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F4" w:rsidRPr="00FB40F4" w:rsidRDefault="00FB40F4" w:rsidP="00FB40F4">
      <w:pPr>
        <w:rPr>
          <w:rFonts w:ascii="Times New Roman" w:hAnsi="Times New Roman" w:cs="Times New Roman"/>
          <w:b/>
          <w:sz w:val="28"/>
          <w:szCs w:val="28"/>
        </w:rPr>
      </w:pPr>
      <w:r w:rsidRPr="00FB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35F0">
        <w:rPr>
          <w:rFonts w:ascii="Times New Roman" w:hAnsi="Times New Roman" w:cs="Times New Roman"/>
          <w:sz w:val="28"/>
          <w:szCs w:val="28"/>
        </w:rPr>
        <w:t xml:space="preserve">  </w:t>
      </w:r>
      <w:r w:rsidRPr="00FB40F4">
        <w:rPr>
          <w:rFonts w:ascii="Times New Roman" w:hAnsi="Times New Roman" w:cs="Times New Roman"/>
          <w:b/>
          <w:sz w:val="28"/>
          <w:szCs w:val="28"/>
        </w:rPr>
        <w:t>Права потребителя при получении услуг в сфере красоты</w:t>
      </w:r>
    </w:p>
    <w:p w:rsidR="007335F0" w:rsidRPr="007335F0" w:rsidRDefault="007335F0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 </w:t>
      </w:r>
      <w:r w:rsidR="00C75502" w:rsidRPr="00C75502">
        <w:rPr>
          <w:rFonts w:ascii="Times New Roman" w:hAnsi="Times New Roman" w:cs="Times New Roman"/>
          <w:sz w:val="20"/>
          <w:szCs w:val="20"/>
        </w:rPr>
        <w:t>Сфера услуг красоты включает в себя широкий спектр услуг, таких как парикмахерские, косметологические, маникюрные и массажные услуги</w:t>
      </w:r>
      <w:r w:rsidR="00557A29">
        <w:rPr>
          <w:rFonts w:ascii="Times New Roman" w:hAnsi="Times New Roman" w:cs="Times New Roman"/>
          <w:sz w:val="20"/>
          <w:szCs w:val="20"/>
        </w:rPr>
        <w:t>.</w:t>
      </w:r>
    </w:p>
    <w:p w:rsidR="00FB40F4" w:rsidRPr="007335F0" w:rsidRDefault="007335F0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 </w:t>
      </w:r>
      <w:r w:rsidR="00FB40F4" w:rsidRPr="007335F0">
        <w:rPr>
          <w:rFonts w:ascii="Times New Roman" w:hAnsi="Times New Roman" w:cs="Times New Roman"/>
          <w:sz w:val="20"/>
          <w:szCs w:val="20"/>
        </w:rPr>
        <w:t>Правоотношения между исполнителем услуг в сфере красоты и потребителем регламентируются:  Гражданским кодексом  Росс</w:t>
      </w:r>
      <w:r w:rsidR="001D15BB">
        <w:rPr>
          <w:rFonts w:ascii="Times New Roman" w:hAnsi="Times New Roman" w:cs="Times New Roman"/>
          <w:sz w:val="20"/>
          <w:szCs w:val="20"/>
        </w:rPr>
        <w:t>ийской Федерации</w:t>
      </w:r>
      <w:r w:rsidR="00FB40F4" w:rsidRPr="007335F0">
        <w:rPr>
          <w:rFonts w:ascii="Times New Roman" w:hAnsi="Times New Roman" w:cs="Times New Roman"/>
          <w:sz w:val="20"/>
          <w:szCs w:val="20"/>
        </w:rPr>
        <w:t>, Законом РФ №2300-1 от 07.02.1992  «О защите прав потр</w:t>
      </w:r>
      <w:r w:rsidR="001D15BB">
        <w:rPr>
          <w:rFonts w:ascii="Times New Roman" w:hAnsi="Times New Roman" w:cs="Times New Roman"/>
          <w:sz w:val="20"/>
          <w:szCs w:val="20"/>
        </w:rPr>
        <w:t>ебителей» (далее – Закон РФ</w:t>
      </w:r>
      <w:r w:rsidR="00FB40F4" w:rsidRPr="007335F0">
        <w:rPr>
          <w:rFonts w:ascii="Times New Roman" w:hAnsi="Times New Roman" w:cs="Times New Roman"/>
          <w:sz w:val="20"/>
          <w:szCs w:val="20"/>
        </w:rPr>
        <w:t>), и Правилами бытового обслуживания населения в РФ, утверждёнными  Постановлением Правительства РФ от 21 сентябр</w:t>
      </w:r>
      <w:r w:rsidR="001D15BB">
        <w:rPr>
          <w:rFonts w:ascii="Times New Roman" w:hAnsi="Times New Roman" w:cs="Times New Roman"/>
          <w:sz w:val="20"/>
          <w:szCs w:val="20"/>
        </w:rPr>
        <w:t>я 2020г. №1514</w:t>
      </w:r>
      <w:bookmarkStart w:id="0" w:name="_GoBack"/>
      <w:bookmarkEnd w:id="0"/>
      <w:r w:rsidR="00FB40F4" w:rsidRPr="007335F0">
        <w:rPr>
          <w:rFonts w:ascii="Times New Roman" w:hAnsi="Times New Roman" w:cs="Times New Roman"/>
          <w:sz w:val="20"/>
          <w:szCs w:val="20"/>
        </w:rPr>
        <w:t>.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 В уголке потребителя, на информационном стенде или в любом доступном для посетителя месте должна быть представлена информация о:</w:t>
      </w:r>
    </w:p>
    <w:p w:rsidR="00FB40F4" w:rsidRPr="007335F0" w:rsidRDefault="00C75502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-   </w:t>
      </w:r>
      <w:r w:rsidR="00FB40F4" w:rsidRPr="007335F0">
        <w:rPr>
          <w:rFonts w:ascii="Times New Roman" w:hAnsi="Times New Roman" w:cs="Times New Roman"/>
          <w:sz w:val="20"/>
          <w:szCs w:val="20"/>
        </w:rPr>
        <w:t>государственной регистрации;</w:t>
      </w:r>
    </w:p>
    <w:p w:rsidR="00FB40F4" w:rsidRPr="007335F0" w:rsidRDefault="00C75502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-   </w:t>
      </w:r>
      <w:proofErr w:type="gramStart"/>
      <w:r w:rsidR="00FB40F4" w:rsidRPr="007335F0">
        <w:rPr>
          <w:rFonts w:ascii="Times New Roman" w:hAnsi="Times New Roman" w:cs="Times New Roman"/>
          <w:sz w:val="20"/>
          <w:szCs w:val="20"/>
        </w:rPr>
        <w:t>перечне</w:t>
      </w:r>
      <w:proofErr w:type="gramEnd"/>
      <w:r w:rsidR="00FB40F4" w:rsidRPr="007335F0">
        <w:rPr>
          <w:rFonts w:ascii="Times New Roman" w:hAnsi="Times New Roman" w:cs="Times New Roman"/>
          <w:sz w:val="20"/>
          <w:szCs w:val="20"/>
        </w:rPr>
        <w:t xml:space="preserve"> оказываемых услуг, форм и условий их предоставления;</w:t>
      </w:r>
    </w:p>
    <w:p w:rsidR="00FB40F4" w:rsidRPr="007335F0" w:rsidRDefault="00C75502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- </w:t>
      </w:r>
      <w:proofErr w:type="gramStart"/>
      <w:r w:rsidR="00FB40F4" w:rsidRPr="007335F0">
        <w:rPr>
          <w:rFonts w:ascii="Times New Roman" w:hAnsi="Times New Roman" w:cs="Times New Roman"/>
          <w:sz w:val="20"/>
          <w:szCs w:val="20"/>
        </w:rPr>
        <w:t>перечне</w:t>
      </w:r>
      <w:proofErr w:type="gramEnd"/>
      <w:r w:rsidR="00FB40F4" w:rsidRPr="007335F0">
        <w:rPr>
          <w:rFonts w:ascii="Times New Roman" w:hAnsi="Times New Roman" w:cs="Times New Roman"/>
          <w:sz w:val="20"/>
          <w:szCs w:val="20"/>
        </w:rPr>
        <w:t xml:space="preserve"> категорий потребителей, имеющих право на получение льгот, а также перечне льгот, предоставляемых при оказании услуг.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 Исполнитель обязан иметь книгу отзывов и предложений, которая предоставляется потребителю по его требованию.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</w:t>
      </w:r>
      <w:r w:rsidR="007335F0" w:rsidRPr="007335F0">
        <w:rPr>
          <w:rFonts w:ascii="Times New Roman" w:hAnsi="Times New Roman" w:cs="Times New Roman"/>
          <w:sz w:val="20"/>
          <w:szCs w:val="20"/>
        </w:rPr>
        <w:t xml:space="preserve"> </w:t>
      </w:r>
      <w:r w:rsidRPr="007335F0">
        <w:rPr>
          <w:rFonts w:ascii="Times New Roman" w:hAnsi="Times New Roman" w:cs="Times New Roman"/>
          <w:sz w:val="20"/>
          <w:szCs w:val="20"/>
        </w:rPr>
        <w:t xml:space="preserve">Если услуга проведена некачественно или сумма, требуемая за оказание услуги, значительно превысила прейскурант, то посетитель может заявить об этом </w:t>
      </w:r>
      <w:proofErr w:type="gramStart"/>
      <w:r w:rsidRPr="007335F0">
        <w:rPr>
          <w:rFonts w:ascii="Times New Roman" w:hAnsi="Times New Roman" w:cs="Times New Roman"/>
          <w:sz w:val="20"/>
          <w:szCs w:val="20"/>
        </w:rPr>
        <w:t>исполнителю</w:t>
      </w:r>
      <w:proofErr w:type="gramEnd"/>
      <w:r w:rsidRPr="007335F0">
        <w:rPr>
          <w:rFonts w:ascii="Times New Roman" w:hAnsi="Times New Roman" w:cs="Times New Roman"/>
          <w:sz w:val="20"/>
          <w:szCs w:val="20"/>
        </w:rPr>
        <w:t xml:space="preserve"> так как конечная стоимость должна оговариваться до выполнения  услуг.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</w:t>
      </w:r>
      <w:r w:rsidR="007335F0" w:rsidRPr="007335F0">
        <w:rPr>
          <w:rFonts w:ascii="Times New Roman" w:hAnsi="Times New Roman" w:cs="Times New Roman"/>
          <w:sz w:val="20"/>
          <w:szCs w:val="20"/>
        </w:rPr>
        <w:t xml:space="preserve">    </w:t>
      </w:r>
      <w:r w:rsidRPr="007335F0">
        <w:rPr>
          <w:rFonts w:ascii="Times New Roman" w:hAnsi="Times New Roman" w:cs="Times New Roman"/>
          <w:sz w:val="20"/>
          <w:szCs w:val="20"/>
        </w:rPr>
        <w:t>При обнаружении недостатков выполненной работы (оказанной услуги), в том числе услуги салона красоты, потребитель вправе по своему выбору потребовать: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>- безвозмездного устранения недостатков выполненной работы (оказанной услуги) в разумный срок;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>- соответствующего уменьшения цены выполненной работы (оказанной услуги);</w:t>
      </w:r>
    </w:p>
    <w:p w:rsidR="00FB40F4" w:rsidRPr="007335F0" w:rsidRDefault="00FB40F4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>- возмещения понесённых потребителем расходов по устранению недостатков выполненной работы (оказанной услуги) своими силами или третьими лицами.</w:t>
      </w:r>
    </w:p>
    <w:p w:rsidR="00FB40F4" w:rsidRPr="007335F0" w:rsidRDefault="007335F0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</w:t>
      </w:r>
      <w:r w:rsidR="00FB40F4" w:rsidRPr="007335F0">
        <w:rPr>
          <w:rFonts w:ascii="Times New Roman" w:hAnsi="Times New Roman" w:cs="Times New Roman"/>
          <w:sz w:val="20"/>
          <w:szCs w:val="20"/>
        </w:rPr>
        <w:t>Потребитель вправе также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</w:t>
      </w:r>
    </w:p>
    <w:p w:rsidR="00FB40F4" w:rsidRPr="007335F0" w:rsidRDefault="007335F0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</w:t>
      </w:r>
      <w:r w:rsidR="00FB40F4" w:rsidRPr="007335F0">
        <w:rPr>
          <w:rFonts w:ascii="Times New Roman" w:hAnsi="Times New Roman" w:cs="Times New Roman"/>
          <w:sz w:val="20"/>
          <w:szCs w:val="20"/>
        </w:rPr>
        <w:t>Если работа мастера маникюра, педикюра, парикмахера, косметолога и т.п. категорически не устраивает, необходимо предъявить претензию о предоставлении услуги ненадлежащего качества индивидуальному предпринимателю или руководителю салона.</w:t>
      </w:r>
    </w:p>
    <w:p w:rsidR="00FB40F4" w:rsidRPr="007335F0" w:rsidRDefault="007335F0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</w:t>
      </w:r>
      <w:r w:rsidR="00FB40F4" w:rsidRPr="007335F0">
        <w:rPr>
          <w:rFonts w:ascii="Times New Roman" w:hAnsi="Times New Roman" w:cs="Times New Roman"/>
          <w:sz w:val="20"/>
          <w:szCs w:val="20"/>
        </w:rPr>
        <w:t xml:space="preserve">Следует отметить, что в </w:t>
      </w:r>
      <w:proofErr w:type="gramStart"/>
      <w:r w:rsidR="00FB40F4" w:rsidRPr="007335F0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="00FB40F4" w:rsidRPr="007335F0">
        <w:rPr>
          <w:rFonts w:ascii="Times New Roman" w:hAnsi="Times New Roman" w:cs="Times New Roman"/>
          <w:sz w:val="20"/>
          <w:szCs w:val="20"/>
        </w:rPr>
        <w:t xml:space="preserve"> со ст. 29 Закона</w:t>
      </w:r>
      <w:r w:rsidR="001D15BB">
        <w:rPr>
          <w:rFonts w:ascii="Times New Roman" w:hAnsi="Times New Roman" w:cs="Times New Roman"/>
          <w:sz w:val="20"/>
          <w:szCs w:val="20"/>
        </w:rPr>
        <w:t xml:space="preserve"> РФ</w:t>
      </w:r>
      <w:r w:rsidR="00FB40F4" w:rsidRPr="007335F0">
        <w:rPr>
          <w:rFonts w:ascii="Times New Roman" w:hAnsi="Times New Roman" w:cs="Times New Roman"/>
          <w:sz w:val="20"/>
          <w:szCs w:val="20"/>
        </w:rPr>
        <w:t>, потребитель вправе предъявлять требования, связанные с недостатками оказанной услуги в разумный срок не более   двух лет. Однако, учитывая специфику сферы оказания услуг салоном красоты, такие требования могут быть предъявлены при оказанной услуге, в ходе оказания услуги, либо в максимально короткие сроки после оказанной услуги.</w:t>
      </w:r>
    </w:p>
    <w:p w:rsidR="00557A29" w:rsidRDefault="007335F0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335F0">
        <w:rPr>
          <w:rFonts w:ascii="Times New Roman" w:hAnsi="Times New Roman" w:cs="Times New Roman"/>
          <w:sz w:val="20"/>
          <w:szCs w:val="20"/>
        </w:rPr>
        <w:t xml:space="preserve">    </w:t>
      </w:r>
      <w:r w:rsidR="00FB40F4" w:rsidRPr="007335F0">
        <w:rPr>
          <w:rFonts w:ascii="Times New Roman" w:hAnsi="Times New Roman" w:cs="Times New Roman"/>
          <w:sz w:val="20"/>
          <w:szCs w:val="20"/>
        </w:rPr>
        <w:t xml:space="preserve">Важно! </w:t>
      </w:r>
      <w:r w:rsidR="00557A29" w:rsidRPr="00557A29">
        <w:rPr>
          <w:rFonts w:ascii="Times New Roman" w:hAnsi="Times New Roman" w:cs="Times New Roman"/>
          <w:sz w:val="20"/>
          <w:szCs w:val="20"/>
        </w:rPr>
        <w:t xml:space="preserve">В случае причинения физического или материального вреда, руководство салона обязано за свой счёт провести все необходимые процедуры для восстановления здоровья клиента и возместить материальные потери. Поэтому важно сохранять документацию, подтверждающую причинённый вред (чеки на лекарства, финансовые документы, медицинские заключения и т.д.), которая будет </w:t>
      </w:r>
      <w:proofErr w:type="gramStart"/>
      <w:r w:rsidR="00557A29" w:rsidRPr="00557A29">
        <w:rPr>
          <w:rFonts w:ascii="Times New Roman" w:hAnsi="Times New Roman" w:cs="Times New Roman"/>
          <w:sz w:val="20"/>
          <w:szCs w:val="20"/>
        </w:rPr>
        <w:t>служить доказательством ущерба и необходима</w:t>
      </w:r>
      <w:proofErr w:type="gramEnd"/>
      <w:r w:rsidR="00557A29" w:rsidRPr="00557A29">
        <w:rPr>
          <w:rFonts w:ascii="Times New Roman" w:hAnsi="Times New Roman" w:cs="Times New Roman"/>
          <w:sz w:val="20"/>
          <w:szCs w:val="20"/>
        </w:rPr>
        <w:t xml:space="preserve"> для предъявления</w:t>
      </w:r>
      <w:r w:rsidR="00557A29">
        <w:rPr>
          <w:rFonts w:ascii="Times New Roman" w:hAnsi="Times New Roman" w:cs="Times New Roman"/>
          <w:sz w:val="20"/>
          <w:szCs w:val="20"/>
        </w:rPr>
        <w:t xml:space="preserve"> </w:t>
      </w:r>
      <w:r w:rsidR="00557A29" w:rsidRPr="007335F0">
        <w:rPr>
          <w:rFonts w:ascii="Times New Roman" w:hAnsi="Times New Roman" w:cs="Times New Roman"/>
          <w:sz w:val="20"/>
          <w:szCs w:val="20"/>
        </w:rPr>
        <w:t>требований к исполнителю</w:t>
      </w:r>
      <w:r w:rsidR="00557A29">
        <w:rPr>
          <w:rFonts w:ascii="Times New Roman" w:hAnsi="Times New Roman" w:cs="Times New Roman"/>
          <w:sz w:val="20"/>
          <w:szCs w:val="20"/>
        </w:rPr>
        <w:t>.</w:t>
      </w:r>
    </w:p>
    <w:p w:rsidR="00FB40F4" w:rsidRPr="007335F0" w:rsidRDefault="00A964C5" w:rsidP="00FB40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B40F4" w:rsidRPr="007335F0">
        <w:rPr>
          <w:rFonts w:ascii="Times New Roman" w:hAnsi="Times New Roman" w:cs="Times New Roman"/>
          <w:sz w:val="20"/>
          <w:szCs w:val="20"/>
        </w:rPr>
        <w:t xml:space="preserve">Кроме того, потребитель может обратиться за </w:t>
      </w:r>
      <w:r w:rsidR="007335F0" w:rsidRPr="007335F0">
        <w:rPr>
          <w:rFonts w:ascii="Times New Roman" w:hAnsi="Times New Roman" w:cs="Times New Roman"/>
          <w:sz w:val="20"/>
          <w:szCs w:val="20"/>
        </w:rPr>
        <w:t>защитой своих прав</w:t>
      </w:r>
      <w:r w:rsidR="00FB40F4" w:rsidRPr="007335F0">
        <w:rPr>
          <w:rFonts w:ascii="Times New Roman" w:hAnsi="Times New Roman" w:cs="Times New Roman"/>
          <w:sz w:val="20"/>
          <w:szCs w:val="20"/>
        </w:rPr>
        <w:t xml:space="preserve"> в органы Госалкогольинспекции, Роспотребнадзора и</w:t>
      </w:r>
      <w:r w:rsidR="00C6616D">
        <w:rPr>
          <w:rFonts w:ascii="Times New Roman" w:hAnsi="Times New Roman" w:cs="Times New Roman"/>
          <w:sz w:val="20"/>
          <w:szCs w:val="20"/>
        </w:rPr>
        <w:t xml:space="preserve"> в</w:t>
      </w:r>
      <w:r w:rsidR="00FB40F4" w:rsidRPr="007335F0">
        <w:rPr>
          <w:rFonts w:ascii="Times New Roman" w:hAnsi="Times New Roman" w:cs="Times New Roman"/>
          <w:sz w:val="20"/>
          <w:szCs w:val="20"/>
        </w:rPr>
        <w:t xml:space="preserve"> суд.</w:t>
      </w:r>
    </w:p>
    <w:p w:rsidR="007335F0" w:rsidRDefault="007335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1E6A29" w:rsidRPr="007335F0" w:rsidRDefault="007335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7335F0">
        <w:rPr>
          <w:rFonts w:ascii="Times New Roman" w:hAnsi="Times New Roman" w:cs="Times New Roman"/>
          <w:sz w:val="20"/>
          <w:szCs w:val="20"/>
        </w:rPr>
        <w:t>Альметьевский территориальный орган Госалког</w:t>
      </w:r>
      <w:r>
        <w:rPr>
          <w:rFonts w:ascii="Times New Roman" w:hAnsi="Times New Roman" w:cs="Times New Roman"/>
          <w:sz w:val="20"/>
          <w:szCs w:val="20"/>
        </w:rPr>
        <w:t>ольинспекции Республики Татарста</w:t>
      </w:r>
      <w:r w:rsidRPr="007335F0">
        <w:rPr>
          <w:rFonts w:ascii="Times New Roman" w:hAnsi="Times New Roman" w:cs="Times New Roman"/>
          <w:sz w:val="20"/>
          <w:szCs w:val="20"/>
        </w:rPr>
        <w:t>н</w:t>
      </w:r>
    </w:p>
    <w:sectPr w:rsidR="001E6A29" w:rsidRPr="0073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D8" w:rsidRDefault="00CD56D8" w:rsidP="007335F0">
      <w:pPr>
        <w:spacing w:after="0" w:line="240" w:lineRule="auto"/>
      </w:pPr>
      <w:r>
        <w:separator/>
      </w:r>
    </w:p>
  </w:endnote>
  <w:endnote w:type="continuationSeparator" w:id="0">
    <w:p w:rsidR="00CD56D8" w:rsidRDefault="00CD56D8" w:rsidP="0073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D8" w:rsidRDefault="00CD56D8" w:rsidP="007335F0">
      <w:pPr>
        <w:spacing w:after="0" w:line="240" w:lineRule="auto"/>
      </w:pPr>
      <w:r>
        <w:separator/>
      </w:r>
    </w:p>
  </w:footnote>
  <w:footnote w:type="continuationSeparator" w:id="0">
    <w:p w:rsidR="00CD56D8" w:rsidRDefault="00CD56D8" w:rsidP="0073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F4"/>
    <w:rsid w:val="001D15BB"/>
    <w:rsid w:val="001E6A29"/>
    <w:rsid w:val="00557A29"/>
    <w:rsid w:val="007335F0"/>
    <w:rsid w:val="00A964C5"/>
    <w:rsid w:val="00C6616D"/>
    <w:rsid w:val="00C75502"/>
    <w:rsid w:val="00C838D7"/>
    <w:rsid w:val="00CD56D8"/>
    <w:rsid w:val="00FB40F4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5F0"/>
  </w:style>
  <w:style w:type="paragraph" w:styleId="a5">
    <w:name w:val="footer"/>
    <w:basedOn w:val="a"/>
    <w:link w:val="a6"/>
    <w:uiPriority w:val="99"/>
    <w:unhideWhenUsed/>
    <w:rsid w:val="0073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5F0"/>
  </w:style>
  <w:style w:type="paragraph" w:styleId="a5">
    <w:name w:val="footer"/>
    <w:basedOn w:val="a"/>
    <w:link w:val="a6"/>
    <w:uiPriority w:val="99"/>
    <w:unhideWhenUsed/>
    <w:rsid w:val="0073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4</cp:revision>
  <dcterms:created xsi:type="dcterms:W3CDTF">2025-04-24T05:02:00Z</dcterms:created>
  <dcterms:modified xsi:type="dcterms:W3CDTF">2025-04-24T05:58:00Z</dcterms:modified>
</cp:coreProperties>
</file>