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45" w:rsidRDefault="00ED6F96">
      <w:pPr>
        <w:spacing w:before="129"/>
        <w:ind w:left="357" w:right="130"/>
        <w:contextualSpacing/>
        <w:jc w:val="center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bCs/>
          <w:lang w:val="ru-RU" w:eastAsia="ru-RU" w:bidi="ar-SA"/>
        </w:rPr>
        <w:t>Извещение</w:t>
      </w:r>
    </w:p>
    <w:p w:rsidR="006B3445" w:rsidRDefault="00ED6F96">
      <w:pPr>
        <w:spacing w:before="129"/>
        <w:ind w:left="357" w:right="130"/>
        <w:contextualSpacing/>
        <w:jc w:val="center"/>
        <w:rPr>
          <w:rFonts w:ascii="Times New Roman" w:eastAsia="Times New Roman" w:hAnsi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о проведении электронного аукциона на право заключения договора 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на </w:t>
      </w:r>
      <w:r>
        <w:rPr>
          <w:rFonts w:ascii="Times New Roman" w:eastAsia="Times New Roman" w:hAnsi="Times New Roman"/>
          <w:lang w:val="ru-RU" w:eastAsia="ru-RU" w:bidi="ar-SA"/>
        </w:rPr>
        <w:t>размещение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и эксплуатацию рекламных конструкций (в виде двусторонних </w:t>
      </w:r>
      <w:proofErr w:type="spellStart"/>
      <w:r>
        <w:rPr>
          <w:rFonts w:ascii="Times New Roman" w:eastAsia="Times New Roman" w:hAnsi="Times New Roman"/>
          <w:color w:val="000000"/>
          <w:lang w:val="ru-RU" w:eastAsia="ru-RU" w:bidi="ar-SA"/>
        </w:rPr>
        <w:t>еврощитов</w:t>
      </w:r>
      <w:proofErr w:type="spellEnd"/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размером 3х6м.) на территории </w:t>
      </w:r>
      <w:proofErr w:type="spellStart"/>
      <w:r>
        <w:rPr>
          <w:rFonts w:ascii="Times New Roman" w:eastAsia="Times New Roman" w:hAnsi="Times New Roman"/>
          <w:color w:val="000000"/>
          <w:lang w:val="ru-RU" w:eastAsia="ru-RU" w:bidi="ar-SA"/>
        </w:rPr>
        <w:t>Альметьевского</w:t>
      </w:r>
      <w:proofErr w:type="spellEnd"/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муниципального района</w:t>
      </w:r>
    </w:p>
    <w:p w:rsidR="006B3445" w:rsidRDefault="006B3445">
      <w:pPr>
        <w:spacing w:before="129"/>
        <w:ind w:left="357" w:right="130"/>
        <w:contextualSpacing/>
        <w:jc w:val="center"/>
        <w:rPr>
          <w:rFonts w:ascii="Times New Roman" w:hAnsi="Times New Roman"/>
          <w:lang w:val="ru-RU"/>
        </w:rPr>
      </w:pPr>
    </w:p>
    <w:p w:rsidR="006B3445" w:rsidRDefault="00ED6F96">
      <w:pPr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 xml:space="preserve">Палата земельных и имущественных отношений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Республики Татарстан по поручению исполнительного комитета города Альметьевска в соответствии с постановлением исполнительного комитета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от «09» сентября 2019г. № 1650, сообщает о том, что</w:t>
      </w:r>
      <w:r>
        <w:rPr>
          <w:rFonts w:ascii="Times New Roman" w:hAnsi="Times New Roman"/>
          <w:b/>
          <w:lang w:val="ru-RU"/>
        </w:rPr>
        <w:t xml:space="preserve"> </w:t>
      </w:r>
      <w:r w:rsidR="00CA5E98" w:rsidRPr="00CA5E98">
        <w:rPr>
          <w:rFonts w:ascii="Times New Roman" w:hAnsi="Times New Roman"/>
          <w:b/>
          <w:lang w:val="ru-RU"/>
        </w:rPr>
        <w:t>21</w:t>
      </w:r>
      <w:r w:rsidRPr="00CA5E98">
        <w:rPr>
          <w:rFonts w:ascii="Times New Roman" w:hAnsi="Times New Roman"/>
          <w:b/>
          <w:lang w:val="ru-RU"/>
        </w:rPr>
        <w:t xml:space="preserve"> октября</w:t>
      </w:r>
      <w:r>
        <w:rPr>
          <w:rFonts w:ascii="Times New Roman" w:hAnsi="Times New Roman"/>
          <w:b/>
          <w:lang w:val="ru-RU"/>
        </w:rPr>
        <w:t xml:space="preserve"> 2019 г. в 10.00 часов</w:t>
      </w:r>
      <w:r>
        <w:rPr>
          <w:rFonts w:ascii="Times New Roman" w:hAnsi="Times New Roman"/>
          <w:lang w:val="ru-RU"/>
        </w:rPr>
        <w:t xml:space="preserve"> проводится </w:t>
      </w:r>
      <w:r>
        <w:rPr>
          <w:rFonts w:ascii="Times New Roman" w:eastAsia="Times New Roman" w:hAnsi="Times New Roman"/>
          <w:lang w:val="ru-RU" w:eastAsia="ru-RU" w:bidi="ar-SA"/>
        </w:rPr>
        <w:t xml:space="preserve">электронный аукцион на право заключения договора на размещение и эксплуатацию рекламных конструкций на территории </w:t>
      </w:r>
      <w:proofErr w:type="spellStart"/>
      <w:r>
        <w:rPr>
          <w:rFonts w:ascii="Times New Roman" w:eastAsia="Times New Roman" w:hAnsi="Times New Roman"/>
          <w:lang w:val="ru-RU" w:eastAsia="ru-RU" w:bidi="ar-SA"/>
        </w:rPr>
        <w:t>Альметьевского</w:t>
      </w:r>
      <w:proofErr w:type="spellEnd"/>
      <w:r>
        <w:rPr>
          <w:rFonts w:ascii="Times New Roman" w:eastAsia="Times New Roman" w:hAnsi="Times New Roman"/>
          <w:lang w:val="ru-RU" w:eastAsia="ru-RU" w:bidi="ar-SA"/>
        </w:rPr>
        <w:t xml:space="preserve"> муниципального района</w:t>
      </w:r>
      <w:r>
        <w:rPr>
          <w:rFonts w:ascii="Times New Roman" w:hAnsi="Times New Roman"/>
          <w:lang w:val="ru-RU"/>
        </w:rPr>
        <w:t>:</w:t>
      </w:r>
      <w:proofErr w:type="gramEnd"/>
    </w:p>
    <w:p w:rsidR="006B3445" w:rsidRDefault="00ED6F96">
      <w:pPr>
        <w:ind w:firstLine="426"/>
        <w:jc w:val="both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  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563"/>
        <w:gridCol w:w="1421"/>
        <w:gridCol w:w="3827"/>
        <w:gridCol w:w="2692"/>
        <w:gridCol w:w="1701"/>
        <w:gridCol w:w="1843"/>
        <w:gridCol w:w="2126"/>
      </w:tblGrid>
      <w:tr w:rsidR="006B3445" w:rsidRPr="00ED6F96">
        <w:trPr>
          <w:trHeight w:val="126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5" w:rsidRDefault="00ED6F96">
            <w:pPr>
              <w:tabs>
                <w:tab w:val="left" w:pos="459"/>
              </w:tabs>
              <w:spacing w:line="216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№          №</w:t>
            </w:r>
          </w:p>
          <w:p w:rsidR="006B3445" w:rsidRDefault="00ED6F96">
            <w:pPr>
              <w:tabs>
                <w:tab w:val="left" w:pos="459"/>
              </w:tabs>
              <w:spacing w:line="216" w:lineRule="auto"/>
              <w:ind w:left="-391" w:firstLine="283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/п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45" w:rsidRDefault="00ED6F96">
            <w:pPr>
              <w:spacing w:line="216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№№ лота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45" w:rsidRDefault="00ED6F96">
            <w:pPr>
              <w:spacing w:line="216" w:lineRule="auto"/>
              <w:ind w:left="-86" w:right="33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Проектный номер</w:t>
            </w:r>
          </w:p>
          <w:p w:rsidR="006B3445" w:rsidRDefault="006B3445">
            <w:pPr>
              <w:spacing w:line="216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45" w:rsidRDefault="00ED6F96">
            <w:pPr>
              <w:spacing w:line="21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Адрес,</w:t>
            </w:r>
          </w:p>
          <w:p w:rsidR="006B3445" w:rsidRDefault="00ED6F96">
            <w:pPr>
              <w:spacing w:line="21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месторасположение</w:t>
            </w:r>
          </w:p>
          <w:p w:rsidR="006B3445" w:rsidRDefault="00ED6F96">
            <w:pPr>
              <w:spacing w:line="21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(Республика Татарстан)</w:t>
            </w:r>
          </w:p>
          <w:p w:rsidR="006B3445" w:rsidRDefault="006B3445">
            <w:pPr>
              <w:spacing w:line="21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5" w:rsidRDefault="006B3445">
            <w:pPr>
              <w:spacing w:line="216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  <w:p w:rsidR="006B3445" w:rsidRDefault="00ED6F96">
            <w:pPr>
              <w:spacing w:line="216" w:lineRule="auto"/>
              <w:ind w:right="-108" w:hanging="111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Срок, на который заключается договор на установку и эксплуатацию рекламных конструкций (лет)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45" w:rsidRDefault="00ED6F96">
            <w:pPr>
              <w:spacing w:line="21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Начальная стоимость права за 5 лет, руб.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45" w:rsidRDefault="00ED6F96">
            <w:pPr>
              <w:tabs>
                <w:tab w:val="left" w:pos="-109"/>
              </w:tabs>
              <w:spacing w:line="216" w:lineRule="auto"/>
              <w:ind w:left="-109" w:right="-107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Шаг</w:t>
            </w:r>
          </w:p>
          <w:p w:rsidR="006B3445" w:rsidRDefault="00ED6F96">
            <w:pPr>
              <w:tabs>
                <w:tab w:val="left" w:pos="-109"/>
                <w:tab w:val="left" w:pos="0"/>
              </w:tabs>
              <w:spacing w:line="216" w:lineRule="auto"/>
              <w:ind w:left="-109" w:right="-107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аукциона</w:t>
            </w:r>
          </w:p>
          <w:p w:rsidR="006B3445" w:rsidRDefault="00ED6F96">
            <w:pPr>
              <w:tabs>
                <w:tab w:val="left" w:pos="-109"/>
                <w:tab w:val="left" w:pos="0"/>
              </w:tabs>
              <w:spacing w:line="216" w:lineRule="auto"/>
              <w:ind w:left="-109" w:right="-107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x-none" w:eastAsia="x-none" w:bidi="ar-SA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x-none" w:bidi="ar-SA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val="x-none" w:eastAsia="x-none" w:bidi="ar-SA"/>
              </w:rPr>
              <w:t xml:space="preserve"> % от  начальной стоимости права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, руб.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5" w:rsidRDefault="00ED6F96">
            <w:pPr>
              <w:tabs>
                <w:tab w:val="left" w:pos="-52"/>
              </w:tabs>
              <w:spacing w:line="21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x-non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x-none" w:eastAsia="x-none" w:bidi="ar-SA"/>
              </w:rPr>
              <w:t>Размер задатка для участия в аукционе</w:t>
            </w:r>
          </w:p>
          <w:p w:rsidR="006B3445" w:rsidRDefault="00ED6F96">
            <w:pPr>
              <w:tabs>
                <w:tab w:val="left" w:pos="-52"/>
              </w:tabs>
              <w:spacing w:line="21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x-none" w:eastAsia="x-none" w:bidi="ar-SA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x-none" w:bidi="ar-SA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val="x-none" w:eastAsia="x-none" w:bidi="ar-SA"/>
              </w:rPr>
              <w:t>0 % от  начальной стоимости права), руб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x-none" w:bidi="ar-SA"/>
              </w:rPr>
              <w:t>.</w:t>
            </w:r>
          </w:p>
        </w:tc>
      </w:tr>
      <w:tr w:rsidR="006B3445" w:rsidRPr="00ED6F96">
        <w:trPr>
          <w:trHeight w:val="28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5" w:rsidRDefault="00ED6F96">
            <w:pPr>
              <w:tabs>
                <w:tab w:val="left" w:pos="140"/>
              </w:tabs>
              <w:spacing w:line="216" w:lineRule="auto"/>
              <w:ind w:left="140" w:hanging="14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Еврощит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 (рекламный щит), двусторонний, 3х6</w:t>
            </w:r>
          </w:p>
        </w:tc>
      </w:tr>
      <w:tr w:rsidR="006B3445" w:rsidRPr="00ED6F96">
        <w:trPr>
          <w:trHeight w:val="56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5" w:rsidRDefault="00ED6F96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45" w:rsidRDefault="00ED6F96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45" w:rsidRDefault="00ED6F96" w:rsidP="00ED6F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К-Шв2/093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45" w:rsidRDefault="00ED6F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 xml:space="preserve">г. Альметьевск, </w:t>
            </w:r>
          </w:p>
          <w:p w:rsidR="006B3445" w:rsidRDefault="00ED6F96" w:rsidP="00ED6F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 xml:space="preserve">ул. Шевченко, 33 м западнее пересечения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Габдуллы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 xml:space="preserve"> Тукая-ул. Шевченко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5" w:rsidRDefault="00ED6F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45" w:rsidRDefault="00ED6F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175 374,60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45" w:rsidRDefault="00ED6F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35 074,92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5" w:rsidRDefault="00ED6F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175 374,60</w:t>
            </w:r>
          </w:p>
        </w:tc>
      </w:tr>
      <w:tr w:rsidR="006B3445" w:rsidRPr="00ED6F96">
        <w:trPr>
          <w:trHeight w:val="834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5" w:rsidRDefault="00ED6F96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45" w:rsidRDefault="00ED6F96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45" w:rsidRDefault="00ED6F96" w:rsidP="00ED6F96">
            <w:pPr>
              <w:ind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К-Шв13/099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45" w:rsidRDefault="00ED6F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г. Альметьевск,</w:t>
            </w:r>
          </w:p>
          <w:p w:rsidR="006B3445" w:rsidRDefault="00ED6F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ул. Шевченко, 40 м западнее пересечения</w:t>
            </w:r>
          </w:p>
          <w:p w:rsidR="006B3445" w:rsidRDefault="00ED6F96" w:rsidP="00ED6F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ул. Шевченко-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Шихабетдина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Марджани</w:t>
            </w:r>
            <w:proofErr w:type="spellEnd"/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5" w:rsidRDefault="00ED6F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45" w:rsidRDefault="00ED6F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175 374,60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45" w:rsidRDefault="00ED6F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35 074,92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5" w:rsidRDefault="00ED6F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175 374,60</w:t>
            </w:r>
          </w:p>
        </w:tc>
      </w:tr>
      <w:tr w:rsidR="006B3445">
        <w:trPr>
          <w:trHeight w:val="566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5" w:rsidRDefault="00ED6F96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45" w:rsidRDefault="00ED6F96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45" w:rsidRDefault="00ED6F96" w:rsidP="00ED6F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К-Ст4/053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45" w:rsidRDefault="00ED6F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 xml:space="preserve">г. Альметьевск, </w:t>
            </w:r>
          </w:p>
          <w:p w:rsidR="006B3445" w:rsidRDefault="00ED6F96" w:rsidP="00ED6F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. Строителей, юго-западнее д.35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5" w:rsidRDefault="00ED6F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45" w:rsidRDefault="00ED6F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175 374,60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45" w:rsidRDefault="00ED6F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35 074,92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5" w:rsidRDefault="00ED6F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175 374,60</w:t>
            </w:r>
          </w:p>
        </w:tc>
      </w:tr>
      <w:tr w:rsidR="006B3445">
        <w:trPr>
          <w:trHeight w:val="54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5" w:rsidRDefault="00ED6F96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45" w:rsidRDefault="00ED6F96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45" w:rsidRDefault="00ED6F96" w:rsidP="00ED6F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К-Л16/019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45" w:rsidRDefault="00ED6F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 xml:space="preserve">г. Альметьевск, </w:t>
            </w:r>
          </w:p>
          <w:p w:rsidR="006B3445" w:rsidRDefault="00ED6F96" w:rsidP="00ED6F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ул. Ленина, северо-восточнее д. 153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5" w:rsidRDefault="00ED6F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45" w:rsidRDefault="00ED6F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175 374,60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45" w:rsidRDefault="00ED6F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35 074,92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5" w:rsidRDefault="00ED6F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175 374,60</w:t>
            </w:r>
          </w:p>
        </w:tc>
      </w:tr>
      <w:tr w:rsidR="006B3445">
        <w:trPr>
          <w:trHeight w:val="6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5" w:rsidRDefault="00ED6F96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45" w:rsidRDefault="00ED6F96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45" w:rsidRDefault="00ED6F96" w:rsidP="00ED6F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К-Л30/001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45" w:rsidRDefault="00ED6F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г. Альметьевск,</w:t>
            </w:r>
          </w:p>
          <w:p w:rsidR="006B3445" w:rsidRDefault="00ED6F96" w:rsidP="00ED6F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 xml:space="preserve"> ул. Ленина, южнее д. 126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5" w:rsidRDefault="00ED6F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45" w:rsidRDefault="00ED6F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175 374,60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45" w:rsidRDefault="00ED6F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35 074,92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5" w:rsidRDefault="00ED6F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175 374,60</w:t>
            </w:r>
          </w:p>
        </w:tc>
      </w:tr>
      <w:tr w:rsidR="006B3445">
        <w:trPr>
          <w:trHeight w:val="544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5" w:rsidRDefault="00ED6F96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45" w:rsidRDefault="00ED6F96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45" w:rsidRDefault="00ED6F96" w:rsidP="00ED6F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К-Св13/090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45" w:rsidRDefault="00ED6F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 xml:space="preserve">г. Альметьевск, </w:t>
            </w:r>
          </w:p>
          <w:p w:rsidR="006B3445" w:rsidRDefault="00ED6F96" w:rsidP="00ED6F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ул. Советская, севернее д. 165а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5" w:rsidRDefault="00ED6F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45" w:rsidRDefault="00ED6F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175 374,60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45" w:rsidRDefault="00ED6F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35 074,92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5" w:rsidRDefault="00ED6F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175 374,60</w:t>
            </w:r>
          </w:p>
        </w:tc>
      </w:tr>
      <w:tr w:rsidR="006B3445">
        <w:trPr>
          <w:trHeight w:val="566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5" w:rsidRDefault="00ED6F96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45" w:rsidRDefault="00ED6F96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45" w:rsidRDefault="00ED6F96" w:rsidP="00ED6F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К-Гфз7/107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45" w:rsidRDefault="00ED6F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 xml:space="preserve">г. Альметьевск, </w:t>
            </w:r>
          </w:p>
          <w:p w:rsidR="006B3445" w:rsidRDefault="00ED6F96" w:rsidP="00ED6F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ул. Геофизическая, севернее д.1б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5" w:rsidRDefault="00ED6F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45" w:rsidRDefault="00ED6F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175 374,60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45" w:rsidRDefault="00ED6F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35 074,92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5" w:rsidRDefault="00ED6F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175 374,60</w:t>
            </w:r>
          </w:p>
        </w:tc>
      </w:tr>
      <w:tr w:rsidR="006B3445" w:rsidRPr="00CA5E98">
        <w:trPr>
          <w:trHeight w:val="56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5" w:rsidRDefault="00ED6F96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lastRenderedPageBreak/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45" w:rsidRDefault="00ED6F96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45" w:rsidRDefault="00ED6F96" w:rsidP="00CA5E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К</w:t>
            </w:r>
            <w:r w:rsidR="00CA5E98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-Р</w:t>
            </w:r>
            <w:proofErr w:type="gramStart"/>
            <w:r w:rsidR="00CA5E98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.Ф</w:t>
            </w:r>
            <w:proofErr w:type="gramEnd"/>
            <w:r w:rsidR="00CA5E98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х-14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/</w:t>
            </w:r>
            <w:r w:rsidR="00CA5E98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110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45" w:rsidRDefault="00ED6F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 xml:space="preserve">г. Альметьевск, </w:t>
            </w:r>
          </w:p>
          <w:p w:rsidR="006B3445" w:rsidRDefault="00ED6F96" w:rsidP="00CA5E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 xml:space="preserve">ул. </w:t>
            </w:r>
            <w:r w:rsidR="00CA5E98" w:rsidRPr="00CA5E98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 xml:space="preserve">Ризы </w:t>
            </w:r>
            <w:proofErr w:type="spellStart"/>
            <w:r w:rsidR="00CA5E98" w:rsidRPr="00CA5E98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Фахретдина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 xml:space="preserve">, </w:t>
            </w:r>
            <w:r w:rsidR="00CA5E98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западнее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 xml:space="preserve"> д.</w:t>
            </w:r>
            <w:r w:rsidR="00CA5E98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11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5" w:rsidRDefault="00ED6F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45" w:rsidRDefault="00ED6F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175 374,60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45" w:rsidRDefault="00ED6F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35 074,92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5" w:rsidRDefault="00ED6F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175 374,60</w:t>
            </w:r>
          </w:p>
        </w:tc>
      </w:tr>
      <w:tr w:rsidR="006B3445">
        <w:trPr>
          <w:trHeight w:val="549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5" w:rsidRDefault="00ED6F96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45" w:rsidRDefault="00ED6F96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45" w:rsidRDefault="00ED6F96" w:rsidP="00CA5E98">
            <w:pPr>
              <w:ind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8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8"/>
                <w:lang w:val="ru-RU" w:eastAsia="zh-CN" w:bidi="ar-SA"/>
              </w:rPr>
              <w:t>К-</w:t>
            </w:r>
            <w:r w:rsidR="00CA5E98">
              <w:rPr>
                <w:rFonts w:ascii="Arial" w:eastAsia="Times New Roman" w:hAnsi="Arial" w:cs="Arial"/>
                <w:color w:val="000000"/>
                <w:sz w:val="20"/>
                <w:szCs w:val="28"/>
                <w:lang w:val="ru-RU" w:eastAsia="zh-CN" w:bidi="ar-SA"/>
              </w:rPr>
              <w:t>Гр11</w:t>
            </w:r>
            <w:r>
              <w:rPr>
                <w:rFonts w:ascii="Arial" w:eastAsia="Times New Roman" w:hAnsi="Arial" w:cs="Arial"/>
                <w:color w:val="000000"/>
                <w:sz w:val="20"/>
                <w:szCs w:val="28"/>
                <w:lang w:val="ru-RU" w:eastAsia="zh-CN" w:bidi="ar-SA"/>
              </w:rPr>
              <w:t>/</w:t>
            </w:r>
            <w:r w:rsidR="00CA5E98">
              <w:rPr>
                <w:rFonts w:ascii="Arial" w:eastAsia="Times New Roman" w:hAnsi="Arial" w:cs="Arial"/>
                <w:color w:val="000000"/>
                <w:sz w:val="20"/>
                <w:szCs w:val="28"/>
                <w:lang w:val="ru-RU" w:eastAsia="zh-CN" w:bidi="ar-SA"/>
              </w:rPr>
              <w:t>101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45" w:rsidRDefault="00ED6F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8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8"/>
                <w:lang w:val="ru-RU" w:eastAsia="zh-CN" w:bidi="ar-SA"/>
              </w:rPr>
              <w:t>г. Альметьевск,</w:t>
            </w:r>
          </w:p>
          <w:p w:rsidR="006B3445" w:rsidRDefault="00ED6F96" w:rsidP="00CA5E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8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8"/>
                <w:lang w:val="ru-RU" w:eastAsia="zh-CN" w:bidi="ar-SA"/>
              </w:rPr>
              <w:t xml:space="preserve">ул. </w:t>
            </w:r>
            <w:r w:rsidR="00CA5E98">
              <w:rPr>
                <w:rFonts w:ascii="Arial" w:eastAsia="Times New Roman" w:hAnsi="Arial" w:cs="Arial"/>
                <w:color w:val="000000"/>
                <w:sz w:val="20"/>
                <w:szCs w:val="28"/>
                <w:lang w:val="ru-RU" w:eastAsia="zh-CN" w:bidi="ar-SA"/>
              </w:rPr>
              <w:t>Герцена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8"/>
                <w:lang w:val="ru-RU" w:eastAsia="zh-CN" w:bidi="ar-SA"/>
              </w:rPr>
              <w:t xml:space="preserve">, </w:t>
            </w:r>
            <w:r w:rsidR="00CA5E98">
              <w:rPr>
                <w:rFonts w:ascii="Arial" w:eastAsia="Times New Roman" w:hAnsi="Arial" w:cs="Arial"/>
                <w:color w:val="000000"/>
                <w:sz w:val="20"/>
                <w:szCs w:val="28"/>
                <w:lang w:val="ru-RU" w:eastAsia="zh-CN" w:bidi="ar-SA"/>
              </w:rPr>
              <w:t>юго-</w:t>
            </w:r>
            <w:r>
              <w:rPr>
                <w:rFonts w:ascii="Arial" w:eastAsia="Times New Roman" w:hAnsi="Arial" w:cs="Arial"/>
                <w:color w:val="000000"/>
                <w:sz w:val="20"/>
                <w:szCs w:val="28"/>
                <w:lang w:val="ru-RU" w:eastAsia="zh-CN" w:bidi="ar-SA"/>
              </w:rPr>
              <w:t xml:space="preserve">западнее д. </w:t>
            </w:r>
            <w:r w:rsidR="00CA5E98">
              <w:rPr>
                <w:rFonts w:ascii="Arial" w:eastAsia="Times New Roman" w:hAnsi="Arial" w:cs="Arial"/>
                <w:color w:val="000000"/>
                <w:sz w:val="20"/>
                <w:szCs w:val="28"/>
                <w:lang w:val="ru-RU" w:eastAsia="zh-CN" w:bidi="ar-SA"/>
              </w:rPr>
              <w:t>56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5" w:rsidRDefault="00ED6F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45" w:rsidRDefault="00ED6F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175 374,60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45" w:rsidRDefault="00ED6F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35 074,92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5" w:rsidRDefault="00ED6F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175 374,60</w:t>
            </w:r>
          </w:p>
        </w:tc>
      </w:tr>
      <w:tr w:rsidR="006B3445">
        <w:trPr>
          <w:trHeight w:val="71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5" w:rsidRDefault="00ED6F96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45" w:rsidRDefault="00ED6F96"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45" w:rsidRDefault="00ED6F96" w:rsidP="00CA5E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8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8"/>
                <w:lang w:val="ru-RU" w:eastAsia="zh-CN" w:bidi="ar-SA"/>
              </w:rPr>
              <w:t>К-</w:t>
            </w:r>
            <w:r w:rsidR="00CA5E98">
              <w:rPr>
                <w:rFonts w:ascii="Arial" w:eastAsia="Times New Roman" w:hAnsi="Arial" w:cs="Arial"/>
                <w:color w:val="000000"/>
                <w:sz w:val="20"/>
                <w:szCs w:val="28"/>
                <w:lang w:val="ru-RU" w:eastAsia="zh-CN" w:bidi="ar-SA"/>
              </w:rPr>
              <w:t>Шв3</w:t>
            </w:r>
            <w:r>
              <w:rPr>
                <w:rFonts w:ascii="Arial" w:eastAsia="Times New Roman" w:hAnsi="Arial" w:cs="Arial"/>
                <w:color w:val="000000"/>
                <w:sz w:val="20"/>
                <w:szCs w:val="28"/>
                <w:lang w:val="ru-RU" w:eastAsia="zh-CN" w:bidi="ar-SA"/>
              </w:rPr>
              <w:t>/</w:t>
            </w:r>
            <w:r w:rsidR="00CA5E98">
              <w:rPr>
                <w:rFonts w:ascii="Arial" w:eastAsia="Times New Roman" w:hAnsi="Arial" w:cs="Arial"/>
                <w:color w:val="000000"/>
                <w:sz w:val="20"/>
                <w:szCs w:val="28"/>
                <w:lang w:val="ru-RU" w:eastAsia="zh-CN" w:bidi="ar-SA"/>
              </w:rPr>
              <w:t>094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45" w:rsidRDefault="00ED6F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8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8"/>
                <w:lang w:val="ru-RU" w:eastAsia="zh-CN" w:bidi="ar-SA"/>
              </w:rPr>
              <w:t>г. Альметьевск,</w:t>
            </w:r>
          </w:p>
          <w:p w:rsidR="006B3445" w:rsidRDefault="00ED6F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8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8"/>
                <w:lang w:val="ru-RU" w:eastAsia="zh-CN" w:bidi="ar-SA"/>
              </w:rPr>
              <w:t xml:space="preserve">ул. </w:t>
            </w:r>
            <w:r w:rsidR="00CA5E98">
              <w:rPr>
                <w:rFonts w:ascii="Arial" w:eastAsia="Times New Roman" w:hAnsi="Arial" w:cs="Arial"/>
                <w:color w:val="000000"/>
                <w:sz w:val="20"/>
                <w:szCs w:val="28"/>
                <w:lang w:val="ru-RU" w:eastAsia="zh-CN" w:bidi="ar-SA"/>
              </w:rPr>
              <w:t>Шевченко</w:t>
            </w:r>
            <w:r>
              <w:rPr>
                <w:rFonts w:ascii="Arial" w:eastAsia="Times New Roman" w:hAnsi="Arial" w:cs="Arial"/>
                <w:color w:val="000000"/>
                <w:sz w:val="20"/>
                <w:szCs w:val="28"/>
                <w:lang w:val="ru-RU" w:eastAsia="zh-CN" w:bidi="ar-SA"/>
              </w:rPr>
              <w:t xml:space="preserve">, </w:t>
            </w:r>
            <w:r w:rsidR="00CA5E98">
              <w:rPr>
                <w:rFonts w:ascii="Arial" w:eastAsia="Times New Roman" w:hAnsi="Arial" w:cs="Arial"/>
                <w:color w:val="000000"/>
                <w:sz w:val="20"/>
                <w:szCs w:val="28"/>
                <w:lang w:val="ru-RU" w:eastAsia="zh-CN" w:bidi="ar-SA"/>
              </w:rPr>
              <w:t>43</w:t>
            </w:r>
            <w:r>
              <w:rPr>
                <w:rFonts w:ascii="Arial" w:eastAsia="Times New Roman" w:hAnsi="Arial" w:cs="Arial"/>
                <w:color w:val="000000"/>
                <w:sz w:val="20"/>
                <w:szCs w:val="28"/>
                <w:lang w:val="ru-RU" w:eastAsia="zh-CN" w:bidi="ar-SA"/>
              </w:rPr>
              <w:t xml:space="preserve"> м </w:t>
            </w:r>
            <w:r w:rsidR="00CA5E98">
              <w:rPr>
                <w:rFonts w:ascii="Arial" w:eastAsia="Times New Roman" w:hAnsi="Arial" w:cs="Arial"/>
                <w:color w:val="000000"/>
                <w:sz w:val="20"/>
                <w:szCs w:val="28"/>
                <w:lang w:val="ru-RU" w:eastAsia="zh-CN" w:bidi="ar-SA"/>
              </w:rPr>
              <w:t>западнее</w:t>
            </w:r>
            <w:r>
              <w:rPr>
                <w:rFonts w:ascii="Arial" w:eastAsia="Times New Roman" w:hAnsi="Arial" w:cs="Arial"/>
                <w:color w:val="000000"/>
                <w:sz w:val="20"/>
                <w:szCs w:val="28"/>
                <w:lang w:val="ru-RU" w:eastAsia="zh-CN" w:bidi="ar-SA"/>
              </w:rPr>
              <w:t xml:space="preserve"> пересечения</w:t>
            </w:r>
          </w:p>
          <w:p w:rsidR="006B3445" w:rsidRDefault="00CA5E98" w:rsidP="00CA5E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8"/>
                <w:lang w:val="ru-RU" w:eastAsia="zh-CN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8"/>
                <w:lang w:val="ru-RU" w:eastAsia="zh-CN" w:bidi="ar-SA"/>
              </w:rPr>
              <w:t>пр-кт</w:t>
            </w:r>
            <w:proofErr w:type="spellEnd"/>
            <w:r w:rsidR="00ED6F96">
              <w:rPr>
                <w:rFonts w:ascii="Arial" w:eastAsia="Times New Roman" w:hAnsi="Arial" w:cs="Arial"/>
                <w:color w:val="000000"/>
                <w:sz w:val="20"/>
                <w:szCs w:val="28"/>
                <w:lang w:val="ru-RU" w:eastAsia="zh-CN" w:bidi="ar-SA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8"/>
                <w:lang w:val="ru-RU" w:eastAsia="zh-CN" w:bidi="ar-SA"/>
              </w:rPr>
              <w:t>Габдуллы</w:t>
            </w:r>
            <w:proofErr w:type="spellEnd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8"/>
                <w:lang w:val="ru-RU" w:eastAsia="zh-CN" w:bidi="ar-SA"/>
              </w:rPr>
              <w:t xml:space="preserve"> Т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8"/>
                <w:lang w:val="ru-RU" w:eastAsia="zh-CN" w:bidi="ar-SA"/>
              </w:rPr>
              <w:t xml:space="preserve">укая </w:t>
            </w:r>
            <w:r w:rsidR="00ED6F96">
              <w:rPr>
                <w:rFonts w:ascii="Arial" w:eastAsia="Times New Roman" w:hAnsi="Arial" w:cs="Arial"/>
                <w:color w:val="000000"/>
                <w:sz w:val="20"/>
                <w:szCs w:val="28"/>
                <w:lang w:val="ru-RU" w:eastAsia="zh-CN" w:bidi="ar-S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8"/>
                <w:lang w:val="ru-RU" w:eastAsia="zh-CN" w:bidi="ar-SA"/>
              </w:rPr>
              <w:t xml:space="preserve"> ул. Шевченко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5" w:rsidRDefault="00ED6F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45" w:rsidRDefault="00ED6F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175 374,60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45" w:rsidRDefault="00ED6F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35 074,92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45" w:rsidRDefault="00ED6F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zh-CN" w:bidi="ar-SA"/>
              </w:rPr>
              <w:t>175 374,60</w:t>
            </w:r>
          </w:p>
        </w:tc>
      </w:tr>
    </w:tbl>
    <w:p w:rsidR="006B3445" w:rsidRDefault="006B3445">
      <w:pPr>
        <w:ind w:firstLine="426"/>
        <w:jc w:val="both"/>
        <w:rPr>
          <w:rFonts w:ascii="Times New Roman" w:eastAsia="Times New Roman" w:hAnsi="Times New Roman"/>
          <w:b/>
          <w:lang w:val="ru-RU" w:eastAsia="ru-RU" w:bidi="ar-SA"/>
        </w:rPr>
      </w:pPr>
    </w:p>
    <w:p w:rsidR="006B3445" w:rsidRDefault="00ED6F96">
      <w:pPr>
        <w:pStyle w:val="ab"/>
        <w:ind w:left="786"/>
        <w:jc w:val="both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>*На день объявления аукциона лоты имеют обременение в виде размещенной опоры рекламной конструкции.</w:t>
      </w:r>
    </w:p>
    <w:p w:rsidR="006B3445" w:rsidRDefault="00ED6F96">
      <w:pPr>
        <w:tabs>
          <w:tab w:val="left" w:pos="426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Организатор аукциона и его адрес: Палата земельных и имущественных отношений </w:t>
      </w:r>
      <w:proofErr w:type="spellStart"/>
      <w:r>
        <w:rPr>
          <w:rFonts w:ascii="Times New Roman" w:eastAsia="Times New Roman" w:hAnsi="Times New Roman"/>
          <w:lang w:val="ru-RU" w:eastAsia="ru-RU" w:bidi="ar-SA"/>
        </w:rPr>
        <w:t>Альметьевского</w:t>
      </w:r>
      <w:proofErr w:type="spellEnd"/>
      <w:r>
        <w:rPr>
          <w:rFonts w:ascii="Times New Roman" w:eastAsia="Times New Roman" w:hAnsi="Times New Roman"/>
          <w:lang w:val="ru-RU" w:eastAsia="ru-RU" w:bidi="ar-SA"/>
        </w:rPr>
        <w:t xml:space="preserve"> муниципального района. Место нахождения / почтовый адрес – г. Альметьевск, пр. Тукая, 9а, адрес электронной почты – pzio@mail.ru, номер контактного телефона организатора аукциона - тел.: 8(8553) 43-86-87.</w:t>
      </w:r>
    </w:p>
    <w:p w:rsidR="006B3445" w:rsidRDefault="00ED6F96">
      <w:pPr>
        <w:tabs>
          <w:tab w:val="left" w:pos="426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Оператор электронной площадки и его адрес: АО «Агентство по государственному заказу Республики Татарстан».  Место нахождения: 420021, Республика Татарстан, г. Казань, ул. Московская, 55; телефон: 292-95-17, адрес электронной почты: agzrt@tatar.ru.</w:t>
      </w:r>
    </w:p>
    <w:p w:rsidR="006B3445" w:rsidRDefault="00ED6F96">
      <w:pPr>
        <w:tabs>
          <w:tab w:val="left" w:pos="426"/>
        </w:tabs>
        <w:ind w:firstLine="426"/>
        <w:jc w:val="both"/>
        <w:rPr>
          <w:rFonts w:ascii="Times New Roman" w:eastAsia="Times New Roman" w:hAnsi="Times New Roman"/>
          <w:shd w:val="clear" w:color="auto" w:fill="FFFFFF"/>
          <w:lang w:val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Место проведения аукциона: аукцион проводится на электронной площадке по адресу sale.zakazrf.ru</w:t>
      </w:r>
      <w:r>
        <w:rPr>
          <w:rFonts w:ascii="Times New Roman" w:eastAsia="Times New Roman" w:hAnsi="Times New Roman"/>
          <w:shd w:val="clear" w:color="auto" w:fill="FFFFFF"/>
          <w:lang w:val="ru-RU" w:bidi="ar-SA"/>
        </w:rPr>
        <w:tab/>
      </w:r>
    </w:p>
    <w:p w:rsidR="006B3445" w:rsidRDefault="00ED6F96">
      <w:pPr>
        <w:tabs>
          <w:tab w:val="left" w:pos="426"/>
        </w:tabs>
        <w:ind w:firstLine="426"/>
        <w:jc w:val="both"/>
        <w:rPr>
          <w:rFonts w:ascii="Times New Roman" w:eastAsia="Times New Roman" w:hAnsi="Times New Roman"/>
          <w:bCs/>
          <w:lang w:val="ru-RU" w:bidi="ar-SA"/>
        </w:rPr>
      </w:pPr>
      <w:proofErr w:type="gramStart"/>
      <w:r>
        <w:rPr>
          <w:rFonts w:ascii="Times New Roman" w:eastAsia="Times New Roman" w:hAnsi="Times New Roman"/>
          <w:bCs/>
          <w:lang w:val="ru-RU" w:bidi="ar-SA"/>
        </w:rPr>
        <w:t>Для оформления участия в аукционе заявитель должен подать по вышеуказанному адресу оформленную в соответствии с требованиями</w:t>
      </w:r>
      <w:proofErr w:type="gramEnd"/>
      <w:r>
        <w:rPr>
          <w:rFonts w:ascii="Times New Roman" w:eastAsia="Times New Roman" w:hAnsi="Times New Roman"/>
          <w:bCs/>
          <w:lang w:val="ru-RU" w:bidi="ar-SA"/>
        </w:rPr>
        <w:t xml:space="preserve"> аукционной документации заявку на участие в аукционе с приложением документов, указанных в аукционной документации.</w:t>
      </w:r>
    </w:p>
    <w:p w:rsidR="006B3445" w:rsidRDefault="00ED6F96">
      <w:pPr>
        <w:tabs>
          <w:tab w:val="left" w:pos="0"/>
        </w:tabs>
        <w:ind w:firstLine="426"/>
        <w:jc w:val="both"/>
        <w:rPr>
          <w:rFonts w:ascii="Times New Roman" w:eastAsia="Times New Roman" w:hAnsi="Times New Roman"/>
          <w:bCs/>
          <w:color w:val="000000"/>
          <w:szCs w:val="1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Cs w:val="18"/>
          <w:shd w:val="clear" w:color="auto" w:fill="FFFFFF"/>
          <w:lang w:val="ru-RU" w:eastAsia="ru-RU" w:bidi="ar-SA"/>
        </w:rPr>
        <w:t>Победителем аукциона является участник аукциона, который предложил наибольшую цену за право</w:t>
      </w:r>
      <w:r>
        <w:rPr>
          <w:rFonts w:ascii="Times New Roman" w:eastAsia="Times New Roman" w:hAnsi="Times New Roman"/>
          <w:bCs/>
          <w:color w:val="000000"/>
          <w:szCs w:val="18"/>
          <w:lang w:val="ru-RU" w:eastAsia="ru-RU" w:bidi="ar-SA"/>
        </w:rPr>
        <w:t xml:space="preserve"> на заключение договора на </w:t>
      </w:r>
      <w:r>
        <w:rPr>
          <w:rFonts w:ascii="Times New Roman" w:eastAsia="Times New Roman" w:hAnsi="Times New Roman"/>
          <w:lang w:val="ru-RU" w:eastAsia="ru-RU" w:bidi="ar-SA"/>
        </w:rPr>
        <w:t>размещение</w:t>
      </w:r>
      <w:r>
        <w:rPr>
          <w:rFonts w:ascii="Times New Roman" w:eastAsia="Times New Roman" w:hAnsi="Times New Roman"/>
          <w:bCs/>
          <w:color w:val="000000"/>
          <w:szCs w:val="18"/>
          <w:lang w:val="ru-RU" w:eastAsia="ru-RU" w:bidi="ar-SA"/>
        </w:rPr>
        <w:t xml:space="preserve"> и эксплуатацию рекламной конструкции.</w:t>
      </w:r>
    </w:p>
    <w:p w:rsidR="006B3445" w:rsidRDefault="00ED6F96">
      <w:pPr>
        <w:tabs>
          <w:tab w:val="left" w:pos="0"/>
        </w:tabs>
        <w:ind w:firstLine="426"/>
        <w:jc w:val="both"/>
        <w:rPr>
          <w:rFonts w:ascii="Times New Roman" w:eastAsia="Times New Roman" w:hAnsi="Times New Roman"/>
          <w:szCs w:val="18"/>
          <w:lang w:val="ru-RU" w:eastAsia="ru-RU" w:bidi="ar-SA"/>
        </w:rPr>
      </w:pPr>
      <w:r>
        <w:rPr>
          <w:rFonts w:ascii="Times New Roman" w:eastAsia="Times New Roman" w:hAnsi="Times New Roman"/>
          <w:bCs/>
          <w:kern w:val="36"/>
          <w:szCs w:val="18"/>
          <w:lang w:val="ru-RU" w:eastAsia="ru-RU" w:bidi="ar-SA"/>
        </w:rPr>
        <w:t>Предметом</w:t>
      </w:r>
      <w:r>
        <w:rPr>
          <w:rFonts w:ascii="Times New Roman" w:eastAsia="Times New Roman" w:hAnsi="Times New Roman"/>
          <w:szCs w:val="1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bCs/>
          <w:kern w:val="36"/>
          <w:szCs w:val="18"/>
          <w:lang w:val="ru-RU" w:eastAsia="ru-RU" w:bidi="ar-SA"/>
        </w:rPr>
        <w:t>аукциона</w:t>
      </w:r>
      <w:r>
        <w:rPr>
          <w:rFonts w:ascii="Times New Roman" w:eastAsia="Times New Roman" w:hAnsi="Times New Roman"/>
          <w:szCs w:val="18"/>
          <w:lang w:val="ru-RU" w:eastAsia="ru-RU" w:bidi="ar-SA"/>
        </w:rPr>
        <w:t xml:space="preserve"> является </w:t>
      </w:r>
      <w:r>
        <w:rPr>
          <w:rFonts w:ascii="Times New Roman" w:eastAsia="Times New Roman" w:hAnsi="Times New Roman"/>
          <w:bCs/>
          <w:lang w:val="ru-RU" w:eastAsia="ru-RU" w:bidi="ar-SA"/>
        </w:rPr>
        <w:t>право на заключение договора на размещение и эксплуатацию рекламной конструкции</w:t>
      </w:r>
      <w:r>
        <w:rPr>
          <w:rFonts w:ascii="Times New Roman" w:eastAsia="Times New Roman" w:hAnsi="Times New Roman"/>
          <w:szCs w:val="18"/>
          <w:lang w:val="ru-RU" w:eastAsia="ru-RU" w:bidi="ar-SA"/>
        </w:rPr>
        <w:t>.</w:t>
      </w:r>
    </w:p>
    <w:p w:rsidR="006B3445" w:rsidRDefault="00ED6F96">
      <w:pPr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Размер обеспечения заявки на участие в аукционе определяется в размере 100 процентов от начальной цены лота.</w:t>
      </w:r>
    </w:p>
    <w:p w:rsidR="006B3445" w:rsidRDefault="00ED6F96">
      <w:pPr>
        <w:ind w:firstLine="426"/>
        <w:jc w:val="both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Дата и время начала приема заявок – </w:t>
      </w:r>
      <w:r w:rsidR="00CA5E98">
        <w:rPr>
          <w:rFonts w:ascii="Times New Roman" w:eastAsia="Times New Roman" w:hAnsi="Times New Roman"/>
          <w:b/>
          <w:lang w:val="ru-RU" w:eastAsia="ru-RU" w:bidi="ar-SA"/>
        </w:rPr>
        <w:t>20</w:t>
      </w:r>
      <w:r>
        <w:rPr>
          <w:rFonts w:ascii="Times New Roman" w:eastAsia="Times New Roman" w:hAnsi="Times New Roman"/>
          <w:b/>
          <w:lang w:val="ru-RU" w:eastAsia="ru-RU" w:bidi="ar-SA"/>
        </w:rPr>
        <w:t xml:space="preserve"> сентября 2019г.</w:t>
      </w:r>
    </w:p>
    <w:p w:rsidR="006B3445" w:rsidRDefault="00ED6F96">
      <w:pPr>
        <w:ind w:firstLine="426"/>
        <w:jc w:val="both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>Место приема заявок – электронная площадка sale.zakazrf.ru.</w:t>
      </w:r>
    </w:p>
    <w:p w:rsidR="006B3445" w:rsidRDefault="00ED6F96">
      <w:pPr>
        <w:ind w:firstLine="426"/>
        <w:jc w:val="both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Дата и время окончания приема заявок – </w:t>
      </w:r>
      <w:r w:rsidR="00CA5E98">
        <w:rPr>
          <w:rFonts w:ascii="Times New Roman" w:eastAsia="Times New Roman" w:hAnsi="Times New Roman"/>
          <w:b/>
          <w:lang w:val="ru-RU" w:eastAsia="ru-RU" w:bidi="ar-SA"/>
        </w:rPr>
        <w:t>16</w:t>
      </w:r>
      <w:r>
        <w:rPr>
          <w:rFonts w:ascii="Times New Roman" w:eastAsia="Times New Roman" w:hAnsi="Times New Roman"/>
          <w:b/>
          <w:lang w:val="ru-RU" w:eastAsia="ru-RU" w:bidi="ar-SA"/>
        </w:rPr>
        <w:t xml:space="preserve"> октября 2019г.  в 12.00 часов. </w:t>
      </w:r>
    </w:p>
    <w:p w:rsidR="006B3445" w:rsidRDefault="00ED6F96">
      <w:pPr>
        <w:ind w:firstLine="426"/>
        <w:jc w:val="both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Дата и время рассмотрения </w:t>
      </w:r>
      <w:proofErr w:type="gramStart"/>
      <w:r>
        <w:rPr>
          <w:rFonts w:ascii="Times New Roman" w:eastAsia="Times New Roman" w:hAnsi="Times New Roman"/>
          <w:b/>
          <w:lang w:val="ru-RU" w:eastAsia="ru-RU" w:bidi="ar-SA"/>
        </w:rPr>
        <w:t>заявок</w:t>
      </w:r>
      <w:proofErr w:type="gramEnd"/>
      <w:r>
        <w:rPr>
          <w:rFonts w:ascii="Times New Roman" w:eastAsia="Times New Roman" w:hAnsi="Times New Roman"/>
          <w:b/>
          <w:lang w:val="ru-RU" w:eastAsia="ru-RU" w:bidi="ar-SA"/>
        </w:rPr>
        <w:t xml:space="preserve"> и признание претендентов участниками аукциона – 1</w:t>
      </w:r>
      <w:r w:rsidR="00CA5E98">
        <w:rPr>
          <w:rFonts w:ascii="Times New Roman" w:eastAsia="Times New Roman" w:hAnsi="Times New Roman"/>
          <w:b/>
          <w:lang w:val="ru-RU" w:eastAsia="ru-RU" w:bidi="ar-SA"/>
        </w:rPr>
        <w:t>8</w:t>
      </w:r>
      <w:r>
        <w:rPr>
          <w:rFonts w:ascii="Times New Roman" w:eastAsia="Times New Roman" w:hAnsi="Times New Roman"/>
          <w:b/>
          <w:lang w:val="ru-RU" w:eastAsia="ru-RU" w:bidi="ar-SA"/>
        </w:rPr>
        <w:t xml:space="preserve"> октября 2019 г.</w:t>
      </w:r>
    </w:p>
    <w:p w:rsidR="006B3445" w:rsidRDefault="00ED6F96">
      <w:pPr>
        <w:ind w:firstLine="426"/>
        <w:jc w:val="both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Дата и время начала проведения аукциона – </w:t>
      </w:r>
      <w:r w:rsidR="00CA5E98">
        <w:rPr>
          <w:rFonts w:ascii="Times New Roman" w:eastAsia="Times New Roman" w:hAnsi="Times New Roman"/>
          <w:b/>
          <w:lang w:val="ru-RU" w:eastAsia="ru-RU" w:bidi="ar-SA"/>
        </w:rPr>
        <w:t>21</w:t>
      </w:r>
      <w:r>
        <w:rPr>
          <w:rFonts w:ascii="Times New Roman" w:eastAsia="Times New Roman" w:hAnsi="Times New Roman"/>
          <w:b/>
          <w:lang w:val="ru-RU" w:eastAsia="ru-RU" w:bidi="ar-SA"/>
        </w:rPr>
        <w:t xml:space="preserve"> октября 2019 г. в 10-00 часов. </w:t>
      </w:r>
    </w:p>
    <w:p w:rsidR="006B3445" w:rsidRDefault="00ED6F96">
      <w:pPr>
        <w:ind w:firstLine="426"/>
        <w:jc w:val="both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Для подачи заявки на участие в аукционе заявитель должен быть зарегистрирован на электронной площадке (sale.zakazrf.ru). </w:t>
      </w:r>
    </w:p>
    <w:p w:rsidR="006B3445" w:rsidRDefault="00ED6F96">
      <w:pPr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Размер платы за участие в аукционе участника, признанного победителем, на счет электронной площадки составляет 1,0% от разницы между максимальной ценой лота, предложенной победителем аукциона, и начальной (минимальной) ценой лота, но не более 60000 рублей, в </w:t>
      </w:r>
      <w:proofErr w:type="spellStart"/>
      <w:r>
        <w:rPr>
          <w:rFonts w:ascii="Times New Roman" w:eastAsia="Times New Roman" w:hAnsi="Times New Roman"/>
          <w:lang w:val="ru-RU" w:eastAsia="ru-RU" w:bidi="ar-SA"/>
        </w:rPr>
        <w:t>т.ч</w:t>
      </w:r>
      <w:proofErr w:type="spellEnd"/>
      <w:r>
        <w:rPr>
          <w:rFonts w:ascii="Times New Roman" w:eastAsia="Times New Roman" w:hAnsi="Times New Roman"/>
          <w:lang w:val="ru-RU" w:eastAsia="ru-RU" w:bidi="ar-SA"/>
        </w:rPr>
        <w:t>. НДС 20% (приказ АО «Агентство по государственному заказу Республики Татарстан» от 19.12.2018 №44).</w:t>
      </w:r>
    </w:p>
    <w:p w:rsidR="006B3445" w:rsidRDefault="00ED6F96">
      <w:pPr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Заявитель вправе подать лишь одну заявку на участие в аукционе в отношении предмета аукциона (лота).</w:t>
      </w:r>
    </w:p>
    <w:p w:rsidR="006B3445" w:rsidRDefault="00ED6F96">
      <w:pPr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Проект договора на размещение и эксплуатацию рекламных конструкций представлен в аукционной документации.</w:t>
      </w:r>
    </w:p>
    <w:p w:rsidR="006B3445" w:rsidRDefault="00ED6F96">
      <w:pPr>
        <w:tabs>
          <w:tab w:val="left" w:pos="567"/>
        </w:tabs>
        <w:ind w:firstLine="426"/>
        <w:jc w:val="both"/>
        <w:rPr>
          <w:lang w:val="ru-RU"/>
        </w:rPr>
      </w:pPr>
      <w:r>
        <w:rPr>
          <w:rFonts w:ascii="Times New Roman" w:eastAsia="Times New Roman" w:hAnsi="Times New Roman"/>
          <w:lang w:val="ru-RU" w:eastAsia="ru-RU" w:bidi="ar-SA"/>
        </w:rPr>
        <w:t>Порядок проведения аукциона определяется аукционной документацией.</w:t>
      </w:r>
      <w:r>
        <w:rPr>
          <w:lang w:val="ru-RU"/>
        </w:rPr>
        <w:t xml:space="preserve"> </w:t>
      </w:r>
    </w:p>
    <w:p w:rsidR="006B3445" w:rsidRDefault="00ED6F96"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Размер ежемесячной арендной платы за размещение средств наружной рекламы приведен в Аукционной документации и устанавливается в соответствии с «Порядком расчета размера платы за размещение средств наружной рекламы и информации на территории </w:t>
      </w:r>
      <w:proofErr w:type="spellStart"/>
      <w:r>
        <w:rPr>
          <w:rFonts w:ascii="Times New Roman" w:eastAsia="Times New Roman" w:hAnsi="Times New Roman"/>
          <w:lang w:val="ru-RU" w:eastAsia="ru-RU" w:bidi="ar-SA"/>
        </w:rPr>
        <w:lastRenderedPageBreak/>
        <w:t>Альметьевского</w:t>
      </w:r>
      <w:proofErr w:type="spellEnd"/>
      <w:r>
        <w:rPr>
          <w:rFonts w:ascii="Times New Roman" w:eastAsia="Times New Roman" w:hAnsi="Times New Roman"/>
          <w:lang w:val="ru-RU" w:eastAsia="ru-RU" w:bidi="ar-SA"/>
        </w:rPr>
        <w:t xml:space="preserve"> муниципального района РТ», утвержденного Решением Совета </w:t>
      </w:r>
      <w:proofErr w:type="spellStart"/>
      <w:r>
        <w:rPr>
          <w:rFonts w:ascii="Times New Roman" w:eastAsia="Times New Roman" w:hAnsi="Times New Roman"/>
          <w:lang w:val="ru-RU" w:eastAsia="ru-RU" w:bidi="ar-SA"/>
        </w:rPr>
        <w:t>Альметьевского</w:t>
      </w:r>
      <w:proofErr w:type="spellEnd"/>
      <w:r>
        <w:rPr>
          <w:rFonts w:ascii="Times New Roman" w:eastAsia="Times New Roman" w:hAnsi="Times New Roman"/>
          <w:lang w:val="ru-RU" w:eastAsia="ru-RU" w:bidi="ar-SA"/>
        </w:rPr>
        <w:t xml:space="preserve"> муниципального района РТ» от 06 апреля 2012г. №180.</w:t>
      </w:r>
    </w:p>
    <w:p w:rsidR="006B3445" w:rsidRDefault="00ED6F96"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размещенной информации. 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(пяти) рабочих дней до окончания подачи заявок. В течение 2 (двух)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  <w:r>
        <w:rPr>
          <w:lang w:val="ru-RU"/>
        </w:rPr>
        <w:t xml:space="preserve"> </w:t>
      </w:r>
      <w:r>
        <w:rPr>
          <w:rFonts w:ascii="Times New Roman" w:eastAsia="Times New Roman" w:hAnsi="Times New Roman"/>
          <w:lang w:val="ru-RU" w:eastAsia="ru-RU" w:bidi="ar-SA"/>
        </w:rPr>
        <w:t>Документооборот между Заявителями, участниками торгов, Организатором торгов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Заявителя, за исключением договора на размещение и эксплуатацию рекламных конструкций, который заключается в простой письменной форме.</w:t>
      </w:r>
    </w:p>
    <w:p w:rsidR="006B3445" w:rsidRDefault="00ED6F96"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Заявителя, участника торгов, Организатора торгов либо Оператора и отправитель несет ответственность за подлинность и достоверность таких документов и сведений. </w:t>
      </w:r>
    </w:p>
    <w:p w:rsidR="006B3445" w:rsidRDefault="00ED6F96"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Организатор торгов вправе:</w:t>
      </w:r>
    </w:p>
    <w:p w:rsidR="006B3445" w:rsidRDefault="00ED6F96"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- отказаться от проведения аукциона в электронной форме не </w:t>
      </w:r>
      <w:proofErr w:type="gramStart"/>
      <w:r>
        <w:rPr>
          <w:rFonts w:ascii="Times New Roman" w:eastAsia="Times New Roman" w:hAnsi="Times New Roman"/>
          <w:lang w:val="ru-RU" w:eastAsia="ru-RU" w:bidi="ar-SA"/>
        </w:rPr>
        <w:t>позднее</w:t>
      </w:r>
      <w:proofErr w:type="gramEnd"/>
      <w:r>
        <w:rPr>
          <w:rFonts w:ascii="Times New Roman" w:eastAsia="Times New Roman" w:hAnsi="Times New Roman"/>
          <w:lang w:val="ru-RU" w:eastAsia="ru-RU" w:bidi="ar-SA"/>
        </w:rPr>
        <w:t xml:space="preserve"> чем за 5 (пять) дней до даты окончания срока подачи заявок на участие в аукционе в электронной форме. При этом задатки возвращаются Заявителям в течение 5 (пяти) рабочих дней </w:t>
      </w:r>
      <w:proofErr w:type="gramStart"/>
      <w:r>
        <w:rPr>
          <w:rFonts w:ascii="Times New Roman" w:eastAsia="Times New Roman" w:hAnsi="Times New Roman"/>
          <w:lang w:val="ru-RU" w:eastAsia="ru-RU" w:bidi="ar-SA"/>
        </w:rPr>
        <w:t>с даты принятия</w:t>
      </w:r>
      <w:proofErr w:type="gramEnd"/>
      <w:r>
        <w:rPr>
          <w:rFonts w:ascii="Times New Roman" w:eastAsia="Times New Roman" w:hAnsi="Times New Roman"/>
          <w:lang w:val="ru-RU" w:eastAsia="ru-RU" w:bidi="ar-SA"/>
        </w:rPr>
        <w:t xml:space="preserve"> решения об отказе от проведения аукциона в электронной форме;</w:t>
      </w:r>
    </w:p>
    <w:p w:rsidR="006B3445" w:rsidRDefault="00ED6F96"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- принять решение о внесении изменений в извещение о проведение аукциона в электронной форме, документацию об аукционе не </w:t>
      </w:r>
      <w:proofErr w:type="gramStart"/>
      <w:r>
        <w:rPr>
          <w:rFonts w:ascii="Times New Roman" w:eastAsia="Times New Roman" w:hAnsi="Times New Roman"/>
          <w:lang w:val="ru-RU" w:eastAsia="ru-RU" w:bidi="ar-SA"/>
        </w:rPr>
        <w:t>позднее</w:t>
      </w:r>
      <w:proofErr w:type="gramEnd"/>
      <w:r>
        <w:rPr>
          <w:rFonts w:ascii="Times New Roman" w:eastAsia="Times New Roman" w:hAnsi="Times New Roman"/>
          <w:lang w:val="ru-RU" w:eastAsia="ru-RU" w:bidi="ar-SA"/>
        </w:rPr>
        <w:t xml:space="preserve"> чем за 5 (пять) дней до даты окончания подачи заявок на участие в аукционе в электронной форме. При этом срок подачи заявок на участие в аукционе в электронной форме продлевается таким образом, чтобы </w:t>
      </w:r>
      <w:proofErr w:type="gramStart"/>
      <w:r>
        <w:rPr>
          <w:rFonts w:ascii="Times New Roman" w:eastAsia="Times New Roman" w:hAnsi="Times New Roman"/>
          <w:lang w:val="ru-RU" w:eastAsia="ru-RU" w:bidi="ar-SA"/>
        </w:rPr>
        <w:t>с даты размещения</w:t>
      </w:r>
      <w:proofErr w:type="gramEnd"/>
      <w:r>
        <w:rPr>
          <w:rFonts w:ascii="Times New Roman" w:eastAsia="Times New Roman" w:hAnsi="Times New Roman"/>
          <w:lang w:val="ru-RU" w:eastAsia="ru-RU" w:bidi="ar-SA"/>
        </w:rPr>
        <w:t xml:space="preserve"> на официальном сайте торгов внесенных изменений до даты окончания подачи заявок на участие в аукционе составлял не менее 15 (пятнадцати) дней.</w:t>
      </w:r>
    </w:p>
    <w:p w:rsidR="006B3445" w:rsidRDefault="00ED6F96"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Оператор вправе приостановить проведение аукциона в электронной форме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в электронной форме начинается с того момента, на котором аукцион в электронной форме был прерван.</w:t>
      </w:r>
    </w:p>
    <w:p w:rsidR="006B3445" w:rsidRDefault="00ED6F96"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В течение одного часа со времени приостановления аукциона в электронной форме оператор размещает на электронной площадке информацию о причине приостановления аукциона в электронной форме, времени приостановления и возобновления аукциона в электронной форме, уведомляет об этом участников, а также направляет указанную информацию организатору торгов для внесения в протокол об итогах аукциона.</w:t>
      </w:r>
    </w:p>
    <w:p w:rsidR="006B3445" w:rsidRDefault="00ED6F96"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6B3445" w:rsidRDefault="00ED6F96"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При уклонении или отказе победителя аукциона  в электронной форме от заключения договора на размещение и эксплуатацию рекламной конструкции задаток ему не возвращается. </w:t>
      </w:r>
    </w:p>
    <w:p w:rsidR="006B3445" w:rsidRDefault="00ED6F96"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lastRenderedPageBreak/>
        <w:t xml:space="preserve">В случае отказа Организатора торгов от проведения аукциона, задатки возвращаются Заявителям в течение 5 (пяти) рабочих дней </w:t>
      </w:r>
      <w:proofErr w:type="gramStart"/>
      <w:r>
        <w:rPr>
          <w:rFonts w:ascii="Times New Roman" w:eastAsia="Times New Roman" w:hAnsi="Times New Roman"/>
          <w:lang w:val="ru-RU" w:eastAsia="ru-RU" w:bidi="ar-SA"/>
        </w:rPr>
        <w:t>с даты принятия</w:t>
      </w:r>
      <w:proofErr w:type="gramEnd"/>
      <w:r>
        <w:rPr>
          <w:rFonts w:ascii="Times New Roman" w:eastAsia="Times New Roman" w:hAnsi="Times New Roman"/>
          <w:lang w:val="ru-RU" w:eastAsia="ru-RU" w:bidi="ar-SA"/>
        </w:rPr>
        <w:t xml:space="preserve"> решения об  отказе от проведения аукциона. </w:t>
      </w:r>
      <w:proofErr w:type="spellStart"/>
      <w:r>
        <w:rPr>
          <w:rFonts w:ascii="Times New Roman" w:eastAsia="Times New Roman" w:hAnsi="Times New Roman"/>
          <w:lang w:val="ru-RU" w:eastAsia="ru-RU" w:bidi="ar-SA"/>
        </w:rPr>
        <w:t>Подач</w:t>
      </w:r>
      <w:proofErr w:type="gramStart"/>
      <w:r>
        <w:rPr>
          <w:rFonts w:ascii="Times New Roman" w:eastAsia="Times New Roman" w:hAnsi="Times New Roman"/>
          <w:lang w:val="ru-RU" w:eastAsia="ru-RU" w:bidi="ar-SA"/>
        </w:rPr>
        <w:t>a</w:t>
      </w:r>
      <w:proofErr w:type="spellEnd"/>
      <w:proofErr w:type="gramEnd"/>
      <w:r>
        <w:rPr>
          <w:rFonts w:ascii="Times New Roman" w:eastAsia="Times New Roman" w:hAnsi="Times New Roman"/>
          <w:lang w:val="ru-RU" w:eastAsia="ru-RU" w:bidi="ar-SA"/>
        </w:rPr>
        <w:t xml:space="preserve"> заявки на участие в аукционе является акцептом оферты в соответствии со ст.438 ГК РФ.</w:t>
      </w:r>
    </w:p>
    <w:p w:rsidR="006B3445" w:rsidRDefault="00ED6F96"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Победителем аукциона в электронной форме  признается участник, предложивший наибольшую стоимость права на заключение договора на размещение и эксплуатацию рекламных конструкций в ходе проведения торгов. НДС подлежит уплате Арендатором (налоговым агентом) в соответствии с пунктом 3 ст.161 Налогового кодекса Российской Федерации. </w:t>
      </w:r>
    </w:p>
    <w:p w:rsidR="006B3445" w:rsidRDefault="00ED6F96"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Организатор аукциона в течение 5 рабочих дней со дня </w:t>
      </w:r>
      <w:proofErr w:type="gramStart"/>
      <w:r>
        <w:rPr>
          <w:rFonts w:ascii="Times New Roman" w:eastAsia="Times New Roman" w:hAnsi="Times New Roman"/>
          <w:lang w:val="ru-RU" w:eastAsia="ru-RU" w:bidi="ar-SA"/>
        </w:rPr>
        <w:t>размещения протокола подведения итогов аукциона</w:t>
      </w:r>
      <w:proofErr w:type="gramEnd"/>
      <w:r>
        <w:rPr>
          <w:rFonts w:ascii="Times New Roman" w:eastAsia="Times New Roman" w:hAnsi="Times New Roman"/>
          <w:lang w:val="ru-RU" w:eastAsia="ru-RU" w:bidi="ar-SA"/>
        </w:rPr>
        <w:t xml:space="preserve"> на электронной площадке готовит проект договора и направляет его  победителю аукциона.</w:t>
      </w:r>
    </w:p>
    <w:p w:rsidR="006B3445" w:rsidRDefault="00ED6F96"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Победитель аукциона в течение 10 рабочих дней с момента получения проекта договора представляет в уполномоченный орган подписанный договор на установку и эксплуатацию рекламной конструкции, предусмотренной в лоте, на бумажном носителе в двух экземплярах. </w:t>
      </w:r>
      <w:proofErr w:type="gramStart"/>
      <w:r>
        <w:rPr>
          <w:rFonts w:ascii="Times New Roman" w:eastAsia="Times New Roman" w:hAnsi="Times New Roman"/>
          <w:lang w:val="ru-RU" w:eastAsia="ru-RU" w:bidi="ar-SA"/>
        </w:rPr>
        <w:t>Право на заключение договора может быть передано без проведения торгов лицу, подавшему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лицу, признанному единственным участником аукциона, на условиях и по цене, которые предусмотрены заявкой на участие в аукционе и документацией об аукционе, но по цене не менее начальной</w:t>
      </w:r>
      <w:proofErr w:type="gramEnd"/>
      <w:r>
        <w:rPr>
          <w:rFonts w:ascii="Times New Roman" w:eastAsia="Times New Roman" w:hAnsi="Times New Roman"/>
          <w:lang w:val="ru-RU" w:eastAsia="ru-RU" w:bidi="ar-SA"/>
        </w:rPr>
        <w:t xml:space="preserve"> (минимальной) цены договора (лота), указанной в извещении о проведен</w:t>
      </w:r>
      <w:proofErr w:type="gramStart"/>
      <w:r>
        <w:rPr>
          <w:rFonts w:ascii="Times New Roman" w:eastAsia="Times New Roman" w:hAnsi="Times New Roman"/>
          <w:lang w:val="ru-RU" w:eastAsia="ru-RU" w:bidi="ar-SA"/>
        </w:rPr>
        <w:t>ии ау</w:t>
      </w:r>
      <w:proofErr w:type="gramEnd"/>
      <w:r>
        <w:rPr>
          <w:rFonts w:ascii="Times New Roman" w:eastAsia="Times New Roman" w:hAnsi="Times New Roman"/>
          <w:lang w:val="ru-RU" w:eastAsia="ru-RU" w:bidi="ar-SA"/>
        </w:rPr>
        <w:t>кциона.</w:t>
      </w:r>
    </w:p>
    <w:p w:rsidR="006B3445" w:rsidRDefault="00ED6F96"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Заявка на участие в аукционе должна содержать:</w:t>
      </w:r>
    </w:p>
    <w:p w:rsidR="006B3445" w:rsidRDefault="00ED6F96"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1) сведения и документы о заявителе, подавшем такую заявку:</w:t>
      </w:r>
    </w:p>
    <w:p w:rsidR="006B3445" w:rsidRDefault="00ED6F96"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proofErr w:type="gramStart"/>
      <w:r>
        <w:rPr>
          <w:rFonts w:ascii="Times New Roman" w:eastAsia="Times New Roman" w:hAnsi="Times New Roman"/>
          <w:lang w:val="ru-RU" w:eastAsia="ru-RU" w:bidi="ar-SA"/>
        </w:rPr>
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индивидуального предпринимателя), номер контактного телефона;</w:t>
      </w:r>
      <w:proofErr w:type="gramEnd"/>
    </w:p>
    <w:p w:rsidR="006B3445" w:rsidRDefault="00ED6F96"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proofErr w:type="gramStart"/>
      <w:r>
        <w:rPr>
          <w:rFonts w:ascii="Times New Roman" w:eastAsia="Times New Roman" w:hAnsi="Times New Roman"/>
          <w:lang w:val="ru-RU" w:eastAsia="ru-RU" w:bidi="ar-SA"/>
        </w:rPr>
        <w:t>б)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</w:t>
      </w:r>
      <w:proofErr w:type="gramEnd"/>
      <w:r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gramStart"/>
      <w:r>
        <w:rPr>
          <w:rFonts w:ascii="Times New Roman" w:eastAsia="Times New Roman" w:hAnsi="Times New Roman"/>
          <w:lang w:val="ru-RU" w:eastAsia="ru-RU" w:bidi="ar-SA"/>
        </w:rPr>
        <w:t>или нотариально заверенную копию такой выписки (для индивидуальных предпринимателей), копии документов, удостоверяющих личность,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6 месяцев до даты размещения на официальном сайте торгов извещения о проведении аукциона;</w:t>
      </w:r>
      <w:proofErr w:type="gramEnd"/>
    </w:p>
    <w:p w:rsidR="006B3445" w:rsidRDefault="00ED6F96"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6B3445" w:rsidRDefault="00ED6F96"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lastRenderedPageBreak/>
        <w:t>г) копии учредительных документов заявителя (для юридических лиц);</w:t>
      </w:r>
    </w:p>
    <w:p w:rsidR="006B3445" w:rsidRDefault="00ED6F96"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д)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6B3445" w:rsidRDefault="00ED6F96"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6B3445" w:rsidRDefault="00ED6F96"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Информация об условиях, ограничивающих либо обременяющих победителя аукциона -</w:t>
      </w:r>
      <w:r>
        <w:rPr>
          <w:lang w:val="ru-RU"/>
        </w:rPr>
        <w:t xml:space="preserve"> </w:t>
      </w:r>
      <w:r>
        <w:rPr>
          <w:rFonts w:ascii="Times New Roman" w:eastAsia="Times New Roman" w:hAnsi="Times New Roman"/>
          <w:lang w:val="ru-RU" w:eastAsia="ru-RU" w:bidi="ar-SA"/>
        </w:rPr>
        <w:t>Победитель аукциона самостоятельно  изготавливает приложение к разрешению на установку и эксплуатацию рекламной конструкции и в установленном порядке получает разрешительную документацию;</w:t>
      </w:r>
      <w:r w:rsidR="00B66234">
        <w:rPr>
          <w:rFonts w:ascii="Times New Roman" w:eastAsia="Times New Roman" w:hAnsi="Times New Roman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lang w:val="ru-RU" w:eastAsia="ru-RU" w:bidi="ar-SA"/>
        </w:rPr>
        <w:t>- решает вопрос о подключении рекламной конструкции к электрическим сетям или автономному источнику электропитания для обеспечения подсветки информационных полей в темное время суток; - оформляет ордер на выполнение земляных работ;</w:t>
      </w:r>
    </w:p>
    <w:p w:rsidR="006B3445" w:rsidRDefault="00ED6F96"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Особые условия договора на установку и эксплуатацию рекламной конструкции на территории </w:t>
      </w:r>
      <w:proofErr w:type="spellStart"/>
      <w:r>
        <w:rPr>
          <w:rFonts w:ascii="Times New Roman" w:eastAsia="Times New Roman" w:hAnsi="Times New Roman"/>
          <w:lang w:val="ru-RU" w:eastAsia="ru-RU" w:bidi="ar-SA"/>
        </w:rPr>
        <w:t>Альметьевского</w:t>
      </w:r>
      <w:proofErr w:type="spellEnd"/>
      <w:r>
        <w:rPr>
          <w:rFonts w:ascii="Times New Roman" w:eastAsia="Times New Roman" w:hAnsi="Times New Roman"/>
          <w:lang w:val="ru-RU" w:eastAsia="ru-RU" w:bidi="ar-SA"/>
        </w:rPr>
        <w:t xml:space="preserve"> муниципального района: </w:t>
      </w:r>
    </w:p>
    <w:p w:rsidR="006B3445" w:rsidRDefault="00ED6F96"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</w:t>
      </w:r>
      <w:r>
        <w:rPr>
          <w:lang w:val="ru-RU"/>
        </w:rPr>
        <w:t xml:space="preserve"> </w:t>
      </w:r>
      <w:r>
        <w:rPr>
          <w:rFonts w:ascii="Times New Roman" w:eastAsia="Times New Roman" w:hAnsi="Times New Roman"/>
          <w:lang w:val="ru-RU" w:eastAsia="ru-RU" w:bidi="ar-SA"/>
        </w:rPr>
        <w:t>Победитель аукциона обязан установить рекламную конструкцию не позднее трех месяцев с момента подписания договора;</w:t>
      </w:r>
    </w:p>
    <w:p w:rsidR="006B3445" w:rsidRDefault="00ED6F96"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- вправе расторгнуть договор в одностороннем внесудебном порядке при условии отсутствия задолженности по нему, осуществления демонтажа рекламной конструкции и проведения восстановительных работ на месте ее размещения. </w:t>
      </w:r>
    </w:p>
    <w:p w:rsidR="006B3445" w:rsidRDefault="00ED6F96"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За по</w:t>
      </w:r>
      <w:r w:rsidR="00B66234">
        <w:rPr>
          <w:rFonts w:ascii="Times New Roman" w:eastAsia="Times New Roman" w:hAnsi="Times New Roman"/>
          <w:lang w:val="ru-RU" w:eastAsia="ru-RU" w:bidi="ar-SA"/>
        </w:rPr>
        <w:t xml:space="preserve">дробной информацией обращаться </w:t>
      </w:r>
      <w:r>
        <w:rPr>
          <w:rFonts w:ascii="Times New Roman" w:eastAsia="Times New Roman" w:hAnsi="Times New Roman"/>
          <w:lang w:val="ru-RU" w:eastAsia="ru-RU" w:bidi="ar-SA"/>
        </w:rPr>
        <w:t xml:space="preserve">в Палату земельных и имущественных отношений </w:t>
      </w:r>
      <w:proofErr w:type="spellStart"/>
      <w:r>
        <w:rPr>
          <w:rFonts w:ascii="Times New Roman" w:eastAsia="Times New Roman" w:hAnsi="Times New Roman"/>
          <w:lang w:val="ru-RU" w:eastAsia="ru-RU" w:bidi="ar-SA"/>
        </w:rPr>
        <w:t>Альметьевского</w:t>
      </w:r>
      <w:proofErr w:type="spellEnd"/>
      <w:r>
        <w:rPr>
          <w:rFonts w:ascii="Times New Roman" w:eastAsia="Times New Roman" w:hAnsi="Times New Roman"/>
          <w:lang w:val="ru-RU" w:eastAsia="ru-RU" w:bidi="ar-SA"/>
        </w:rPr>
        <w:t xml:space="preserve"> муници</w:t>
      </w:r>
      <w:r w:rsidR="00B66234">
        <w:rPr>
          <w:rFonts w:ascii="Times New Roman" w:eastAsia="Times New Roman" w:hAnsi="Times New Roman"/>
          <w:lang w:val="ru-RU" w:eastAsia="ru-RU" w:bidi="ar-SA"/>
        </w:rPr>
        <w:t xml:space="preserve">пального района    Республики Татарстан, по адресу: г. Альметьевск, </w:t>
      </w:r>
      <w:r>
        <w:rPr>
          <w:rFonts w:ascii="Times New Roman" w:eastAsia="Times New Roman" w:hAnsi="Times New Roman"/>
          <w:lang w:val="ru-RU" w:eastAsia="ru-RU" w:bidi="ar-SA"/>
        </w:rPr>
        <w:t>пр. Т</w:t>
      </w:r>
      <w:r w:rsidR="00B66234">
        <w:rPr>
          <w:rFonts w:ascii="Times New Roman" w:eastAsia="Times New Roman" w:hAnsi="Times New Roman"/>
          <w:lang w:val="ru-RU" w:eastAsia="ru-RU" w:bidi="ar-SA"/>
        </w:rPr>
        <w:t>укая, 9а, 1-й этаж,</w:t>
      </w:r>
      <w:r>
        <w:rPr>
          <w:rFonts w:ascii="Times New Roman" w:eastAsia="Times New Roman" w:hAnsi="Times New Roman"/>
          <w:lang w:val="ru-RU" w:eastAsia="ru-RU" w:bidi="ar-SA"/>
        </w:rPr>
        <w:t xml:space="preserve"> 102 </w:t>
      </w:r>
      <w:proofErr w:type="spellStart"/>
      <w:r>
        <w:rPr>
          <w:rFonts w:ascii="Times New Roman" w:eastAsia="Times New Roman" w:hAnsi="Times New Roman"/>
          <w:lang w:val="ru-RU" w:eastAsia="ru-RU" w:bidi="ar-SA"/>
        </w:rPr>
        <w:t>каб</w:t>
      </w:r>
      <w:proofErr w:type="spellEnd"/>
      <w:r>
        <w:rPr>
          <w:rFonts w:ascii="Times New Roman" w:eastAsia="Times New Roman" w:hAnsi="Times New Roman"/>
          <w:lang w:val="ru-RU" w:eastAsia="ru-RU" w:bidi="ar-SA"/>
        </w:rPr>
        <w:t>., тел. 8 (8553)</w:t>
      </w:r>
      <w:bookmarkStart w:id="0" w:name="_GoBack"/>
      <w:bookmarkEnd w:id="0"/>
      <w:r>
        <w:rPr>
          <w:rFonts w:ascii="Times New Roman" w:eastAsia="Times New Roman" w:hAnsi="Times New Roman"/>
          <w:lang w:val="ru-RU" w:eastAsia="ru-RU" w:bidi="ar-SA"/>
        </w:rPr>
        <w:t xml:space="preserve"> 43-86-87.</w:t>
      </w:r>
    </w:p>
    <w:p w:rsidR="006B3445" w:rsidRDefault="00ED6F96">
      <w:pPr>
        <w:tabs>
          <w:tab w:val="left" w:pos="567"/>
        </w:tabs>
        <w:ind w:firstLine="426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6B3445" w:rsidRDefault="006B3445">
      <w:pPr>
        <w:rPr>
          <w:lang w:val="ru-RU"/>
        </w:rPr>
      </w:pPr>
    </w:p>
    <w:sectPr w:rsidR="006B3445">
      <w:pgSz w:w="16838" w:h="11906" w:orient="landscape"/>
      <w:pgMar w:top="56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1817"/>
    <w:multiLevelType w:val="hybridMultilevel"/>
    <w:tmpl w:val="B4C81504"/>
    <w:lvl w:ilvl="0" w:tplc="B7746388">
      <w:start w:val="1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B3F54"/>
    <w:multiLevelType w:val="hybridMultilevel"/>
    <w:tmpl w:val="3A74F094"/>
    <w:lvl w:ilvl="0" w:tplc="FB127BF0">
      <w:start w:val="175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45"/>
    <w:rsid w:val="006B3445"/>
    <w:rsid w:val="00B66234"/>
    <w:rsid w:val="00CA5E98"/>
    <w:rsid w:val="00ED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,Знак"/>
    <w:basedOn w:val="a"/>
    <w:link w:val="a4"/>
    <w:pPr>
      <w:ind w:firstLine="720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4">
    <w:name w:val="Основной текст с отступом Знак"/>
    <w:aliases w:val=" Знак Знак,Знак Знак"/>
    <w:basedOn w:val="a0"/>
    <w:link w:val="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Pr>
      <w:rFonts w:eastAsiaTheme="minorEastAsia" w:cs="Times New Roman"/>
      <w:sz w:val="24"/>
      <w:szCs w:val="24"/>
      <w:lang w:val="en-US" w:bidi="en-US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8">
    <w:name w:val="Верх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,Знак"/>
    <w:basedOn w:val="a"/>
    <w:link w:val="a4"/>
    <w:pPr>
      <w:ind w:firstLine="720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4">
    <w:name w:val="Основной текст с отступом Знак"/>
    <w:aliases w:val=" Знак Знак,Знак Знак"/>
    <w:basedOn w:val="a0"/>
    <w:link w:val="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Pr>
      <w:rFonts w:eastAsiaTheme="minorEastAsia" w:cs="Times New Roman"/>
      <w:sz w:val="24"/>
      <w:szCs w:val="24"/>
      <w:lang w:val="en-US" w:bidi="en-US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8">
    <w:name w:val="Верх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9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AC784-5E00-45E5-A1C0-5D64695C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2019-06-10T07:34:00Z</cp:lastPrinted>
  <dcterms:created xsi:type="dcterms:W3CDTF">2019-09-10T08:10:00Z</dcterms:created>
  <dcterms:modified xsi:type="dcterms:W3CDTF">2019-09-13T07:32:00Z</dcterms:modified>
</cp:coreProperties>
</file>