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1" w:rsidRPr="00620A2F" w:rsidRDefault="00C64C25" w:rsidP="00620A2F">
      <w:pPr>
        <w:rPr>
          <w:color w:val="000000" w:themeColor="text1"/>
          <w:sz w:val="28"/>
          <w:szCs w:val="28"/>
          <w:lang w:val="tt-RU"/>
        </w:rPr>
      </w:pPr>
      <w:r w:rsidRPr="00620A2F">
        <w:rPr>
          <w:color w:val="000000" w:themeColor="text1"/>
          <w:sz w:val="28"/>
          <w:szCs w:val="28"/>
          <w:lang w:val="tt-RU"/>
        </w:rPr>
        <w:t xml:space="preserve">                                                      </w:t>
      </w:r>
      <w:r w:rsidR="00324C21" w:rsidRPr="00620A2F">
        <w:rPr>
          <w:color w:val="000000" w:themeColor="text1"/>
          <w:sz w:val="28"/>
          <w:szCs w:val="28"/>
          <w:lang w:val="tt-RU"/>
        </w:rPr>
        <w:t>ПЕРЕЧЕНЬ</w:t>
      </w:r>
    </w:p>
    <w:p w:rsidR="00324C21" w:rsidRPr="00620A2F" w:rsidRDefault="00324C21" w:rsidP="00620A2F">
      <w:pPr>
        <w:jc w:val="center"/>
        <w:rPr>
          <w:color w:val="000000" w:themeColor="text1"/>
          <w:sz w:val="28"/>
          <w:szCs w:val="28"/>
          <w:lang w:val="tt-RU"/>
        </w:rPr>
      </w:pPr>
      <w:r w:rsidRPr="00620A2F">
        <w:rPr>
          <w:color w:val="000000" w:themeColor="text1"/>
          <w:sz w:val="28"/>
          <w:szCs w:val="28"/>
          <w:lang w:val="tt-RU"/>
        </w:rPr>
        <w:t>решений Абдрахмановского сельского  Совета</w:t>
      </w:r>
    </w:p>
    <w:p w:rsidR="00324C21" w:rsidRPr="00620A2F" w:rsidRDefault="00324C21" w:rsidP="00620A2F">
      <w:pPr>
        <w:jc w:val="center"/>
        <w:rPr>
          <w:color w:val="000000" w:themeColor="text1"/>
          <w:sz w:val="28"/>
          <w:szCs w:val="28"/>
          <w:lang w:val="tt-RU"/>
        </w:rPr>
      </w:pPr>
      <w:r w:rsidRPr="00620A2F"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324C21" w:rsidRPr="00620A2F" w:rsidRDefault="00324C21" w:rsidP="00620A2F">
      <w:pPr>
        <w:jc w:val="center"/>
        <w:rPr>
          <w:color w:val="000000" w:themeColor="text1"/>
          <w:sz w:val="28"/>
          <w:szCs w:val="28"/>
          <w:lang w:val="tt-RU"/>
        </w:rPr>
      </w:pPr>
      <w:r w:rsidRPr="00620A2F">
        <w:rPr>
          <w:color w:val="000000" w:themeColor="text1"/>
          <w:sz w:val="28"/>
          <w:szCs w:val="28"/>
          <w:lang w:val="tt-RU"/>
        </w:rPr>
        <w:t>принятых  в 20</w:t>
      </w:r>
      <w:r w:rsidR="008968CE" w:rsidRPr="00620A2F">
        <w:rPr>
          <w:color w:val="000000" w:themeColor="text1"/>
          <w:sz w:val="28"/>
          <w:szCs w:val="28"/>
          <w:lang w:val="tt-RU"/>
        </w:rPr>
        <w:t>2</w:t>
      </w:r>
      <w:r w:rsidR="0078462B" w:rsidRPr="00620A2F">
        <w:rPr>
          <w:color w:val="000000" w:themeColor="text1"/>
          <w:sz w:val="28"/>
          <w:szCs w:val="28"/>
          <w:lang w:val="tt-RU"/>
        </w:rPr>
        <w:t>2</w:t>
      </w:r>
      <w:r w:rsidRPr="00620A2F">
        <w:rPr>
          <w:color w:val="000000" w:themeColor="text1"/>
          <w:sz w:val="28"/>
          <w:szCs w:val="28"/>
          <w:lang w:val="tt-RU"/>
        </w:rPr>
        <w:t xml:space="preserve"> году.</w:t>
      </w:r>
    </w:p>
    <w:p w:rsidR="00324C21" w:rsidRPr="00620A2F" w:rsidRDefault="00324C21" w:rsidP="00620A2F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324C21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620A2F" w:rsidRDefault="00324C21" w:rsidP="00620A2F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0A2F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A2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BE200C" w:rsidRPr="00620A2F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20A2F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620A2F" w:rsidRDefault="00324C21" w:rsidP="00620A2F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0A2F">
              <w:rPr>
                <w:b/>
                <w:color w:val="000000" w:themeColor="text1"/>
                <w:sz w:val="28"/>
                <w:szCs w:val="28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620A2F" w:rsidRDefault="00324C21" w:rsidP="00620A2F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0A2F">
              <w:rPr>
                <w:b/>
                <w:color w:val="000000" w:themeColor="text1"/>
                <w:sz w:val="28"/>
                <w:szCs w:val="28"/>
              </w:rPr>
              <w:t xml:space="preserve">Дата  </w:t>
            </w:r>
          </w:p>
          <w:p w:rsidR="00324C21" w:rsidRPr="00620A2F" w:rsidRDefault="00324C21" w:rsidP="00620A2F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0A2F">
              <w:rPr>
                <w:b/>
                <w:color w:val="000000" w:themeColor="text1"/>
                <w:sz w:val="28"/>
                <w:szCs w:val="28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620A2F" w:rsidRDefault="00324C21" w:rsidP="00620A2F">
            <w:pPr>
              <w:tabs>
                <w:tab w:val="left" w:pos="234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0A2F">
              <w:rPr>
                <w:b/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620A2F" w:rsidRDefault="00324C21" w:rsidP="00620A2F">
            <w:pPr>
              <w:tabs>
                <w:tab w:val="left" w:pos="234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20A2F">
              <w:rPr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45AC7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245AC7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Hlk89257805"/>
            <w:proofErr w:type="gramStart"/>
            <w:r w:rsidRPr="00620A2F">
              <w:rPr>
                <w:color w:val="000000" w:themeColor="text1"/>
                <w:sz w:val="28"/>
                <w:szCs w:val="28"/>
              </w:rPr>
              <w:t xml:space="preserve">О внесении </w:t>
            </w:r>
            <w:bookmarkStart w:id="1" w:name="_Hlk89257741"/>
            <w:r w:rsidRPr="00620A2F">
              <w:rPr>
                <w:color w:val="000000" w:themeColor="text1"/>
                <w:sz w:val="28"/>
                <w:szCs w:val="28"/>
              </w:rPr>
              <w:t xml:space="preserve">изменений в решение 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 </w:t>
            </w:r>
            <w:bookmarkStart w:id="2" w:name="_Hlk91745702"/>
            <w:r w:rsidRPr="00620A2F">
              <w:rPr>
                <w:color w:val="000000" w:themeColor="text1"/>
                <w:sz w:val="28"/>
                <w:szCs w:val="28"/>
              </w:rPr>
              <w:t>от 14 октября 2021 года № 27 «О принятии муниципальным образованием «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 предложения по осуществлению части полномочий муниципального образования «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Альметьевский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  <w:bookmarkEnd w:id="0"/>
            <w:bookmarkEnd w:id="1"/>
            <w:bookmarkEnd w:id="2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Pr="00620A2F" w:rsidRDefault="00245AC7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45AC7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245AC7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 xml:space="preserve">О </w:t>
            </w:r>
            <w:proofErr w:type="gramStart"/>
            <w:r w:rsidRPr="00620A2F">
              <w:rPr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 w:rsidRPr="00620A2F">
              <w:rPr>
                <w:color w:val="000000" w:themeColor="text1"/>
                <w:sz w:val="28"/>
                <w:szCs w:val="28"/>
              </w:rPr>
              <w:t xml:space="preserve"> о статусе депутата 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Pr="00620A2F" w:rsidRDefault="00245AC7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45AC7" w:rsidRPr="00620A2F" w:rsidTr="00BE200C">
        <w:trPr>
          <w:trHeight w:val="175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245AC7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20.01.2022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C7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Об отчете деятельности Главы 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7" w:rsidRPr="00620A2F" w:rsidRDefault="00245AC7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25.02.2022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620A2F">
              <w:rPr>
                <w:color w:val="000000"/>
                <w:sz w:val="28"/>
                <w:szCs w:val="28"/>
              </w:rPr>
              <w:t>Положении</w:t>
            </w:r>
            <w:proofErr w:type="gramEnd"/>
            <w:r w:rsidRPr="00620A2F">
              <w:rPr>
                <w:color w:val="000000"/>
                <w:sz w:val="28"/>
                <w:szCs w:val="28"/>
              </w:rPr>
              <w:t xml:space="preserve"> о порядке подготовки и проведения схода граждан  в населенных пунктах  (части территории населенного пункта), входящих в состав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BE200C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25.02.2022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0C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Совета </w:t>
            </w:r>
          </w:p>
          <w:p w:rsidR="00BE200C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0A2F">
              <w:rPr>
                <w:color w:val="000000"/>
                <w:sz w:val="28"/>
                <w:szCs w:val="28"/>
              </w:rPr>
              <w:lastRenderedPageBreak/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 района от 28 октября 2021 года № 28 </w:t>
            </w:r>
            <w:bookmarkStart w:id="3" w:name="_GoBack"/>
            <w:bookmarkEnd w:id="3"/>
          </w:p>
          <w:p w:rsidR="000343A8" w:rsidRPr="00620A2F" w:rsidRDefault="00BE200C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>«Об утверждении Положения о бюджетном процессе в муниципальном образовании  «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25.02.2022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>О передаче муниципальному образованию «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Альметьевский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муниципальный район Республики Татарстан» части полномочий муниципального образования «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по решению отдельных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19.04.2022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Отчет об исполнении бюджета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за 2021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19.04.2022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620A2F">
              <w:rPr>
                <w:color w:val="000000"/>
                <w:sz w:val="28"/>
                <w:szCs w:val="28"/>
              </w:rPr>
              <w:t>Положении</w:t>
            </w:r>
            <w:proofErr w:type="gramEnd"/>
            <w:r w:rsidRPr="00620A2F">
              <w:rPr>
                <w:color w:val="000000"/>
                <w:sz w:val="28"/>
                <w:szCs w:val="28"/>
              </w:rPr>
              <w:t xml:space="preserve"> об обязательном государственном страховании лиц, замещающих муниципальные должности на постоянной основе, и муниципальных служащих органов местного самоуправления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19.04.2022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Об отмене некоторых решений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11.05.2022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«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от 27 декабря 2012 г. №48 «Об утверждении Правил землепользования и застройки 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lastRenderedPageBreak/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343A8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0343A8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19.05.2022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8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  внесении  изменений   в решение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</w:t>
            </w:r>
            <w:r w:rsidR="00286BB9" w:rsidRPr="00620A2F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="00286BB9" w:rsidRPr="00620A2F">
              <w:rPr>
                <w:color w:val="000000"/>
                <w:sz w:val="28"/>
                <w:szCs w:val="28"/>
              </w:rPr>
              <w:t xml:space="preserve"> сельского Совета от </w:t>
            </w:r>
            <w:r w:rsidRPr="00620A2F">
              <w:rPr>
                <w:color w:val="000000"/>
                <w:sz w:val="28"/>
                <w:szCs w:val="28"/>
              </w:rPr>
              <w:t xml:space="preserve">17 декабря 2021 года № 32 «О бюджете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на 2022 год и на плановый период 2023 и 2024 годов»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8" w:rsidRPr="00620A2F" w:rsidRDefault="000343A8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4C2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C64C2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19.05.2022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Об организации похоронного дела на территории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5" w:rsidRPr="00620A2F" w:rsidRDefault="00C64C25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4C2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C64C2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D5059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19.05.2022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D50593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 от 05 ноября 2014 года №86 «О </w:t>
            </w:r>
            <w:proofErr w:type="gramStart"/>
            <w:r w:rsidRPr="00620A2F">
              <w:rPr>
                <w:color w:val="000000"/>
                <w:sz w:val="28"/>
                <w:szCs w:val="28"/>
              </w:rPr>
              <w:t>Положении</w:t>
            </w:r>
            <w:proofErr w:type="gramEnd"/>
            <w:r w:rsidRPr="00620A2F">
              <w:rPr>
                <w:color w:val="000000"/>
                <w:sz w:val="28"/>
                <w:szCs w:val="28"/>
              </w:rPr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Абдрахмановском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Абдрахмановском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сельском Исполнительном комитете сведений о доходах, расходах, об </w:t>
            </w:r>
            <w:proofErr w:type="gramStart"/>
            <w:r w:rsidRPr="00620A2F">
              <w:rPr>
                <w:color w:val="000000"/>
                <w:sz w:val="28"/>
                <w:szCs w:val="28"/>
              </w:rPr>
              <w:t>имуществе</w:t>
            </w:r>
            <w:proofErr w:type="gramEnd"/>
            <w:r w:rsidRPr="00620A2F">
              <w:rPr>
                <w:color w:val="000000"/>
                <w:sz w:val="28"/>
                <w:szCs w:val="28"/>
              </w:rPr>
              <w:t xml:space="preserve"> и обязательствах имущественного характера»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5" w:rsidRPr="00620A2F" w:rsidRDefault="00C64C2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4C2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C64C2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25.05.2022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4500EF" w:rsidP="00620A2F">
            <w:pPr>
              <w:tabs>
                <w:tab w:val="left" w:pos="2340"/>
              </w:tabs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1348B0" w:rsidRPr="00620A2F">
                <w:rPr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="001348B0" w:rsidRPr="00620A2F">
                <w:rPr>
                  <w:sz w:val="28"/>
                  <w:szCs w:val="28"/>
                </w:rPr>
                <w:t>Абдрахмановское</w:t>
              </w:r>
              <w:proofErr w:type="spellEnd"/>
              <w:r w:rsidR="001348B0" w:rsidRPr="00620A2F">
                <w:rPr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="001348B0" w:rsidRPr="00620A2F">
                <w:rPr>
                  <w:sz w:val="28"/>
                  <w:szCs w:val="28"/>
                </w:rPr>
                <w:t>Альметьевского</w:t>
              </w:r>
              <w:proofErr w:type="spellEnd"/>
              <w:r w:rsidR="001348B0" w:rsidRPr="00620A2F">
                <w:rPr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  <w:r w:rsidR="001348B0" w:rsidRPr="00620A2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5" w:rsidRPr="00620A2F" w:rsidRDefault="00C64C2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4C2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C64C2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03.06.2022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5" w:rsidRPr="00620A2F" w:rsidRDefault="004500EF" w:rsidP="00620A2F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hyperlink r:id="rId7" w:history="1">
              <w:r w:rsidR="001348B0" w:rsidRPr="00620A2F">
                <w:rPr>
                  <w:sz w:val="28"/>
                  <w:szCs w:val="28"/>
                </w:rPr>
                <w:t xml:space="preserve">О передаче муниципального </w:t>
              </w:r>
              <w:r w:rsidR="001348B0" w:rsidRPr="00620A2F">
                <w:rPr>
                  <w:sz w:val="28"/>
                  <w:szCs w:val="28"/>
                </w:rPr>
                <w:lastRenderedPageBreak/>
                <w:t>имущества муниципального образования «</w:t>
              </w:r>
              <w:proofErr w:type="spellStart"/>
              <w:r w:rsidR="001348B0" w:rsidRPr="00620A2F">
                <w:rPr>
                  <w:sz w:val="28"/>
                  <w:szCs w:val="28"/>
                </w:rPr>
                <w:t>Абдрахмановское</w:t>
              </w:r>
              <w:proofErr w:type="spellEnd"/>
              <w:r w:rsidR="001348B0" w:rsidRPr="00620A2F">
                <w:rPr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="001348B0" w:rsidRPr="00620A2F">
                <w:rPr>
                  <w:sz w:val="28"/>
                  <w:szCs w:val="28"/>
                </w:rPr>
                <w:t>Альметьевского</w:t>
              </w:r>
              <w:proofErr w:type="spellEnd"/>
              <w:r w:rsidR="001348B0" w:rsidRPr="00620A2F">
                <w:rPr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  <w:r w:rsidR="001348B0" w:rsidRPr="00620A2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5" w:rsidRPr="00620A2F" w:rsidRDefault="00C64C2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48B0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04.07.2022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 внесении  изменений  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от         17 декабря 2021 года № 32 «О бюджете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на 2022 год и на плановый период 2023 и 2024 годов».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0" w:rsidRPr="00620A2F" w:rsidRDefault="001348B0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48B0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13.07.2022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от 19  января 2022 года №36 «О </w:t>
            </w:r>
            <w:proofErr w:type="gramStart"/>
            <w:r w:rsidRPr="00620A2F">
              <w:rPr>
                <w:sz w:val="28"/>
                <w:szCs w:val="28"/>
              </w:rPr>
              <w:t>Положении</w:t>
            </w:r>
            <w:proofErr w:type="gramEnd"/>
            <w:r w:rsidRPr="00620A2F">
              <w:rPr>
                <w:sz w:val="28"/>
                <w:szCs w:val="28"/>
              </w:rPr>
              <w:t xml:space="preserve"> о статусе депутата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0" w:rsidRPr="00620A2F" w:rsidRDefault="001348B0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48B0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13.07.2022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          от 28 октября 2021 года № 28 «Об утверждении Положения о бюджетном процессе в муниципальном образовании «</w:t>
            </w:r>
            <w:proofErr w:type="spellStart"/>
            <w:r w:rsidRPr="00620A2F">
              <w:rPr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0" w:rsidRPr="00620A2F" w:rsidRDefault="001348B0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48B0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05.08.2022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proofErr w:type="gramStart"/>
            <w:r w:rsidRPr="00620A2F">
              <w:rPr>
                <w:sz w:val="28"/>
                <w:szCs w:val="28"/>
              </w:rPr>
              <w:t xml:space="preserve">О Порядке размещения на сайте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</w:t>
            </w:r>
            <w:r w:rsidRPr="00620A2F">
              <w:rPr>
                <w:sz w:val="28"/>
                <w:szCs w:val="28"/>
              </w:rPr>
              <w:lastRenderedPageBreak/>
              <w:t xml:space="preserve">характера, представленных лицами, замещающими в </w:t>
            </w:r>
            <w:proofErr w:type="spellStart"/>
            <w:r w:rsidRPr="00620A2F">
              <w:rPr>
                <w:sz w:val="28"/>
                <w:szCs w:val="28"/>
              </w:rPr>
              <w:t>Абдрахмановском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муниципальные должности и должность муниципальной службы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0" w:rsidRPr="00620A2F" w:rsidRDefault="001348B0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48B0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1348B0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29.07.2022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B0" w:rsidRPr="00620A2F" w:rsidRDefault="00B50D65" w:rsidP="00620A2F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hyperlink r:id="rId8" w:history="1">
              <w:r w:rsidRPr="00620A2F">
                <w:rPr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Pr="00620A2F">
                <w:rPr>
                  <w:sz w:val="28"/>
                  <w:szCs w:val="28"/>
                </w:rPr>
                <w:t>Новонадыровского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сельского поселения </w:t>
              </w:r>
              <w:proofErr w:type="spellStart"/>
              <w:r w:rsidRPr="00620A2F">
                <w:rPr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B0" w:rsidRPr="00620A2F" w:rsidRDefault="001348B0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0D6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B50D65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26.09.2022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B50D65" w:rsidP="00620A2F">
            <w:pPr>
              <w:ind w:right="-33"/>
              <w:jc w:val="both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>О внесении изменений в решение Совета муниципального образования «</w:t>
            </w:r>
            <w:proofErr w:type="spellStart"/>
            <w:r w:rsidRPr="00620A2F">
              <w:rPr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от 27 декабря  2012 г. №48 «Об утверждении Правил землепользования и застройки 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5" w:rsidRPr="00620A2F" w:rsidRDefault="00B50D6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0D6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03.10.2022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ind w:right="-33"/>
              <w:jc w:val="both"/>
              <w:rPr>
                <w:sz w:val="28"/>
                <w:szCs w:val="28"/>
              </w:rPr>
            </w:pPr>
            <w:hyperlink r:id="rId9" w:history="1">
              <w:r w:rsidRPr="00620A2F">
                <w:rPr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Pr="00620A2F">
                <w:rPr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5" w:rsidRPr="00620A2F" w:rsidRDefault="00B50D6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0D6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03.10.2022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ind w:right="-33"/>
              <w:jc w:val="both"/>
              <w:rPr>
                <w:sz w:val="28"/>
                <w:szCs w:val="28"/>
              </w:rPr>
            </w:pPr>
            <w:hyperlink r:id="rId10" w:history="1">
              <w:r w:rsidRPr="00620A2F">
                <w:rPr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Pr="00620A2F">
                <w:rPr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5" w:rsidRPr="00620A2F" w:rsidRDefault="00B50D6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0D6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27.10.2022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 внесении  изменений  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от         17 декабря 2021 года № 32 «О бюджете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</w:t>
            </w:r>
            <w:r w:rsidRPr="00620A2F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5" w:rsidRPr="00620A2F" w:rsidRDefault="00B50D6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0D6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27.10.2022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от 24 августа № 53 2018 года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5" w:rsidRPr="00620A2F" w:rsidRDefault="00B50D6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50D65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23.11.2022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5" w:rsidRPr="00620A2F" w:rsidRDefault="002C34E9" w:rsidP="00620A2F">
            <w:pPr>
              <w:outlineLvl w:val="0"/>
              <w:rPr>
                <w:sz w:val="28"/>
                <w:szCs w:val="28"/>
              </w:rPr>
            </w:pPr>
            <w:hyperlink r:id="rId11" w:history="1">
              <w:r w:rsidRPr="00620A2F">
                <w:rPr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Pr="00620A2F">
                <w:rPr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65" w:rsidRPr="00620A2F" w:rsidRDefault="00B50D65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84153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78415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78415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78415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23.11.2022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784153" w:rsidP="00620A2F">
            <w:pPr>
              <w:outlineLvl w:val="0"/>
              <w:rPr>
                <w:sz w:val="28"/>
                <w:szCs w:val="28"/>
              </w:rPr>
            </w:pPr>
            <w:hyperlink r:id="rId12" w:history="1">
              <w:r w:rsidRPr="00620A2F">
                <w:rPr>
                  <w:rStyle w:val="a5"/>
                  <w:color w:val="000000"/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rStyle w:val="a5"/>
                  <w:color w:val="000000"/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 сельское поселение» в муниципальную собственность </w:t>
              </w:r>
              <w:proofErr w:type="spellStart"/>
              <w:r w:rsidRPr="00620A2F">
                <w:rPr>
                  <w:rStyle w:val="a5"/>
                  <w:color w:val="000000"/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3" w:rsidRPr="00620A2F" w:rsidRDefault="00784153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84153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784153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23.11.2022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outlineLvl w:val="0"/>
              <w:rPr>
                <w:rStyle w:val="a5"/>
                <w:color w:val="000000"/>
                <w:sz w:val="28"/>
                <w:szCs w:val="28"/>
              </w:rPr>
            </w:pPr>
            <w:hyperlink r:id="rId13" w:history="1">
              <w:r w:rsidRPr="00620A2F">
                <w:rPr>
                  <w:rStyle w:val="a5"/>
                  <w:color w:val="000000"/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rStyle w:val="a5"/>
                  <w:color w:val="000000"/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 сельское поселение» </w:t>
              </w:r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в муниципальную собственность </w:t>
              </w:r>
              <w:proofErr w:type="spellStart"/>
              <w:r w:rsidRPr="00620A2F">
                <w:rPr>
                  <w:rStyle w:val="a5"/>
                  <w:color w:val="000000"/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3" w:rsidRPr="00620A2F" w:rsidRDefault="00784153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84153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24.11.2022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3" w:rsidRPr="00620A2F" w:rsidRDefault="00332A5A" w:rsidP="00620A2F">
            <w:pPr>
              <w:outlineLvl w:val="0"/>
              <w:rPr>
                <w:rStyle w:val="a5"/>
                <w:color w:val="000000"/>
                <w:sz w:val="28"/>
                <w:szCs w:val="28"/>
              </w:rPr>
            </w:pPr>
            <w:hyperlink r:id="rId14" w:history="1">
              <w:r w:rsidRPr="00620A2F">
                <w:rPr>
                  <w:rStyle w:val="a5"/>
                  <w:color w:val="000000"/>
                  <w:sz w:val="28"/>
                  <w:szCs w:val="28"/>
                </w:rPr>
                <w:t>О передаче муниципального имущества муниципального образования «</w:t>
              </w:r>
              <w:proofErr w:type="spellStart"/>
              <w:r w:rsidRPr="00620A2F">
                <w:rPr>
                  <w:rStyle w:val="a5"/>
                  <w:color w:val="000000"/>
                  <w:sz w:val="28"/>
                  <w:szCs w:val="28"/>
                </w:rPr>
                <w:t>Абдрахмановское</w:t>
              </w:r>
              <w:proofErr w:type="spellEnd"/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 сельское поселение» в </w:t>
              </w:r>
              <w:r w:rsidR="00620A2F" w:rsidRPr="00620A2F">
                <w:rPr>
                  <w:rStyle w:val="a5"/>
                  <w:color w:val="000000"/>
                  <w:sz w:val="28"/>
                  <w:szCs w:val="28"/>
                </w:rPr>
                <w:t xml:space="preserve"> м</w:t>
              </w:r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униципальную собственность </w:t>
              </w:r>
              <w:proofErr w:type="spellStart"/>
              <w:r w:rsidRPr="00620A2F">
                <w:rPr>
                  <w:rStyle w:val="a5"/>
                  <w:color w:val="000000"/>
                  <w:sz w:val="28"/>
                  <w:szCs w:val="28"/>
                </w:rPr>
                <w:t>Альметьевского</w:t>
              </w:r>
              <w:proofErr w:type="spellEnd"/>
              <w:r w:rsidRPr="00620A2F">
                <w:rPr>
                  <w:rStyle w:val="a5"/>
                  <w:color w:val="000000"/>
                  <w:sz w:val="28"/>
                  <w:szCs w:val="28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3" w:rsidRPr="00620A2F" w:rsidRDefault="00784153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32A5A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07.12.2022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jc w:val="both"/>
              <w:rPr>
                <w:rStyle w:val="a5"/>
                <w:color w:val="000000"/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>О передаче осуществления части полномочий муниципального образования «</w:t>
            </w:r>
            <w:proofErr w:type="spellStart"/>
            <w:r w:rsidRPr="00620A2F">
              <w:rPr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по решению отдельных вопросов местного значения в области градостроительной деятельности муниципальному образованию «</w:t>
            </w:r>
            <w:proofErr w:type="spellStart"/>
            <w:r w:rsidRPr="00620A2F">
              <w:rPr>
                <w:sz w:val="28"/>
                <w:szCs w:val="28"/>
              </w:rPr>
              <w:t>Альметьевский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муниципальный район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A" w:rsidRPr="00620A2F" w:rsidRDefault="00332A5A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32A5A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09.12.2022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>О досрочном прекращении полномочий</w:t>
            </w:r>
            <w:r w:rsidR="00620A2F" w:rsidRPr="00620A2F">
              <w:rPr>
                <w:sz w:val="28"/>
                <w:szCs w:val="28"/>
              </w:rPr>
              <w:t xml:space="preserve"> </w:t>
            </w:r>
            <w:r w:rsidRPr="00620A2F">
              <w:rPr>
                <w:sz w:val="28"/>
                <w:szCs w:val="28"/>
              </w:rPr>
              <w:t xml:space="preserve">Главы 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 сельского</w:t>
            </w:r>
            <w:r w:rsidR="00620A2F" w:rsidRPr="00620A2F">
              <w:rPr>
                <w:sz w:val="28"/>
                <w:szCs w:val="28"/>
              </w:rPr>
              <w:t xml:space="preserve"> </w:t>
            </w:r>
            <w:r w:rsidRPr="00620A2F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</w:t>
            </w:r>
          </w:p>
          <w:p w:rsidR="00332A5A" w:rsidRPr="00620A2F" w:rsidRDefault="00332A5A" w:rsidP="00620A2F">
            <w:pPr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A" w:rsidRPr="00620A2F" w:rsidRDefault="00332A5A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32A5A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09.12.2022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A" w:rsidRPr="00620A2F" w:rsidRDefault="00332A5A" w:rsidP="00620A2F">
            <w:pPr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>О возложении исполнение обязанностей</w:t>
            </w:r>
          </w:p>
          <w:p w:rsidR="00332A5A" w:rsidRPr="00620A2F" w:rsidRDefault="00332A5A" w:rsidP="00620A2F">
            <w:pPr>
              <w:jc w:val="both"/>
              <w:rPr>
                <w:color w:val="000000"/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Главы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20A2F"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332A5A" w:rsidRPr="00620A2F" w:rsidRDefault="00332A5A" w:rsidP="00620A2F">
            <w:pPr>
              <w:jc w:val="both"/>
              <w:rPr>
                <w:sz w:val="28"/>
                <w:szCs w:val="28"/>
              </w:rPr>
            </w:pPr>
            <w:r w:rsidRPr="00620A2F">
              <w:rPr>
                <w:color w:val="000000"/>
                <w:sz w:val="28"/>
                <w:szCs w:val="28"/>
              </w:rPr>
              <w:t xml:space="preserve">поселения  </w:t>
            </w:r>
            <w:proofErr w:type="spellStart"/>
            <w:r w:rsidRPr="00620A2F">
              <w:rPr>
                <w:color w:val="000000"/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="00620A2F" w:rsidRPr="00620A2F">
              <w:rPr>
                <w:color w:val="000000"/>
                <w:sz w:val="28"/>
                <w:szCs w:val="28"/>
              </w:rPr>
              <w:t xml:space="preserve"> </w:t>
            </w:r>
            <w:r w:rsidRPr="00620A2F">
              <w:rPr>
                <w:color w:val="000000"/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A" w:rsidRPr="00620A2F" w:rsidRDefault="00332A5A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14.12.2022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jc w:val="both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прогнозе основных показателей социально-экономического развития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  на 2023 год и плановый период 2024 - 2025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14.12.2022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rPr>
                <w:sz w:val="28"/>
                <w:szCs w:val="28"/>
                <w:lang w:val="tt-RU"/>
              </w:rPr>
            </w:pPr>
            <w:r w:rsidRPr="00620A2F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</w:t>
            </w:r>
          </w:p>
          <w:p w:rsidR="008B775D" w:rsidRPr="00620A2F" w:rsidRDefault="008B775D" w:rsidP="00620A2F">
            <w:pPr>
              <w:rPr>
                <w:sz w:val="28"/>
                <w:szCs w:val="28"/>
                <w:lang w:val="tt-RU"/>
              </w:rPr>
            </w:pPr>
            <w:r w:rsidRPr="00620A2F">
              <w:rPr>
                <w:sz w:val="28"/>
                <w:szCs w:val="28"/>
              </w:rPr>
              <w:t>сел</w:t>
            </w:r>
            <w:r w:rsidRPr="00620A2F">
              <w:rPr>
                <w:sz w:val="28"/>
                <w:szCs w:val="28"/>
              </w:rPr>
              <w:t>ь</w:t>
            </w:r>
            <w:r w:rsidRPr="00620A2F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</w:t>
            </w:r>
            <w:r w:rsidRPr="00620A2F">
              <w:rPr>
                <w:sz w:val="28"/>
                <w:szCs w:val="28"/>
              </w:rPr>
              <w:t>а</w:t>
            </w:r>
            <w:r w:rsidRPr="00620A2F">
              <w:rPr>
                <w:sz w:val="28"/>
                <w:szCs w:val="28"/>
              </w:rPr>
              <w:t>тарстан на 2023 год и на плановый период 2024 и 2025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14.12.2022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>О принятии муниципальным образованием «</w:t>
            </w:r>
            <w:proofErr w:type="spellStart"/>
            <w:r w:rsidRPr="00620A2F">
              <w:rPr>
                <w:sz w:val="28"/>
                <w:szCs w:val="28"/>
              </w:rPr>
              <w:t>Абдрахмановское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предложения по осуществлению части полномочий муниципального образования «</w:t>
            </w:r>
            <w:proofErr w:type="spellStart"/>
            <w:r w:rsidRPr="00620A2F">
              <w:rPr>
                <w:sz w:val="28"/>
                <w:szCs w:val="28"/>
              </w:rPr>
              <w:t>Альметьевский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муниципальный район Республики </w:t>
            </w:r>
            <w:r w:rsidRPr="00620A2F">
              <w:rPr>
                <w:sz w:val="28"/>
                <w:szCs w:val="28"/>
              </w:rPr>
              <w:lastRenderedPageBreak/>
              <w:t xml:space="preserve">Татарстан» по решению отдельных вопросов местного значения в области градостроительной деятельности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14.12.2022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от 24 августа 2018 года № 53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23.12.2022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примерном плане работы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          на 2023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23.12.2022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</w:t>
            </w:r>
            <w:proofErr w:type="gramStart"/>
            <w:r w:rsidRPr="00620A2F">
              <w:rPr>
                <w:sz w:val="28"/>
                <w:szCs w:val="28"/>
              </w:rPr>
              <w:t>Положении</w:t>
            </w:r>
            <w:proofErr w:type="gramEnd"/>
            <w:r w:rsidRPr="00620A2F">
              <w:rPr>
                <w:sz w:val="28"/>
                <w:szCs w:val="28"/>
              </w:rPr>
              <w:t xml:space="preserve"> о порядке организации и проведения публичных слушаний в </w:t>
            </w:r>
            <w:proofErr w:type="spellStart"/>
            <w:r w:rsidRPr="00620A2F">
              <w:rPr>
                <w:sz w:val="28"/>
                <w:szCs w:val="28"/>
              </w:rPr>
              <w:t>Абдрахмановском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B775D" w:rsidRPr="00620A2F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8B775D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620A2F" w:rsidP="00620A2F">
            <w:pPr>
              <w:tabs>
                <w:tab w:val="left" w:pos="23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620A2F">
              <w:rPr>
                <w:color w:val="000000" w:themeColor="text1"/>
                <w:sz w:val="28"/>
                <w:szCs w:val="28"/>
              </w:rPr>
              <w:t>29.12.2022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5D" w:rsidRPr="00620A2F" w:rsidRDefault="00620A2F" w:rsidP="00620A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20A2F">
              <w:rPr>
                <w:sz w:val="28"/>
                <w:szCs w:val="28"/>
              </w:rPr>
              <w:t xml:space="preserve">О  внесении  изменений   в решение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Совета от         17 декабря 2021 года № 32 «О бюджете </w:t>
            </w:r>
            <w:proofErr w:type="spellStart"/>
            <w:r w:rsidRPr="00620A2F">
              <w:rPr>
                <w:sz w:val="28"/>
                <w:szCs w:val="28"/>
              </w:rPr>
              <w:t>Абдрахмановского</w:t>
            </w:r>
            <w:proofErr w:type="spellEnd"/>
            <w:r w:rsidRPr="00620A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20A2F">
              <w:rPr>
                <w:sz w:val="28"/>
                <w:szCs w:val="28"/>
              </w:rPr>
              <w:t>Альметьевского</w:t>
            </w:r>
            <w:proofErr w:type="spellEnd"/>
            <w:r w:rsidRPr="00620A2F">
              <w:rPr>
                <w:sz w:val="28"/>
                <w:szCs w:val="28"/>
              </w:rPr>
              <w:t xml:space="preserve"> муниципального района Республики Татарстан на 2022 год и на плановый период 2023 и 2024 годов»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5D" w:rsidRPr="00620A2F" w:rsidRDefault="008B775D" w:rsidP="00620A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97180" w:rsidRPr="00620A2F" w:rsidRDefault="00197180" w:rsidP="00620A2F">
      <w:pPr>
        <w:rPr>
          <w:sz w:val="28"/>
          <w:szCs w:val="28"/>
        </w:rPr>
      </w:pPr>
    </w:p>
    <w:sectPr w:rsidR="00197180" w:rsidRPr="00620A2F" w:rsidSect="00C64C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1F8"/>
    <w:multiLevelType w:val="hybridMultilevel"/>
    <w:tmpl w:val="9A309A8C"/>
    <w:lvl w:ilvl="0" w:tplc="E77E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4C21"/>
    <w:rsid w:val="0001672A"/>
    <w:rsid w:val="000343A8"/>
    <w:rsid w:val="0005510E"/>
    <w:rsid w:val="000C3ABA"/>
    <w:rsid w:val="000C7216"/>
    <w:rsid w:val="000F35A5"/>
    <w:rsid w:val="00114364"/>
    <w:rsid w:val="001348B0"/>
    <w:rsid w:val="0016786A"/>
    <w:rsid w:val="00197180"/>
    <w:rsid w:val="001D1281"/>
    <w:rsid w:val="002330A8"/>
    <w:rsid w:val="00245AC7"/>
    <w:rsid w:val="00247916"/>
    <w:rsid w:val="00266B4C"/>
    <w:rsid w:val="00286BB9"/>
    <w:rsid w:val="002C34E9"/>
    <w:rsid w:val="002E2D4C"/>
    <w:rsid w:val="00324C21"/>
    <w:rsid w:val="00332A5A"/>
    <w:rsid w:val="003555C1"/>
    <w:rsid w:val="003746ED"/>
    <w:rsid w:val="00390132"/>
    <w:rsid w:val="003A5C37"/>
    <w:rsid w:val="003C68A6"/>
    <w:rsid w:val="003F64E0"/>
    <w:rsid w:val="004500EF"/>
    <w:rsid w:val="00463020"/>
    <w:rsid w:val="005336E5"/>
    <w:rsid w:val="005E69FD"/>
    <w:rsid w:val="00620A2F"/>
    <w:rsid w:val="00634C35"/>
    <w:rsid w:val="006F2CA7"/>
    <w:rsid w:val="00710741"/>
    <w:rsid w:val="00725000"/>
    <w:rsid w:val="00760589"/>
    <w:rsid w:val="00784153"/>
    <w:rsid w:val="0078462B"/>
    <w:rsid w:val="0079724F"/>
    <w:rsid w:val="007F5DE9"/>
    <w:rsid w:val="0087328B"/>
    <w:rsid w:val="00874CAD"/>
    <w:rsid w:val="0088119E"/>
    <w:rsid w:val="00895559"/>
    <w:rsid w:val="008968CE"/>
    <w:rsid w:val="008B775D"/>
    <w:rsid w:val="008C4474"/>
    <w:rsid w:val="008F3C11"/>
    <w:rsid w:val="008F5850"/>
    <w:rsid w:val="0090627C"/>
    <w:rsid w:val="00954098"/>
    <w:rsid w:val="009F2032"/>
    <w:rsid w:val="00A11790"/>
    <w:rsid w:val="00A75BD1"/>
    <w:rsid w:val="00A95113"/>
    <w:rsid w:val="00AA316A"/>
    <w:rsid w:val="00AB6CCA"/>
    <w:rsid w:val="00AD4DAA"/>
    <w:rsid w:val="00B32CA4"/>
    <w:rsid w:val="00B50D65"/>
    <w:rsid w:val="00B7759F"/>
    <w:rsid w:val="00B836B6"/>
    <w:rsid w:val="00BB45A9"/>
    <w:rsid w:val="00BE200C"/>
    <w:rsid w:val="00C3069E"/>
    <w:rsid w:val="00C44F74"/>
    <w:rsid w:val="00C53D77"/>
    <w:rsid w:val="00C64C25"/>
    <w:rsid w:val="00CD63BA"/>
    <w:rsid w:val="00CF693C"/>
    <w:rsid w:val="00D50593"/>
    <w:rsid w:val="00DC1D0E"/>
    <w:rsid w:val="00DD4FD0"/>
    <w:rsid w:val="00DF2647"/>
    <w:rsid w:val="00E02B54"/>
    <w:rsid w:val="00E35000"/>
    <w:rsid w:val="00E4022C"/>
    <w:rsid w:val="00E859E3"/>
    <w:rsid w:val="00E9100E"/>
    <w:rsid w:val="00EA698F"/>
    <w:rsid w:val="00EF53B7"/>
    <w:rsid w:val="00F43A1F"/>
    <w:rsid w:val="00F5060C"/>
    <w:rsid w:val="00F565BA"/>
    <w:rsid w:val="00F63EDA"/>
    <w:rsid w:val="00F813C8"/>
    <w:rsid w:val="00F9615B"/>
    <w:rsid w:val="00FD4870"/>
    <w:rsid w:val="00FE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93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1348B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6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43A1F"/>
    <w:rPr>
      <w:rFonts w:cs="Times New Roman"/>
      <w:color w:val="008000"/>
    </w:rPr>
  </w:style>
  <w:style w:type="paragraph" w:styleId="a6">
    <w:name w:val="No Spacing"/>
    <w:uiPriority w:val="99"/>
    <w:qFormat/>
    <w:rsid w:val="00034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.HEADERTEXT"/>
    <w:uiPriority w:val="99"/>
    <w:rsid w:val="00BE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059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ertext0">
    <w:name w:val="headertext"/>
    <w:basedOn w:val="a"/>
    <w:rsid w:val="00D5059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1348B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2C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7689.0" TargetMode="External"/><Relationship Id="rId13" Type="http://schemas.openxmlformats.org/officeDocument/2006/relationships/hyperlink" Target="garantF1://804768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047689.0" TargetMode="External"/><Relationship Id="rId12" Type="http://schemas.openxmlformats.org/officeDocument/2006/relationships/hyperlink" Target="garantF1://804768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047689.0" TargetMode="External"/><Relationship Id="rId11" Type="http://schemas.openxmlformats.org/officeDocument/2006/relationships/hyperlink" Target="garantF1://804768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04768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47689.0" TargetMode="External"/><Relationship Id="rId14" Type="http://schemas.openxmlformats.org/officeDocument/2006/relationships/hyperlink" Target="garantF1://80476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C3D4B-D842-4FD8-92B5-0935704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2019-01-09T06:46:00Z</cp:lastPrinted>
  <dcterms:created xsi:type="dcterms:W3CDTF">2017-03-29T10:45:00Z</dcterms:created>
  <dcterms:modified xsi:type="dcterms:W3CDTF">2023-01-13T06:38:00Z</dcterms:modified>
</cp:coreProperties>
</file>