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3AAE" w:rsidRPr="00B11396" w:rsidRDefault="00F405C0" w:rsidP="004B563B">
      <w:pPr>
        <w:jc w:val="center"/>
        <w:rPr>
          <w:b/>
        </w:rPr>
        <w:sectPr w:rsidR="007F3AAE" w:rsidRPr="00B11396" w:rsidSect="00611FC4">
          <w:footerReference w:type="even" r:id="rId9"/>
          <w:footerReference w:type="default" r:id="rId10"/>
          <w:type w:val="continuous"/>
          <w:pgSz w:w="11907" w:h="16840" w:code="9"/>
          <w:pgMar w:top="851" w:right="851" w:bottom="851" w:left="1134" w:header="720" w:footer="720" w:gutter="0"/>
          <w:pgNumType w:start="0"/>
          <w:cols w:space="720"/>
          <w:titlePg/>
        </w:sectPr>
      </w:pPr>
      <w:r w:rsidRPr="00B11396">
        <w:rPr>
          <w:noProof/>
        </w:rPr>
        <w:drawing>
          <wp:anchor distT="0" distB="0" distL="114300" distR="114300" simplePos="0" relativeHeight="251661312" behindDoc="1" locked="0" layoutInCell="1" allowOverlap="1" wp14:anchorId="110C0D9A" wp14:editId="16728512">
            <wp:simplePos x="0" y="0"/>
            <wp:positionH relativeFrom="column">
              <wp:posOffset>-566420</wp:posOffset>
            </wp:positionH>
            <wp:positionV relativeFrom="paragraph">
              <wp:posOffset>-258445</wp:posOffset>
            </wp:positionV>
            <wp:extent cx="7193915" cy="10172700"/>
            <wp:effectExtent l="0" t="0" r="6985" b="0"/>
            <wp:wrapTight wrapText="bothSides">
              <wp:wrapPolygon edited="0">
                <wp:start x="0" y="0"/>
                <wp:lineTo x="0" y="21560"/>
                <wp:lineTo x="21564" y="21560"/>
                <wp:lineTo x="21564"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93915" cy="10172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3AAE" w:rsidRPr="00B11396" w:rsidRDefault="00F405C0" w:rsidP="004B563B">
      <w:pPr>
        <w:jc w:val="center"/>
        <w:rPr>
          <w:b/>
        </w:rPr>
        <w:sectPr w:rsidR="007F3AAE" w:rsidRPr="00B11396" w:rsidSect="007F3AAE">
          <w:pgSz w:w="11907" w:h="16840" w:code="9"/>
          <w:pgMar w:top="851" w:right="851" w:bottom="851" w:left="1134" w:header="720" w:footer="720" w:gutter="0"/>
          <w:cols w:space="720"/>
          <w:titlePg/>
        </w:sectPr>
      </w:pPr>
      <w:r w:rsidRPr="00B11396">
        <w:rPr>
          <w:noProof/>
        </w:rPr>
        <w:lastRenderedPageBreak/>
        <w:drawing>
          <wp:anchor distT="0" distB="0" distL="114300" distR="114300" simplePos="0" relativeHeight="251662336" behindDoc="1" locked="0" layoutInCell="1" allowOverlap="1" wp14:anchorId="4267B8E3" wp14:editId="202CC2E5">
            <wp:simplePos x="0" y="0"/>
            <wp:positionH relativeFrom="column">
              <wp:align>center</wp:align>
            </wp:positionH>
            <wp:positionV relativeFrom="paragraph">
              <wp:posOffset>-505460</wp:posOffset>
            </wp:positionV>
            <wp:extent cx="7490460" cy="10591165"/>
            <wp:effectExtent l="0" t="0" r="0" b="635"/>
            <wp:wrapTight wrapText="bothSides">
              <wp:wrapPolygon edited="0">
                <wp:start x="0" y="0"/>
                <wp:lineTo x="0" y="21562"/>
                <wp:lineTo x="21534" y="21562"/>
                <wp:lineTo x="21534"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490460" cy="10591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563B" w:rsidRPr="00B11396" w:rsidRDefault="004B563B" w:rsidP="004B563B">
      <w:pPr>
        <w:jc w:val="center"/>
        <w:rPr>
          <w:b/>
        </w:rPr>
      </w:pPr>
      <w:r w:rsidRPr="00B11396">
        <w:rPr>
          <w:b/>
        </w:rPr>
        <w:lastRenderedPageBreak/>
        <w:t>СОДЕРЖАНИЕ</w:t>
      </w:r>
    </w:p>
    <w:p w:rsidR="004B563B" w:rsidRPr="00B11396" w:rsidRDefault="004B563B" w:rsidP="004B563B">
      <w:pPr>
        <w:rPr>
          <w:sz w:val="28"/>
          <w:szCs w:val="28"/>
        </w:rPr>
      </w:pPr>
    </w:p>
    <w:p w:rsidR="0022720E" w:rsidRPr="00B11396" w:rsidRDefault="0022720E" w:rsidP="00497C1B">
      <w:pPr>
        <w:pStyle w:val="1f"/>
        <w:rPr>
          <w:sz w:val="28"/>
          <w:szCs w:val="28"/>
        </w:rPr>
        <w:sectPr w:rsidR="0022720E" w:rsidRPr="00B11396" w:rsidSect="007F3AAE">
          <w:footerReference w:type="first" r:id="rId13"/>
          <w:pgSz w:w="11907" w:h="16840" w:code="9"/>
          <w:pgMar w:top="851" w:right="851" w:bottom="851" w:left="1134" w:header="720" w:footer="720" w:gutter="0"/>
          <w:cols w:space="720"/>
          <w:titlePg/>
        </w:sectPr>
      </w:pPr>
    </w:p>
    <w:p w:rsidR="000F53F5" w:rsidRPr="00B11396" w:rsidRDefault="00581FA2">
      <w:pPr>
        <w:pStyle w:val="1f"/>
        <w:rPr>
          <w:rFonts w:asciiTheme="minorHAnsi" w:eastAsiaTheme="minorEastAsia" w:hAnsiTheme="minorHAnsi" w:cstheme="minorBidi"/>
          <w:b w:val="0"/>
          <w:caps w:val="0"/>
          <w:sz w:val="22"/>
          <w:szCs w:val="22"/>
        </w:rPr>
      </w:pPr>
      <w:r w:rsidRPr="00B11396">
        <w:rPr>
          <w:sz w:val="28"/>
          <w:szCs w:val="28"/>
        </w:rPr>
        <w:lastRenderedPageBreak/>
        <w:fldChar w:fldCharType="begin"/>
      </w:r>
      <w:r w:rsidRPr="00B11396">
        <w:rPr>
          <w:sz w:val="28"/>
          <w:szCs w:val="28"/>
        </w:rPr>
        <w:instrText xml:space="preserve"> TOC \o "1-4" \h \z \u </w:instrText>
      </w:r>
      <w:r w:rsidRPr="00B11396">
        <w:rPr>
          <w:sz w:val="28"/>
          <w:szCs w:val="28"/>
        </w:rPr>
        <w:fldChar w:fldCharType="separate"/>
      </w:r>
      <w:hyperlink w:anchor="_Toc514938915" w:history="1">
        <w:r w:rsidR="000F53F5" w:rsidRPr="00B11396">
          <w:rPr>
            <w:rStyle w:val="affff0"/>
          </w:rPr>
          <w:t>3.Направления развития Альметьевского муниципального района до 2035 года. Обоснование мероприятий по территориальному планированию</w:t>
        </w:r>
        <w:r w:rsidR="000F53F5" w:rsidRPr="00B11396">
          <w:rPr>
            <w:webHidden/>
          </w:rPr>
          <w:tab/>
        </w:r>
        <w:r w:rsidR="000F53F5" w:rsidRPr="00B11396">
          <w:rPr>
            <w:webHidden/>
          </w:rPr>
          <w:fldChar w:fldCharType="begin"/>
        </w:r>
        <w:r w:rsidR="000F53F5" w:rsidRPr="00B11396">
          <w:rPr>
            <w:webHidden/>
          </w:rPr>
          <w:instrText xml:space="preserve"> PAGEREF _Toc514938915 \h </w:instrText>
        </w:r>
        <w:r w:rsidR="000F53F5" w:rsidRPr="00B11396">
          <w:rPr>
            <w:webHidden/>
          </w:rPr>
        </w:r>
        <w:r w:rsidR="000F53F5" w:rsidRPr="00B11396">
          <w:rPr>
            <w:webHidden/>
          </w:rPr>
          <w:fldChar w:fldCharType="separate"/>
        </w:r>
        <w:r w:rsidR="00210867" w:rsidRPr="00B11396">
          <w:rPr>
            <w:webHidden/>
          </w:rPr>
          <w:t>4</w:t>
        </w:r>
        <w:r w:rsidR="000F53F5" w:rsidRPr="00B11396">
          <w:rPr>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16" w:history="1">
        <w:r w:rsidR="000F53F5" w:rsidRPr="00B11396">
          <w:rPr>
            <w:rStyle w:val="affff0"/>
            <w:smallCaps/>
            <w:noProof/>
          </w:rPr>
          <w:t>3.1. Пространственное развитие территории</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_Toc514938916 \h </w:instrText>
        </w:r>
        <w:r w:rsidR="000F53F5" w:rsidRPr="00B11396">
          <w:rPr>
            <w:noProof/>
            <w:webHidden/>
          </w:rPr>
        </w:r>
        <w:r w:rsidR="000F53F5" w:rsidRPr="00B11396">
          <w:rPr>
            <w:noProof/>
            <w:webHidden/>
          </w:rPr>
          <w:fldChar w:fldCharType="separate"/>
        </w:r>
        <w:r w:rsidR="00210867" w:rsidRPr="00B11396">
          <w:rPr>
            <w:noProof/>
            <w:webHidden/>
          </w:rPr>
          <w:t>4</w:t>
        </w:r>
        <w:r w:rsidR="000F53F5" w:rsidRPr="00B11396">
          <w:rPr>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17" w:history="1">
        <w:r w:rsidR="000F53F5" w:rsidRPr="00B11396">
          <w:rPr>
            <w:rStyle w:val="affff0"/>
            <w:smallCaps/>
            <w:noProof/>
          </w:rPr>
          <w:t>3.2. Прогноз численности населения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_Toc514938917 \h </w:instrText>
        </w:r>
        <w:r w:rsidR="000F53F5" w:rsidRPr="00B11396">
          <w:rPr>
            <w:noProof/>
            <w:webHidden/>
          </w:rPr>
        </w:r>
        <w:r w:rsidR="000F53F5" w:rsidRPr="00B11396">
          <w:rPr>
            <w:noProof/>
            <w:webHidden/>
          </w:rPr>
          <w:fldChar w:fldCharType="separate"/>
        </w:r>
        <w:r w:rsidR="00210867" w:rsidRPr="00B11396">
          <w:rPr>
            <w:noProof/>
            <w:webHidden/>
          </w:rPr>
          <w:t>17</w:t>
        </w:r>
        <w:r w:rsidR="000F53F5" w:rsidRPr="00B11396">
          <w:rPr>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18" w:history="1">
        <w:r w:rsidR="000F53F5" w:rsidRPr="00B11396">
          <w:rPr>
            <w:rStyle w:val="affff0"/>
            <w:smallCaps/>
            <w:noProof/>
          </w:rPr>
          <w:t>3.3. Экономическое развитие района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_Toc514938918 \h </w:instrText>
        </w:r>
        <w:r w:rsidR="000F53F5" w:rsidRPr="00B11396">
          <w:rPr>
            <w:noProof/>
            <w:webHidden/>
          </w:rPr>
        </w:r>
        <w:r w:rsidR="000F53F5" w:rsidRPr="00B11396">
          <w:rPr>
            <w:noProof/>
            <w:webHidden/>
          </w:rPr>
          <w:fldChar w:fldCharType="separate"/>
        </w:r>
        <w:r w:rsidR="00210867" w:rsidRPr="00B11396">
          <w:rPr>
            <w:noProof/>
            <w:webHidden/>
          </w:rPr>
          <w:t>25</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19" w:history="1">
        <w:r w:rsidR="000F53F5" w:rsidRPr="00B11396">
          <w:rPr>
            <w:rStyle w:val="affff0"/>
            <w:b w:val="0"/>
            <w:noProof/>
          </w:rPr>
          <w:t>3.3.1. Прогноз занятости населения и мест приложения труда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_Toc514938919 \h </w:instrText>
        </w:r>
        <w:r w:rsidR="000F53F5" w:rsidRPr="00B11396">
          <w:rPr>
            <w:b w:val="0"/>
            <w:noProof/>
            <w:webHidden/>
          </w:rPr>
        </w:r>
        <w:r w:rsidR="000F53F5" w:rsidRPr="00B11396">
          <w:rPr>
            <w:b w:val="0"/>
            <w:noProof/>
            <w:webHidden/>
          </w:rPr>
          <w:fldChar w:fldCharType="separate"/>
        </w:r>
        <w:r w:rsidR="00210867" w:rsidRPr="00B11396">
          <w:rPr>
            <w:b w:val="0"/>
            <w:noProof/>
            <w:webHidden/>
          </w:rPr>
          <w:t>25</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0" w:history="1">
        <w:r w:rsidR="000F53F5" w:rsidRPr="00B11396">
          <w:rPr>
            <w:rStyle w:val="affff0"/>
            <w:b w:val="0"/>
            <w:noProof/>
          </w:rPr>
          <w:t>3.3.2. Развитие промышленного производства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_Toc514938920 \h </w:instrText>
        </w:r>
        <w:r w:rsidR="000F53F5" w:rsidRPr="00B11396">
          <w:rPr>
            <w:b w:val="0"/>
            <w:noProof/>
            <w:webHidden/>
          </w:rPr>
        </w:r>
        <w:r w:rsidR="000F53F5" w:rsidRPr="00B11396">
          <w:rPr>
            <w:b w:val="0"/>
            <w:noProof/>
            <w:webHidden/>
          </w:rPr>
          <w:fldChar w:fldCharType="separate"/>
        </w:r>
        <w:r w:rsidR="00210867" w:rsidRPr="00B11396">
          <w:rPr>
            <w:b w:val="0"/>
            <w:noProof/>
            <w:webHidden/>
          </w:rPr>
          <w:t>28</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1" w:history="1">
        <w:r w:rsidR="000F53F5" w:rsidRPr="00B11396">
          <w:rPr>
            <w:rStyle w:val="affff0"/>
            <w:b w:val="0"/>
            <w:noProof/>
          </w:rPr>
          <w:t>3.3.3. Развитие агропромышленного комплекса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_Toc514938921 \h </w:instrText>
        </w:r>
        <w:r w:rsidR="000F53F5" w:rsidRPr="00B11396">
          <w:rPr>
            <w:b w:val="0"/>
            <w:noProof/>
            <w:webHidden/>
          </w:rPr>
        </w:r>
        <w:r w:rsidR="000F53F5" w:rsidRPr="00B11396">
          <w:rPr>
            <w:b w:val="0"/>
            <w:noProof/>
            <w:webHidden/>
          </w:rPr>
          <w:fldChar w:fldCharType="separate"/>
        </w:r>
        <w:r w:rsidR="00210867" w:rsidRPr="00B11396">
          <w:rPr>
            <w:b w:val="0"/>
            <w:noProof/>
            <w:webHidden/>
          </w:rPr>
          <w:t>37</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2" w:history="1">
        <w:r w:rsidR="000F53F5" w:rsidRPr="00B11396">
          <w:rPr>
            <w:rStyle w:val="affff0"/>
            <w:b w:val="0"/>
            <w:noProof/>
          </w:rPr>
          <w:t>3.3.4. Развитие лесного комплекса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_Toc514938922 \h </w:instrText>
        </w:r>
        <w:r w:rsidR="000F53F5" w:rsidRPr="00B11396">
          <w:rPr>
            <w:b w:val="0"/>
            <w:noProof/>
            <w:webHidden/>
          </w:rPr>
        </w:r>
        <w:r w:rsidR="000F53F5" w:rsidRPr="00B11396">
          <w:rPr>
            <w:b w:val="0"/>
            <w:noProof/>
            <w:webHidden/>
          </w:rPr>
          <w:fldChar w:fldCharType="separate"/>
        </w:r>
        <w:r w:rsidR="00210867" w:rsidRPr="00B11396">
          <w:rPr>
            <w:b w:val="0"/>
            <w:noProof/>
            <w:webHidden/>
          </w:rPr>
          <w:t>44</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3" w:history="1">
        <w:r w:rsidR="000F53F5" w:rsidRPr="00B11396">
          <w:rPr>
            <w:rStyle w:val="affff0"/>
            <w:b w:val="0"/>
            <w:noProof/>
          </w:rPr>
          <w:t>3.3.5. Развитие малого предпринимательства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_Toc514938923 \h </w:instrText>
        </w:r>
        <w:r w:rsidR="000F53F5" w:rsidRPr="00B11396">
          <w:rPr>
            <w:b w:val="0"/>
            <w:noProof/>
            <w:webHidden/>
          </w:rPr>
        </w:r>
        <w:r w:rsidR="000F53F5" w:rsidRPr="00B11396">
          <w:rPr>
            <w:b w:val="0"/>
            <w:noProof/>
            <w:webHidden/>
          </w:rPr>
          <w:fldChar w:fldCharType="separate"/>
        </w:r>
        <w:r w:rsidR="00210867" w:rsidRPr="00B11396">
          <w:rPr>
            <w:b w:val="0"/>
            <w:noProof/>
            <w:webHidden/>
          </w:rPr>
          <w:t>54</w:t>
        </w:r>
        <w:r w:rsidR="000F53F5" w:rsidRPr="00B11396">
          <w:rPr>
            <w:b w:val="0"/>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24" w:history="1">
        <w:r w:rsidR="000F53F5" w:rsidRPr="00B11396">
          <w:rPr>
            <w:rStyle w:val="affff0"/>
            <w:smallCaps/>
            <w:noProof/>
          </w:rPr>
          <w:t>3.4. Развитие социальной инфраструктуры</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_Toc514938924 \h </w:instrText>
        </w:r>
        <w:r w:rsidR="000F53F5" w:rsidRPr="00B11396">
          <w:rPr>
            <w:noProof/>
            <w:webHidden/>
          </w:rPr>
        </w:r>
        <w:r w:rsidR="000F53F5" w:rsidRPr="00B11396">
          <w:rPr>
            <w:noProof/>
            <w:webHidden/>
          </w:rPr>
          <w:fldChar w:fldCharType="separate"/>
        </w:r>
        <w:r w:rsidR="00210867" w:rsidRPr="00B11396">
          <w:rPr>
            <w:noProof/>
            <w:webHidden/>
          </w:rPr>
          <w:t>56</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5" w:history="1">
        <w:r w:rsidR="000F53F5" w:rsidRPr="00B11396">
          <w:rPr>
            <w:rStyle w:val="affff0"/>
            <w:b w:val="0"/>
            <w:noProof/>
          </w:rPr>
          <w:t>3.4.1. Развитие жилищной инфраструктуры</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_Toc514938925 \h </w:instrText>
        </w:r>
        <w:r w:rsidR="000F53F5" w:rsidRPr="00B11396">
          <w:rPr>
            <w:b w:val="0"/>
            <w:noProof/>
            <w:webHidden/>
          </w:rPr>
        </w:r>
        <w:r w:rsidR="000F53F5" w:rsidRPr="00B11396">
          <w:rPr>
            <w:b w:val="0"/>
            <w:noProof/>
            <w:webHidden/>
          </w:rPr>
          <w:fldChar w:fldCharType="separate"/>
        </w:r>
        <w:r w:rsidR="00210867" w:rsidRPr="00B11396">
          <w:rPr>
            <w:b w:val="0"/>
            <w:noProof/>
            <w:webHidden/>
          </w:rPr>
          <w:t>56</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26" w:history="1">
        <w:r w:rsidR="000F53F5" w:rsidRPr="00B11396">
          <w:rPr>
            <w:rStyle w:val="affff0"/>
            <w:b w:val="0"/>
            <w:noProof/>
          </w:rPr>
          <w:t>3.4.2. Развитие системы обслуживания населения</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_Toc514938926 \h </w:instrText>
        </w:r>
        <w:r w:rsidR="000F53F5" w:rsidRPr="00B11396">
          <w:rPr>
            <w:b w:val="0"/>
            <w:noProof/>
            <w:webHidden/>
          </w:rPr>
        </w:r>
        <w:r w:rsidR="000F53F5" w:rsidRPr="00B11396">
          <w:rPr>
            <w:b w:val="0"/>
            <w:noProof/>
            <w:webHidden/>
          </w:rPr>
          <w:fldChar w:fldCharType="separate"/>
        </w:r>
        <w:r w:rsidR="00210867" w:rsidRPr="00B11396">
          <w:rPr>
            <w:b w:val="0"/>
            <w:noProof/>
            <w:webHidden/>
          </w:rPr>
          <w:t>82</w:t>
        </w:r>
        <w:r w:rsidR="000F53F5" w:rsidRPr="00B11396">
          <w:rPr>
            <w:b w:val="0"/>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27" w:history="1">
        <w:r w:rsidR="000F53F5" w:rsidRPr="00B11396">
          <w:rPr>
            <w:rStyle w:val="affff0"/>
            <w:noProof/>
          </w:rPr>
          <w:t>3.4.2.1. Развитие учреждений системы образования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_Toc514938927 \h </w:instrText>
        </w:r>
        <w:r w:rsidR="000F53F5" w:rsidRPr="00B11396">
          <w:rPr>
            <w:noProof/>
            <w:webHidden/>
          </w:rPr>
        </w:r>
        <w:r w:rsidR="000F53F5" w:rsidRPr="00B11396">
          <w:rPr>
            <w:noProof/>
            <w:webHidden/>
          </w:rPr>
          <w:fldChar w:fldCharType="separate"/>
        </w:r>
        <w:r w:rsidR="00210867" w:rsidRPr="00B11396">
          <w:rPr>
            <w:noProof/>
            <w:webHidden/>
          </w:rPr>
          <w:t>84</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28" w:history="1">
        <w:r w:rsidR="000F53F5" w:rsidRPr="00B11396">
          <w:rPr>
            <w:rStyle w:val="affff0"/>
            <w:noProof/>
          </w:rPr>
          <w:t>3.4.2.2. Развитие учреждений здравоохранения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_Toc514938928 \h </w:instrText>
        </w:r>
        <w:r w:rsidR="000F53F5" w:rsidRPr="00B11396">
          <w:rPr>
            <w:noProof/>
            <w:webHidden/>
          </w:rPr>
        </w:r>
        <w:r w:rsidR="000F53F5" w:rsidRPr="00B11396">
          <w:rPr>
            <w:noProof/>
            <w:webHidden/>
          </w:rPr>
          <w:fldChar w:fldCharType="separate"/>
        </w:r>
        <w:r w:rsidR="00210867" w:rsidRPr="00B11396">
          <w:rPr>
            <w:noProof/>
            <w:webHidden/>
          </w:rPr>
          <w:t>109</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29" w:history="1">
        <w:r w:rsidR="000F53F5" w:rsidRPr="00B11396">
          <w:rPr>
            <w:rStyle w:val="affff0"/>
            <w:noProof/>
          </w:rPr>
          <w:t>3.4.2.3. Развитие учреждений социальной защиты</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_Toc514938929 \h </w:instrText>
        </w:r>
        <w:r w:rsidR="000F53F5" w:rsidRPr="00B11396">
          <w:rPr>
            <w:noProof/>
            <w:webHidden/>
          </w:rPr>
        </w:r>
        <w:r w:rsidR="000F53F5" w:rsidRPr="00B11396">
          <w:rPr>
            <w:noProof/>
            <w:webHidden/>
          </w:rPr>
          <w:fldChar w:fldCharType="separate"/>
        </w:r>
        <w:r w:rsidR="00210867" w:rsidRPr="00B11396">
          <w:rPr>
            <w:noProof/>
            <w:webHidden/>
          </w:rPr>
          <w:t>127</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30" w:history="1">
        <w:r w:rsidR="000F53F5" w:rsidRPr="00B11396">
          <w:rPr>
            <w:rStyle w:val="affff0"/>
            <w:noProof/>
          </w:rPr>
          <w:t>3.4.2.4. Развитие учреждений культуры и искусства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_Toc514938930 \h </w:instrText>
        </w:r>
        <w:r w:rsidR="000F53F5" w:rsidRPr="00B11396">
          <w:rPr>
            <w:noProof/>
            <w:webHidden/>
          </w:rPr>
        </w:r>
        <w:r w:rsidR="000F53F5" w:rsidRPr="00B11396">
          <w:rPr>
            <w:noProof/>
            <w:webHidden/>
          </w:rPr>
          <w:fldChar w:fldCharType="separate"/>
        </w:r>
        <w:r w:rsidR="00210867" w:rsidRPr="00B11396">
          <w:rPr>
            <w:noProof/>
            <w:webHidden/>
          </w:rPr>
          <w:t>129</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31" w:history="1">
        <w:r w:rsidR="000F53F5" w:rsidRPr="00B11396">
          <w:rPr>
            <w:rStyle w:val="affff0"/>
            <w:noProof/>
          </w:rPr>
          <w:t>3.4.2.5. Развитие учреждений физкультуры и спорта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_Toc514938931 \h </w:instrText>
        </w:r>
        <w:r w:rsidR="000F53F5" w:rsidRPr="00B11396">
          <w:rPr>
            <w:noProof/>
            <w:webHidden/>
          </w:rPr>
        </w:r>
        <w:r w:rsidR="000F53F5" w:rsidRPr="00B11396">
          <w:rPr>
            <w:noProof/>
            <w:webHidden/>
          </w:rPr>
          <w:fldChar w:fldCharType="separate"/>
        </w:r>
        <w:r w:rsidR="00210867" w:rsidRPr="00B11396">
          <w:rPr>
            <w:noProof/>
            <w:webHidden/>
          </w:rPr>
          <w:t>147</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32" w:history="1">
        <w:r w:rsidR="000F53F5" w:rsidRPr="00B11396">
          <w:rPr>
            <w:rStyle w:val="affff0"/>
            <w:noProof/>
          </w:rPr>
          <w:t>3.4.2.6. Развитие предприятий торговли и бытового обслуживания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_Toc514938932 \h </w:instrText>
        </w:r>
        <w:r w:rsidR="000F53F5" w:rsidRPr="00B11396">
          <w:rPr>
            <w:noProof/>
            <w:webHidden/>
          </w:rPr>
        </w:r>
        <w:r w:rsidR="000F53F5" w:rsidRPr="00B11396">
          <w:rPr>
            <w:noProof/>
            <w:webHidden/>
          </w:rPr>
          <w:fldChar w:fldCharType="separate"/>
        </w:r>
        <w:r w:rsidR="00210867" w:rsidRPr="00B11396">
          <w:rPr>
            <w:noProof/>
            <w:webHidden/>
          </w:rPr>
          <w:t>172</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33" w:history="1">
        <w:r w:rsidR="000F53F5" w:rsidRPr="00B11396">
          <w:rPr>
            <w:rStyle w:val="affff0"/>
            <w:noProof/>
          </w:rPr>
          <w:t>3.4.2.7. Развитие предприятий связи</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_Toc514938933 \h </w:instrText>
        </w:r>
        <w:r w:rsidR="000F53F5" w:rsidRPr="00B11396">
          <w:rPr>
            <w:noProof/>
            <w:webHidden/>
          </w:rPr>
        </w:r>
        <w:r w:rsidR="000F53F5" w:rsidRPr="00B11396">
          <w:rPr>
            <w:noProof/>
            <w:webHidden/>
          </w:rPr>
          <w:fldChar w:fldCharType="separate"/>
        </w:r>
        <w:r w:rsidR="00210867" w:rsidRPr="00B11396">
          <w:rPr>
            <w:noProof/>
            <w:webHidden/>
          </w:rPr>
          <w:t>197</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34" w:history="1">
        <w:r w:rsidR="000F53F5" w:rsidRPr="00B11396">
          <w:rPr>
            <w:rStyle w:val="affff0"/>
            <w:noProof/>
          </w:rPr>
          <w:t>3.4.2.8. Развитие объектов коммунального обслуживания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_Toc514938934 \h </w:instrText>
        </w:r>
        <w:r w:rsidR="000F53F5" w:rsidRPr="00B11396">
          <w:rPr>
            <w:noProof/>
            <w:webHidden/>
          </w:rPr>
        </w:r>
        <w:r w:rsidR="000F53F5" w:rsidRPr="00B11396">
          <w:rPr>
            <w:noProof/>
            <w:webHidden/>
          </w:rPr>
          <w:fldChar w:fldCharType="separate"/>
        </w:r>
        <w:r w:rsidR="00210867" w:rsidRPr="00B11396">
          <w:rPr>
            <w:noProof/>
            <w:webHidden/>
          </w:rPr>
          <w:t>204</w:t>
        </w:r>
        <w:r w:rsidR="000F53F5" w:rsidRPr="00B11396">
          <w:rPr>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35" w:history="1">
        <w:r w:rsidR="000F53F5" w:rsidRPr="00B11396">
          <w:rPr>
            <w:rStyle w:val="affff0"/>
            <w:smallCaps/>
            <w:noProof/>
          </w:rPr>
          <w:t>3.5. Развитие и сохранение историко-культурного наследия Альметьевского муниципального района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_Toc514938935 \h </w:instrText>
        </w:r>
        <w:r w:rsidR="000F53F5" w:rsidRPr="00B11396">
          <w:rPr>
            <w:noProof/>
            <w:webHidden/>
          </w:rPr>
        </w:r>
        <w:r w:rsidR="000F53F5" w:rsidRPr="00B11396">
          <w:rPr>
            <w:noProof/>
            <w:webHidden/>
          </w:rPr>
          <w:fldChar w:fldCharType="separate"/>
        </w:r>
        <w:r w:rsidR="00210867" w:rsidRPr="00B11396">
          <w:rPr>
            <w:noProof/>
            <w:webHidden/>
          </w:rPr>
          <w:t>212</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36" w:history="1">
        <w:r w:rsidR="000F53F5" w:rsidRPr="00B11396">
          <w:rPr>
            <w:rStyle w:val="affff0"/>
            <w:b w:val="0"/>
            <w:noProof/>
          </w:rPr>
          <w:t>3.5.1. Приоритеты развития</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_Toc514938936 \h </w:instrText>
        </w:r>
        <w:r w:rsidR="000F53F5" w:rsidRPr="00B11396">
          <w:rPr>
            <w:b w:val="0"/>
            <w:noProof/>
            <w:webHidden/>
          </w:rPr>
        </w:r>
        <w:r w:rsidR="000F53F5" w:rsidRPr="00B11396">
          <w:rPr>
            <w:b w:val="0"/>
            <w:noProof/>
            <w:webHidden/>
          </w:rPr>
          <w:fldChar w:fldCharType="separate"/>
        </w:r>
        <w:r w:rsidR="00210867" w:rsidRPr="00B11396">
          <w:rPr>
            <w:b w:val="0"/>
            <w:noProof/>
            <w:webHidden/>
          </w:rPr>
          <w:t>212</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37" w:history="1">
        <w:r w:rsidR="000F53F5" w:rsidRPr="00B11396">
          <w:rPr>
            <w:rStyle w:val="affff0"/>
            <w:b w:val="0"/>
            <w:noProof/>
          </w:rPr>
          <w:t>3.5.2. Мероприятия по сохранению и развитию историко-культурного каркаса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_Toc514938937 \h </w:instrText>
        </w:r>
        <w:r w:rsidR="000F53F5" w:rsidRPr="00B11396">
          <w:rPr>
            <w:b w:val="0"/>
            <w:noProof/>
            <w:webHidden/>
          </w:rPr>
        </w:r>
        <w:r w:rsidR="000F53F5" w:rsidRPr="00B11396">
          <w:rPr>
            <w:b w:val="0"/>
            <w:noProof/>
            <w:webHidden/>
          </w:rPr>
          <w:fldChar w:fldCharType="separate"/>
        </w:r>
        <w:r w:rsidR="00210867" w:rsidRPr="00B11396">
          <w:rPr>
            <w:b w:val="0"/>
            <w:noProof/>
            <w:webHidden/>
          </w:rPr>
          <w:t>214</w:t>
        </w:r>
        <w:r w:rsidR="000F53F5" w:rsidRPr="00B11396">
          <w:rPr>
            <w:b w:val="0"/>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38" w:history="1">
        <w:r w:rsidR="000F53F5" w:rsidRPr="00B11396">
          <w:rPr>
            <w:rStyle w:val="affff0"/>
            <w:smallCaps/>
            <w:noProof/>
          </w:rPr>
          <w:t>3.6. Развитие туристско-рекреационной системы</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_Toc514938938 \h </w:instrText>
        </w:r>
        <w:r w:rsidR="000F53F5" w:rsidRPr="00B11396">
          <w:rPr>
            <w:noProof/>
            <w:webHidden/>
          </w:rPr>
        </w:r>
        <w:r w:rsidR="000F53F5" w:rsidRPr="00B11396">
          <w:rPr>
            <w:noProof/>
            <w:webHidden/>
          </w:rPr>
          <w:fldChar w:fldCharType="separate"/>
        </w:r>
        <w:r w:rsidR="00210867" w:rsidRPr="00B11396">
          <w:rPr>
            <w:noProof/>
            <w:webHidden/>
          </w:rPr>
          <w:t>219</w:t>
        </w:r>
        <w:r w:rsidR="000F53F5" w:rsidRPr="00B11396">
          <w:rPr>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39" w:history="1">
        <w:r w:rsidR="000F53F5" w:rsidRPr="00B11396">
          <w:rPr>
            <w:rStyle w:val="affff0"/>
            <w:smallCaps/>
            <w:noProof/>
          </w:rPr>
          <w:t>3.7. Развитие транспортно-коммуникационной инфраструктуры</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_Toc514938939 \h </w:instrText>
        </w:r>
        <w:r w:rsidR="000F53F5" w:rsidRPr="00B11396">
          <w:rPr>
            <w:noProof/>
            <w:webHidden/>
          </w:rPr>
        </w:r>
        <w:r w:rsidR="000F53F5" w:rsidRPr="00B11396">
          <w:rPr>
            <w:noProof/>
            <w:webHidden/>
          </w:rPr>
          <w:fldChar w:fldCharType="separate"/>
        </w:r>
        <w:r w:rsidR="00210867" w:rsidRPr="00B11396">
          <w:rPr>
            <w:noProof/>
            <w:webHidden/>
          </w:rPr>
          <w:t>234</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40" w:history="1">
        <w:r w:rsidR="000F53F5" w:rsidRPr="00B11396">
          <w:rPr>
            <w:rStyle w:val="affff0"/>
            <w:b w:val="0"/>
            <w:noProof/>
          </w:rPr>
          <w:t>3.7.1. Развитие автомобильного транспорта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_Toc514938940 \h </w:instrText>
        </w:r>
        <w:r w:rsidR="000F53F5" w:rsidRPr="00B11396">
          <w:rPr>
            <w:b w:val="0"/>
            <w:noProof/>
            <w:webHidden/>
          </w:rPr>
        </w:r>
        <w:r w:rsidR="000F53F5" w:rsidRPr="00B11396">
          <w:rPr>
            <w:b w:val="0"/>
            <w:noProof/>
            <w:webHidden/>
          </w:rPr>
          <w:fldChar w:fldCharType="separate"/>
        </w:r>
        <w:r w:rsidR="00210867" w:rsidRPr="00B11396">
          <w:rPr>
            <w:b w:val="0"/>
            <w:noProof/>
            <w:webHidden/>
          </w:rPr>
          <w:t>235</w:t>
        </w:r>
        <w:r w:rsidR="000F53F5" w:rsidRPr="00B11396">
          <w:rPr>
            <w:b w:val="0"/>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1" w:history="1">
        <w:r w:rsidR="000F53F5" w:rsidRPr="00B11396">
          <w:rPr>
            <w:rStyle w:val="affff0"/>
            <w:noProof/>
          </w:rPr>
          <w:t>3.7.1.1. Развитие автомобильных дорог федерального значения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_Toc514938941 \h </w:instrText>
        </w:r>
        <w:r w:rsidR="000F53F5" w:rsidRPr="00B11396">
          <w:rPr>
            <w:noProof/>
            <w:webHidden/>
          </w:rPr>
        </w:r>
        <w:r w:rsidR="000F53F5" w:rsidRPr="00B11396">
          <w:rPr>
            <w:noProof/>
            <w:webHidden/>
          </w:rPr>
          <w:fldChar w:fldCharType="separate"/>
        </w:r>
        <w:r w:rsidR="00210867" w:rsidRPr="00B11396">
          <w:rPr>
            <w:noProof/>
            <w:webHidden/>
          </w:rPr>
          <w:t>235</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2" w:history="1">
        <w:r w:rsidR="000F53F5" w:rsidRPr="00B11396">
          <w:rPr>
            <w:rStyle w:val="affff0"/>
            <w:noProof/>
          </w:rPr>
          <w:t>3.7.1.2. Развитие автомобильных дорог регионального или межмуниципального значения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_Toc514938942 \h </w:instrText>
        </w:r>
        <w:r w:rsidR="000F53F5" w:rsidRPr="00B11396">
          <w:rPr>
            <w:noProof/>
            <w:webHidden/>
          </w:rPr>
        </w:r>
        <w:r w:rsidR="000F53F5" w:rsidRPr="00B11396">
          <w:rPr>
            <w:noProof/>
            <w:webHidden/>
          </w:rPr>
          <w:fldChar w:fldCharType="separate"/>
        </w:r>
        <w:r w:rsidR="00210867" w:rsidRPr="00B11396">
          <w:rPr>
            <w:noProof/>
            <w:webHidden/>
          </w:rPr>
          <w:t>235</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3" w:history="1">
        <w:r w:rsidR="000F53F5" w:rsidRPr="00B11396">
          <w:rPr>
            <w:rStyle w:val="affff0"/>
            <w:noProof/>
          </w:rPr>
          <w:t>3.7.1.3. Развитие автомобильных дорог местного значения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_Toc514938943 \h </w:instrText>
        </w:r>
        <w:r w:rsidR="000F53F5" w:rsidRPr="00B11396">
          <w:rPr>
            <w:noProof/>
            <w:webHidden/>
          </w:rPr>
        </w:r>
        <w:r w:rsidR="000F53F5" w:rsidRPr="00B11396">
          <w:rPr>
            <w:noProof/>
            <w:webHidden/>
          </w:rPr>
          <w:fldChar w:fldCharType="separate"/>
        </w:r>
        <w:r w:rsidR="00210867" w:rsidRPr="00B11396">
          <w:rPr>
            <w:noProof/>
            <w:webHidden/>
          </w:rPr>
          <w:t>237</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4" w:history="1">
        <w:r w:rsidR="000F53F5" w:rsidRPr="00B11396">
          <w:rPr>
            <w:rStyle w:val="affff0"/>
            <w:noProof/>
          </w:rPr>
          <w:t>3.7.1.4. Строительство и реконструкция искусственных сооружений на автомобильных дорогах Альметьевского муниципального района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_Toc514938944 \h </w:instrText>
        </w:r>
        <w:r w:rsidR="000F53F5" w:rsidRPr="00B11396">
          <w:rPr>
            <w:noProof/>
            <w:webHidden/>
          </w:rPr>
        </w:r>
        <w:r w:rsidR="000F53F5" w:rsidRPr="00B11396">
          <w:rPr>
            <w:noProof/>
            <w:webHidden/>
          </w:rPr>
          <w:fldChar w:fldCharType="separate"/>
        </w:r>
        <w:r w:rsidR="00210867" w:rsidRPr="00B11396">
          <w:rPr>
            <w:noProof/>
            <w:webHidden/>
          </w:rPr>
          <w:t>253</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5" w:history="1">
        <w:r w:rsidR="000F53F5" w:rsidRPr="00B11396">
          <w:rPr>
            <w:rStyle w:val="affff0"/>
            <w:noProof/>
          </w:rPr>
          <w:t>3.7.1.5. Мероприятия по повышению безопасности дорожного движения</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_Toc514938945 \h </w:instrText>
        </w:r>
        <w:r w:rsidR="000F53F5" w:rsidRPr="00B11396">
          <w:rPr>
            <w:noProof/>
            <w:webHidden/>
          </w:rPr>
        </w:r>
        <w:r w:rsidR="000F53F5" w:rsidRPr="00B11396">
          <w:rPr>
            <w:noProof/>
            <w:webHidden/>
          </w:rPr>
          <w:fldChar w:fldCharType="separate"/>
        </w:r>
        <w:r w:rsidR="00210867" w:rsidRPr="00B11396">
          <w:rPr>
            <w:noProof/>
            <w:webHidden/>
          </w:rPr>
          <w:t>257</w:t>
        </w:r>
        <w:r w:rsidR="000F53F5" w:rsidRPr="00B11396">
          <w:rPr>
            <w:noProof/>
            <w:webHidden/>
          </w:rPr>
          <w:fldChar w:fldCharType="end"/>
        </w:r>
      </w:hyperlink>
    </w:p>
    <w:p w:rsidR="000F53F5" w:rsidRPr="00B11396" w:rsidRDefault="007760E8">
      <w:pPr>
        <w:pStyle w:val="46"/>
        <w:tabs>
          <w:tab w:val="right" w:leader="dot" w:pos="9912"/>
        </w:tabs>
        <w:rPr>
          <w:rFonts w:asciiTheme="minorHAnsi" w:eastAsiaTheme="minorEastAsia" w:hAnsiTheme="minorHAnsi" w:cstheme="minorBidi"/>
          <w:noProof/>
          <w:sz w:val="22"/>
          <w:szCs w:val="22"/>
        </w:rPr>
      </w:pPr>
      <w:hyperlink w:anchor="_Toc514938946" w:history="1">
        <w:r w:rsidR="000F53F5" w:rsidRPr="00B11396">
          <w:rPr>
            <w:rStyle w:val="affff0"/>
            <w:noProof/>
          </w:rPr>
          <w:t>3.7.1.6. Развитие дорожного сервиса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_Toc514938946 \h </w:instrText>
        </w:r>
        <w:r w:rsidR="000F53F5" w:rsidRPr="00B11396">
          <w:rPr>
            <w:noProof/>
            <w:webHidden/>
          </w:rPr>
        </w:r>
        <w:r w:rsidR="000F53F5" w:rsidRPr="00B11396">
          <w:rPr>
            <w:noProof/>
            <w:webHidden/>
          </w:rPr>
          <w:fldChar w:fldCharType="separate"/>
        </w:r>
        <w:r w:rsidR="00210867" w:rsidRPr="00B11396">
          <w:rPr>
            <w:noProof/>
            <w:webHidden/>
          </w:rPr>
          <w:t>257</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47" w:history="1">
        <w:r w:rsidR="000F53F5" w:rsidRPr="00B11396">
          <w:rPr>
            <w:rStyle w:val="affff0"/>
            <w:b w:val="0"/>
            <w:noProof/>
          </w:rPr>
          <w:t>3.7.2. Развитие железнодорожного транспорта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_Toc514938947 \h </w:instrText>
        </w:r>
        <w:r w:rsidR="000F53F5" w:rsidRPr="00B11396">
          <w:rPr>
            <w:b w:val="0"/>
            <w:noProof/>
            <w:webHidden/>
          </w:rPr>
        </w:r>
        <w:r w:rsidR="000F53F5" w:rsidRPr="00B11396">
          <w:rPr>
            <w:b w:val="0"/>
            <w:noProof/>
            <w:webHidden/>
          </w:rPr>
          <w:fldChar w:fldCharType="separate"/>
        </w:r>
        <w:r w:rsidR="00210867" w:rsidRPr="00B11396">
          <w:rPr>
            <w:b w:val="0"/>
            <w:noProof/>
            <w:webHidden/>
          </w:rPr>
          <w:t>260</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48" w:history="1">
        <w:r w:rsidR="000F53F5" w:rsidRPr="00B11396">
          <w:rPr>
            <w:rStyle w:val="affff0"/>
            <w:b w:val="0"/>
            <w:noProof/>
          </w:rPr>
          <w:t>3.7.3. Развитие трубопроводного транспорта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_Toc514938948 \h </w:instrText>
        </w:r>
        <w:r w:rsidR="000F53F5" w:rsidRPr="00B11396">
          <w:rPr>
            <w:b w:val="0"/>
            <w:noProof/>
            <w:webHidden/>
          </w:rPr>
        </w:r>
        <w:r w:rsidR="000F53F5" w:rsidRPr="00B11396">
          <w:rPr>
            <w:b w:val="0"/>
            <w:noProof/>
            <w:webHidden/>
          </w:rPr>
          <w:fldChar w:fldCharType="separate"/>
        </w:r>
        <w:r w:rsidR="00210867" w:rsidRPr="00B11396">
          <w:rPr>
            <w:b w:val="0"/>
            <w:noProof/>
            <w:webHidden/>
          </w:rPr>
          <w:t>262</w:t>
        </w:r>
        <w:r w:rsidR="000F53F5" w:rsidRPr="00B11396">
          <w:rPr>
            <w:b w:val="0"/>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49" w:history="1">
        <w:r w:rsidR="000F53F5" w:rsidRPr="00B11396">
          <w:rPr>
            <w:rStyle w:val="affff0"/>
            <w:smallCaps/>
            <w:noProof/>
          </w:rPr>
          <w:t>3.8. Мероприятия по изменению границ земель Альметьевского муниципального района</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_Toc514938949 \h </w:instrText>
        </w:r>
        <w:r w:rsidR="000F53F5" w:rsidRPr="00B11396">
          <w:rPr>
            <w:noProof/>
            <w:webHidden/>
          </w:rPr>
        </w:r>
        <w:r w:rsidR="000F53F5" w:rsidRPr="00B11396">
          <w:rPr>
            <w:noProof/>
            <w:webHidden/>
          </w:rPr>
          <w:fldChar w:fldCharType="separate"/>
        </w:r>
        <w:r w:rsidR="00210867" w:rsidRPr="00B11396">
          <w:rPr>
            <w:noProof/>
            <w:webHidden/>
          </w:rPr>
          <w:t>264</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0" w:history="1">
        <w:r w:rsidR="000F53F5" w:rsidRPr="00B11396">
          <w:rPr>
            <w:rStyle w:val="affff0"/>
            <w:b w:val="0"/>
            <w:noProof/>
          </w:rPr>
          <w:t>3.8.1. Изменение площади земель сельскохозяйственного назначения</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_Toc514938950 \h </w:instrText>
        </w:r>
        <w:r w:rsidR="000F53F5" w:rsidRPr="00B11396">
          <w:rPr>
            <w:b w:val="0"/>
            <w:noProof/>
            <w:webHidden/>
          </w:rPr>
        </w:r>
        <w:r w:rsidR="000F53F5" w:rsidRPr="00B11396">
          <w:rPr>
            <w:b w:val="0"/>
            <w:noProof/>
            <w:webHidden/>
          </w:rPr>
          <w:fldChar w:fldCharType="separate"/>
        </w:r>
        <w:r w:rsidR="00210867" w:rsidRPr="00B11396">
          <w:rPr>
            <w:b w:val="0"/>
            <w:noProof/>
            <w:webHidden/>
          </w:rPr>
          <w:t>264</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1" w:history="1">
        <w:r w:rsidR="000F53F5" w:rsidRPr="00B11396">
          <w:rPr>
            <w:rStyle w:val="affff0"/>
            <w:b w:val="0"/>
            <w:noProof/>
          </w:rPr>
          <w:t>3.8.2. Изменение площади земель лесного фонда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_Toc514938951 \h </w:instrText>
        </w:r>
        <w:r w:rsidR="000F53F5" w:rsidRPr="00B11396">
          <w:rPr>
            <w:b w:val="0"/>
            <w:noProof/>
            <w:webHidden/>
          </w:rPr>
        </w:r>
        <w:r w:rsidR="000F53F5" w:rsidRPr="00B11396">
          <w:rPr>
            <w:b w:val="0"/>
            <w:noProof/>
            <w:webHidden/>
          </w:rPr>
          <w:fldChar w:fldCharType="separate"/>
        </w:r>
        <w:r w:rsidR="00210867" w:rsidRPr="00B11396">
          <w:rPr>
            <w:b w:val="0"/>
            <w:noProof/>
            <w:webHidden/>
          </w:rPr>
          <w:t>266</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2" w:history="1">
        <w:r w:rsidR="000F53F5" w:rsidRPr="00B11396">
          <w:rPr>
            <w:rStyle w:val="affff0"/>
            <w:b w:val="0"/>
            <w:noProof/>
          </w:rPr>
          <w:t>3.8.3. Предлагаемое распределение земельного фонда Альметьевского муниципального района по категориям земель до 2035 года</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_Toc514938952 \h </w:instrText>
        </w:r>
        <w:r w:rsidR="000F53F5" w:rsidRPr="00B11396">
          <w:rPr>
            <w:b w:val="0"/>
            <w:noProof/>
            <w:webHidden/>
          </w:rPr>
        </w:r>
        <w:r w:rsidR="000F53F5" w:rsidRPr="00B11396">
          <w:rPr>
            <w:b w:val="0"/>
            <w:noProof/>
            <w:webHidden/>
          </w:rPr>
          <w:fldChar w:fldCharType="separate"/>
        </w:r>
        <w:r w:rsidR="00210867" w:rsidRPr="00B11396">
          <w:rPr>
            <w:b w:val="0"/>
            <w:noProof/>
            <w:webHidden/>
          </w:rPr>
          <w:t>279</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3" w:history="1">
        <w:r w:rsidR="000F53F5" w:rsidRPr="00B11396">
          <w:rPr>
            <w:rStyle w:val="affff0"/>
            <w:b w:val="0"/>
            <w:noProof/>
          </w:rPr>
          <w:t>3.8.4. Изменение площадей земель различных категорий</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_Toc514938953 \h </w:instrText>
        </w:r>
        <w:r w:rsidR="000F53F5" w:rsidRPr="00B11396">
          <w:rPr>
            <w:b w:val="0"/>
            <w:noProof/>
            <w:webHidden/>
          </w:rPr>
        </w:r>
        <w:r w:rsidR="000F53F5" w:rsidRPr="00B11396">
          <w:rPr>
            <w:b w:val="0"/>
            <w:noProof/>
            <w:webHidden/>
          </w:rPr>
          <w:fldChar w:fldCharType="separate"/>
        </w:r>
        <w:r w:rsidR="00210867" w:rsidRPr="00B11396">
          <w:rPr>
            <w:b w:val="0"/>
            <w:noProof/>
            <w:webHidden/>
          </w:rPr>
          <w:t>280</w:t>
        </w:r>
        <w:r w:rsidR="000F53F5" w:rsidRPr="00B11396">
          <w:rPr>
            <w:b w:val="0"/>
            <w:noProof/>
            <w:webHidden/>
          </w:rPr>
          <w:fldChar w:fldCharType="end"/>
        </w:r>
      </w:hyperlink>
    </w:p>
    <w:p w:rsidR="000F53F5" w:rsidRPr="00B11396" w:rsidRDefault="007760E8">
      <w:pPr>
        <w:pStyle w:val="2d"/>
        <w:tabs>
          <w:tab w:val="right" w:leader="dot" w:pos="9912"/>
        </w:tabs>
        <w:rPr>
          <w:rFonts w:asciiTheme="minorHAnsi" w:eastAsiaTheme="minorEastAsia" w:hAnsiTheme="minorHAnsi" w:cstheme="minorBidi"/>
          <w:b w:val="0"/>
          <w:noProof/>
          <w:sz w:val="22"/>
          <w:szCs w:val="22"/>
        </w:rPr>
      </w:pPr>
      <w:hyperlink w:anchor="_Toc514938954" w:history="1">
        <w:r w:rsidR="000F53F5" w:rsidRPr="00B11396">
          <w:rPr>
            <w:rStyle w:val="affff0"/>
            <w:smallCaps/>
            <w:noProof/>
          </w:rPr>
          <w:t>3.9. Мероприятия по инженерной подготовке территории</w:t>
        </w:r>
        <w:r w:rsidR="000F53F5" w:rsidRPr="00B11396">
          <w:rPr>
            <w:noProof/>
            <w:webHidden/>
          </w:rPr>
          <w:tab/>
        </w:r>
        <w:r w:rsidR="000F53F5" w:rsidRPr="00B11396">
          <w:rPr>
            <w:noProof/>
            <w:webHidden/>
          </w:rPr>
          <w:fldChar w:fldCharType="begin"/>
        </w:r>
        <w:r w:rsidR="000F53F5" w:rsidRPr="00B11396">
          <w:rPr>
            <w:noProof/>
            <w:webHidden/>
          </w:rPr>
          <w:instrText xml:space="preserve"> PAGEREF _Toc514938954 \h </w:instrText>
        </w:r>
        <w:r w:rsidR="000F53F5" w:rsidRPr="00B11396">
          <w:rPr>
            <w:noProof/>
            <w:webHidden/>
          </w:rPr>
        </w:r>
        <w:r w:rsidR="000F53F5" w:rsidRPr="00B11396">
          <w:rPr>
            <w:noProof/>
            <w:webHidden/>
          </w:rPr>
          <w:fldChar w:fldCharType="separate"/>
        </w:r>
        <w:r w:rsidR="00210867" w:rsidRPr="00B11396">
          <w:rPr>
            <w:noProof/>
            <w:webHidden/>
          </w:rPr>
          <w:t>289</w:t>
        </w:r>
        <w:r w:rsidR="000F53F5" w:rsidRPr="00B11396">
          <w:rPr>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5" w:history="1">
        <w:r w:rsidR="000F53F5" w:rsidRPr="00B11396">
          <w:rPr>
            <w:rStyle w:val="affff0"/>
            <w:b w:val="0"/>
            <w:noProof/>
          </w:rPr>
          <w:t>3.9.1. Мероприятия по использованию территорий со специфическими грунтами</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_Toc514938955 \h </w:instrText>
        </w:r>
        <w:r w:rsidR="000F53F5" w:rsidRPr="00B11396">
          <w:rPr>
            <w:b w:val="0"/>
            <w:noProof/>
            <w:webHidden/>
          </w:rPr>
        </w:r>
        <w:r w:rsidR="000F53F5" w:rsidRPr="00B11396">
          <w:rPr>
            <w:b w:val="0"/>
            <w:noProof/>
            <w:webHidden/>
          </w:rPr>
          <w:fldChar w:fldCharType="separate"/>
        </w:r>
        <w:r w:rsidR="00210867" w:rsidRPr="00B11396">
          <w:rPr>
            <w:b w:val="0"/>
            <w:noProof/>
            <w:webHidden/>
          </w:rPr>
          <w:t>289</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6" w:history="1">
        <w:r w:rsidR="000F53F5" w:rsidRPr="00B11396">
          <w:rPr>
            <w:rStyle w:val="affff0"/>
            <w:b w:val="0"/>
            <w:noProof/>
          </w:rPr>
          <w:t>3.9.2. Мероприятия по борьбе с эрозией</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_Toc514938956 \h </w:instrText>
        </w:r>
        <w:r w:rsidR="000F53F5" w:rsidRPr="00B11396">
          <w:rPr>
            <w:b w:val="0"/>
            <w:noProof/>
            <w:webHidden/>
          </w:rPr>
        </w:r>
        <w:r w:rsidR="000F53F5" w:rsidRPr="00B11396">
          <w:rPr>
            <w:b w:val="0"/>
            <w:noProof/>
            <w:webHidden/>
          </w:rPr>
          <w:fldChar w:fldCharType="separate"/>
        </w:r>
        <w:r w:rsidR="00210867" w:rsidRPr="00B11396">
          <w:rPr>
            <w:b w:val="0"/>
            <w:noProof/>
            <w:webHidden/>
          </w:rPr>
          <w:t>291</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7" w:history="1">
        <w:r w:rsidR="000F53F5" w:rsidRPr="00B11396">
          <w:rPr>
            <w:rStyle w:val="affff0"/>
            <w:b w:val="0"/>
            <w:noProof/>
          </w:rPr>
          <w:t>3.9.3. Мероприятия по борьбе со склоновыми процессами</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_Toc514938957 \h </w:instrText>
        </w:r>
        <w:r w:rsidR="000F53F5" w:rsidRPr="00B11396">
          <w:rPr>
            <w:b w:val="0"/>
            <w:noProof/>
            <w:webHidden/>
          </w:rPr>
        </w:r>
        <w:r w:rsidR="000F53F5" w:rsidRPr="00B11396">
          <w:rPr>
            <w:b w:val="0"/>
            <w:noProof/>
            <w:webHidden/>
          </w:rPr>
          <w:fldChar w:fldCharType="separate"/>
        </w:r>
        <w:r w:rsidR="00210867" w:rsidRPr="00B11396">
          <w:rPr>
            <w:b w:val="0"/>
            <w:noProof/>
            <w:webHidden/>
          </w:rPr>
          <w:t>294</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8" w:history="1">
        <w:r w:rsidR="000F53F5" w:rsidRPr="00B11396">
          <w:rPr>
            <w:rStyle w:val="affff0"/>
            <w:b w:val="0"/>
            <w:noProof/>
          </w:rPr>
          <w:t>3.9.4. Мероприятия по использованию территорий с карстовыми проявлениями</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_Toc514938958 \h </w:instrText>
        </w:r>
        <w:r w:rsidR="000F53F5" w:rsidRPr="00B11396">
          <w:rPr>
            <w:b w:val="0"/>
            <w:noProof/>
            <w:webHidden/>
          </w:rPr>
        </w:r>
        <w:r w:rsidR="000F53F5" w:rsidRPr="00B11396">
          <w:rPr>
            <w:b w:val="0"/>
            <w:noProof/>
            <w:webHidden/>
          </w:rPr>
          <w:fldChar w:fldCharType="separate"/>
        </w:r>
        <w:r w:rsidR="00210867" w:rsidRPr="00B11396">
          <w:rPr>
            <w:b w:val="0"/>
            <w:noProof/>
            <w:webHidden/>
          </w:rPr>
          <w:t>295</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59" w:history="1">
        <w:r w:rsidR="000F53F5" w:rsidRPr="00B11396">
          <w:rPr>
            <w:rStyle w:val="affff0"/>
            <w:b w:val="0"/>
            <w:noProof/>
          </w:rPr>
          <w:t>3.9.5. Мероприятия по борьбе с подтоплением и затоплением</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_Toc514938959 \h </w:instrText>
        </w:r>
        <w:r w:rsidR="000F53F5" w:rsidRPr="00B11396">
          <w:rPr>
            <w:b w:val="0"/>
            <w:noProof/>
            <w:webHidden/>
          </w:rPr>
        </w:r>
        <w:r w:rsidR="000F53F5" w:rsidRPr="00B11396">
          <w:rPr>
            <w:b w:val="0"/>
            <w:noProof/>
            <w:webHidden/>
          </w:rPr>
          <w:fldChar w:fldCharType="separate"/>
        </w:r>
        <w:r w:rsidR="00210867" w:rsidRPr="00B11396">
          <w:rPr>
            <w:b w:val="0"/>
            <w:noProof/>
            <w:webHidden/>
          </w:rPr>
          <w:t>297</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60" w:history="1">
        <w:r w:rsidR="000F53F5" w:rsidRPr="00B11396">
          <w:rPr>
            <w:rStyle w:val="affff0"/>
            <w:b w:val="0"/>
            <w:noProof/>
          </w:rPr>
          <w:t>3.9.6. Условия строительства в сейсмоопасных районах</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_Toc514938960 \h </w:instrText>
        </w:r>
        <w:r w:rsidR="000F53F5" w:rsidRPr="00B11396">
          <w:rPr>
            <w:b w:val="0"/>
            <w:noProof/>
            <w:webHidden/>
          </w:rPr>
        </w:r>
        <w:r w:rsidR="000F53F5" w:rsidRPr="00B11396">
          <w:rPr>
            <w:b w:val="0"/>
            <w:noProof/>
            <w:webHidden/>
          </w:rPr>
          <w:fldChar w:fldCharType="separate"/>
        </w:r>
        <w:r w:rsidR="00210867" w:rsidRPr="00B11396">
          <w:rPr>
            <w:b w:val="0"/>
            <w:noProof/>
            <w:webHidden/>
          </w:rPr>
          <w:t>299</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61" w:history="1">
        <w:r w:rsidR="000F53F5" w:rsidRPr="00B11396">
          <w:rPr>
            <w:rStyle w:val="affff0"/>
            <w:b w:val="0"/>
            <w:noProof/>
          </w:rPr>
          <w:t>3.9.7. Мероприятия по защите дорог от заносов</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_Toc514938961 \h </w:instrText>
        </w:r>
        <w:r w:rsidR="000F53F5" w:rsidRPr="00B11396">
          <w:rPr>
            <w:b w:val="0"/>
            <w:noProof/>
            <w:webHidden/>
          </w:rPr>
        </w:r>
        <w:r w:rsidR="000F53F5" w:rsidRPr="00B11396">
          <w:rPr>
            <w:b w:val="0"/>
            <w:noProof/>
            <w:webHidden/>
          </w:rPr>
          <w:fldChar w:fldCharType="separate"/>
        </w:r>
        <w:r w:rsidR="00210867" w:rsidRPr="00B11396">
          <w:rPr>
            <w:b w:val="0"/>
            <w:noProof/>
            <w:webHidden/>
          </w:rPr>
          <w:t>300</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62" w:history="1">
        <w:r w:rsidR="000F53F5" w:rsidRPr="00B11396">
          <w:rPr>
            <w:rStyle w:val="affff0"/>
            <w:b w:val="0"/>
            <w:noProof/>
          </w:rPr>
          <w:t>3.9.8. Мелиоративные мероприятия</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_Toc514938962 \h </w:instrText>
        </w:r>
        <w:r w:rsidR="000F53F5" w:rsidRPr="00B11396">
          <w:rPr>
            <w:b w:val="0"/>
            <w:noProof/>
            <w:webHidden/>
          </w:rPr>
        </w:r>
        <w:r w:rsidR="000F53F5" w:rsidRPr="00B11396">
          <w:rPr>
            <w:b w:val="0"/>
            <w:noProof/>
            <w:webHidden/>
          </w:rPr>
          <w:fldChar w:fldCharType="separate"/>
        </w:r>
        <w:r w:rsidR="00210867" w:rsidRPr="00B11396">
          <w:rPr>
            <w:b w:val="0"/>
            <w:noProof/>
            <w:webHidden/>
          </w:rPr>
          <w:t>303</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63" w:history="1">
        <w:r w:rsidR="000F53F5" w:rsidRPr="00B11396">
          <w:rPr>
            <w:rStyle w:val="affff0"/>
            <w:b w:val="0"/>
            <w:noProof/>
          </w:rPr>
          <w:t>3.9.9. Рекультивация нарушенных земель</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_Toc514938963 \h </w:instrText>
        </w:r>
        <w:r w:rsidR="000F53F5" w:rsidRPr="00B11396">
          <w:rPr>
            <w:b w:val="0"/>
            <w:noProof/>
            <w:webHidden/>
          </w:rPr>
        </w:r>
        <w:r w:rsidR="000F53F5" w:rsidRPr="00B11396">
          <w:rPr>
            <w:b w:val="0"/>
            <w:noProof/>
            <w:webHidden/>
          </w:rPr>
          <w:fldChar w:fldCharType="separate"/>
        </w:r>
        <w:r w:rsidR="00210867" w:rsidRPr="00B11396">
          <w:rPr>
            <w:b w:val="0"/>
            <w:noProof/>
            <w:webHidden/>
          </w:rPr>
          <w:t>306</w:t>
        </w:r>
        <w:r w:rsidR="000F53F5" w:rsidRPr="00B11396">
          <w:rPr>
            <w:b w:val="0"/>
            <w:noProof/>
            <w:webHidden/>
          </w:rPr>
          <w:fldChar w:fldCharType="end"/>
        </w:r>
      </w:hyperlink>
    </w:p>
    <w:p w:rsidR="000F53F5" w:rsidRPr="00B11396" w:rsidRDefault="007760E8">
      <w:pPr>
        <w:pStyle w:val="3b"/>
        <w:tabs>
          <w:tab w:val="right" w:leader="dot" w:pos="9912"/>
        </w:tabs>
        <w:rPr>
          <w:rFonts w:asciiTheme="minorHAnsi" w:eastAsiaTheme="minorEastAsia" w:hAnsiTheme="minorHAnsi" w:cstheme="minorBidi"/>
          <w:b w:val="0"/>
          <w:i w:val="0"/>
          <w:noProof/>
          <w:sz w:val="22"/>
          <w:szCs w:val="22"/>
        </w:rPr>
      </w:pPr>
      <w:hyperlink w:anchor="_Toc514938964" w:history="1">
        <w:r w:rsidR="000F53F5" w:rsidRPr="00B11396">
          <w:rPr>
            <w:rStyle w:val="affff0"/>
            <w:b w:val="0"/>
            <w:noProof/>
          </w:rPr>
          <w:t>3.9.10. Мониторинг опасных природных процессов</w:t>
        </w:r>
        <w:r w:rsidR="000F53F5" w:rsidRPr="00B11396">
          <w:rPr>
            <w:b w:val="0"/>
            <w:noProof/>
            <w:webHidden/>
          </w:rPr>
          <w:tab/>
        </w:r>
        <w:r w:rsidR="000F53F5" w:rsidRPr="00B11396">
          <w:rPr>
            <w:b w:val="0"/>
            <w:noProof/>
            <w:webHidden/>
          </w:rPr>
          <w:fldChar w:fldCharType="begin"/>
        </w:r>
        <w:r w:rsidR="000F53F5" w:rsidRPr="00B11396">
          <w:rPr>
            <w:b w:val="0"/>
            <w:noProof/>
            <w:webHidden/>
          </w:rPr>
          <w:instrText xml:space="preserve"> PAGEREF _Toc514938964 \h </w:instrText>
        </w:r>
        <w:r w:rsidR="000F53F5" w:rsidRPr="00B11396">
          <w:rPr>
            <w:b w:val="0"/>
            <w:noProof/>
            <w:webHidden/>
          </w:rPr>
        </w:r>
        <w:r w:rsidR="000F53F5" w:rsidRPr="00B11396">
          <w:rPr>
            <w:b w:val="0"/>
            <w:noProof/>
            <w:webHidden/>
          </w:rPr>
          <w:fldChar w:fldCharType="separate"/>
        </w:r>
        <w:r w:rsidR="00210867" w:rsidRPr="00B11396">
          <w:rPr>
            <w:b w:val="0"/>
            <w:noProof/>
            <w:webHidden/>
          </w:rPr>
          <w:t>307</w:t>
        </w:r>
        <w:r w:rsidR="000F53F5" w:rsidRPr="00B11396">
          <w:rPr>
            <w:b w:val="0"/>
            <w:noProof/>
            <w:webHidden/>
          </w:rPr>
          <w:fldChar w:fldCharType="end"/>
        </w:r>
      </w:hyperlink>
    </w:p>
    <w:p w:rsidR="000F53F5" w:rsidRPr="00B11396" w:rsidRDefault="007760E8">
      <w:pPr>
        <w:pStyle w:val="1f"/>
        <w:rPr>
          <w:rFonts w:asciiTheme="minorHAnsi" w:eastAsiaTheme="minorEastAsia" w:hAnsiTheme="minorHAnsi" w:cstheme="minorBidi"/>
          <w:b w:val="0"/>
          <w:caps w:val="0"/>
          <w:sz w:val="22"/>
          <w:szCs w:val="22"/>
        </w:rPr>
      </w:pPr>
      <w:hyperlink w:anchor="_Toc514938965" w:history="1">
        <w:r w:rsidR="000F53F5" w:rsidRPr="00B11396">
          <w:rPr>
            <w:rStyle w:val="affff0"/>
          </w:rPr>
          <w:t>4. Технико-экономические показатели</w:t>
        </w:r>
        <w:r w:rsidR="000F53F5" w:rsidRPr="00B11396">
          <w:rPr>
            <w:webHidden/>
          </w:rPr>
          <w:tab/>
        </w:r>
        <w:r w:rsidR="000F53F5" w:rsidRPr="00B11396">
          <w:rPr>
            <w:webHidden/>
          </w:rPr>
          <w:fldChar w:fldCharType="begin"/>
        </w:r>
        <w:r w:rsidR="000F53F5" w:rsidRPr="00B11396">
          <w:rPr>
            <w:webHidden/>
          </w:rPr>
          <w:instrText xml:space="preserve"> PAGEREF _Toc514938965 \h </w:instrText>
        </w:r>
        <w:r w:rsidR="000F53F5" w:rsidRPr="00B11396">
          <w:rPr>
            <w:webHidden/>
          </w:rPr>
        </w:r>
        <w:r w:rsidR="000F53F5" w:rsidRPr="00B11396">
          <w:rPr>
            <w:webHidden/>
          </w:rPr>
          <w:fldChar w:fldCharType="separate"/>
        </w:r>
        <w:r w:rsidR="00210867" w:rsidRPr="00B11396">
          <w:rPr>
            <w:webHidden/>
          </w:rPr>
          <w:t>308</w:t>
        </w:r>
        <w:r w:rsidR="000F53F5" w:rsidRPr="00B11396">
          <w:rPr>
            <w:webHidden/>
          </w:rPr>
          <w:fldChar w:fldCharType="end"/>
        </w:r>
      </w:hyperlink>
    </w:p>
    <w:p w:rsidR="00CF5B36" w:rsidRPr="00B11396" w:rsidRDefault="00581FA2" w:rsidP="00C10796">
      <w:pPr>
        <w:rPr>
          <w:sz w:val="28"/>
          <w:szCs w:val="28"/>
        </w:rPr>
        <w:sectPr w:rsidR="00CF5B36" w:rsidRPr="00B11396" w:rsidSect="009A0B74">
          <w:footerReference w:type="default" r:id="rId14"/>
          <w:type w:val="continuous"/>
          <w:pgSz w:w="11907" w:h="16840" w:code="9"/>
          <w:pgMar w:top="851" w:right="851" w:bottom="851" w:left="1134" w:header="720" w:footer="720" w:gutter="0"/>
          <w:cols w:space="720"/>
          <w:docGrid w:linePitch="326"/>
        </w:sectPr>
      </w:pPr>
      <w:r w:rsidRPr="00B11396">
        <w:rPr>
          <w:sz w:val="28"/>
          <w:szCs w:val="28"/>
        </w:rPr>
        <w:fldChar w:fldCharType="end"/>
      </w:r>
    </w:p>
    <w:p w:rsidR="00526B04" w:rsidRPr="00B11396" w:rsidRDefault="00526B04" w:rsidP="00526B04">
      <w:pPr>
        <w:pStyle w:val="13"/>
        <w:ind w:left="1080"/>
        <w:outlineLvl w:val="0"/>
        <w:rPr>
          <w:caps/>
          <w:smallCaps w:val="0"/>
          <w:color w:val="auto"/>
        </w:rPr>
      </w:pPr>
      <w:bookmarkStart w:id="0" w:name="_Toc258910795"/>
      <w:bookmarkStart w:id="1" w:name="_Toc514938915"/>
      <w:r w:rsidRPr="00B11396">
        <w:rPr>
          <w:caps/>
          <w:smallCaps w:val="0"/>
          <w:color w:val="auto"/>
        </w:rPr>
        <w:lastRenderedPageBreak/>
        <w:t xml:space="preserve">3.Направления развития </w:t>
      </w:r>
      <w:r w:rsidR="009C57B5" w:rsidRPr="00B11396">
        <w:rPr>
          <w:caps/>
          <w:smallCaps w:val="0"/>
          <w:color w:val="auto"/>
        </w:rPr>
        <w:t>Альметьевск</w:t>
      </w:r>
      <w:r w:rsidRPr="00B11396">
        <w:rPr>
          <w:caps/>
          <w:smallCaps w:val="0"/>
          <w:color w:val="auto"/>
        </w:rPr>
        <w:t>ого муниципального района до 2035 года. Обоснование мероприятий по территориальному планированию</w:t>
      </w:r>
      <w:bookmarkEnd w:id="0"/>
      <w:bookmarkEnd w:id="1"/>
    </w:p>
    <w:p w:rsidR="00526B04" w:rsidRPr="00B11396" w:rsidRDefault="00526B04" w:rsidP="00526B04">
      <w:pPr>
        <w:ind w:firstLine="720"/>
        <w:rPr>
          <w:sz w:val="28"/>
          <w:szCs w:val="28"/>
        </w:rPr>
      </w:pPr>
    </w:p>
    <w:p w:rsidR="00526B04" w:rsidRPr="00B11396" w:rsidRDefault="00526B04" w:rsidP="00526B04">
      <w:pPr>
        <w:pStyle w:val="25"/>
        <w:outlineLvl w:val="1"/>
        <w:rPr>
          <w:smallCaps/>
        </w:rPr>
      </w:pPr>
      <w:bookmarkStart w:id="2" w:name="_Toc258910796"/>
      <w:bookmarkStart w:id="3" w:name="_Toc514938916"/>
      <w:r w:rsidRPr="00B11396">
        <w:rPr>
          <w:smallCaps/>
        </w:rPr>
        <w:t>3.1. Пространственное развитие территории</w:t>
      </w:r>
      <w:bookmarkEnd w:id="2"/>
      <w:bookmarkEnd w:id="3"/>
    </w:p>
    <w:p w:rsidR="00526B04" w:rsidRPr="00B11396" w:rsidRDefault="00526B04" w:rsidP="00EB2225">
      <w:pPr>
        <w:pStyle w:val="33"/>
        <w:ind w:left="0" w:firstLine="709"/>
        <w:jc w:val="both"/>
      </w:pPr>
      <w:bookmarkStart w:id="4" w:name="_Toc258910797"/>
    </w:p>
    <w:bookmarkEnd w:id="4"/>
    <w:p w:rsidR="00AC30C1" w:rsidRPr="00B11396" w:rsidRDefault="00AC30C1" w:rsidP="00EB2225">
      <w:pPr>
        <w:ind w:firstLine="709"/>
        <w:jc w:val="both"/>
        <w:rPr>
          <w:sz w:val="28"/>
          <w:szCs w:val="28"/>
        </w:rPr>
      </w:pPr>
      <w:r w:rsidRPr="00B11396">
        <w:rPr>
          <w:sz w:val="28"/>
          <w:szCs w:val="28"/>
        </w:rPr>
        <w:t>Проектные предложения по пространственной организации территории ра</w:t>
      </w:r>
      <w:r w:rsidRPr="00B11396">
        <w:rPr>
          <w:sz w:val="28"/>
          <w:szCs w:val="28"/>
        </w:rPr>
        <w:t>з</w:t>
      </w:r>
      <w:r w:rsidRPr="00B11396">
        <w:rPr>
          <w:sz w:val="28"/>
          <w:szCs w:val="28"/>
        </w:rPr>
        <w:t>работаны в соответствии с программными документами социально-экономического развития  и с учетом результатов комплексной оценки террит</w:t>
      </w:r>
      <w:r w:rsidRPr="00B11396">
        <w:rPr>
          <w:sz w:val="28"/>
          <w:szCs w:val="28"/>
        </w:rPr>
        <w:t>о</w:t>
      </w:r>
      <w:r w:rsidRPr="00B11396">
        <w:rPr>
          <w:sz w:val="28"/>
          <w:szCs w:val="28"/>
        </w:rPr>
        <w:t>рии, основанной на всестороннем изучении природных, социально-экономических факторов:</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экономико-географического положения;</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природных условий и ресурсов;</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промышленных, демографических ресурсов;</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структуры агропромышленного, лесного комплексов;</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нормативных ограничений использований территорий, экологического   состояния и прочих факторов.</w:t>
      </w:r>
    </w:p>
    <w:p w:rsidR="00AC30C1" w:rsidRPr="00B11396" w:rsidRDefault="00AC30C1" w:rsidP="00EB2225">
      <w:pPr>
        <w:pStyle w:val="afc"/>
        <w:spacing w:line="240" w:lineRule="auto"/>
      </w:pPr>
      <w:r w:rsidRPr="00B11396">
        <w:t>Исторически сложившаяся современная функционально-планировочная структура находится в тесной взаимосвязи и взаимодействии с окружающими ее территориями – Азнакаевским, Бугульминским,  Нижнекамским, Сармановским, Лениногорским, Новошешминским, Черемшанским и Заинским муниципальными районами.</w:t>
      </w:r>
    </w:p>
    <w:p w:rsidR="00AC30C1" w:rsidRPr="00B11396" w:rsidRDefault="00AC30C1" w:rsidP="00EB2225">
      <w:pPr>
        <w:pStyle w:val="afc"/>
        <w:spacing w:line="240" w:lineRule="auto"/>
      </w:pPr>
      <w:r w:rsidRPr="00B11396">
        <w:rPr>
          <w:b/>
        </w:rPr>
        <w:t>Проектные предложения</w:t>
      </w:r>
      <w:r w:rsidRPr="00B11396">
        <w:t xml:space="preserve"> направлены на решение главной проблемы: с</w:t>
      </w:r>
      <w:r w:rsidRPr="00B11396">
        <w:t>о</w:t>
      </w:r>
      <w:r w:rsidRPr="00B11396">
        <w:t>вершенствование территориальной организации территории за счет ее сбаланс</w:t>
      </w:r>
      <w:r w:rsidRPr="00B11396">
        <w:t>и</w:t>
      </w:r>
      <w:r w:rsidRPr="00B11396">
        <w:t xml:space="preserve">рованной пространственной организации. </w:t>
      </w:r>
    </w:p>
    <w:p w:rsidR="00AC30C1" w:rsidRPr="00B11396" w:rsidRDefault="00AC30C1" w:rsidP="00EB2225">
      <w:pPr>
        <w:pStyle w:val="afc"/>
        <w:spacing w:line="240" w:lineRule="auto"/>
      </w:pPr>
      <w:r w:rsidRPr="00B11396">
        <w:t>В основу формирования  планировочной структуры района положены сл</w:t>
      </w:r>
      <w:r w:rsidRPr="00B11396">
        <w:t>е</w:t>
      </w:r>
      <w:r w:rsidRPr="00B11396">
        <w:t>дующие основные принципы:</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планировочная структура района является составной частью планирово</w:t>
      </w:r>
      <w:r w:rsidRPr="00B11396">
        <w:rPr>
          <w:sz w:val="28"/>
          <w:szCs w:val="28"/>
        </w:rPr>
        <w:t>ч</w:t>
      </w:r>
      <w:r w:rsidRPr="00B11396">
        <w:rPr>
          <w:sz w:val="28"/>
          <w:szCs w:val="28"/>
        </w:rPr>
        <w:t>ной структуры прилегающих к ней территорий соседних муниципальных образований и республик;</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предлагаемая открытая планировочная структура позволяет свободно развивать район по нескольким планировочным направлениям;</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совершенствование транспортной и инженерной инфраструктуры;</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упорядочение систем расселения и межселенного обслуживания;</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проведение рекреационного районирования района;</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проведение мероприятий по охране окружающей среды, как с точки зр</w:t>
      </w:r>
      <w:r w:rsidRPr="00B11396">
        <w:rPr>
          <w:sz w:val="28"/>
          <w:szCs w:val="28"/>
        </w:rPr>
        <w:t>е</w:t>
      </w:r>
      <w:r w:rsidRPr="00B11396">
        <w:rPr>
          <w:sz w:val="28"/>
          <w:szCs w:val="28"/>
        </w:rPr>
        <w:t>ния создания наиболее благоприятных санитарно-гигиенических условий проживания населения, так сохранения и рационального использования природных ресурсов;</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размещение новых видов строительства на оптимальных по градостро</w:t>
      </w:r>
      <w:r w:rsidRPr="00B11396">
        <w:rPr>
          <w:sz w:val="28"/>
          <w:szCs w:val="28"/>
        </w:rPr>
        <w:t>и</w:t>
      </w:r>
      <w:r w:rsidRPr="00B11396">
        <w:rPr>
          <w:sz w:val="28"/>
          <w:szCs w:val="28"/>
        </w:rPr>
        <w:t>тельным условиям территориях;</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сложившееся и прогнозное размещение производительных сил.</w:t>
      </w:r>
    </w:p>
    <w:p w:rsidR="00AC30C1" w:rsidRPr="00B11396" w:rsidRDefault="00AC30C1" w:rsidP="00AC30C1">
      <w:pPr>
        <w:pStyle w:val="afc"/>
        <w:spacing w:line="240" w:lineRule="auto"/>
        <w:ind w:left="113" w:firstLine="595"/>
      </w:pPr>
      <w:r w:rsidRPr="00B11396">
        <w:t>Главные положения проектного планировочного каркаса района включают в себя следующее:</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lastRenderedPageBreak/>
        <w:t>дальнейшее развитие и активизация существующего урбанизированного каркаса, развитие системы расселения, создание и формирование план</w:t>
      </w:r>
      <w:r w:rsidRPr="00B11396">
        <w:rPr>
          <w:sz w:val="28"/>
          <w:szCs w:val="28"/>
        </w:rPr>
        <w:t>и</w:t>
      </w:r>
      <w:r w:rsidRPr="00B11396">
        <w:rPr>
          <w:sz w:val="28"/>
          <w:szCs w:val="28"/>
        </w:rPr>
        <w:t>ровочных центров и подцентров;</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развитие  природно-экологического каркаса;</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сохранение и развитие историко-культурного каркаса территории района.</w:t>
      </w:r>
    </w:p>
    <w:p w:rsidR="00AC30C1" w:rsidRPr="00B11396" w:rsidRDefault="00AC30C1" w:rsidP="00AC30C1">
      <w:pPr>
        <w:pStyle w:val="afc"/>
        <w:spacing w:line="240" w:lineRule="auto"/>
      </w:pPr>
      <w:r w:rsidRPr="00B11396">
        <w:t>Схема территориального планирования Альметьевского муниципального района сохраняет  и развивает  урбанизированный каркас района.</w:t>
      </w:r>
    </w:p>
    <w:p w:rsidR="00AC30C1" w:rsidRPr="00B11396" w:rsidRDefault="00AC30C1" w:rsidP="00AC30C1">
      <w:pPr>
        <w:pStyle w:val="afc"/>
        <w:spacing w:line="240" w:lineRule="auto"/>
      </w:pPr>
      <w:r w:rsidRPr="00B11396">
        <w:t>Планировочно-коммуникационные оси являются главными каркасными элементами территории района и усиливаются  за счет дальнейшего развития  а</w:t>
      </w:r>
      <w:r w:rsidRPr="00B11396">
        <w:t>в</w:t>
      </w:r>
      <w:r w:rsidRPr="00B11396">
        <w:t>томобильного,  железнодорожного и трубопроводного видов транспорта, которые часто проходят на небольшом расстоянии друг от друга и входят в междунаро</w:t>
      </w:r>
      <w:r w:rsidRPr="00B11396">
        <w:t>д</w:t>
      </w:r>
      <w:r w:rsidRPr="00B11396">
        <w:t>ный коридор «Трансиб» (Т</w:t>
      </w:r>
      <w:r w:rsidRPr="00B11396">
        <w:rPr>
          <w:lang w:val="en-US"/>
        </w:rPr>
        <w:t>S</w:t>
      </w:r>
      <w:r w:rsidRPr="00B11396">
        <w:t>).</w:t>
      </w:r>
    </w:p>
    <w:p w:rsidR="00AC30C1" w:rsidRPr="00B11396" w:rsidRDefault="00AC30C1" w:rsidP="00AC30C1">
      <w:pPr>
        <w:pStyle w:val="afc"/>
        <w:spacing w:line="240" w:lineRule="auto"/>
        <w:ind w:firstLine="720"/>
      </w:pPr>
      <w:r w:rsidRPr="00B11396">
        <w:t>Развитие восточной меридиональной оси будет происходить за счет  реко</w:t>
      </w:r>
      <w:r w:rsidRPr="00B11396">
        <w:t>н</w:t>
      </w:r>
      <w:r w:rsidRPr="00B11396">
        <w:t>струкции и модернизации существующих и нового строительства скоростных а</w:t>
      </w:r>
      <w:r w:rsidRPr="00B11396">
        <w:t>в</w:t>
      </w:r>
      <w:r w:rsidRPr="00B11396">
        <w:t>томобильных и железных дорог.</w:t>
      </w:r>
    </w:p>
    <w:p w:rsidR="00AC30C1" w:rsidRPr="00B11396" w:rsidRDefault="00AC30C1" w:rsidP="00AC30C1">
      <w:pPr>
        <w:pStyle w:val="afc"/>
        <w:spacing w:line="240" w:lineRule="auto"/>
        <w:ind w:firstLine="720"/>
      </w:pPr>
      <w:r w:rsidRPr="00B11396">
        <w:t>Направление северо-запад – юго-восток будет развиваться за счет реко</w:t>
      </w:r>
      <w:r w:rsidRPr="00B11396">
        <w:t>н</w:t>
      </w:r>
      <w:r w:rsidRPr="00B11396">
        <w:t xml:space="preserve">струкции </w:t>
      </w:r>
      <w:r w:rsidR="00B6648A" w:rsidRPr="00B11396">
        <w:t xml:space="preserve">автомобильной дороги  «Р-239 Казань-Оренбург-Акбулак-граница с Республикой Казахстан» </w:t>
      </w:r>
      <w:r w:rsidRPr="00B11396">
        <w:t xml:space="preserve">и нового строительства </w:t>
      </w:r>
      <w:r w:rsidR="00B6648A" w:rsidRPr="00B11396">
        <w:t>обходов населенных пунктов</w:t>
      </w:r>
      <w:r w:rsidRPr="00B11396">
        <w:t>.</w:t>
      </w:r>
    </w:p>
    <w:p w:rsidR="00AC30C1" w:rsidRPr="00B11396" w:rsidRDefault="00AC30C1" w:rsidP="00AC30C1">
      <w:pPr>
        <w:pStyle w:val="afc"/>
        <w:spacing w:line="240" w:lineRule="auto"/>
        <w:ind w:firstLine="720"/>
      </w:pPr>
      <w:r w:rsidRPr="00B11396">
        <w:t>Кроме того формируются северная и южная широтные тр</w:t>
      </w:r>
      <w:r w:rsidR="00EF0FE8" w:rsidRPr="00B11396">
        <w:t>анспортно-коммуникационные оси:</w:t>
      </w:r>
    </w:p>
    <w:p w:rsidR="00AC30C1" w:rsidRPr="00B11396" w:rsidRDefault="00EB2225" w:rsidP="00AC5369">
      <w:pPr>
        <w:pStyle w:val="afa"/>
        <w:numPr>
          <w:ilvl w:val="0"/>
          <w:numId w:val="67"/>
        </w:numPr>
        <w:tabs>
          <w:tab w:val="clear" w:pos="1167"/>
          <w:tab w:val="left" w:pos="993"/>
        </w:tabs>
        <w:ind w:left="993" w:hanging="284"/>
        <w:jc w:val="both"/>
        <w:rPr>
          <w:sz w:val="28"/>
          <w:szCs w:val="28"/>
        </w:rPr>
      </w:pPr>
      <w:r w:rsidRPr="00B11396">
        <w:rPr>
          <w:sz w:val="28"/>
          <w:szCs w:val="28"/>
        </w:rPr>
        <w:t xml:space="preserve">в </w:t>
      </w:r>
      <w:r w:rsidR="00AC30C1" w:rsidRPr="00B11396">
        <w:rPr>
          <w:sz w:val="28"/>
          <w:szCs w:val="28"/>
        </w:rPr>
        <w:t>южной части ра</w:t>
      </w:r>
      <w:r w:rsidR="00453997" w:rsidRPr="00B11396">
        <w:rPr>
          <w:sz w:val="28"/>
          <w:szCs w:val="28"/>
        </w:rPr>
        <w:t>йона   завершается строительство</w:t>
      </w:r>
      <w:r w:rsidR="00AC30C1" w:rsidRPr="00B11396">
        <w:rPr>
          <w:sz w:val="28"/>
          <w:szCs w:val="28"/>
        </w:rPr>
        <w:t xml:space="preserve"> участка  платной ск</w:t>
      </w:r>
      <w:r w:rsidR="00AC30C1" w:rsidRPr="00B11396">
        <w:rPr>
          <w:sz w:val="28"/>
          <w:szCs w:val="28"/>
        </w:rPr>
        <w:t>о</w:t>
      </w:r>
      <w:r w:rsidR="00AC30C1" w:rsidRPr="00B11396">
        <w:rPr>
          <w:sz w:val="28"/>
          <w:szCs w:val="28"/>
        </w:rPr>
        <w:t>ростной атомобильной дороги  «Шали-Сорочьи Горы-Алексеевское-Альметьевск-М-5 (Бавлы)», планируется строительство железнодорожной магистрали Казань-Альметьевск-Азнакаево-Бугульма;</w:t>
      </w:r>
    </w:p>
    <w:p w:rsidR="00AC30C1" w:rsidRPr="00B11396" w:rsidRDefault="00AC30C1" w:rsidP="00AC5369">
      <w:pPr>
        <w:pStyle w:val="afa"/>
        <w:numPr>
          <w:ilvl w:val="0"/>
          <w:numId w:val="67"/>
        </w:numPr>
        <w:tabs>
          <w:tab w:val="clear" w:pos="1167"/>
          <w:tab w:val="left" w:pos="993"/>
        </w:tabs>
        <w:ind w:left="993" w:hanging="284"/>
        <w:jc w:val="both"/>
        <w:rPr>
          <w:sz w:val="28"/>
          <w:szCs w:val="28"/>
        </w:rPr>
      </w:pPr>
      <w:r w:rsidRPr="00B11396">
        <w:rPr>
          <w:sz w:val="28"/>
          <w:szCs w:val="28"/>
        </w:rPr>
        <w:t>в северной части района формируется  участок автомобильного маршрута «Волжский транзит» - Нурлат–Муслюмово-М-7 «Волга», которая в пе</w:t>
      </w:r>
      <w:r w:rsidRPr="00B11396">
        <w:rPr>
          <w:sz w:val="28"/>
          <w:szCs w:val="28"/>
        </w:rPr>
        <w:t>р</w:t>
      </w:r>
      <w:r w:rsidRPr="00B11396">
        <w:rPr>
          <w:sz w:val="28"/>
          <w:szCs w:val="28"/>
        </w:rPr>
        <w:t>спективе войдет в состав южной транспортной оси  Республики Татарстан «Старое Дрожжаное-Буинск-Тетюши-Болгар-Базарные Матаки-Аксубаево-Черемшан-Альметьевск-Муслюмово-Актаныш».</w:t>
      </w:r>
    </w:p>
    <w:p w:rsidR="00AC30C1" w:rsidRPr="00B11396" w:rsidRDefault="00AC30C1" w:rsidP="00AC30C1">
      <w:pPr>
        <w:pStyle w:val="afc"/>
        <w:spacing w:line="240" w:lineRule="auto"/>
      </w:pPr>
      <w:r w:rsidRPr="00B11396">
        <w:t>Планировочная значимость этих осей в том, что они дают возможность и</w:t>
      </w:r>
      <w:r w:rsidRPr="00B11396">
        <w:t>н</w:t>
      </w:r>
      <w:r w:rsidRPr="00B11396">
        <w:t>тенсивного социально-экономического развития поселений района.</w:t>
      </w:r>
    </w:p>
    <w:p w:rsidR="00AC30C1" w:rsidRPr="00B11396" w:rsidRDefault="00AC30C1" w:rsidP="00AC30C1">
      <w:pPr>
        <w:pStyle w:val="afc"/>
        <w:spacing w:line="240" w:lineRule="auto"/>
      </w:pPr>
      <w:r w:rsidRPr="00B11396">
        <w:t>В дальнейшем эти основные транспортные оси сохранят свое доминиру</w:t>
      </w:r>
      <w:r w:rsidRPr="00B11396">
        <w:t>ю</w:t>
      </w:r>
      <w:r w:rsidRPr="00B11396">
        <w:t>щее значение в планировочной структуре Альметьевского муниципального рай</w:t>
      </w:r>
      <w:r w:rsidRPr="00B11396">
        <w:t>о</w:t>
      </w:r>
      <w:r w:rsidRPr="00B11396">
        <w:t>на.</w:t>
      </w:r>
    </w:p>
    <w:p w:rsidR="00AC30C1" w:rsidRPr="00B11396" w:rsidRDefault="00AC30C1" w:rsidP="00AC30C1">
      <w:pPr>
        <w:pStyle w:val="afc"/>
        <w:spacing w:line="240" w:lineRule="auto"/>
      </w:pPr>
      <w:r w:rsidRPr="00B11396">
        <w:t>Планировочная ситуация территории требует усиления второстепенных транспортных осей, для чего проектом предлагается реконструкция существу</w:t>
      </w:r>
      <w:r w:rsidRPr="00B11396">
        <w:t>ю</w:t>
      </w:r>
      <w:r w:rsidRPr="00B11396">
        <w:t>щих транспортных осей, объединяющих центры поселений внутри района, а та</w:t>
      </w:r>
      <w:r w:rsidRPr="00B11396">
        <w:t>к</w:t>
      </w:r>
      <w:r w:rsidRPr="00B11396">
        <w:t>же с соседними муниципальными образованиями.</w:t>
      </w:r>
    </w:p>
    <w:p w:rsidR="00AC30C1" w:rsidRPr="00B11396" w:rsidRDefault="00AC30C1" w:rsidP="00AC30C1">
      <w:pPr>
        <w:ind w:firstLine="709"/>
        <w:jc w:val="both"/>
        <w:rPr>
          <w:sz w:val="28"/>
          <w:szCs w:val="28"/>
        </w:rPr>
      </w:pPr>
      <w:r w:rsidRPr="00B11396">
        <w:rPr>
          <w:sz w:val="28"/>
          <w:szCs w:val="28"/>
        </w:rPr>
        <w:t>Вдоль планировочно-коммуникационных сетей, в зоне их пересечений пр</w:t>
      </w:r>
      <w:r w:rsidRPr="00B11396">
        <w:rPr>
          <w:sz w:val="28"/>
          <w:szCs w:val="28"/>
        </w:rPr>
        <w:t>о</w:t>
      </w:r>
      <w:r w:rsidRPr="00B11396">
        <w:rPr>
          <w:sz w:val="28"/>
          <w:szCs w:val="28"/>
        </w:rPr>
        <w:t>должает  инте</w:t>
      </w:r>
      <w:r w:rsidR="007F3B79" w:rsidRPr="00B11396">
        <w:rPr>
          <w:sz w:val="28"/>
          <w:szCs w:val="28"/>
        </w:rPr>
        <w:t>нсивное развитие  г.Альметьевск</w:t>
      </w:r>
      <w:r w:rsidRPr="00B11396">
        <w:rPr>
          <w:sz w:val="28"/>
          <w:szCs w:val="28"/>
        </w:rPr>
        <w:t xml:space="preserve"> – административный центра Ал</w:t>
      </w:r>
      <w:r w:rsidRPr="00B11396">
        <w:rPr>
          <w:sz w:val="28"/>
          <w:szCs w:val="28"/>
        </w:rPr>
        <w:t>ь</w:t>
      </w:r>
      <w:r w:rsidRPr="00B11396">
        <w:rPr>
          <w:sz w:val="28"/>
          <w:szCs w:val="28"/>
        </w:rPr>
        <w:t>метьевского муниципального района, центр групповой системы расселения,  крупный многопрофильный,  производственный (кластеробразующий), инфр</w:t>
      </w:r>
      <w:r w:rsidRPr="00B11396">
        <w:rPr>
          <w:sz w:val="28"/>
          <w:szCs w:val="28"/>
        </w:rPr>
        <w:t>а</w:t>
      </w:r>
      <w:r w:rsidRPr="00B11396">
        <w:rPr>
          <w:sz w:val="28"/>
          <w:szCs w:val="28"/>
        </w:rPr>
        <w:t>структурный центр,  который по производственному и финансовому потенциалу, динамичности развития становится  сопоставим  со столицей республики.</w:t>
      </w:r>
    </w:p>
    <w:p w:rsidR="00AC30C1" w:rsidRPr="00B11396" w:rsidRDefault="00AC30C1" w:rsidP="00AC30C1">
      <w:pPr>
        <w:ind w:firstLine="709"/>
        <w:jc w:val="both"/>
        <w:rPr>
          <w:sz w:val="28"/>
          <w:szCs w:val="28"/>
        </w:rPr>
      </w:pPr>
      <w:r w:rsidRPr="00B11396">
        <w:rPr>
          <w:sz w:val="28"/>
          <w:szCs w:val="28"/>
        </w:rPr>
        <w:t>Активизация  планировочно-коммуникационных осей  на севере и юге ра</w:t>
      </w:r>
      <w:r w:rsidRPr="00B11396">
        <w:rPr>
          <w:sz w:val="28"/>
          <w:szCs w:val="28"/>
        </w:rPr>
        <w:t>й</w:t>
      </w:r>
      <w:r w:rsidRPr="00B11396">
        <w:rPr>
          <w:sz w:val="28"/>
          <w:szCs w:val="28"/>
        </w:rPr>
        <w:t>она усилят позиции  сел Русский Акташ, Кузайкино, Елхово и Нижнее Абдулово.</w:t>
      </w:r>
    </w:p>
    <w:p w:rsidR="00AC30C1" w:rsidRPr="00B11396" w:rsidRDefault="00AC30C1" w:rsidP="00417199">
      <w:pPr>
        <w:ind w:firstLine="709"/>
        <w:jc w:val="both"/>
        <w:rPr>
          <w:sz w:val="28"/>
          <w:szCs w:val="28"/>
        </w:rPr>
      </w:pPr>
      <w:r w:rsidRPr="00B11396">
        <w:rPr>
          <w:sz w:val="28"/>
          <w:szCs w:val="28"/>
        </w:rPr>
        <w:lastRenderedPageBreak/>
        <w:t>Кроме того, с.Ямаши имеет все предпосылки стать социальным и произво</w:t>
      </w:r>
      <w:r w:rsidRPr="00B11396">
        <w:rPr>
          <w:sz w:val="28"/>
          <w:szCs w:val="28"/>
        </w:rPr>
        <w:t>д</w:t>
      </w:r>
      <w:r w:rsidRPr="00B11396">
        <w:rPr>
          <w:sz w:val="28"/>
          <w:szCs w:val="28"/>
        </w:rPr>
        <w:t>ственным подцентром на северо- западе района.</w:t>
      </w:r>
    </w:p>
    <w:p w:rsidR="00AC30C1" w:rsidRPr="00B11396" w:rsidRDefault="00AC30C1" w:rsidP="00AC30C1">
      <w:pPr>
        <w:pStyle w:val="affb"/>
        <w:tabs>
          <w:tab w:val="clear" w:pos="1219"/>
        </w:tabs>
        <w:ind w:firstLine="720"/>
      </w:pPr>
      <w:r w:rsidRPr="00B11396">
        <w:t>С увеличением общей численности населения района прогнозируется рост показателя плотности населения. За 2010–2020 гг. показатель увеличится с 76,6 до 79,5 чел. на 1 км</w:t>
      </w:r>
      <w:r w:rsidRPr="00B11396">
        <w:rPr>
          <w:vertAlign w:val="superscript"/>
        </w:rPr>
        <w:t>2</w:t>
      </w:r>
      <w:r w:rsidRPr="00B11396">
        <w:t>, а к 2035 г. – до 79,7 чел. на 1 км</w:t>
      </w:r>
      <w:r w:rsidRPr="00B11396">
        <w:rPr>
          <w:vertAlign w:val="superscript"/>
        </w:rPr>
        <w:t>2</w:t>
      </w:r>
      <w:r w:rsidRPr="00B11396">
        <w:t>. Значительное уменьшение рассматриваемого показателя с переходом за весь расчетный период из одной группы сельских поселений по плотности населения в другую наблюдается в 16 сельских поселениях района (см. схемы 3.1.1, 3.1.2). Плотность населения остал</w:t>
      </w:r>
      <w:r w:rsidRPr="00B11396">
        <w:t>ь</w:t>
      </w:r>
      <w:r w:rsidRPr="00B11396">
        <w:t>ных сельских поселений и городского поселения Нижняя Мактама также снизи</w:t>
      </w:r>
      <w:r w:rsidRPr="00B11396">
        <w:t>т</w:t>
      </w:r>
      <w:r w:rsidRPr="00B11396">
        <w:t>ся. Перспективное увеличение плотности населения предполагается только в г</w:t>
      </w:r>
      <w:r w:rsidRPr="00B11396">
        <w:t>о</w:t>
      </w:r>
      <w:r w:rsidRPr="00B11396">
        <w:t>родском поселении Альметьевск – с 1348,9 до 1530,2 чел. на 1 км</w:t>
      </w:r>
      <w:r w:rsidRPr="00B11396">
        <w:rPr>
          <w:vertAlign w:val="superscript"/>
        </w:rPr>
        <w:t>2</w:t>
      </w:r>
      <w:r w:rsidRPr="00B11396">
        <w:t>.</w:t>
      </w:r>
    </w:p>
    <w:p w:rsidR="00AC30C1" w:rsidRPr="00B11396" w:rsidRDefault="00AC30C1" w:rsidP="00AC30C1">
      <w:pPr>
        <w:pStyle w:val="affb"/>
        <w:tabs>
          <w:tab w:val="clear" w:pos="1219"/>
        </w:tabs>
        <w:ind w:firstLine="720"/>
      </w:pPr>
      <w:r w:rsidRPr="00B11396">
        <w:t>Альметьевская районная система расселения и ее центр г.Альметьевск ок</w:t>
      </w:r>
      <w:r w:rsidRPr="00B11396">
        <w:t>а</w:t>
      </w:r>
      <w:r w:rsidRPr="00B11396">
        <w:t>зывают непосредственное влияние на развитие Альметьевской групповой сист</w:t>
      </w:r>
      <w:r w:rsidRPr="00B11396">
        <w:t>е</w:t>
      </w:r>
      <w:r w:rsidRPr="00B11396">
        <w:t>мы расселения Республики Татарстан, куда помимо Альметьевского входят Азн</w:t>
      </w:r>
      <w:r w:rsidRPr="00B11396">
        <w:t>а</w:t>
      </w:r>
      <w:r w:rsidRPr="00B11396">
        <w:t>каевский, Черемшанский, Лениногорский, Бугульминский, Ютазинский и Ба</w:t>
      </w:r>
      <w:r w:rsidRPr="00B11396">
        <w:t>в</w:t>
      </w:r>
      <w:r w:rsidRPr="00B11396">
        <w:t>линский муниципальные районы, а также образуют связь западной части реги</w:t>
      </w:r>
      <w:r w:rsidRPr="00B11396">
        <w:t>о</w:t>
      </w:r>
      <w:r w:rsidRPr="00B11396">
        <w:t>нальной системы расселения с восточной, участвуя таким образом в формиров</w:t>
      </w:r>
      <w:r w:rsidRPr="00B11396">
        <w:t>а</w:t>
      </w:r>
      <w:r w:rsidRPr="00B11396">
        <w:t xml:space="preserve">нии основного каркаса региональной системы расселения. Городская агломерация Альметьевск-Нижняя Мактама при этом является главной системоообразующей единицей социально-экономической деятельности района. </w:t>
      </w:r>
    </w:p>
    <w:p w:rsidR="00AC30C1" w:rsidRPr="00B11396" w:rsidRDefault="00AC30C1" w:rsidP="00AC30C1">
      <w:pPr>
        <w:pStyle w:val="affb"/>
        <w:tabs>
          <w:tab w:val="clear" w:pos="1219"/>
        </w:tabs>
        <w:ind w:firstLine="720"/>
      </w:pPr>
      <w:r w:rsidRPr="00B11396">
        <w:t>Размещение производственных единиц и связанных с ними обслуживающих и иных объектов, а также лицензионных участков недродержателей обусловило ограничение в жилищном и культурно-бытовом строительстве во многих нас</w:t>
      </w:r>
      <w:r w:rsidRPr="00B11396">
        <w:t>е</w:t>
      </w:r>
      <w:r w:rsidRPr="00B11396">
        <w:t>ленных пунктах Альметьевского муниципального района. В перспективе это м</w:t>
      </w:r>
      <w:r w:rsidRPr="00B11396">
        <w:t>о</w:t>
      </w:r>
      <w:r w:rsidRPr="00B11396">
        <w:t>жет привести  к еще более измельчению сельских населенных пунктов (см. табл. 3.1.1), что может привести к нарушению целостности районной системы сельск</w:t>
      </w:r>
      <w:r w:rsidRPr="00B11396">
        <w:t>о</w:t>
      </w:r>
      <w:r w:rsidRPr="00B11396">
        <w:t>го расселения. Поэтому Схемой территориального планирования предлагается, в первую очередь,  провести мероприятия по обоснованию  сокращения СЗЗ  пре</w:t>
      </w:r>
      <w:r w:rsidRPr="00B11396">
        <w:t>д</w:t>
      </w:r>
      <w:r w:rsidRPr="00B11396">
        <w:t>приятий и объектов, оказывающих  негативное воздействие на селитебные терр</w:t>
      </w:r>
      <w:r w:rsidRPr="00B11396">
        <w:t>и</w:t>
      </w:r>
      <w:r w:rsidRPr="00B11396">
        <w:t>тории  населенных пунктов.</w:t>
      </w:r>
    </w:p>
    <w:p w:rsidR="00AC30C1" w:rsidRPr="00B11396" w:rsidRDefault="00AC30C1" w:rsidP="00AC30C1">
      <w:pPr>
        <w:pStyle w:val="affb"/>
        <w:tabs>
          <w:tab w:val="clear" w:pos="1219"/>
        </w:tabs>
        <w:ind w:firstLine="720"/>
      </w:pPr>
      <w:r w:rsidRPr="00B11396">
        <w:t>Схемой территориального планирования еще более усиливается функция  г.Альметьевска как административного центра  района, одного из администрати</w:t>
      </w:r>
      <w:r w:rsidRPr="00B11396">
        <w:t>в</w:t>
      </w:r>
      <w:r w:rsidRPr="00B11396">
        <w:t>ного и промышленного центра разработки нефтяных месторождений Волго-Уральской нефтегазоносной провинции, социального центра района, где предп</w:t>
      </w:r>
      <w:r w:rsidRPr="00B11396">
        <w:t>о</w:t>
      </w:r>
      <w:r w:rsidRPr="00B11396">
        <w:t>лагается концентрация перспективных жилищных площадок и основных объектов социального обслуживания, а также крупного транспортно-коммуникационного узла на уровне Поволжского федерального округа.</w:t>
      </w:r>
    </w:p>
    <w:p w:rsidR="00AC30C1" w:rsidRPr="00B11396" w:rsidRDefault="00AC30C1" w:rsidP="00AC30C1">
      <w:pPr>
        <w:pStyle w:val="affb"/>
        <w:tabs>
          <w:tab w:val="clear" w:pos="1219"/>
        </w:tabs>
        <w:ind w:firstLine="720"/>
      </w:pPr>
      <w:r w:rsidRPr="00B11396">
        <w:t>Особенностью современного формирования сельского расселения в Альм</w:t>
      </w:r>
      <w:r w:rsidRPr="00B11396">
        <w:t>е</w:t>
      </w:r>
      <w:r w:rsidRPr="00B11396">
        <w:t>тьевском муниципальном районе является компактная структура территории ра</w:t>
      </w:r>
      <w:r w:rsidRPr="00B11396">
        <w:t>й</w:t>
      </w:r>
      <w:r w:rsidRPr="00B11396">
        <w:t>она, которую можно подразделить на следующие две зоны: Западную и Восто</w:t>
      </w:r>
      <w:r w:rsidRPr="00B11396">
        <w:t>ч</w:t>
      </w:r>
      <w:r w:rsidRPr="00B11396">
        <w:t xml:space="preserve">ную (см. </w:t>
      </w:r>
      <w:r w:rsidR="00810099" w:rsidRPr="00B11396">
        <w:t xml:space="preserve">Карта </w:t>
      </w:r>
      <w:r w:rsidR="00D0489F" w:rsidRPr="00B11396">
        <w:t>4</w:t>
      </w:r>
      <w:r w:rsidR="00810099" w:rsidRPr="00B11396">
        <w:t xml:space="preserve"> «Карта перспективной системы расселения»</w:t>
      </w:r>
      <w:r w:rsidRPr="00B11396">
        <w:t>).</w:t>
      </w:r>
    </w:p>
    <w:p w:rsidR="00AC30C1" w:rsidRPr="00B11396" w:rsidRDefault="00AC30C1" w:rsidP="00AC30C1">
      <w:pPr>
        <w:pStyle w:val="affb"/>
        <w:tabs>
          <w:tab w:val="clear" w:pos="1219"/>
        </w:tabs>
        <w:ind w:firstLine="567"/>
      </w:pPr>
      <w:r w:rsidRPr="00B11396">
        <w:t>Сочетание социально-экономических, демографических условий Восточной зоны благоприятно для выполнения промышленных и производственно-деловых функций, развития агропромышленного комплекса (животноводства). Данная з</w:t>
      </w:r>
      <w:r w:rsidRPr="00B11396">
        <w:t>о</w:t>
      </w:r>
      <w:r w:rsidRPr="00B11396">
        <w:t>на характеризуется сравнительно высокой плотностью населения, так как ее п</w:t>
      </w:r>
      <w:r w:rsidRPr="00B11396">
        <w:t>е</w:t>
      </w:r>
      <w:r w:rsidRPr="00B11396">
        <w:t>риферийную часть формирует центр урбанизированной зоны Альметьевск-</w:t>
      </w:r>
      <w:r w:rsidRPr="00B11396">
        <w:lastRenderedPageBreak/>
        <w:t>Нижняя Мактама. Здесь размещается сеть сельских населенных пунктов с разли</w:t>
      </w:r>
      <w:r w:rsidRPr="00B11396">
        <w:t>ч</w:t>
      </w:r>
      <w:r w:rsidRPr="00B11396">
        <w:t>ной степенью развитости социальной и производственной инфраструктуры. В этой части муниципального района размещено большое количество коллективных садов и дач, имеются объекты туристско-рекреационной деятельности. В данную зону входят 2 городских (Альметьевск и Нижняя Мактама) и 21 сельское посел</w:t>
      </w:r>
      <w:r w:rsidRPr="00B11396">
        <w:t>е</w:t>
      </w:r>
      <w:r w:rsidRPr="00B11396">
        <w:t>ние (Кама-Исмагиловское, Русско-Акташское, Ямашское, Верхнеакташское, Ле</w:t>
      </w:r>
      <w:r w:rsidRPr="00B11396">
        <w:t>с</w:t>
      </w:r>
      <w:r w:rsidRPr="00B11396">
        <w:t>но-Калейкинское, Калейкинское, Кульшариповское, Кичучатовское, Маметье</w:t>
      </w:r>
      <w:r w:rsidRPr="00B11396">
        <w:t>в</w:t>
      </w:r>
      <w:r w:rsidRPr="00B11396">
        <w:t>ское, Новоникольское,  Старомихайловское, Сулеевское, Новокашировское, Н</w:t>
      </w:r>
      <w:r w:rsidRPr="00B11396">
        <w:t>о</w:t>
      </w:r>
      <w:r w:rsidRPr="00B11396">
        <w:t>вонадыровское, Абдрахмановское, Тайсугановское, Бишмунчинское, Василье</w:t>
      </w:r>
      <w:r w:rsidRPr="00B11396">
        <w:t>в</w:t>
      </w:r>
      <w:r w:rsidRPr="00B11396">
        <w:t>ское, Старосуркинское, Миннибаевское, Верхнемактаминское) с 66 населенными пунктами. Центром зоны предполагается г.Альметьевск – центр Альметьевской групповой системы расселения Республики Татарстан. По благоприятному им</w:t>
      </w:r>
      <w:r w:rsidRPr="00B11396">
        <w:t>е</w:t>
      </w:r>
      <w:r w:rsidRPr="00B11396">
        <w:t>ющемуся социально-демографическому потенциалу можно выделить населенные пункты Альметьевск, Нижняя Мактама, Калейкино, Русский Акташ. Зона хара</w:t>
      </w:r>
      <w:r w:rsidRPr="00B11396">
        <w:t>к</w:t>
      </w:r>
      <w:r w:rsidRPr="00B11396">
        <w:t>теризуется развитой транспортной инфраструктурой. В перспективе предполаг</w:t>
      </w:r>
      <w:r w:rsidRPr="00B11396">
        <w:t>а</w:t>
      </w:r>
      <w:r w:rsidRPr="00B11396">
        <w:t>ется строительство новой автомобильной дороги федерального значения, которая на южной части дополнит транспортное кольцо вокруг города Альметьевск, и платной дороги регионального значения, пересекающей три существующие дор</w:t>
      </w:r>
      <w:r w:rsidRPr="00B11396">
        <w:t>о</w:t>
      </w:r>
      <w:r w:rsidRPr="00B11396">
        <w:t>ги регионального значения и проходящей через Кичучатовское, Миннибаевское и Васильевское сельские поселения. Агропромышленные центры приурочены в о</w:t>
      </w:r>
      <w:r w:rsidRPr="00B11396">
        <w:t>с</w:t>
      </w:r>
      <w:r w:rsidRPr="00B11396">
        <w:t xml:space="preserve">новном к окраинным частям Восточной зоны. </w:t>
      </w:r>
    </w:p>
    <w:p w:rsidR="00AC30C1" w:rsidRPr="00B11396" w:rsidRDefault="00AC30C1" w:rsidP="00AC30C1">
      <w:pPr>
        <w:pStyle w:val="affb"/>
        <w:tabs>
          <w:tab w:val="clear" w:pos="1219"/>
        </w:tabs>
        <w:ind w:firstLine="567"/>
      </w:pPr>
      <w:r w:rsidRPr="00B11396">
        <w:t>Для наиболее оптимального размещения по территории Восточной зоны ра</w:t>
      </w:r>
      <w:r w:rsidRPr="00B11396">
        <w:t>с</w:t>
      </w:r>
      <w:r w:rsidRPr="00B11396">
        <w:t>селения учреждений, обслуживающих население, предлагается выделение  по</w:t>
      </w:r>
      <w:r w:rsidRPr="00B11396">
        <w:t>д</w:t>
      </w:r>
      <w:r w:rsidRPr="00B11396">
        <w:t>центра в с. Русский Акташ как социально-культурного, промышленного, агр</w:t>
      </w:r>
      <w:r w:rsidRPr="00B11396">
        <w:t>о</w:t>
      </w:r>
      <w:r w:rsidRPr="00B11396">
        <w:t xml:space="preserve">промышленного центра. </w:t>
      </w:r>
    </w:p>
    <w:p w:rsidR="00AC30C1" w:rsidRPr="00B11396" w:rsidRDefault="00AC30C1" w:rsidP="00AC30C1">
      <w:pPr>
        <w:pStyle w:val="affb"/>
        <w:tabs>
          <w:tab w:val="clear" w:pos="1219"/>
        </w:tabs>
        <w:ind w:firstLine="567"/>
      </w:pPr>
      <w:r w:rsidRPr="00B11396">
        <w:t>Основное направление деятельности Западной зоны Альметьевского мун</w:t>
      </w:r>
      <w:r w:rsidRPr="00B11396">
        <w:t>и</w:t>
      </w:r>
      <w:r w:rsidRPr="00B11396">
        <w:t>ципального района - сельское хозяйство, что обусловило сравнительно низкую плотность населения сельских поселений (менее 10,0 чел. на 1 км</w:t>
      </w:r>
      <w:r w:rsidRPr="00B11396">
        <w:rPr>
          <w:vertAlign w:val="superscript"/>
        </w:rPr>
        <w:t>2</w:t>
      </w:r>
      <w:r w:rsidRPr="00B11396">
        <w:t>). В Восточную зону входит 14 сельских поселений (Сиренькинское, Кичуйское, Альметьевское, Аппаковское, Ямашинское, Новотроицкое, Борискинское, Кузайкинское, Багряж-Никольское, Елховское, Нижнеабдуловское, Клементейкинское, Ерсубайкинское, Бутинское) с 37 сельскими населенными пунктами. Центром зоны предполагается с. Кузайкино – социальный и агропромышленный центр, имеющий наиболее о</w:t>
      </w:r>
      <w:r w:rsidRPr="00B11396">
        <w:t>п</w:t>
      </w:r>
      <w:r w:rsidRPr="00B11396">
        <w:t xml:space="preserve">тимальную транспортную доступность к остальным населенным пунктам. Центр имеет все основные объекты социально-культурного обслуживания. </w:t>
      </w:r>
    </w:p>
    <w:p w:rsidR="00AC30C1" w:rsidRPr="00B11396" w:rsidRDefault="00AC30C1" w:rsidP="00AC30C1">
      <w:pPr>
        <w:pStyle w:val="affb"/>
        <w:tabs>
          <w:tab w:val="clear" w:pos="1219"/>
        </w:tabs>
        <w:ind w:firstLine="567"/>
      </w:pPr>
      <w:r w:rsidRPr="00B11396">
        <w:t>Аналогично селу Русский Акташ Восточной зоны расселения, в Западной зоне расселения выделяется подцентр, который включает в себя два населенных пункта: село Елхово и Нижнее Абдулово,  Подцентр также располагает всеми о</w:t>
      </w:r>
      <w:r w:rsidRPr="00B11396">
        <w:t>с</w:t>
      </w:r>
      <w:r w:rsidRPr="00B11396">
        <w:t>новными объектами социально-культурного обслуживания населения, а также я</w:t>
      </w:r>
      <w:r w:rsidRPr="00B11396">
        <w:t>в</w:t>
      </w:r>
      <w:r w:rsidRPr="00B11396">
        <w:t xml:space="preserve">ляется промышленным и агропромышленным центром по своей функциональной роли в системе расселения Альметьевского муниципального района. </w:t>
      </w:r>
    </w:p>
    <w:p w:rsidR="00AC30C1" w:rsidRPr="00B11396" w:rsidRDefault="00AC30C1" w:rsidP="00AC30C1">
      <w:pPr>
        <w:pStyle w:val="affb"/>
        <w:tabs>
          <w:tab w:val="clear" w:pos="1219"/>
        </w:tabs>
        <w:ind w:firstLine="567"/>
      </w:pPr>
      <w:r w:rsidRPr="00B11396">
        <w:t>Общим принципом перспективного формирования расселения в районе пр</w:t>
      </w:r>
      <w:r w:rsidRPr="00B11396">
        <w:t>и</w:t>
      </w:r>
      <w:r w:rsidRPr="00B11396">
        <w:t>нимается создание целостной системы населенных мест на основе произво</w:t>
      </w:r>
      <w:r w:rsidRPr="00B11396">
        <w:t>д</w:t>
      </w:r>
      <w:r w:rsidRPr="00B11396">
        <w:t>ственно-экономических, культурно-бытовых и прочих межселенных связей в пр</w:t>
      </w:r>
      <w:r w:rsidRPr="00B11396">
        <w:t>е</w:t>
      </w:r>
      <w:r w:rsidRPr="00B11396">
        <w:t>делах ареалов их взаимосвязанного развития.</w:t>
      </w:r>
    </w:p>
    <w:p w:rsidR="00AC30C1" w:rsidRPr="00B11396" w:rsidRDefault="00AC30C1" w:rsidP="00AC30C1">
      <w:pPr>
        <w:pStyle w:val="affb"/>
        <w:tabs>
          <w:tab w:val="clear" w:pos="1219"/>
        </w:tabs>
        <w:ind w:firstLine="567"/>
      </w:pPr>
      <w:r w:rsidRPr="00B11396">
        <w:lastRenderedPageBreak/>
        <w:t>При этом развитие системы расселения должно осуществляться комплексно и обеспечиваться мероприятиями по рациональному использованию трудовых, территориальных и других ресурсов, по организации и размещению производства, по формированию и улучшению природной среды, решению социальных и град</w:t>
      </w:r>
      <w:r w:rsidRPr="00B11396">
        <w:t>о</w:t>
      </w:r>
      <w:r w:rsidRPr="00B11396">
        <w:t>строительных вопросов.</w:t>
      </w:r>
    </w:p>
    <w:p w:rsidR="00AC30C1" w:rsidRPr="00B11396" w:rsidRDefault="00AC30C1" w:rsidP="00EB2225">
      <w:pPr>
        <w:pStyle w:val="affb"/>
        <w:tabs>
          <w:tab w:val="clear" w:pos="1219"/>
        </w:tabs>
        <w:ind w:firstLine="567"/>
      </w:pPr>
      <w:r w:rsidRPr="00B11396">
        <w:t>Прогноз развития системы расселения основывается на анализе существу</w:t>
      </w:r>
      <w:r w:rsidRPr="00B11396">
        <w:t>ю</w:t>
      </w:r>
      <w:r w:rsidRPr="00B11396">
        <w:t>щих особенностей расселения, природно-ресурсных, экономических, социально-демографических, территориальных условий развития рай</w:t>
      </w:r>
      <w:r w:rsidR="00EB2225" w:rsidRPr="00B11396">
        <w:t>она.</w:t>
      </w:r>
    </w:p>
    <w:p w:rsidR="00AC30C1" w:rsidRPr="00B11396" w:rsidRDefault="00AC30C1" w:rsidP="00AC30C1">
      <w:pPr>
        <w:pStyle w:val="affb"/>
        <w:tabs>
          <w:tab w:val="clear" w:pos="1219"/>
        </w:tabs>
        <w:ind w:firstLine="567"/>
        <w:sectPr w:rsidR="00AC30C1" w:rsidRPr="00B11396" w:rsidSect="009A0B74">
          <w:footerReference w:type="default" r:id="rId15"/>
          <w:footerReference w:type="first" r:id="rId16"/>
          <w:pgSz w:w="11907" w:h="16840" w:code="9"/>
          <w:pgMar w:top="851" w:right="851" w:bottom="851" w:left="1134" w:header="720" w:footer="720" w:gutter="0"/>
          <w:pgNumType w:start="4"/>
          <w:cols w:space="720"/>
          <w:docGrid w:linePitch="326"/>
        </w:sectPr>
      </w:pPr>
    </w:p>
    <w:p w:rsidR="00AC30C1" w:rsidRPr="00B11396" w:rsidRDefault="00F405C0" w:rsidP="00810099">
      <w:pPr>
        <w:pStyle w:val="affb"/>
        <w:tabs>
          <w:tab w:val="clear" w:pos="1219"/>
        </w:tabs>
        <w:ind w:firstLine="0"/>
        <w:jc w:val="left"/>
      </w:pPr>
      <w:r w:rsidRPr="00B11396">
        <w:rPr>
          <w:noProof/>
        </w:rPr>
        <w:lastRenderedPageBreak/>
        <w:drawing>
          <wp:anchor distT="0" distB="0" distL="114300" distR="114300" simplePos="0" relativeHeight="251659264" behindDoc="0" locked="0" layoutInCell="1" allowOverlap="1" wp14:anchorId="703D8A47" wp14:editId="03EEC3C0">
            <wp:simplePos x="0" y="0"/>
            <wp:positionH relativeFrom="column">
              <wp:posOffset>455930</wp:posOffset>
            </wp:positionH>
            <wp:positionV relativeFrom="paragraph">
              <wp:posOffset>-123190</wp:posOffset>
            </wp:positionV>
            <wp:extent cx="9944100" cy="7041515"/>
            <wp:effectExtent l="0" t="0" r="0" b="6985"/>
            <wp:wrapNone/>
            <wp:docPr id="36" name="Рисунок 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944100" cy="7041515"/>
                    </a:xfrm>
                    <a:prstGeom prst="rect">
                      <a:avLst/>
                    </a:prstGeom>
                    <a:noFill/>
                    <a:ln>
                      <a:noFill/>
                    </a:ln>
                  </pic:spPr>
                </pic:pic>
              </a:graphicData>
            </a:graphic>
            <wp14:sizeRelH relativeFrom="page">
              <wp14:pctWidth>0</wp14:pctWidth>
            </wp14:sizeRelH>
            <wp14:sizeRelV relativeFrom="page">
              <wp14:pctHeight>0</wp14:pctHeight>
            </wp14:sizeRelV>
          </wp:anchor>
        </w:drawing>
      </w:r>
      <w:r w:rsidR="00AC30C1" w:rsidRPr="00B11396">
        <w:br w:type="page"/>
      </w:r>
    </w:p>
    <w:p w:rsidR="00AC30C1" w:rsidRPr="00B11396" w:rsidRDefault="00F405C0" w:rsidP="00AC30C1">
      <w:pPr>
        <w:pStyle w:val="affb"/>
        <w:tabs>
          <w:tab w:val="clear" w:pos="1219"/>
        </w:tabs>
        <w:ind w:firstLine="567"/>
        <w:sectPr w:rsidR="00AC30C1" w:rsidRPr="00B11396" w:rsidSect="00EB2225">
          <w:footerReference w:type="first" r:id="rId18"/>
          <w:pgSz w:w="16840" w:h="11907" w:orient="landscape" w:code="9"/>
          <w:pgMar w:top="0" w:right="851" w:bottom="0" w:left="0" w:header="720" w:footer="720" w:gutter="0"/>
          <w:cols w:space="720"/>
          <w:docGrid w:linePitch="326"/>
        </w:sectPr>
      </w:pPr>
      <w:r w:rsidRPr="00B11396">
        <w:rPr>
          <w:noProof/>
        </w:rPr>
        <w:lastRenderedPageBreak/>
        <w:drawing>
          <wp:anchor distT="0" distB="0" distL="114300" distR="114300" simplePos="0" relativeHeight="251660288" behindDoc="0" locked="0" layoutInCell="1" allowOverlap="1" wp14:anchorId="79D85D43" wp14:editId="7C7EBC3C">
            <wp:simplePos x="0" y="0"/>
            <wp:positionH relativeFrom="column">
              <wp:posOffset>410210</wp:posOffset>
            </wp:positionH>
            <wp:positionV relativeFrom="paragraph">
              <wp:posOffset>-367665</wp:posOffset>
            </wp:positionV>
            <wp:extent cx="9921875" cy="7028180"/>
            <wp:effectExtent l="0" t="0" r="3175" b="1270"/>
            <wp:wrapNone/>
            <wp:docPr id="45" name="Рисунок 4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921875" cy="7028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30C1" w:rsidRPr="00B11396" w:rsidRDefault="00AC30C1" w:rsidP="00AC30C1">
      <w:pPr>
        <w:pStyle w:val="affb"/>
        <w:tabs>
          <w:tab w:val="clear" w:pos="1219"/>
        </w:tabs>
        <w:ind w:firstLine="709"/>
      </w:pPr>
      <w:r w:rsidRPr="00B11396">
        <w:lastRenderedPageBreak/>
        <w:t>Важнейшей стратегической задачей развития территории Альметьевского муниципального района является дальнейшее совершенствование районной с</w:t>
      </w:r>
      <w:r w:rsidRPr="00B11396">
        <w:t>и</w:t>
      </w:r>
      <w:r w:rsidRPr="00B11396">
        <w:t xml:space="preserve">стемы расселения, которое: </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позволит смягчить существующие диспропорции и деформации в каркасе расселения;</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даст возможность улучшить условия для комфортного проживания и вс</w:t>
      </w:r>
      <w:r w:rsidRPr="00B11396">
        <w:rPr>
          <w:sz w:val="28"/>
          <w:szCs w:val="28"/>
        </w:rPr>
        <w:t>е</w:t>
      </w:r>
      <w:r w:rsidRPr="00B11396">
        <w:rPr>
          <w:sz w:val="28"/>
          <w:szCs w:val="28"/>
        </w:rPr>
        <w:t>стороннего развития человека;</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создаст условия, которые смогут активно способствовать наиболее э</w:t>
      </w:r>
      <w:r w:rsidRPr="00B11396">
        <w:rPr>
          <w:sz w:val="28"/>
          <w:szCs w:val="28"/>
        </w:rPr>
        <w:t>ф</w:t>
      </w:r>
      <w:r w:rsidRPr="00B11396">
        <w:rPr>
          <w:sz w:val="28"/>
          <w:szCs w:val="28"/>
        </w:rPr>
        <w:t>фективному развитию и размещению производительных сил.</w:t>
      </w:r>
    </w:p>
    <w:p w:rsidR="00AC30C1" w:rsidRPr="00B11396" w:rsidRDefault="00AC30C1" w:rsidP="00AC30C1">
      <w:pPr>
        <w:pStyle w:val="affb"/>
        <w:tabs>
          <w:tab w:val="clear" w:pos="1219"/>
        </w:tabs>
        <w:ind w:firstLine="567"/>
      </w:pPr>
    </w:p>
    <w:p w:rsidR="00AC30C1" w:rsidRPr="00B11396" w:rsidRDefault="00AC30C1" w:rsidP="00EB2225">
      <w:pPr>
        <w:pStyle w:val="afc"/>
        <w:spacing w:line="240" w:lineRule="auto"/>
        <w:ind w:firstLine="720"/>
        <w:jc w:val="right"/>
      </w:pPr>
      <w:r w:rsidRPr="00B11396">
        <w:t>Таблица 3.1.1</w:t>
      </w:r>
    </w:p>
    <w:p w:rsidR="00AC30C1" w:rsidRPr="00B11396" w:rsidRDefault="00AC30C1" w:rsidP="00EB2225">
      <w:pPr>
        <w:ind w:firstLine="720"/>
        <w:jc w:val="center"/>
        <w:rPr>
          <w:rFonts w:eastAsia="TimesNewRoman,BoldItalic"/>
          <w:bCs/>
          <w:i/>
          <w:iCs/>
          <w:sz w:val="28"/>
          <w:szCs w:val="28"/>
        </w:rPr>
      </w:pPr>
      <w:r w:rsidRPr="00B11396">
        <w:rPr>
          <w:rFonts w:eastAsia="TimesNewRoman,BoldItalic"/>
          <w:bCs/>
          <w:i/>
          <w:iCs/>
          <w:sz w:val="28"/>
          <w:szCs w:val="28"/>
        </w:rPr>
        <w:t>Распределение населенных пунктов по численности населения</w:t>
      </w:r>
    </w:p>
    <w:tbl>
      <w:tblPr>
        <w:tblW w:w="10159" w:type="dxa"/>
        <w:jc w:val="center"/>
        <w:tblInd w:w="93" w:type="dxa"/>
        <w:tblLook w:val="04A0" w:firstRow="1" w:lastRow="0" w:firstColumn="1" w:lastColumn="0" w:noHBand="0" w:noVBand="1"/>
      </w:tblPr>
      <w:tblGrid>
        <w:gridCol w:w="1867"/>
        <w:gridCol w:w="616"/>
        <w:gridCol w:w="616"/>
        <w:gridCol w:w="616"/>
        <w:gridCol w:w="666"/>
        <w:gridCol w:w="666"/>
        <w:gridCol w:w="666"/>
        <w:gridCol w:w="816"/>
        <w:gridCol w:w="816"/>
        <w:gridCol w:w="816"/>
        <w:gridCol w:w="666"/>
        <w:gridCol w:w="666"/>
        <w:gridCol w:w="666"/>
      </w:tblGrid>
      <w:tr w:rsidR="00AC30C1" w:rsidRPr="00B11396" w:rsidTr="00EB2225">
        <w:trPr>
          <w:trHeight w:val="510"/>
          <w:jc w:val="center"/>
        </w:trPr>
        <w:tc>
          <w:tcPr>
            <w:tcW w:w="18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Размер населе</w:t>
            </w:r>
            <w:r w:rsidRPr="00B11396">
              <w:rPr>
                <w:b/>
                <w:bCs/>
                <w:sz w:val="20"/>
                <w:szCs w:val="20"/>
              </w:rPr>
              <w:t>н</w:t>
            </w:r>
            <w:r w:rsidRPr="00B11396">
              <w:rPr>
                <w:b/>
                <w:bCs/>
                <w:sz w:val="20"/>
                <w:szCs w:val="20"/>
              </w:rPr>
              <w:t>ного пункта, чел.</w:t>
            </w:r>
          </w:p>
        </w:tc>
        <w:tc>
          <w:tcPr>
            <w:tcW w:w="3846" w:type="dxa"/>
            <w:gridSpan w:val="6"/>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Количество населенных пунктов</w:t>
            </w:r>
          </w:p>
        </w:tc>
        <w:tc>
          <w:tcPr>
            <w:tcW w:w="4446" w:type="dxa"/>
            <w:gridSpan w:val="6"/>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Численность населения в населенных пун</w:t>
            </w:r>
            <w:r w:rsidRPr="00B11396">
              <w:rPr>
                <w:b/>
                <w:bCs/>
                <w:sz w:val="20"/>
                <w:szCs w:val="20"/>
              </w:rPr>
              <w:t>к</w:t>
            </w:r>
            <w:r w:rsidRPr="00B11396">
              <w:rPr>
                <w:b/>
                <w:bCs/>
                <w:sz w:val="20"/>
                <w:szCs w:val="20"/>
              </w:rPr>
              <w:t>тах</w:t>
            </w:r>
          </w:p>
        </w:tc>
      </w:tr>
      <w:tr w:rsidR="00AC30C1" w:rsidRPr="00B11396" w:rsidTr="00EB2225">
        <w:trPr>
          <w:trHeight w:val="255"/>
          <w:jc w:val="center"/>
        </w:trPr>
        <w:tc>
          <w:tcPr>
            <w:tcW w:w="1867" w:type="dxa"/>
            <w:vMerge/>
            <w:tcBorders>
              <w:top w:val="single" w:sz="4" w:space="0" w:color="auto"/>
              <w:left w:val="single" w:sz="4" w:space="0" w:color="auto"/>
              <w:bottom w:val="single" w:sz="4" w:space="0" w:color="auto"/>
              <w:right w:val="single" w:sz="4" w:space="0" w:color="auto"/>
            </w:tcBorders>
            <w:vAlign w:val="center"/>
          </w:tcPr>
          <w:p w:rsidR="00AC30C1" w:rsidRPr="00B11396" w:rsidRDefault="00AC30C1" w:rsidP="00AC30C1">
            <w:pPr>
              <w:rPr>
                <w:b/>
                <w:bCs/>
                <w:sz w:val="20"/>
                <w:szCs w:val="20"/>
              </w:rPr>
            </w:pPr>
          </w:p>
        </w:tc>
        <w:tc>
          <w:tcPr>
            <w:tcW w:w="1848" w:type="dxa"/>
            <w:gridSpan w:val="3"/>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единиц</w:t>
            </w:r>
          </w:p>
        </w:tc>
        <w:tc>
          <w:tcPr>
            <w:tcW w:w="1998" w:type="dxa"/>
            <w:gridSpan w:val="3"/>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в %</w:t>
            </w:r>
          </w:p>
        </w:tc>
        <w:tc>
          <w:tcPr>
            <w:tcW w:w="2448" w:type="dxa"/>
            <w:gridSpan w:val="3"/>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человек</w:t>
            </w:r>
          </w:p>
        </w:tc>
        <w:tc>
          <w:tcPr>
            <w:tcW w:w="1998" w:type="dxa"/>
            <w:gridSpan w:val="3"/>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в %</w:t>
            </w:r>
          </w:p>
        </w:tc>
      </w:tr>
      <w:tr w:rsidR="00AC30C1" w:rsidRPr="00B11396" w:rsidTr="00EB2225">
        <w:trPr>
          <w:trHeight w:val="255"/>
          <w:jc w:val="center"/>
        </w:trPr>
        <w:tc>
          <w:tcPr>
            <w:tcW w:w="1867" w:type="dxa"/>
            <w:vMerge/>
            <w:tcBorders>
              <w:top w:val="single" w:sz="4" w:space="0" w:color="auto"/>
              <w:left w:val="single" w:sz="4" w:space="0" w:color="auto"/>
              <w:bottom w:val="single" w:sz="4" w:space="0" w:color="auto"/>
              <w:right w:val="single" w:sz="4" w:space="0" w:color="auto"/>
            </w:tcBorders>
            <w:vAlign w:val="center"/>
          </w:tcPr>
          <w:p w:rsidR="00AC30C1" w:rsidRPr="00B11396" w:rsidRDefault="00AC30C1" w:rsidP="00AC30C1">
            <w:pPr>
              <w:rPr>
                <w:b/>
                <w:bCs/>
                <w:sz w:val="20"/>
                <w:szCs w:val="20"/>
              </w:rPr>
            </w:pP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2010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2020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2035</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2010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2020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2035</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2010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2020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2035</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2010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2020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center"/>
              <w:rPr>
                <w:b/>
                <w:bCs/>
                <w:sz w:val="20"/>
                <w:szCs w:val="20"/>
              </w:rPr>
            </w:pPr>
            <w:r w:rsidRPr="00B11396">
              <w:rPr>
                <w:b/>
                <w:bCs/>
                <w:sz w:val="20"/>
                <w:szCs w:val="20"/>
              </w:rPr>
              <w:t>2035</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b/>
                <w:bCs/>
                <w:sz w:val="20"/>
                <w:szCs w:val="20"/>
              </w:rPr>
            </w:pPr>
            <w:r w:rsidRPr="00B11396">
              <w:rPr>
                <w:b/>
                <w:bCs/>
                <w:sz w:val="20"/>
                <w:szCs w:val="20"/>
              </w:rPr>
              <w:t>Городские нас</w:t>
            </w:r>
            <w:r w:rsidRPr="00B11396">
              <w:rPr>
                <w:b/>
                <w:bCs/>
                <w:sz w:val="20"/>
                <w:szCs w:val="20"/>
              </w:rPr>
              <w:t>е</w:t>
            </w:r>
            <w:r w:rsidRPr="00B11396">
              <w:rPr>
                <w:b/>
                <w:bCs/>
                <w:sz w:val="20"/>
                <w:szCs w:val="20"/>
              </w:rPr>
              <w:t>ленные пункты</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2</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2</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2</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2,0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2,0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2,0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151846</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167034</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169557</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77,9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82,6</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83,6</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b/>
                <w:bCs/>
                <w:sz w:val="20"/>
                <w:szCs w:val="20"/>
              </w:rPr>
            </w:pPr>
            <w:r w:rsidRPr="00B11396">
              <w:rPr>
                <w:b/>
                <w:bCs/>
                <w:sz w:val="20"/>
                <w:szCs w:val="20"/>
              </w:rPr>
              <w:t>Сельские нас</w:t>
            </w:r>
            <w:r w:rsidRPr="00B11396">
              <w:rPr>
                <w:b/>
                <w:bCs/>
                <w:sz w:val="20"/>
                <w:szCs w:val="20"/>
              </w:rPr>
              <w:t>е</w:t>
            </w:r>
            <w:r w:rsidRPr="00B11396">
              <w:rPr>
                <w:b/>
                <w:bCs/>
                <w:sz w:val="20"/>
                <w:szCs w:val="20"/>
              </w:rPr>
              <w:t>ленные пункты:</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99</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99</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99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98,0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98,0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98,0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43046</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35256</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33166</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22,1</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17,4</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16,4</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более 1000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12</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11,9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9,9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9,9</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20887</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16242</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16001</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10,7</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8,0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7,9</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от 501 до 1000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20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17</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16</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19,8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16,8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15,8</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14647</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11520</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10217</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7,5</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5,7</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5,0</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от 101 до 500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21</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25</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23</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20,8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24,8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22,8</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5854</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6044</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5410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3,0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3,0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2,7</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от  51 до 100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15</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12</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13</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14,9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11,9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12,9</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1125</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874</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962</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0,6</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0,4</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0,5</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от  11 до 50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16</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18</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17</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15,8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17,8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16,8</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467</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511</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491</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0,2</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0,3</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0,2</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менее 10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13</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15</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18</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12,9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14,9</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17,8</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66</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65</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85</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sz w:val="20"/>
                <w:szCs w:val="20"/>
              </w:rPr>
            </w:pPr>
            <w:r w:rsidRPr="00B11396">
              <w:rPr>
                <w:sz w:val="20"/>
                <w:szCs w:val="20"/>
              </w:rPr>
              <w:t>0</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4</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4</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18"/>
                <w:szCs w:val="18"/>
              </w:rPr>
            </w:pPr>
            <w:r w:rsidRPr="00B11396">
              <w:rPr>
                <w:sz w:val="18"/>
                <w:szCs w:val="18"/>
              </w:rPr>
              <w:t>4</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4,0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4,0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4,0</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center"/>
          </w:tcPr>
          <w:p w:rsidR="00AC30C1" w:rsidRPr="00B11396" w:rsidRDefault="00AC30C1" w:rsidP="00AC30C1">
            <w:pPr>
              <w:jc w:val="right"/>
              <w:rPr>
                <w:sz w:val="20"/>
                <w:szCs w:val="20"/>
              </w:rPr>
            </w:pPr>
            <w:r w:rsidRPr="00B11396">
              <w:rPr>
                <w:sz w:val="20"/>
                <w:szCs w:val="20"/>
              </w:rPr>
              <w:t>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sz w:val="20"/>
                <w:szCs w:val="20"/>
              </w:rPr>
            </w:pPr>
            <w:r w:rsidRPr="00B11396">
              <w:rPr>
                <w:sz w:val="20"/>
                <w:szCs w:val="20"/>
              </w:rPr>
              <w:t>0,0</w:t>
            </w:r>
          </w:p>
        </w:tc>
      </w:tr>
      <w:tr w:rsidR="00AC30C1" w:rsidRPr="00B11396" w:rsidTr="00EB2225">
        <w:trPr>
          <w:trHeight w:val="255"/>
          <w:jc w:val="center"/>
        </w:trPr>
        <w:tc>
          <w:tcPr>
            <w:tcW w:w="1867" w:type="dxa"/>
            <w:tcBorders>
              <w:top w:val="nil"/>
              <w:left w:val="single" w:sz="4" w:space="0" w:color="auto"/>
              <w:bottom w:val="single" w:sz="4" w:space="0" w:color="auto"/>
              <w:right w:val="single" w:sz="4" w:space="0" w:color="auto"/>
            </w:tcBorders>
            <w:shd w:val="clear" w:color="auto" w:fill="auto"/>
            <w:vAlign w:val="bottom"/>
          </w:tcPr>
          <w:p w:rsidR="00AC30C1" w:rsidRPr="00B11396" w:rsidRDefault="00AC30C1" w:rsidP="00AC30C1">
            <w:pPr>
              <w:rPr>
                <w:b/>
                <w:bCs/>
                <w:sz w:val="20"/>
                <w:szCs w:val="20"/>
              </w:rPr>
            </w:pPr>
            <w:r w:rsidRPr="00B11396">
              <w:rPr>
                <w:b/>
                <w:bCs/>
                <w:sz w:val="20"/>
                <w:szCs w:val="20"/>
              </w:rPr>
              <w:t>в районе в целом</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101</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101</w:t>
            </w:r>
          </w:p>
        </w:tc>
        <w:tc>
          <w:tcPr>
            <w:tcW w:w="6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101</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194892</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202290</w:t>
            </w:r>
          </w:p>
        </w:tc>
        <w:tc>
          <w:tcPr>
            <w:tcW w:w="81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18"/>
                <w:szCs w:val="18"/>
              </w:rPr>
            </w:pPr>
            <w:r w:rsidRPr="00B11396">
              <w:rPr>
                <w:b/>
                <w:bCs/>
                <w:sz w:val="18"/>
                <w:szCs w:val="18"/>
              </w:rPr>
              <w:t>202723</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c>
          <w:tcPr>
            <w:tcW w:w="666" w:type="dxa"/>
            <w:tcBorders>
              <w:top w:val="nil"/>
              <w:left w:val="nil"/>
              <w:bottom w:val="single" w:sz="4" w:space="0" w:color="auto"/>
              <w:right w:val="single" w:sz="4" w:space="0" w:color="auto"/>
            </w:tcBorders>
            <w:shd w:val="clear" w:color="auto" w:fill="auto"/>
            <w:vAlign w:val="center"/>
          </w:tcPr>
          <w:p w:rsidR="00AC30C1" w:rsidRPr="00B11396" w:rsidRDefault="00AC30C1" w:rsidP="00AC30C1">
            <w:pPr>
              <w:jc w:val="right"/>
              <w:rPr>
                <w:b/>
                <w:bCs/>
                <w:sz w:val="20"/>
                <w:szCs w:val="20"/>
              </w:rPr>
            </w:pPr>
            <w:r w:rsidRPr="00B11396">
              <w:rPr>
                <w:b/>
                <w:bCs/>
                <w:sz w:val="20"/>
                <w:szCs w:val="20"/>
              </w:rPr>
              <w:t>100,0</w:t>
            </w:r>
          </w:p>
        </w:tc>
      </w:tr>
    </w:tbl>
    <w:p w:rsidR="00AC30C1" w:rsidRPr="00B11396" w:rsidRDefault="00AC30C1" w:rsidP="00EB2225">
      <w:pPr>
        <w:ind w:firstLine="709"/>
        <w:jc w:val="both"/>
        <w:rPr>
          <w:rFonts w:eastAsia="TimesNewRoman,BoldItalic"/>
          <w:b/>
          <w:bCs/>
          <w:i/>
          <w:iCs/>
          <w:sz w:val="28"/>
          <w:szCs w:val="28"/>
        </w:rPr>
      </w:pPr>
    </w:p>
    <w:p w:rsidR="00AC30C1" w:rsidRPr="00B11396" w:rsidRDefault="00AC30C1" w:rsidP="00EB2225">
      <w:pPr>
        <w:pStyle w:val="affb"/>
        <w:tabs>
          <w:tab w:val="clear" w:pos="1219"/>
        </w:tabs>
        <w:ind w:firstLine="709"/>
      </w:pPr>
      <w:r w:rsidRPr="00B11396">
        <w:t>Проектом сохраняется существующая иерархия системы расселения, где центром районной системы является город Альметьевск.</w:t>
      </w:r>
    </w:p>
    <w:p w:rsidR="00AC30C1" w:rsidRPr="00B11396" w:rsidRDefault="00AC30C1" w:rsidP="00EB2225">
      <w:pPr>
        <w:pStyle w:val="affb"/>
        <w:tabs>
          <w:tab w:val="clear" w:pos="1219"/>
        </w:tabs>
        <w:ind w:firstLine="709"/>
      </w:pPr>
      <w:r w:rsidRPr="00B11396">
        <w:t>Центрами зон расселения Альметьевского муниципального района предл</w:t>
      </w:r>
      <w:r w:rsidRPr="00B11396">
        <w:t>а</w:t>
      </w:r>
      <w:r w:rsidRPr="00B11396">
        <w:t>гаются:</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для Западной зоны – с.Кузайкино,</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для Восточной зоны – г.Альметьевск.</w:t>
      </w:r>
    </w:p>
    <w:p w:rsidR="00AC30C1" w:rsidRPr="00B11396" w:rsidRDefault="00AC30C1" w:rsidP="00EB2225">
      <w:pPr>
        <w:pStyle w:val="affb"/>
        <w:tabs>
          <w:tab w:val="clear" w:pos="1219"/>
        </w:tabs>
        <w:ind w:firstLine="709"/>
      </w:pPr>
      <w:r w:rsidRPr="00B11396">
        <w:t>В сельской системе расселения сохраняется 34 сельских поселения с соо</w:t>
      </w:r>
      <w:r w:rsidRPr="00B11396">
        <w:t>т</w:t>
      </w:r>
      <w:r w:rsidRPr="00B11396">
        <w:t>ветствующими центрами, выполняющими местные функции. По имеющимся природно-ресурсным и экономическим условиям развития территории предпол</w:t>
      </w:r>
      <w:r w:rsidRPr="00B11396">
        <w:t>а</w:t>
      </w:r>
      <w:r w:rsidRPr="00B11396">
        <w:t xml:space="preserve">гается измельчение сельских населенных пунктов с усилением концентрации населения в урбанизированной зоне района за счет роста численности населения в ГП «г.Альметьевск» и уменьшения числа сельских жителей.  </w:t>
      </w:r>
    </w:p>
    <w:p w:rsidR="00AC30C1" w:rsidRPr="00B11396" w:rsidRDefault="00AC30C1" w:rsidP="00AC30C1">
      <w:pPr>
        <w:pStyle w:val="afc"/>
        <w:spacing w:line="240" w:lineRule="auto"/>
      </w:pPr>
      <w:r w:rsidRPr="00B11396">
        <w:t>Основа усовершенствования структуры сельского расселения – дорожное строительство с целью обеспечить населенные пункты устойчивыми и оптимал</w:t>
      </w:r>
      <w:r w:rsidRPr="00B11396">
        <w:t>ь</w:t>
      </w:r>
      <w:r w:rsidRPr="00B11396">
        <w:t>ными связями со своим районным центром, что является необходимым условием обеспечения культурно-бытового обслуживания сельского населения и удовл</w:t>
      </w:r>
      <w:r w:rsidRPr="00B11396">
        <w:t>е</w:t>
      </w:r>
      <w:r w:rsidRPr="00B11396">
        <w:t>творения его прочих запросов. Усовершенствование качества покрытия автом</w:t>
      </w:r>
      <w:r w:rsidRPr="00B11396">
        <w:t>о</w:t>
      </w:r>
      <w:r w:rsidRPr="00B11396">
        <w:t>бильных дорог к расчетному сроку обеспечит транспортную доступность ко всем населенным пунктам района, где проживает население.</w:t>
      </w:r>
    </w:p>
    <w:p w:rsidR="00AC30C1" w:rsidRPr="00B11396" w:rsidRDefault="00AC30C1" w:rsidP="00AC30C1">
      <w:pPr>
        <w:pStyle w:val="affb"/>
        <w:tabs>
          <w:tab w:val="clear" w:pos="1219"/>
        </w:tabs>
        <w:ind w:firstLine="709"/>
      </w:pPr>
      <w:r w:rsidRPr="00B11396">
        <w:lastRenderedPageBreak/>
        <w:t>Кроме того, важно повышение степени благоустройства сельских населе</w:t>
      </w:r>
      <w:r w:rsidRPr="00B11396">
        <w:t>н</w:t>
      </w:r>
      <w:r w:rsidRPr="00B11396">
        <w:t>ных пунктов и общий уровень комфортности проживания, включая экологич</w:t>
      </w:r>
      <w:r w:rsidRPr="00B11396">
        <w:t>е</w:t>
      </w:r>
      <w:r w:rsidRPr="00B11396">
        <w:t>скую и эстетическую характеристики, с тем, чтобы повысить уровень качества жизни населения для появления у сельских поселений действенного стимула для закрепления имеющегося населения и привлечения нового.</w:t>
      </w:r>
    </w:p>
    <w:p w:rsidR="00AC30C1" w:rsidRPr="00B11396" w:rsidRDefault="00AC30C1" w:rsidP="00AC30C1">
      <w:pPr>
        <w:pStyle w:val="affb"/>
        <w:tabs>
          <w:tab w:val="clear" w:pos="1219"/>
        </w:tabs>
        <w:ind w:firstLine="709"/>
      </w:pPr>
      <w:r w:rsidRPr="00B11396">
        <w:t>Совершенствование и развитие районной системы расселения предусматр</w:t>
      </w:r>
      <w:r w:rsidRPr="00B11396">
        <w:t>и</w:t>
      </w:r>
      <w:r w:rsidRPr="00B11396">
        <w:t>вается путем дальнейшего формирования опорной сети поселений, повышения уровня урбанизации, улучшения среды обитания за счет:</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укрепления и усиления ядра системы расселения - города Альметьевск и близлежащих городских населенных пунктов, развивающегося мн</w:t>
      </w:r>
      <w:r w:rsidRPr="00B11396">
        <w:rPr>
          <w:sz w:val="28"/>
          <w:szCs w:val="28"/>
        </w:rPr>
        <w:t>о</w:t>
      </w:r>
      <w:r w:rsidRPr="00B11396">
        <w:rPr>
          <w:sz w:val="28"/>
          <w:szCs w:val="28"/>
        </w:rPr>
        <w:t>гофункционального центра Альметьевской групповой системы рассел</w:t>
      </w:r>
      <w:r w:rsidRPr="00B11396">
        <w:rPr>
          <w:sz w:val="28"/>
          <w:szCs w:val="28"/>
        </w:rPr>
        <w:t>е</w:t>
      </w:r>
      <w:r w:rsidRPr="00B11396">
        <w:rPr>
          <w:sz w:val="28"/>
          <w:szCs w:val="28"/>
        </w:rPr>
        <w:t>ния, в которую входит Альметьевский муниципальный район, а также выполняющего межрайонные функции;</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дальнейшего формирования поселка городского типа Нижняя Мактама как промышленного, социального и агропромышленного центра;</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дальнейшего формирования с. Кузайкино как межпоселенческого центра на основе развития социальных функций при дальнейшем центрическом тяготении к центру района;</w:t>
      </w:r>
    </w:p>
    <w:p w:rsidR="00AC30C1" w:rsidRPr="00B11396" w:rsidRDefault="00AC30C1" w:rsidP="00EB2225">
      <w:pPr>
        <w:pStyle w:val="afa"/>
        <w:numPr>
          <w:ilvl w:val="0"/>
          <w:numId w:val="67"/>
        </w:numPr>
        <w:tabs>
          <w:tab w:val="clear" w:pos="1167"/>
          <w:tab w:val="left" w:pos="993"/>
        </w:tabs>
        <w:ind w:left="993" w:hanging="284"/>
        <w:jc w:val="both"/>
        <w:rPr>
          <w:sz w:val="28"/>
          <w:szCs w:val="28"/>
        </w:rPr>
      </w:pPr>
      <w:r w:rsidRPr="00B11396">
        <w:rPr>
          <w:sz w:val="28"/>
          <w:szCs w:val="28"/>
        </w:rPr>
        <w:t>укрепление подцентров зон расселения: сел Елхово и Нижнее Абдулово, села русский Акташ как двух социально-культурных, промышленных, а</w:t>
      </w:r>
      <w:r w:rsidRPr="00B11396">
        <w:rPr>
          <w:sz w:val="28"/>
          <w:szCs w:val="28"/>
        </w:rPr>
        <w:t>г</w:t>
      </w:r>
      <w:r w:rsidRPr="00B11396">
        <w:rPr>
          <w:sz w:val="28"/>
          <w:szCs w:val="28"/>
        </w:rPr>
        <w:t xml:space="preserve">ропромышленных центра. </w:t>
      </w:r>
    </w:p>
    <w:p w:rsidR="00AC30C1" w:rsidRPr="00B11396" w:rsidRDefault="00AC30C1" w:rsidP="00AC30C1">
      <w:pPr>
        <w:pStyle w:val="affb"/>
        <w:tabs>
          <w:tab w:val="clear" w:pos="1219"/>
        </w:tabs>
        <w:ind w:firstLine="567"/>
      </w:pPr>
    </w:p>
    <w:p w:rsidR="00AC30C1" w:rsidRPr="00B11396" w:rsidRDefault="00AC30C1" w:rsidP="00AC30C1">
      <w:pPr>
        <w:pStyle w:val="affb"/>
        <w:tabs>
          <w:tab w:val="clear" w:pos="1219"/>
        </w:tabs>
        <w:ind w:firstLine="567"/>
        <w:jc w:val="right"/>
      </w:pPr>
      <w:r w:rsidRPr="00B11396">
        <w:t>Таблица 3.1.2</w:t>
      </w:r>
    </w:p>
    <w:p w:rsidR="00EB2225" w:rsidRPr="00B11396" w:rsidRDefault="00AC30C1" w:rsidP="00AC30C1">
      <w:pPr>
        <w:pStyle w:val="affff5"/>
      </w:pPr>
      <w:r w:rsidRPr="00B11396">
        <w:t>Характеристика населенных пунктов Альметьевского муниц</w:t>
      </w:r>
      <w:r w:rsidR="00EB2225" w:rsidRPr="00B11396">
        <w:t>ипального</w:t>
      </w:r>
    </w:p>
    <w:p w:rsidR="00EB2225" w:rsidRPr="00B11396" w:rsidRDefault="00AC30C1" w:rsidP="00AC30C1">
      <w:pPr>
        <w:pStyle w:val="affff5"/>
      </w:pPr>
      <w:r w:rsidRPr="00B11396">
        <w:t>района на перспективу с у</w:t>
      </w:r>
      <w:r w:rsidR="00EB2225" w:rsidRPr="00B11396">
        <w:t xml:space="preserve">казанием численности населения </w:t>
      </w:r>
    </w:p>
    <w:p w:rsidR="00AC30C1" w:rsidRPr="00B11396" w:rsidRDefault="00AC30C1" w:rsidP="00AC30C1">
      <w:pPr>
        <w:pStyle w:val="affff5"/>
      </w:pPr>
      <w:r w:rsidRPr="00B11396">
        <w:t xml:space="preserve"> роли в системе расселения </w:t>
      </w:r>
    </w:p>
    <w:tbl>
      <w:tblPr>
        <w:tblW w:w="9714" w:type="dxa"/>
        <w:jc w:val="center"/>
        <w:tblInd w:w="93" w:type="dxa"/>
        <w:tblLook w:val="04A0" w:firstRow="1" w:lastRow="0" w:firstColumn="1" w:lastColumn="0" w:noHBand="0" w:noVBand="1"/>
      </w:tblPr>
      <w:tblGrid>
        <w:gridCol w:w="576"/>
        <w:gridCol w:w="2573"/>
        <w:gridCol w:w="1745"/>
        <w:gridCol w:w="4820"/>
      </w:tblGrid>
      <w:tr w:rsidR="00AC30C1" w:rsidRPr="00B11396" w:rsidTr="00EB2225">
        <w:trPr>
          <w:trHeight w:val="886"/>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tcPr>
          <w:p w:rsidR="00AC30C1" w:rsidRPr="00B11396" w:rsidRDefault="00AC30C1" w:rsidP="00AC30C1">
            <w:pPr>
              <w:jc w:val="center"/>
              <w:rPr>
                <w:b/>
                <w:bCs/>
              </w:rPr>
            </w:pPr>
            <w:r w:rsidRPr="00B11396">
              <w:rPr>
                <w:b/>
                <w:bCs/>
              </w:rPr>
              <w:t>№ п/п</w:t>
            </w:r>
          </w:p>
        </w:tc>
        <w:tc>
          <w:tcPr>
            <w:tcW w:w="2573" w:type="dxa"/>
            <w:tcBorders>
              <w:top w:val="single" w:sz="4" w:space="0" w:color="auto"/>
              <w:left w:val="single" w:sz="4" w:space="0" w:color="auto"/>
              <w:bottom w:val="single" w:sz="4" w:space="0" w:color="auto"/>
              <w:right w:val="single" w:sz="4" w:space="0" w:color="auto"/>
            </w:tcBorders>
            <w:shd w:val="clear" w:color="auto" w:fill="auto"/>
            <w:vAlign w:val="center"/>
          </w:tcPr>
          <w:p w:rsidR="00AC30C1" w:rsidRPr="00B11396" w:rsidRDefault="00AC30C1" w:rsidP="00EB2225">
            <w:pPr>
              <w:rPr>
                <w:b/>
                <w:bCs/>
              </w:rPr>
            </w:pPr>
            <w:r w:rsidRPr="00B11396">
              <w:rPr>
                <w:b/>
                <w:bCs/>
              </w:rPr>
              <w:t>Наименование те</w:t>
            </w:r>
            <w:r w:rsidRPr="00B11396">
              <w:rPr>
                <w:b/>
                <w:bCs/>
              </w:rPr>
              <w:t>р</w:t>
            </w:r>
            <w:r w:rsidRPr="00B11396">
              <w:rPr>
                <w:b/>
                <w:bCs/>
              </w:rPr>
              <w:t>ритории</w:t>
            </w:r>
          </w:p>
        </w:tc>
        <w:tc>
          <w:tcPr>
            <w:tcW w:w="1745" w:type="dxa"/>
            <w:tcBorders>
              <w:top w:val="single" w:sz="4" w:space="0" w:color="auto"/>
              <w:left w:val="nil"/>
              <w:bottom w:val="single" w:sz="4" w:space="0" w:color="auto"/>
              <w:right w:val="nil"/>
            </w:tcBorders>
            <w:shd w:val="clear" w:color="auto" w:fill="auto"/>
            <w:noWrap/>
            <w:vAlign w:val="center"/>
          </w:tcPr>
          <w:p w:rsidR="00AC30C1" w:rsidRPr="00B11396" w:rsidRDefault="00AC30C1" w:rsidP="00EB2225">
            <w:pPr>
              <w:jc w:val="center"/>
              <w:rPr>
                <w:b/>
                <w:bCs/>
              </w:rPr>
            </w:pPr>
            <w:r w:rsidRPr="00B11396">
              <w:rPr>
                <w:b/>
                <w:bCs/>
              </w:rPr>
              <w:t>Численность населения (чел.), 2035 г.</w:t>
            </w:r>
          </w:p>
        </w:tc>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rsidR="00AC30C1" w:rsidRPr="00B11396" w:rsidRDefault="00AC30C1" w:rsidP="00AC30C1">
            <w:pPr>
              <w:jc w:val="center"/>
              <w:rPr>
                <w:b/>
                <w:bCs/>
              </w:rPr>
            </w:pPr>
            <w:r w:rsidRPr="00B11396">
              <w:rPr>
                <w:b/>
                <w:bCs/>
              </w:rPr>
              <w:t>Роль в системе расселения</w:t>
            </w:r>
          </w:p>
        </w:tc>
      </w:tr>
      <w:tr w:rsidR="00AC30C1" w:rsidRPr="00B11396" w:rsidTr="00EB2225">
        <w:trPr>
          <w:trHeight w:val="525"/>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w:t>
            </w:r>
          </w:p>
        </w:tc>
        <w:tc>
          <w:tcPr>
            <w:tcW w:w="2573" w:type="dxa"/>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EB2225">
            <w:pPr>
              <w:rPr>
                <w:b/>
                <w:bCs/>
              </w:rPr>
            </w:pPr>
            <w:r w:rsidRPr="00B11396">
              <w:rPr>
                <w:b/>
                <w:bCs/>
              </w:rPr>
              <w:t>ГП «г. Альметьевск»</w:t>
            </w:r>
          </w:p>
        </w:tc>
        <w:tc>
          <w:tcPr>
            <w:tcW w:w="1745" w:type="dxa"/>
            <w:tcBorders>
              <w:top w:val="single" w:sz="4" w:space="0" w:color="auto"/>
              <w:left w:val="nil"/>
              <w:bottom w:val="single" w:sz="4" w:space="0" w:color="auto"/>
              <w:right w:val="single" w:sz="4" w:space="0" w:color="auto"/>
            </w:tcBorders>
            <w:shd w:val="clear" w:color="auto" w:fill="auto"/>
            <w:noWrap/>
            <w:vAlign w:val="center"/>
          </w:tcPr>
          <w:p w:rsidR="00AC30C1" w:rsidRPr="00B11396" w:rsidRDefault="00AC30C1" w:rsidP="00EB2225">
            <w:pPr>
              <w:jc w:val="center"/>
              <w:rPr>
                <w:b/>
                <w:bCs/>
              </w:rPr>
            </w:pPr>
            <w:r w:rsidRPr="00B11396">
              <w:rPr>
                <w:b/>
                <w:bCs/>
              </w:rPr>
              <w:t>161254</w:t>
            </w:r>
          </w:p>
        </w:tc>
        <w:tc>
          <w:tcPr>
            <w:tcW w:w="4820" w:type="dxa"/>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промы</w:t>
            </w:r>
            <w:r w:rsidRPr="00B11396">
              <w:t>ш</w:t>
            </w:r>
            <w:r w:rsidRPr="00B11396">
              <w:t>ленный, агропромышленный, культурный, туристско-рекреационный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rPr>
                <w:b/>
                <w:bCs/>
              </w:rPr>
            </w:pPr>
            <w:r w:rsidRPr="00B11396">
              <w:rPr>
                <w:b/>
                <w:bCs/>
              </w:rPr>
              <w:t>ГП «пгт Нижняя Мактама»</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9923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510"/>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пгт Нижняя Мактама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8303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промы</w:t>
            </w:r>
            <w:r w:rsidRPr="00B11396">
              <w:t>ш</w:t>
            </w:r>
            <w:r w:rsidRPr="00B11396">
              <w:t>ленный, агропромышленный, культурный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Тихоновка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1620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Абдрахмановское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1419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Абдрахманово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1419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 социальный подцентр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Альметьевское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611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Молодежный</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526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97"/>
            </w:pPr>
            <w:r w:rsidRPr="00B11396">
              <w:t>Бутинское леснич</w:t>
            </w:r>
            <w:r w:rsidRPr="00B11396">
              <w:t>е</w:t>
            </w:r>
            <w:r w:rsidRPr="00B11396">
              <w:t>ство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Дербедень</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Аппаковское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512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lastRenderedPageBreak/>
              <w:t>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Аппаково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255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Владимировка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Ильтень-Бута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252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Рождественка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Багряж-Никольское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183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Багряж-Никольское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Дальняя Ивановка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134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Малый Багряж</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Бишмунчинское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829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Бишмунча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716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Ак-Чишма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Бахчасарай</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Кама-Елга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91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Кзыл-Кичу</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Борискинское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529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Борискино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412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Березовка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Добромыш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Юсупкино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Населенный пункт без населения</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Бутинское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191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Бута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191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Васильевское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339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Васильевка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287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Улаклы 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Верхнеакташское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514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Верхний Акташ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514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Верхнемактами</w:t>
            </w:r>
            <w:r w:rsidRPr="00B11396">
              <w:rPr>
                <w:b/>
                <w:bCs/>
              </w:rPr>
              <w:t>н</w:t>
            </w:r>
            <w:r w:rsidRPr="00B11396">
              <w:rPr>
                <w:b/>
                <w:bCs/>
              </w:rPr>
              <w:t>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812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Верхняя Мактама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808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29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Туктар</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92"/>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Елховское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790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Елхово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790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промы</w:t>
            </w:r>
            <w:r w:rsidRPr="00B11396">
              <w:t>ш</w:t>
            </w:r>
            <w:r w:rsidRPr="00B11396">
              <w:t>ленный,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Ерсубайкинское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417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Ерсубайкино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366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Новая Елань</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Калейкинское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1579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Калейкино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1569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 социальный по</w:t>
            </w:r>
            <w:r w:rsidRPr="00B11396">
              <w:t>д</w:t>
            </w:r>
            <w:r w:rsidRPr="00B11396">
              <w:t>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lastRenderedPageBreak/>
              <w:t>34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Сабанче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Кама-Исмагиловское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546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Кама-Исмагилово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546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Кичуйское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509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Кичуй</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402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Нагорное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510"/>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Кичучатовское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736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Кичучатово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736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культурный, агропр</w:t>
            </w:r>
            <w:r w:rsidRPr="00B11396">
              <w:t>о</w:t>
            </w:r>
            <w:r w:rsidRPr="00B11396">
              <w:t>мышленный, туристско-рекреационный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Клементейкинское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501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39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Клементейкино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351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Багряж</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55"/>
            </w:pPr>
            <w:r w:rsidRPr="00B11396">
              <w:t>Лесничество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Новая 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Полянка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Кузайкинское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528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Кузайкино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528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Кульшариповское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1181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Кульшарипово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1181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Лесно-Калейкинское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1851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ж/д станции Кале</w:t>
            </w:r>
            <w:r w:rsidRPr="00B11396">
              <w:t>й</w:t>
            </w:r>
            <w:r w:rsidRPr="00B11396">
              <w:t>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1841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ж/д станции Кул</w:t>
            </w:r>
            <w:r w:rsidRPr="00B11396">
              <w:t>ь</w:t>
            </w:r>
            <w:r w:rsidRPr="00B11396">
              <w:t>шарипово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Маметьевское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1092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Маметьево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551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49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Самарканд</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Чупаево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539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Миннибаевское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1478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Миннибаево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810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культурный, промы</w:t>
            </w:r>
            <w:r w:rsidRPr="00B11396">
              <w:t>ш</w:t>
            </w:r>
            <w:r w:rsidRPr="00B11396">
              <w:t>ленный, туристско-рекреационный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станция Миннибаево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668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Нижнеабдулловское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676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Нижнее Абдулово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638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культурный,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Кзыл Кеч</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Новокашировское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1698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Новое Каширово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1419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lastRenderedPageBreak/>
              <w:t>56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Ак-Чишма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Бикасаз</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133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Болгар-1</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Новонадыровское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1175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59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Новое Надырово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1175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Новоникольское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550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Новоникольск</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398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Баклановка</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pPr>
            <w:r w:rsidRPr="00B11396">
              <w:t>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Населенный пункт без населения</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Болтаево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Дубовка</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pPr>
            <w:r w:rsidRPr="00B11396">
              <w:t>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Населенный пункт без населения</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Завод</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Иштиряк</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Каменка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Малый Шуган</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Сосновка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69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Поташная Поляна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Туристско-рекреационный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Холодная Поляна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510"/>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Новотроицкое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1077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Новотроицкое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1001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 социальный по</w:t>
            </w:r>
            <w:r w:rsidRPr="00B11396">
              <w:t>д</w:t>
            </w:r>
            <w:r w:rsidRPr="00B11396">
              <w:t>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Красная Поляна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510"/>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Шегурча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Русско-Акташское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3805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Русский Акташ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3663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промы</w:t>
            </w:r>
            <w:r w:rsidRPr="00B11396">
              <w:t>ш</w:t>
            </w:r>
            <w:r w:rsidRPr="00B11396">
              <w:t>ленный,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станция Акташ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142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Сиренькинское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457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Чувашское Сирен</w:t>
            </w:r>
            <w:r w:rsidRPr="00B11396">
              <w:t>ь</w:t>
            </w:r>
            <w:r w:rsidRPr="00B11396">
              <w:t>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296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Кителга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Русское Сиреньк</w:t>
            </w:r>
            <w:r w:rsidRPr="00B11396">
              <w:t>и</w:t>
            </w:r>
            <w:r w:rsidRPr="00B11396">
              <w:t>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83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Старомихайловское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530</w:t>
            </w:r>
          </w:p>
        </w:tc>
        <w:tc>
          <w:tcPr>
            <w:tcW w:w="4820" w:type="dxa"/>
            <w:tcBorders>
              <w:top w:val="nil"/>
              <w:left w:val="nil"/>
              <w:bottom w:val="nil"/>
              <w:right w:val="nil"/>
            </w:tcBorders>
            <w:shd w:val="clear" w:color="auto" w:fill="auto"/>
            <w:vAlign w:val="center"/>
          </w:tcPr>
          <w:p w:rsidR="00AC30C1" w:rsidRPr="00B11396" w:rsidRDefault="00AC30C1" w:rsidP="00AC30C1"/>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79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Старая Михайловка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160</w:t>
            </w:r>
          </w:p>
        </w:tc>
        <w:tc>
          <w:tcPr>
            <w:tcW w:w="4820" w:type="dxa"/>
            <w:tcBorders>
              <w:top w:val="single" w:sz="4" w:space="0" w:color="auto"/>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социальный, агропр</w:t>
            </w:r>
            <w:r w:rsidRPr="00B11396">
              <w:t>о</w:t>
            </w:r>
            <w:r w:rsidRPr="00B11396">
              <w:t>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Байлар</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Болгар-2</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Гульбакча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Ирекле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167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Каськи</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Мугезле-Елга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Наратлы</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Юкале</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34</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Старосуркинское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878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lastRenderedPageBreak/>
              <w:t>88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Старое Суркино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671</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89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Новое Суркино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207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Сулеевское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1007</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Сулеево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566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Новая Михайловка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149</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Салкын 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Урсалабаш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182</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94</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Шарлама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95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Тайсугановское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1113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510"/>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95</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Тайсуганово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1113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Ямашинское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665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96</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Ямаши</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610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промышленный, агр</w:t>
            </w:r>
            <w:r w:rsidRPr="00B11396">
              <w:t>о</w:t>
            </w:r>
            <w:r w:rsidRPr="00B11396">
              <w:t>промышленный центр, социальный по</w:t>
            </w:r>
            <w:r w:rsidRPr="00B11396">
              <w:t>д</w:t>
            </w:r>
            <w:r w:rsidRPr="00B11396">
              <w:t>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97</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Красная Горка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98</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Рокашево</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30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ind w:firstLine="106"/>
              <w:rPr>
                <w:b/>
                <w:bCs/>
              </w:rPr>
            </w:pPr>
            <w:r w:rsidRPr="00B11396">
              <w:rPr>
                <w:b/>
                <w:bCs/>
              </w:rPr>
              <w:t>Ямашское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768</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99</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Ямаш</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450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Административный, 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100</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Березовка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101</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с. Зай-Чишма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153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Агропромышленный центр</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102</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д. Нолинка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70</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103</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tabs>
                <w:tab w:val="left" w:pos="106"/>
              </w:tabs>
            </w:pPr>
            <w:r w:rsidRPr="00B11396">
              <w:t>п. Петровка</w:t>
            </w:r>
          </w:p>
        </w:tc>
        <w:tc>
          <w:tcPr>
            <w:tcW w:w="1745"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jc w:val="center"/>
            </w:pPr>
            <w:r w:rsidRPr="00B11396">
              <w:t>25</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Рядовой населенный пункт</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rPr>
                <w:b/>
                <w:bCs/>
              </w:rPr>
            </w:pPr>
            <w:r w:rsidRPr="00B11396">
              <w:rPr>
                <w:b/>
                <w:bCs/>
              </w:rPr>
              <w:t xml:space="preserve">Всего </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202723</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r w:rsidR="00AC30C1" w:rsidRPr="00B11396" w:rsidTr="00EB2225">
        <w:trPr>
          <w:trHeight w:val="255"/>
          <w:jc w:val="center"/>
        </w:trPr>
        <w:tc>
          <w:tcPr>
            <w:tcW w:w="576" w:type="dxa"/>
            <w:tcBorders>
              <w:top w:val="nil"/>
              <w:left w:val="single" w:sz="4" w:space="0" w:color="auto"/>
              <w:bottom w:val="single" w:sz="4" w:space="0" w:color="auto"/>
              <w:right w:val="single" w:sz="4" w:space="0" w:color="auto"/>
            </w:tcBorders>
            <w:shd w:val="clear" w:color="auto" w:fill="auto"/>
            <w:noWrap/>
            <w:vAlign w:val="center"/>
          </w:tcPr>
          <w:p w:rsidR="00AC30C1" w:rsidRPr="00B11396" w:rsidRDefault="00AC30C1" w:rsidP="00AC30C1">
            <w:pPr>
              <w:jc w:val="center"/>
            </w:pPr>
            <w:r w:rsidRPr="00B11396">
              <w:t> </w:t>
            </w:r>
          </w:p>
        </w:tc>
        <w:tc>
          <w:tcPr>
            <w:tcW w:w="2573" w:type="dxa"/>
            <w:tcBorders>
              <w:top w:val="nil"/>
              <w:left w:val="nil"/>
              <w:bottom w:val="single" w:sz="4" w:space="0" w:color="auto"/>
              <w:right w:val="single" w:sz="4" w:space="0" w:color="auto"/>
            </w:tcBorders>
            <w:shd w:val="clear" w:color="auto" w:fill="auto"/>
            <w:noWrap/>
            <w:vAlign w:val="center"/>
          </w:tcPr>
          <w:p w:rsidR="00AC30C1" w:rsidRPr="00B11396" w:rsidRDefault="00AC30C1" w:rsidP="00EB2225">
            <w:pPr>
              <w:rPr>
                <w:b/>
                <w:bCs/>
              </w:rPr>
            </w:pPr>
            <w:r w:rsidRPr="00B11396">
              <w:rPr>
                <w:b/>
                <w:bCs/>
              </w:rPr>
              <w:t>Сельское</w:t>
            </w:r>
          </w:p>
        </w:tc>
        <w:tc>
          <w:tcPr>
            <w:tcW w:w="1745" w:type="dxa"/>
            <w:tcBorders>
              <w:top w:val="nil"/>
              <w:left w:val="nil"/>
              <w:bottom w:val="single" w:sz="4" w:space="0" w:color="auto"/>
              <w:right w:val="single" w:sz="4" w:space="0" w:color="auto"/>
            </w:tcBorders>
            <w:shd w:val="clear" w:color="auto" w:fill="auto"/>
            <w:vAlign w:val="center"/>
          </w:tcPr>
          <w:p w:rsidR="00AC30C1" w:rsidRPr="00B11396" w:rsidRDefault="00AC30C1" w:rsidP="00EB2225">
            <w:pPr>
              <w:jc w:val="center"/>
              <w:rPr>
                <w:b/>
                <w:bCs/>
              </w:rPr>
            </w:pPr>
            <w:r w:rsidRPr="00B11396">
              <w:rPr>
                <w:b/>
                <w:bCs/>
              </w:rPr>
              <w:t>33166</w:t>
            </w:r>
          </w:p>
        </w:tc>
        <w:tc>
          <w:tcPr>
            <w:tcW w:w="4820" w:type="dxa"/>
            <w:tcBorders>
              <w:top w:val="nil"/>
              <w:left w:val="nil"/>
              <w:bottom w:val="single" w:sz="4" w:space="0" w:color="auto"/>
              <w:right w:val="single" w:sz="4" w:space="0" w:color="auto"/>
            </w:tcBorders>
            <w:shd w:val="clear" w:color="auto" w:fill="auto"/>
            <w:vAlign w:val="center"/>
          </w:tcPr>
          <w:p w:rsidR="00AC30C1" w:rsidRPr="00B11396" w:rsidRDefault="00AC30C1" w:rsidP="00AC30C1">
            <w:r w:rsidRPr="00B11396">
              <w:t> </w:t>
            </w:r>
          </w:p>
        </w:tc>
      </w:tr>
    </w:tbl>
    <w:p w:rsidR="00926859" w:rsidRPr="00B11396" w:rsidRDefault="00926859" w:rsidP="00926859">
      <w:pPr>
        <w:pStyle w:val="25"/>
        <w:ind w:left="0" w:firstLine="0"/>
        <w:outlineLvl w:val="1"/>
        <w:rPr>
          <w:smallCaps/>
        </w:rPr>
        <w:sectPr w:rsidR="00926859" w:rsidRPr="00B11396" w:rsidSect="00EB2225">
          <w:footerReference w:type="even" r:id="rId20"/>
          <w:pgSz w:w="11907" w:h="16840" w:code="9"/>
          <w:pgMar w:top="851" w:right="851" w:bottom="851" w:left="1134" w:header="720" w:footer="720" w:gutter="0"/>
          <w:cols w:space="720"/>
        </w:sectPr>
      </w:pPr>
      <w:bookmarkStart w:id="5" w:name="_Toc258910801"/>
    </w:p>
    <w:p w:rsidR="00C10796" w:rsidRPr="00B11396" w:rsidRDefault="00C10796" w:rsidP="00526B04">
      <w:pPr>
        <w:pStyle w:val="25"/>
        <w:outlineLvl w:val="1"/>
        <w:rPr>
          <w:smallCaps/>
        </w:rPr>
        <w:sectPr w:rsidR="00C10796" w:rsidRPr="00B11396" w:rsidSect="008A05EF">
          <w:type w:val="continuous"/>
          <w:pgSz w:w="11907" w:h="16840" w:code="9"/>
          <w:pgMar w:top="851" w:right="851" w:bottom="851" w:left="1134" w:header="720" w:footer="720" w:gutter="0"/>
          <w:cols w:space="720"/>
        </w:sectPr>
      </w:pPr>
    </w:p>
    <w:p w:rsidR="00526B04" w:rsidRPr="00B11396" w:rsidRDefault="00526B04" w:rsidP="00526B04">
      <w:pPr>
        <w:pStyle w:val="25"/>
        <w:outlineLvl w:val="1"/>
        <w:rPr>
          <w:smallCaps/>
        </w:rPr>
      </w:pPr>
      <w:bookmarkStart w:id="6" w:name="_Toc514938917"/>
      <w:r w:rsidRPr="00B11396">
        <w:rPr>
          <w:smallCaps/>
        </w:rPr>
        <w:lastRenderedPageBreak/>
        <w:t>3.2. Прогноз численности населения</w:t>
      </w:r>
      <w:bookmarkEnd w:id="5"/>
      <w:bookmarkEnd w:id="6"/>
    </w:p>
    <w:p w:rsidR="00122678" w:rsidRPr="00B11396" w:rsidRDefault="00122678" w:rsidP="00EB2225">
      <w:pPr>
        <w:ind w:firstLine="709"/>
        <w:jc w:val="both"/>
        <w:rPr>
          <w:sz w:val="28"/>
          <w:szCs w:val="28"/>
        </w:rPr>
      </w:pPr>
      <w:bookmarkStart w:id="7" w:name="_Toc258910802"/>
    </w:p>
    <w:p w:rsidR="00A011C2" w:rsidRPr="00B11396" w:rsidRDefault="00A011C2" w:rsidP="00EB2225">
      <w:pPr>
        <w:ind w:firstLine="709"/>
        <w:jc w:val="both"/>
        <w:rPr>
          <w:sz w:val="28"/>
          <w:szCs w:val="28"/>
        </w:rPr>
      </w:pPr>
      <w:r w:rsidRPr="00B11396">
        <w:rPr>
          <w:sz w:val="28"/>
          <w:szCs w:val="28"/>
        </w:rPr>
        <w:t>Перспективная численность населения Альметьевского муниципального района в целом на район и г. Альметьевск в отдельности рассчитана Министе</w:t>
      </w:r>
      <w:r w:rsidRPr="00B11396">
        <w:rPr>
          <w:sz w:val="28"/>
          <w:szCs w:val="28"/>
        </w:rPr>
        <w:t>р</w:t>
      </w:r>
      <w:r w:rsidRPr="00B11396">
        <w:rPr>
          <w:sz w:val="28"/>
          <w:szCs w:val="28"/>
        </w:rPr>
        <w:t>ством Экономики Республики Татарстан. Расчет перспективного числа жителей сельских поселений района строился на основании сложившихся тенденций пр</w:t>
      </w:r>
      <w:r w:rsidRPr="00B11396">
        <w:rPr>
          <w:sz w:val="28"/>
          <w:szCs w:val="28"/>
        </w:rPr>
        <w:t>о</w:t>
      </w:r>
      <w:r w:rsidRPr="00B11396">
        <w:rPr>
          <w:sz w:val="28"/>
          <w:szCs w:val="28"/>
        </w:rPr>
        <w:t>текания демографических процессов с учетом экологических ограничений, соц</w:t>
      </w:r>
      <w:r w:rsidRPr="00B11396">
        <w:rPr>
          <w:sz w:val="28"/>
          <w:szCs w:val="28"/>
        </w:rPr>
        <w:t>и</w:t>
      </w:r>
      <w:r w:rsidRPr="00B11396">
        <w:rPr>
          <w:sz w:val="28"/>
          <w:szCs w:val="28"/>
        </w:rPr>
        <w:t>альных и транспортного факторов.</w:t>
      </w:r>
    </w:p>
    <w:p w:rsidR="00A011C2" w:rsidRPr="00B11396" w:rsidRDefault="00A011C2" w:rsidP="00EB2225">
      <w:pPr>
        <w:pStyle w:val="affb"/>
        <w:tabs>
          <w:tab w:val="clear" w:pos="1219"/>
        </w:tabs>
        <w:ind w:firstLine="709"/>
      </w:pPr>
      <w:r w:rsidRPr="00B11396">
        <w:t xml:space="preserve">Прогноз численности населения на период с 2010 по 2035 гг. предполагает увеличение числа жителей. На первую очередь общая численность населения района по прогнозу составит 202,3 тыс.чел., на расчетный срок – 202,7 тыс.чел. </w:t>
      </w:r>
    </w:p>
    <w:p w:rsidR="00A011C2" w:rsidRPr="00B11396" w:rsidRDefault="00A011C2" w:rsidP="00EB2225">
      <w:pPr>
        <w:pStyle w:val="affb"/>
        <w:ind w:firstLine="709"/>
      </w:pPr>
      <w:r w:rsidRPr="00B11396">
        <w:t>Прогнозная численность населения г.Альметьевска составит 157,8 тыс.чел. на первую очередь и 161,2 тыс.чел. - на расчетный срок. Увеличение числа жит</w:t>
      </w:r>
      <w:r w:rsidRPr="00B11396">
        <w:t>е</w:t>
      </w:r>
      <w:r w:rsidRPr="00B11396">
        <w:t xml:space="preserve">лей предполагается только в городском поселении Альметьевск, численность населения городского поселения Нижняя Мактама и сельских поселений района на перспективу характеризуется сокращением показателя. </w:t>
      </w:r>
    </w:p>
    <w:p w:rsidR="00A011C2" w:rsidRPr="00B11396" w:rsidRDefault="00A011C2" w:rsidP="00EB2225">
      <w:pPr>
        <w:pStyle w:val="affb"/>
        <w:tabs>
          <w:tab w:val="clear" w:pos="1219"/>
        </w:tabs>
        <w:ind w:firstLine="709"/>
      </w:pPr>
    </w:p>
    <w:p w:rsidR="00A011C2" w:rsidRPr="00B11396" w:rsidRDefault="00A011C2" w:rsidP="009D1A59">
      <w:pPr>
        <w:tabs>
          <w:tab w:val="left" w:pos="9900"/>
        </w:tabs>
        <w:ind w:right="21" w:firstLine="720"/>
        <w:jc w:val="right"/>
        <w:rPr>
          <w:sz w:val="28"/>
          <w:szCs w:val="28"/>
        </w:rPr>
      </w:pPr>
      <w:r w:rsidRPr="00B11396">
        <w:rPr>
          <w:sz w:val="28"/>
          <w:szCs w:val="28"/>
        </w:rPr>
        <w:t>Таблица 3.2.1</w:t>
      </w:r>
    </w:p>
    <w:p w:rsidR="00EB2225" w:rsidRPr="00B11396" w:rsidRDefault="00A011C2" w:rsidP="009D1A59">
      <w:pPr>
        <w:ind w:right="-2"/>
        <w:jc w:val="center"/>
        <w:rPr>
          <w:i/>
          <w:sz w:val="28"/>
          <w:szCs w:val="28"/>
        </w:rPr>
      </w:pPr>
      <w:r w:rsidRPr="00B11396">
        <w:rPr>
          <w:i/>
          <w:sz w:val="28"/>
          <w:szCs w:val="28"/>
        </w:rPr>
        <w:t>Динамика изменения числе</w:t>
      </w:r>
      <w:r w:rsidR="00EB2225" w:rsidRPr="00B11396">
        <w:rPr>
          <w:i/>
          <w:sz w:val="28"/>
          <w:szCs w:val="28"/>
        </w:rPr>
        <w:t>нности населения Альметьевского</w:t>
      </w:r>
    </w:p>
    <w:p w:rsidR="00A011C2" w:rsidRPr="00B11396" w:rsidRDefault="00A011C2" w:rsidP="009D1A59">
      <w:pPr>
        <w:ind w:right="-2"/>
        <w:jc w:val="center"/>
        <w:rPr>
          <w:i/>
          <w:sz w:val="28"/>
          <w:szCs w:val="28"/>
        </w:rPr>
      </w:pPr>
      <w:r w:rsidRPr="00B11396">
        <w:rPr>
          <w:i/>
          <w:sz w:val="28"/>
          <w:szCs w:val="28"/>
        </w:rPr>
        <w:t>муниципального района (на начало года, чел.)</w:t>
      </w:r>
    </w:p>
    <w:tbl>
      <w:tblPr>
        <w:tblW w:w="9166" w:type="dxa"/>
        <w:jc w:val="center"/>
        <w:tblLayout w:type="fixed"/>
        <w:tblLook w:val="04A0" w:firstRow="1" w:lastRow="0" w:firstColumn="1" w:lastColumn="0" w:noHBand="0" w:noVBand="1"/>
      </w:tblPr>
      <w:tblGrid>
        <w:gridCol w:w="4663"/>
        <w:gridCol w:w="1501"/>
        <w:gridCol w:w="1501"/>
        <w:gridCol w:w="1501"/>
      </w:tblGrid>
      <w:tr w:rsidR="00B64157" w:rsidRPr="00B11396" w:rsidTr="00C65092">
        <w:trPr>
          <w:trHeight w:val="285"/>
          <w:tblHeader/>
          <w:jc w:val="center"/>
        </w:trPr>
        <w:tc>
          <w:tcPr>
            <w:tcW w:w="46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Наименование территории</w:t>
            </w:r>
          </w:p>
        </w:tc>
        <w:tc>
          <w:tcPr>
            <w:tcW w:w="150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64157" w:rsidRPr="00B11396" w:rsidRDefault="00B64157" w:rsidP="00B64157">
            <w:pPr>
              <w:jc w:val="center"/>
              <w:rPr>
                <w:b/>
                <w:bCs/>
              </w:rPr>
            </w:pPr>
            <w:r w:rsidRPr="00B11396">
              <w:rPr>
                <w:b/>
                <w:bCs/>
              </w:rPr>
              <w:t>2010</w:t>
            </w:r>
          </w:p>
        </w:tc>
        <w:tc>
          <w:tcPr>
            <w:tcW w:w="15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2020</w:t>
            </w:r>
          </w:p>
        </w:tc>
        <w:tc>
          <w:tcPr>
            <w:tcW w:w="150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64157" w:rsidRPr="00B11396" w:rsidRDefault="00B64157" w:rsidP="00B64157">
            <w:pPr>
              <w:jc w:val="center"/>
              <w:rPr>
                <w:b/>
                <w:bCs/>
              </w:rPr>
            </w:pPr>
            <w:r w:rsidRPr="00B11396">
              <w:rPr>
                <w:b/>
                <w:bCs/>
              </w:rPr>
              <w:t>2035</w:t>
            </w:r>
          </w:p>
        </w:tc>
      </w:tr>
      <w:tr w:rsidR="00B64157" w:rsidRPr="00B11396" w:rsidTr="00C65092">
        <w:trPr>
          <w:trHeight w:val="285"/>
          <w:tblHeader/>
          <w:jc w:val="center"/>
        </w:trPr>
        <w:tc>
          <w:tcPr>
            <w:tcW w:w="4663" w:type="dxa"/>
            <w:vMerge/>
            <w:tcBorders>
              <w:top w:val="single" w:sz="4" w:space="0" w:color="auto"/>
              <w:left w:val="single" w:sz="4" w:space="0" w:color="auto"/>
              <w:bottom w:val="single" w:sz="4" w:space="0" w:color="auto"/>
              <w:right w:val="single" w:sz="4" w:space="0" w:color="auto"/>
            </w:tcBorders>
            <w:vAlign w:val="center"/>
          </w:tcPr>
          <w:p w:rsidR="00B64157" w:rsidRPr="00B11396" w:rsidRDefault="00B64157" w:rsidP="00B64157">
            <w:pPr>
              <w:rPr>
                <w:b/>
                <w:bCs/>
              </w:rPr>
            </w:pPr>
          </w:p>
        </w:tc>
        <w:tc>
          <w:tcPr>
            <w:tcW w:w="1501" w:type="dxa"/>
            <w:vMerge/>
            <w:tcBorders>
              <w:top w:val="single" w:sz="4" w:space="0" w:color="auto"/>
              <w:left w:val="single" w:sz="4" w:space="0" w:color="auto"/>
              <w:bottom w:val="single" w:sz="4" w:space="0" w:color="000000"/>
              <w:right w:val="single" w:sz="4" w:space="0" w:color="auto"/>
            </w:tcBorders>
            <w:vAlign w:val="center"/>
          </w:tcPr>
          <w:p w:rsidR="00B64157" w:rsidRPr="00B11396" w:rsidRDefault="00B64157" w:rsidP="00B64157">
            <w:pPr>
              <w:rPr>
                <w:b/>
                <w:bCs/>
              </w:rPr>
            </w:pPr>
          </w:p>
        </w:tc>
        <w:tc>
          <w:tcPr>
            <w:tcW w:w="1501" w:type="dxa"/>
            <w:vMerge/>
            <w:tcBorders>
              <w:top w:val="single" w:sz="4" w:space="0" w:color="auto"/>
              <w:left w:val="single" w:sz="4" w:space="0" w:color="auto"/>
              <w:bottom w:val="single" w:sz="4" w:space="0" w:color="auto"/>
              <w:right w:val="single" w:sz="4" w:space="0" w:color="auto"/>
            </w:tcBorders>
            <w:vAlign w:val="center"/>
          </w:tcPr>
          <w:p w:rsidR="00B64157" w:rsidRPr="00B11396" w:rsidRDefault="00B64157" w:rsidP="00B64157">
            <w:pPr>
              <w:rPr>
                <w:b/>
                <w:bCs/>
              </w:rPr>
            </w:pPr>
          </w:p>
        </w:tc>
        <w:tc>
          <w:tcPr>
            <w:tcW w:w="1501" w:type="dxa"/>
            <w:vMerge/>
            <w:tcBorders>
              <w:top w:val="single" w:sz="4" w:space="0" w:color="auto"/>
              <w:left w:val="single" w:sz="4" w:space="0" w:color="auto"/>
              <w:bottom w:val="single" w:sz="4" w:space="0" w:color="000000"/>
              <w:right w:val="single" w:sz="4" w:space="0" w:color="auto"/>
            </w:tcBorders>
            <w:vAlign w:val="center"/>
          </w:tcPr>
          <w:p w:rsidR="00B64157" w:rsidRPr="00B11396" w:rsidRDefault="00B64157" w:rsidP="00B64157">
            <w:pPr>
              <w:rPr>
                <w:b/>
                <w:bCs/>
              </w:rPr>
            </w:pP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vAlign w:val="center"/>
          </w:tcPr>
          <w:p w:rsidR="00B64157" w:rsidRPr="00B11396" w:rsidRDefault="00B64157" w:rsidP="00B64157">
            <w:pPr>
              <w:rPr>
                <w:b/>
                <w:bCs/>
              </w:rPr>
            </w:pPr>
            <w:r w:rsidRPr="00B11396">
              <w:rPr>
                <w:b/>
                <w:bCs/>
              </w:rPr>
              <w:t>ГП г. Альметьевск</w:t>
            </w:r>
          </w:p>
        </w:tc>
        <w:tc>
          <w:tcPr>
            <w:tcW w:w="1501" w:type="dxa"/>
            <w:tcBorders>
              <w:top w:val="nil"/>
              <w:left w:val="nil"/>
              <w:bottom w:val="single" w:sz="4" w:space="0" w:color="auto"/>
              <w:right w:val="single" w:sz="4" w:space="0" w:color="auto"/>
            </w:tcBorders>
            <w:shd w:val="clear" w:color="000000" w:fill="FFFFFF"/>
            <w:noWrap/>
            <w:vAlign w:val="bottom"/>
          </w:tcPr>
          <w:p w:rsidR="00B64157" w:rsidRPr="00B11396" w:rsidRDefault="00B64157" w:rsidP="00B64157">
            <w:pPr>
              <w:jc w:val="center"/>
              <w:rPr>
                <w:b/>
                <w:bCs/>
              </w:rPr>
            </w:pPr>
            <w:r w:rsidRPr="00B11396">
              <w:rPr>
                <w:b/>
                <w:bCs/>
              </w:rPr>
              <w:t>142143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rPr>
            </w:pPr>
            <w:r w:rsidRPr="00B11396">
              <w:rPr>
                <w:b/>
                <w:bCs/>
              </w:rPr>
              <w:t>157809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rPr>
            </w:pPr>
            <w:r w:rsidRPr="00B11396">
              <w:rPr>
                <w:b/>
                <w:bCs/>
              </w:rPr>
              <w:t>161254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ГП пгт Нижняя Мактама</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11255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10831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9923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пгт Нижняя Мактама</w:t>
            </w:r>
          </w:p>
        </w:tc>
        <w:tc>
          <w:tcPr>
            <w:tcW w:w="1501" w:type="dxa"/>
            <w:tcBorders>
              <w:top w:val="nil"/>
              <w:left w:val="nil"/>
              <w:bottom w:val="single" w:sz="4" w:space="0" w:color="auto"/>
              <w:right w:val="single" w:sz="4" w:space="0" w:color="auto"/>
            </w:tcBorders>
            <w:shd w:val="clear" w:color="000000" w:fill="FFFFFF"/>
          </w:tcPr>
          <w:p w:rsidR="00B64157" w:rsidRPr="00B11396" w:rsidRDefault="00B64157" w:rsidP="00B64157">
            <w:pPr>
              <w:jc w:val="center"/>
            </w:pPr>
            <w:r w:rsidRPr="00B11396">
              <w:t>9703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9225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8303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Тихоновка</w:t>
            </w:r>
          </w:p>
        </w:tc>
        <w:tc>
          <w:tcPr>
            <w:tcW w:w="1501" w:type="dxa"/>
            <w:tcBorders>
              <w:top w:val="nil"/>
              <w:left w:val="nil"/>
              <w:bottom w:val="single" w:sz="4" w:space="0" w:color="auto"/>
              <w:right w:val="single" w:sz="4" w:space="0" w:color="auto"/>
            </w:tcBorders>
            <w:shd w:val="clear" w:color="000000" w:fill="FFFFFF"/>
            <w:noWrap/>
            <w:vAlign w:val="bottom"/>
          </w:tcPr>
          <w:p w:rsidR="00B64157" w:rsidRPr="00B11396" w:rsidRDefault="00B64157" w:rsidP="00B64157">
            <w:pPr>
              <w:jc w:val="center"/>
            </w:pPr>
            <w:r w:rsidRPr="00B11396">
              <w:t>1552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1606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1620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Абдрахмановское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1617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1420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1419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Абдрахманово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1617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1420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1419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Альметьевское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710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655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611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Молодежный</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559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550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526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Бутинское лесничество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104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Дербедень</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Аппаковское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819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585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512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Аппаково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416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288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255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Владимировка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Ильтень-Бута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393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291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252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Рождественка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Багряж-Никольское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416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274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183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Багряж-Никольское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Дальняя Ивановка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328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209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134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Малый Багряж</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Бишмунчинское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978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882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829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Бишмунча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910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761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716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Ак-Чишма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Бахчасарай</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Кама-Елга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Кзыл-Кичу</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Борискинское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725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582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529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Борискино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516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420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412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lastRenderedPageBreak/>
              <w:t>п. Березовка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195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153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Добромыш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712"/>
              <w:rPr>
                <w:bCs/>
              </w:rPr>
            </w:pPr>
            <w:r w:rsidRPr="00B11396">
              <w:rPr>
                <w:bCs/>
              </w:rPr>
              <w:t>с. Юсупкино</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Cs/>
              </w:rPr>
            </w:pPr>
            <w:r w:rsidRPr="00B11396">
              <w:rPr>
                <w:bCs/>
              </w:rPr>
              <w:t>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Cs/>
              </w:rPr>
            </w:pPr>
            <w:r w:rsidRPr="00B11396">
              <w:rPr>
                <w:bCs/>
              </w:rPr>
              <w:t>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Cs/>
              </w:rPr>
            </w:pPr>
            <w:r w:rsidRPr="00B11396">
              <w:rPr>
                <w:bCs/>
              </w:rPr>
              <w:t>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Бутинское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363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230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191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Бута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363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230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191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Васильевское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566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383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339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Васильевка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493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326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287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Улаклы 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Верхнеакташское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772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576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514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Верхний Акташ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772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576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514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Верхнемактаминское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1033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878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812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Верхняя Мактама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1026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874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808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Туктар</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Елховское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994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811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790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Елхово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994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811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790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Ерсубайкинское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614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494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417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Ерсубайкино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564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441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366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Новая Елань</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Калейкинское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1931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1611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1579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Калейкино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1890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1600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1569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Сабанче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Кама-Исмагиловское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655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605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546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Кама-Исмагилово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655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605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546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Кичуйское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717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617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509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Кичуй</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527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442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402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Нагорное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190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175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Кичучатовское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968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745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736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Кичучатово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968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745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736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Клементейкинское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679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555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501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Клементейкино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522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396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351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Багряж</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414" w:firstLine="994"/>
            </w:pPr>
            <w:r w:rsidRPr="00B11396">
              <w:t>Лесничество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Новая 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Полянка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Кузайкинское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668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588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528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Кузайкино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668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588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528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Кульшариповское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1605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1197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1181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Кульшарипово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1605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1197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1181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Лесно-Калейкинское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2131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1909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1851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ж/д станции Калейкино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2099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1892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1841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ж/д станции Кульшарипово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Маметьевское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1575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1206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1092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Маметьево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801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601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551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Самарканд</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Чупаево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773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603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539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Миннибаевское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1889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1559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1478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Миннибаево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1113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864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810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станция Миннибаево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776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695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668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lastRenderedPageBreak/>
              <w:t>Нижнеабдулловское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980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738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676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Нижнее Абдулово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923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688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638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Кзыл Кеч</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Новокашировское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2012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1737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1698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Новое Каширово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1699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1429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1419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Ак-Чишма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Бикасаз</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173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150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133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Болгар-1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83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Новонадыровское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1409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1193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1175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Новое Надырово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1409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1193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1175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Новоникольское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813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625</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550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Новоникольск</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534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433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398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Баклановка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Болтаево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Дубовка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Завод</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Иштиряк</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Каменка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Малый Шуган</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Поташная Поляна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Сосновка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Холодная Поляна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Новотроицкое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1357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1138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1077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Новотроицкое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1257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1047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1001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с.Красная Поляна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Шегурча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100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Русско-Акташское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4533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3870</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3805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Русский Акташ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4384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3734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3663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станция Акташ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136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Сиренькинское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787</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516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457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Чувашское Сиренькино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490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316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296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Кителга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180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102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Русское Сиренькино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98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Старомихайловское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963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591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530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Старая Михайловка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313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164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Байлар</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Болгар-2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Гульбакча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Ирекле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288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182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167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Каськи</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Мугезле-Елга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Наратлы</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99</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Юкале</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34</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Старосуркинское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1102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973</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878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Старое Суркино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830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698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671</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Новое Суркино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272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275</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207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Сулеевское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1702</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1221</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1007</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Сулеево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753</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692</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566</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lastRenderedPageBreak/>
              <w:t>с. Новая Михайловка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382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193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149</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Салкын 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Урсалабаш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375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206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182</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Шарлама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170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110</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95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Тайсугановское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1236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1124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1113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Тайсуганово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1236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1124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1113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Ямашинское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919</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714</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665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Ямаши</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857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636</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610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Красная Горка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44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Рокашево</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34</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Ямашское</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1256</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848</w:t>
            </w:r>
          </w:p>
        </w:tc>
        <w:tc>
          <w:tcPr>
            <w:tcW w:w="1501" w:type="dxa"/>
            <w:tcBorders>
              <w:top w:val="nil"/>
              <w:left w:val="nil"/>
              <w:bottom w:val="single" w:sz="4" w:space="0" w:color="auto"/>
              <w:right w:val="single" w:sz="4" w:space="0" w:color="auto"/>
            </w:tcBorders>
            <w:shd w:val="clear" w:color="000000" w:fill="FFFFFF"/>
            <w:vAlign w:val="center"/>
          </w:tcPr>
          <w:p w:rsidR="00B64157" w:rsidRPr="00B11396" w:rsidRDefault="00B64157" w:rsidP="00B64157">
            <w:pPr>
              <w:jc w:val="center"/>
              <w:rPr>
                <w:b/>
                <w:bCs/>
              </w:rPr>
            </w:pPr>
            <w:r w:rsidRPr="00B11396">
              <w:rPr>
                <w:b/>
                <w:bCs/>
              </w:rPr>
              <w:t>768</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Ямаш</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745</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533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450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Березовка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38</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28</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с. Зай-Чишма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297</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191</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153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д. Нолинка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122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73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70</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300" w:firstLine="720"/>
            </w:pPr>
            <w:r w:rsidRPr="00B11396">
              <w:t>п. Петровка</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54</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pPr>
            <w:r w:rsidRPr="00B11396">
              <w:t>23</w:t>
            </w:r>
          </w:p>
        </w:tc>
        <w:tc>
          <w:tcPr>
            <w:tcW w:w="150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pPr>
            <w:r w:rsidRPr="00B11396">
              <w:t>25</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Всего</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194892</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202290</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202723</w:t>
            </w:r>
          </w:p>
        </w:tc>
      </w:tr>
      <w:tr w:rsidR="00B64157" w:rsidRPr="00B11396" w:rsidTr="00C65092">
        <w:trPr>
          <w:trHeight w:val="284"/>
          <w:jc w:val="center"/>
        </w:trPr>
        <w:tc>
          <w:tcPr>
            <w:tcW w:w="4663"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rPr>
            </w:pPr>
            <w:r w:rsidRPr="00B11396">
              <w:rPr>
                <w:b/>
                <w:bCs/>
              </w:rPr>
              <w:t>В том числе сельское</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43046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35256</w:t>
            </w:r>
          </w:p>
        </w:tc>
        <w:tc>
          <w:tcPr>
            <w:tcW w:w="150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rPr>
            </w:pPr>
            <w:r w:rsidRPr="00B11396">
              <w:rPr>
                <w:b/>
                <w:bCs/>
              </w:rPr>
              <w:t>33166</w:t>
            </w:r>
          </w:p>
        </w:tc>
      </w:tr>
    </w:tbl>
    <w:p w:rsidR="00B64157" w:rsidRPr="00B11396" w:rsidRDefault="00B64157" w:rsidP="00B64157">
      <w:pPr>
        <w:pStyle w:val="affb"/>
        <w:tabs>
          <w:tab w:val="clear" w:pos="1219"/>
        </w:tabs>
        <w:ind w:left="1211" w:firstLine="0"/>
        <w:rPr>
          <w:sz w:val="20"/>
          <w:szCs w:val="20"/>
        </w:rPr>
      </w:pPr>
      <w:r w:rsidRPr="00B11396">
        <w:rPr>
          <w:sz w:val="20"/>
          <w:szCs w:val="20"/>
        </w:rPr>
        <w:t>*Прописан в г.Нижнекамске</w:t>
      </w:r>
    </w:p>
    <w:p w:rsidR="00B64157" w:rsidRPr="00B11396" w:rsidRDefault="00B64157" w:rsidP="00C65092">
      <w:pPr>
        <w:pStyle w:val="affb"/>
        <w:ind w:firstLine="709"/>
        <w:rPr>
          <w:lang w:val="en-US"/>
        </w:rPr>
      </w:pPr>
    </w:p>
    <w:p w:rsidR="00A011C2" w:rsidRPr="00B11396" w:rsidRDefault="00A011C2" w:rsidP="00C65092">
      <w:pPr>
        <w:ind w:firstLine="709"/>
        <w:jc w:val="both"/>
        <w:rPr>
          <w:b/>
          <w:sz w:val="28"/>
          <w:szCs w:val="28"/>
          <w:u w:val="single"/>
        </w:rPr>
      </w:pPr>
      <w:r w:rsidRPr="00B11396">
        <w:rPr>
          <w:b/>
          <w:sz w:val="28"/>
          <w:szCs w:val="28"/>
          <w:u w:val="single"/>
        </w:rPr>
        <w:t>Естественный прирост</w:t>
      </w:r>
    </w:p>
    <w:p w:rsidR="00A011C2" w:rsidRPr="00B11396" w:rsidRDefault="00A011C2" w:rsidP="00C65092">
      <w:pPr>
        <w:pStyle w:val="affb"/>
        <w:tabs>
          <w:tab w:val="clear" w:pos="1219"/>
        </w:tabs>
        <w:ind w:firstLine="709"/>
      </w:pPr>
      <w:r w:rsidRPr="00B11396">
        <w:t>За прогнозный период с 2010 по 2035 гг. предполагается рост значения п</w:t>
      </w:r>
      <w:r w:rsidRPr="00B11396">
        <w:t>о</w:t>
      </w:r>
      <w:r w:rsidRPr="00B11396">
        <w:t>казателя естественного прироста населения Альметьевского муниципального ра</w:t>
      </w:r>
      <w:r w:rsidRPr="00B11396">
        <w:t>й</w:t>
      </w:r>
      <w:r w:rsidRPr="00B11396">
        <w:t>она. На первую очередь (2020 г.) расчет естественного прироста показал, что п</w:t>
      </w:r>
      <w:r w:rsidRPr="00B11396">
        <w:t>о</w:t>
      </w:r>
      <w:r w:rsidRPr="00B11396">
        <w:t>казатель повысится до 1,9 чел. на 1000 жителей (с 0,9 чел. на 1000 жителей за 2009 г.), таким образом, район также будет входить в группу муниципальных ра</w:t>
      </w:r>
      <w:r w:rsidRPr="00B11396">
        <w:t>й</w:t>
      </w:r>
      <w:r w:rsidRPr="00B11396">
        <w:t>онов Республики Татарстан с показателями прироста населения – наиболее благ</w:t>
      </w:r>
      <w:r w:rsidRPr="00B11396">
        <w:t>о</w:t>
      </w:r>
      <w:r w:rsidRPr="00B11396">
        <w:t xml:space="preserve">приятную группу. К расчетному сроку (2035 г.) естественный прирост составит 2,2 чел. на 1000 жителей. </w:t>
      </w:r>
    </w:p>
    <w:p w:rsidR="00A011C2" w:rsidRPr="00B11396" w:rsidRDefault="00A011C2" w:rsidP="00C65092">
      <w:pPr>
        <w:ind w:firstLine="709"/>
        <w:jc w:val="both"/>
      </w:pPr>
    </w:p>
    <w:p w:rsidR="00A011C2" w:rsidRPr="00B11396" w:rsidRDefault="00A011C2" w:rsidP="00C65092">
      <w:pPr>
        <w:ind w:firstLine="709"/>
        <w:jc w:val="both"/>
        <w:rPr>
          <w:b/>
          <w:sz w:val="28"/>
          <w:szCs w:val="28"/>
          <w:u w:val="single"/>
        </w:rPr>
      </w:pPr>
      <w:r w:rsidRPr="00B11396">
        <w:rPr>
          <w:b/>
          <w:sz w:val="28"/>
          <w:szCs w:val="28"/>
          <w:u w:val="single"/>
        </w:rPr>
        <w:t>Миграционный прирост</w:t>
      </w:r>
    </w:p>
    <w:p w:rsidR="00A011C2" w:rsidRPr="00B11396" w:rsidRDefault="00A011C2" w:rsidP="00C65092">
      <w:pPr>
        <w:pStyle w:val="affb"/>
        <w:tabs>
          <w:tab w:val="clear" w:pos="1219"/>
        </w:tabs>
        <w:ind w:firstLine="709"/>
      </w:pPr>
      <w:r w:rsidRPr="00B11396">
        <w:t>За период с 2010 по 2035 гг. предполагается изменение механического дв</w:t>
      </w:r>
      <w:r w:rsidRPr="00B11396">
        <w:t>и</w:t>
      </w:r>
      <w:r w:rsidRPr="00B11396">
        <w:t>жения населения. Показатель миграционного прироста населения сначала увел</w:t>
      </w:r>
      <w:r w:rsidRPr="00B11396">
        <w:t>и</w:t>
      </w:r>
      <w:r w:rsidRPr="00B11396">
        <w:t>чится, после чего будет наблюдаться перспективная миграционная убыль насел</w:t>
      </w:r>
      <w:r w:rsidRPr="00B11396">
        <w:t>е</w:t>
      </w:r>
      <w:r w:rsidRPr="00B11396">
        <w:t xml:space="preserve">ния. Значение показателя Альметьевского муниципального района на начало 2020 г. составит 6,2 чел. на 1000 жителей, за начало 2035 г. – -3,9 чел. на 1000 жителей. </w:t>
      </w:r>
    </w:p>
    <w:p w:rsidR="00A011C2" w:rsidRPr="00B11396" w:rsidRDefault="00A011C2" w:rsidP="00C65092">
      <w:pPr>
        <w:pStyle w:val="affb"/>
        <w:tabs>
          <w:tab w:val="clear" w:pos="1219"/>
        </w:tabs>
        <w:ind w:firstLine="709"/>
      </w:pPr>
      <w:r w:rsidRPr="00B11396">
        <w:t>За 2010-2020 гг. показатель миграционного прироста Альметьевского рай</w:t>
      </w:r>
      <w:r w:rsidRPr="00B11396">
        <w:t>о</w:t>
      </w:r>
      <w:r w:rsidRPr="00B11396">
        <w:t>на войдет в среднюю группу значений рассматриваемого показателя муниципал</w:t>
      </w:r>
      <w:r w:rsidRPr="00B11396">
        <w:t>ь</w:t>
      </w:r>
      <w:r w:rsidRPr="00B11396">
        <w:t>ных районов Республики Татарстан. Но за 2020-2035 гг. значение механического движения населения будет входить в группу с неблагоприятными показателями.</w:t>
      </w:r>
    </w:p>
    <w:p w:rsidR="00926859" w:rsidRPr="00B11396" w:rsidRDefault="00926859" w:rsidP="00C65092">
      <w:pPr>
        <w:pStyle w:val="affb"/>
        <w:tabs>
          <w:tab w:val="clear" w:pos="1219"/>
        </w:tabs>
        <w:ind w:firstLine="709"/>
      </w:pPr>
    </w:p>
    <w:p w:rsidR="00A011C2" w:rsidRPr="00B11396" w:rsidRDefault="00A011C2" w:rsidP="00C65092">
      <w:pPr>
        <w:ind w:firstLine="709"/>
        <w:jc w:val="both"/>
        <w:rPr>
          <w:b/>
          <w:sz w:val="28"/>
          <w:szCs w:val="28"/>
          <w:u w:val="single"/>
        </w:rPr>
      </w:pPr>
      <w:r w:rsidRPr="00B11396">
        <w:rPr>
          <w:b/>
          <w:sz w:val="28"/>
          <w:szCs w:val="28"/>
          <w:u w:val="single"/>
        </w:rPr>
        <w:t>Демографическая нагрузка</w:t>
      </w:r>
    </w:p>
    <w:p w:rsidR="00A011C2" w:rsidRPr="00B11396" w:rsidRDefault="00A011C2" w:rsidP="00C65092">
      <w:pPr>
        <w:pStyle w:val="affb"/>
        <w:tabs>
          <w:tab w:val="clear" w:pos="1219"/>
        </w:tabs>
        <w:ind w:firstLine="709"/>
      </w:pPr>
      <w:r w:rsidRPr="00B11396">
        <w:t xml:space="preserve">Прогноз возрастного состава населения Альметьевского муниципального района Республики Татарстан произведен экономико-статистическим методом. </w:t>
      </w:r>
    </w:p>
    <w:p w:rsidR="00DD2E17" w:rsidRPr="00B11396" w:rsidRDefault="00DD2E17" w:rsidP="00C65092">
      <w:pPr>
        <w:tabs>
          <w:tab w:val="left" w:pos="9900"/>
        </w:tabs>
        <w:ind w:firstLine="709"/>
        <w:jc w:val="both"/>
        <w:rPr>
          <w:sz w:val="28"/>
          <w:szCs w:val="28"/>
        </w:rPr>
        <w:sectPr w:rsidR="00DD2E17" w:rsidRPr="00B11396" w:rsidSect="00C10796">
          <w:pgSz w:w="11907" w:h="16840" w:code="9"/>
          <w:pgMar w:top="851" w:right="851" w:bottom="851" w:left="1134" w:header="720" w:footer="720" w:gutter="0"/>
          <w:cols w:space="720"/>
        </w:sectPr>
      </w:pPr>
    </w:p>
    <w:p w:rsidR="00A011C2" w:rsidRPr="00B11396" w:rsidRDefault="00A011C2" w:rsidP="00A011C2">
      <w:pPr>
        <w:tabs>
          <w:tab w:val="left" w:pos="9900"/>
        </w:tabs>
        <w:ind w:right="21" w:firstLine="720"/>
        <w:jc w:val="right"/>
        <w:rPr>
          <w:sz w:val="28"/>
          <w:szCs w:val="28"/>
        </w:rPr>
      </w:pPr>
      <w:r w:rsidRPr="00B11396">
        <w:rPr>
          <w:sz w:val="28"/>
          <w:szCs w:val="28"/>
        </w:rPr>
        <w:lastRenderedPageBreak/>
        <w:t>Таблица 3.2.2</w:t>
      </w:r>
    </w:p>
    <w:p w:rsidR="00A011C2" w:rsidRPr="00B11396" w:rsidRDefault="00A011C2" w:rsidP="00A011C2">
      <w:pPr>
        <w:pStyle w:val="affb"/>
        <w:tabs>
          <w:tab w:val="clear" w:pos="1219"/>
          <w:tab w:val="num" w:pos="0"/>
        </w:tabs>
        <w:ind w:firstLine="0"/>
        <w:jc w:val="center"/>
        <w:rPr>
          <w:rStyle w:val="affff6"/>
        </w:rPr>
      </w:pPr>
      <w:r w:rsidRPr="00B11396">
        <w:rPr>
          <w:rStyle w:val="affff6"/>
        </w:rPr>
        <w:t xml:space="preserve">Возрастная структура населения Альметьевского муниципального района </w:t>
      </w:r>
    </w:p>
    <w:p w:rsidR="00A011C2" w:rsidRPr="00B11396" w:rsidRDefault="00A011C2" w:rsidP="00A011C2">
      <w:pPr>
        <w:pStyle w:val="affb"/>
        <w:tabs>
          <w:tab w:val="clear" w:pos="1219"/>
          <w:tab w:val="num" w:pos="0"/>
        </w:tabs>
        <w:ind w:firstLine="0"/>
        <w:jc w:val="center"/>
        <w:rPr>
          <w:rStyle w:val="affff6"/>
        </w:rPr>
      </w:pPr>
      <w:r w:rsidRPr="00B11396">
        <w:rPr>
          <w:rStyle w:val="affff6"/>
        </w:rPr>
        <w:t>(тыс. чел.)</w:t>
      </w:r>
    </w:p>
    <w:tbl>
      <w:tblPr>
        <w:tblW w:w="9477" w:type="dxa"/>
        <w:jc w:val="center"/>
        <w:tblInd w:w="-2610" w:type="dxa"/>
        <w:tblLayout w:type="fixed"/>
        <w:tblLook w:val="04A0" w:firstRow="1" w:lastRow="0" w:firstColumn="1" w:lastColumn="0" w:noHBand="0" w:noVBand="1"/>
      </w:tblPr>
      <w:tblGrid>
        <w:gridCol w:w="6150"/>
        <w:gridCol w:w="1109"/>
        <w:gridCol w:w="1109"/>
        <w:gridCol w:w="1109"/>
      </w:tblGrid>
      <w:tr w:rsidR="00A011C2" w:rsidRPr="00B11396" w:rsidTr="00A011C2">
        <w:trPr>
          <w:trHeight w:val="276"/>
          <w:tblHeader/>
          <w:jc w:val="center"/>
        </w:trPr>
        <w:tc>
          <w:tcPr>
            <w:tcW w:w="61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1C2" w:rsidRPr="00B11396" w:rsidRDefault="00A011C2" w:rsidP="00043E2B">
            <w:pPr>
              <w:jc w:val="center"/>
              <w:rPr>
                <w:b/>
                <w:bCs/>
              </w:rPr>
            </w:pPr>
            <w:r w:rsidRPr="00B11396">
              <w:rPr>
                <w:b/>
                <w:bCs/>
              </w:rPr>
              <w:t>Структура населения</w:t>
            </w:r>
          </w:p>
        </w:tc>
        <w:tc>
          <w:tcPr>
            <w:tcW w:w="1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011C2" w:rsidRPr="00B11396" w:rsidRDefault="00A011C2" w:rsidP="00043E2B">
            <w:pPr>
              <w:jc w:val="center"/>
              <w:rPr>
                <w:b/>
                <w:bCs/>
              </w:rPr>
            </w:pPr>
            <w:r w:rsidRPr="00B11396">
              <w:rPr>
                <w:b/>
                <w:bCs/>
              </w:rPr>
              <w:t>2010</w:t>
            </w:r>
          </w:p>
        </w:tc>
        <w:tc>
          <w:tcPr>
            <w:tcW w:w="1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011C2" w:rsidRPr="00B11396" w:rsidRDefault="00A011C2" w:rsidP="00043E2B">
            <w:pPr>
              <w:jc w:val="center"/>
              <w:rPr>
                <w:b/>
                <w:bCs/>
              </w:rPr>
            </w:pPr>
            <w:r w:rsidRPr="00B11396">
              <w:rPr>
                <w:b/>
                <w:bCs/>
              </w:rPr>
              <w:t>2020</w:t>
            </w:r>
          </w:p>
        </w:tc>
        <w:tc>
          <w:tcPr>
            <w:tcW w:w="1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011C2" w:rsidRPr="00B11396" w:rsidRDefault="00A011C2" w:rsidP="00043E2B">
            <w:pPr>
              <w:jc w:val="center"/>
              <w:rPr>
                <w:b/>
                <w:bCs/>
              </w:rPr>
            </w:pPr>
            <w:r w:rsidRPr="00B11396">
              <w:rPr>
                <w:b/>
                <w:bCs/>
              </w:rPr>
              <w:t>2035</w:t>
            </w:r>
          </w:p>
        </w:tc>
      </w:tr>
      <w:tr w:rsidR="00A011C2" w:rsidRPr="00B11396" w:rsidTr="00A011C2">
        <w:trPr>
          <w:trHeight w:val="276"/>
          <w:tblHeader/>
          <w:jc w:val="center"/>
        </w:trPr>
        <w:tc>
          <w:tcPr>
            <w:tcW w:w="6150" w:type="dxa"/>
            <w:vMerge/>
            <w:tcBorders>
              <w:top w:val="single" w:sz="4" w:space="0" w:color="auto"/>
              <w:left w:val="single" w:sz="4" w:space="0" w:color="auto"/>
              <w:bottom w:val="single" w:sz="4" w:space="0" w:color="auto"/>
              <w:right w:val="single" w:sz="4" w:space="0" w:color="auto"/>
            </w:tcBorders>
            <w:vAlign w:val="center"/>
          </w:tcPr>
          <w:p w:rsidR="00A011C2" w:rsidRPr="00B11396" w:rsidRDefault="00A011C2" w:rsidP="00043E2B">
            <w:pPr>
              <w:rPr>
                <w:b/>
                <w:bCs/>
              </w:rPr>
            </w:pPr>
          </w:p>
        </w:tc>
        <w:tc>
          <w:tcPr>
            <w:tcW w:w="1109" w:type="dxa"/>
            <w:vMerge/>
            <w:tcBorders>
              <w:top w:val="single" w:sz="4" w:space="0" w:color="auto"/>
              <w:left w:val="single" w:sz="4" w:space="0" w:color="auto"/>
              <w:bottom w:val="single" w:sz="4" w:space="0" w:color="auto"/>
              <w:right w:val="single" w:sz="4" w:space="0" w:color="auto"/>
            </w:tcBorders>
            <w:vAlign w:val="center"/>
          </w:tcPr>
          <w:p w:rsidR="00A011C2" w:rsidRPr="00B11396" w:rsidRDefault="00A011C2" w:rsidP="00043E2B">
            <w:pPr>
              <w:rPr>
                <w:b/>
                <w:bCs/>
              </w:rPr>
            </w:pPr>
          </w:p>
        </w:tc>
        <w:tc>
          <w:tcPr>
            <w:tcW w:w="1109" w:type="dxa"/>
            <w:vMerge/>
            <w:tcBorders>
              <w:top w:val="single" w:sz="4" w:space="0" w:color="auto"/>
              <w:left w:val="single" w:sz="4" w:space="0" w:color="auto"/>
              <w:bottom w:val="single" w:sz="4" w:space="0" w:color="auto"/>
              <w:right w:val="single" w:sz="4" w:space="0" w:color="auto"/>
            </w:tcBorders>
            <w:vAlign w:val="center"/>
          </w:tcPr>
          <w:p w:rsidR="00A011C2" w:rsidRPr="00B11396" w:rsidRDefault="00A011C2" w:rsidP="00043E2B">
            <w:pPr>
              <w:rPr>
                <w:b/>
                <w:bCs/>
              </w:rPr>
            </w:pPr>
          </w:p>
        </w:tc>
        <w:tc>
          <w:tcPr>
            <w:tcW w:w="1109" w:type="dxa"/>
            <w:vMerge/>
            <w:tcBorders>
              <w:top w:val="single" w:sz="4" w:space="0" w:color="auto"/>
              <w:left w:val="single" w:sz="4" w:space="0" w:color="auto"/>
              <w:bottom w:val="single" w:sz="4" w:space="0" w:color="auto"/>
              <w:right w:val="single" w:sz="4" w:space="0" w:color="auto"/>
            </w:tcBorders>
            <w:vAlign w:val="center"/>
          </w:tcPr>
          <w:p w:rsidR="00A011C2" w:rsidRPr="00B11396" w:rsidRDefault="00A011C2" w:rsidP="00043E2B">
            <w:pPr>
              <w:rPr>
                <w:b/>
                <w:bCs/>
              </w:rPr>
            </w:pPr>
          </w:p>
        </w:tc>
      </w:tr>
      <w:tr w:rsidR="00A011C2" w:rsidRPr="00B11396" w:rsidTr="00A011C2">
        <w:trPr>
          <w:trHeight w:val="255"/>
          <w:jc w:val="center"/>
        </w:trPr>
        <w:tc>
          <w:tcPr>
            <w:tcW w:w="6150" w:type="dxa"/>
            <w:tcBorders>
              <w:top w:val="nil"/>
              <w:left w:val="single" w:sz="4" w:space="0" w:color="auto"/>
              <w:bottom w:val="single" w:sz="4" w:space="0" w:color="auto"/>
              <w:right w:val="single" w:sz="4" w:space="0" w:color="auto"/>
            </w:tcBorders>
            <w:shd w:val="clear" w:color="auto" w:fill="auto"/>
            <w:noWrap/>
            <w:vAlign w:val="bottom"/>
          </w:tcPr>
          <w:p w:rsidR="00A011C2" w:rsidRPr="00B11396" w:rsidRDefault="00A011C2" w:rsidP="00043E2B">
            <w:r w:rsidRPr="00B11396">
              <w:t>Общая численность населения</w:t>
            </w:r>
          </w:p>
        </w:tc>
        <w:tc>
          <w:tcPr>
            <w:tcW w:w="1109" w:type="dxa"/>
            <w:tcBorders>
              <w:top w:val="nil"/>
              <w:left w:val="nil"/>
              <w:bottom w:val="single" w:sz="4" w:space="0" w:color="auto"/>
              <w:right w:val="single" w:sz="4" w:space="0" w:color="auto"/>
            </w:tcBorders>
            <w:shd w:val="clear" w:color="000000" w:fill="FFFFFF"/>
            <w:noWrap/>
            <w:vAlign w:val="bottom"/>
          </w:tcPr>
          <w:p w:rsidR="00A011C2" w:rsidRPr="00B11396" w:rsidRDefault="00A011C2" w:rsidP="00043E2B">
            <w:pPr>
              <w:jc w:val="right"/>
            </w:pPr>
            <w:r w:rsidRPr="00B11396">
              <w:t>194,9</w:t>
            </w:r>
          </w:p>
        </w:tc>
        <w:tc>
          <w:tcPr>
            <w:tcW w:w="1109" w:type="dxa"/>
            <w:tcBorders>
              <w:top w:val="nil"/>
              <w:left w:val="nil"/>
              <w:bottom w:val="single" w:sz="4" w:space="0" w:color="auto"/>
              <w:right w:val="single" w:sz="4" w:space="0" w:color="auto"/>
            </w:tcBorders>
            <w:shd w:val="clear" w:color="000000" w:fill="FFFFFF"/>
            <w:noWrap/>
            <w:vAlign w:val="bottom"/>
          </w:tcPr>
          <w:p w:rsidR="00A011C2" w:rsidRPr="00B11396" w:rsidRDefault="00A011C2" w:rsidP="00043E2B">
            <w:pPr>
              <w:jc w:val="right"/>
            </w:pPr>
            <w:r w:rsidRPr="00B11396">
              <w:t>202,3</w:t>
            </w:r>
          </w:p>
        </w:tc>
        <w:tc>
          <w:tcPr>
            <w:tcW w:w="1109" w:type="dxa"/>
            <w:tcBorders>
              <w:top w:val="nil"/>
              <w:left w:val="nil"/>
              <w:bottom w:val="single" w:sz="4" w:space="0" w:color="auto"/>
              <w:right w:val="single" w:sz="4" w:space="0" w:color="auto"/>
            </w:tcBorders>
            <w:shd w:val="clear" w:color="000000" w:fill="FFFFFF"/>
            <w:noWrap/>
            <w:vAlign w:val="bottom"/>
          </w:tcPr>
          <w:p w:rsidR="00A011C2" w:rsidRPr="00B11396" w:rsidRDefault="00A011C2" w:rsidP="00043E2B">
            <w:pPr>
              <w:jc w:val="right"/>
            </w:pPr>
            <w:r w:rsidRPr="00B11396">
              <w:t>202,7</w:t>
            </w:r>
          </w:p>
        </w:tc>
      </w:tr>
      <w:tr w:rsidR="00A011C2" w:rsidRPr="00B11396" w:rsidTr="00A011C2">
        <w:trPr>
          <w:trHeight w:val="255"/>
          <w:jc w:val="center"/>
        </w:trPr>
        <w:tc>
          <w:tcPr>
            <w:tcW w:w="6150" w:type="dxa"/>
            <w:tcBorders>
              <w:top w:val="nil"/>
              <w:left w:val="single" w:sz="4" w:space="0" w:color="auto"/>
              <w:bottom w:val="single" w:sz="4" w:space="0" w:color="auto"/>
              <w:right w:val="single" w:sz="4" w:space="0" w:color="auto"/>
            </w:tcBorders>
            <w:shd w:val="clear" w:color="auto" w:fill="auto"/>
            <w:noWrap/>
            <w:vAlign w:val="bottom"/>
          </w:tcPr>
          <w:p w:rsidR="00A011C2" w:rsidRPr="00B11396" w:rsidRDefault="00A011C2" w:rsidP="00043E2B">
            <w:r w:rsidRPr="00B11396">
              <w:t>В том числе в возрасте:</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 </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 </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 </w:t>
            </w:r>
          </w:p>
        </w:tc>
      </w:tr>
      <w:tr w:rsidR="00A011C2" w:rsidRPr="00B11396" w:rsidTr="00A011C2">
        <w:trPr>
          <w:trHeight w:val="255"/>
          <w:jc w:val="center"/>
        </w:trPr>
        <w:tc>
          <w:tcPr>
            <w:tcW w:w="6150" w:type="dxa"/>
            <w:tcBorders>
              <w:top w:val="nil"/>
              <w:left w:val="single" w:sz="4" w:space="0" w:color="auto"/>
              <w:bottom w:val="single" w:sz="4" w:space="0" w:color="auto"/>
              <w:right w:val="single" w:sz="4" w:space="0" w:color="auto"/>
            </w:tcBorders>
            <w:shd w:val="clear" w:color="auto" w:fill="auto"/>
            <w:noWrap/>
            <w:vAlign w:val="bottom"/>
          </w:tcPr>
          <w:p w:rsidR="00A011C2" w:rsidRPr="00B11396" w:rsidRDefault="00A011C2" w:rsidP="00043E2B">
            <w:r w:rsidRPr="00B11396">
              <w:t>Моложе трудоспособного</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34,9</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36,1</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41,7</w:t>
            </w:r>
          </w:p>
        </w:tc>
      </w:tr>
      <w:tr w:rsidR="00A011C2" w:rsidRPr="00B11396" w:rsidTr="00A011C2">
        <w:trPr>
          <w:trHeight w:val="255"/>
          <w:jc w:val="center"/>
        </w:trPr>
        <w:tc>
          <w:tcPr>
            <w:tcW w:w="6150" w:type="dxa"/>
            <w:tcBorders>
              <w:top w:val="nil"/>
              <w:left w:val="single" w:sz="4" w:space="0" w:color="auto"/>
              <w:bottom w:val="single" w:sz="4" w:space="0" w:color="auto"/>
              <w:right w:val="single" w:sz="4" w:space="0" w:color="auto"/>
            </w:tcBorders>
            <w:shd w:val="clear" w:color="auto" w:fill="auto"/>
            <w:noWrap/>
            <w:vAlign w:val="bottom"/>
          </w:tcPr>
          <w:p w:rsidR="00A011C2" w:rsidRPr="00B11396" w:rsidRDefault="00A011C2" w:rsidP="00043E2B">
            <w:r w:rsidRPr="00B11396">
              <w:t>Трудоспособного</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124,0</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132,3</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127,7</w:t>
            </w:r>
          </w:p>
        </w:tc>
      </w:tr>
      <w:tr w:rsidR="00A011C2" w:rsidRPr="00B11396" w:rsidTr="00A011C2">
        <w:trPr>
          <w:trHeight w:val="255"/>
          <w:jc w:val="center"/>
        </w:trPr>
        <w:tc>
          <w:tcPr>
            <w:tcW w:w="6150" w:type="dxa"/>
            <w:tcBorders>
              <w:top w:val="nil"/>
              <w:left w:val="single" w:sz="4" w:space="0" w:color="auto"/>
              <w:bottom w:val="single" w:sz="4" w:space="0" w:color="auto"/>
              <w:right w:val="single" w:sz="4" w:space="0" w:color="auto"/>
            </w:tcBorders>
            <w:shd w:val="clear" w:color="auto" w:fill="auto"/>
            <w:noWrap/>
            <w:vAlign w:val="bottom"/>
          </w:tcPr>
          <w:p w:rsidR="00A011C2" w:rsidRPr="00B11396" w:rsidRDefault="00A011C2" w:rsidP="00043E2B">
            <w:r w:rsidRPr="00B11396">
              <w:t>Старше трудоспособного</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36,0</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33,9</w:t>
            </w:r>
          </w:p>
        </w:tc>
        <w:tc>
          <w:tcPr>
            <w:tcW w:w="1109" w:type="dxa"/>
            <w:tcBorders>
              <w:top w:val="nil"/>
              <w:left w:val="nil"/>
              <w:bottom w:val="single" w:sz="4" w:space="0" w:color="auto"/>
              <w:right w:val="single" w:sz="4" w:space="0" w:color="auto"/>
            </w:tcBorders>
            <w:shd w:val="clear" w:color="auto" w:fill="auto"/>
            <w:noWrap/>
            <w:vAlign w:val="bottom"/>
          </w:tcPr>
          <w:p w:rsidR="00A011C2" w:rsidRPr="00B11396" w:rsidRDefault="00A011C2" w:rsidP="00043E2B">
            <w:pPr>
              <w:jc w:val="right"/>
            </w:pPr>
            <w:r w:rsidRPr="00B11396">
              <w:t>33,3</w:t>
            </w:r>
          </w:p>
        </w:tc>
      </w:tr>
    </w:tbl>
    <w:p w:rsidR="00A011C2" w:rsidRPr="00B11396" w:rsidRDefault="00A011C2" w:rsidP="00A011C2">
      <w:pPr>
        <w:ind w:left="2160" w:right="2181"/>
        <w:jc w:val="center"/>
        <w:rPr>
          <w:b/>
          <w:sz w:val="26"/>
          <w:szCs w:val="26"/>
        </w:rPr>
      </w:pPr>
    </w:p>
    <w:p w:rsidR="00A011C2" w:rsidRPr="00B11396" w:rsidRDefault="00A011C2" w:rsidP="00A011C2">
      <w:pPr>
        <w:pStyle w:val="affb"/>
        <w:tabs>
          <w:tab w:val="clear" w:pos="1219"/>
        </w:tabs>
        <w:ind w:firstLine="720"/>
      </w:pPr>
      <w:r w:rsidRPr="00B11396">
        <w:t>За период с 2010 по 2035 гг. прогнозируется значительное увеличение уро</w:t>
      </w:r>
      <w:r w:rsidRPr="00B11396">
        <w:t>в</w:t>
      </w:r>
      <w:r w:rsidRPr="00B11396">
        <w:t xml:space="preserve">ня демографической нагрузки. На начало 2020 г. показатель составит 52,9 человек нетрудоспособного населения на 1000 жителей трудоспособного возраста, а к 2035 г. повысится до 58,7 (2010 г. – 57,2). </w:t>
      </w:r>
    </w:p>
    <w:p w:rsidR="00A011C2" w:rsidRPr="00B11396" w:rsidRDefault="00A011C2" w:rsidP="00A011C2">
      <w:pPr>
        <w:pStyle w:val="affb"/>
        <w:tabs>
          <w:tab w:val="clear" w:pos="1219"/>
        </w:tabs>
        <w:ind w:firstLine="720"/>
      </w:pPr>
      <w:r w:rsidRPr="00B11396">
        <w:t>Среди муниципальных районов Республики Татарстан Альметьевский м</w:t>
      </w:r>
      <w:r w:rsidRPr="00B11396">
        <w:t>у</w:t>
      </w:r>
      <w:r w:rsidRPr="00B11396">
        <w:t>ниципальный район входит в благоприятную группу демографической нагрузки, данное положение сохранится за весь расчетный срок.</w:t>
      </w:r>
    </w:p>
    <w:p w:rsidR="00A011C2" w:rsidRPr="00B11396" w:rsidRDefault="00A011C2" w:rsidP="00A011C2">
      <w:pPr>
        <w:pStyle w:val="affb"/>
        <w:tabs>
          <w:tab w:val="clear" w:pos="1219"/>
        </w:tabs>
        <w:ind w:firstLine="720"/>
      </w:pPr>
      <w:r w:rsidRPr="00B11396">
        <w:t>Прогноз численности населения детского возраста, используемый для ра</w:t>
      </w:r>
      <w:r w:rsidRPr="00B11396">
        <w:t>с</w:t>
      </w:r>
      <w:r w:rsidRPr="00B11396">
        <w:t xml:space="preserve">чета необходимой мощности объектов образования, представлен в таблице 3.2.3 </w:t>
      </w:r>
    </w:p>
    <w:p w:rsidR="00A011C2" w:rsidRPr="00B11396" w:rsidRDefault="00A011C2" w:rsidP="00A011C2">
      <w:pPr>
        <w:pStyle w:val="affb"/>
        <w:tabs>
          <w:tab w:val="clear" w:pos="1219"/>
        </w:tabs>
        <w:ind w:firstLine="720"/>
      </w:pPr>
    </w:p>
    <w:p w:rsidR="00A011C2" w:rsidRPr="00B11396" w:rsidRDefault="00A011C2" w:rsidP="00A011C2">
      <w:pPr>
        <w:pStyle w:val="affb"/>
        <w:tabs>
          <w:tab w:val="clear" w:pos="1219"/>
        </w:tabs>
        <w:ind w:firstLine="720"/>
        <w:jc w:val="right"/>
      </w:pPr>
      <w:r w:rsidRPr="00B11396">
        <w:t>Таблица 3.2.3</w:t>
      </w:r>
    </w:p>
    <w:p w:rsidR="00A011C2" w:rsidRPr="00B11396" w:rsidRDefault="00A011C2" w:rsidP="00A011C2">
      <w:pPr>
        <w:pStyle w:val="affb"/>
        <w:tabs>
          <w:tab w:val="clear" w:pos="1219"/>
        </w:tabs>
        <w:ind w:firstLine="720"/>
        <w:jc w:val="center"/>
        <w:rPr>
          <w:i/>
        </w:rPr>
      </w:pPr>
      <w:r w:rsidRPr="00B11396">
        <w:rPr>
          <w:i/>
        </w:rPr>
        <w:t>Численность населения детского возраста</w:t>
      </w:r>
    </w:p>
    <w:tbl>
      <w:tblPr>
        <w:tblW w:w="10284" w:type="dxa"/>
        <w:jc w:val="center"/>
        <w:tblInd w:w="93" w:type="dxa"/>
        <w:tblLayout w:type="fixed"/>
        <w:tblLook w:val="04A0" w:firstRow="1" w:lastRow="0" w:firstColumn="1" w:lastColumn="0" w:noHBand="0" w:noVBand="1"/>
      </w:tblPr>
      <w:tblGrid>
        <w:gridCol w:w="2347"/>
        <w:gridCol w:w="851"/>
        <w:gridCol w:w="708"/>
        <w:gridCol w:w="851"/>
        <w:gridCol w:w="850"/>
        <w:gridCol w:w="851"/>
        <w:gridCol w:w="850"/>
        <w:gridCol w:w="709"/>
        <w:gridCol w:w="816"/>
        <w:gridCol w:w="743"/>
        <w:gridCol w:w="708"/>
      </w:tblGrid>
      <w:tr w:rsidR="00B64157" w:rsidRPr="00B11396" w:rsidTr="00C65092">
        <w:trPr>
          <w:trHeight w:val="255"/>
          <w:tblHeader/>
          <w:jc w:val="center"/>
        </w:trPr>
        <w:tc>
          <w:tcPr>
            <w:tcW w:w="23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 xml:space="preserve">Наименование </w:t>
            </w:r>
          </w:p>
          <w:p w:rsidR="00B64157" w:rsidRPr="00B11396" w:rsidRDefault="00B64157" w:rsidP="00B64157">
            <w:pPr>
              <w:jc w:val="center"/>
              <w:rPr>
                <w:b/>
                <w:bCs/>
                <w:sz w:val="20"/>
                <w:szCs w:val="20"/>
              </w:rPr>
            </w:pPr>
            <w:r w:rsidRPr="00B11396">
              <w:rPr>
                <w:b/>
                <w:bCs/>
                <w:sz w:val="20"/>
                <w:szCs w:val="20"/>
              </w:rPr>
              <w:t>территории</w:t>
            </w:r>
          </w:p>
        </w:tc>
        <w:tc>
          <w:tcPr>
            <w:tcW w:w="4111" w:type="dxa"/>
            <w:gridSpan w:val="5"/>
            <w:tcBorders>
              <w:top w:val="single" w:sz="4" w:space="0" w:color="auto"/>
              <w:left w:val="nil"/>
              <w:bottom w:val="single" w:sz="4" w:space="0" w:color="auto"/>
              <w:right w:val="single" w:sz="4" w:space="0" w:color="auto"/>
            </w:tcBorders>
            <w:shd w:val="clear" w:color="auto" w:fill="auto"/>
            <w:noWrap/>
            <w:vAlign w:val="center"/>
          </w:tcPr>
          <w:p w:rsidR="00B64157" w:rsidRPr="00B11396" w:rsidRDefault="00B64157" w:rsidP="00B64157">
            <w:pPr>
              <w:jc w:val="center"/>
              <w:rPr>
                <w:b/>
                <w:bCs/>
                <w:sz w:val="20"/>
                <w:szCs w:val="20"/>
              </w:rPr>
            </w:pPr>
            <w:r w:rsidRPr="00B11396">
              <w:rPr>
                <w:b/>
                <w:bCs/>
                <w:sz w:val="20"/>
                <w:szCs w:val="20"/>
              </w:rPr>
              <w:t>2020</w:t>
            </w:r>
          </w:p>
        </w:tc>
        <w:tc>
          <w:tcPr>
            <w:tcW w:w="3826" w:type="dxa"/>
            <w:gridSpan w:val="5"/>
            <w:tcBorders>
              <w:top w:val="single" w:sz="4" w:space="0" w:color="auto"/>
              <w:left w:val="nil"/>
              <w:bottom w:val="single" w:sz="4" w:space="0" w:color="auto"/>
              <w:right w:val="single" w:sz="4" w:space="0" w:color="auto"/>
            </w:tcBorders>
            <w:shd w:val="clear" w:color="auto" w:fill="auto"/>
            <w:noWrap/>
            <w:vAlign w:val="center"/>
          </w:tcPr>
          <w:p w:rsidR="00B64157" w:rsidRPr="00B11396" w:rsidRDefault="00B64157" w:rsidP="00B64157">
            <w:pPr>
              <w:jc w:val="center"/>
              <w:rPr>
                <w:b/>
                <w:bCs/>
                <w:sz w:val="20"/>
                <w:szCs w:val="20"/>
              </w:rPr>
            </w:pPr>
            <w:r w:rsidRPr="00B11396">
              <w:rPr>
                <w:b/>
                <w:bCs/>
                <w:sz w:val="20"/>
                <w:szCs w:val="20"/>
              </w:rPr>
              <w:t>2035</w:t>
            </w:r>
          </w:p>
        </w:tc>
      </w:tr>
      <w:tr w:rsidR="00B64157" w:rsidRPr="00B11396" w:rsidTr="00C65092">
        <w:trPr>
          <w:trHeight w:val="255"/>
          <w:tblHeader/>
          <w:jc w:val="center"/>
        </w:trPr>
        <w:tc>
          <w:tcPr>
            <w:tcW w:w="2347" w:type="dxa"/>
            <w:vMerge/>
            <w:tcBorders>
              <w:top w:val="single" w:sz="4" w:space="0" w:color="auto"/>
              <w:left w:val="single" w:sz="4" w:space="0" w:color="auto"/>
              <w:bottom w:val="single" w:sz="4" w:space="0" w:color="auto"/>
              <w:right w:val="single" w:sz="4" w:space="0" w:color="auto"/>
            </w:tcBorders>
            <w:vAlign w:val="center"/>
          </w:tcPr>
          <w:p w:rsidR="00B64157" w:rsidRPr="00B11396" w:rsidRDefault="00B64157" w:rsidP="00B64157">
            <w:pPr>
              <w:rPr>
                <w:b/>
                <w:bCs/>
                <w:sz w:val="20"/>
                <w:szCs w:val="20"/>
              </w:rPr>
            </w:pPr>
          </w:p>
        </w:tc>
        <w:tc>
          <w:tcPr>
            <w:tcW w:w="851" w:type="dxa"/>
            <w:vMerge w:val="restart"/>
            <w:tcBorders>
              <w:top w:val="nil"/>
              <w:left w:val="single" w:sz="4" w:space="0" w:color="auto"/>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всего</w:t>
            </w:r>
          </w:p>
        </w:tc>
        <w:tc>
          <w:tcPr>
            <w:tcW w:w="3260" w:type="dxa"/>
            <w:gridSpan w:val="4"/>
            <w:tcBorders>
              <w:top w:val="single" w:sz="4" w:space="0" w:color="auto"/>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в том числе в возрасте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всего</w:t>
            </w:r>
          </w:p>
        </w:tc>
        <w:tc>
          <w:tcPr>
            <w:tcW w:w="2976" w:type="dxa"/>
            <w:gridSpan w:val="4"/>
            <w:tcBorders>
              <w:top w:val="single" w:sz="4" w:space="0" w:color="auto"/>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в том числе в возрасте</w:t>
            </w:r>
          </w:p>
        </w:tc>
      </w:tr>
      <w:tr w:rsidR="00B64157" w:rsidRPr="00B11396" w:rsidTr="00C65092">
        <w:trPr>
          <w:trHeight w:val="255"/>
          <w:tblHeader/>
          <w:jc w:val="center"/>
        </w:trPr>
        <w:tc>
          <w:tcPr>
            <w:tcW w:w="2347" w:type="dxa"/>
            <w:vMerge/>
            <w:tcBorders>
              <w:top w:val="single" w:sz="4" w:space="0" w:color="auto"/>
              <w:left w:val="single" w:sz="4" w:space="0" w:color="auto"/>
              <w:bottom w:val="single" w:sz="4" w:space="0" w:color="auto"/>
              <w:right w:val="single" w:sz="4" w:space="0" w:color="auto"/>
            </w:tcBorders>
            <w:vAlign w:val="center"/>
          </w:tcPr>
          <w:p w:rsidR="00B64157" w:rsidRPr="00B11396" w:rsidRDefault="00B64157" w:rsidP="00B64157">
            <w:pPr>
              <w:rPr>
                <w:b/>
                <w:bCs/>
                <w:sz w:val="20"/>
                <w:szCs w:val="20"/>
              </w:rPr>
            </w:pPr>
          </w:p>
        </w:tc>
        <w:tc>
          <w:tcPr>
            <w:tcW w:w="851" w:type="dxa"/>
            <w:vMerge/>
            <w:tcBorders>
              <w:top w:val="nil"/>
              <w:left w:val="single" w:sz="4" w:space="0" w:color="auto"/>
              <w:bottom w:val="single" w:sz="4" w:space="0" w:color="auto"/>
              <w:right w:val="single" w:sz="4" w:space="0" w:color="auto"/>
            </w:tcBorders>
            <w:vAlign w:val="center"/>
          </w:tcPr>
          <w:p w:rsidR="00B64157" w:rsidRPr="00B11396" w:rsidRDefault="00B64157" w:rsidP="00B64157">
            <w:pPr>
              <w:rPr>
                <w:b/>
                <w:bCs/>
                <w:sz w:val="20"/>
                <w:szCs w:val="20"/>
              </w:rPr>
            </w:pP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до 1 г.</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1 до 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7 до 15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16 до 17</w:t>
            </w:r>
          </w:p>
        </w:tc>
        <w:tc>
          <w:tcPr>
            <w:tcW w:w="850" w:type="dxa"/>
            <w:vMerge/>
            <w:tcBorders>
              <w:top w:val="nil"/>
              <w:left w:val="single" w:sz="4" w:space="0" w:color="auto"/>
              <w:bottom w:val="single" w:sz="4" w:space="0" w:color="auto"/>
              <w:right w:val="single" w:sz="4" w:space="0" w:color="auto"/>
            </w:tcBorders>
            <w:vAlign w:val="center"/>
          </w:tcPr>
          <w:p w:rsidR="00B64157" w:rsidRPr="00B11396" w:rsidRDefault="00B64157" w:rsidP="00B64157">
            <w:pPr>
              <w:rPr>
                <w:b/>
                <w:bCs/>
                <w:sz w:val="20"/>
                <w:szCs w:val="20"/>
              </w:rPr>
            </w:pP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до 1 г.</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1 до 6</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7 до 15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от 16 до 17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vAlign w:val="center"/>
          </w:tcPr>
          <w:p w:rsidR="00B64157" w:rsidRPr="00B11396" w:rsidRDefault="00B64157" w:rsidP="00B64157">
            <w:pPr>
              <w:rPr>
                <w:b/>
                <w:bCs/>
                <w:sz w:val="20"/>
                <w:szCs w:val="20"/>
              </w:rPr>
            </w:pPr>
            <w:r w:rsidRPr="00B11396">
              <w:rPr>
                <w:b/>
                <w:bCs/>
                <w:sz w:val="20"/>
                <w:szCs w:val="20"/>
              </w:rPr>
              <w:t>ГП "г. Альметьевск"</w:t>
            </w:r>
          </w:p>
        </w:tc>
        <w:tc>
          <w:tcPr>
            <w:tcW w:w="85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sz w:val="20"/>
                <w:szCs w:val="20"/>
              </w:rPr>
            </w:pPr>
            <w:r w:rsidRPr="00B11396">
              <w:rPr>
                <w:b/>
                <w:bCs/>
                <w:sz w:val="20"/>
                <w:szCs w:val="20"/>
              </w:rPr>
              <w:t>157809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2034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11077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15118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4123</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sz w:val="20"/>
                <w:szCs w:val="20"/>
              </w:rPr>
            </w:pPr>
            <w:r w:rsidRPr="00B11396">
              <w:rPr>
                <w:b/>
                <w:bCs/>
                <w:sz w:val="20"/>
                <w:szCs w:val="20"/>
              </w:rPr>
              <w:t>161254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2396</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13049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17809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4058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sz w:val="20"/>
                <w:szCs w:val="20"/>
              </w:rPr>
            </w:pPr>
            <w:r w:rsidRPr="00B11396">
              <w:rPr>
                <w:b/>
                <w:bCs/>
                <w:sz w:val="20"/>
                <w:szCs w:val="20"/>
              </w:rPr>
              <w:t>ГП "пгт Нижняя Ма</w:t>
            </w:r>
            <w:r w:rsidRPr="00B11396">
              <w:rPr>
                <w:b/>
                <w:bCs/>
                <w:sz w:val="20"/>
                <w:szCs w:val="20"/>
              </w:rPr>
              <w:t>к</w:t>
            </w:r>
            <w:r w:rsidRPr="00B11396">
              <w:rPr>
                <w:b/>
                <w:bCs/>
                <w:sz w:val="20"/>
                <w:szCs w:val="20"/>
              </w:rPr>
              <w:t>тама"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10831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1027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261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9923</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760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1087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229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пгт Нижняя Мактама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9225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549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859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242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8303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117</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570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891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Тихоновка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1606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19</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1620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196</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Абдрахмановское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1420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1419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101</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178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Абдрахманово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1420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1419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178</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Альметьевское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655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611</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Молодежный</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550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526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Бутинское лесничество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104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Дербедень</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Аппаковское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585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512</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Аппаково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288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255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Владимировка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Ильтень-Бута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291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252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Рождественка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Багряж-Никольское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274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183</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Багряж-Никольское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Дальняя Ивановка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209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134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Малый Багряж</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Бишмунчинское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882</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829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74</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Бишмунча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761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716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74</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88</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Ак-Чишма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Бахчасарай</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Кама-Елга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91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Кзыл-Кичу</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lastRenderedPageBreak/>
              <w:t>Борискинское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582</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529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32</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Борискино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420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412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Березовка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153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Добромыш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Cs/>
                <w:sz w:val="20"/>
                <w:szCs w:val="20"/>
              </w:rPr>
            </w:pPr>
            <w:r w:rsidRPr="00B11396">
              <w:rPr>
                <w:bCs/>
                <w:sz w:val="20"/>
                <w:szCs w:val="20"/>
              </w:rPr>
              <w:t>с. Юсупкино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Cs/>
                <w:sz w:val="20"/>
                <w:szCs w:val="20"/>
              </w:rPr>
            </w:pPr>
            <w:r w:rsidRPr="00B11396">
              <w:rPr>
                <w:bCs/>
                <w:sz w:val="20"/>
                <w:szCs w:val="20"/>
              </w:rPr>
              <w:t>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Cs/>
                <w:sz w:val="20"/>
                <w:szCs w:val="20"/>
              </w:rPr>
            </w:pPr>
            <w:r w:rsidRPr="00B11396">
              <w:rPr>
                <w:bCs/>
                <w:sz w:val="20"/>
                <w:szCs w:val="20"/>
              </w:rPr>
              <w:t>0</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Cs/>
                <w:sz w:val="20"/>
                <w:szCs w:val="20"/>
              </w:rPr>
            </w:pPr>
            <w:r w:rsidRPr="00B11396">
              <w:rPr>
                <w:bCs/>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Бутинское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230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191</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Бута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230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191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Васильевское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383</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339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Васильевка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326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287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Улаклы 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Верхнеакташское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576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514</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35</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Верхний Акташ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576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514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Верхнемактаминское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878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812</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63</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Верхняя Мактама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874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808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Туктар</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Елховское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811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45</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790</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Елхово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811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45</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790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Ерсубайкинское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494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417</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32</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39</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Ерсубайкино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441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366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Новая Елань</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Калейкинское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1611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1579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23</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112</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Калейкино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1600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1569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106</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Сабанче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Кама-Исмагиловское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605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546</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29</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Кама-Исмагилово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605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546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Кичуйское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617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509</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34</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Кичуй</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442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402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Нагорное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175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Кичучатовское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745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25</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736</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53</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Кичучатово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745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736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Клементейкинское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555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501</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41</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Клементейкино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396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351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58</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Багряж</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Лесничество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Новая 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Полянка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Кузайкинское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588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528</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45</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Кузайкино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588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528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Кульшариповское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1197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132</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1181</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149</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Кульшарипово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1197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1181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Лесно-Калейкинское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1909</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1851</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136</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ж/д станции Кале</w:t>
            </w:r>
            <w:r w:rsidRPr="00B11396">
              <w:rPr>
                <w:sz w:val="20"/>
                <w:szCs w:val="20"/>
              </w:rPr>
              <w:t>й</w:t>
            </w:r>
            <w:r w:rsidRPr="00B11396">
              <w:rPr>
                <w:sz w:val="20"/>
                <w:szCs w:val="20"/>
              </w:rPr>
              <w:t>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1892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1841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201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ж/д станции Кульш</w:t>
            </w:r>
            <w:r w:rsidRPr="00B11396">
              <w:rPr>
                <w:sz w:val="20"/>
                <w:szCs w:val="20"/>
              </w:rPr>
              <w:t>а</w:t>
            </w:r>
            <w:r w:rsidRPr="00B11396">
              <w:rPr>
                <w:sz w:val="20"/>
                <w:szCs w:val="20"/>
              </w:rPr>
              <w:t>рипово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Маметьевское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1206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1092</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55</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Маметьево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601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551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Самарканд</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Чупаево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603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539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27</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Миннибаевское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1559</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227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1478</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21</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132</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247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Миннибаево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864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810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156</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станция Миннибаево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695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668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Нижнеабдулловское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738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676</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57</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lastRenderedPageBreak/>
              <w:t>с. Нижнее Абдулово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688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638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Кзыл Кеч</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Новокашировское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1737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1698</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145</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Новое Каширово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1429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1419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Ак-Чишма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Бикасаз</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150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133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Болгар-1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83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Новонадыровское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1193</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1175</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96</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Новое Надырово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1193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1175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Новоникольское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625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41</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550</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Новоникольск</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433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398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24</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36</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Баклановка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Болтаево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Дубовка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Завод</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Иштиряк</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Каменка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Малый Шуган</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Поташная Поляна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Сосновка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Холодная Поляна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Новотроицкое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1138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64</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1077</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70</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Новотроицкое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1047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1001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67</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192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Красная Поляна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Шегурча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Русско-Акташское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3870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298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384</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3805</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73</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339</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435</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Русский Акташ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3734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292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371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159</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3663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331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420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станция Акташ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136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142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Сиренькинское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516</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88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457</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Чувашское Сирен</w:t>
            </w:r>
            <w:r w:rsidRPr="00B11396">
              <w:rPr>
                <w:sz w:val="20"/>
                <w:szCs w:val="20"/>
              </w:rPr>
              <w:t>ь</w:t>
            </w:r>
            <w:r w:rsidRPr="00B11396">
              <w:rPr>
                <w:sz w:val="20"/>
                <w:szCs w:val="20"/>
              </w:rPr>
              <w:t>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316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59</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296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Кителга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102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78</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Русское Сиренькино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98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83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Старомихайловское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591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71</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530</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23</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Старая Михайловка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164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18</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160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Байлар</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Болгар-2</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Гульбакча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Ирекле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182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19</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167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Каськи</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Мугезле-Елга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Наратлы</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Юкале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34</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Старосуркинское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973</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49</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126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878</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52</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132</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Старое Суркино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698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671</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102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Новое Суркино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275</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12</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207</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Сулеевское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1221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47</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1007</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94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Сулеево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692</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27</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566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48</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Новая Михайловка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193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17</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149</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14</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Салкын 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Урсалабаш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206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182</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Шарлама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110</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95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lastRenderedPageBreak/>
              <w:t>Тайсугановское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1124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102</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1113</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15</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76</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117</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Тайсуганово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1124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13</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66</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102</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1113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15</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76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117</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35</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Ямашинское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714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32</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49</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665</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17</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33</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54</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Ямаши</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636</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27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48</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6</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610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17</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6</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Красная Горка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44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Рокашево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34</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30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b/>
                <w:bCs/>
                <w:sz w:val="20"/>
                <w:szCs w:val="20"/>
              </w:rPr>
            </w:pPr>
            <w:r w:rsidRPr="00B11396">
              <w:rPr>
                <w:b/>
                <w:bCs/>
                <w:sz w:val="20"/>
                <w:szCs w:val="20"/>
              </w:rPr>
              <w:t>Ямашское</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848</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18</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65</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768</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48</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72</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14</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Ямаш</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533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37</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56</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450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36</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54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9</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Березовка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28</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13</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с. Зай-Чишма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191</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9</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4</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3</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153</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8</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4</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д. Нолинка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73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70</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ind w:firstLineChars="24" w:firstLine="48"/>
              <w:rPr>
                <w:sz w:val="20"/>
                <w:szCs w:val="20"/>
              </w:rPr>
            </w:pPr>
            <w:r w:rsidRPr="00B11396">
              <w:rPr>
                <w:sz w:val="20"/>
                <w:szCs w:val="20"/>
              </w:rPr>
              <w:t>п. Петровка</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sz w:val="20"/>
                <w:szCs w:val="20"/>
              </w:rPr>
            </w:pPr>
            <w:r w:rsidRPr="00B11396">
              <w:rPr>
                <w:sz w:val="20"/>
                <w:szCs w:val="20"/>
              </w:rPr>
              <w:t>23</w:t>
            </w:r>
          </w:p>
        </w:tc>
        <w:tc>
          <w:tcPr>
            <w:tcW w:w="708"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1</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1" w:type="dxa"/>
            <w:tcBorders>
              <w:top w:val="nil"/>
              <w:left w:val="nil"/>
              <w:bottom w:val="single" w:sz="4" w:space="0" w:color="auto"/>
              <w:right w:val="single" w:sz="4" w:space="0" w:color="auto"/>
            </w:tcBorders>
            <w:shd w:val="clear" w:color="auto" w:fill="auto"/>
            <w:vAlign w:val="bottom"/>
          </w:tcPr>
          <w:p w:rsidR="00B64157" w:rsidRPr="00B11396" w:rsidRDefault="00B64157" w:rsidP="00B64157">
            <w:pPr>
              <w:jc w:val="right"/>
              <w:rPr>
                <w:sz w:val="20"/>
                <w:szCs w:val="20"/>
              </w:rPr>
            </w:pPr>
            <w:r w:rsidRPr="00B11396">
              <w:rPr>
                <w:sz w:val="20"/>
                <w:szCs w:val="20"/>
              </w:rPr>
              <w:t>0</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sz w:val="20"/>
                <w:szCs w:val="20"/>
              </w:rPr>
            </w:pPr>
            <w:r w:rsidRPr="00B11396">
              <w:rPr>
                <w:sz w:val="20"/>
                <w:szCs w:val="20"/>
              </w:rPr>
              <w:t>25</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2</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1</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sz w:val="20"/>
                <w:szCs w:val="20"/>
              </w:rPr>
            </w:pPr>
            <w:r w:rsidRPr="00B11396">
              <w:rPr>
                <w:sz w:val="20"/>
                <w:szCs w:val="20"/>
              </w:rPr>
              <w:t>0</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sz w:val="20"/>
                <w:szCs w:val="20"/>
              </w:rPr>
            </w:pPr>
            <w:r w:rsidRPr="00B11396">
              <w:rPr>
                <w:b/>
                <w:bCs/>
                <w:sz w:val="20"/>
                <w:szCs w:val="20"/>
              </w:rPr>
              <w:t>Всего</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202290</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2520</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13988</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19627</w:t>
            </w:r>
          </w:p>
        </w:tc>
        <w:tc>
          <w:tcPr>
            <w:tcW w:w="851"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5213</w:t>
            </w:r>
          </w:p>
        </w:tc>
        <w:tc>
          <w:tcPr>
            <w:tcW w:w="850"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center"/>
              <w:rPr>
                <w:b/>
                <w:bCs/>
                <w:sz w:val="20"/>
                <w:szCs w:val="20"/>
              </w:rPr>
            </w:pPr>
            <w:r w:rsidRPr="00B11396">
              <w:rPr>
                <w:b/>
                <w:bCs/>
                <w:sz w:val="20"/>
                <w:szCs w:val="20"/>
              </w:rPr>
              <w:t>202723</w:t>
            </w:r>
          </w:p>
        </w:tc>
        <w:tc>
          <w:tcPr>
            <w:tcW w:w="709"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2920</w:t>
            </w:r>
          </w:p>
        </w:tc>
        <w:tc>
          <w:tcPr>
            <w:tcW w:w="816"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16198</w:t>
            </w:r>
          </w:p>
        </w:tc>
        <w:tc>
          <w:tcPr>
            <w:tcW w:w="743"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22671</w:t>
            </w:r>
          </w:p>
        </w:tc>
        <w:tc>
          <w:tcPr>
            <w:tcW w:w="708" w:type="dxa"/>
            <w:tcBorders>
              <w:top w:val="nil"/>
              <w:left w:val="nil"/>
              <w:bottom w:val="single" w:sz="4" w:space="0" w:color="auto"/>
              <w:right w:val="single" w:sz="4" w:space="0" w:color="auto"/>
            </w:tcBorders>
            <w:shd w:val="clear" w:color="auto" w:fill="auto"/>
            <w:vAlign w:val="center"/>
          </w:tcPr>
          <w:p w:rsidR="00B64157" w:rsidRPr="00B11396" w:rsidRDefault="00B64157" w:rsidP="00B64157">
            <w:pPr>
              <w:jc w:val="right"/>
              <w:rPr>
                <w:b/>
                <w:bCs/>
                <w:sz w:val="20"/>
                <w:szCs w:val="20"/>
              </w:rPr>
            </w:pPr>
            <w:r w:rsidRPr="00B11396">
              <w:rPr>
                <w:b/>
                <w:bCs/>
                <w:sz w:val="20"/>
                <w:szCs w:val="20"/>
              </w:rPr>
              <w:t>5038</w:t>
            </w:r>
          </w:p>
        </w:tc>
      </w:tr>
      <w:tr w:rsidR="00B64157" w:rsidRPr="00B11396" w:rsidTr="00C65092">
        <w:trPr>
          <w:trHeight w:val="255"/>
          <w:jc w:val="center"/>
        </w:trPr>
        <w:tc>
          <w:tcPr>
            <w:tcW w:w="2347" w:type="dxa"/>
            <w:tcBorders>
              <w:top w:val="nil"/>
              <w:left w:val="single" w:sz="4" w:space="0" w:color="auto"/>
              <w:bottom w:val="single" w:sz="4" w:space="0" w:color="auto"/>
              <w:right w:val="single" w:sz="4" w:space="0" w:color="auto"/>
            </w:tcBorders>
            <w:shd w:val="clear" w:color="auto" w:fill="auto"/>
            <w:noWrap/>
            <w:vAlign w:val="bottom"/>
          </w:tcPr>
          <w:p w:rsidR="00B64157" w:rsidRPr="00B11396" w:rsidRDefault="00B64157" w:rsidP="00B64157">
            <w:pPr>
              <w:rPr>
                <w:b/>
                <w:bCs/>
                <w:sz w:val="20"/>
                <w:szCs w:val="20"/>
              </w:rPr>
            </w:pPr>
            <w:r w:rsidRPr="00B11396">
              <w:rPr>
                <w:b/>
                <w:bCs/>
                <w:sz w:val="20"/>
                <w:szCs w:val="20"/>
              </w:rPr>
              <w:t>Сельское</w:t>
            </w:r>
          </w:p>
        </w:tc>
        <w:tc>
          <w:tcPr>
            <w:tcW w:w="85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sz w:val="20"/>
                <w:szCs w:val="20"/>
              </w:rPr>
            </w:pPr>
            <w:r w:rsidRPr="00B11396">
              <w:rPr>
                <w:b/>
                <w:bCs/>
                <w:sz w:val="20"/>
                <w:szCs w:val="20"/>
              </w:rPr>
              <w:t>35256</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373</w:t>
            </w:r>
          </w:p>
        </w:tc>
        <w:tc>
          <w:tcPr>
            <w:tcW w:w="85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2362</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3650</w:t>
            </w:r>
          </w:p>
        </w:tc>
        <w:tc>
          <w:tcPr>
            <w:tcW w:w="851"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848</w:t>
            </w:r>
          </w:p>
        </w:tc>
        <w:tc>
          <w:tcPr>
            <w:tcW w:w="850"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center"/>
              <w:rPr>
                <w:b/>
                <w:bCs/>
                <w:sz w:val="20"/>
                <w:szCs w:val="20"/>
              </w:rPr>
            </w:pPr>
            <w:r w:rsidRPr="00B11396">
              <w:rPr>
                <w:b/>
                <w:bCs/>
                <w:sz w:val="20"/>
                <w:szCs w:val="20"/>
              </w:rPr>
              <w:t>33166</w:t>
            </w:r>
          </w:p>
        </w:tc>
        <w:tc>
          <w:tcPr>
            <w:tcW w:w="709"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407</w:t>
            </w:r>
          </w:p>
        </w:tc>
        <w:tc>
          <w:tcPr>
            <w:tcW w:w="816"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2579</w:t>
            </w:r>
          </w:p>
        </w:tc>
        <w:tc>
          <w:tcPr>
            <w:tcW w:w="743"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3971</w:t>
            </w:r>
          </w:p>
        </w:tc>
        <w:tc>
          <w:tcPr>
            <w:tcW w:w="708" w:type="dxa"/>
            <w:tcBorders>
              <w:top w:val="nil"/>
              <w:left w:val="nil"/>
              <w:bottom w:val="single" w:sz="4" w:space="0" w:color="auto"/>
              <w:right w:val="single" w:sz="4" w:space="0" w:color="auto"/>
            </w:tcBorders>
            <w:shd w:val="clear" w:color="auto" w:fill="auto"/>
            <w:noWrap/>
            <w:vAlign w:val="bottom"/>
          </w:tcPr>
          <w:p w:rsidR="00B64157" w:rsidRPr="00B11396" w:rsidRDefault="00B64157" w:rsidP="00B64157">
            <w:pPr>
              <w:jc w:val="right"/>
              <w:rPr>
                <w:b/>
                <w:bCs/>
                <w:sz w:val="20"/>
                <w:szCs w:val="20"/>
              </w:rPr>
            </w:pPr>
            <w:r w:rsidRPr="00B11396">
              <w:rPr>
                <w:b/>
                <w:bCs/>
                <w:sz w:val="20"/>
                <w:szCs w:val="20"/>
              </w:rPr>
              <w:t>770</w:t>
            </w:r>
          </w:p>
        </w:tc>
      </w:tr>
    </w:tbl>
    <w:p w:rsidR="00B64157" w:rsidRPr="00B11396" w:rsidRDefault="00B64157" w:rsidP="00B64157">
      <w:pPr>
        <w:pStyle w:val="affb"/>
        <w:tabs>
          <w:tab w:val="clear" w:pos="1219"/>
        </w:tabs>
        <w:ind w:firstLine="0"/>
        <w:jc w:val="left"/>
        <w:rPr>
          <w:sz w:val="20"/>
          <w:szCs w:val="20"/>
        </w:rPr>
      </w:pPr>
      <w:r w:rsidRPr="00B11396">
        <w:rPr>
          <w:sz w:val="20"/>
          <w:szCs w:val="20"/>
        </w:rPr>
        <w:t>*Прописан в г. Нижнекамске</w:t>
      </w:r>
    </w:p>
    <w:p w:rsidR="00876CF3" w:rsidRPr="00B11396" w:rsidRDefault="00876CF3" w:rsidP="00605BA2">
      <w:pPr>
        <w:pStyle w:val="25"/>
        <w:ind w:left="0" w:firstLine="0"/>
        <w:rPr>
          <w:smallCaps/>
        </w:rPr>
      </w:pPr>
    </w:p>
    <w:p w:rsidR="00560873" w:rsidRPr="00B11396" w:rsidRDefault="00560873" w:rsidP="00D650C6">
      <w:pPr>
        <w:pStyle w:val="25"/>
        <w:ind w:left="0" w:firstLine="0"/>
        <w:outlineLvl w:val="1"/>
        <w:rPr>
          <w:smallCaps/>
        </w:rPr>
        <w:sectPr w:rsidR="00560873" w:rsidRPr="00B11396" w:rsidSect="00C10796">
          <w:pgSz w:w="11907" w:h="16840" w:code="9"/>
          <w:pgMar w:top="851" w:right="851" w:bottom="851" w:left="1134" w:header="720" w:footer="720" w:gutter="0"/>
          <w:cols w:space="720"/>
        </w:sectPr>
      </w:pPr>
    </w:p>
    <w:p w:rsidR="00526B04" w:rsidRPr="00B11396" w:rsidRDefault="00526B04" w:rsidP="000966AA">
      <w:pPr>
        <w:pStyle w:val="25"/>
        <w:outlineLvl w:val="1"/>
        <w:rPr>
          <w:smallCaps/>
        </w:rPr>
      </w:pPr>
      <w:bookmarkStart w:id="8" w:name="_Toc514938918"/>
      <w:r w:rsidRPr="00B11396">
        <w:rPr>
          <w:smallCaps/>
        </w:rPr>
        <w:lastRenderedPageBreak/>
        <w:t>3.3. Экономическое развитие района</w:t>
      </w:r>
      <w:bookmarkEnd w:id="7"/>
      <w:bookmarkEnd w:id="8"/>
    </w:p>
    <w:p w:rsidR="00526B04" w:rsidRPr="00B11396" w:rsidRDefault="00526B04" w:rsidP="00526B04">
      <w:pPr>
        <w:pStyle w:val="33"/>
      </w:pPr>
    </w:p>
    <w:p w:rsidR="00526B04" w:rsidRPr="00B11396" w:rsidRDefault="00526B04" w:rsidP="00526B04">
      <w:pPr>
        <w:pStyle w:val="33"/>
        <w:outlineLvl w:val="2"/>
      </w:pPr>
      <w:bookmarkStart w:id="9" w:name="_Toc258910803"/>
      <w:bookmarkStart w:id="10" w:name="_Toc514938919"/>
      <w:r w:rsidRPr="00B11396">
        <w:t xml:space="preserve">3.3.1. </w:t>
      </w:r>
      <w:bookmarkEnd w:id="9"/>
      <w:r w:rsidR="00FE3968" w:rsidRPr="00B11396">
        <w:t>Прогноз занятости населения</w:t>
      </w:r>
      <w:r w:rsidR="007774F5" w:rsidRPr="00B11396">
        <w:t xml:space="preserve"> и мест приложения труда</w:t>
      </w:r>
      <w:bookmarkEnd w:id="10"/>
    </w:p>
    <w:p w:rsidR="002F015B" w:rsidRPr="00B11396" w:rsidRDefault="002F015B" w:rsidP="00C65092">
      <w:pPr>
        <w:ind w:firstLine="709"/>
        <w:jc w:val="both"/>
        <w:rPr>
          <w:sz w:val="28"/>
          <w:szCs w:val="28"/>
        </w:rPr>
      </w:pPr>
    </w:p>
    <w:p w:rsidR="00A24095" w:rsidRPr="00B11396" w:rsidRDefault="00A24095" w:rsidP="00C65092">
      <w:pPr>
        <w:ind w:firstLine="709"/>
        <w:jc w:val="both"/>
        <w:rPr>
          <w:sz w:val="28"/>
          <w:szCs w:val="28"/>
        </w:rPr>
      </w:pPr>
      <w:r w:rsidRPr="00B11396">
        <w:rPr>
          <w:sz w:val="28"/>
          <w:szCs w:val="28"/>
        </w:rPr>
        <w:t>К перспективным направлениям развития Альметьевского муниципального района следует отнести более рациональное использование имеющегося научно-производственного (геологоразведка, трансферт технологий в области нефтепер</w:t>
      </w:r>
      <w:r w:rsidRPr="00B11396">
        <w:rPr>
          <w:sz w:val="28"/>
          <w:szCs w:val="28"/>
        </w:rPr>
        <w:t>е</w:t>
      </w:r>
      <w:r w:rsidRPr="00B11396">
        <w:rPr>
          <w:sz w:val="28"/>
          <w:szCs w:val="28"/>
        </w:rPr>
        <w:t>работки и нефтехимии) и образовательного потенциала</w:t>
      </w:r>
      <w:r w:rsidR="00351A56" w:rsidRPr="00B11396">
        <w:rPr>
          <w:sz w:val="28"/>
          <w:szCs w:val="28"/>
        </w:rPr>
        <w:t xml:space="preserve">. </w:t>
      </w:r>
      <w:r w:rsidRPr="00B11396">
        <w:rPr>
          <w:sz w:val="28"/>
          <w:szCs w:val="28"/>
        </w:rPr>
        <w:t>Еще одним из стратег</w:t>
      </w:r>
      <w:r w:rsidRPr="00B11396">
        <w:rPr>
          <w:sz w:val="28"/>
          <w:szCs w:val="28"/>
        </w:rPr>
        <w:t>и</w:t>
      </w:r>
      <w:r w:rsidRPr="00B11396">
        <w:rPr>
          <w:sz w:val="28"/>
          <w:szCs w:val="28"/>
        </w:rPr>
        <w:t xml:space="preserve">ческих приоритетов развития </w:t>
      </w:r>
      <w:r w:rsidR="00B06217" w:rsidRPr="00B11396">
        <w:rPr>
          <w:sz w:val="28"/>
          <w:szCs w:val="28"/>
        </w:rPr>
        <w:t>Альметьевского муниципального района</w:t>
      </w:r>
      <w:r w:rsidRPr="00B11396">
        <w:rPr>
          <w:sz w:val="28"/>
          <w:szCs w:val="28"/>
        </w:rPr>
        <w:t xml:space="preserve"> может стать создание сети объектов дорожного сервиса, чему послужит реализация и</w:t>
      </w:r>
      <w:r w:rsidRPr="00B11396">
        <w:rPr>
          <w:sz w:val="28"/>
          <w:szCs w:val="28"/>
        </w:rPr>
        <w:t>н</w:t>
      </w:r>
      <w:r w:rsidRPr="00B11396">
        <w:rPr>
          <w:sz w:val="28"/>
          <w:szCs w:val="28"/>
        </w:rPr>
        <w:t>вестиционного проекта по строительству  международного транспортного кор</w:t>
      </w:r>
      <w:r w:rsidRPr="00B11396">
        <w:rPr>
          <w:sz w:val="28"/>
          <w:szCs w:val="28"/>
        </w:rPr>
        <w:t>и</w:t>
      </w:r>
      <w:r w:rsidRPr="00B11396">
        <w:rPr>
          <w:sz w:val="28"/>
          <w:szCs w:val="28"/>
        </w:rPr>
        <w:t xml:space="preserve">дора «Западная Европа – Западный Китай». </w:t>
      </w:r>
    </w:p>
    <w:p w:rsidR="00551B56" w:rsidRPr="00B11396" w:rsidRDefault="00551B56" w:rsidP="00C65092">
      <w:pPr>
        <w:ind w:firstLine="709"/>
        <w:jc w:val="both"/>
        <w:rPr>
          <w:sz w:val="28"/>
          <w:szCs w:val="28"/>
        </w:rPr>
      </w:pPr>
      <w:r w:rsidRPr="00B11396">
        <w:rPr>
          <w:sz w:val="28"/>
          <w:szCs w:val="28"/>
        </w:rPr>
        <w:t>При развитии территории Альметьевского муниципального района следует учитывать ускорение темпов повышения благосостояния населения и вытека</w:t>
      </w:r>
      <w:r w:rsidRPr="00B11396">
        <w:rPr>
          <w:sz w:val="28"/>
          <w:szCs w:val="28"/>
        </w:rPr>
        <w:t>ю</w:t>
      </w:r>
      <w:r w:rsidRPr="00B11396">
        <w:rPr>
          <w:sz w:val="28"/>
          <w:szCs w:val="28"/>
        </w:rPr>
        <w:t>щие из этого высокие требования к условиям труда, быта и отдыха. Важнейшим способом облегчения напряженности баланса трудовых ресурсов является всест</w:t>
      </w:r>
      <w:r w:rsidRPr="00B11396">
        <w:rPr>
          <w:sz w:val="28"/>
          <w:szCs w:val="28"/>
        </w:rPr>
        <w:t>о</w:t>
      </w:r>
      <w:r w:rsidRPr="00B11396">
        <w:rPr>
          <w:sz w:val="28"/>
          <w:szCs w:val="28"/>
        </w:rPr>
        <w:t>роннее социально-экономическое развитие Альметьевского муниципального ра</w:t>
      </w:r>
      <w:r w:rsidRPr="00B11396">
        <w:rPr>
          <w:sz w:val="28"/>
          <w:szCs w:val="28"/>
        </w:rPr>
        <w:t>й</w:t>
      </w:r>
      <w:r w:rsidRPr="00B11396">
        <w:rPr>
          <w:sz w:val="28"/>
          <w:szCs w:val="28"/>
        </w:rPr>
        <w:t>она, к чему и призвана схема территориального планирования. Для этого необх</w:t>
      </w:r>
      <w:r w:rsidRPr="00B11396">
        <w:rPr>
          <w:sz w:val="28"/>
          <w:szCs w:val="28"/>
        </w:rPr>
        <w:t>о</w:t>
      </w:r>
      <w:r w:rsidRPr="00B11396">
        <w:rPr>
          <w:sz w:val="28"/>
          <w:szCs w:val="28"/>
        </w:rPr>
        <w:t>димы: во-первых, рациональное использование трудовых ресурсов различных возрастных групп и сбалансированное применение мужского и женского труда; во-вторых, соответствующее современным требованиям обеспечение жилым фондом, строительство дошкольных учреждений и школ, объектов физкультуры и спорта; в-третьих, расширение сферы и форм массового культурно-бытового и коммунального обслуживания, а также создание удобных транспортных связей, обеспечивающих скорость передвижения, доступность и безопасность движения.</w:t>
      </w:r>
    </w:p>
    <w:p w:rsidR="00551B56" w:rsidRPr="00B11396" w:rsidRDefault="00551B56" w:rsidP="00C65092">
      <w:pPr>
        <w:ind w:firstLine="709"/>
        <w:jc w:val="both"/>
        <w:rPr>
          <w:sz w:val="28"/>
          <w:szCs w:val="28"/>
        </w:rPr>
      </w:pPr>
      <w:r w:rsidRPr="00B11396">
        <w:rPr>
          <w:sz w:val="28"/>
          <w:szCs w:val="28"/>
        </w:rPr>
        <w:t>При решении вопросов обеспеченности трудовыми ресурсами следует уч</w:t>
      </w:r>
      <w:r w:rsidRPr="00B11396">
        <w:rPr>
          <w:sz w:val="28"/>
          <w:szCs w:val="28"/>
        </w:rPr>
        <w:t>и</w:t>
      </w:r>
      <w:r w:rsidRPr="00B11396">
        <w:rPr>
          <w:sz w:val="28"/>
          <w:szCs w:val="28"/>
        </w:rPr>
        <w:t>тывать, что интенсификация и автоматизация процесса производства в рамках промышленного и агропромышленного комплексов вызовет создание узкоспец</w:t>
      </w:r>
      <w:r w:rsidRPr="00B11396">
        <w:rPr>
          <w:sz w:val="28"/>
          <w:szCs w:val="28"/>
        </w:rPr>
        <w:t>и</w:t>
      </w:r>
      <w:r w:rsidRPr="00B11396">
        <w:rPr>
          <w:sz w:val="28"/>
          <w:szCs w:val="28"/>
        </w:rPr>
        <w:t>ализированных предприятий со значительным радиусом обслуживания, на кот</w:t>
      </w:r>
      <w:r w:rsidRPr="00B11396">
        <w:rPr>
          <w:sz w:val="28"/>
          <w:szCs w:val="28"/>
        </w:rPr>
        <w:t>о</w:t>
      </w:r>
      <w:r w:rsidRPr="00B11396">
        <w:rPr>
          <w:sz w:val="28"/>
          <w:szCs w:val="28"/>
        </w:rPr>
        <w:t>рых будет занято относительно небольшое число рабочих. Создание автоматиз</w:t>
      </w:r>
      <w:r w:rsidRPr="00B11396">
        <w:rPr>
          <w:sz w:val="28"/>
          <w:szCs w:val="28"/>
        </w:rPr>
        <w:t>и</w:t>
      </w:r>
      <w:r w:rsidRPr="00B11396">
        <w:rPr>
          <w:sz w:val="28"/>
          <w:szCs w:val="28"/>
        </w:rPr>
        <w:t>рованных предприятий потребует значительно меньшего притока дефицитной р</w:t>
      </w:r>
      <w:r w:rsidRPr="00B11396">
        <w:rPr>
          <w:sz w:val="28"/>
          <w:szCs w:val="28"/>
        </w:rPr>
        <w:t>а</w:t>
      </w:r>
      <w:r w:rsidRPr="00B11396">
        <w:rPr>
          <w:sz w:val="28"/>
          <w:szCs w:val="28"/>
        </w:rPr>
        <w:t>бочей силы. В то же время автоматизация процессов производства позволит зн</w:t>
      </w:r>
      <w:r w:rsidRPr="00B11396">
        <w:rPr>
          <w:sz w:val="28"/>
          <w:szCs w:val="28"/>
        </w:rPr>
        <w:t>а</w:t>
      </w:r>
      <w:r w:rsidRPr="00B11396">
        <w:rPr>
          <w:sz w:val="28"/>
          <w:szCs w:val="28"/>
        </w:rPr>
        <w:t>чительно увеличить объем производства на существующих промышленных пре</w:t>
      </w:r>
      <w:r w:rsidRPr="00B11396">
        <w:rPr>
          <w:sz w:val="28"/>
          <w:szCs w:val="28"/>
        </w:rPr>
        <w:t>д</w:t>
      </w:r>
      <w:r w:rsidRPr="00B11396">
        <w:rPr>
          <w:sz w:val="28"/>
          <w:szCs w:val="28"/>
        </w:rPr>
        <w:t>приятиях без существенного увеличения численности рабочих, что и составляет суть инновационного пути развития производства.</w:t>
      </w:r>
    </w:p>
    <w:p w:rsidR="00551B56" w:rsidRPr="00B11396" w:rsidRDefault="00551B56" w:rsidP="00C65092">
      <w:pPr>
        <w:ind w:firstLine="709"/>
        <w:jc w:val="both"/>
        <w:rPr>
          <w:sz w:val="28"/>
          <w:szCs w:val="28"/>
        </w:rPr>
      </w:pPr>
      <w:r w:rsidRPr="00B11396">
        <w:rPr>
          <w:sz w:val="28"/>
          <w:szCs w:val="28"/>
        </w:rPr>
        <w:t>Прогноз мест приложения в Схеме территориального планирования Альм</w:t>
      </w:r>
      <w:r w:rsidRPr="00B11396">
        <w:rPr>
          <w:sz w:val="28"/>
          <w:szCs w:val="28"/>
        </w:rPr>
        <w:t>е</w:t>
      </w:r>
      <w:r w:rsidRPr="00B11396">
        <w:rPr>
          <w:sz w:val="28"/>
          <w:szCs w:val="28"/>
        </w:rPr>
        <w:t>тьевского муниципального района охватывает все социально-экономические пр</w:t>
      </w:r>
      <w:r w:rsidRPr="00B11396">
        <w:rPr>
          <w:sz w:val="28"/>
          <w:szCs w:val="28"/>
        </w:rPr>
        <w:t>о</w:t>
      </w:r>
      <w:r w:rsidRPr="00B11396">
        <w:rPr>
          <w:sz w:val="28"/>
          <w:szCs w:val="28"/>
        </w:rPr>
        <w:t xml:space="preserve">цессы, из которых складывается создание мест приложения труда населения на данной территории. </w:t>
      </w:r>
    </w:p>
    <w:p w:rsidR="00F529B1" w:rsidRPr="00B11396" w:rsidRDefault="00F529B1" w:rsidP="00C65092">
      <w:pPr>
        <w:ind w:firstLine="709"/>
        <w:jc w:val="both"/>
        <w:rPr>
          <w:sz w:val="28"/>
          <w:szCs w:val="28"/>
        </w:rPr>
      </w:pPr>
    </w:p>
    <w:p w:rsidR="00551B56" w:rsidRPr="00B11396" w:rsidRDefault="00551B56" w:rsidP="00C65092">
      <w:pPr>
        <w:ind w:firstLine="709"/>
        <w:jc w:val="both"/>
        <w:rPr>
          <w:b/>
          <w:sz w:val="28"/>
          <w:szCs w:val="28"/>
          <w:u w:val="single"/>
        </w:rPr>
      </w:pPr>
      <w:r w:rsidRPr="00B11396">
        <w:rPr>
          <w:b/>
          <w:sz w:val="28"/>
          <w:szCs w:val="28"/>
          <w:u w:val="single"/>
        </w:rPr>
        <w:t>Метод прогноза занятости населения и мест приложения труда на осн</w:t>
      </w:r>
      <w:r w:rsidRPr="00B11396">
        <w:rPr>
          <w:b/>
          <w:sz w:val="28"/>
          <w:szCs w:val="28"/>
          <w:u w:val="single"/>
        </w:rPr>
        <w:t>о</w:t>
      </w:r>
      <w:r w:rsidRPr="00B11396">
        <w:rPr>
          <w:b/>
          <w:sz w:val="28"/>
          <w:szCs w:val="28"/>
          <w:u w:val="single"/>
        </w:rPr>
        <w:t>ве планируемых мероприятий по развитию муниципального района</w:t>
      </w:r>
    </w:p>
    <w:p w:rsidR="00872B7F" w:rsidRPr="00B11396" w:rsidRDefault="00872B7F" w:rsidP="00C65092">
      <w:pPr>
        <w:ind w:firstLine="709"/>
        <w:jc w:val="both"/>
        <w:rPr>
          <w:sz w:val="28"/>
        </w:rPr>
      </w:pPr>
    </w:p>
    <w:p w:rsidR="000D45E8" w:rsidRPr="00B11396" w:rsidRDefault="00551B56" w:rsidP="00C65092">
      <w:pPr>
        <w:ind w:firstLine="709"/>
        <w:jc w:val="both"/>
        <w:rPr>
          <w:sz w:val="28"/>
        </w:rPr>
      </w:pPr>
      <w:r w:rsidRPr="00B11396">
        <w:rPr>
          <w:sz w:val="28"/>
        </w:rPr>
        <w:t>В основу данного метода входят учет всех мероприятий по развитию соц</w:t>
      </w:r>
      <w:r w:rsidRPr="00B11396">
        <w:rPr>
          <w:sz w:val="28"/>
        </w:rPr>
        <w:t>и</w:t>
      </w:r>
      <w:r w:rsidRPr="00B11396">
        <w:rPr>
          <w:sz w:val="28"/>
        </w:rPr>
        <w:t xml:space="preserve">альной инфраструктуры, промышленности, агропромышленного комплекса, </w:t>
      </w:r>
      <w:r w:rsidRPr="00B11396">
        <w:rPr>
          <w:sz w:val="28"/>
        </w:rPr>
        <w:lastRenderedPageBreak/>
        <w:t>транспорта, туристско-рекреационной деятельности и создание новых мест пр</w:t>
      </w:r>
      <w:r w:rsidRPr="00B11396">
        <w:rPr>
          <w:sz w:val="28"/>
        </w:rPr>
        <w:t>и</w:t>
      </w:r>
      <w:r w:rsidRPr="00B11396">
        <w:rPr>
          <w:sz w:val="28"/>
        </w:rPr>
        <w:t>ложения труда в данных сферах экономической деятельности.</w:t>
      </w:r>
    </w:p>
    <w:p w:rsidR="00872B7F" w:rsidRPr="00B11396" w:rsidRDefault="00872B7F" w:rsidP="00C65092">
      <w:pPr>
        <w:ind w:firstLine="709"/>
        <w:jc w:val="both"/>
        <w:rPr>
          <w:sz w:val="28"/>
        </w:rPr>
      </w:pPr>
    </w:p>
    <w:p w:rsidR="00551B56" w:rsidRPr="00B11396" w:rsidRDefault="00551B56" w:rsidP="000D45E8">
      <w:pPr>
        <w:ind w:firstLine="567"/>
        <w:jc w:val="right"/>
        <w:rPr>
          <w:sz w:val="28"/>
        </w:rPr>
      </w:pPr>
      <w:r w:rsidRPr="00B11396">
        <w:rPr>
          <w:sz w:val="28"/>
        </w:rPr>
        <w:t>Таблица 3.3.1.</w:t>
      </w:r>
      <w:r w:rsidR="00351A56" w:rsidRPr="00B11396">
        <w:rPr>
          <w:sz w:val="28"/>
        </w:rPr>
        <w:t>1</w:t>
      </w:r>
    </w:p>
    <w:p w:rsidR="00551B56" w:rsidRPr="00B11396" w:rsidRDefault="00551B56" w:rsidP="00551B56">
      <w:pPr>
        <w:ind w:firstLine="567"/>
        <w:jc w:val="center"/>
        <w:rPr>
          <w:i/>
          <w:sz w:val="28"/>
        </w:rPr>
      </w:pPr>
      <w:r w:rsidRPr="00B11396">
        <w:rPr>
          <w:i/>
          <w:sz w:val="28"/>
        </w:rPr>
        <w:t>Места приложения труда, создаваемые при реализации мероприятий по развитию Альметьевского муниципального района (чел.)</w:t>
      </w:r>
    </w:p>
    <w:tbl>
      <w:tblPr>
        <w:tblW w:w="9513" w:type="dxa"/>
        <w:jc w:val="center"/>
        <w:tblInd w:w="93" w:type="dxa"/>
        <w:tblLayout w:type="fixed"/>
        <w:tblLook w:val="04A0" w:firstRow="1" w:lastRow="0" w:firstColumn="1" w:lastColumn="0" w:noHBand="0" w:noVBand="1"/>
      </w:tblPr>
      <w:tblGrid>
        <w:gridCol w:w="5827"/>
        <w:gridCol w:w="1843"/>
        <w:gridCol w:w="1843"/>
      </w:tblGrid>
      <w:tr w:rsidR="00551B56" w:rsidRPr="00B11396" w:rsidTr="00C65092">
        <w:trPr>
          <w:trHeight w:val="510"/>
          <w:jc w:val="center"/>
        </w:trPr>
        <w:tc>
          <w:tcPr>
            <w:tcW w:w="5827"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551B56" w:rsidRPr="00B11396" w:rsidRDefault="00551B56" w:rsidP="00551B56">
            <w:pPr>
              <w:jc w:val="center"/>
              <w:rPr>
                <w:b/>
                <w:bCs/>
              </w:rPr>
            </w:pPr>
            <w:r w:rsidRPr="00B11396">
              <w:rPr>
                <w:b/>
                <w:bCs/>
              </w:rPr>
              <w:t>Вид деятельности</w:t>
            </w:r>
          </w:p>
        </w:tc>
        <w:tc>
          <w:tcPr>
            <w:tcW w:w="1843"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551B56" w:rsidRPr="00B11396" w:rsidRDefault="00551B56" w:rsidP="00551B56">
            <w:pPr>
              <w:jc w:val="center"/>
              <w:rPr>
                <w:b/>
                <w:bCs/>
              </w:rPr>
            </w:pPr>
            <w:r w:rsidRPr="00B11396">
              <w:rPr>
                <w:b/>
                <w:bCs/>
              </w:rPr>
              <w:t>2020</w:t>
            </w:r>
          </w:p>
        </w:tc>
        <w:tc>
          <w:tcPr>
            <w:tcW w:w="1843"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551B56" w:rsidRPr="00B11396" w:rsidRDefault="00551B56" w:rsidP="00551B56">
            <w:pPr>
              <w:jc w:val="center"/>
              <w:rPr>
                <w:b/>
                <w:bCs/>
              </w:rPr>
            </w:pPr>
            <w:r w:rsidRPr="00B11396">
              <w:rPr>
                <w:b/>
                <w:bCs/>
              </w:rPr>
              <w:t>2035</w:t>
            </w:r>
          </w:p>
        </w:tc>
      </w:tr>
      <w:tr w:rsidR="00551B56" w:rsidRPr="00B11396" w:rsidTr="00C65092">
        <w:trPr>
          <w:trHeight w:val="276"/>
          <w:jc w:val="center"/>
        </w:trPr>
        <w:tc>
          <w:tcPr>
            <w:tcW w:w="5827" w:type="dxa"/>
            <w:vMerge/>
            <w:tcBorders>
              <w:top w:val="single" w:sz="4" w:space="0" w:color="auto"/>
              <w:left w:val="single" w:sz="4" w:space="0" w:color="auto"/>
              <w:bottom w:val="single" w:sz="4" w:space="0" w:color="auto"/>
              <w:right w:val="single" w:sz="4" w:space="0" w:color="auto"/>
            </w:tcBorders>
            <w:vAlign w:val="center"/>
          </w:tcPr>
          <w:p w:rsidR="00551B56" w:rsidRPr="00B11396" w:rsidRDefault="00551B56" w:rsidP="00551B56">
            <w:pPr>
              <w:rPr>
                <w:b/>
                <w:bCs/>
              </w:rPr>
            </w:pPr>
          </w:p>
        </w:tc>
        <w:tc>
          <w:tcPr>
            <w:tcW w:w="1843" w:type="dxa"/>
            <w:vMerge/>
            <w:tcBorders>
              <w:top w:val="single" w:sz="4" w:space="0" w:color="auto"/>
              <w:left w:val="single" w:sz="4" w:space="0" w:color="auto"/>
              <w:bottom w:val="single" w:sz="4" w:space="0" w:color="000000"/>
              <w:right w:val="single" w:sz="4" w:space="0" w:color="auto"/>
            </w:tcBorders>
            <w:vAlign w:val="center"/>
          </w:tcPr>
          <w:p w:rsidR="00551B56" w:rsidRPr="00B11396" w:rsidRDefault="00551B56" w:rsidP="00551B56">
            <w:pPr>
              <w:rPr>
                <w:b/>
                <w:bCs/>
              </w:rPr>
            </w:pPr>
          </w:p>
        </w:tc>
        <w:tc>
          <w:tcPr>
            <w:tcW w:w="1843" w:type="dxa"/>
            <w:vMerge/>
            <w:tcBorders>
              <w:top w:val="single" w:sz="4" w:space="0" w:color="auto"/>
              <w:left w:val="single" w:sz="4" w:space="0" w:color="auto"/>
              <w:bottom w:val="single" w:sz="4" w:space="0" w:color="000000"/>
              <w:right w:val="single" w:sz="4" w:space="0" w:color="auto"/>
            </w:tcBorders>
            <w:vAlign w:val="center"/>
          </w:tcPr>
          <w:p w:rsidR="00551B56" w:rsidRPr="00B11396" w:rsidRDefault="00551B56" w:rsidP="00551B56">
            <w:pPr>
              <w:rPr>
                <w:b/>
                <w:bCs/>
              </w:rPr>
            </w:pP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Обрабатывающие производства</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834ABD">
            <w:pPr>
              <w:jc w:val="center"/>
            </w:pPr>
            <w:r w:rsidRPr="00B11396">
              <w:t>581</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128</w:t>
            </w:r>
          </w:p>
        </w:tc>
      </w:tr>
      <w:tr w:rsidR="00834ABD"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834ABD" w:rsidRPr="00B11396" w:rsidRDefault="00834ABD" w:rsidP="00551B56">
            <w:r w:rsidRPr="00B11396">
              <w:t>Сельское хозяйство</w:t>
            </w:r>
          </w:p>
        </w:tc>
        <w:tc>
          <w:tcPr>
            <w:tcW w:w="1843" w:type="dxa"/>
            <w:tcBorders>
              <w:top w:val="nil"/>
              <w:left w:val="nil"/>
              <w:bottom w:val="single" w:sz="4" w:space="0" w:color="auto"/>
              <w:right w:val="single" w:sz="4" w:space="0" w:color="auto"/>
            </w:tcBorders>
            <w:shd w:val="clear" w:color="000000" w:fill="FFFFFF"/>
            <w:noWrap/>
            <w:vAlign w:val="center"/>
          </w:tcPr>
          <w:p w:rsidR="00834ABD" w:rsidRPr="00B11396" w:rsidRDefault="00834ABD" w:rsidP="00551B56">
            <w:pPr>
              <w:jc w:val="center"/>
            </w:pPr>
            <w:r w:rsidRPr="00B11396">
              <w:t>741</w:t>
            </w:r>
          </w:p>
        </w:tc>
        <w:tc>
          <w:tcPr>
            <w:tcW w:w="1843" w:type="dxa"/>
            <w:tcBorders>
              <w:top w:val="nil"/>
              <w:left w:val="nil"/>
              <w:bottom w:val="single" w:sz="4" w:space="0" w:color="auto"/>
              <w:right w:val="single" w:sz="4" w:space="0" w:color="auto"/>
            </w:tcBorders>
            <w:shd w:val="clear" w:color="000000" w:fill="FFFFFF"/>
            <w:noWrap/>
            <w:vAlign w:val="center"/>
          </w:tcPr>
          <w:p w:rsidR="00834ABD" w:rsidRPr="00B11396" w:rsidRDefault="00A24095" w:rsidP="00551B56">
            <w:pPr>
              <w:jc w:val="center"/>
            </w:pPr>
            <w:r w:rsidRPr="00B11396">
              <w:t>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Торговля</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148</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A24095" w:rsidP="00551B56">
            <w:pPr>
              <w:jc w:val="center"/>
            </w:pPr>
            <w:r w:rsidRPr="00B11396">
              <w:t>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Транспорт</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551B56" w:rsidP="00551B56">
            <w:pPr>
              <w:jc w:val="center"/>
            </w:pPr>
            <w:r w:rsidRPr="00B11396">
              <w:t>418</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76</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Связь</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54</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A24095" w:rsidP="00551B56">
            <w:pPr>
              <w:jc w:val="center"/>
            </w:pPr>
            <w:r w:rsidRPr="00B11396">
              <w:t>0</w:t>
            </w:r>
          </w:p>
        </w:tc>
      </w:tr>
      <w:tr w:rsidR="00551B56" w:rsidRPr="00B11396" w:rsidTr="00C65092">
        <w:trPr>
          <w:trHeight w:val="9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Образование</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2052</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pPr>
            <w:r w:rsidRPr="00B11396">
              <w:t>218</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в т.ч. дошкольное образование</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i/>
                <w:iCs/>
              </w:rPr>
            </w:pPr>
            <w:r w:rsidRPr="00B11396">
              <w:rPr>
                <w:i/>
                <w:iCs/>
              </w:rPr>
              <w:t>1039</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218</w:t>
            </w:r>
          </w:p>
        </w:tc>
      </w:tr>
      <w:tr w:rsidR="00551B56" w:rsidRPr="00B11396" w:rsidTr="00C65092">
        <w:trPr>
          <w:trHeight w:val="315"/>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 xml:space="preserve">           начальное и среднее общее образование</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i/>
                <w:iCs/>
              </w:rPr>
            </w:pPr>
            <w:r w:rsidRPr="00B11396">
              <w:rPr>
                <w:i/>
                <w:iCs/>
              </w:rPr>
              <w:t>1013</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0</w:t>
            </w:r>
          </w:p>
        </w:tc>
      </w:tr>
      <w:tr w:rsidR="00551B56" w:rsidRPr="00B11396" w:rsidTr="00C65092">
        <w:trPr>
          <w:trHeight w:val="315"/>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Здравоохранение и социальные услуги</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827</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pPr>
            <w:r w:rsidRPr="00B11396">
              <w:t>140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в т.ч. деятельность в области здравоохранения</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i/>
                <w:iCs/>
              </w:rPr>
            </w:pPr>
            <w:r w:rsidRPr="00B11396">
              <w:rPr>
                <w:i/>
                <w:iCs/>
              </w:rPr>
              <w:t>789</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 xml:space="preserve">          предоставление социальных услуг</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i/>
                <w:iCs/>
              </w:rPr>
            </w:pPr>
            <w:r w:rsidRPr="00B11396">
              <w:rPr>
                <w:i/>
                <w:iCs/>
              </w:rPr>
              <w:t>38</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140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Деятельность по организации отдыха и развлечений, культуры и спорта</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281EC3">
            <w:pPr>
              <w:jc w:val="center"/>
            </w:pPr>
            <w:r w:rsidRPr="00B11396">
              <w:t>4</w:t>
            </w:r>
            <w:r w:rsidR="00281EC3" w:rsidRPr="00B11396">
              <w:t>56</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pPr>
            <w:r w:rsidRPr="00B11396">
              <w:t>67</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в т.ч. деятельность библиотек</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551B56" w:rsidP="00551B56">
            <w:pPr>
              <w:jc w:val="center"/>
              <w:rPr>
                <w:i/>
                <w:iCs/>
              </w:rPr>
            </w:pPr>
            <w:r w:rsidRPr="00B11396">
              <w:rPr>
                <w:i/>
                <w:iCs/>
              </w:rPr>
              <w:t>11</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 xml:space="preserve">          деятельность учреждений клубного типа</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551B56" w:rsidP="00551B56">
            <w:pPr>
              <w:jc w:val="center"/>
              <w:rPr>
                <w:i/>
                <w:iCs/>
              </w:rPr>
            </w:pPr>
            <w:r w:rsidRPr="00B11396">
              <w:rPr>
                <w:i/>
                <w:iCs/>
              </w:rPr>
              <w:t>60</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i/>
                <w:iCs/>
              </w:rPr>
            </w:pPr>
            <w:r w:rsidRPr="00B11396">
              <w:rPr>
                <w:i/>
                <w:iCs/>
              </w:rPr>
              <w:t>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 xml:space="preserve">          деятельность в области спорта</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551B56" w:rsidP="00551B56">
            <w:pPr>
              <w:jc w:val="center"/>
              <w:rPr>
                <w:i/>
                <w:iCs/>
              </w:rPr>
            </w:pPr>
            <w:r w:rsidRPr="00B11396">
              <w:rPr>
                <w:i/>
                <w:iCs/>
              </w:rPr>
              <w:t>316</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i/>
                <w:iCs/>
              </w:rPr>
            </w:pPr>
            <w:r w:rsidRPr="00B11396">
              <w:rPr>
                <w:i/>
                <w:iCs/>
              </w:rPr>
              <w:t>27</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pPr>
              <w:rPr>
                <w:i/>
                <w:iCs/>
              </w:rPr>
            </w:pPr>
            <w:r w:rsidRPr="00B11396">
              <w:rPr>
                <w:i/>
                <w:iCs/>
              </w:rPr>
              <w:t xml:space="preserve">          туристско-рекреационная деятельность</w:t>
            </w:r>
          </w:p>
        </w:tc>
        <w:tc>
          <w:tcPr>
            <w:tcW w:w="1843" w:type="dxa"/>
            <w:tcBorders>
              <w:top w:val="nil"/>
              <w:left w:val="nil"/>
              <w:bottom w:val="single" w:sz="4" w:space="0" w:color="auto"/>
              <w:right w:val="single" w:sz="4" w:space="0" w:color="auto"/>
            </w:tcBorders>
            <w:shd w:val="clear" w:color="000000" w:fill="FFFFFF"/>
            <w:vAlign w:val="center"/>
          </w:tcPr>
          <w:p w:rsidR="00551B56" w:rsidRPr="00B11396" w:rsidRDefault="00551B56" w:rsidP="00834ABD">
            <w:pPr>
              <w:jc w:val="center"/>
              <w:rPr>
                <w:i/>
                <w:iCs/>
              </w:rPr>
            </w:pPr>
            <w:r w:rsidRPr="00B11396">
              <w:rPr>
                <w:i/>
                <w:iCs/>
              </w:rPr>
              <w:t>6</w:t>
            </w:r>
            <w:r w:rsidR="00834ABD" w:rsidRPr="00B11396">
              <w:rPr>
                <w:i/>
                <w:iCs/>
              </w:rPr>
              <w:t>9</w:t>
            </w:r>
          </w:p>
        </w:tc>
        <w:tc>
          <w:tcPr>
            <w:tcW w:w="1843" w:type="dxa"/>
            <w:tcBorders>
              <w:top w:val="nil"/>
              <w:left w:val="nil"/>
              <w:bottom w:val="single" w:sz="4" w:space="0" w:color="auto"/>
              <w:right w:val="single" w:sz="4" w:space="0" w:color="auto"/>
            </w:tcBorders>
            <w:shd w:val="clear" w:color="000000" w:fill="FFFFFF"/>
            <w:vAlign w:val="bottom"/>
          </w:tcPr>
          <w:p w:rsidR="00551B56" w:rsidRPr="00B11396" w:rsidRDefault="00834ABD" w:rsidP="00551B56">
            <w:pPr>
              <w:jc w:val="center"/>
              <w:rPr>
                <w:i/>
                <w:iCs/>
              </w:rPr>
            </w:pPr>
            <w:r w:rsidRPr="00B11396">
              <w:rPr>
                <w:i/>
                <w:iCs/>
              </w:rPr>
              <w:t>40</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vAlign w:val="bottom"/>
          </w:tcPr>
          <w:p w:rsidR="00551B56" w:rsidRPr="00B11396" w:rsidRDefault="00551B56" w:rsidP="00551B56">
            <w:r w:rsidRPr="00B11396">
              <w:t>Предоставление прочих видов услуг</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pPr>
            <w:r w:rsidRPr="00B11396">
              <w:t>1457</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pPr>
            <w:r w:rsidRPr="00B11396">
              <w:t>32</w:t>
            </w:r>
          </w:p>
        </w:tc>
      </w:tr>
      <w:tr w:rsidR="00551B56" w:rsidRPr="00B11396" w:rsidTr="00C65092">
        <w:trPr>
          <w:trHeight w:val="70"/>
          <w:jc w:val="center"/>
        </w:trPr>
        <w:tc>
          <w:tcPr>
            <w:tcW w:w="5827" w:type="dxa"/>
            <w:tcBorders>
              <w:top w:val="nil"/>
              <w:left w:val="single" w:sz="4" w:space="0" w:color="auto"/>
              <w:bottom w:val="single" w:sz="4" w:space="0" w:color="auto"/>
              <w:right w:val="single" w:sz="4" w:space="0" w:color="auto"/>
            </w:tcBorders>
            <w:shd w:val="clear" w:color="000000" w:fill="FFFFFF"/>
            <w:noWrap/>
            <w:vAlign w:val="bottom"/>
          </w:tcPr>
          <w:p w:rsidR="00551B56" w:rsidRPr="00B11396" w:rsidRDefault="00551B56" w:rsidP="000D45E8">
            <w:pPr>
              <w:rPr>
                <w:b/>
                <w:bCs/>
              </w:rPr>
            </w:pPr>
            <w:r w:rsidRPr="00B11396">
              <w:rPr>
                <w:b/>
                <w:bCs/>
              </w:rPr>
              <w:t>ВСЕГО:</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834ABD" w:rsidP="00551B56">
            <w:pPr>
              <w:jc w:val="center"/>
              <w:rPr>
                <w:b/>
                <w:bCs/>
              </w:rPr>
            </w:pPr>
            <w:r w:rsidRPr="00B11396">
              <w:rPr>
                <w:b/>
                <w:bCs/>
              </w:rPr>
              <w:t>6734</w:t>
            </w:r>
          </w:p>
        </w:tc>
        <w:tc>
          <w:tcPr>
            <w:tcW w:w="1843" w:type="dxa"/>
            <w:tcBorders>
              <w:top w:val="nil"/>
              <w:left w:val="nil"/>
              <w:bottom w:val="single" w:sz="4" w:space="0" w:color="auto"/>
              <w:right w:val="single" w:sz="4" w:space="0" w:color="auto"/>
            </w:tcBorders>
            <w:shd w:val="clear" w:color="000000" w:fill="FFFFFF"/>
            <w:noWrap/>
            <w:vAlign w:val="center"/>
          </w:tcPr>
          <w:p w:rsidR="00551B56" w:rsidRPr="00B11396" w:rsidRDefault="00281EC3" w:rsidP="00551B56">
            <w:pPr>
              <w:jc w:val="center"/>
              <w:rPr>
                <w:b/>
                <w:bCs/>
              </w:rPr>
            </w:pPr>
            <w:r w:rsidRPr="00B11396">
              <w:rPr>
                <w:b/>
                <w:bCs/>
              </w:rPr>
              <w:t>661</w:t>
            </w:r>
          </w:p>
        </w:tc>
      </w:tr>
    </w:tbl>
    <w:p w:rsidR="00551B56" w:rsidRPr="00B11396" w:rsidRDefault="00551B56" w:rsidP="00C65092">
      <w:pPr>
        <w:ind w:firstLine="709"/>
        <w:jc w:val="both"/>
        <w:rPr>
          <w:sz w:val="28"/>
        </w:rPr>
      </w:pPr>
    </w:p>
    <w:p w:rsidR="00551B56" w:rsidRPr="00B11396" w:rsidRDefault="00551B56" w:rsidP="00C65092">
      <w:pPr>
        <w:ind w:firstLine="709"/>
        <w:jc w:val="both"/>
        <w:rPr>
          <w:sz w:val="28"/>
        </w:rPr>
      </w:pPr>
      <w:r w:rsidRPr="00B11396">
        <w:rPr>
          <w:sz w:val="28"/>
        </w:rPr>
        <w:t>При расчете мест приложения труда, создаваемых при реализации меропр</w:t>
      </w:r>
      <w:r w:rsidRPr="00B11396">
        <w:rPr>
          <w:sz w:val="28"/>
        </w:rPr>
        <w:t>и</w:t>
      </w:r>
      <w:r w:rsidRPr="00B11396">
        <w:rPr>
          <w:sz w:val="28"/>
        </w:rPr>
        <w:t>ятий по территориальному развитию Альметьевского муниципального района и</w:t>
      </w:r>
      <w:r w:rsidRPr="00B11396">
        <w:rPr>
          <w:sz w:val="28"/>
        </w:rPr>
        <w:t>с</w:t>
      </w:r>
      <w:r w:rsidRPr="00B11396">
        <w:rPr>
          <w:sz w:val="28"/>
        </w:rPr>
        <w:t>пользовались следующие межотраслевые нормативные материалы по труду:</w:t>
      </w:r>
    </w:p>
    <w:p w:rsidR="00551B56" w:rsidRPr="00B11396" w:rsidRDefault="00551B56" w:rsidP="00C65092">
      <w:pPr>
        <w:numPr>
          <w:ilvl w:val="0"/>
          <w:numId w:val="63"/>
        </w:numPr>
        <w:ind w:left="142" w:firstLine="709"/>
        <w:jc w:val="both"/>
        <w:rPr>
          <w:sz w:val="28"/>
        </w:rPr>
      </w:pPr>
      <w:r w:rsidRPr="00B11396">
        <w:rPr>
          <w:sz w:val="28"/>
        </w:rPr>
        <w:t xml:space="preserve"> Постановление Минтруда  РФ от  21.04.1993 №88 «Об утверждении нормативов по определению численности персонала, занятого обслуживанием дошкольных учреждений (ясли, ясли-сады, детские сады»; </w:t>
      </w:r>
    </w:p>
    <w:p w:rsidR="00551B56" w:rsidRPr="00B11396" w:rsidRDefault="00551B56" w:rsidP="00C65092">
      <w:pPr>
        <w:numPr>
          <w:ilvl w:val="0"/>
          <w:numId w:val="63"/>
        </w:numPr>
        <w:ind w:left="142" w:firstLine="709"/>
        <w:jc w:val="both"/>
        <w:rPr>
          <w:sz w:val="28"/>
        </w:rPr>
      </w:pPr>
      <w:r w:rsidRPr="00B11396">
        <w:rPr>
          <w:sz w:val="28"/>
        </w:rPr>
        <w:t xml:space="preserve"> Постановление Минтруда  РФ от  3.02.1997 №6 «Об утверждении Межотраслевых норм времени на работы, выполняемые в библиотеках»;</w:t>
      </w:r>
    </w:p>
    <w:p w:rsidR="00551B56" w:rsidRPr="00B11396" w:rsidRDefault="00551B56" w:rsidP="00C65092">
      <w:pPr>
        <w:numPr>
          <w:ilvl w:val="0"/>
          <w:numId w:val="63"/>
        </w:numPr>
        <w:ind w:left="142" w:firstLine="709"/>
        <w:jc w:val="both"/>
        <w:rPr>
          <w:sz w:val="28"/>
        </w:rPr>
      </w:pPr>
      <w:r w:rsidRPr="00B11396">
        <w:rPr>
          <w:sz w:val="28"/>
        </w:rPr>
        <w:t xml:space="preserve"> Приказ Минздрава  РФ от 16.10.2001 №371 «О штатных нормативах медицинского и педагогического персонала детских городских поликлиник (п</w:t>
      </w:r>
      <w:r w:rsidRPr="00B11396">
        <w:rPr>
          <w:sz w:val="28"/>
        </w:rPr>
        <w:t>о</w:t>
      </w:r>
      <w:r w:rsidRPr="00B11396">
        <w:rPr>
          <w:sz w:val="28"/>
        </w:rPr>
        <w:t>ликлинических отделений)»;</w:t>
      </w:r>
    </w:p>
    <w:p w:rsidR="00551B56" w:rsidRPr="00B11396" w:rsidRDefault="00551B56" w:rsidP="00C65092">
      <w:pPr>
        <w:numPr>
          <w:ilvl w:val="0"/>
          <w:numId w:val="63"/>
        </w:numPr>
        <w:ind w:left="142" w:firstLine="709"/>
        <w:jc w:val="both"/>
        <w:rPr>
          <w:sz w:val="28"/>
        </w:rPr>
      </w:pPr>
      <w:r w:rsidRPr="00B11396">
        <w:rPr>
          <w:sz w:val="28"/>
        </w:rPr>
        <w:t xml:space="preserve"> Приказ Минздрава СССР от 16.10.1982 №999 «О штатных нормат</w:t>
      </w:r>
      <w:r w:rsidRPr="00B11396">
        <w:rPr>
          <w:sz w:val="28"/>
        </w:rPr>
        <w:t>и</w:t>
      </w:r>
      <w:r w:rsidRPr="00B11396">
        <w:rPr>
          <w:sz w:val="28"/>
        </w:rPr>
        <w:t>вах медицинского и педагогического персонала городских поликлиник»;</w:t>
      </w:r>
    </w:p>
    <w:p w:rsidR="00551B56" w:rsidRPr="00B11396" w:rsidRDefault="00551B56" w:rsidP="00C65092">
      <w:pPr>
        <w:numPr>
          <w:ilvl w:val="0"/>
          <w:numId w:val="63"/>
        </w:numPr>
        <w:ind w:left="142" w:firstLine="709"/>
        <w:jc w:val="both"/>
        <w:rPr>
          <w:sz w:val="28"/>
        </w:rPr>
      </w:pPr>
      <w:r w:rsidRPr="00B11396">
        <w:rPr>
          <w:sz w:val="28"/>
        </w:rPr>
        <w:t xml:space="preserve"> Постановление Минтруда  РФ от  22.12.2003 №86 «Об утверждении нормативов численности работников государственных и муниципальных псих</w:t>
      </w:r>
      <w:r w:rsidRPr="00B11396">
        <w:rPr>
          <w:sz w:val="28"/>
        </w:rPr>
        <w:t>о</w:t>
      </w:r>
      <w:r w:rsidRPr="00B11396">
        <w:rPr>
          <w:sz w:val="28"/>
        </w:rPr>
        <w:t>неврологических интернатов»;</w:t>
      </w:r>
    </w:p>
    <w:p w:rsidR="00551B56" w:rsidRPr="00B11396" w:rsidRDefault="00551B56" w:rsidP="00C65092">
      <w:pPr>
        <w:numPr>
          <w:ilvl w:val="0"/>
          <w:numId w:val="63"/>
        </w:numPr>
        <w:ind w:left="142" w:firstLine="709"/>
        <w:jc w:val="both"/>
        <w:rPr>
          <w:sz w:val="28"/>
        </w:rPr>
      </w:pPr>
      <w:r w:rsidRPr="00B11396">
        <w:rPr>
          <w:sz w:val="28"/>
        </w:rPr>
        <w:t xml:space="preserve"> Нормативы численности работников, занятых техническим обслуж</w:t>
      </w:r>
      <w:r w:rsidRPr="00B11396">
        <w:rPr>
          <w:sz w:val="28"/>
        </w:rPr>
        <w:t>и</w:t>
      </w:r>
      <w:r w:rsidRPr="00B11396">
        <w:rPr>
          <w:sz w:val="28"/>
        </w:rPr>
        <w:t>ванием спортивных сооружений общего типа (утвержденный Госкомтрудом СССР);</w:t>
      </w:r>
    </w:p>
    <w:p w:rsidR="00551B56" w:rsidRPr="00B11396" w:rsidRDefault="00551B56" w:rsidP="00C65092">
      <w:pPr>
        <w:numPr>
          <w:ilvl w:val="0"/>
          <w:numId w:val="63"/>
        </w:numPr>
        <w:ind w:left="142" w:firstLine="709"/>
        <w:jc w:val="both"/>
        <w:rPr>
          <w:sz w:val="28"/>
        </w:rPr>
      </w:pPr>
      <w:r w:rsidRPr="00B11396">
        <w:rPr>
          <w:sz w:val="28"/>
        </w:rPr>
        <w:lastRenderedPageBreak/>
        <w:t xml:space="preserve"> Приказ Минздрава СССР от 26.09.1978 №900 «О штатных нормат</w:t>
      </w:r>
      <w:r w:rsidRPr="00B11396">
        <w:rPr>
          <w:sz w:val="28"/>
        </w:rPr>
        <w:t>и</w:t>
      </w:r>
      <w:r w:rsidRPr="00B11396">
        <w:rPr>
          <w:sz w:val="28"/>
        </w:rPr>
        <w:t>вах медицинского, фармацевтического персонала и работников кухонь це</w:t>
      </w:r>
      <w:r w:rsidRPr="00B11396">
        <w:rPr>
          <w:sz w:val="28"/>
        </w:rPr>
        <w:t>н</w:t>
      </w:r>
      <w:r w:rsidRPr="00B11396">
        <w:rPr>
          <w:sz w:val="28"/>
        </w:rPr>
        <w:t>тральных районных и районных больниц сельских районов, центральных райо</w:t>
      </w:r>
      <w:r w:rsidRPr="00B11396">
        <w:rPr>
          <w:sz w:val="28"/>
        </w:rPr>
        <w:t>н</w:t>
      </w:r>
      <w:r w:rsidRPr="00B11396">
        <w:rPr>
          <w:sz w:val="28"/>
        </w:rPr>
        <w:t>ных поликлиник сельских районов, городских больниц и поликлиник (амбулат</w:t>
      </w:r>
      <w:r w:rsidRPr="00B11396">
        <w:rPr>
          <w:sz w:val="28"/>
        </w:rPr>
        <w:t>о</w:t>
      </w:r>
      <w:r w:rsidRPr="00B11396">
        <w:rPr>
          <w:sz w:val="28"/>
        </w:rPr>
        <w:t>рий) городов и поселков городского типа, участковых больниц, амбулаторий в сельской местности и фельдшерско-акушерских пунктов».</w:t>
      </w:r>
    </w:p>
    <w:p w:rsidR="00551B56" w:rsidRPr="00B11396" w:rsidRDefault="00551B56" w:rsidP="00C65092">
      <w:pPr>
        <w:ind w:firstLine="709"/>
        <w:jc w:val="both"/>
        <w:rPr>
          <w:sz w:val="28"/>
        </w:rPr>
      </w:pPr>
      <w:r w:rsidRPr="00B11396">
        <w:rPr>
          <w:sz w:val="28"/>
        </w:rPr>
        <w:t xml:space="preserve">При расчете создания мест приложения труда на транспорте использовались также проект Республиканской целевой программы «Развитие дорожного сервиса в Республике Татарстан». </w:t>
      </w:r>
    </w:p>
    <w:p w:rsidR="00551B56" w:rsidRPr="00B11396" w:rsidRDefault="00551B56" w:rsidP="00C65092">
      <w:pPr>
        <w:ind w:firstLine="709"/>
        <w:jc w:val="both"/>
        <w:rPr>
          <w:sz w:val="28"/>
        </w:rPr>
      </w:pPr>
      <w:r w:rsidRPr="00B11396">
        <w:rPr>
          <w:sz w:val="28"/>
        </w:rPr>
        <w:t>Итоговые значения прогноза мест приложения труда на основе метода на основе планируемых мероприятий по развитию муниципального района привед</w:t>
      </w:r>
      <w:r w:rsidRPr="00B11396">
        <w:rPr>
          <w:sz w:val="28"/>
        </w:rPr>
        <w:t>е</w:t>
      </w:r>
      <w:r w:rsidRPr="00B11396">
        <w:rPr>
          <w:sz w:val="28"/>
        </w:rPr>
        <w:t xml:space="preserve">ны </w:t>
      </w:r>
      <w:r w:rsidRPr="00B11396">
        <w:rPr>
          <w:sz w:val="28"/>
          <w:szCs w:val="28"/>
        </w:rPr>
        <w:t>в таблице 3.3.1.</w:t>
      </w:r>
      <w:r w:rsidR="00351A56" w:rsidRPr="00B11396">
        <w:rPr>
          <w:sz w:val="28"/>
          <w:szCs w:val="28"/>
        </w:rPr>
        <w:t>2</w:t>
      </w:r>
      <w:r w:rsidRPr="00B11396">
        <w:rPr>
          <w:sz w:val="28"/>
          <w:szCs w:val="28"/>
        </w:rPr>
        <w:t>.</w:t>
      </w:r>
    </w:p>
    <w:p w:rsidR="00551B56" w:rsidRPr="00B11396" w:rsidRDefault="00551B56" w:rsidP="00C65092">
      <w:pPr>
        <w:ind w:firstLine="709"/>
        <w:jc w:val="both"/>
        <w:rPr>
          <w:sz w:val="28"/>
        </w:rPr>
      </w:pPr>
    </w:p>
    <w:p w:rsidR="00551B56" w:rsidRPr="00B11396" w:rsidRDefault="00551B56" w:rsidP="00551B56">
      <w:pPr>
        <w:ind w:firstLine="567"/>
        <w:jc w:val="right"/>
        <w:rPr>
          <w:sz w:val="28"/>
        </w:rPr>
      </w:pPr>
      <w:r w:rsidRPr="00B11396">
        <w:rPr>
          <w:sz w:val="28"/>
        </w:rPr>
        <w:t>Таблица 3.3.1.</w:t>
      </w:r>
      <w:r w:rsidR="00351A56" w:rsidRPr="00B11396">
        <w:rPr>
          <w:sz w:val="28"/>
        </w:rPr>
        <w:t>2</w:t>
      </w:r>
    </w:p>
    <w:p w:rsidR="00551B56" w:rsidRPr="00B11396" w:rsidRDefault="00551B56" w:rsidP="00551B56">
      <w:pPr>
        <w:ind w:firstLine="709"/>
        <w:jc w:val="center"/>
        <w:rPr>
          <w:i/>
          <w:sz w:val="28"/>
          <w:szCs w:val="28"/>
        </w:rPr>
      </w:pPr>
      <w:r w:rsidRPr="00B11396">
        <w:rPr>
          <w:i/>
          <w:sz w:val="28"/>
          <w:szCs w:val="28"/>
        </w:rPr>
        <w:t xml:space="preserve">Планируемое количество мест приложения труда </w:t>
      </w:r>
    </w:p>
    <w:p w:rsidR="00551B56" w:rsidRPr="00B11396" w:rsidRDefault="00551B56" w:rsidP="00551B56">
      <w:pPr>
        <w:ind w:firstLine="709"/>
        <w:jc w:val="center"/>
        <w:rPr>
          <w:i/>
          <w:sz w:val="28"/>
          <w:szCs w:val="28"/>
        </w:rPr>
      </w:pPr>
      <w:r w:rsidRPr="00B11396">
        <w:rPr>
          <w:i/>
          <w:sz w:val="28"/>
          <w:szCs w:val="28"/>
        </w:rPr>
        <w:t>в Альметьевском муниципальном районе (чел.)</w:t>
      </w:r>
    </w:p>
    <w:tbl>
      <w:tblPr>
        <w:tblW w:w="9801" w:type="dxa"/>
        <w:jc w:val="center"/>
        <w:tblLayout w:type="fixed"/>
        <w:tblLook w:val="04A0" w:firstRow="1" w:lastRow="0" w:firstColumn="1" w:lastColumn="0" w:noHBand="0" w:noVBand="1"/>
      </w:tblPr>
      <w:tblGrid>
        <w:gridCol w:w="960"/>
        <w:gridCol w:w="3313"/>
        <w:gridCol w:w="1842"/>
        <w:gridCol w:w="1843"/>
        <w:gridCol w:w="1843"/>
      </w:tblGrid>
      <w:tr w:rsidR="00551B56" w:rsidRPr="00B11396" w:rsidTr="00C65092">
        <w:trPr>
          <w:trHeight w:val="284"/>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rPr>
                <w:b/>
                <w:bCs/>
              </w:rPr>
            </w:pPr>
            <w:r w:rsidRPr="00B11396">
              <w:rPr>
                <w:b/>
                <w:bCs/>
              </w:rPr>
              <w:t>№ п/п</w:t>
            </w:r>
          </w:p>
        </w:tc>
        <w:tc>
          <w:tcPr>
            <w:tcW w:w="3313" w:type="dxa"/>
            <w:tcBorders>
              <w:top w:val="single" w:sz="4" w:space="0" w:color="auto"/>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Наименование</w:t>
            </w:r>
          </w:p>
        </w:tc>
        <w:tc>
          <w:tcPr>
            <w:tcW w:w="1842" w:type="dxa"/>
            <w:tcBorders>
              <w:top w:val="single" w:sz="4" w:space="0" w:color="auto"/>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2010</w:t>
            </w:r>
          </w:p>
        </w:tc>
        <w:tc>
          <w:tcPr>
            <w:tcW w:w="1843" w:type="dxa"/>
            <w:tcBorders>
              <w:top w:val="single" w:sz="4" w:space="0" w:color="auto"/>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2020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jc w:val="center"/>
              <w:rPr>
                <w:b/>
                <w:bCs/>
              </w:rPr>
            </w:pPr>
            <w:r w:rsidRPr="00B11396">
              <w:rPr>
                <w:b/>
                <w:bCs/>
              </w:rPr>
              <w:t>2035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000000" w:fill="FFFFFF"/>
            <w:noWrap/>
            <w:vAlign w:val="center"/>
          </w:tcPr>
          <w:p w:rsidR="00551B56" w:rsidRPr="00B11396" w:rsidRDefault="00551B56" w:rsidP="00551B56">
            <w:pPr>
              <w:jc w:val="center"/>
            </w:pPr>
          </w:p>
        </w:tc>
        <w:tc>
          <w:tcPr>
            <w:tcW w:w="3313" w:type="dxa"/>
            <w:tcBorders>
              <w:top w:val="nil"/>
              <w:left w:val="nil"/>
              <w:bottom w:val="single" w:sz="4" w:space="0" w:color="auto"/>
              <w:right w:val="single" w:sz="4" w:space="0" w:color="auto"/>
            </w:tcBorders>
            <w:shd w:val="clear" w:color="000000" w:fill="FFFFFF"/>
            <w:noWrap/>
            <w:vAlign w:val="center"/>
          </w:tcPr>
          <w:p w:rsidR="00551B56" w:rsidRPr="00B11396" w:rsidRDefault="00551B56" w:rsidP="00551B56">
            <w:r w:rsidRPr="00B11396">
              <w:t>В целом по району и городу</w:t>
            </w:r>
          </w:p>
        </w:tc>
        <w:tc>
          <w:tcPr>
            <w:tcW w:w="1842" w:type="dxa"/>
            <w:tcBorders>
              <w:top w:val="nil"/>
              <w:left w:val="nil"/>
              <w:bottom w:val="single" w:sz="4" w:space="0" w:color="auto"/>
              <w:right w:val="single" w:sz="4" w:space="0" w:color="auto"/>
            </w:tcBorders>
            <w:shd w:val="clear" w:color="000000" w:fill="FFFFFF"/>
            <w:vAlign w:val="center"/>
          </w:tcPr>
          <w:p w:rsidR="00551B56" w:rsidRPr="00B11396" w:rsidRDefault="00551B56" w:rsidP="00551B56">
            <w:pPr>
              <w:jc w:val="center"/>
              <w:rPr>
                <w:b/>
                <w:bCs/>
              </w:rPr>
            </w:pPr>
            <w:r w:rsidRPr="00B11396">
              <w:rPr>
                <w:b/>
                <w:bCs/>
              </w:rPr>
              <w:t>80908</w:t>
            </w:r>
          </w:p>
        </w:tc>
        <w:tc>
          <w:tcPr>
            <w:tcW w:w="1843" w:type="dxa"/>
            <w:tcBorders>
              <w:top w:val="nil"/>
              <w:left w:val="nil"/>
              <w:bottom w:val="single" w:sz="4" w:space="0" w:color="auto"/>
              <w:right w:val="single" w:sz="4" w:space="0" w:color="auto"/>
            </w:tcBorders>
            <w:shd w:val="clear" w:color="000000" w:fill="FFFFFF"/>
            <w:vAlign w:val="center"/>
          </w:tcPr>
          <w:p w:rsidR="00551B56" w:rsidRPr="00B11396" w:rsidRDefault="00551B56" w:rsidP="00551B56">
            <w:pPr>
              <w:jc w:val="center"/>
              <w:rPr>
                <w:b/>
                <w:bCs/>
              </w:rPr>
            </w:pPr>
            <w:r w:rsidRPr="00B11396">
              <w:rPr>
                <w:b/>
                <w:bCs/>
              </w:rPr>
              <w:t>87642</w:t>
            </w:r>
          </w:p>
        </w:tc>
        <w:tc>
          <w:tcPr>
            <w:tcW w:w="1843" w:type="dxa"/>
            <w:tcBorders>
              <w:top w:val="nil"/>
              <w:left w:val="nil"/>
              <w:bottom w:val="single" w:sz="4" w:space="0" w:color="auto"/>
              <w:right w:val="single" w:sz="4" w:space="0" w:color="auto"/>
            </w:tcBorders>
            <w:shd w:val="clear" w:color="000000" w:fill="FFFFFF"/>
            <w:vAlign w:val="center"/>
          </w:tcPr>
          <w:p w:rsidR="00551B56" w:rsidRPr="00B11396" w:rsidRDefault="00551B56" w:rsidP="00551B56">
            <w:pPr>
              <w:jc w:val="center"/>
              <w:rPr>
                <w:b/>
                <w:bCs/>
              </w:rPr>
            </w:pPr>
            <w:r w:rsidRPr="00B11396">
              <w:rPr>
                <w:b/>
                <w:bCs/>
              </w:rPr>
              <w:t>88303</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в том числе: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rPr>
                <w:b/>
                <w:bCs/>
              </w:rPr>
            </w:pPr>
            <w:r w:rsidRPr="00B11396">
              <w:rPr>
                <w:b/>
                <w:bCs/>
              </w:rPr>
              <w:t>Городские поселения:</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61590</w:t>
            </w: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66510</w:t>
            </w: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66912</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ГП «г. Альметьевск»</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54574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59126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59528</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ГП «пгт. Нижняя Мактама»</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7016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7384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7384</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rPr>
                <w:b/>
                <w:bCs/>
              </w:rPr>
            </w:pPr>
            <w:r w:rsidRPr="00B11396">
              <w:rPr>
                <w:b/>
                <w:bCs/>
              </w:rPr>
              <w:t>Сельские поселения:</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19318</w:t>
            </w: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21132</w:t>
            </w:r>
          </w:p>
        </w:tc>
        <w:tc>
          <w:tcPr>
            <w:tcW w:w="1843"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21391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Абдрахмановское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513</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535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545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Альметьевское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431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439</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439</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Аппаковское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428</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446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446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Багряж-Никольское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390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396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396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Бишмунчинское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478</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Борискинское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463</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475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475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9</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Бутинское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371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611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611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10</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Васильевское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442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558</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558</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11</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Верхнеакташское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465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466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466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12</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Верхнемактаминское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617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624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624</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13</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Елховское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470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14</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Ерсубайкинское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391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402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402</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000000" w:fill="FFFFFF"/>
            <w:noWrap/>
            <w:vAlign w:val="center"/>
          </w:tcPr>
          <w:p w:rsidR="00551B56" w:rsidRPr="00B11396" w:rsidRDefault="00551B56" w:rsidP="00551B56">
            <w:pPr>
              <w:jc w:val="center"/>
            </w:pPr>
            <w:r w:rsidRPr="00B11396">
              <w:t>15</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Калейкинское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717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771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771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16</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Кама-Исмагиловское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424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426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426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17</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Кичуйское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812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815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815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18</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Кичучатовское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551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694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694</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19</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Клементейкинское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463</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471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471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20</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Кузайкинское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435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553</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553</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21</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Кульшариповское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547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806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806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22</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Лесно-Калейкинское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763</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785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913</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000000" w:fill="FFFFFF"/>
            <w:noWrap/>
            <w:vAlign w:val="center"/>
          </w:tcPr>
          <w:p w:rsidR="00551B56" w:rsidRPr="00B11396" w:rsidRDefault="00551B56" w:rsidP="00551B56">
            <w:pPr>
              <w:jc w:val="center"/>
            </w:pPr>
            <w:r w:rsidRPr="00B11396">
              <w:t>23</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Маметьевское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550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570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570</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24</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Миннибаевское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847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869</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869</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25</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Нижнеабдулловское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642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785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815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26</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Новокаширское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541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600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600</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27</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Новонадыровское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468</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28</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Новоникольское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646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661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661</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lastRenderedPageBreak/>
              <w:t>29</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Новотроицкое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620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636</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636</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30</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Русско-Акташское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1014</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1135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1225</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31</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Сиренькинское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465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489</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489</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32</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Старомихайловское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492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502</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502</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33</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Старосуркинское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445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447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447</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34</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Сулеевское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615</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637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637</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35</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Тайсугановское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471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497</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497</w:t>
            </w:r>
          </w:p>
        </w:tc>
      </w:tr>
      <w:tr w:rsidR="00551B56" w:rsidRPr="00B11396" w:rsidTr="00C65092">
        <w:trPr>
          <w:trHeight w:val="284"/>
          <w:jc w:val="center"/>
        </w:trPr>
        <w:tc>
          <w:tcPr>
            <w:tcW w:w="960" w:type="dxa"/>
            <w:tcBorders>
              <w:top w:val="nil"/>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36</w:t>
            </w:r>
          </w:p>
        </w:tc>
        <w:tc>
          <w:tcPr>
            <w:tcW w:w="331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r w:rsidRPr="00B11396">
              <w:t>Ямашинское</w:t>
            </w:r>
          </w:p>
        </w:tc>
        <w:tc>
          <w:tcPr>
            <w:tcW w:w="1842" w:type="dxa"/>
            <w:tcBorders>
              <w:top w:val="nil"/>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880</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1091</w:t>
            </w:r>
          </w:p>
        </w:tc>
        <w:tc>
          <w:tcPr>
            <w:tcW w:w="1843" w:type="dxa"/>
            <w:tcBorders>
              <w:top w:val="nil"/>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1091</w:t>
            </w:r>
          </w:p>
        </w:tc>
      </w:tr>
      <w:tr w:rsidR="00551B56" w:rsidRPr="00B11396" w:rsidTr="00C65092">
        <w:trPr>
          <w:trHeight w:val="284"/>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37</w:t>
            </w:r>
          </w:p>
        </w:tc>
        <w:tc>
          <w:tcPr>
            <w:tcW w:w="331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r w:rsidRPr="00B11396">
              <w:t>Ямашское</w:t>
            </w:r>
          </w:p>
        </w:tc>
        <w:tc>
          <w:tcPr>
            <w:tcW w:w="1842" w:type="dxa"/>
            <w:tcBorders>
              <w:top w:val="single" w:sz="4" w:space="0" w:color="auto"/>
              <w:left w:val="nil"/>
              <w:bottom w:val="single" w:sz="4" w:space="0" w:color="auto"/>
              <w:right w:val="single" w:sz="4" w:space="0" w:color="auto"/>
            </w:tcBorders>
            <w:shd w:val="clear" w:color="auto" w:fill="auto"/>
            <w:vAlign w:val="center"/>
          </w:tcPr>
          <w:p w:rsidR="00551B56" w:rsidRPr="00B11396" w:rsidRDefault="00551B56" w:rsidP="00551B56">
            <w:pPr>
              <w:jc w:val="center"/>
            </w:pPr>
            <w:r w:rsidRPr="00B11396">
              <w:t>451</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489</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jc w:val="center"/>
            </w:pPr>
            <w:r w:rsidRPr="00B11396">
              <w:t>490</w:t>
            </w:r>
          </w:p>
        </w:tc>
      </w:tr>
      <w:tr w:rsidR="00551B56" w:rsidRPr="00B11396" w:rsidTr="00C65092">
        <w:trPr>
          <w:trHeight w:val="284"/>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1B56" w:rsidRPr="00B11396" w:rsidRDefault="00551B56" w:rsidP="00551B56">
            <w:pPr>
              <w:jc w:val="center"/>
              <w:rPr>
                <w:b/>
              </w:rPr>
            </w:pPr>
          </w:p>
        </w:tc>
        <w:tc>
          <w:tcPr>
            <w:tcW w:w="331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rPr>
                <w:b/>
              </w:rPr>
            </w:pPr>
            <w:r w:rsidRPr="00B11396">
              <w:rPr>
                <w:b/>
              </w:rPr>
              <w:t>ВСЕГО</w:t>
            </w:r>
          </w:p>
        </w:tc>
        <w:tc>
          <w:tcPr>
            <w:tcW w:w="1842" w:type="dxa"/>
            <w:tcBorders>
              <w:top w:val="single" w:sz="4" w:space="0" w:color="auto"/>
              <w:left w:val="nil"/>
              <w:bottom w:val="single" w:sz="4" w:space="0" w:color="auto"/>
              <w:right w:val="single" w:sz="4" w:space="0" w:color="auto"/>
            </w:tcBorders>
            <w:shd w:val="clear" w:color="auto" w:fill="auto"/>
            <w:vAlign w:val="center"/>
          </w:tcPr>
          <w:p w:rsidR="00551B56" w:rsidRPr="00B11396" w:rsidRDefault="00551B56" w:rsidP="00551B56">
            <w:pPr>
              <w:jc w:val="center"/>
              <w:rPr>
                <w:b/>
                <w:bCs/>
              </w:rPr>
            </w:pPr>
            <w:r w:rsidRPr="00B11396">
              <w:rPr>
                <w:b/>
                <w:bCs/>
              </w:rPr>
              <w:t>80908</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jc w:val="center"/>
              <w:rPr>
                <w:b/>
                <w:bCs/>
              </w:rPr>
            </w:pPr>
            <w:r w:rsidRPr="00B11396">
              <w:rPr>
                <w:b/>
                <w:bCs/>
              </w:rPr>
              <w:t>87642</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551B56" w:rsidRPr="00B11396" w:rsidRDefault="00551B56" w:rsidP="00551B56">
            <w:pPr>
              <w:jc w:val="center"/>
              <w:rPr>
                <w:b/>
                <w:bCs/>
              </w:rPr>
            </w:pPr>
            <w:r w:rsidRPr="00B11396">
              <w:rPr>
                <w:b/>
                <w:bCs/>
              </w:rPr>
              <w:t>88303</w:t>
            </w:r>
          </w:p>
        </w:tc>
      </w:tr>
    </w:tbl>
    <w:p w:rsidR="00551B56" w:rsidRPr="00B11396" w:rsidRDefault="00551B56" w:rsidP="00551B56">
      <w:pPr>
        <w:ind w:firstLine="709"/>
        <w:jc w:val="both"/>
        <w:rPr>
          <w:sz w:val="28"/>
          <w:szCs w:val="28"/>
        </w:rPr>
      </w:pPr>
    </w:p>
    <w:p w:rsidR="00551B56" w:rsidRPr="00B11396" w:rsidRDefault="00551B56" w:rsidP="002F015B">
      <w:pPr>
        <w:ind w:firstLine="709"/>
        <w:jc w:val="both"/>
        <w:rPr>
          <w:sz w:val="28"/>
          <w:szCs w:val="28"/>
        </w:rPr>
      </w:pPr>
      <w:r w:rsidRPr="00B11396">
        <w:rPr>
          <w:sz w:val="28"/>
          <w:szCs w:val="28"/>
        </w:rPr>
        <w:t>Таким образом, для нормализации положения с трудовыми ресурсами как в целом по Альметьевскому муниципальному району, так и по отдельным посел</w:t>
      </w:r>
      <w:r w:rsidRPr="00B11396">
        <w:rPr>
          <w:sz w:val="28"/>
          <w:szCs w:val="28"/>
        </w:rPr>
        <w:t>е</w:t>
      </w:r>
      <w:r w:rsidRPr="00B11396">
        <w:rPr>
          <w:sz w:val="28"/>
          <w:szCs w:val="28"/>
        </w:rPr>
        <w:t>ниям требуется осуществление всего комплекса мероприятий, направленных на модернизацию производственно-технической базы и удовлетворение растущих социальных запросов населения.</w:t>
      </w:r>
    </w:p>
    <w:p w:rsidR="00C65092" w:rsidRPr="00B11396" w:rsidRDefault="00C65092" w:rsidP="002F015B">
      <w:pPr>
        <w:ind w:firstLine="709"/>
        <w:jc w:val="both"/>
        <w:rPr>
          <w:sz w:val="28"/>
          <w:szCs w:val="28"/>
        </w:rPr>
      </w:pPr>
    </w:p>
    <w:p w:rsidR="00551B56" w:rsidRPr="00B11396" w:rsidRDefault="00551B56" w:rsidP="00810099">
      <w:pPr>
        <w:pStyle w:val="33"/>
        <w:ind w:left="0"/>
        <w:outlineLvl w:val="2"/>
        <w:sectPr w:rsidR="00551B56" w:rsidRPr="00B11396" w:rsidSect="000D45E8">
          <w:pgSz w:w="11906" w:h="16838"/>
          <w:pgMar w:top="851" w:right="851" w:bottom="851" w:left="1134" w:header="709" w:footer="709" w:gutter="0"/>
          <w:cols w:space="708"/>
          <w:docGrid w:linePitch="360"/>
        </w:sectPr>
      </w:pPr>
      <w:bookmarkStart w:id="11" w:name="_Toc258910804"/>
    </w:p>
    <w:p w:rsidR="00526B04" w:rsidRPr="00B11396" w:rsidRDefault="00526B04" w:rsidP="00526B04">
      <w:pPr>
        <w:pStyle w:val="33"/>
        <w:outlineLvl w:val="2"/>
      </w:pPr>
      <w:bookmarkStart w:id="12" w:name="_Toc514938920"/>
      <w:r w:rsidRPr="00B11396">
        <w:lastRenderedPageBreak/>
        <w:t>3.3.2. Развитие промышленного производства</w:t>
      </w:r>
      <w:bookmarkEnd w:id="11"/>
      <w:bookmarkEnd w:id="12"/>
    </w:p>
    <w:p w:rsidR="00526B04" w:rsidRPr="00B11396" w:rsidRDefault="00526B04" w:rsidP="00C65092">
      <w:pPr>
        <w:pStyle w:val="33"/>
        <w:ind w:left="0" w:firstLine="709"/>
        <w:jc w:val="both"/>
      </w:pPr>
    </w:p>
    <w:p w:rsidR="0092467C" w:rsidRPr="00B11396" w:rsidRDefault="0092467C" w:rsidP="00C65092">
      <w:pPr>
        <w:ind w:firstLine="709"/>
        <w:jc w:val="both"/>
        <w:rPr>
          <w:b/>
          <w:sz w:val="28"/>
          <w:szCs w:val="28"/>
          <w:u w:val="single"/>
        </w:rPr>
      </w:pPr>
      <w:r w:rsidRPr="00B11396">
        <w:rPr>
          <w:b/>
          <w:sz w:val="28"/>
          <w:szCs w:val="28"/>
          <w:u w:val="single"/>
        </w:rPr>
        <w:t>Основные направления развития</w:t>
      </w:r>
    </w:p>
    <w:p w:rsidR="00F529B1" w:rsidRPr="00B11396" w:rsidRDefault="00F529B1" w:rsidP="00C65092">
      <w:pPr>
        <w:ind w:firstLine="709"/>
        <w:jc w:val="both"/>
        <w:rPr>
          <w:sz w:val="28"/>
          <w:szCs w:val="28"/>
        </w:rPr>
      </w:pPr>
    </w:p>
    <w:p w:rsidR="00F529B1" w:rsidRPr="00B11396" w:rsidRDefault="00F529B1" w:rsidP="00C65092">
      <w:pPr>
        <w:ind w:firstLine="709"/>
        <w:jc w:val="both"/>
        <w:rPr>
          <w:sz w:val="28"/>
          <w:szCs w:val="28"/>
        </w:rPr>
      </w:pPr>
      <w:r w:rsidRPr="00B11396">
        <w:rPr>
          <w:sz w:val="28"/>
          <w:szCs w:val="28"/>
        </w:rPr>
        <w:t>Основной целью развития промышленного производства в Альметьевском муниципальном районе является увеличение темпов роста промышленного пр</w:t>
      </w:r>
      <w:r w:rsidRPr="00B11396">
        <w:rPr>
          <w:sz w:val="28"/>
          <w:szCs w:val="28"/>
        </w:rPr>
        <w:t>о</w:t>
      </w:r>
      <w:r w:rsidRPr="00B11396">
        <w:rPr>
          <w:sz w:val="28"/>
          <w:szCs w:val="28"/>
        </w:rPr>
        <w:t>изводства одновременно с увеличением доли добавленной стоимости в выпуске, имеющей оптимальную структуру как с точки зрения устойчивого развития пр</w:t>
      </w:r>
      <w:r w:rsidRPr="00B11396">
        <w:rPr>
          <w:sz w:val="28"/>
          <w:szCs w:val="28"/>
        </w:rPr>
        <w:t>о</w:t>
      </w:r>
      <w:r w:rsidRPr="00B11396">
        <w:rPr>
          <w:sz w:val="28"/>
          <w:szCs w:val="28"/>
        </w:rPr>
        <w:t xml:space="preserve">мышленности, так и в социальном аспекте. </w:t>
      </w:r>
    </w:p>
    <w:p w:rsidR="00F529B1" w:rsidRPr="00B11396" w:rsidRDefault="00F529B1" w:rsidP="00C65092">
      <w:pPr>
        <w:ind w:firstLine="709"/>
        <w:jc w:val="both"/>
        <w:rPr>
          <w:sz w:val="28"/>
          <w:szCs w:val="28"/>
        </w:rPr>
      </w:pPr>
      <w:r w:rsidRPr="00B11396">
        <w:rPr>
          <w:sz w:val="28"/>
          <w:szCs w:val="28"/>
        </w:rPr>
        <w:t>Вышеизложенная цель представляет собой комплекс подцелей:</w:t>
      </w:r>
    </w:p>
    <w:p w:rsidR="00C41A51" w:rsidRPr="00B11396" w:rsidRDefault="00C41A51" w:rsidP="00C65092">
      <w:pPr>
        <w:numPr>
          <w:ilvl w:val="0"/>
          <w:numId w:val="31"/>
        </w:numPr>
        <w:tabs>
          <w:tab w:val="clear" w:pos="1429"/>
          <w:tab w:val="num" w:pos="1134"/>
        </w:tabs>
        <w:ind w:left="0" w:firstLine="709"/>
        <w:jc w:val="both"/>
        <w:rPr>
          <w:sz w:val="28"/>
          <w:szCs w:val="28"/>
        </w:rPr>
      </w:pPr>
      <w:r w:rsidRPr="00B11396">
        <w:rPr>
          <w:sz w:val="28"/>
          <w:szCs w:val="28"/>
        </w:rPr>
        <w:t>решение задачи сохранения объемов добычи нефти на уровне 2008-2009 года на длительный период;</w:t>
      </w:r>
    </w:p>
    <w:p w:rsidR="00C41A51" w:rsidRPr="00B11396" w:rsidRDefault="00C41A51" w:rsidP="00C65092">
      <w:pPr>
        <w:numPr>
          <w:ilvl w:val="0"/>
          <w:numId w:val="31"/>
        </w:numPr>
        <w:tabs>
          <w:tab w:val="clear" w:pos="1429"/>
          <w:tab w:val="num" w:pos="1134"/>
        </w:tabs>
        <w:ind w:left="0" w:firstLine="709"/>
        <w:jc w:val="both"/>
        <w:rPr>
          <w:sz w:val="28"/>
          <w:szCs w:val="28"/>
        </w:rPr>
      </w:pPr>
      <w:r w:rsidRPr="00B11396">
        <w:rPr>
          <w:sz w:val="28"/>
          <w:szCs w:val="28"/>
        </w:rPr>
        <w:t>эффективное освоение ресурсов природных битумов на территории Альметьевского муниципального района;</w:t>
      </w:r>
    </w:p>
    <w:p w:rsidR="00F529B1" w:rsidRPr="00B11396" w:rsidRDefault="00F529B1" w:rsidP="00C65092">
      <w:pPr>
        <w:numPr>
          <w:ilvl w:val="0"/>
          <w:numId w:val="31"/>
        </w:numPr>
        <w:tabs>
          <w:tab w:val="clear" w:pos="1429"/>
          <w:tab w:val="num" w:pos="1134"/>
        </w:tabs>
        <w:ind w:left="0" w:firstLine="709"/>
        <w:jc w:val="both"/>
        <w:rPr>
          <w:sz w:val="28"/>
          <w:szCs w:val="28"/>
        </w:rPr>
      </w:pPr>
      <w:r w:rsidRPr="00B11396">
        <w:rPr>
          <w:sz w:val="28"/>
          <w:szCs w:val="28"/>
        </w:rPr>
        <w:t>увеличение темпов роста производства продукции обрабатывающих производств;</w:t>
      </w:r>
    </w:p>
    <w:p w:rsidR="00F529B1" w:rsidRPr="00B11396" w:rsidRDefault="00F529B1" w:rsidP="00C65092">
      <w:pPr>
        <w:numPr>
          <w:ilvl w:val="0"/>
          <w:numId w:val="31"/>
        </w:numPr>
        <w:tabs>
          <w:tab w:val="clear" w:pos="1429"/>
          <w:tab w:val="num" w:pos="1134"/>
        </w:tabs>
        <w:ind w:left="0" w:firstLine="709"/>
        <w:jc w:val="both"/>
        <w:rPr>
          <w:sz w:val="28"/>
          <w:szCs w:val="28"/>
        </w:rPr>
      </w:pPr>
      <w:r w:rsidRPr="00B11396">
        <w:rPr>
          <w:sz w:val="28"/>
          <w:szCs w:val="28"/>
        </w:rPr>
        <w:t>увеличение доли добавленной стоимости в выпуске продукции;</w:t>
      </w:r>
    </w:p>
    <w:p w:rsidR="00F529B1" w:rsidRPr="00B11396" w:rsidRDefault="00F529B1" w:rsidP="00C65092">
      <w:pPr>
        <w:numPr>
          <w:ilvl w:val="0"/>
          <w:numId w:val="31"/>
        </w:numPr>
        <w:tabs>
          <w:tab w:val="clear" w:pos="1429"/>
          <w:tab w:val="num" w:pos="1134"/>
        </w:tabs>
        <w:ind w:left="0" w:firstLine="709"/>
        <w:jc w:val="both"/>
        <w:rPr>
          <w:sz w:val="28"/>
          <w:szCs w:val="28"/>
        </w:rPr>
      </w:pPr>
      <w:r w:rsidRPr="00B11396">
        <w:rPr>
          <w:sz w:val="28"/>
          <w:szCs w:val="28"/>
        </w:rPr>
        <w:t>создание новых и реконструкция действующих предприятий;</w:t>
      </w:r>
    </w:p>
    <w:p w:rsidR="00F529B1" w:rsidRPr="00B11396" w:rsidRDefault="00F529B1" w:rsidP="00C65092">
      <w:pPr>
        <w:numPr>
          <w:ilvl w:val="0"/>
          <w:numId w:val="31"/>
        </w:numPr>
        <w:tabs>
          <w:tab w:val="clear" w:pos="1429"/>
          <w:tab w:val="num" w:pos="1134"/>
        </w:tabs>
        <w:ind w:left="0" w:firstLine="709"/>
        <w:jc w:val="both"/>
        <w:rPr>
          <w:sz w:val="28"/>
          <w:szCs w:val="28"/>
        </w:rPr>
      </w:pPr>
      <w:r w:rsidRPr="00B11396">
        <w:rPr>
          <w:sz w:val="28"/>
          <w:szCs w:val="28"/>
        </w:rPr>
        <w:t>увеличение доли безубыточных предприятий и доли предприятий с п</w:t>
      </w:r>
      <w:r w:rsidRPr="00B11396">
        <w:rPr>
          <w:sz w:val="28"/>
          <w:szCs w:val="28"/>
        </w:rPr>
        <w:t>о</w:t>
      </w:r>
      <w:r w:rsidRPr="00B11396">
        <w:rPr>
          <w:sz w:val="28"/>
          <w:szCs w:val="28"/>
        </w:rPr>
        <w:t>ложительной социальной рентабельностью;</w:t>
      </w:r>
    </w:p>
    <w:p w:rsidR="00F529B1" w:rsidRPr="00B11396" w:rsidRDefault="00F529B1" w:rsidP="00C65092">
      <w:pPr>
        <w:numPr>
          <w:ilvl w:val="0"/>
          <w:numId w:val="31"/>
        </w:numPr>
        <w:tabs>
          <w:tab w:val="clear" w:pos="1429"/>
          <w:tab w:val="num" w:pos="1134"/>
        </w:tabs>
        <w:ind w:left="0" w:firstLine="709"/>
        <w:jc w:val="both"/>
        <w:rPr>
          <w:sz w:val="28"/>
          <w:szCs w:val="28"/>
        </w:rPr>
      </w:pPr>
      <w:r w:rsidRPr="00B11396">
        <w:rPr>
          <w:sz w:val="28"/>
          <w:szCs w:val="28"/>
        </w:rPr>
        <w:t>увеличение средней заработной платы темпами, обеспечивающими её величину не ниже минимальной, нормативно установленной в Республике Тата</w:t>
      </w:r>
      <w:r w:rsidRPr="00B11396">
        <w:rPr>
          <w:sz w:val="28"/>
          <w:szCs w:val="28"/>
        </w:rPr>
        <w:t>р</w:t>
      </w:r>
      <w:r w:rsidRPr="00B11396">
        <w:rPr>
          <w:sz w:val="28"/>
          <w:szCs w:val="28"/>
        </w:rPr>
        <w:t>стан.</w:t>
      </w:r>
    </w:p>
    <w:p w:rsidR="00F529B1" w:rsidRPr="00B11396" w:rsidRDefault="00F529B1" w:rsidP="00C65092">
      <w:pPr>
        <w:ind w:firstLine="709"/>
        <w:jc w:val="both"/>
        <w:rPr>
          <w:sz w:val="28"/>
          <w:szCs w:val="28"/>
        </w:rPr>
      </w:pPr>
      <w:r w:rsidRPr="00B11396">
        <w:rPr>
          <w:sz w:val="28"/>
          <w:szCs w:val="28"/>
        </w:rPr>
        <w:t>Основные направления развития сферы производства в Альметьевском м</w:t>
      </w:r>
      <w:r w:rsidRPr="00B11396">
        <w:rPr>
          <w:sz w:val="28"/>
          <w:szCs w:val="28"/>
        </w:rPr>
        <w:t>у</w:t>
      </w:r>
      <w:r w:rsidRPr="00B11396">
        <w:rPr>
          <w:sz w:val="28"/>
          <w:szCs w:val="28"/>
        </w:rPr>
        <w:t>ниципальном районе предполагают позиционирование территории относительно будущего и обеспечивают согласованное и сбалансированное развитие самых различных сфер деятельности территории при рациональном использовании всех имеющихся на территории ресурсов, а также привлечении и создании новых и</w:t>
      </w:r>
      <w:r w:rsidRPr="00B11396">
        <w:rPr>
          <w:sz w:val="28"/>
          <w:szCs w:val="28"/>
        </w:rPr>
        <w:t>с</w:t>
      </w:r>
      <w:r w:rsidRPr="00B11396">
        <w:rPr>
          <w:sz w:val="28"/>
          <w:szCs w:val="28"/>
        </w:rPr>
        <w:t xml:space="preserve">точников роста благосостояния территории и её населения. </w:t>
      </w:r>
    </w:p>
    <w:p w:rsidR="00F529B1" w:rsidRPr="00B11396" w:rsidRDefault="00F529B1" w:rsidP="00F529B1">
      <w:pPr>
        <w:jc w:val="right"/>
        <w:rPr>
          <w:sz w:val="28"/>
          <w:szCs w:val="28"/>
        </w:rPr>
      </w:pPr>
      <w:r w:rsidRPr="00B11396">
        <w:rPr>
          <w:sz w:val="28"/>
          <w:szCs w:val="28"/>
        </w:rPr>
        <w:lastRenderedPageBreak/>
        <w:t>Таблица 3.3.2.1</w:t>
      </w:r>
    </w:p>
    <w:p w:rsidR="00F529B1" w:rsidRPr="00B11396" w:rsidRDefault="00F529B1" w:rsidP="00F529B1">
      <w:pPr>
        <w:jc w:val="center"/>
        <w:rPr>
          <w:i/>
          <w:sz w:val="28"/>
          <w:szCs w:val="28"/>
        </w:rPr>
      </w:pPr>
      <w:r w:rsidRPr="00B11396">
        <w:rPr>
          <w:i/>
          <w:sz w:val="28"/>
          <w:szCs w:val="28"/>
        </w:rPr>
        <w:t>Прогнозные показатели развития промышленности</w:t>
      </w:r>
    </w:p>
    <w:p w:rsidR="00F529B1" w:rsidRPr="00B11396" w:rsidRDefault="00F529B1" w:rsidP="00F529B1">
      <w:pPr>
        <w:jc w:val="center"/>
        <w:rPr>
          <w:i/>
          <w:sz w:val="28"/>
          <w:szCs w:val="28"/>
        </w:rPr>
      </w:pPr>
      <w:r w:rsidRPr="00B11396">
        <w:rPr>
          <w:i/>
          <w:sz w:val="28"/>
          <w:szCs w:val="28"/>
        </w:rPr>
        <w:t>в Альметьевском муниципальном районе</w:t>
      </w:r>
    </w:p>
    <w:tbl>
      <w:tblPr>
        <w:tblW w:w="9917"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1"/>
        <w:gridCol w:w="992"/>
        <w:gridCol w:w="870"/>
        <w:gridCol w:w="871"/>
        <w:gridCol w:w="871"/>
        <w:gridCol w:w="870"/>
        <w:gridCol w:w="871"/>
        <w:gridCol w:w="871"/>
      </w:tblGrid>
      <w:tr w:rsidR="00F529B1" w:rsidRPr="00B11396" w:rsidTr="00C65092">
        <w:trPr>
          <w:trHeight w:val="509"/>
          <w:jc w:val="center"/>
        </w:trPr>
        <w:tc>
          <w:tcPr>
            <w:tcW w:w="3701" w:type="dxa"/>
            <w:shd w:val="clear" w:color="auto" w:fill="auto"/>
            <w:noWrap/>
            <w:vAlign w:val="center"/>
          </w:tcPr>
          <w:p w:rsidR="00F529B1" w:rsidRPr="00B11396" w:rsidRDefault="00F529B1" w:rsidP="000B5BEF">
            <w:pPr>
              <w:jc w:val="center"/>
              <w:rPr>
                <w:b/>
                <w:bCs/>
              </w:rPr>
            </w:pPr>
            <w:r w:rsidRPr="00B11396">
              <w:rPr>
                <w:b/>
                <w:bCs/>
              </w:rPr>
              <w:t>Показатели</w:t>
            </w:r>
          </w:p>
        </w:tc>
        <w:tc>
          <w:tcPr>
            <w:tcW w:w="992" w:type="dxa"/>
            <w:vAlign w:val="center"/>
          </w:tcPr>
          <w:p w:rsidR="00F529B1" w:rsidRPr="00B11396" w:rsidRDefault="00F529B1" w:rsidP="000B5BEF">
            <w:pPr>
              <w:jc w:val="center"/>
              <w:rPr>
                <w:b/>
                <w:bCs/>
              </w:rPr>
            </w:pPr>
            <w:r w:rsidRPr="00B11396">
              <w:rPr>
                <w:b/>
                <w:bCs/>
              </w:rPr>
              <w:t>ед. изм.</w:t>
            </w:r>
          </w:p>
        </w:tc>
        <w:tc>
          <w:tcPr>
            <w:tcW w:w="870" w:type="dxa"/>
            <w:shd w:val="clear" w:color="auto" w:fill="auto"/>
            <w:noWrap/>
            <w:vAlign w:val="center"/>
          </w:tcPr>
          <w:p w:rsidR="00F529B1" w:rsidRPr="00B11396" w:rsidRDefault="00F529B1" w:rsidP="000B5BEF">
            <w:pPr>
              <w:jc w:val="center"/>
              <w:rPr>
                <w:b/>
                <w:bCs/>
                <w:lang w:val="en-US"/>
              </w:rPr>
            </w:pPr>
            <w:r w:rsidRPr="00B11396">
              <w:rPr>
                <w:b/>
                <w:bCs/>
              </w:rPr>
              <w:t>20</w:t>
            </w:r>
            <w:r w:rsidRPr="00B11396">
              <w:rPr>
                <w:b/>
                <w:bCs/>
                <w:lang w:val="en-US"/>
              </w:rPr>
              <w:t>09</w:t>
            </w:r>
          </w:p>
        </w:tc>
        <w:tc>
          <w:tcPr>
            <w:tcW w:w="871" w:type="dxa"/>
            <w:vAlign w:val="center"/>
          </w:tcPr>
          <w:p w:rsidR="00F529B1" w:rsidRPr="00B11396" w:rsidRDefault="00F529B1" w:rsidP="000B5BEF">
            <w:pPr>
              <w:jc w:val="center"/>
              <w:rPr>
                <w:b/>
                <w:bCs/>
              </w:rPr>
            </w:pPr>
            <w:r w:rsidRPr="00B11396">
              <w:rPr>
                <w:b/>
                <w:bCs/>
              </w:rPr>
              <w:t>2015</w:t>
            </w:r>
          </w:p>
        </w:tc>
        <w:tc>
          <w:tcPr>
            <w:tcW w:w="871" w:type="dxa"/>
            <w:shd w:val="clear" w:color="auto" w:fill="auto"/>
            <w:noWrap/>
            <w:vAlign w:val="center"/>
          </w:tcPr>
          <w:p w:rsidR="00F529B1" w:rsidRPr="00B11396" w:rsidRDefault="00F529B1" w:rsidP="000B5BEF">
            <w:pPr>
              <w:jc w:val="center"/>
              <w:rPr>
                <w:b/>
                <w:bCs/>
              </w:rPr>
            </w:pPr>
            <w:r w:rsidRPr="00B11396">
              <w:rPr>
                <w:b/>
                <w:bCs/>
              </w:rPr>
              <w:t>2020</w:t>
            </w:r>
          </w:p>
        </w:tc>
        <w:tc>
          <w:tcPr>
            <w:tcW w:w="870" w:type="dxa"/>
            <w:vAlign w:val="center"/>
          </w:tcPr>
          <w:p w:rsidR="00F529B1" w:rsidRPr="00B11396" w:rsidRDefault="00F529B1" w:rsidP="000B5BEF">
            <w:pPr>
              <w:jc w:val="center"/>
              <w:rPr>
                <w:b/>
                <w:bCs/>
              </w:rPr>
            </w:pPr>
            <w:r w:rsidRPr="00B11396">
              <w:rPr>
                <w:b/>
                <w:bCs/>
              </w:rPr>
              <w:t>2025</w:t>
            </w:r>
          </w:p>
        </w:tc>
        <w:tc>
          <w:tcPr>
            <w:tcW w:w="871" w:type="dxa"/>
            <w:vAlign w:val="center"/>
          </w:tcPr>
          <w:p w:rsidR="00F529B1" w:rsidRPr="00B11396" w:rsidRDefault="00F529B1" w:rsidP="000B5BEF">
            <w:pPr>
              <w:jc w:val="center"/>
              <w:rPr>
                <w:b/>
                <w:bCs/>
              </w:rPr>
            </w:pPr>
            <w:r w:rsidRPr="00B11396">
              <w:rPr>
                <w:b/>
                <w:bCs/>
              </w:rPr>
              <w:t>2030</w:t>
            </w:r>
          </w:p>
        </w:tc>
        <w:tc>
          <w:tcPr>
            <w:tcW w:w="871" w:type="dxa"/>
            <w:shd w:val="clear" w:color="auto" w:fill="auto"/>
            <w:noWrap/>
            <w:vAlign w:val="center"/>
          </w:tcPr>
          <w:p w:rsidR="00F529B1" w:rsidRPr="00B11396" w:rsidRDefault="00F529B1" w:rsidP="000B5BEF">
            <w:pPr>
              <w:jc w:val="center"/>
              <w:rPr>
                <w:b/>
                <w:bCs/>
              </w:rPr>
            </w:pPr>
            <w:r w:rsidRPr="00B11396">
              <w:rPr>
                <w:b/>
                <w:bCs/>
              </w:rPr>
              <w:t>2035</w:t>
            </w:r>
          </w:p>
        </w:tc>
      </w:tr>
      <w:tr w:rsidR="00F529B1" w:rsidRPr="00B11396" w:rsidTr="00C65092">
        <w:trPr>
          <w:trHeight w:val="70"/>
          <w:jc w:val="center"/>
        </w:trPr>
        <w:tc>
          <w:tcPr>
            <w:tcW w:w="3701" w:type="dxa"/>
            <w:shd w:val="clear" w:color="auto" w:fill="auto"/>
            <w:vAlign w:val="center"/>
          </w:tcPr>
          <w:p w:rsidR="00F529B1" w:rsidRPr="00B11396" w:rsidRDefault="00F529B1" w:rsidP="000B5BEF">
            <w:r w:rsidRPr="00B11396">
              <w:t>Объем валового территориальн</w:t>
            </w:r>
            <w:r w:rsidRPr="00B11396">
              <w:t>о</w:t>
            </w:r>
            <w:r w:rsidRPr="00B11396">
              <w:t>го продукта - ВТП</w:t>
            </w:r>
          </w:p>
        </w:tc>
        <w:tc>
          <w:tcPr>
            <w:tcW w:w="992" w:type="dxa"/>
            <w:vAlign w:val="center"/>
          </w:tcPr>
          <w:p w:rsidR="00F529B1" w:rsidRPr="00B11396" w:rsidRDefault="00F529B1" w:rsidP="000B5BEF">
            <w:pPr>
              <w:jc w:val="center"/>
            </w:pPr>
            <w:r w:rsidRPr="00B11396">
              <w:t>млрд. руб.</w:t>
            </w:r>
          </w:p>
        </w:tc>
        <w:tc>
          <w:tcPr>
            <w:tcW w:w="870" w:type="dxa"/>
            <w:shd w:val="clear" w:color="auto" w:fill="auto"/>
            <w:noWrap/>
            <w:vAlign w:val="center"/>
          </w:tcPr>
          <w:p w:rsidR="00F529B1" w:rsidRPr="00B11396" w:rsidRDefault="00F529B1" w:rsidP="000B5BEF">
            <w:pPr>
              <w:spacing w:line="360" w:lineRule="auto"/>
              <w:jc w:val="center"/>
            </w:pPr>
            <w:r w:rsidRPr="00B11396">
              <w:t>130,5</w:t>
            </w:r>
          </w:p>
        </w:tc>
        <w:tc>
          <w:tcPr>
            <w:tcW w:w="871" w:type="dxa"/>
            <w:vAlign w:val="center"/>
          </w:tcPr>
          <w:p w:rsidR="00F529B1" w:rsidRPr="00B11396" w:rsidRDefault="00F529B1" w:rsidP="000B5BEF">
            <w:pPr>
              <w:spacing w:line="360" w:lineRule="auto"/>
              <w:jc w:val="center"/>
            </w:pPr>
            <w:r w:rsidRPr="00B11396">
              <w:t>156,9</w:t>
            </w:r>
          </w:p>
        </w:tc>
        <w:tc>
          <w:tcPr>
            <w:tcW w:w="871" w:type="dxa"/>
            <w:shd w:val="clear" w:color="auto" w:fill="auto"/>
            <w:noWrap/>
            <w:vAlign w:val="center"/>
          </w:tcPr>
          <w:p w:rsidR="00F529B1" w:rsidRPr="00B11396" w:rsidRDefault="00F529B1" w:rsidP="000B5BEF">
            <w:pPr>
              <w:spacing w:line="360" w:lineRule="auto"/>
              <w:jc w:val="center"/>
            </w:pPr>
            <w:r w:rsidRPr="00B11396">
              <w:t>184,8</w:t>
            </w:r>
          </w:p>
        </w:tc>
        <w:tc>
          <w:tcPr>
            <w:tcW w:w="870" w:type="dxa"/>
            <w:vAlign w:val="center"/>
          </w:tcPr>
          <w:p w:rsidR="00F529B1" w:rsidRPr="00B11396" w:rsidRDefault="00F529B1" w:rsidP="000B5BEF">
            <w:pPr>
              <w:spacing w:line="360" w:lineRule="auto"/>
              <w:jc w:val="center"/>
            </w:pPr>
            <w:r w:rsidRPr="00B11396">
              <w:t>218,4</w:t>
            </w:r>
          </w:p>
        </w:tc>
        <w:tc>
          <w:tcPr>
            <w:tcW w:w="871" w:type="dxa"/>
            <w:vAlign w:val="center"/>
          </w:tcPr>
          <w:p w:rsidR="00F529B1" w:rsidRPr="00B11396" w:rsidRDefault="00F529B1" w:rsidP="000B5BEF">
            <w:pPr>
              <w:spacing w:line="360" w:lineRule="auto"/>
              <w:jc w:val="center"/>
            </w:pPr>
            <w:r w:rsidRPr="00B11396">
              <w:t>258,1</w:t>
            </w:r>
          </w:p>
        </w:tc>
        <w:tc>
          <w:tcPr>
            <w:tcW w:w="871" w:type="dxa"/>
            <w:shd w:val="clear" w:color="auto" w:fill="auto"/>
            <w:noWrap/>
            <w:vAlign w:val="center"/>
          </w:tcPr>
          <w:p w:rsidR="00F529B1" w:rsidRPr="00B11396" w:rsidRDefault="00F529B1" w:rsidP="000B5BEF">
            <w:pPr>
              <w:spacing w:line="360" w:lineRule="auto"/>
              <w:jc w:val="center"/>
            </w:pPr>
            <w:r w:rsidRPr="00B11396">
              <w:t>305,1</w:t>
            </w:r>
          </w:p>
        </w:tc>
      </w:tr>
      <w:tr w:rsidR="00F529B1" w:rsidRPr="00B11396" w:rsidTr="00C65092">
        <w:trPr>
          <w:trHeight w:val="207"/>
          <w:jc w:val="center"/>
        </w:trPr>
        <w:tc>
          <w:tcPr>
            <w:tcW w:w="3701" w:type="dxa"/>
            <w:shd w:val="clear" w:color="auto" w:fill="auto"/>
            <w:vAlign w:val="center"/>
          </w:tcPr>
          <w:p w:rsidR="00F529B1" w:rsidRPr="00B11396" w:rsidRDefault="00F529B1" w:rsidP="000B5BEF">
            <w:r w:rsidRPr="00B11396">
              <w:t>Объем отгруженных товаров со</w:t>
            </w:r>
            <w:r w:rsidRPr="00B11396">
              <w:t>б</w:t>
            </w:r>
            <w:r w:rsidRPr="00B11396">
              <w:t>ственного производства</w:t>
            </w:r>
          </w:p>
        </w:tc>
        <w:tc>
          <w:tcPr>
            <w:tcW w:w="992" w:type="dxa"/>
            <w:vAlign w:val="center"/>
          </w:tcPr>
          <w:p w:rsidR="00F529B1" w:rsidRPr="00B11396" w:rsidRDefault="00F529B1" w:rsidP="000B5BEF">
            <w:pPr>
              <w:jc w:val="center"/>
            </w:pPr>
            <w:r w:rsidRPr="00B11396">
              <w:t>млрд. руб.</w:t>
            </w:r>
          </w:p>
        </w:tc>
        <w:tc>
          <w:tcPr>
            <w:tcW w:w="870" w:type="dxa"/>
            <w:shd w:val="clear" w:color="auto" w:fill="auto"/>
            <w:noWrap/>
            <w:vAlign w:val="center"/>
          </w:tcPr>
          <w:p w:rsidR="00F529B1" w:rsidRPr="00B11396" w:rsidRDefault="00F529B1" w:rsidP="000B5BEF">
            <w:pPr>
              <w:spacing w:line="360" w:lineRule="auto"/>
              <w:jc w:val="center"/>
            </w:pPr>
            <w:r w:rsidRPr="00B11396">
              <w:t>245,4</w:t>
            </w:r>
          </w:p>
        </w:tc>
        <w:tc>
          <w:tcPr>
            <w:tcW w:w="871" w:type="dxa"/>
            <w:vAlign w:val="center"/>
          </w:tcPr>
          <w:p w:rsidR="00F529B1" w:rsidRPr="00B11396" w:rsidRDefault="00F529B1" w:rsidP="000B5BEF">
            <w:pPr>
              <w:spacing w:line="360" w:lineRule="auto"/>
              <w:jc w:val="center"/>
            </w:pPr>
            <w:r w:rsidRPr="00B11396">
              <w:t>258,2</w:t>
            </w:r>
          </w:p>
        </w:tc>
        <w:tc>
          <w:tcPr>
            <w:tcW w:w="871" w:type="dxa"/>
            <w:shd w:val="clear" w:color="auto" w:fill="auto"/>
            <w:noWrap/>
            <w:vAlign w:val="center"/>
          </w:tcPr>
          <w:p w:rsidR="00F529B1" w:rsidRPr="00B11396" w:rsidRDefault="00F529B1" w:rsidP="000B5BEF">
            <w:pPr>
              <w:spacing w:line="360" w:lineRule="auto"/>
              <w:jc w:val="center"/>
            </w:pPr>
            <w:r w:rsidRPr="00B11396">
              <w:t>300,8</w:t>
            </w:r>
          </w:p>
        </w:tc>
        <w:tc>
          <w:tcPr>
            <w:tcW w:w="870" w:type="dxa"/>
            <w:vAlign w:val="center"/>
          </w:tcPr>
          <w:p w:rsidR="00F529B1" w:rsidRPr="00B11396" w:rsidRDefault="00F529B1" w:rsidP="000B5BEF">
            <w:pPr>
              <w:spacing w:line="360" w:lineRule="auto"/>
              <w:jc w:val="center"/>
            </w:pPr>
            <w:r w:rsidRPr="00B11396">
              <w:t>323,2</w:t>
            </w:r>
          </w:p>
        </w:tc>
        <w:tc>
          <w:tcPr>
            <w:tcW w:w="871" w:type="dxa"/>
            <w:vAlign w:val="center"/>
          </w:tcPr>
          <w:p w:rsidR="00F529B1" w:rsidRPr="00B11396" w:rsidRDefault="00F529B1" w:rsidP="000B5BEF">
            <w:pPr>
              <w:spacing w:line="360" w:lineRule="auto"/>
              <w:jc w:val="center"/>
            </w:pPr>
            <w:r w:rsidRPr="00B11396">
              <w:t>401,1</w:t>
            </w:r>
          </w:p>
        </w:tc>
        <w:tc>
          <w:tcPr>
            <w:tcW w:w="871" w:type="dxa"/>
            <w:shd w:val="clear" w:color="auto" w:fill="auto"/>
            <w:noWrap/>
            <w:vAlign w:val="center"/>
          </w:tcPr>
          <w:p w:rsidR="00F529B1" w:rsidRPr="00B11396" w:rsidRDefault="00F529B1" w:rsidP="000B5BEF">
            <w:pPr>
              <w:spacing w:line="360" w:lineRule="auto"/>
              <w:jc w:val="center"/>
            </w:pPr>
            <w:r w:rsidRPr="00B11396">
              <w:t>421,4</w:t>
            </w:r>
          </w:p>
        </w:tc>
      </w:tr>
      <w:tr w:rsidR="00F529B1" w:rsidRPr="00B11396" w:rsidTr="00C65092">
        <w:trPr>
          <w:trHeight w:val="207"/>
          <w:jc w:val="center"/>
        </w:trPr>
        <w:tc>
          <w:tcPr>
            <w:tcW w:w="3701" w:type="dxa"/>
            <w:shd w:val="clear" w:color="auto" w:fill="auto"/>
            <w:vAlign w:val="center"/>
          </w:tcPr>
          <w:p w:rsidR="00F529B1" w:rsidRPr="00B11396" w:rsidRDefault="00F529B1" w:rsidP="000B5BEF">
            <w:pPr>
              <w:rPr>
                <w:bCs/>
              </w:rPr>
            </w:pPr>
            <w:r w:rsidRPr="00B11396">
              <w:rPr>
                <w:bCs/>
              </w:rPr>
              <w:t xml:space="preserve">Объемы нефтедобычи </w:t>
            </w:r>
          </w:p>
          <w:p w:rsidR="00F529B1" w:rsidRPr="00B11396" w:rsidRDefault="00F529B1" w:rsidP="000B5BEF">
            <w:pPr>
              <w:rPr>
                <w:bCs/>
              </w:rPr>
            </w:pPr>
            <w:r w:rsidRPr="00B11396">
              <w:t>ОАО «Татнефть»</w:t>
            </w:r>
          </w:p>
        </w:tc>
        <w:tc>
          <w:tcPr>
            <w:tcW w:w="992" w:type="dxa"/>
            <w:vAlign w:val="center"/>
          </w:tcPr>
          <w:p w:rsidR="00F529B1" w:rsidRPr="00B11396" w:rsidRDefault="00F529B1" w:rsidP="000B5BEF">
            <w:pPr>
              <w:jc w:val="center"/>
            </w:pPr>
            <w:r w:rsidRPr="00B11396">
              <w:t>тыс. тонн</w:t>
            </w:r>
          </w:p>
        </w:tc>
        <w:tc>
          <w:tcPr>
            <w:tcW w:w="870" w:type="dxa"/>
            <w:shd w:val="clear" w:color="auto" w:fill="auto"/>
            <w:noWrap/>
            <w:vAlign w:val="center"/>
          </w:tcPr>
          <w:p w:rsidR="00F529B1" w:rsidRPr="00B11396" w:rsidRDefault="00F529B1" w:rsidP="000B5BEF">
            <w:pPr>
              <w:jc w:val="center"/>
            </w:pPr>
            <w:r w:rsidRPr="00B11396">
              <w:t>25850</w:t>
            </w:r>
          </w:p>
        </w:tc>
        <w:tc>
          <w:tcPr>
            <w:tcW w:w="871" w:type="dxa"/>
            <w:vAlign w:val="center"/>
          </w:tcPr>
          <w:p w:rsidR="00F529B1" w:rsidRPr="00B11396" w:rsidRDefault="00F529B1" w:rsidP="000B5BEF">
            <w:pPr>
              <w:jc w:val="center"/>
            </w:pPr>
            <w:r w:rsidRPr="00B11396">
              <w:t>21398</w:t>
            </w:r>
          </w:p>
        </w:tc>
        <w:tc>
          <w:tcPr>
            <w:tcW w:w="871" w:type="dxa"/>
            <w:shd w:val="clear" w:color="auto" w:fill="auto"/>
            <w:noWrap/>
            <w:vAlign w:val="center"/>
          </w:tcPr>
          <w:p w:rsidR="00F529B1" w:rsidRPr="00B11396" w:rsidRDefault="00F529B1" w:rsidP="000B5BEF">
            <w:pPr>
              <w:jc w:val="center"/>
            </w:pPr>
            <w:r w:rsidRPr="00B11396">
              <w:t>18651</w:t>
            </w:r>
          </w:p>
        </w:tc>
        <w:tc>
          <w:tcPr>
            <w:tcW w:w="870" w:type="dxa"/>
            <w:vAlign w:val="center"/>
          </w:tcPr>
          <w:p w:rsidR="00F529B1" w:rsidRPr="00B11396" w:rsidRDefault="00F529B1" w:rsidP="000B5BEF">
            <w:pPr>
              <w:jc w:val="center"/>
            </w:pPr>
            <w:r w:rsidRPr="00B11396">
              <w:t>18200</w:t>
            </w:r>
          </w:p>
        </w:tc>
        <w:tc>
          <w:tcPr>
            <w:tcW w:w="871" w:type="dxa"/>
            <w:vAlign w:val="center"/>
          </w:tcPr>
          <w:p w:rsidR="00F529B1" w:rsidRPr="00B11396" w:rsidRDefault="00F529B1" w:rsidP="000B5BEF">
            <w:pPr>
              <w:jc w:val="center"/>
            </w:pPr>
            <w:r w:rsidRPr="00B11396">
              <w:t>17950</w:t>
            </w:r>
          </w:p>
        </w:tc>
        <w:tc>
          <w:tcPr>
            <w:tcW w:w="871" w:type="dxa"/>
            <w:shd w:val="clear" w:color="auto" w:fill="auto"/>
            <w:noWrap/>
            <w:vAlign w:val="center"/>
          </w:tcPr>
          <w:p w:rsidR="00F529B1" w:rsidRPr="00B11396" w:rsidRDefault="00F529B1" w:rsidP="000B5BEF">
            <w:pPr>
              <w:jc w:val="center"/>
            </w:pPr>
            <w:r w:rsidRPr="00B11396">
              <w:t>18000</w:t>
            </w:r>
          </w:p>
        </w:tc>
      </w:tr>
      <w:tr w:rsidR="00F529B1" w:rsidRPr="00B11396" w:rsidTr="00C65092">
        <w:trPr>
          <w:trHeight w:val="207"/>
          <w:jc w:val="center"/>
        </w:trPr>
        <w:tc>
          <w:tcPr>
            <w:tcW w:w="3701" w:type="dxa"/>
            <w:shd w:val="clear" w:color="auto" w:fill="auto"/>
            <w:vAlign w:val="center"/>
          </w:tcPr>
          <w:p w:rsidR="00F529B1" w:rsidRPr="00B11396" w:rsidRDefault="00F529B1" w:rsidP="000B5BEF">
            <w:r w:rsidRPr="00B11396">
              <w:t>Объемы добычи природных б</w:t>
            </w:r>
            <w:r w:rsidRPr="00B11396">
              <w:t>и</w:t>
            </w:r>
            <w:r w:rsidRPr="00B11396">
              <w:t>тумов ОАО «Татнефть»</w:t>
            </w:r>
          </w:p>
        </w:tc>
        <w:tc>
          <w:tcPr>
            <w:tcW w:w="992" w:type="dxa"/>
            <w:vAlign w:val="center"/>
          </w:tcPr>
          <w:p w:rsidR="00F529B1" w:rsidRPr="00B11396" w:rsidRDefault="00F529B1" w:rsidP="000B5BEF">
            <w:pPr>
              <w:jc w:val="center"/>
            </w:pPr>
            <w:r w:rsidRPr="00B11396">
              <w:t>тыс. тонн</w:t>
            </w:r>
          </w:p>
        </w:tc>
        <w:tc>
          <w:tcPr>
            <w:tcW w:w="870" w:type="dxa"/>
            <w:shd w:val="clear" w:color="auto" w:fill="auto"/>
            <w:noWrap/>
            <w:vAlign w:val="center"/>
          </w:tcPr>
          <w:p w:rsidR="00F529B1" w:rsidRPr="00B11396" w:rsidRDefault="00F529B1" w:rsidP="000B5BEF">
            <w:pPr>
              <w:jc w:val="center"/>
            </w:pPr>
            <w:r w:rsidRPr="00B11396">
              <w:t>-</w:t>
            </w:r>
          </w:p>
        </w:tc>
        <w:tc>
          <w:tcPr>
            <w:tcW w:w="871" w:type="dxa"/>
            <w:vAlign w:val="center"/>
          </w:tcPr>
          <w:p w:rsidR="00F529B1" w:rsidRPr="00B11396" w:rsidRDefault="00F529B1" w:rsidP="000B5BEF">
            <w:pPr>
              <w:jc w:val="center"/>
            </w:pPr>
            <w:r w:rsidRPr="00B11396">
              <w:t>650</w:t>
            </w:r>
          </w:p>
        </w:tc>
        <w:tc>
          <w:tcPr>
            <w:tcW w:w="871" w:type="dxa"/>
            <w:shd w:val="clear" w:color="auto" w:fill="auto"/>
            <w:noWrap/>
            <w:vAlign w:val="center"/>
          </w:tcPr>
          <w:p w:rsidR="00F529B1" w:rsidRPr="00B11396" w:rsidRDefault="00F529B1" w:rsidP="000B5BEF">
            <w:pPr>
              <w:jc w:val="center"/>
            </w:pPr>
            <w:r w:rsidRPr="00B11396">
              <w:t>1500</w:t>
            </w:r>
          </w:p>
        </w:tc>
        <w:tc>
          <w:tcPr>
            <w:tcW w:w="870" w:type="dxa"/>
            <w:vAlign w:val="center"/>
          </w:tcPr>
          <w:p w:rsidR="00F529B1" w:rsidRPr="00B11396" w:rsidRDefault="00F529B1" w:rsidP="000B5BEF">
            <w:pPr>
              <w:jc w:val="center"/>
            </w:pPr>
            <w:r w:rsidRPr="00B11396">
              <w:t>1950</w:t>
            </w:r>
          </w:p>
        </w:tc>
        <w:tc>
          <w:tcPr>
            <w:tcW w:w="871" w:type="dxa"/>
            <w:vAlign w:val="center"/>
          </w:tcPr>
          <w:p w:rsidR="00F529B1" w:rsidRPr="00B11396" w:rsidRDefault="00F529B1" w:rsidP="000B5BEF">
            <w:pPr>
              <w:jc w:val="center"/>
            </w:pPr>
            <w:r w:rsidRPr="00B11396">
              <w:t>1900</w:t>
            </w:r>
          </w:p>
        </w:tc>
        <w:tc>
          <w:tcPr>
            <w:tcW w:w="871" w:type="dxa"/>
            <w:shd w:val="clear" w:color="auto" w:fill="auto"/>
            <w:noWrap/>
            <w:vAlign w:val="center"/>
          </w:tcPr>
          <w:p w:rsidR="00F529B1" w:rsidRPr="00B11396" w:rsidRDefault="00F529B1" w:rsidP="000B5BEF">
            <w:pPr>
              <w:jc w:val="center"/>
            </w:pPr>
            <w:r w:rsidRPr="00B11396">
              <w:t>1900</w:t>
            </w:r>
          </w:p>
        </w:tc>
      </w:tr>
    </w:tbl>
    <w:p w:rsidR="00F529B1" w:rsidRPr="00B11396" w:rsidRDefault="00F529B1" w:rsidP="00F529B1">
      <w:pPr>
        <w:ind w:firstLine="709"/>
        <w:jc w:val="both"/>
        <w:rPr>
          <w:sz w:val="28"/>
          <w:szCs w:val="28"/>
        </w:rPr>
      </w:pPr>
    </w:p>
    <w:p w:rsidR="00F529B1" w:rsidRPr="00B11396" w:rsidRDefault="00F529B1" w:rsidP="00F529B1">
      <w:pPr>
        <w:pStyle w:val="1ffb"/>
        <w:ind w:firstLine="709"/>
        <w:jc w:val="both"/>
        <w:rPr>
          <w:szCs w:val="28"/>
        </w:rPr>
      </w:pPr>
      <w:r w:rsidRPr="00B11396">
        <w:rPr>
          <w:szCs w:val="28"/>
        </w:rPr>
        <w:t>Значительный рост показателя валового территориального продукта Альм</w:t>
      </w:r>
      <w:r w:rsidRPr="00B11396">
        <w:rPr>
          <w:szCs w:val="28"/>
        </w:rPr>
        <w:t>е</w:t>
      </w:r>
      <w:r w:rsidRPr="00B11396">
        <w:rPr>
          <w:szCs w:val="28"/>
        </w:rPr>
        <w:t>тьевского муниципального района связан с планируемой добычей природного б</w:t>
      </w:r>
      <w:r w:rsidRPr="00B11396">
        <w:rPr>
          <w:szCs w:val="28"/>
        </w:rPr>
        <w:t>и</w:t>
      </w:r>
      <w:r w:rsidRPr="00B11396">
        <w:rPr>
          <w:szCs w:val="28"/>
        </w:rPr>
        <w:t>тума, а также развитием обрабатывающей промышленности города Альметьевска. Обрабатывающие производства в будущем начнут всё больше доминировать над нефтедобычей, кроме интенсивного развития нефтеперерабатывающих прои</w:t>
      </w:r>
      <w:r w:rsidRPr="00B11396">
        <w:rPr>
          <w:szCs w:val="28"/>
        </w:rPr>
        <w:t>з</w:t>
      </w:r>
      <w:r w:rsidRPr="00B11396">
        <w:rPr>
          <w:szCs w:val="28"/>
        </w:rPr>
        <w:t>водств на данную ситуацию повлияют существующие и всё более нарастающие проблемы нефтегазового комплекса, связанные с добычей карбоновой (высок</w:t>
      </w:r>
      <w:r w:rsidRPr="00B11396">
        <w:rPr>
          <w:szCs w:val="28"/>
        </w:rPr>
        <w:t>о</w:t>
      </w:r>
      <w:r w:rsidRPr="00B11396">
        <w:rPr>
          <w:szCs w:val="28"/>
        </w:rPr>
        <w:t>сернистой) нефти высокой вязкости, которая к 2015 году может достигнуть 60% всего объема добычи нефти. Кроме того, сбыт высокосернистой нефти в ближа</w:t>
      </w:r>
      <w:r w:rsidRPr="00B11396">
        <w:rPr>
          <w:szCs w:val="28"/>
        </w:rPr>
        <w:t>й</w:t>
      </w:r>
      <w:r w:rsidRPr="00B11396">
        <w:rPr>
          <w:szCs w:val="28"/>
        </w:rPr>
        <w:t>шей перспективе может быть затруднен в связи с возможным введением в России системы банка качества нефти. Также в настоящее время нефтяные месторожд</w:t>
      </w:r>
      <w:r w:rsidRPr="00B11396">
        <w:rPr>
          <w:szCs w:val="28"/>
        </w:rPr>
        <w:t>е</w:t>
      </w:r>
      <w:r w:rsidRPr="00B11396">
        <w:rPr>
          <w:szCs w:val="28"/>
        </w:rPr>
        <w:t>ния Республики Татарстан характеризуются высокой степенью выработанности (более 80% для месторождений ОАО «Татнефть»), что снижает эффективность добычи нефти на них. В то же время стратегические цели развития Республики Татарстан требуют сохранения годовых объемов добычи нефти не ниже 30 млн. тонн в ближайшие десятилетия. Для поддержания этого уровня, помимо провед</w:t>
      </w:r>
      <w:r w:rsidRPr="00B11396">
        <w:rPr>
          <w:szCs w:val="28"/>
        </w:rPr>
        <w:t>е</w:t>
      </w:r>
      <w:r w:rsidRPr="00B11396">
        <w:rPr>
          <w:szCs w:val="28"/>
        </w:rPr>
        <w:t>ния геологоразведочных работ, необходимо активное применение современных методов увеличения нефтеотдачи пластов.</w:t>
      </w:r>
    </w:p>
    <w:p w:rsidR="00F529B1" w:rsidRPr="00B11396" w:rsidRDefault="00F529B1" w:rsidP="00F529B1">
      <w:pPr>
        <w:pStyle w:val="1ffb"/>
        <w:ind w:firstLine="709"/>
        <w:jc w:val="both"/>
        <w:rPr>
          <w:szCs w:val="28"/>
        </w:rPr>
      </w:pPr>
      <w:r w:rsidRPr="00B11396">
        <w:rPr>
          <w:szCs w:val="28"/>
        </w:rPr>
        <w:t>Учитывая объективные предпосылки к снижению объемов нефтедобычи (естественное истощение активных запасов действующих месторождений, выс</w:t>
      </w:r>
      <w:r w:rsidRPr="00B11396">
        <w:rPr>
          <w:szCs w:val="28"/>
        </w:rPr>
        <w:t>о</w:t>
      </w:r>
      <w:r w:rsidRPr="00B11396">
        <w:rPr>
          <w:szCs w:val="28"/>
        </w:rPr>
        <w:t>кая опоискованность недр, отставание прироста запасов нефти от объемов ее д</w:t>
      </w:r>
      <w:r w:rsidRPr="00B11396">
        <w:rPr>
          <w:szCs w:val="28"/>
        </w:rPr>
        <w:t>о</w:t>
      </w:r>
      <w:r w:rsidRPr="00B11396">
        <w:rPr>
          <w:szCs w:val="28"/>
        </w:rPr>
        <w:t>бычи, увеличение доли трудноизвлекаемых запасов нефти и др.), решение задачи сохранения объемов добычи нефти на уровне 2008-2009 года на длительный п</w:t>
      </w:r>
      <w:r w:rsidRPr="00B11396">
        <w:rPr>
          <w:szCs w:val="28"/>
        </w:rPr>
        <w:t>е</w:t>
      </w:r>
      <w:r w:rsidRPr="00B11396">
        <w:rPr>
          <w:szCs w:val="28"/>
        </w:rPr>
        <w:t>риод представляется возможным в результате дальнейшей активизации деятел</w:t>
      </w:r>
      <w:r w:rsidRPr="00B11396">
        <w:rPr>
          <w:szCs w:val="28"/>
        </w:rPr>
        <w:t>ь</w:t>
      </w:r>
      <w:r w:rsidRPr="00B11396">
        <w:rPr>
          <w:szCs w:val="28"/>
        </w:rPr>
        <w:t>ности независимых нефтяных компаний, увеличения коэффициента извлечения нефти за счет применения прогрессивных методов увеличения нефтеотдачи (МУН), а также посре</w:t>
      </w:r>
      <w:r w:rsidR="00286ED0" w:rsidRPr="00B11396">
        <w:rPr>
          <w:szCs w:val="28"/>
        </w:rPr>
        <w:t xml:space="preserve">дством эффективного освоения </w:t>
      </w:r>
      <w:r w:rsidRPr="00B11396">
        <w:rPr>
          <w:szCs w:val="28"/>
        </w:rPr>
        <w:t>ресурсов природных бит</w:t>
      </w:r>
      <w:r w:rsidRPr="00B11396">
        <w:rPr>
          <w:szCs w:val="28"/>
        </w:rPr>
        <w:t>у</w:t>
      </w:r>
      <w:r w:rsidRPr="00B11396">
        <w:rPr>
          <w:szCs w:val="28"/>
        </w:rPr>
        <w:t>мов, запасы которых в Республике Татарстан являются крупнейшими в России.</w:t>
      </w:r>
    </w:p>
    <w:p w:rsidR="00F529B1" w:rsidRPr="00B11396" w:rsidRDefault="00F529B1" w:rsidP="00F529B1">
      <w:pPr>
        <w:pStyle w:val="1ffb"/>
        <w:ind w:firstLine="709"/>
        <w:jc w:val="both"/>
        <w:rPr>
          <w:szCs w:val="28"/>
        </w:rPr>
      </w:pPr>
      <w:r w:rsidRPr="00B11396">
        <w:rPr>
          <w:szCs w:val="28"/>
        </w:rPr>
        <w:t>В развитии обрабатывающей промышленности Альметьевского муниц</w:t>
      </w:r>
      <w:r w:rsidRPr="00B11396">
        <w:rPr>
          <w:szCs w:val="28"/>
        </w:rPr>
        <w:t>и</w:t>
      </w:r>
      <w:r w:rsidRPr="00B11396">
        <w:rPr>
          <w:szCs w:val="28"/>
        </w:rPr>
        <w:t>пального района главенствующую роль играет развитие нефтегазоперерабатыв</w:t>
      </w:r>
      <w:r w:rsidRPr="00B11396">
        <w:rPr>
          <w:szCs w:val="28"/>
        </w:rPr>
        <w:t>а</w:t>
      </w:r>
      <w:r w:rsidRPr="00B11396">
        <w:rPr>
          <w:szCs w:val="28"/>
        </w:rPr>
        <w:t>ющей промышленности. В модернизацию Управления «Татнефтегазоперерабо</w:t>
      </w:r>
      <w:r w:rsidRPr="00B11396">
        <w:rPr>
          <w:szCs w:val="28"/>
        </w:rPr>
        <w:t>т</w:t>
      </w:r>
      <w:r w:rsidRPr="00B11396">
        <w:rPr>
          <w:szCs w:val="28"/>
        </w:rPr>
        <w:t xml:space="preserve">ка» ОАО «Татнефть» планируется вложить порядка 6 млрд. руб. Мощности по производству этана будут в перспективе доведены до 140 тыс. тонн, что в 1,5 раза </w:t>
      </w:r>
      <w:r w:rsidRPr="00B11396">
        <w:rPr>
          <w:szCs w:val="28"/>
        </w:rPr>
        <w:lastRenderedPageBreak/>
        <w:t>выше уровня 2008 года. Если будет решен вопрос по восстановлению трубопр</w:t>
      </w:r>
      <w:r w:rsidRPr="00B11396">
        <w:rPr>
          <w:szCs w:val="28"/>
        </w:rPr>
        <w:t>о</w:t>
      </w:r>
      <w:r w:rsidRPr="00B11396">
        <w:rPr>
          <w:szCs w:val="28"/>
        </w:rPr>
        <w:t>вода «Западная Сибирь–Урал–Поволжье», возможен ввод в действие второй г</w:t>
      </w:r>
      <w:r w:rsidRPr="00B11396">
        <w:rPr>
          <w:szCs w:val="28"/>
        </w:rPr>
        <w:t>а</w:t>
      </w:r>
      <w:r w:rsidRPr="00B11396">
        <w:rPr>
          <w:szCs w:val="28"/>
        </w:rPr>
        <w:t xml:space="preserve">зофракционирующей установки (ГФУ-300), что позволит еще более увеличить обеспеченность татарстанских предприятий углеводородным сырьем. </w:t>
      </w:r>
    </w:p>
    <w:p w:rsidR="00FF3BD5" w:rsidRPr="00B11396" w:rsidRDefault="00FF3BD5" w:rsidP="00FF3BD5">
      <w:pPr>
        <w:pStyle w:val="1ffb"/>
        <w:ind w:firstLine="709"/>
        <w:jc w:val="both"/>
        <w:rPr>
          <w:szCs w:val="28"/>
        </w:rPr>
      </w:pPr>
      <w:r w:rsidRPr="00B11396">
        <w:rPr>
          <w:szCs w:val="28"/>
        </w:rPr>
        <w:t>В связи с расположением в границах Альметьевского муниципального ра</w:t>
      </w:r>
      <w:r w:rsidRPr="00B11396">
        <w:rPr>
          <w:szCs w:val="28"/>
        </w:rPr>
        <w:t>й</w:t>
      </w:r>
      <w:r w:rsidRPr="00B11396">
        <w:rPr>
          <w:szCs w:val="28"/>
        </w:rPr>
        <w:t>она территорий горных отводов нефтедобывающих организаций допускается строительство, реконструкция, ремонт и эксплуатация скважин и иных объектов, необходимых для пользования недрами в соответствии с лицензиями, на всей те</w:t>
      </w:r>
      <w:r w:rsidRPr="00B11396">
        <w:rPr>
          <w:szCs w:val="28"/>
        </w:rPr>
        <w:t>р</w:t>
      </w:r>
      <w:r w:rsidRPr="00B11396">
        <w:rPr>
          <w:szCs w:val="28"/>
        </w:rPr>
        <w:t>ритории муниципального образования в границах горных отводов, за исклуюч</w:t>
      </w:r>
      <w:r w:rsidRPr="00B11396">
        <w:rPr>
          <w:szCs w:val="28"/>
        </w:rPr>
        <w:t>е</w:t>
      </w:r>
      <w:r w:rsidRPr="00B11396">
        <w:rPr>
          <w:szCs w:val="28"/>
        </w:rPr>
        <w:t>нием территорий, на которых такая деятельность запрещена федеральным зак</w:t>
      </w:r>
      <w:r w:rsidRPr="00B11396">
        <w:rPr>
          <w:szCs w:val="28"/>
        </w:rPr>
        <w:t>о</w:t>
      </w:r>
      <w:r w:rsidRPr="00B11396">
        <w:rPr>
          <w:szCs w:val="28"/>
        </w:rPr>
        <w:t>нодательством.</w:t>
      </w:r>
    </w:p>
    <w:p w:rsidR="00FF3BD5" w:rsidRPr="00B11396" w:rsidRDefault="00FF3BD5" w:rsidP="00FF3BD5">
      <w:pPr>
        <w:pStyle w:val="1ffb"/>
        <w:ind w:firstLine="709"/>
        <w:jc w:val="both"/>
        <w:rPr>
          <w:szCs w:val="28"/>
        </w:rPr>
      </w:pPr>
      <w:r w:rsidRPr="00B11396">
        <w:rPr>
          <w:szCs w:val="28"/>
        </w:rPr>
        <w:t>Местоположение объектов нефтедобычи на картографическом материале для открытого опубликования не показывается на основании пункта 18 Инстру</w:t>
      </w:r>
      <w:r w:rsidRPr="00B11396">
        <w:rPr>
          <w:szCs w:val="28"/>
        </w:rPr>
        <w:t>к</w:t>
      </w:r>
      <w:r w:rsidRPr="00B11396">
        <w:rPr>
          <w:szCs w:val="28"/>
        </w:rPr>
        <w:t>ции Главного управления геодезии и картографии при Совете Министров СССР от 28.10.1988 №ГКИНП-14-221-88 «О порядке составления и издания планов г</w:t>
      </w:r>
      <w:r w:rsidRPr="00B11396">
        <w:rPr>
          <w:szCs w:val="28"/>
        </w:rPr>
        <w:t>о</w:t>
      </w:r>
      <w:r w:rsidRPr="00B11396">
        <w:rPr>
          <w:szCs w:val="28"/>
        </w:rPr>
        <w:t>рода и других населенных пунктов, предназначенных для открытого опубликов</w:t>
      </w:r>
      <w:r w:rsidRPr="00B11396">
        <w:rPr>
          <w:szCs w:val="28"/>
        </w:rPr>
        <w:t>а</w:t>
      </w:r>
      <w:r w:rsidRPr="00B11396">
        <w:rPr>
          <w:szCs w:val="28"/>
        </w:rPr>
        <w:t>ния и с грифом «для служебного пользования» (СПГ-88)».</w:t>
      </w:r>
    </w:p>
    <w:p w:rsidR="00F529B1" w:rsidRPr="00B11396" w:rsidRDefault="00F529B1" w:rsidP="00F529B1">
      <w:pPr>
        <w:pStyle w:val="1ffb"/>
        <w:ind w:firstLine="709"/>
        <w:jc w:val="both"/>
        <w:rPr>
          <w:szCs w:val="28"/>
        </w:rPr>
      </w:pPr>
      <w:r w:rsidRPr="00B11396">
        <w:rPr>
          <w:szCs w:val="28"/>
        </w:rPr>
        <w:t>Важным направлением развития отрасли нефтегазопереработки на перспе</w:t>
      </w:r>
      <w:r w:rsidRPr="00B11396">
        <w:rPr>
          <w:szCs w:val="28"/>
        </w:rPr>
        <w:t>к</w:t>
      </w:r>
      <w:r w:rsidRPr="00B11396">
        <w:rPr>
          <w:szCs w:val="28"/>
        </w:rPr>
        <w:t>тиву является переработка и облагораживание нефтебитумов. Большой интерес представляют содержащиеся в битумной нефти ванадий, никель и другие редкие металлы. Способы извлечения содержащихся в битумных нефтях редкоземельных элементов, за исключением ванадия, пока не разработаны.</w:t>
      </w:r>
    </w:p>
    <w:p w:rsidR="00F529B1" w:rsidRPr="00B11396" w:rsidRDefault="00F529B1" w:rsidP="00F529B1">
      <w:pPr>
        <w:pStyle w:val="aff5"/>
        <w:spacing w:after="0"/>
        <w:ind w:firstLine="709"/>
        <w:jc w:val="both"/>
        <w:rPr>
          <w:szCs w:val="28"/>
        </w:rPr>
      </w:pPr>
      <w:r w:rsidRPr="00B11396">
        <w:rPr>
          <w:szCs w:val="28"/>
        </w:rPr>
        <w:t>Существенное развитие должны получить и другие высокотехнологические и наукоемкие производства, такие как приборостроение, металлообработка, х</w:t>
      </w:r>
      <w:r w:rsidRPr="00B11396">
        <w:rPr>
          <w:szCs w:val="28"/>
        </w:rPr>
        <w:t>и</w:t>
      </w:r>
      <w:r w:rsidRPr="00B11396">
        <w:rPr>
          <w:szCs w:val="28"/>
        </w:rPr>
        <w:t>мическая и нефтехимическая промышленность, а также промышленность стро</w:t>
      </w:r>
      <w:r w:rsidRPr="00B11396">
        <w:rPr>
          <w:szCs w:val="28"/>
        </w:rPr>
        <w:t>и</w:t>
      </w:r>
      <w:r w:rsidRPr="00B11396">
        <w:rPr>
          <w:szCs w:val="28"/>
        </w:rPr>
        <w:t xml:space="preserve">тельных материалов. Рост объемов выпуска промышленной продукции </w:t>
      </w:r>
      <w:r w:rsidR="00286ED0" w:rsidRPr="00B11396">
        <w:rPr>
          <w:szCs w:val="28"/>
        </w:rPr>
        <w:t>неп</w:t>
      </w:r>
      <w:r w:rsidR="00286ED0" w:rsidRPr="00B11396">
        <w:rPr>
          <w:szCs w:val="28"/>
        </w:rPr>
        <w:t>о</w:t>
      </w:r>
      <w:r w:rsidR="00286ED0" w:rsidRPr="00B11396">
        <w:rPr>
          <w:szCs w:val="28"/>
        </w:rPr>
        <w:t xml:space="preserve">стредственно </w:t>
      </w:r>
      <w:r w:rsidRPr="00B11396">
        <w:rPr>
          <w:szCs w:val="28"/>
        </w:rPr>
        <w:t>связан с данными отраслями.</w:t>
      </w:r>
    </w:p>
    <w:p w:rsidR="00F529B1" w:rsidRPr="00B11396" w:rsidRDefault="00F529B1" w:rsidP="00F529B1">
      <w:pPr>
        <w:ind w:firstLine="720"/>
        <w:jc w:val="both"/>
        <w:rPr>
          <w:rFonts w:eastAsia="Calibri"/>
          <w:sz w:val="28"/>
          <w:szCs w:val="28"/>
        </w:rPr>
      </w:pPr>
      <w:r w:rsidRPr="00B11396">
        <w:rPr>
          <w:rFonts w:eastAsia="Calibri"/>
          <w:sz w:val="28"/>
          <w:szCs w:val="28"/>
        </w:rPr>
        <w:t>Исходя из анализа современного состояния машиностроения Альметьевск</w:t>
      </w:r>
      <w:r w:rsidRPr="00B11396">
        <w:rPr>
          <w:rFonts w:eastAsia="Calibri"/>
          <w:sz w:val="28"/>
          <w:szCs w:val="28"/>
        </w:rPr>
        <w:t>о</w:t>
      </w:r>
      <w:r w:rsidRPr="00B11396">
        <w:rPr>
          <w:rFonts w:eastAsia="Calibri"/>
          <w:sz w:val="28"/>
          <w:szCs w:val="28"/>
        </w:rPr>
        <w:t>го муниципального района, анализируя прошлые достижения отрасли, можно в</w:t>
      </w:r>
      <w:r w:rsidRPr="00B11396">
        <w:rPr>
          <w:rFonts w:eastAsia="Calibri"/>
          <w:sz w:val="28"/>
          <w:szCs w:val="28"/>
        </w:rPr>
        <w:t>ы</w:t>
      </w:r>
      <w:r w:rsidRPr="00B11396">
        <w:rPr>
          <w:rFonts w:eastAsia="Calibri"/>
          <w:sz w:val="28"/>
          <w:szCs w:val="28"/>
        </w:rPr>
        <w:t>явить наиболее вероятные перспективные пути развития предприятий машин</w:t>
      </w:r>
      <w:r w:rsidRPr="00B11396">
        <w:rPr>
          <w:rFonts w:eastAsia="Calibri"/>
          <w:sz w:val="28"/>
          <w:szCs w:val="28"/>
        </w:rPr>
        <w:t>о</w:t>
      </w:r>
      <w:r w:rsidRPr="00B11396">
        <w:rPr>
          <w:rFonts w:eastAsia="Calibri"/>
          <w:sz w:val="28"/>
          <w:szCs w:val="28"/>
        </w:rPr>
        <w:t>строения в разрезе производства основных видов продукции. Необходимо созд</w:t>
      </w:r>
      <w:r w:rsidRPr="00B11396">
        <w:rPr>
          <w:rFonts w:eastAsia="Calibri"/>
          <w:sz w:val="28"/>
          <w:szCs w:val="28"/>
        </w:rPr>
        <w:t>а</w:t>
      </w:r>
      <w:r w:rsidRPr="00B11396">
        <w:rPr>
          <w:rFonts w:eastAsia="Calibri"/>
          <w:sz w:val="28"/>
          <w:szCs w:val="28"/>
        </w:rPr>
        <w:t>ние условий предприятиям машиностроения и приборостроения для проведения технического перевооружения, внедрения новейших технологий, а также пров</w:t>
      </w:r>
      <w:r w:rsidRPr="00B11396">
        <w:rPr>
          <w:rFonts w:eastAsia="Calibri"/>
          <w:sz w:val="28"/>
          <w:szCs w:val="28"/>
        </w:rPr>
        <w:t>е</w:t>
      </w:r>
      <w:r w:rsidRPr="00B11396">
        <w:rPr>
          <w:rFonts w:eastAsia="Calibri"/>
          <w:sz w:val="28"/>
          <w:szCs w:val="28"/>
        </w:rPr>
        <w:t>дение работ по реконструкции и модернизации производств на современной о</w:t>
      </w:r>
      <w:r w:rsidRPr="00B11396">
        <w:rPr>
          <w:rFonts w:eastAsia="Calibri"/>
          <w:sz w:val="28"/>
          <w:szCs w:val="28"/>
        </w:rPr>
        <w:t>с</w:t>
      </w:r>
      <w:r w:rsidRPr="00B11396">
        <w:rPr>
          <w:rFonts w:eastAsia="Calibri"/>
          <w:sz w:val="28"/>
          <w:szCs w:val="28"/>
        </w:rPr>
        <w:t>нове, созданию новых конкурентоспособных, высокотехнологичных производств, что позволит обеспечить устойчивые высокие темпы роста в отрасли, повысить бюджетную эффективность предприятий машиностроения и приборостроения.</w:t>
      </w:r>
    </w:p>
    <w:p w:rsidR="00F529B1" w:rsidRPr="00B11396" w:rsidRDefault="00F529B1" w:rsidP="00F529B1">
      <w:pPr>
        <w:ind w:firstLine="720"/>
        <w:jc w:val="both"/>
        <w:rPr>
          <w:sz w:val="28"/>
          <w:szCs w:val="28"/>
        </w:rPr>
      </w:pPr>
      <w:r w:rsidRPr="00B11396">
        <w:rPr>
          <w:sz w:val="28"/>
          <w:szCs w:val="28"/>
        </w:rPr>
        <w:t>На основании имеющегося ресурсного потенциала и сценария развития, в промышленном производстве Альметьевского муниципального района в дал</w:t>
      </w:r>
      <w:r w:rsidRPr="00B11396">
        <w:rPr>
          <w:sz w:val="28"/>
          <w:szCs w:val="28"/>
        </w:rPr>
        <w:t>ь</w:t>
      </w:r>
      <w:r w:rsidRPr="00B11396">
        <w:rPr>
          <w:sz w:val="28"/>
          <w:szCs w:val="28"/>
        </w:rPr>
        <w:t>нейшем продолжит развитие производства пищевых продуктов, ориентирующ</w:t>
      </w:r>
      <w:r w:rsidRPr="00B11396">
        <w:rPr>
          <w:sz w:val="28"/>
          <w:szCs w:val="28"/>
        </w:rPr>
        <w:t>е</w:t>
      </w:r>
      <w:r w:rsidRPr="00B11396">
        <w:rPr>
          <w:sz w:val="28"/>
          <w:szCs w:val="28"/>
        </w:rPr>
        <w:t xml:space="preserve">гося в значительной мере на спрос со стороны населения, как местного, так и населения других муниципальных образований. </w:t>
      </w:r>
    </w:p>
    <w:p w:rsidR="00F529B1" w:rsidRPr="00B11396" w:rsidRDefault="00F529B1" w:rsidP="00F529B1">
      <w:pPr>
        <w:tabs>
          <w:tab w:val="num" w:pos="600"/>
        </w:tabs>
        <w:ind w:firstLine="720"/>
        <w:jc w:val="both"/>
        <w:rPr>
          <w:sz w:val="28"/>
          <w:szCs w:val="28"/>
        </w:rPr>
      </w:pPr>
      <w:r w:rsidRPr="00B11396">
        <w:rPr>
          <w:sz w:val="28"/>
          <w:szCs w:val="28"/>
        </w:rPr>
        <w:t>В рамках развития Альметьевского муниципального района в части кап</w:t>
      </w:r>
      <w:r w:rsidRPr="00B11396">
        <w:rPr>
          <w:sz w:val="28"/>
          <w:szCs w:val="28"/>
        </w:rPr>
        <w:t>и</w:t>
      </w:r>
      <w:r w:rsidRPr="00B11396">
        <w:rPr>
          <w:sz w:val="28"/>
          <w:szCs w:val="28"/>
        </w:rPr>
        <w:t>тального строительства потребуется увеличение объемов производства и расш</w:t>
      </w:r>
      <w:r w:rsidRPr="00B11396">
        <w:rPr>
          <w:sz w:val="28"/>
          <w:szCs w:val="28"/>
        </w:rPr>
        <w:t>и</w:t>
      </w:r>
      <w:r w:rsidRPr="00B11396">
        <w:rPr>
          <w:sz w:val="28"/>
          <w:szCs w:val="28"/>
        </w:rPr>
        <w:t xml:space="preserve">рения ассортимента выпускаемой продукции строительных материалов. </w:t>
      </w:r>
    </w:p>
    <w:p w:rsidR="00F529B1" w:rsidRPr="00B11396" w:rsidRDefault="00F529B1" w:rsidP="00F529B1">
      <w:pPr>
        <w:tabs>
          <w:tab w:val="num" w:pos="600"/>
        </w:tabs>
        <w:ind w:firstLine="720"/>
        <w:jc w:val="both"/>
        <w:rPr>
          <w:sz w:val="28"/>
          <w:szCs w:val="28"/>
        </w:rPr>
      </w:pPr>
      <w:r w:rsidRPr="00B11396">
        <w:rPr>
          <w:sz w:val="28"/>
          <w:szCs w:val="28"/>
        </w:rPr>
        <w:lastRenderedPageBreak/>
        <w:t>Однако развитие сферы производства строительных материалов будет з</w:t>
      </w:r>
      <w:r w:rsidRPr="00B11396">
        <w:rPr>
          <w:sz w:val="28"/>
          <w:szCs w:val="28"/>
        </w:rPr>
        <w:t>а</w:t>
      </w:r>
      <w:r w:rsidRPr="00B11396">
        <w:rPr>
          <w:sz w:val="28"/>
          <w:szCs w:val="28"/>
        </w:rPr>
        <w:t>труднено высокими издержками, несмотря на скрытый высокий потенциал прои</w:t>
      </w:r>
      <w:r w:rsidRPr="00B11396">
        <w:rPr>
          <w:sz w:val="28"/>
          <w:szCs w:val="28"/>
        </w:rPr>
        <w:t>з</w:t>
      </w:r>
      <w:r w:rsidRPr="00B11396">
        <w:rPr>
          <w:sz w:val="28"/>
          <w:szCs w:val="28"/>
        </w:rPr>
        <w:t>водства. В ближайшее время необходима организационная реструктуризация, о</w:t>
      </w:r>
      <w:r w:rsidRPr="00B11396">
        <w:rPr>
          <w:sz w:val="28"/>
          <w:szCs w:val="28"/>
        </w:rPr>
        <w:t>т</w:t>
      </w:r>
      <w:r w:rsidRPr="00B11396">
        <w:rPr>
          <w:sz w:val="28"/>
          <w:szCs w:val="28"/>
        </w:rPr>
        <w:t>чуждение неиспользуемых производственных мощностей и промышленных пл</w:t>
      </w:r>
      <w:r w:rsidRPr="00B11396">
        <w:rPr>
          <w:sz w:val="28"/>
          <w:szCs w:val="28"/>
        </w:rPr>
        <w:t>о</w:t>
      </w:r>
      <w:r w:rsidRPr="00B11396">
        <w:rPr>
          <w:sz w:val="28"/>
          <w:szCs w:val="28"/>
        </w:rPr>
        <w:t xml:space="preserve">щадей, а также интенсификация политики формирования портфеля заказов на продукцию. </w:t>
      </w:r>
    </w:p>
    <w:p w:rsidR="00F529B1" w:rsidRPr="00B11396" w:rsidRDefault="00F529B1" w:rsidP="00F529B1">
      <w:pPr>
        <w:tabs>
          <w:tab w:val="num" w:pos="600"/>
        </w:tabs>
        <w:ind w:firstLine="720"/>
        <w:jc w:val="both"/>
        <w:rPr>
          <w:sz w:val="28"/>
          <w:szCs w:val="28"/>
        </w:rPr>
      </w:pPr>
      <w:r w:rsidRPr="00B11396">
        <w:rPr>
          <w:sz w:val="28"/>
          <w:szCs w:val="28"/>
        </w:rPr>
        <w:t>В части нерудных строительных материалов, необходимо проведение и</w:t>
      </w:r>
      <w:r w:rsidRPr="00B11396">
        <w:rPr>
          <w:sz w:val="28"/>
          <w:szCs w:val="28"/>
        </w:rPr>
        <w:t>н</w:t>
      </w:r>
      <w:r w:rsidRPr="00B11396">
        <w:rPr>
          <w:sz w:val="28"/>
          <w:szCs w:val="28"/>
        </w:rPr>
        <w:t>вентаризации всех месторождений общераспространенных нерудных материалов района на предмет уточнения объема запасов и пригодности сырья для строител</w:t>
      </w:r>
      <w:r w:rsidRPr="00B11396">
        <w:rPr>
          <w:sz w:val="28"/>
          <w:szCs w:val="28"/>
        </w:rPr>
        <w:t>ь</w:t>
      </w:r>
      <w:r w:rsidRPr="00B11396">
        <w:rPr>
          <w:sz w:val="28"/>
          <w:szCs w:val="28"/>
        </w:rPr>
        <w:t>ства и промышленного производства строительных материалов из данного сырья.</w:t>
      </w:r>
    </w:p>
    <w:p w:rsidR="00264978" w:rsidRPr="00B11396" w:rsidRDefault="00264978" w:rsidP="00264978">
      <w:pPr>
        <w:pStyle w:val="ConsPlusNormal"/>
        <w:widowControl/>
        <w:ind w:firstLine="540"/>
        <w:jc w:val="both"/>
        <w:rPr>
          <w:rFonts w:ascii="Times New Roman" w:hAnsi="Times New Roman"/>
          <w:sz w:val="28"/>
        </w:rPr>
      </w:pPr>
      <w:r w:rsidRPr="00B11396">
        <w:rPr>
          <w:rFonts w:ascii="Times New Roman" w:hAnsi="Times New Roman"/>
          <w:sz w:val="28"/>
        </w:rPr>
        <w:t>Перечени мероприятий промышленности регионального и местного значен</w:t>
      </w:r>
      <w:r w:rsidRPr="00B11396">
        <w:rPr>
          <w:rFonts w:ascii="Times New Roman" w:hAnsi="Times New Roman"/>
          <w:sz w:val="28"/>
        </w:rPr>
        <w:t>и</w:t>
      </w:r>
      <w:r w:rsidRPr="00B11396">
        <w:rPr>
          <w:rFonts w:ascii="Times New Roman" w:hAnsi="Times New Roman"/>
          <w:sz w:val="28"/>
        </w:rPr>
        <w:t>ия включающие строительство, реконструкцию объектов капитального стро</w:t>
      </w:r>
      <w:r w:rsidRPr="00B11396">
        <w:rPr>
          <w:rFonts w:ascii="Times New Roman" w:hAnsi="Times New Roman"/>
          <w:sz w:val="28"/>
        </w:rPr>
        <w:t>и</w:t>
      </w:r>
      <w:r w:rsidRPr="00B11396">
        <w:rPr>
          <w:rFonts w:ascii="Times New Roman" w:hAnsi="Times New Roman"/>
          <w:sz w:val="28"/>
        </w:rPr>
        <w:t>тельства и организационные мероприятия представлены в таблицах 3.3.2.2, 3.3.2.3 и на карте 1</w:t>
      </w:r>
      <w:r w:rsidR="00D0489F" w:rsidRPr="00B11396">
        <w:rPr>
          <w:rFonts w:ascii="Times New Roman" w:hAnsi="Times New Roman"/>
          <w:sz w:val="28"/>
        </w:rPr>
        <w:t>5</w:t>
      </w:r>
      <w:r w:rsidRPr="00B11396">
        <w:rPr>
          <w:rFonts w:ascii="Times New Roman" w:hAnsi="Times New Roman"/>
          <w:sz w:val="28"/>
        </w:rPr>
        <w:t xml:space="preserve"> «Карта планируемого развития промышленного производства».</w:t>
      </w:r>
    </w:p>
    <w:p w:rsidR="00F529B1" w:rsidRPr="00B11396" w:rsidRDefault="00F529B1" w:rsidP="00F529B1">
      <w:pPr>
        <w:tabs>
          <w:tab w:val="num" w:pos="600"/>
        </w:tabs>
        <w:ind w:firstLine="720"/>
        <w:jc w:val="both"/>
        <w:rPr>
          <w:b/>
          <w:sz w:val="28"/>
          <w:szCs w:val="28"/>
        </w:rPr>
      </w:pPr>
    </w:p>
    <w:p w:rsidR="00F529B1" w:rsidRPr="00B11396" w:rsidRDefault="00F529B1" w:rsidP="00C65092">
      <w:pPr>
        <w:pStyle w:val="aff5"/>
        <w:spacing w:after="0"/>
        <w:ind w:firstLine="709"/>
        <w:jc w:val="both"/>
        <w:rPr>
          <w:b/>
          <w:szCs w:val="28"/>
          <w:u w:val="single"/>
        </w:rPr>
      </w:pPr>
      <w:r w:rsidRPr="00B11396">
        <w:rPr>
          <w:b/>
          <w:szCs w:val="28"/>
          <w:u w:val="single"/>
        </w:rPr>
        <w:t>Мероприятия регионального значения</w:t>
      </w:r>
    </w:p>
    <w:p w:rsidR="00F529B1" w:rsidRPr="00B11396" w:rsidRDefault="00F529B1" w:rsidP="00F529B1">
      <w:pPr>
        <w:pStyle w:val="aff5"/>
        <w:spacing w:after="0"/>
        <w:ind w:firstLine="709"/>
        <w:jc w:val="both"/>
        <w:rPr>
          <w:szCs w:val="28"/>
        </w:rPr>
      </w:pPr>
      <w:r w:rsidRPr="00B11396">
        <w:rPr>
          <w:szCs w:val="28"/>
        </w:rPr>
        <w:t>При определении основных направлений развития промышленности Альм</w:t>
      </w:r>
      <w:r w:rsidRPr="00B11396">
        <w:rPr>
          <w:szCs w:val="28"/>
        </w:rPr>
        <w:t>е</w:t>
      </w:r>
      <w:r w:rsidRPr="00B11396">
        <w:rPr>
          <w:szCs w:val="28"/>
        </w:rPr>
        <w:t>тьевского муниципального района в качестве главного направления развития уч</w:t>
      </w:r>
      <w:r w:rsidRPr="00B11396">
        <w:rPr>
          <w:szCs w:val="28"/>
        </w:rPr>
        <w:t>и</w:t>
      </w:r>
      <w:r w:rsidRPr="00B11396">
        <w:rPr>
          <w:szCs w:val="28"/>
        </w:rPr>
        <w:t>тывались перспективы развития района, предложенные в «Программе развития и размещения производительных сил Республики Татарстан на основе кластерного подхода до 2020 года и на период до 2030 года», в Проекте «Концепции террит</w:t>
      </w:r>
      <w:r w:rsidRPr="00B11396">
        <w:rPr>
          <w:szCs w:val="28"/>
        </w:rPr>
        <w:t>о</w:t>
      </w:r>
      <w:r w:rsidRPr="00B11396">
        <w:rPr>
          <w:szCs w:val="28"/>
        </w:rPr>
        <w:t>риальной экономической политики Республики Татарстан» и Схеме территор</w:t>
      </w:r>
      <w:r w:rsidRPr="00B11396">
        <w:rPr>
          <w:szCs w:val="28"/>
        </w:rPr>
        <w:t>и</w:t>
      </w:r>
      <w:r w:rsidRPr="00B11396">
        <w:rPr>
          <w:szCs w:val="28"/>
        </w:rPr>
        <w:t>ального планирования Республики Татарстан.</w:t>
      </w:r>
    </w:p>
    <w:p w:rsidR="00F529B1" w:rsidRPr="00B11396" w:rsidRDefault="00F529B1" w:rsidP="00F529B1">
      <w:pPr>
        <w:pStyle w:val="aff5"/>
        <w:spacing w:after="0"/>
        <w:ind w:firstLine="709"/>
        <w:jc w:val="both"/>
        <w:rPr>
          <w:szCs w:val="28"/>
        </w:rPr>
      </w:pPr>
      <w:r w:rsidRPr="00B11396">
        <w:rPr>
          <w:szCs w:val="28"/>
        </w:rPr>
        <w:t xml:space="preserve">К мероприятиям промышленности регионального значения относятся: </w:t>
      </w:r>
    </w:p>
    <w:p w:rsidR="00F529B1" w:rsidRPr="00B11396" w:rsidRDefault="00F529B1" w:rsidP="00C65092">
      <w:pPr>
        <w:numPr>
          <w:ilvl w:val="0"/>
          <w:numId w:val="69"/>
        </w:numPr>
        <w:tabs>
          <w:tab w:val="clear" w:pos="1429"/>
          <w:tab w:val="num" w:pos="1134"/>
        </w:tabs>
        <w:ind w:left="0" w:firstLine="709"/>
        <w:jc w:val="both"/>
        <w:rPr>
          <w:sz w:val="28"/>
          <w:szCs w:val="28"/>
        </w:rPr>
      </w:pPr>
      <w:r w:rsidRPr="00B11396">
        <w:rPr>
          <w:sz w:val="28"/>
          <w:szCs w:val="28"/>
        </w:rPr>
        <w:t>Реконструкция объектов Управления «Татнефтегазопереработка» ОАО «Татнефть» с целью увеличения отбора этана до 91% от потенциала с доведением выработки этана до 140 тыс. тонн в год; развитие системы транспортировки пр</w:t>
      </w:r>
      <w:r w:rsidRPr="00B11396">
        <w:rPr>
          <w:sz w:val="28"/>
          <w:szCs w:val="28"/>
        </w:rPr>
        <w:t>о</w:t>
      </w:r>
      <w:r w:rsidRPr="00B11396">
        <w:rPr>
          <w:sz w:val="28"/>
          <w:szCs w:val="28"/>
        </w:rPr>
        <w:t>дукции Управления «Татнефтегазопереработка» потребителям Республики Тата</w:t>
      </w:r>
      <w:r w:rsidRPr="00B11396">
        <w:rPr>
          <w:sz w:val="28"/>
          <w:szCs w:val="28"/>
        </w:rPr>
        <w:t>р</w:t>
      </w:r>
      <w:r w:rsidRPr="00B11396">
        <w:rPr>
          <w:sz w:val="28"/>
          <w:szCs w:val="28"/>
        </w:rPr>
        <w:t>стан.</w:t>
      </w:r>
    </w:p>
    <w:p w:rsidR="00F529B1" w:rsidRPr="00B11396" w:rsidRDefault="00F529B1" w:rsidP="00C65092">
      <w:pPr>
        <w:numPr>
          <w:ilvl w:val="0"/>
          <w:numId w:val="69"/>
        </w:numPr>
        <w:tabs>
          <w:tab w:val="clear" w:pos="1429"/>
          <w:tab w:val="num" w:pos="1134"/>
        </w:tabs>
        <w:ind w:left="0" w:firstLine="709"/>
        <w:jc w:val="both"/>
        <w:rPr>
          <w:sz w:val="28"/>
          <w:szCs w:val="28"/>
        </w:rPr>
      </w:pPr>
      <w:r w:rsidRPr="00B11396">
        <w:rPr>
          <w:sz w:val="28"/>
          <w:szCs w:val="28"/>
        </w:rPr>
        <w:t>В прогнозируемый период ОАО «Татнефть» предполагается начать ра</w:t>
      </w:r>
      <w:r w:rsidRPr="00B11396">
        <w:rPr>
          <w:sz w:val="28"/>
          <w:szCs w:val="28"/>
        </w:rPr>
        <w:t>з</w:t>
      </w:r>
      <w:r w:rsidRPr="00B11396">
        <w:rPr>
          <w:sz w:val="28"/>
          <w:szCs w:val="28"/>
        </w:rPr>
        <w:t>работку нефтебитумных ресурсов. Республика Татарстан занимает ведущую п</w:t>
      </w:r>
      <w:r w:rsidRPr="00B11396">
        <w:rPr>
          <w:sz w:val="28"/>
          <w:szCs w:val="28"/>
        </w:rPr>
        <w:t>о</w:t>
      </w:r>
      <w:r w:rsidRPr="00B11396">
        <w:rPr>
          <w:sz w:val="28"/>
          <w:szCs w:val="28"/>
        </w:rPr>
        <w:t>зицию в Российской Федерации по потенциальным ресурсам природных битумов, которые оцениваются в 1,4 млрд. тонн. В отличие от нефти они характеризуются повышенным содержанием ванадия, никеля, молибдена и значительно меньшим (до 25%) содержанием бензиновых и дизельных фракций. Добычу битумов ко</w:t>
      </w:r>
      <w:r w:rsidRPr="00B11396">
        <w:rPr>
          <w:sz w:val="28"/>
          <w:szCs w:val="28"/>
        </w:rPr>
        <w:t>м</w:t>
      </w:r>
      <w:r w:rsidRPr="00B11396">
        <w:rPr>
          <w:sz w:val="28"/>
          <w:szCs w:val="28"/>
        </w:rPr>
        <w:t>панией ОАО «Татнефть» планируется довести в 2015 году - до 650 тыс. тонн, в 2020 году – до 1,5 млн. тонн.</w:t>
      </w:r>
      <w:r w:rsidR="00E34C18" w:rsidRPr="00B11396">
        <w:rPr>
          <w:sz w:val="28"/>
          <w:szCs w:val="28"/>
        </w:rPr>
        <w:t xml:space="preserve"> Также в ОАО «Татнефть» до 2034 года планируется разработка Ашальчинского месторождения сверхвязкой нефти.</w:t>
      </w:r>
    </w:p>
    <w:p w:rsidR="00F529B1" w:rsidRPr="00B11396" w:rsidRDefault="00F529B1" w:rsidP="00C65092">
      <w:pPr>
        <w:numPr>
          <w:ilvl w:val="0"/>
          <w:numId w:val="69"/>
        </w:numPr>
        <w:tabs>
          <w:tab w:val="clear" w:pos="1429"/>
          <w:tab w:val="num" w:pos="1134"/>
        </w:tabs>
        <w:ind w:left="0" w:firstLine="709"/>
        <w:jc w:val="both"/>
        <w:rPr>
          <w:sz w:val="28"/>
          <w:szCs w:val="28"/>
        </w:rPr>
      </w:pPr>
      <w:r w:rsidRPr="00B11396">
        <w:rPr>
          <w:sz w:val="28"/>
          <w:szCs w:val="28"/>
        </w:rPr>
        <w:t>С целью снижения уровня брака, удешевления продукции за счет во</w:t>
      </w:r>
      <w:r w:rsidRPr="00B11396">
        <w:rPr>
          <w:sz w:val="28"/>
          <w:szCs w:val="28"/>
        </w:rPr>
        <w:t>з</w:t>
      </w:r>
      <w:r w:rsidRPr="00B11396">
        <w:rPr>
          <w:sz w:val="28"/>
          <w:szCs w:val="28"/>
        </w:rPr>
        <w:t>можности применения новых материалов и оптимизации технологических пр</w:t>
      </w:r>
      <w:r w:rsidRPr="00B11396">
        <w:rPr>
          <w:sz w:val="28"/>
          <w:szCs w:val="28"/>
        </w:rPr>
        <w:t>о</w:t>
      </w:r>
      <w:r w:rsidRPr="00B11396">
        <w:rPr>
          <w:sz w:val="28"/>
          <w:szCs w:val="28"/>
        </w:rPr>
        <w:t>цессов была разработана программа технического перевооружения ОАО «А</w:t>
      </w:r>
      <w:r w:rsidRPr="00B11396">
        <w:rPr>
          <w:sz w:val="28"/>
          <w:szCs w:val="28"/>
        </w:rPr>
        <w:t>Л</w:t>
      </w:r>
      <w:r w:rsidRPr="00B11396">
        <w:rPr>
          <w:sz w:val="28"/>
          <w:szCs w:val="28"/>
        </w:rPr>
        <w:t>НАС». Ее реализация позволит заводу расширить свое присутствие в сегментах производства электрическ</w:t>
      </w:r>
      <w:r w:rsidR="002B0B5A" w:rsidRPr="00B11396">
        <w:rPr>
          <w:sz w:val="28"/>
          <w:szCs w:val="28"/>
        </w:rPr>
        <w:t>их</w:t>
      </w:r>
      <w:r w:rsidRPr="00B11396">
        <w:rPr>
          <w:sz w:val="28"/>
          <w:szCs w:val="28"/>
        </w:rPr>
        <w:t xml:space="preserve"> центробежн</w:t>
      </w:r>
      <w:r w:rsidR="002B0B5A" w:rsidRPr="00B11396">
        <w:rPr>
          <w:sz w:val="28"/>
          <w:szCs w:val="28"/>
        </w:rPr>
        <w:t>ых</w:t>
      </w:r>
      <w:r w:rsidRPr="00B11396">
        <w:rPr>
          <w:sz w:val="28"/>
          <w:szCs w:val="28"/>
        </w:rPr>
        <w:t xml:space="preserve"> насос</w:t>
      </w:r>
      <w:r w:rsidR="002B0B5A" w:rsidRPr="00B11396">
        <w:rPr>
          <w:sz w:val="28"/>
          <w:szCs w:val="28"/>
        </w:rPr>
        <w:t>ов</w:t>
      </w:r>
      <w:r w:rsidRPr="00B11396">
        <w:rPr>
          <w:sz w:val="28"/>
          <w:szCs w:val="28"/>
        </w:rPr>
        <w:t xml:space="preserve"> (ЭЦН) и погружн</w:t>
      </w:r>
      <w:r w:rsidR="002B0B5A" w:rsidRPr="00B11396">
        <w:rPr>
          <w:sz w:val="28"/>
          <w:szCs w:val="28"/>
        </w:rPr>
        <w:t xml:space="preserve">ых </w:t>
      </w:r>
      <w:r w:rsidRPr="00B11396">
        <w:rPr>
          <w:sz w:val="28"/>
          <w:szCs w:val="28"/>
        </w:rPr>
        <w:t>электр</w:t>
      </w:r>
      <w:r w:rsidRPr="00B11396">
        <w:rPr>
          <w:sz w:val="28"/>
          <w:szCs w:val="28"/>
        </w:rPr>
        <w:t>о</w:t>
      </w:r>
      <w:r w:rsidRPr="00B11396">
        <w:rPr>
          <w:sz w:val="28"/>
          <w:szCs w:val="28"/>
        </w:rPr>
        <w:t>двигател</w:t>
      </w:r>
      <w:r w:rsidR="002B0B5A" w:rsidRPr="00B11396">
        <w:rPr>
          <w:sz w:val="28"/>
          <w:szCs w:val="28"/>
        </w:rPr>
        <w:t>ей</w:t>
      </w:r>
      <w:r w:rsidRPr="00B11396">
        <w:rPr>
          <w:sz w:val="28"/>
          <w:szCs w:val="28"/>
        </w:rPr>
        <w:t xml:space="preserve"> с гидрозащитой (ПЭД), существенно снизить удельную себестоимость производства и, как результат, увеличить рыночную долю. Ориентировочная ст</w:t>
      </w:r>
      <w:r w:rsidRPr="00B11396">
        <w:rPr>
          <w:sz w:val="28"/>
          <w:szCs w:val="28"/>
        </w:rPr>
        <w:t>о</w:t>
      </w:r>
      <w:r w:rsidRPr="00B11396">
        <w:rPr>
          <w:sz w:val="28"/>
          <w:szCs w:val="28"/>
        </w:rPr>
        <w:t>имость проекта составляет 626,9 млн. руб.</w:t>
      </w:r>
    </w:p>
    <w:p w:rsidR="00F529B1" w:rsidRPr="00B11396" w:rsidRDefault="00F529B1" w:rsidP="00C65092">
      <w:pPr>
        <w:numPr>
          <w:ilvl w:val="0"/>
          <w:numId w:val="69"/>
        </w:numPr>
        <w:tabs>
          <w:tab w:val="clear" w:pos="1429"/>
          <w:tab w:val="num" w:pos="1134"/>
        </w:tabs>
        <w:ind w:left="0" w:firstLine="709"/>
        <w:jc w:val="both"/>
        <w:rPr>
          <w:sz w:val="28"/>
          <w:szCs w:val="28"/>
        </w:rPr>
      </w:pPr>
      <w:r w:rsidRPr="00B11396">
        <w:rPr>
          <w:sz w:val="28"/>
          <w:szCs w:val="28"/>
        </w:rPr>
        <w:lastRenderedPageBreak/>
        <w:t>В настоящее время для улучшения и качественного продвижения выпу</w:t>
      </w:r>
      <w:r w:rsidRPr="00B11396">
        <w:rPr>
          <w:sz w:val="28"/>
          <w:szCs w:val="28"/>
        </w:rPr>
        <w:t>с</w:t>
      </w:r>
      <w:r w:rsidRPr="00B11396">
        <w:rPr>
          <w:sz w:val="28"/>
          <w:szCs w:val="28"/>
        </w:rPr>
        <w:t>каемой продукции ООО Альметьевский завод «Нефтемаш» планируется фина</w:t>
      </w:r>
      <w:r w:rsidRPr="00B11396">
        <w:rPr>
          <w:sz w:val="28"/>
          <w:szCs w:val="28"/>
        </w:rPr>
        <w:t>н</w:t>
      </w:r>
      <w:r w:rsidRPr="00B11396">
        <w:rPr>
          <w:sz w:val="28"/>
          <w:szCs w:val="28"/>
        </w:rPr>
        <w:t>сирование в целях оздоровления технологического процесса производства на сл</w:t>
      </w:r>
      <w:r w:rsidRPr="00B11396">
        <w:rPr>
          <w:sz w:val="28"/>
          <w:szCs w:val="28"/>
        </w:rPr>
        <w:t>е</w:t>
      </w:r>
      <w:r w:rsidRPr="00B11396">
        <w:rPr>
          <w:sz w:val="28"/>
          <w:szCs w:val="28"/>
        </w:rPr>
        <w:t>дующее виды оборудования: 3-х валковая машина листогибочная, покрасочная камера, установка плазменной резки. Ориентировочная стоимость проекта с</w:t>
      </w:r>
      <w:r w:rsidRPr="00B11396">
        <w:rPr>
          <w:sz w:val="28"/>
          <w:szCs w:val="28"/>
        </w:rPr>
        <w:t>о</w:t>
      </w:r>
      <w:r w:rsidRPr="00B11396">
        <w:rPr>
          <w:sz w:val="28"/>
          <w:szCs w:val="28"/>
        </w:rPr>
        <w:t>ставляет 7,3 млн. руб.</w:t>
      </w:r>
    </w:p>
    <w:p w:rsidR="00F529B1" w:rsidRPr="00B11396" w:rsidRDefault="00F529B1" w:rsidP="00F529B1">
      <w:pPr>
        <w:pStyle w:val="aff5"/>
        <w:spacing w:after="0"/>
        <w:ind w:firstLine="709"/>
        <w:jc w:val="both"/>
        <w:rPr>
          <w:szCs w:val="28"/>
        </w:rPr>
      </w:pPr>
      <w:r w:rsidRPr="00B11396">
        <w:rPr>
          <w:szCs w:val="28"/>
        </w:rPr>
        <w:t>Решение задачи сохранения объемов добычи нефти на уровне 2008-2009 г</w:t>
      </w:r>
      <w:r w:rsidRPr="00B11396">
        <w:rPr>
          <w:szCs w:val="28"/>
        </w:rPr>
        <w:t>о</w:t>
      </w:r>
      <w:r w:rsidRPr="00B11396">
        <w:rPr>
          <w:szCs w:val="28"/>
        </w:rPr>
        <w:t>да на длительный период представляется возможным в результате дальнейшей активизации деятельности независимых нефтяных компаний:</w:t>
      </w:r>
    </w:p>
    <w:p w:rsidR="00F529B1" w:rsidRPr="00B11396" w:rsidRDefault="00F529B1" w:rsidP="00C65092">
      <w:pPr>
        <w:numPr>
          <w:ilvl w:val="0"/>
          <w:numId w:val="70"/>
        </w:numPr>
        <w:tabs>
          <w:tab w:val="clear" w:pos="1429"/>
          <w:tab w:val="num" w:pos="1134"/>
        </w:tabs>
        <w:ind w:left="0" w:firstLine="709"/>
        <w:jc w:val="both"/>
        <w:rPr>
          <w:sz w:val="28"/>
          <w:szCs w:val="28"/>
        </w:rPr>
      </w:pPr>
      <w:r w:rsidRPr="00B11396">
        <w:rPr>
          <w:sz w:val="28"/>
          <w:szCs w:val="28"/>
        </w:rPr>
        <w:t>Строительство новых скважин ОАО «СМП-Нефтегаз»;</w:t>
      </w:r>
    </w:p>
    <w:p w:rsidR="00F529B1" w:rsidRPr="00B11396" w:rsidRDefault="00F529B1" w:rsidP="00C65092">
      <w:pPr>
        <w:numPr>
          <w:ilvl w:val="0"/>
          <w:numId w:val="70"/>
        </w:numPr>
        <w:tabs>
          <w:tab w:val="clear" w:pos="1429"/>
          <w:tab w:val="num" w:pos="1134"/>
        </w:tabs>
        <w:ind w:left="0" w:firstLine="709"/>
        <w:jc w:val="both"/>
        <w:rPr>
          <w:sz w:val="28"/>
          <w:szCs w:val="28"/>
        </w:rPr>
      </w:pPr>
      <w:r w:rsidRPr="00B11396">
        <w:rPr>
          <w:sz w:val="28"/>
          <w:szCs w:val="28"/>
        </w:rPr>
        <w:t>Бурение и обустройство скважин на Урмышлинском, Кузайкинском и Урустамакском месторождениях ОАО «Татойлгаз»;</w:t>
      </w:r>
    </w:p>
    <w:p w:rsidR="00F529B1" w:rsidRPr="00B11396" w:rsidRDefault="00F529B1" w:rsidP="00C65092">
      <w:pPr>
        <w:numPr>
          <w:ilvl w:val="0"/>
          <w:numId w:val="70"/>
        </w:numPr>
        <w:tabs>
          <w:tab w:val="clear" w:pos="1429"/>
          <w:tab w:val="num" w:pos="1134"/>
        </w:tabs>
        <w:ind w:left="0" w:firstLine="709"/>
        <w:jc w:val="both"/>
        <w:rPr>
          <w:sz w:val="28"/>
          <w:szCs w:val="28"/>
        </w:rPr>
      </w:pPr>
      <w:r w:rsidRPr="00B11396">
        <w:rPr>
          <w:sz w:val="28"/>
          <w:szCs w:val="28"/>
        </w:rPr>
        <w:t>Обустройство Шереметьевского нефтяного месторождения ОАО «Та</w:t>
      </w:r>
      <w:r w:rsidRPr="00B11396">
        <w:rPr>
          <w:sz w:val="28"/>
          <w:szCs w:val="28"/>
        </w:rPr>
        <w:t>т</w:t>
      </w:r>
      <w:r w:rsidRPr="00B11396">
        <w:rPr>
          <w:sz w:val="28"/>
          <w:szCs w:val="28"/>
        </w:rPr>
        <w:t>нефтепром».</w:t>
      </w:r>
    </w:p>
    <w:p w:rsidR="00F529B1" w:rsidRPr="00B11396" w:rsidRDefault="002B0B5A" w:rsidP="00F529B1">
      <w:pPr>
        <w:pStyle w:val="aff5"/>
        <w:spacing w:after="0"/>
        <w:ind w:firstLine="709"/>
        <w:jc w:val="both"/>
        <w:rPr>
          <w:szCs w:val="28"/>
        </w:rPr>
      </w:pPr>
      <w:r w:rsidRPr="00B11396">
        <w:rPr>
          <w:szCs w:val="28"/>
        </w:rPr>
        <w:t>В обрабатывающей промышленности т</w:t>
      </w:r>
      <w:r w:rsidR="00F529B1" w:rsidRPr="00B11396">
        <w:rPr>
          <w:szCs w:val="28"/>
        </w:rPr>
        <w:t xml:space="preserve">акже запланированы мероприятия по модернизации производств </w:t>
      </w:r>
      <w:r w:rsidRPr="00B11396">
        <w:rPr>
          <w:szCs w:val="28"/>
        </w:rPr>
        <w:t>ОАО «</w:t>
      </w:r>
      <w:r w:rsidR="00F529B1" w:rsidRPr="00B11396">
        <w:rPr>
          <w:szCs w:val="28"/>
        </w:rPr>
        <w:t>Альметьевск</w:t>
      </w:r>
      <w:r w:rsidRPr="00B11396">
        <w:rPr>
          <w:szCs w:val="28"/>
        </w:rPr>
        <w:t>ий</w:t>
      </w:r>
      <w:r w:rsidR="00F529B1" w:rsidRPr="00B11396">
        <w:rPr>
          <w:szCs w:val="28"/>
        </w:rPr>
        <w:t xml:space="preserve"> трубн</w:t>
      </w:r>
      <w:r w:rsidRPr="00B11396">
        <w:rPr>
          <w:szCs w:val="28"/>
        </w:rPr>
        <w:t>ый завод»</w:t>
      </w:r>
      <w:r w:rsidR="00F529B1" w:rsidRPr="00B11396">
        <w:rPr>
          <w:szCs w:val="28"/>
        </w:rPr>
        <w:t xml:space="preserve">, </w:t>
      </w:r>
      <w:r w:rsidRPr="00B11396">
        <w:rPr>
          <w:szCs w:val="28"/>
        </w:rPr>
        <w:t>ОАО «</w:t>
      </w:r>
      <w:r w:rsidR="00F529B1" w:rsidRPr="00B11396">
        <w:rPr>
          <w:szCs w:val="28"/>
        </w:rPr>
        <w:t>Альм</w:t>
      </w:r>
      <w:r w:rsidR="00F529B1" w:rsidRPr="00B11396">
        <w:rPr>
          <w:szCs w:val="28"/>
        </w:rPr>
        <w:t>е</w:t>
      </w:r>
      <w:r w:rsidR="00F529B1" w:rsidRPr="00B11396">
        <w:rPr>
          <w:szCs w:val="28"/>
        </w:rPr>
        <w:t>тьевск</w:t>
      </w:r>
      <w:r w:rsidRPr="00B11396">
        <w:rPr>
          <w:szCs w:val="28"/>
        </w:rPr>
        <w:t>ая</w:t>
      </w:r>
      <w:r w:rsidR="00F529B1" w:rsidRPr="00B11396">
        <w:rPr>
          <w:szCs w:val="28"/>
        </w:rPr>
        <w:t xml:space="preserve"> чулочно-носочн</w:t>
      </w:r>
      <w:r w:rsidRPr="00B11396">
        <w:rPr>
          <w:szCs w:val="28"/>
        </w:rPr>
        <w:t>ая</w:t>
      </w:r>
      <w:r w:rsidR="00F529B1" w:rsidRPr="00B11396">
        <w:rPr>
          <w:szCs w:val="28"/>
        </w:rPr>
        <w:t xml:space="preserve"> фабрик</w:t>
      </w:r>
      <w:r w:rsidRPr="00B11396">
        <w:rPr>
          <w:szCs w:val="28"/>
        </w:rPr>
        <w:t xml:space="preserve">а» </w:t>
      </w:r>
      <w:r w:rsidR="00F529B1" w:rsidRPr="00B11396">
        <w:rPr>
          <w:szCs w:val="28"/>
        </w:rPr>
        <w:t xml:space="preserve">и </w:t>
      </w:r>
      <w:r w:rsidRPr="00B11396">
        <w:rPr>
          <w:szCs w:val="28"/>
        </w:rPr>
        <w:t>Фл ОАО «ВАМИН Татарстан» «</w:t>
      </w:r>
      <w:r w:rsidR="00F529B1" w:rsidRPr="00B11396">
        <w:rPr>
          <w:szCs w:val="28"/>
        </w:rPr>
        <w:t>Альмет</w:t>
      </w:r>
      <w:r w:rsidR="00F529B1" w:rsidRPr="00B11396">
        <w:rPr>
          <w:szCs w:val="28"/>
        </w:rPr>
        <w:t>ь</w:t>
      </w:r>
      <w:r w:rsidR="00F529B1" w:rsidRPr="00B11396">
        <w:rPr>
          <w:szCs w:val="28"/>
        </w:rPr>
        <w:t>евск</w:t>
      </w:r>
      <w:r w:rsidRPr="00B11396">
        <w:rPr>
          <w:szCs w:val="28"/>
        </w:rPr>
        <w:t>ий</w:t>
      </w:r>
      <w:r w:rsidR="00F529B1" w:rsidRPr="00B11396">
        <w:rPr>
          <w:szCs w:val="28"/>
        </w:rPr>
        <w:t xml:space="preserve"> молочн</w:t>
      </w:r>
      <w:r w:rsidRPr="00B11396">
        <w:rPr>
          <w:szCs w:val="28"/>
        </w:rPr>
        <w:t>ый</w:t>
      </w:r>
      <w:r w:rsidR="00F529B1" w:rsidRPr="00B11396">
        <w:rPr>
          <w:szCs w:val="28"/>
        </w:rPr>
        <w:t xml:space="preserve"> комбина</w:t>
      </w:r>
      <w:r w:rsidRPr="00B11396">
        <w:rPr>
          <w:szCs w:val="28"/>
        </w:rPr>
        <w:t>т»</w:t>
      </w:r>
      <w:r w:rsidR="00F529B1" w:rsidRPr="00B11396">
        <w:rPr>
          <w:szCs w:val="28"/>
        </w:rPr>
        <w:t>.</w:t>
      </w:r>
    </w:p>
    <w:p w:rsidR="00704F16" w:rsidRPr="00B11396" w:rsidRDefault="00704F16" w:rsidP="00F529B1">
      <w:pPr>
        <w:pStyle w:val="aff5"/>
        <w:spacing w:after="0"/>
        <w:ind w:firstLine="709"/>
        <w:jc w:val="both"/>
        <w:rPr>
          <w:szCs w:val="28"/>
        </w:rPr>
        <w:sectPr w:rsidR="00704F16" w:rsidRPr="00B11396" w:rsidSect="00F529B1">
          <w:type w:val="continuous"/>
          <w:pgSz w:w="11906" w:h="16838"/>
          <w:pgMar w:top="851" w:right="851" w:bottom="851" w:left="1134" w:header="709" w:footer="709" w:gutter="0"/>
          <w:cols w:space="708"/>
          <w:docGrid w:linePitch="360"/>
        </w:sectPr>
      </w:pPr>
    </w:p>
    <w:p w:rsidR="00F529B1" w:rsidRPr="00B11396" w:rsidRDefault="00F529B1" w:rsidP="00F529B1">
      <w:pPr>
        <w:jc w:val="right"/>
        <w:rPr>
          <w:sz w:val="28"/>
          <w:szCs w:val="28"/>
        </w:rPr>
      </w:pPr>
      <w:r w:rsidRPr="00B11396">
        <w:rPr>
          <w:sz w:val="28"/>
          <w:szCs w:val="28"/>
        </w:rPr>
        <w:lastRenderedPageBreak/>
        <w:t>Таблица 3.3.2.2</w:t>
      </w:r>
    </w:p>
    <w:p w:rsidR="00F529B1" w:rsidRPr="00B11396" w:rsidRDefault="00F529B1" w:rsidP="00F529B1">
      <w:pPr>
        <w:jc w:val="center"/>
        <w:rPr>
          <w:i/>
          <w:sz w:val="28"/>
          <w:szCs w:val="28"/>
        </w:rPr>
      </w:pPr>
      <w:r w:rsidRPr="00B11396">
        <w:rPr>
          <w:i/>
          <w:sz w:val="28"/>
          <w:szCs w:val="28"/>
        </w:rPr>
        <w:t xml:space="preserve">Перечень мероприятий промышленности </w:t>
      </w:r>
      <w:r w:rsidR="004B563B" w:rsidRPr="00B11396">
        <w:rPr>
          <w:i/>
          <w:sz w:val="28"/>
          <w:szCs w:val="28"/>
        </w:rPr>
        <w:t xml:space="preserve">регионального </w:t>
      </w:r>
      <w:r w:rsidRPr="00B11396">
        <w:rPr>
          <w:i/>
          <w:sz w:val="28"/>
          <w:szCs w:val="28"/>
        </w:rPr>
        <w:t xml:space="preserve">значения </w:t>
      </w:r>
    </w:p>
    <w:p w:rsidR="00F529B1" w:rsidRPr="00B11396" w:rsidRDefault="00F529B1" w:rsidP="00F529B1">
      <w:pPr>
        <w:jc w:val="center"/>
        <w:rPr>
          <w:i/>
          <w:sz w:val="28"/>
          <w:szCs w:val="28"/>
        </w:rPr>
      </w:pPr>
      <w:r w:rsidRPr="00B11396">
        <w:rPr>
          <w:i/>
          <w:sz w:val="28"/>
          <w:szCs w:val="28"/>
        </w:rPr>
        <w:t>со сроком реализации на период до 2035 г. в Альметьевском муниципальном районе</w:t>
      </w:r>
    </w:p>
    <w:tbl>
      <w:tblPr>
        <w:tblW w:w="15348" w:type="dxa"/>
        <w:jc w:val="center"/>
        <w:tblInd w:w="-7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1E0" w:firstRow="1" w:lastRow="1" w:firstColumn="1" w:lastColumn="1" w:noHBand="0" w:noVBand="0"/>
      </w:tblPr>
      <w:tblGrid>
        <w:gridCol w:w="714"/>
        <w:gridCol w:w="6554"/>
        <w:gridCol w:w="2272"/>
        <w:gridCol w:w="2520"/>
        <w:gridCol w:w="1644"/>
        <w:gridCol w:w="1644"/>
      </w:tblGrid>
      <w:tr w:rsidR="00F529B1" w:rsidRPr="00B11396" w:rsidTr="00C65092">
        <w:trPr>
          <w:cantSplit/>
          <w:trHeight w:val="60"/>
          <w:tblHeader/>
          <w:jc w:val="center"/>
        </w:trPr>
        <w:tc>
          <w:tcPr>
            <w:tcW w:w="714" w:type="dxa"/>
            <w:vMerge w:val="restart"/>
            <w:tcBorders>
              <w:top w:val="single" w:sz="8" w:space="0" w:color="auto"/>
              <w:right w:val="single" w:sz="8" w:space="0" w:color="auto"/>
            </w:tcBorders>
            <w:vAlign w:val="center"/>
          </w:tcPr>
          <w:p w:rsidR="00F529B1" w:rsidRPr="00B11396" w:rsidRDefault="00F529B1" w:rsidP="00C65092">
            <w:pPr>
              <w:jc w:val="center"/>
              <w:rPr>
                <w:b/>
              </w:rPr>
            </w:pPr>
            <w:r w:rsidRPr="00B11396">
              <w:rPr>
                <w:b/>
              </w:rPr>
              <w:t>№ п/п</w:t>
            </w:r>
          </w:p>
        </w:tc>
        <w:tc>
          <w:tcPr>
            <w:tcW w:w="6554" w:type="dxa"/>
            <w:vMerge w:val="restart"/>
            <w:tcBorders>
              <w:top w:val="single" w:sz="8" w:space="0" w:color="auto"/>
              <w:right w:val="single" w:sz="8" w:space="0" w:color="auto"/>
            </w:tcBorders>
            <w:vAlign w:val="center"/>
          </w:tcPr>
          <w:p w:rsidR="00F529B1" w:rsidRPr="00B11396" w:rsidRDefault="00F529B1" w:rsidP="000B5BEF">
            <w:pPr>
              <w:jc w:val="center"/>
              <w:rPr>
                <w:b/>
              </w:rPr>
            </w:pPr>
            <w:r w:rsidRPr="00B11396">
              <w:rPr>
                <w:b/>
              </w:rPr>
              <w:t>Наименование объекта (мероприятия), место (район) расположения</w:t>
            </w:r>
          </w:p>
        </w:tc>
        <w:tc>
          <w:tcPr>
            <w:tcW w:w="2272" w:type="dxa"/>
            <w:vMerge w:val="restart"/>
            <w:tcBorders>
              <w:top w:val="single" w:sz="8" w:space="0" w:color="auto"/>
              <w:right w:val="single" w:sz="8" w:space="0" w:color="auto"/>
            </w:tcBorders>
            <w:vAlign w:val="center"/>
          </w:tcPr>
          <w:p w:rsidR="00F529B1" w:rsidRPr="00B11396" w:rsidRDefault="00F529B1" w:rsidP="000B5BEF">
            <w:pPr>
              <w:jc w:val="center"/>
              <w:rPr>
                <w:b/>
              </w:rPr>
            </w:pPr>
            <w:r w:rsidRPr="00B11396">
              <w:rPr>
                <w:b/>
              </w:rPr>
              <w:t>Вид мероприятия</w:t>
            </w:r>
          </w:p>
        </w:tc>
        <w:tc>
          <w:tcPr>
            <w:tcW w:w="2520" w:type="dxa"/>
            <w:vMerge w:val="restart"/>
            <w:tcBorders>
              <w:top w:val="single" w:sz="8" w:space="0" w:color="auto"/>
              <w:left w:val="single" w:sz="8" w:space="0" w:color="auto"/>
              <w:right w:val="single" w:sz="8" w:space="0" w:color="auto"/>
            </w:tcBorders>
            <w:vAlign w:val="center"/>
          </w:tcPr>
          <w:p w:rsidR="00F529B1" w:rsidRPr="00B11396" w:rsidRDefault="00F529B1" w:rsidP="000B5BEF">
            <w:pPr>
              <w:jc w:val="center"/>
              <w:rPr>
                <w:b/>
              </w:rPr>
            </w:pPr>
            <w:r w:rsidRPr="00B11396">
              <w:rPr>
                <w:b/>
              </w:rPr>
              <w:t>Проектная мо</w:t>
            </w:r>
            <w:r w:rsidRPr="00B11396">
              <w:rPr>
                <w:b/>
              </w:rPr>
              <w:t>щ</w:t>
            </w:r>
            <w:r w:rsidRPr="00B11396">
              <w:rPr>
                <w:b/>
              </w:rPr>
              <w:t>ность или ее прирост по основному виду продукции (в год)</w:t>
            </w:r>
          </w:p>
        </w:tc>
        <w:tc>
          <w:tcPr>
            <w:tcW w:w="3288" w:type="dxa"/>
            <w:gridSpan w:val="2"/>
            <w:tcBorders>
              <w:top w:val="single" w:sz="8" w:space="0" w:color="auto"/>
              <w:left w:val="single" w:sz="8" w:space="0" w:color="auto"/>
              <w:bottom w:val="single" w:sz="4" w:space="0" w:color="auto"/>
            </w:tcBorders>
            <w:shd w:val="clear" w:color="auto" w:fill="auto"/>
            <w:vAlign w:val="center"/>
          </w:tcPr>
          <w:p w:rsidR="00F529B1" w:rsidRPr="00B11396" w:rsidRDefault="00F529B1" w:rsidP="000B5BEF">
            <w:pPr>
              <w:jc w:val="center"/>
              <w:rPr>
                <w:b/>
              </w:rPr>
            </w:pPr>
            <w:r w:rsidRPr="00B11396">
              <w:rPr>
                <w:b/>
              </w:rPr>
              <w:t>Срок реализации</w:t>
            </w:r>
          </w:p>
        </w:tc>
      </w:tr>
      <w:tr w:rsidR="00F529B1" w:rsidRPr="00B11396" w:rsidTr="00C65092">
        <w:trPr>
          <w:cantSplit/>
          <w:trHeight w:val="950"/>
          <w:tblHeader/>
          <w:jc w:val="center"/>
        </w:trPr>
        <w:tc>
          <w:tcPr>
            <w:tcW w:w="714" w:type="dxa"/>
            <w:vMerge/>
            <w:tcBorders>
              <w:right w:val="single" w:sz="8" w:space="0" w:color="auto"/>
            </w:tcBorders>
            <w:vAlign w:val="center"/>
          </w:tcPr>
          <w:p w:rsidR="00F529B1" w:rsidRPr="00B11396" w:rsidRDefault="00F529B1" w:rsidP="00C65092">
            <w:pPr>
              <w:jc w:val="center"/>
              <w:rPr>
                <w:b/>
              </w:rPr>
            </w:pPr>
          </w:p>
        </w:tc>
        <w:tc>
          <w:tcPr>
            <w:tcW w:w="6554" w:type="dxa"/>
            <w:vMerge/>
            <w:tcBorders>
              <w:right w:val="single" w:sz="8" w:space="0" w:color="auto"/>
            </w:tcBorders>
            <w:vAlign w:val="center"/>
          </w:tcPr>
          <w:p w:rsidR="00F529B1" w:rsidRPr="00B11396" w:rsidRDefault="00F529B1" w:rsidP="000B5BEF">
            <w:pPr>
              <w:jc w:val="center"/>
              <w:rPr>
                <w:b/>
              </w:rPr>
            </w:pPr>
          </w:p>
        </w:tc>
        <w:tc>
          <w:tcPr>
            <w:tcW w:w="2272" w:type="dxa"/>
            <w:vMerge/>
            <w:tcBorders>
              <w:right w:val="single" w:sz="8" w:space="0" w:color="auto"/>
            </w:tcBorders>
            <w:vAlign w:val="center"/>
          </w:tcPr>
          <w:p w:rsidR="00F529B1" w:rsidRPr="00B11396" w:rsidRDefault="00F529B1" w:rsidP="000B5BEF">
            <w:pPr>
              <w:jc w:val="center"/>
              <w:rPr>
                <w:b/>
              </w:rPr>
            </w:pPr>
          </w:p>
        </w:tc>
        <w:tc>
          <w:tcPr>
            <w:tcW w:w="2520" w:type="dxa"/>
            <w:vMerge/>
            <w:tcBorders>
              <w:left w:val="single" w:sz="8" w:space="0" w:color="auto"/>
              <w:right w:val="single" w:sz="4" w:space="0" w:color="auto"/>
            </w:tcBorders>
            <w:vAlign w:val="center"/>
          </w:tcPr>
          <w:p w:rsidR="00F529B1" w:rsidRPr="00B11396" w:rsidRDefault="00F529B1" w:rsidP="000B5BEF">
            <w:pPr>
              <w:jc w:val="center"/>
              <w:rPr>
                <w:b/>
              </w:rPr>
            </w:pPr>
          </w:p>
        </w:tc>
        <w:tc>
          <w:tcPr>
            <w:tcW w:w="1644" w:type="dxa"/>
            <w:tcBorders>
              <w:top w:val="single" w:sz="4" w:space="0" w:color="auto"/>
              <w:left w:val="single" w:sz="4" w:space="0" w:color="auto"/>
              <w:bottom w:val="single" w:sz="4" w:space="0" w:color="auto"/>
            </w:tcBorders>
            <w:shd w:val="clear" w:color="auto" w:fill="auto"/>
            <w:vAlign w:val="center"/>
          </w:tcPr>
          <w:p w:rsidR="00F529B1" w:rsidRPr="00B11396" w:rsidRDefault="00C65092" w:rsidP="00C65092">
            <w:pPr>
              <w:jc w:val="center"/>
              <w:rPr>
                <w:b/>
              </w:rPr>
            </w:pPr>
            <w:r w:rsidRPr="00B11396">
              <w:rPr>
                <w:b/>
              </w:rPr>
              <w:t>Первая</w:t>
            </w:r>
            <w:r w:rsidR="00F529B1" w:rsidRPr="00B11396">
              <w:rPr>
                <w:b/>
              </w:rPr>
              <w:t xml:space="preserve"> оч</w:t>
            </w:r>
            <w:r w:rsidR="00F529B1" w:rsidRPr="00B11396">
              <w:rPr>
                <w:b/>
              </w:rPr>
              <w:t>е</w:t>
            </w:r>
            <w:r w:rsidR="00F529B1" w:rsidRPr="00B11396">
              <w:rPr>
                <w:b/>
              </w:rPr>
              <w:t>редь</w:t>
            </w:r>
            <w:r w:rsidRPr="00B11396">
              <w:rPr>
                <w:b/>
              </w:rPr>
              <w:t xml:space="preserve"> (д</w:t>
            </w:r>
            <w:r w:rsidR="00F529B1" w:rsidRPr="00B11396">
              <w:rPr>
                <w:b/>
              </w:rPr>
              <w:t>о 2020</w:t>
            </w:r>
            <w:r w:rsidRPr="00B11396">
              <w:rPr>
                <w:b/>
              </w:rPr>
              <w:t> </w:t>
            </w:r>
            <w:r w:rsidR="00F529B1" w:rsidRPr="00B11396">
              <w:rPr>
                <w:b/>
              </w:rPr>
              <w:t>г</w:t>
            </w:r>
            <w:r w:rsidR="00802172" w:rsidRPr="00B11396">
              <w:rPr>
                <w:b/>
              </w:rPr>
              <w:t>.</w:t>
            </w:r>
            <w:r w:rsidRPr="00B11396">
              <w:rPr>
                <w:b/>
              </w:rPr>
              <w:t>)</w:t>
            </w:r>
            <w:r w:rsidR="00F529B1" w:rsidRPr="00B11396">
              <w:rPr>
                <w:b/>
              </w:rPr>
              <w:t>.</w:t>
            </w:r>
          </w:p>
        </w:tc>
        <w:tc>
          <w:tcPr>
            <w:tcW w:w="1644" w:type="dxa"/>
            <w:tcBorders>
              <w:top w:val="single" w:sz="4" w:space="0" w:color="auto"/>
              <w:left w:val="single" w:sz="8" w:space="0" w:color="auto"/>
              <w:bottom w:val="single" w:sz="4" w:space="0" w:color="auto"/>
              <w:right w:val="single" w:sz="4" w:space="0" w:color="auto"/>
            </w:tcBorders>
            <w:vAlign w:val="center"/>
          </w:tcPr>
          <w:p w:rsidR="00F529B1" w:rsidRPr="00B11396" w:rsidRDefault="00C65092" w:rsidP="00C65092">
            <w:pPr>
              <w:jc w:val="center"/>
              <w:rPr>
                <w:b/>
              </w:rPr>
            </w:pPr>
            <w:r w:rsidRPr="00B11396">
              <w:rPr>
                <w:b/>
              </w:rPr>
              <w:t>Р</w:t>
            </w:r>
            <w:r w:rsidR="00F529B1" w:rsidRPr="00B11396">
              <w:rPr>
                <w:b/>
              </w:rPr>
              <w:t>асчетный срок</w:t>
            </w:r>
            <w:r w:rsidRPr="00B11396">
              <w:rPr>
                <w:b/>
              </w:rPr>
              <w:t xml:space="preserve"> (2021-</w:t>
            </w:r>
            <w:r w:rsidR="00F529B1" w:rsidRPr="00B11396">
              <w:rPr>
                <w:b/>
              </w:rPr>
              <w:t>2035</w:t>
            </w:r>
            <w:r w:rsidR="00802172" w:rsidRPr="00B11396">
              <w:rPr>
                <w:b/>
              </w:rPr>
              <w:t xml:space="preserve"> </w:t>
            </w:r>
            <w:r w:rsidR="00F529B1" w:rsidRPr="00B11396">
              <w:rPr>
                <w:b/>
              </w:rPr>
              <w:t>г</w:t>
            </w:r>
            <w:r w:rsidRPr="00B11396">
              <w:rPr>
                <w:b/>
              </w:rPr>
              <w:t>г</w:t>
            </w:r>
            <w:r w:rsidR="00F529B1" w:rsidRPr="00B11396">
              <w:rPr>
                <w:b/>
              </w:rPr>
              <w:t>.</w:t>
            </w:r>
            <w:r w:rsidRPr="00B11396">
              <w:rPr>
                <w:b/>
              </w:rPr>
              <w:t>)</w:t>
            </w:r>
          </w:p>
        </w:tc>
      </w:tr>
      <w:tr w:rsidR="00F529B1" w:rsidRPr="00B11396" w:rsidTr="00C65092">
        <w:trPr>
          <w:cantSplit/>
          <w:trHeight w:val="685"/>
          <w:jc w:val="center"/>
        </w:trPr>
        <w:tc>
          <w:tcPr>
            <w:tcW w:w="714" w:type="dxa"/>
            <w:tcBorders>
              <w:top w:val="single" w:sz="8" w:space="0" w:color="auto"/>
              <w:right w:val="single" w:sz="8" w:space="0" w:color="auto"/>
            </w:tcBorders>
            <w:vAlign w:val="center"/>
          </w:tcPr>
          <w:p w:rsidR="00F529B1" w:rsidRPr="00B11396" w:rsidRDefault="00C65092" w:rsidP="00C65092">
            <w:pPr>
              <w:jc w:val="center"/>
            </w:pPr>
            <w:r w:rsidRPr="00B11396">
              <w:t>1</w:t>
            </w:r>
          </w:p>
        </w:tc>
        <w:tc>
          <w:tcPr>
            <w:tcW w:w="6554" w:type="dxa"/>
            <w:tcBorders>
              <w:top w:val="single" w:sz="8" w:space="0" w:color="auto"/>
              <w:right w:val="single" w:sz="8" w:space="0" w:color="auto"/>
            </w:tcBorders>
          </w:tcPr>
          <w:p w:rsidR="00F529B1" w:rsidRPr="00B11396" w:rsidRDefault="00F529B1" w:rsidP="000B5BEF">
            <w:pPr>
              <w:rPr>
                <w:b/>
              </w:rPr>
            </w:pPr>
            <w:r w:rsidRPr="00B11396">
              <w:rPr>
                <w:b/>
              </w:rPr>
              <w:t>ОАО «Татнефть»</w:t>
            </w:r>
          </w:p>
          <w:p w:rsidR="00F529B1" w:rsidRPr="00B11396" w:rsidRDefault="00F529B1" w:rsidP="000B5BEF">
            <w:r w:rsidRPr="00B11396">
              <w:t xml:space="preserve">- освоение ресурсов природных битумов на период до 2020 года </w:t>
            </w:r>
            <w:r w:rsidRPr="00B11396">
              <w:br w:type="page"/>
            </w:r>
          </w:p>
        </w:tc>
        <w:tc>
          <w:tcPr>
            <w:tcW w:w="2272" w:type="dxa"/>
            <w:tcBorders>
              <w:top w:val="single" w:sz="8" w:space="0" w:color="auto"/>
              <w:right w:val="single" w:sz="8" w:space="0" w:color="auto"/>
            </w:tcBorders>
            <w:vAlign w:val="center"/>
          </w:tcPr>
          <w:p w:rsidR="00926859" w:rsidRPr="00B11396" w:rsidRDefault="00F529B1" w:rsidP="000B5BEF">
            <w:pPr>
              <w:jc w:val="center"/>
            </w:pPr>
            <w:r w:rsidRPr="00B11396">
              <w:t xml:space="preserve">новое </w:t>
            </w:r>
          </w:p>
          <w:p w:rsidR="00F529B1" w:rsidRPr="00B11396" w:rsidRDefault="00F529B1" w:rsidP="000B5BEF">
            <w:pPr>
              <w:jc w:val="center"/>
            </w:pPr>
            <w:r w:rsidRPr="00B11396">
              <w:t>строительство</w:t>
            </w:r>
          </w:p>
        </w:tc>
        <w:tc>
          <w:tcPr>
            <w:tcW w:w="2520" w:type="dxa"/>
            <w:tcBorders>
              <w:top w:val="single" w:sz="8" w:space="0" w:color="auto"/>
              <w:left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p>
        </w:tc>
      </w:tr>
      <w:tr w:rsidR="00E34C18" w:rsidRPr="00B11396" w:rsidTr="00C65092">
        <w:trPr>
          <w:cantSplit/>
          <w:trHeight w:val="685"/>
          <w:jc w:val="center"/>
        </w:trPr>
        <w:tc>
          <w:tcPr>
            <w:tcW w:w="714" w:type="dxa"/>
            <w:tcBorders>
              <w:top w:val="single" w:sz="8" w:space="0" w:color="auto"/>
              <w:right w:val="single" w:sz="8" w:space="0" w:color="auto"/>
            </w:tcBorders>
            <w:vAlign w:val="center"/>
          </w:tcPr>
          <w:p w:rsidR="00E34C18" w:rsidRPr="00B11396" w:rsidRDefault="00E34C18" w:rsidP="00C65092">
            <w:pPr>
              <w:jc w:val="center"/>
            </w:pPr>
          </w:p>
        </w:tc>
        <w:tc>
          <w:tcPr>
            <w:tcW w:w="6554" w:type="dxa"/>
            <w:tcBorders>
              <w:top w:val="single" w:sz="8" w:space="0" w:color="auto"/>
              <w:right w:val="single" w:sz="8" w:space="0" w:color="auto"/>
            </w:tcBorders>
          </w:tcPr>
          <w:p w:rsidR="00E34C18" w:rsidRPr="00B11396" w:rsidRDefault="00E34C18" w:rsidP="00E34C18">
            <w:r w:rsidRPr="00B11396">
              <w:t>- разработка Ашальчинского месторождения сверхвязкой нефти</w:t>
            </w:r>
          </w:p>
        </w:tc>
        <w:tc>
          <w:tcPr>
            <w:tcW w:w="2272" w:type="dxa"/>
            <w:tcBorders>
              <w:top w:val="single" w:sz="8" w:space="0" w:color="auto"/>
              <w:right w:val="single" w:sz="8" w:space="0" w:color="auto"/>
            </w:tcBorders>
            <w:vAlign w:val="center"/>
          </w:tcPr>
          <w:p w:rsidR="00926859" w:rsidRPr="00B11396" w:rsidRDefault="00E34C18" w:rsidP="000B5BEF">
            <w:pPr>
              <w:jc w:val="center"/>
            </w:pPr>
            <w:r w:rsidRPr="00B11396">
              <w:t xml:space="preserve">новое </w:t>
            </w:r>
          </w:p>
          <w:p w:rsidR="00E34C18" w:rsidRPr="00B11396" w:rsidRDefault="00E34C18" w:rsidP="000B5BEF">
            <w:pPr>
              <w:jc w:val="center"/>
            </w:pPr>
            <w:r w:rsidRPr="00B11396">
              <w:t>строительство</w:t>
            </w:r>
          </w:p>
        </w:tc>
        <w:tc>
          <w:tcPr>
            <w:tcW w:w="2520" w:type="dxa"/>
            <w:tcBorders>
              <w:top w:val="single" w:sz="8" w:space="0" w:color="auto"/>
              <w:left w:val="single" w:sz="8" w:space="0" w:color="auto"/>
              <w:right w:val="single" w:sz="8" w:space="0" w:color="auto"/>
            </w:tcBorders>
            <w:vAlign w:val="center"/>
          </w:tcPr>
          <w:p w:rsidR="00E34C18" w:rsidRPr="00B11396" w:rsidRDefault="00E34C18" w:rsidP="000B5BEF">
            <w:pPr>
              <w:jc w:val="center"/>
              <w:rPr>
                <w:lang w:val="en-US"/>
              </w:rPr>
            </w:pPr>
            <w:r w:rsidRPr="00B11396">
              <w:rPr>
                <w:lang w:val="en-US"/>
              </w:rPr>
              <w:t>-</w:t>
            </w:r>
          </w:p>
        </w:tc>
        <w:tc>
          <w:tcPr>
            <w:tcW w:w="1644" w:type="dxa"/>
            <w:tcBorders>
              <w:top w:val="single" w:sz="8" w:space="0" w:color="auto"/>
              <w:left w:val="single" w:sz="8" w:space="0" w:color="auto"/>
            </w:tcBorders>
            <w:vAlign w:val="center"/>
          </w:tcPr>
          <w:p w:rsidR="00E34C18" w:rsidRPr="00B11396" w:rsidRDefault="00E34C18" w:rsidP="000B5BEF">
            <w:pPr>
              <w:jc w:val="center"/>
            </w:pPr>
          </w:p>
        </w:tc>
        <w:tc>
          <w:tcPr>
            <w:tcW w:w="1644" w:type="dxa"/>
            <w:tcBorders>
              <w:top w:val="single" w:sz="8" w:space="0" w:color="auto"/>
              <w:left w:val="single" w:sz="8" w:space="0" w:color="auto"/>
            </w:tcBorders>
            <w:vAlign w:val="center"/>
          </w:tcPr>
          <w:p w:rsidR="00E34C18" w:rsidRPr="00B11396" w:rsidRDefault="00E34C18" w:rsidP="000B5BEF">
            <w:pPr>
              <w:jc w:val="center"/>
              <w:rPr>
                <w:lang w:val="en-US"/>
              </w:rPr>
            </w:pPr>
            <w:r w:rsidRPr="00B11396">
              <w:rPr>
                <w:lang w:val="en-US"/>
              </w:rPr>
              <w:t>+</w:t>
            </w:r>
          </w:p>
        </w:tc>
      </w:tr>
      <w:tr w:rsidR="00F529B1" w:rsidRPr="00B11396" w:rsidTr="00C65092">
        <w:trPr>
          <w:cantSplit/>
          <w:trHeight w:val="57"/>
          <w:jc w:val="center"/>
        </w:trPr>
        <w:tc>
          <w:tcPr>
            <w:tcW w:w="714" w:type="dxa"/>
            <w:tcBorders>
              <w:top w:val="single" w:sz="8" w:space="0" w:color="auto"/>
              <w:right w:val="single" w:sz="8" w:space="0" w:color="auto"/>
            </w:tcBorders>
            <w:vAlign w:val="center"/>
          </w:tcPr>
          <w:p w:rsidR="00F529B1" w:rsidRPr="00B11396" w:rsidRDefault="00C65092" w:rsidP="00C65092">
            <w:pPr>
              <w:jc w:val="center"/>
            </w:pPr>
            <w:r w:rsidRPr="00B11396">
              <w:t>2</w:t>
            </w:r>
          </w:p>
        </w:tc>
        <w:tc>
          <w:tcPr>
            <w:tcW w:w="6554" w:type="dxa"/>
            <w:tcBorders>
              <w:top w:val="single" w:sz="8" w:space="0" w:color="auto"/>
              <w:right w:val="single" w:sz="8" w:space="0" w:color="auto"/>
            </w:tcBorders>
            <w:vAlign w:val="center"/>
          </w:tcPr>
          <w:p w:rsidR="00F529B1" w:rsidRPr="00B11396" w:rsidRDefault="00F529B1" w:rsidP="000B5BEF">
            <w:pPr>
              <w:rPr>
                <w:b/>
              </w:rPr>
            </w:pPr>
            <w:r w:rsidRPr="00B11396">
              <w:rPr>
                <w:b/>
              </w:rPr>
              <w:t>ОАО «СМП-Нефтегаз»</w:t>
            </w:r>
          </w:p>
          <w:p w:rsidR="00F529B1" w:rsidRPr="00B11396" w:rsidRDefault="00F529B1" w:rsidP="000B5BEF">
            <w:r w:rsidRPr="00B11396">
              <w:t>- строительство новых скважин</w:t>
            </w:r>
          </w:p>
        </w:tc>
        <w:tc>
          <w:tcPr>
            <w:tcW w:w="2272" w:type="dxa"/>
            <w:tcBorders>
              <w:top w:val="single" w:sz="8" w:space="0" w:color="auto"/>
              <w:right w:val="single" w:sz="8" w:space="0" w:color="auto"/>
            </w:tcBorders>
            <w:vAlign w:val="center"/>
          </w:tcPr>
          <w:p w:rsidR="00926859" w:rsidRPr="00B11396" w:rsidRDefault="00F529B1" w:rsidP="000B5BEF">
            <w:pPr>
              <w:jc w:val="center"/>
            </w:pPr>
            <w:r w:rsidRPr="00B11396">
              <w:t xml:space="preserve">новое </w:t>
            </w:r>
          </w:p>
          <w:p w:rsidR="00F529B1" w:rsidRPr="00B11396" w:rsidRDefault="00F529B1" w:rsidP="000B5BEF">
            <w:pPr>
              <w:jc w:val="center"/>
            </w:pPr>
            <w:r w:rsidRPr="00B11396">
              <w:t>строительство</w:t>
            </w:r>
          </w:p>
        </w:tc>
        <w:tc>
          <w:tcPr>
            <w:tcW w:w="2520" w:type="dxa"/>
            <w:tcBorders>
              <w:top w:val="single" w:sz="8" w:space="0" w:color="auto"/>
              <w:left w:val="single" w:sz="8" w:space="0" w:color="auto"/>
              <w:right w:val="single" w:sz="8" w:space="0" w:color="auto"/>
            </w:tcBorders>
            <w:vAlign w:val="center"/>
          </w:tcPr>
          <w:p w:rsidR="00F529B1" w:rsidRPr="00B11396" w:rsidRDefault="00F529B1" w:rsidP="000B5BEF">
            <w:pPr>
              <w:jc w:val="center"/>
            </w:pPr>
            <w:r w:rsidRPr="00B11396">
              <w:t>16 тонн/сутки</w:t>
            </w:r>
          </w:p>
        </w:tc>
        <w:tc>
          <w:tcPr>
            <w:tcW w:w="1644" w:type="dxa"/>
            <w:tcBorders>
              <w:top w:val="single" w:sz="8" w:space="0" w:color="auto"/>
              <w:lef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p>
        </w:tc>
      </w:tr>
      <w:tr w:rsidR="00F529B1" w:rsidRPr="00B11396" w:rsidTr="00C65092">
        <w:trPr>
          <w:cantSplit/>
          <w:trHeight w:val="80"/>
          <w:jc w:val="center"/>
        </w:trPr>
        <w:tc>
          <w:tcPr>
            <w:tcW w:w="714" w:type="dxa"/>
            <w:tcBorders>
              <w:top w:val="single" w:sz="8" w:space="0" w:color="auto"/>
              <w:right w:val="single" w:sz="8" w:space="0" w:color="auto"/>
            </w:tcBorders>
            <w:vAlign w:val="center"/>
          </w:tcPr>
          <w:p w:rsidR="00F529B1" w:rsidRPr="00B11396" w:rsidRDefault="00C65092" w:rsidP="00C65092">
            <w:pPr>
              <w:jc w:val="center"/>
            </w:pPr>
            <w:r w:rsidRPr="00B11396">
              <w:t>3</w:t>
            </w:r>
          </w:p>
        </w:tc>
        <w:tc>
          <w:tcPr>
            <w:tcW w:w="6554" w:type="dxa"/>
            <w:tcBorders>
              <w:top w:val="single" w:sz="8" w:space="0" w:color="auto"/>
              <w:right w:val="single" w:sz="8" w:space="0" w:color="auto"/>
            </w:tcBorders>
            <w:vAlign w:val="center"/>
          </w:tcPr>
          <w:p w:rsidR="00F529B1" w:rsidRPr="00B11396" w:rsidRDefault="00F529B1" w:rsidP="000B5BEF">
            <w:pPr>
              <w:rPr>
                <w:b/>
              </w:rPr>
            </w:pPr>
            <w:r w:rsidRPr="00B11396">
              <w:rPr>
                <w:b/>
              </w:rPr>
              <w:t>ОАО «Татойлгаз»</w:t>
            </w:r>
          </w:p>
          <w:p w:rsidR="00F529B1" w:rsidRPr="00B11396" w:rsidRDefault="00F529B1" w:rsidP="000B5BEF">
            <w:r w:rsidRPr="00B11396">
              <w:t>- бурение и обустройство скважин (строительство объектов инфраструктуры скважин и комплектация  НКТ, штангами и насосным оборудованием) на Урмышлинском, Кузайки</w:t>
            </w:r>
            <w:r w:rsidRPr="00B11396">
              <w:t>н</w:t>
            </w:r>
            <w:r w:rsidRPr="00B11396">
              <w:t>ском и Урустамакском месторождениях</w:t>
            </w:r>
          </w:p>
        </w:tc>
        <w:tc>
          <w:tcPr>
            <w:tcW w:w="2272" w:type="dxa"/>
            <w:tcBorders>
              <w:top w:val="single" w:sz="8" w:space="0" w:color="auto"/>
              <w:right w:val="single" w:sz="8" w:space="0" w:color="auto"/>
            </w:tcBorders>
            <w:vAlign w:val="center"/>
          </w:tcPr>
          <w:p w:rsidR="00F529B1" w:rsidRPr="00B11396" w:rsidRDefault="00F529B1" w:rsidP="000B5BEF">
            <w:pPr>
              <w:jc w:val="center"/>
            </w:pPr>
            <w:r w:rsidRPr="00B11396">
              <w:t>-</w:t>
            </w:r>
          </w:p>
        </w:tc>
        <w:tc>
          <w:tcPr>
            <w:tcW w:w="2520" w:type="dxa"/>
            <w:tcBorders>
              <w:top w:val="single" w:sz="8" w:space="0" w:color="auto"/>
              <w:left w:val="single" w:sz="8" w:space="0" w:color="auto"/>
              <w:right w:val="single" w:sz="8" w:space="0" w:color="auto"/>
            </w:tcBorders>
            <w:vAlign w:val="center"/>
          </w:tcPr>
          <w:p w:rsidR="00F529B1" w:rsidRPr="00B11396" w:rsidRDefault="00F529B1" w:rsidP="000B5BEF">
            <w:pPr>
              <w:jc w:val="center"/>
            </w:pPr>
            <w:r w:rsidRPr="00B11396">
              <w:t>143,7 тыс. тонн</w:t>
            </w:r>
          </w:p>
        </w:tc>
        <w:tc>
          <w:tcPr>
            <w:tcW w:w="1644" w:type="dxa"/>
            <w:tcBorders>
              <w:top w:val="single" w:sz="8" w:space="0" w:color="auto"/>
              <w:lef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p>
        </w:tc>
      </w:tr>
      <w:tr w:rsidR="00F529B1" w:rsidRPr="00B11396" w:rsidTr="00C65092">
        <w:trPr>
          <w:cantSplit/>
          <w:trHeight w:val="80"/>
          <w:jc w:val="center"/>
        </w:trPr>
        <w:tc>
          <w:tcPr>
            <w:tcW w:w="714" w:type="dxa"/>
            <w:tcBorders>
              <w:top w:val="single" w:sz="8" w:space="0" w:color="auto"/>
              <w:right w:val="single" w:sz="8" w:space="0" w:color="auto"/>
            </w:tcBorders>
            <w:vAlign w:val="center"/>
          </w:tcPr>
          <w:p w:rsidR="00F529B1" w:rsidRPr="00B11396" w:rsidRDefault="00C65092" w:rsidP="00C65092">
            <w:pPr>
              <w:jc w:val="center"/>
            </w:pPr>
            <w:r w:rsidRPr="00B11396">
              <w:t>4</w:t>
            </w:r>
          </w:p>
        </w:tc>
        <w:tc>
          <w:tcPr>
            <w:tcW w:w="6554" w:type="dxa"/>
            <w:tcBorders>
              <w:top w:val="single" w:sz="8" w:space="0" w:color="auto"/>
              <w:right w:val="single" w:sz="8" w:space="0" w:color="auto"/>
            </w:tcBorders>
            <w:vAlign w:val="center"/>
          </w:tcPr>
          <w:p w:rsidR="00F529B1" w:rsidRPr="00B11396" w:rsidRDefault="00F529B1" w:rsidP="000B5BEF">
            <w:pPr>
              <w:rPr>
                <w:b/>
              </w:rPr>
            </w:pPr>
            <w:r w:rsidRPr="00B11396">
              <w:rPr>
                <w:b/>
              </w:rPr>
              <w:t>ОАО «Татнефтепром»</w:t>
            </w:r>
          </w:p>
          <w:p w:rsidR="00F529B1" w:rsidRPr="00B11396" w:rsidRDefault="00F529B1" w:rsidP="000B5BEF">
            <w:r w:rsidRPr="00B11396">
              <w:t>- обустройство Шереметьевского нефтяного месторождения</w:t>
            </w:r>
          </w:p>
        </w:tc>
        <w:tc>
          <w:tcPr>
            <w:tcW w:w="2272" w:type="dxa"/>
            <w:tcBorders>
              <w:top w:val="single" w:sz="8" w:space="0" w:color="auto"/>
              <w:right w:val="single" w:sz="8" w:space="0" w:color="auto"/>
            </w:tcBorders>
            <w:vAlign w:val="center"/>
          </w:tcPr>
          <w:p w:rsidR="00926859" w:rsidRPr="00B11396" w:rsidRDefault="00F529B1" w:rsidP="000B5BEF">
            <w:pPr>
              <w:jc w:val="center"/>
            </w:pPr>
            <w:r w:rsidRPr="00B11396">
              <w:t xml:space="preserve">новое </w:t>
            </w:r>
          </w:p>
          <w:p w:rsidR="00F529B1" w:rsidRPr="00B11396" w:rsidRDefault="00F529B1" w:rsidP="000B5BEF">
            <w:pPr>
              <w:jc w:val="center"/>
            </w:pPr>
            <w:r w:rsidRPr="00B11396">
              <w:t>строительство</w:t>
            </w:r>
          </w:p>
        </w:tc>
        <w:tc>
          <w:tcPr>
            <w:tcW w:w="2520" w:type="dxa"/>
            <w:tcBorders>
              <w:top w:val="single" w:sz="8" w:space="0" w:color="auto"/>
              <w:left w:val="single" w:sz="8" w:space="0" w:color="auto"/>
              <w:right w:val="single" w:sz="8" w:space="0" w:color="auto"/>
            </w:tcBorders>
            <w:vAlign w:val="center"/>
          </w:tcPr>
          <w:p w:rsidR="00F529B1" w:rsidRPr="00B11396" w:rsidRDefault="00F529B1" w:rsidP="000B5BEF">
            <w:pPr>
              <w:jc w:val="center"/>
            </w:pPr>
            <w:r w:rsidRPr="00B11396">
              <w:t>34 скважины</w:t>
            </w:r>
          </w:p>
        </w:tc>
        <w:tc>
          <w:tcPr>
            <w:tcW w:w="1644" w:type="dxa"/>
            <w:tcBorders>
              <w:top w:val="single" w:sz="8" w:space="0" w:color="auto"/>
              <w:lef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p>
        </w:tc>
      </w:tr>
      <w:tr w:rsidR="00F529B1" w:rsidRPr="00B11396" w:rsidTr="00C65092">
        <w:trPr>
          <w:cantSplit/>
          <w:trHeight w:val="80"/>
          <w:jc w:val="center"/>
        </w:trPr>
        <w:tc>
          <w:tcPr>
            <w:tcW w:w="714" w:type="dxa"/>
            <w:tcBorders>
              <w:top w:val="single" w:sz="8" w:space="0" w:color="auto"/>
              <w:right w:val="single" w:sz="8" w:space="0" w:color="auto"/>
            </w:tcBorders>
            <w:vAlign w:val="center"/>
          </w:tcPr>
          <w:p w:rsidR="00F529B1" w:rsidRPr="00B11396" w:rsidRDefault="00C65092" w:rsidP="00C65092">
            <w:pPr>
              <w:jc w:val="center"/>
            </w:pPr>
            <w:r w:rsidRPr="00B11396">
              <w:t>5</w:t>
            </w:r>
          </w:p>
        </w:tc>
        <w:tc>
          <w:tcPr>
            <w:tcW w:w="6554" w:type="dxa"/>
            <w:tcBorders>
              <w:top w:val="single" w:sz="8" w:space="0" w:color="auto"/>
              <w:right w:val="single" w:sz="8" w:space="0" w:color="auto"/>
            </w:tcBorders>
            <w:vAlign w:val="center"/>
          </w:tcPr>
          <w:p w:rsidR="00F529B1" w:rsidRPr="00B11396" w:rsidRDefault="00F529B1" w:rsidP="000B5BEF">
            <w:pPr>
              <w:rPr>
                <w:b/>
              </w:rPr>
            </w:pPr>
            <w:r w:rsidRPr="00B11396">
              <w:t xml:space="preserve"> </w:t>
            </w:r>
            <w:r w:rsidRPr="00B11396">
              <w:rPr>
                <w:b/>
              </w:rPr>
              <w:t>«Татнефтегазопереработка» ОАО «Татнефть»</w:t>
            </w:r>
          </w:p>
          <w:p w:rsidR="00F529B1" w:rsidRPr="00B11396" w:rsidRDefault="00F529B1" w:rsidP="000B5BEF">
            <w:r w:rsidRPr="00B11396">
              <w:t>- строительство криогенной установки по глубокой перер</w:t>
            </w:r>
            <w:r w:rsidRPr="00B11396">
              <w:t>а</w:t>
            </w:r>
            <w:r w:rsidRPr="00B11396">
              <w:t>ботке сухого отбензиненного газа</w:t>
            </w:r>
          </w:p>
        </w:tc>
        <w:tc>
          <w:tcPr>
            <w:tcW w:w="2272" w:type="dxa"/>
            <w:tcBorders>
              <w:top w:val="single" w:sz="8" w:space="0" w:color="auto"/>
              <w:right w:val="single" w:sz="8" w:space="0" w:color="auto"/>
            </w:tcBorders>
            <w:vAlign w:val="center"/>
          </w:tcPr>
          <w:p w:rsidR="00926859" w:rsidRPr="00B11396" w:rsidRDefault="00F529B1" w:rsidP="000B5BEF">
            <w:pPr>
              <w:jc w:val="center"/>
            </w:pPr>
            <w:r w:rsidRPr="00B11396">
              <w:t xml:space="preserve">новое </w:t>
            </w:r>
          </w:p>
          <w:p w:rsidR="00F529B1" w:rsidRPr="00B11396" w:rsidRDefault="00F529B1" w:rsidP="000B5BEF">
            <w:pPr>
              <w:jc w:val="center"/>
            </w:pPr>
            <w:r w:rsidRPr="00B11396">
              <w:t>строительство</w:t>
            </w:r>
          </w:p>
        </w:tc>
        <w:tc>
          <w:tcPr>
            <w:tcW w:w="2520" w:type="dxa"/>
            <w:tcBorders>
              <w:top w:val="single" w:sz="8" w:space="0" w:color="auto"/>
              <w:left w:val="single" w:sz="8" w:space="0" w:color="auto"/>
              <w:right w:val="single" w:sz="8" w:space="0" w:color="auto"/>
            </w:tcBorders>
            <w:vAlign w:val="center"/>
          </w:tcPr>
          <w:p w:rsidR="00F529B1" w:rsidRPr="00B11396" w:rsidRDefault="00F529B1" w:rsidP="000B5BEF">
            <w:pPr>
              <w:jc w:val="center"/>
            </w:pPr>
            <w:r w:rsidRPr="00B11396">
              <w:t>90-140 млн. тонн</w:t>
            </w:r>
          </w:p>
        </w:tc>
        <w:tc>
          <w:tcPr>
            <w:tcW w:w="1644" w:type="dxa"/>
            <w:tcBorders>
              <w:top w:val="single" w:sz="8" w:space="0" w:color="auto"/>
              <w:left w:val="single" w:sz="8" w:space="0" w:color="auto"/>
            </w:tcBorders>
            <w:vAlign w:val="center"/>
          </w:tcPr>
          <w:p w:rsidR="00F529B1" w:rsidRPr="00B11396" w:rsidRDefault="00F529B1" w:rsidP="000B5BEF">
            <w:pPr>
              <w:jc w:val="center"/>
            </w:pPr>
            <w:r w:rsidRPr="00B11396">
              <w:t>+</w:t>
            </w:r>
          </w:p>
        </w:tc>
        <w:tc>
          <w:tcPr>
            <w:tcW w:w="1644" w:type="dxa"/>
            <w:tcBorders>
              <w:top w:val="single" w:sz="8" w:space="0" w:color="auto"/>
              <w:lef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val="restart"/>
            <w:tcBorders>
              <w:top w:val="single" w:sz="4" w:space="0" w:color="auto"/>
              <w:right w:val="single" w:sz="8" w:space="0" w:color="auto"/>
            </w:tcBorders>
            <w:vAlign w:val="center"/>
          </w:tcPr>
          <w:p w:rsidR="00F529B1" w:rsidRPr="00B11396" w:rsidRDefault="00C65092" w:rsidP="00C65092">
            <w:pPr>
              <w:jc w:val="center"/>
            </w:pPr>
            <w:r w:rsidRPr="00B11396">
              <w:t>6</w:t>
            </w:r>
          </w:p>
        </w:tc>
        <w:tc>
          <w:tcPr>
            <w:tcW w:w="6554" w:type="dxa"/>
            <w:tcBorders>
              <w:top w:val="single" w:sz="4" w:space="0" w:color="auto"/>
              <w:bottom w:val="single" w:sz="4" w:space="0" w:color="auto"/>
              <w:right w:val="single" w:sz="8" w:space="0" w:color="auto"/>
            </w:tcBorders>
          </w:tcPr>
          <w:p w:rsidR="00F529B1" w:rsidRPr="00B11396" w:rsidRDefault="00F529B1" w:rsidP="000B5BEF">
            <w:r w:rsidRPr="00B11396">
              <w:rPr>
                <w:b/>
              </w:rPr>
              <w:t>ОАО «АЛНАС»</w:t>
            </w:r>
            <w:r w:rsidRPr="00B11396">
              <w:t xml:space="preserve"> (г. Альметьевск)</w:t>
            </w:r>
          </w:p>
          <w:p w:rsidR="00F529B1" w:rsidRPr="00B11396" w:rsidRDefault="00F529B1" w:rsidP="000B5BEF">
            <w:r w:rsidRPr="00B11396">
              <w:t>- организация производства комплектующих изделий для а</w:t>
            </w:r>
            <w:r w:rsidRPr="00B11396">
              <w:t>в</w:t>
            </w:r>
            <w:r w:rsidRPr="00B11396">
              <w:t>томобильной промышленности</w:t>
            </w:r>
          </w:p>
        </w:tc>
        <w:tc>
          <w:tcPr>
            <w:tcW w:w="2272" w:type="dxa"/>
            <w:tcBorders>
              <w:top w:val="single" w:sz="4" w:space="0" w:color="auto"/>
              <w:bottom w:val="single" w:sz="4"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tcBorders>
              <w:right w:val="single" w:sz="8" w:space="0" w:color="auto"/>
            </w:tcBorders>
            <w:vAlign w:val="center"/>
          </w:tcPr>
          <w:p w:rsidR="00F529B1" w:rsidRPr="00B11396" w:rsidRDefault="00F529B1" w:rsidP="00C65092">
            <w:pPr>
              <w:jc w:val="center"/>
            </w:pPr>
          </w:p>
        </w:tc>
        <w:tc>
          <w:tcPr>
            <w:tcW w:w="6554" w:type="dxa"/>
            <w:tcBorders>
              <w:top w:val="single" w:sz="4" w:space="0" w:color="auto"/>
              <w:bottom w:val="single" w:sz="4" w:space="0" w:color="auto"/>
              <w:right w:val="single" w:sz="8" w:space="0" w:color="auto"/>
            </w:tcBorders>
          </w:tcPr>
          <w:p w:rsidR="00F529B1" w:rsidRPr="00B11396" w:rsidRDefault="00F529B1" w:rsidP="000B5BEF">
            <w:r w:rsidRPr="00B11396">
              <w:t>- создание новой технологической линии механической о</w:t>
            </w:r>
            <w:r w:rsidRPr="00B11396">
              <w:t>б</w:t>
            </w:r>
            <w:r w:rsidRPr="00B11396">
              <w:t>работки</w:t>
            </w:r>
          </w:p>
        </w:tc>
        <w:tc>
          <w:tcPr>
            <w:tcW w:w="2272" w:type="dxa"/>
            <w:tcBorders>
              <w:top w:val="single" w:sz="4" w:space="0" w:color="auto"/>
              <w:bottom w:val="single" w:sz="4"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tcBorders>
              <w:right w:val="single" w:sz="8" w:space="0" w:color="auto"/>
            </w:tcBorders>
            <w:vAlign w:val="center"/>
          </w:tcPr>
          <w:p w:rsidR="00F529B1" w:rsidRPr="00B11396" w:rsidRDefault="00F529B1" w:rsidP="00C65092">
            <w:pPr>
              <w:jc w:val="center"/>
            </w:pPr>
          </w:p>
        </w:tc>
        <w:tc>
          <w:tcPr>
            <w:tcW w:w="6554" w:type="dxa"/>
            <w:tcBorders>
              <w:top w:val="single" w:sz="4" w:space="0" w:color="auto"/>
              <w:bottom w:val="single" w:sz="8" w:space="0" w:color="auto"/>
              <w:right w:val="single" w:sz="8" w:space="0" w:color="auto"/>
            </w:tcBorders>
          </w:tcPr>
          <w:p w:rsidR="00F529B1" w:rsidRPr="00B11396" w:rsidRDefault="00F529B1" w:rsidP="000B5BEF">
            <w:r w:rsidRPr="00B11396">
              <w:t>- создание автоматической линии обработки рабочих органов насосов</w:t>
            </w:r>
          </w:p>
        </w:tc>
        <w:tc>
          <w:tcPr>
            <w:tcW w:w="2272" w:type="dxa"/>
            <w:tcBorders>
              <w:top w:val="single" w:sz="4" w:space="0" w:color="auto"/>
              <w:bottom w:val="single" w:sz="8"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tcBorders>
              <w:bottom w:val="single" w:sz="8" w:space="0" w:color="auto"/>
              <w:right w:val="single" w:sz="8" w:space="0" w:color="auto"/>
            </w:tcBorders>
            <w:vAlign w:val="center"/>
          </w:tcPr>
          <w:p w:rsidR="00F529B1" w:rsidRPr="00B11396" w:rsidRDefault="00F529B1" w:rsidP="00C65092">
            <w:pPr>
              <w:jc w:val="center"/>
            </w:pPr>
          </w:p>
        </w:tc>
        <w:tc>
          <w:tcPr>
            <w:tcW w:w="6554" w:type="dxa"/>
            <w:tcBorders>
              <w:top w:val="single" w:sz="4" w:space="0" w:color="auto"/>
              <w:bottom w:val="single" w:sz="8" w:space="0" w:color="auto"/>
              <w:right w:val="single" w:sz="8" w:space="0" w:color="auto"/>
            </w:tcBorders>
          </w:tcPr>
          <w:p w:rsidR="00F529B1" w:rsidRPr="00B11396" w:rsidRDefault="00F529B1" w:rsidP="000B5BEF">
            <w:r w:rsidRPr="00B11396">
              <w:t>- производство новых модификаций износостойких электр</w:t>
            </w:r>
            <w:r w:rsidRPr="00B11396">
              <w:t>о</w:t>
            </w:r>
            <w:r w:rsidRPr="00B11396">
              <w:t>центробежных насосов</w:t>
            </w:r>
          </w:p>
        </w:tc>
        <w:tc>
          <w:tcPr>
            <w:tcW w:w="2272" w:type="dxa"/>
            <w:tcBorders>
              <w:top w:val="single" w:sz="4" w:space="0" w:color="auto"/>
              <w:bottom w:val="single" w:sz="8"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tcBorders>
              <w:top w:val="single" w:sz="4" w:space="0" w:color="auto"/>
              <w:bottom w:val="single" w:sz="8" w:space="0" w:color="auto"/>
              <w:right w:val="single" w:sz="8" w:space="0" w:color="auto"/>
            </w:tcBorders>
            <w:vAlign w:val="center"/>
          </w:tcPr>
          <w:p w:rsidR="00F529B1" w:rsidRPr="00B11396" w:rsidRDefault="00C65092" w:rsidP="00C65092">
            <w:pPr>
              <w:jc w:val="center"/>
            </w:pPr>
            <w:r w:rsidRPr="00B11396">
              <w:lastRenderedPageBreak/>
              <w:t>7</w:t>
            </w:r>
          </w:p>
        </w:tc>
        <w:tc>
          <w:tcPr>
            <w:tcW w:w="6554" w:type="dxa"/>
            <w:tcBorders>
              <w:top w:val="single" w:sz="4" w:space="0" w:color="auto"/>
              <w:bottom w:val="single" w:sz="8" w:space="0" w:color="auto"/>
              <w:right w:val="single" w:sz="8" w:space="0" w:color="auto"/>
            </w:tcBorders>
          </w:tcPr>
          <w:p w:rsidR="00F529B1" w:rsidRPr="00B11396" w:rsidRDefault="00F529B1" w:rsidP="000B5BEF">
            <w:pPr>
              <w:rPr>
                <w:b/>
              </w:rPr>
            </w:pPr>
            <w:r w:rsidRPr="00B11396">
              <w:rPr>
                <w:b/>
              </w:rPr>
              <w:t>ООО «Нефтемаш»</w:t>
            </w:r>
          </w:p>
          <w:p w:rsidR="00F529B1" w:rsidRPr="00B11396" w:rsidRDefault="00F529B1" w:rsidP="000B5BEF">
            <w:r w:rsidRPr="00B11396">
              <w:t>- расширение и техническое перевооружение</w:t>
            </w:r>
          </w:p>
        </w:tc>
        <w:tc>
          <w:tcPr>
            <w:tcW w:w="2272" w:type="dxa"/>
            <w:tcBorders>
              <w:top w:val="single" w:sz="4" w:space="0" w:color="auto"/>
              <w:bottom w:val="single" w:sz="8"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8"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val="restart"/>
            <w:tcBorders>
              <w:top w:val="single" w:sz="4" w:space="0" w:color="auto"/>
              <w:right w:val="single" w:sz="8" w:space="0" w:color="auto"/>
            </w:tcBorders>
            <w:vAlign w:val="center"/>
          </w:tcPr>
          <w:p w:rsidR="00F529B1" w:rsidRPr="00B11396" w:rsidRDefault="00C65092" w:rsidP="00C65092">
            <w:pPr>
              <w:jc w:val="center"/>
            </w:pPr>
            <w:r w:rsidRPr="00B11396">
              <w:t>8</w:t>
            </w:r>
          </w:p>
        </w:tc>
        <w:tc>
          <w:tcPr>
            <w:tcW w:w="6554" w:type="dxa"/>
            <w:tcBorders>
              <w:top w:val="single" w:sz="4" w:space="0" w:color="auto"/>
              <w:bottom w:val="single" w:sz="4" w:space="0" w:color="auto"/>
              <w:right w:val="single" w:sz="8" w:space="0" w:color="auto"/>
            </w:tcBorders>
          </w:tcPr>
          <w:p w:rsidR="00F529B1" w:rsidRPr="00B11396" w:rsidRDefault="00F529B1" w:rsidP="000B5BEF">
            <w:r w:rsidRPr="00B11396">
              <w:rPr>
                <w:b/>
              </w:rPr>
              <w:t>ОАО «Альметьевский трубный завод»</w:t>
            </w:r>
            <w:r w:rsidRPr="00B11396">
              <w:t xml:space="preserve"> (г.Альметьевск)</w:t>
            </w:r>
          </w:p>
          <w:p w:rsidR="00F529B1" w:rsidRPr="00B11396" w:rsidRDefault="00F529B1" w:rsidP="000B5BEF">
            <w:r w:rsidRPr="00B11396">
              <w:t>- подготовка к освоению производства коррозионно-стойких труб диаметром 102-219мм</w:t>
            </w:r>
          </w:p>
        </w:tc>
        <w:tc>
          <w:tcPr>
            <w:tcW w:w="2272" w:type="dxa"/>
            <w:tcBorders>
              <w:top w:val="single" w:sz="4" w:space="0" w:color="auto"/>
              <w:bottom w:val="single" w:sz="4" w:space="0" w:color="auto"/>
              <w:right w:val="single" w:sz="8"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8" w:space="0" w:color="auto"/>
              <w:bottom w:val="single" w:sz="4" w:space="0" w:color="auto"/>
              <w:right w:val="single" w:sz="8"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tcBorders>
              <w:right w:val="single" w:sz="8" w:space="0" w:color="auto"/>
            </w:tcBorders>
            <w:vAlign w:val="center"/>
          </w:tcPr>
          <w:p w:rsidR="00F529B1" w:rsidRPr="00B11396" w:rsidRDefault="00F529B1" w:rsidP="00C65092">
            <w:pPr>
              <w:jc w:val="center"/>
            </w:pPr>
          </w:p>
        </w:tc>
        <w:tc>
          <w:tcPr>
            <w:tcW w:w="6554" w:type="dxa"/>
            <w:tcBorders>
              <w:top w:val="single" w:sz="4" w:space="0" w:color="auto"/>
              <w:left w:val="single" w:sz="8" w:space="0" w:color="auto"/>
              <w:bottom w:val="single" w:sz="4" w:space="0" w:color="auto"/>
              <w:right w:val="single" w:sz="4" w:space="0" w:color="auto"/>
            </w:tcBorders>
          </w:tcPr>
          <w:p w:rsidR="00F529B1" w:rsidRPr="00B11396" w:rsidRDefault="00F529B1" w:rsidP="000B5BEF">
            <w:r w:rsidRPr="00B11396">
              <w:t>- освоение производства профильных труб диаметром 400-700 мм</w:t>
            </w:r>
          </w:p>
        </w:tc>
        <w:tc>
          <w:tcPr>
            <w:tcW w:w="2272"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vMerge/>
            <w:tcBorders>
              <w:bottom w:val="single" w:sz="4" w:space="0" w:color="auto"/>
              <w:right w:val="single" w:sz="8" w:space="0" w:color="auto"/>
            </w:tcBorders>
            <w:vAlign w:val="center"/>
          </w:tcPr>
          <w:p w:rsidR="00F529B1" w:rsidRPr="00B11396" w:rsidRDefault="00F529B1" w:rsidP="00C65092">
            <w:pPr>
              <w:jc w:val="center"/>
            </w:pPr>
          </w:p>
        </w:tc>
        <w:tc>
          <w:tcPr>
            <w:tcW w:w="6554" w:type="dxa"/>
            <w:tcBorders>
              <w:top w:val="single" w:sz="4" w:space="0" w:color="auto"/>
              <w:left w:val="single" w:sz="8" w:space="0" w:color="auto"/>
              <w:bottom w:val="single" w:sz="4" w:space="0" w:color="auto"/>
              <w:right w:val="single" w:sz="4" w:space="0" w:color="auto"/>
            </w:tcBorders>
          </w:tcPr>
          <w:p w:rsidR="00F529B1" w:rsidRPr="00B11396" w:rsidRDefault="00F529B1" w:rsidP="000B5BEF">
            <w:r w:rsidRPr="00B11396">
              <w:t>- освоение производства насосно-компрессорных труб ди</w:t>
            </w:r>
            <w:r w:rsidRPr="00B11396">
              <w:t>а</w:t>
            </w:r>
            <w:r w:rsidRPr="00B11396">
              <w:t>метром 60, 73 и 89 мм и труб с наружным трехслойным з</w:t>
            </w:r>
            <w:r w:rsidRPr="00B11396">
              <w:t>а</w:t>
            </w:r>
            <w:r w:rsidRPr="00B11396">
              <w:t>щитным покрытием</w:t>
            </w:r>
          </w:p>
        </w:tc>
        <w:tc>
          <w:tcPr>
            <w:tcW w:w="2272"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p>
        </w:tc>
      </w:tr>
      <w:tr w:rsidR="00F529B1" w:rsidRPr="00B11396" w:rsidTr="00C65092">
        <w:trPr>
          <w:cantSplit/>
          <w:trHeight w:val="70"/>
          <w:jc w:val="center"/>
        </w:trPr>
        <w:tc>
          <w:tcPr>
            <w:tcW w:w="714" w:type="dxa"/>
            <w:tcBorders>
              <w:top w:val="single" w:sz="4" w:space="0" w:color="auto"/>
              <w:left w:val="single" w:sz="4" w:space="0" w:color="auto"/>
              <w:bottom w:val="single" w:sz="4" w:space="0" w:color="auto"/>
              <w:right w:val="single" w:sz="4" w:space="0" w:color="auto"/>
            </w:tcBorders>
            <w:vAlign w:val="center"/>
          </w:tcPr>
          <w:p w:rsidR="00F529B1" w:rsidRPr="00B11396" w:rsidRDefault="00C65092" w:rsidP="00C65092">
            <w:pPr>
              <w:jc w:val="center"/>
            </w:pPr>
            <w:r w:rsidRPr="00B11396">
              <w:t>9</w:t>
            </w:r>
          </w:p>
        </w:tc>
        <w:tc>
          <w:tcPr>
            <w:tcW w:w="6554" w:type="dxa"/>
            <w:tcBorders>
              <w:top w:val="single" w:sz="4" w:space="0" w:color="auto"/>
              <w:left w:val="single" w:sz="4" w:space="0" w:color="auto"/>
              <w:bottom w:val="single" w:sz="4" w:space="0" w:color="auto"/>
              <w:right w:val="single" w:sz="4" w:space="0" w:color="auto"/>
            </w:tcBorders>
          </w:tcPr>
          <w:p w:rsidR="00F529B1" w:rsidRPr="00B11396" w:rsidRDefault="00F529B1" w:rsidP="000B5BEF">
            <w:r w:rsidRPr="00B11396">
              <w:rPr>
                <w:b/>
              </w:rPr>
              <w:t>ОАО «Альметьевская чулочно-носочная фабрика «Алсу»</w:t>
            </w:r>
            <w:r w:rsidRPr="00B11396">
              <w:t xml:space="preserve"> </w:t>
            </w:r>
          </w:p>
          <w:p w:rsidR="00F529B1" w:rsidRPr="00B11396" w:rsidRDefault="00F529B1" w:rsidP="000B5BEF">
            <w:r w:rsidRPr="00B11396">
              <w:t>(г. Альметьевск)</w:t>
            </w:r>
          </w:p>
          <w:p w:rsidR="00F529B1" w:rsidRPr="00B11396" w:rsidRDefault="00F529B1" w:rsidP="000B5BEF">
            <w:r w:rsidRPr="00B11396">
              <w:t>- техническое перевооружение производства</w:t>
            </w:r>
          </w:p>
        </w:tc>
        <w:tc>
          <w:tcPr>
            <w:tcW w:w="2272"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реконструкция</w:t>
            </w:r>
          </w:p>
        </w:tc>
        <w:tc>
          <w:tcPr>
            <w:tcW w:w="2520"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Прирост 11% в год (2,06 млн. пар)</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p>
        </w:tc>
      </w:tr>
      <w:tr w:rsidR="00F529B1" w:rsidRPr="00B11396" w:rsidTr="00C65092">
        <w:trPr>
          <w:cantSplit/>
          <w:jc w:val="center"/>
        </w:trPr>
        <w:tc>
          <w:tcPr>
            <w:tcW w:w="714" w:type="dxa"/>
            <w:tcBorders>
              <w:top w:val="single" w:sz="4" w:space="0" w:color="auto"/>
              <w:left w:val="single" w:sz="4" w:space="0" w:color="auto"/>
              <w:bottom w:val="single" w:sz="4" w:space="0" w:color="auto"/>
              <w:right w:val="single" w:sz="4" w:space="0" w:color="auto"/>
            </w:tcBorders>
            <w:vAlign w:val="center"/>
          </w:tcPr>
          <w:p w:rsidR="00F529B1" w:rsidRPr="00B11396" w:rsidRDefault="00C65092" w:rsidP="00C65092">
            <w:pPr>
              <w:jc w:val="center"/>
            </w:pPr>
            <w:r w:rsidRPr="00B11396">
              <w:t>10</w:t>
            </w:r>
          </w:p>
        </w:tc>
        <w:tc>
          <w:tcPr>
            <w:tcW w:w="6554" w:type="dxa"/>
            <w:tcBorders>
              <w:top w:val="single" w:sz="4" w:space="0" w:color="auto"/>
              <w:left w:val="single" w:sz="4" w:space="0" w:color="auto"/>
              <w:bottom w:val="single" w:sz="4" w:space="0" w:color="auto"/>
              <w:right w:val="single" w:sz="4" w:space="0" w:color="auto"/>
            </w:tcBorders>
          </w:tcPr>
          <w:p w:rsidR="00F529B1" w:rsidRPr="00B11396" w:rsidRDefault="00F529B1" w:rsidP="000B5BEF">
            <w:r w:rsidRPr="00B11396">
              <w:rPr>
                <w:b/>
              </w:rPr>
              <w:t>Филиал ОАО «ВАМИН Татарстан» «Альметьевский м</w:t>
            </w:r>
            <w:r w:rsidRPr="00B11396">
              <w:rPr>
                <w:b/>
              </w:rPr>
              <w:t>о</w:t>
            </w:r>
            <w:r w:rsidRPr="00B11396">
              <w:rPr>
                <w:b/>
              </w:rPr>
              <w:t>лочный комбинат»</w:t>
            </w:r>
            <w:r w:rsidRPr="00B11396">
              <w:t xml:space="preserve"> (г. Альметьевск)</w:t>
            </w:r>
          </w:p>
          <w:p w:rsidR="00F529B1" w:rsidRPr="00B11396" w:rsidRDefault="00F529B1" w:rsidP="000B5BEF">
            <w:r w:rsidRPr="00B11396">
              <w:t>- строительство цеха сушки сыворотки</w:t>
            </w:r>
          </w:p>
        </w:tc>
        <w:tc>
          <w:tcPr>
            <w:tcW w:w="2272" w:type="dxa"/>
            <w:tcBorders>
              <w:top w:val="single" w:sz="4" w:space="0" w:color="auto"/>
              <w:left w:val="single" w:sz="4" w:space="0" w:color="auto"/>
              <w:bottom w:val="single" w:sz="4" w:space="0" w:color="auto"/>
              <w:right w:val="single" w:sz="4" w:space="0" w:color="auto"/>
            </w:tcBorders>
            <w:vAlign w:val="center"/>
          </w:tcPr>
          <w:p w:rsidR="00926859" w:rsidRPr="00B11396" w:rsidRDefault="00F529B1" w:rsidP="000B5BEF">
            <w:pPr>
              <w:jc w:val="center"/>
            </w:pPr>
            <w:r w:rsidRPr="00B11396">
              <w:t xml:space="preserve">новое </w:t>
            </w:r>
          </w:p>
          <w:p w:rsidR="00F529B1" w:rsidRPr="00B11396" w:rsidRDefault="00F529B1" w:rsidP="000B5BEF">
            <w:pPr>
              <w:jc w:val="center"/>
            </w:pPr>
            <w:r w:rsidRPr="00B11396">
              <w:t>строительство</w:t>
            </w:r>
          </w:p>
        </w:tc>
        <w:tc>
          <w:tcPr>
            <w:tcW w:w="2520"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1,9 тонн/смену</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F529B1" w:rsidRPr="00B11396" w:rsidRDefault="00F529B1" w:rsidP="000B5BEF">
            <w:pPr>
              <w:jc w:val="center"/>
            </w:pPr>
          </w:p>
        </w:tc>
      </w:tr>
      <w:tr w:rsidR="00CC6137" w:rsidRPr="00B11396" w:rsidTr="00C65092">
        <w:trPr>
          <w:cantSplit/>
          <w:jc w:val="center"/>
        </w:trPr>
        <w:tc>
          <w:tcPr>
            <w:tcW w:w="714"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C65092">
            <w:pPr>
              <w:jc w:val="center"/>
            </w:pPr>
            <w:r w:rsidRPr="00B11396">
              <w:t>11</w:t>
            </w:r>
          </w:p>
        </w:tc>
        <w:tc>
          <w:tcPr>
            <w:tcW w:w="6554"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192D63">
            <w:r w:rsidRPr="00B11396">
              <w:t>Проведение инвентаризации месторождений нерудных п</w:t>
            </w:r>
            <w:r w:rsidRPr="00B11396">
              <w:t>о</w:t>
            </w:r>
            <w:r w:rsidRPr="00B11396">
              <w:t>лезных ископаемых на предмет уточнения объема запасов и пригодности сырья для промышленного использования</w:t>
            </w:r>
          </w:p>
        </w:tc>
        <w:tc>
          <w:tcPr>
            <w:tcW w:w="2272"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192D63">
            <w:pPr>
              <w:jc w:val="center"/>
            </w:pPr>
            <w:r w:rsidRPr="00B11396">
              <w:t>организационное мероприятие</w:t>
            </w:r>
          </w:p>
        </w:tc>
        <w:tc>
          <w:tcPr>
            <w:tcW w:w="2520"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192D63">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192D63">
            <w:pPr>
              <w:jc w:val="center"/>
            </w:pPr>
            <w:r w:rsidRPr="00B11396">
              <w:t>+</w:t>
            </w:r>
          </w:p>
        </w:tc>
        <w:tc>
          <w:tcPr>
            <w:tcW w:w="1644" w:type="dxa"/>
            <w:tcBorders>
              <w:top w:val="single" w:sz="4" w:space="0" w:color="auto"/>
              <w:left w:val="single" w:sz="4" w:space="0" w:color="auto"/>
              <w:bottom w:val="single" w:sz="4" w:space="0" w:color="auto"/>
              <w:right w:val="single" w:sz="4" w:space="0" w:color="auto"/>
            </w:tcBorders>
            <w:vAlign w:val="center"/>
          </w:tcPr>
          <w:p w:rsidR="00CC6137" w:rsidRPr="00B11396" w:rsidRDefault="00CC6137" w:rsidP="00192D63">
            <w:pPr>
              <w:jc w:val="center"/>
            </w:pPr>
            <w:r w:rsidRPr="00B11396">
              <w:t>+</w:t>
            </w:r>
          </w:p>
        </w:tc>
      </w:tr>
    </w:tbl>
    <w:p w:rsidR="00F529B1" w:rsidRPr="00B11396" w:rsidRDefault="00F529B1" w:rsidP="00F529B1">
      <w:pPr>
        <w:pStyle w:val="aff5"/>
        <w:spacing w:after="0"/>
        <w:ind w:firstLine="0"/>
        <w:jc w:val="both"/>
        <w:rPr>
          <w:szCs w:val="28"/>
        </w:rPr>
      </w:pPr>
    </w:p>
    <w:p w:rsidR="00F529B1" w:rsidRPr="00B11396" w:rsidRDefault="00F529B1" w:rsidP="00F529B1">
      <w:pPr>
        <w:pStyle w:val="aff5"/>
        <w:spacing w:after="0"/>
        <w:ind w:firstLine="709"/>
        <w:jc w:val="both"/>
        <w:rPr>
          <w:szCs w:val="28"/>
        </w:rPr>
        <w:sectPr w:rsidR="00F529B1" w:rsidRPr="00B11396" w:rsidSect="000B5BEF">
          <w:pgSz w:w="16838" w:h="11906" w:orient="landscape"/>
          <w:pgMar w:top="1134" w:right="851" w:bottom="851" w:left="851" w:header="709" w:footer="709" w:gutter="0"/>
          <w:cols w:space="708"/>
          <w:docGrid w:linePitch="360"/>
        </w:sectPr>
      </w:pPr>
    </w:p>
    <w:p w:rsidR="00F529B1" w:rsidRPr="00B11396" w:rsidRDefault="00F529B1" w:rsidP="00C65092">
      <w:pPr>
        <w:pStyle w:val="aff5"/>
        <w:spacing w:after="0"/>
        <w:ind w:firstLine="709"/>
        <w:jc w:val="both"/>
        <w:rPr>
          <w:b/>
          <w:szCs w:val="28"/>
          <w:u w:val="single"/>
        </w:rPr>
      </w:pPr>
      <w:r w:rsidRPr="00B11396">
        <w:rPr>
          <w:b/>
          <w:szCs w:val="28"/>
          <w:u w:val="single"/>
        </w:rPr>
        <w:lastRenderedPageBreak/>
        <w:t>Мероприятия местного значения</w:t>
      </w:r>
    </w:p>
    <w:p w:rsidR="00F529B1" w:rsidRPr="00B11396" w:rsidRDefault="00F529B1" w:rsidP="00C65092">
      <w:pPr>
        <w:pStyle w:val="aff5"/>
        <w:spacing w:after="0"/>
        <w:ind w:firstLine="709"/>
        <w:jc w:val="both"/>
        <w:rPr>
          <w:szCs w:val="28"/>
        </w:rPr>
      </w:pPr>
      <w:r w:rsidRPr="00B11396">
        <w:rPr>
          <w:szCs w:val="28"/>
        </w:rPr>
        <w:t xml:space="preserve">К мероприятиям промышленности </w:t>
      </w:r>
      <w:r w:rsidR="00395C55" w:rsidRPr="00B11396">
        <w:rPr>
          <w:szCs w:val="28"/>
        </w:rPr>
        <w:t xml:space="preserve">и коммунально-складского хозяйства </w:t>
      </w:r>
      <w:r w:rsidRPr="00B11396">
        <w:rPr>
          <w:szCs w:val="28"/>
        </w:rPr>
        <w:t xml:space="preserve">местного значения относятся: </w:t>
      </w:r>
    </w:p>
    <w:p w:rsidR="00F529B1" w:rsidRPr="00B11396" w:rsidRDefault="00F529B1" w:rsidP="00F53550">
      <w:pPr>
        <w:pStyle w:val="aff5"/>
        <w:numPr>
          <w:ilvl w:val="0"/>
          <w:numId w:val="51"/>
        </w:numPr>
        <w:tabs>
          <w:tab w:val="left" w:pos="709"/>
          <w:tab w:val="left" w:pos="1134"/>
        </w:tabs>
        <w:spacing w:after="0"/>
        <w:ind w:left="0" w:firstLine="709"/>
        <w:jc w:val="both"/>
        <w:rPr>
          <w:szCs w:val="28"/>
        </w:rPr>
      </w:pPr>
      <w:r w:rsidRPr="00B11396">
        <w:rPr>
          <w:szCs w:val="28"/>
        </w:rPr>
        <w:t>Строительство цеха убоя птицы производительностью 3 тыс. голов в час</w:t>
      </w:r>
      <w:r w:rsidR="002B0B5A" w:rsidRPr="00B11396">
        <w:rPr>
          <w:szCs w:val="28"/>
        </w:rPr>
        <w:t xml:space="preserve"> и </w:t>
      </w:r>
      <w:r w:rsidRPr="00B11396">
        <w:rPr>
          <w:szCs w:val="28"/>
        </w:rPr>
        <w:t>производству мясокостной муки 7,5 тонн в смену. Данное мероприятие включ</w:t>
      </w:r>
      <w:r w:rsidRPr="00B11396">
        <w:rPr>
          <w:szCs w:val="28"/>
        </w:rPr>
        <w:t>а</w:t>
      </w:r>
      <w:r w:rsidRPr="00B11396">
        <w:rPr>
          <w:szCs w:val="28"/>
        </w:rPr>
        <w:t>ет в себя установку зарубежного оборудования соответствующего междунаро</w:t>
      </w:r>
      <w:r w:rsidRPr="00B11396">
        <w:rPr>
          <w:szCs w:val="28"/>
        </w:rPr>
        <w:t>д</w:t>
      </w:r>
      <w:r w:rsidRPr="00B11396">
        <w:rPr>
          <w:szCs w:val="28"/>
        </w:rPr>
        <w:t>ным стандартам технологических требований для пищевых производств с шир</w:t>
      </w:r>
      <w:r w:rsidRPr="00B11396">
        <w:rPr>
          <w:szCs w:val="28"/>
        </w:rPr>
        <w:t>о</w:t>
      </w:r>
      <w:r w:rsidRPr="00B11396">
        <w:rPr>
          <w:szCs w:val="28"/>
        </w:rPr>
        <w:t>ким выбором агрегатов и различных модулей, позволяющих обеспечить ко</w:t>
      </w:r>
      <w:r w:rsidRPr="00B11396">
        <w:rPr>
          <w:szCs w:val="28"/>
        </w:rPr>
        <w:t>м</w:t>
      </w:r>
      <w:r w:rsidRPr="00B11396">
        <w:rPr>
          <w:szCs w:val="28"/>
        </w:rPr>
        <w:t>плексный технологический процесс с высокой степенью механизации, вплоть до кулинарной обработки мясных полуфабрикатов.  Строительство цеха создаст д</w:t>
      </w:r>
      <w:r w:rsidRPr="00B11396">
        <w:rPr>
          <w:szCs w:val="28"/>
        </w:rPr>
        <w:t>о</w:t>
      </w:r>
      <w:r w:rsidRPr="00B11396">
        <w:rPr>
          <w:szCs w:val="28"/>
        </w:rPr>
        <w:t xml:space="preserve">полнительно 87 рабочих мест. Ориентировочная стоимость проекта составляет 270 млн. руб. Строительство цеха создаст ряд преимуществ: </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 xml:space="preserve">Возможность забоя всей птицы производителя в один день; </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Возможность разделки и упаковки;</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Выполнение санитарных норм при убое, разделке и хранении;</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Экологическая безопасность при утилизации отходов убоя;</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Производство мясокостной муки;</w:t>
      </w:r>
    </w:p>
    <w:p w:rsidR="00F529B1" w:rsidRPr="00B11396" w:rsidRDefault="00F529B1" w:rsidP="00F53550">
      <w:pPr>
        <w:pStyle w:val="aff5"/>
        <w:numPr>
          <w:ilvl w:val="0"/>
          <w:numId w:val="51"/>
        </w:numPr>
        <w:tabs>
          <w:tab w:val="left" w:pos="709"/>
          <w:tab w:val="left" w:pos="1134"/>
        </w:tabs>
        <w:spacing w:after="0"/>
        <w:ind w:left="0" w:firstLine="709"/>
        <w:jc w:val="both"/>
        <w:rPr>
          <w:szCs w:val="28"/>
        </w:rPr>
      </w:pPr>
      <w:r w:rsidRPr="00B11396">
        <w:rPr>
          <w:szCs w:val="28"/>
        </w:rPr>
        <w:t>Строительство завода по производству комбикормов мощностью 50 тыс. тонн в год. В проекте завода предусмотрена переработка рапса в объеме 5,0 тыс. тонн в год на растительное масло и жмых. Проект предусматривает, что осно</w:t>
      </w:r>
      <w:r w:rsidRPr="00B11396">
        <w:rPr>
          <w:szCs w:val="28"/>
        </w:rPr>
        <w:t>в</w:t>
      </w:r>
      <w:r w:rsidRPr="00B11396">
        <w:rPr>
          <w:szCs w:val="28"/>
        </w:rPr>
        <w:t>ными потребителями продукции будут сельские подворья, фермерские хозяйства и мелкие животноводческие предприятия. При этом поставку комбикорма прои</w:t>
      </w:r>
      <w:r w:rsidRPr="00B11396">
        <w:rPr>
          <w:szCs w:val="28"/>
        </w:rPr>
        <w:t>з</w:t>
      </w:r>
      <w:r w:rsidRPr="00B11396">
        <w:rPr>
          <w:szCs w:val="28"/>
        </w:rPr>
        <w:t>водить в счет встречных поставок зерноводческой и животноводческой проду</w:t>
      </w:r>
      <w:r w:rsidRPr="00B11396">
        <w:rPr>
          <w:szCs w:val="28"/>
        </w:rPr>
        <w:t>к</w:t>
      </w:r>
      <w:r w:rsidRPr="00B11396">
        <w:rPr>
          <w:szCs w:val="28"/>
        </w:rPr>
        <w:t>ции. К производству планируются следующие комбикорма: для сельскохозя</w:t>
      </w:r>
      <w:r w:rsidRPr="00B11396">
        <w:rPr>
          <w:szCs w:val="28"/>
        </w:rPr>
        <w:t>й</w:t>
      </w:r>
      <w:r w:rsidRPr="00B11396">
        <w:rPr>
          <w:szCs w:val="28"/>
        </w:rPr>
        <w:t>ственной птицы, для крупного рогатого скота, для свиней. Такое сотрудничество взаимовыгодно, завод и сельхозпроизводители имеют гарантированный сбыт св</w:t>
      </w:r>
      <w:r w:rsidRPr="00B11396">
        <w:rPr>
          <w:szCs w:val="28"/>
        </w:rPr>
        <w:t>о</w:t>
      </w:r>
      <w:r w:rsidRPr="00B11396">
        <w:rPr>
          <w:szCs w:val="28"/>
        </w:rPr>
        <w:t>ей продукции. Строительство завода создаст дополнительно 36 рабочих мест. Ориентировочная стоимость проекта составляет 345,8 млн. руб. Основными пре</w:t>
      </w:r>
      <w:r w:rsidRPr="00B11396">
        <w:rPr>
          <w:szCs w:val="28"/>
        </w:rPr>
        <w:t>д</w:t>
      </w:r>
      <w:r w:rsidRPr="00B11396">
        <w:rPr>
          <w:szCs w:val="28"/>
        </w:rPr>
        <w:t>посылками для успешной реализации проекта являются следующие положения:</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Использование качественного сырья для производства продукции;</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Рост поголовья птицы;</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Рост объемов производства продукции животноводства;</w:t>
      </w:r>
    </w:p>
    <w:p w:rsidR="00F529B1" w:rsidRPr="00B11396" w:rsidRDefault="00F529B1" w:rsidP="00053F1F">
      <w:pPr>
        <w:numPr>
          <w:ilvl w:val="0"/>
          <w:numId w:val="52"/>
        </w:numPr>
        <w:autoSpaceDE w:val="0"/>
        <w:autoSpaceDN w:val="0"/>
        <w:adjustRightInd w:val="0"/>
        <w:jc w:val="both"/>
        <w:rPr>
          <w:sz w:val="28"/>
          <w:szCs w:val="28"/>
        </w:rPr>
      </w:pPr>
      <w:r w:rsidRPr="00B11396">
        <w:rPr>
          <w:sz w:val="28"/>
          <w:szCs w:val="28"/>
        </w:rPr>
        <w:t>Удовлетворение потребности сельскохозяйственных организаций и частных подворий Альметьевского муниципального района в комбико</w:t>
      </w:r>
      <w:r w:rsidRPr="00B11396">
        <w:rPr>
          <w:sz w:val="28"/>
          <w:szCs w:val="28"/>
        </w:rPr>
        <w:t>р</w:t>
      </w:r>
      <w:r w:rsidRPr="00B11396">
        <w:rPr>
          <w:sz w:val="28"/>
          <w:szCs w:val="28"/>
        </w:rPr>
        <w:t>мах.</w:t>
      </w:r>
    </w:p>
    <w:p w:rsidR="00F53550" w:rsidRPr="00B11396" w:rsidRDefault="00F53550" w:rsidP="00F53550">
      <w:pPr>
        <w:pStyle w:val="aff5"/>
        <w:numPr>
          <w:ilvl w:val="0"/>
          <w:numId w:val="51"/>
        </w:numPr>
        <w:tabs>
          <w:tab w:val="left" w:pos="709"/>
          <w:tab w:val="left" w:pos="1134"/>
        </w:tabs>
        <w:spacing w:after="0"/>
        <w:ind w:left="0" w:firstLine="709"/>
        <w:jc w:val="both"/>
        <w:rPr>
          <w:szCs w:val="28"/>
        </w:rPr>
      </w:pPr>
      <w:r w:rsidRPr="00B11396">
        <w:rPr>
          <w:szCs w:val="28"/>
        </w:rPr>
        <w:t>С</w:t>
      </w:r>
      <w:r w:rsidR="00F529B1" w:rsidRPr="00B11396">
        <w:rPr>
          <w:szCs w:val="28"/>
        </w:rPr>
        <w:t>троительство завода по производств</w:t>
      </w:r>
      <w:r w:rsidR="00F36203" w:rsidRPr="00B11396">
        <w:rPr>
          <w:szCs w:val="28"/>
        </w:rPr>
        <w:t>у сухих строительных смесей ОАО </w:t>
      </w:r>
      <w:r w:rsidR="00F529B1" w:rsidRPr="00B11396">
        <w:rPr>
          <w:szCs w:val="28"/>
        </w:rPr>
        <w:t>«Ал</w:t>
      </w:r>
      <w:r w:rsidRPr="00B11396">
        <w:rPr>
          <w:szCs w:val="28"/>
        </w:rPr>
        <w:t>ьметьевский завод глинопорошка».</w:t>
      </w:r>
    </w:p>
    <w:p w:rsidR="00F529B1" w:rsidRPr="00B11396" w:rsidRDefault="00F53550" w:rsidP="00F53550">
      <w:pPr>
        <w:pStyle w:val="aff5"/>
        <w:numPr>
          <w:ilvl w:val="0"/>
          <w:numId w:val="51"/>
        </w:numPr>
        <w:tabs>
          <w:tab w:val="left" w:pos="709"/>
          <w:tab w:val="left" w:pos="1134"/>
        </w:tabs>
        <w:spacing w:after="0"/>
        <w:ind w:left="0" w:firstLine="709"/>
        <w:jc w:val="both"/>
        <w:rPr>
          <w:szCs w:val="28"/>
        </w:rPr>
      </w:pPr>
      <w:r w:rsidRPr="00B11396">
        <w:rPr>
          <w:szCs w:val="28"/>
        </w:rPr>
        <w:t>О</w:t>
      </w:r>
      <w:r w:rsidR="00F529B1" w:rsidRPr="00B11396">
        <w:rPr>
          <w:szCs w:val="28"/>
        </w:rPr>
        <w:t>рганизация производств</w:t>
      </w:r>
      <w:r w:rsidR="007E4164" w:rsidRPr="00B11396">
        <w:rPr>
          <w:szCs w:val="28"/>
        </w:rPr>
        <w:t>а</w:t>
      </w:r>
      <w:r w:rsidR="00F529B1" w:rsidRPr="00B11396">
        <w:rPr>
          <w:szCs w:val="28"/>
        </w:rPr>
        <w:t xml:space="preserve"> древесно-стружечных плит в с. Калейкино.</w:t>
      </w:r>
    </w:p>
    <w:p w:rsidR="007A7AB0" w:rsidRPr="00B11396" w:rsidRDefault="007A7AB0" w:rsidP="007A7AB0">
      <w:pPr>
        <w:pStyle w:val="aff5"/>
        <w:numPr>
          <w:ilvl w:val="0"/>
          <w:numId w:val="51"/>
        </w:numPr>
        <w:tabs>
          <w:tab w:val="left" w:pos="709"/>
          <w:tab w:val="left" w:pos="1134"/>
        </w:tabs>
        <w:spacing w:after="0"/>
        <w:ind w:left="0" w:firstLine="709"/>
        <w:jc w:val="both"/>
        <w:rPr>
          <w:szCs w:val="28"/>
        </w:rPr>
      </w:pPr>
      <w:r w:rsidRPr="00B11396">
        <w:rPr>
          <w:szCs w:val="28"/>
        </w:rPr>
        <w:t>Приведение в соответс</w:t>
      </w:r>
      <w:r w:rsidR="000E0870" w:rsidRPr="00B11396">
        <w:rPr>
          <w:szCs w:val="28"/>
        </w:rPr>
        <w:t>тв</w:t>
      </w:r>
      <w:r w:rsidRPr="00B11396">
        <w:rPr>
          <w:szCs w:val="28"/>
        </w:rPr>
        <w:t xml:space="preserve">ие категории земель, на которых расположен карьер по добыче ПГС ООО «Петровское предприятие нерудных материалов», их целевому </w:t>
      </w:r>
      <w:r w:rsidR="000E0870" w:rsidRPr="00B11396">
        <w:rPr>
          <w:szCs w:val="28"/>
        </w:rPr>
        <w:t>использованию</w:t>
      </w:r>
      <w:r w:rsidR="00774FEA" w:rsidRPr="00B11396">
        <w:rPr>
          <w:szCs w:val="28"/>
        </w:rPr>
        <w:t>, а именно</w:t>
      </w:r>
      <w:r w:rsidRPr="00B11396">
        <w:rPr>
          <w:szCs w:val="28"/>
        </w:rPr>
        <w:t xml:space="preserve"> перевод  из земель сельскохозяйственного назначения в з</w:t>
      </w:r>
      <w:r w:rsidR="00604A2D" w:rsidRPr="00B11396">
        <w:rPr>
          <w:szCs w:val="28"/>
        </w:rPr>
        <w:t>ем</w:t>
      </w:r>
      <w:r w:rsidRPr="00B11396">
        <w:rPr>
          <w:szCs w:val="28"/>
        </w:rPr>
        <w:t>ли промышленности.</w:t>
      </w:r>
    </w:p>
    <w:p w:rsidR="00F529B1" w:rsidRPr="00B11396" w:rsidRDefault="00F529B1" w:rsidP="007A7AB0">
      <w:pPr>
        <w:pStyle w:val="aff5"/>
        <w:tabs>
          <w:tab w:val="left" w:pos="709"/>
          <w:tab w:val="left" w:pos="1134"/>
        </w:tabs>
        <w:spacing w:after="0"/>
        <w:ind w:left="709" w:firstLine="0"/>
        <w:jc w:val="both"/>
        <w:rPr>
          <w:szCs w:val="28"/>
        </w:rPr>
      </w:pPr>
    </w:p>
    <w:p w:rsidR="00071212" w:rsidRPr="00B11396" w:rsidRDefault="00071212" w:rsidP="00071212">
      <w:pPr>
        <w:pStyle w:val="aff5"/>
        <w:tabs>
          <w:tab w:val="left" w:pos="709"/>
          <w:tab w:val="left" w:pos="1134"/>
        </w:tabs>
        <w:spacing w:after="0"/>
        <w:jc w:val="both"/>
        <w:rPr>
          <w:szCs w:val="28"/>
        </w:rPr>
      </w:pPr>
    </w:p>
    <w:p w:rsidR="00071212" w:rsidRPr="00B11396" w:rsidRDefault="00071212" w:rsidP="00071212">
      <w:pPr>
        <w:pStyle w:val="aff5"/>
        <w:tabs>
          <w:tab w:val="left" w:pos="709"/>
          <w:tab w:val="left" w:pos="1134"/>
        </w:tabs>
        <w:spacing w:after="0"/>
        <w:jc w:val="both"/>
        <w:rPr>
          <w:szCs w:val="28"/>
        </w:rPr>
        <w:sectPr w:rsidR="00071212" w:rsidRPr="00B11396" w:rsidSect="00872B7F">
          <w:pgSz w:w="11906" w:h="16838"/>
          <w:pgMar w:top="851" w:right="851" w:bottom="851" w:left="1134" w:header="709" w:footer="709" w:gutter="0"/>
          <w:cols w:space="708"/>
          <w:docGrid w:linePitch="360"/>
        </w:sectPr>
      </w:pPr>
    </w:p>
    <w:p w:rsidR="00F529B1" w:rsidRPr="00B11396" w:rsidRDefault="00F529B1" w:rsidP="00F529B1">
      <w:pPr>
        <w:jc w:val="right"/>
        <w:rPr>
          <w:sz w:val="28"/>
          <w:szCs w:val="28"/>
        </w:rPr>
      </w:pPr>
      <w:r w:rsidRPr="00B11396">
        <w:rPr>
          <w:sz w:val="28"/>
          <w:szCs w:val="28"/>
        </w:rPr>
        <w:lastRenderedPageBreak/>
        <w:t>Таблица 3.3.2.3</w:t>
      </w:r>
    </w:p>
    <w:p w:rsidR="00F529B1" w:rsidRPr="00B11396" w:rsidRDefault="00F529B1" w:rsidP="00F529B1">
      <w:pPr>
        <w:jc w:val="center"/>
        <w:rPr>
          <w:i/>
          <w:sz w:val="28"/>
          <w:szCs w:val="28"/>
        </w:rPr>
      </w:pPr>
      <w:r w:rsidRPr="00B11396">
        <w:rPr>
          <w:i/>
          <w:sz w:val="28"/>
          <w:szCs w:val="28"/>
        </w:rPr>
        <w:t xml:space="preserve">Перечень мероприятий промышленности </w:t>
      </w:r>
      <w:r w:rsidR="00395C55" w:rsidRPr="00B11396">
        <w:rPr>
          <w:i/>
          <w:sz w:val="28"/>
          <w:szCs w:val="28"/>
        </w:rPr>
        <w:t xml:space="preserve">и коммунально-складского хозяйства </w:t>
      </w:r>
      <w:r w:rsidRPr="00B11396">
        <w:rPr>
          <w:i/>
          <w:sz w:val="28"/>
          <w:szCs w:val="28"/>
        </w:rPr>
        <w:t xml:space="preserve">местного значения </w:t>
      </w:r>
    </w:p>
    <w:p w:rsidR="00F529B1" w:rsidRPr="00B11396" w:rsidRDefault="00F529B1" w:rsidP="00F529B1">
      <w:pPr>
        <w:jc w:val="center"/>
        <w:rPr>
          <w:i/>
          <w:sz w:val="28"/>
          <w:szCs w:val="28"/>
        </w:rPr>
      </w:pPr>
      <w:r w:rsidRPr="00B11396">
        <w:rPr>
          <w:i/>
          <w:sz w:val="28"/>
          <w:szCs w:val="28"/>
        </w:rPr>
        <w:t>со сроком реализации на период до 2035 гг. в Альметьевском муниципальном районе</w:t>
      </w:r>
    </w:p>
    <w:tbl>
      <w:tblPr>
        <w:tblW w:w="15236" w:type="dxa"/>
        <w:jc w:val="center"/>
        <w:tblInd w:w="-72"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1E0" w:firstRow="1" w:lastRow="1" w:firstColumn="1" w:lastColumn="1" w:noHBand="0" w:noVBand="0"/>
      </w:tblPr>
      <w:tblGrid>
        <w:gridCol w:w="714"/>
        <w:gridCol w:w="6515"/>
        <w:gridCol w:w="2414"/>
        <w:gridCol w:w="2520"/>
        <w:gridCol w:w="1513"/>
        <w:gridCol w:w="1560"/>
      </w:tblGrid>
      <w:tr w:rsidR="00F529B1" w:rsidRPr="00B11396" w:rsidTr="00C65092">
        <w:trPr>
          <w:cantSplit/>
          <w:trHeight w:val="60"/>
          <w:tblHeader/>
          <w:jc w:val="center"/>
        </w:trPr>
        <w:tc>
          <w:tcPr>
            <w:tcW w:w="714" w:type="dxa"/>
            <w:vMerge w:val="restart"/>
            <w:tcBorders>
              <w:top w:val="single" w:sz="8" w:space="0" w:color="auto"/>
              <w:right w:val="single" w:sz="8" w:space="0" w:color="auto"/>
            </w:tcBorders>
            <w:vAlign w:val="center"/>
          </w:tcPr>
          <w:p w:rsidR="00F529B1" w:rsidRPr="00B11396" w:rsidRDefault="00F529B1" w:rsidP="000B5BEF">
            <w:pPr>
              <w:jc w:val="center"/>
              <w:rPr>
                <w:b/>
              </w:rPr>
            </w:pPr>
            <w:r w:rsidRPr="00B11396">
              <w:rPr>
                <w:b/>
              </w:rPr>
              <w:t>№ п/п</w:t>
            </w:r>
          </w:p>
        </w:tc>
        <w:tc>
          <w:tcPr>
            <w:tcW w:w="6515" w:type="dxa"/>
            <w:vMerge w:val="restart"/>
            <w:tcBorders>
              <w:top w:val="single" w:sz="8" w:space="0" w:color="auto"/>
              <w:right w:val="single" w:sz="8" w:space="0" w:color="auto"/>
            </w:tcBorders>
            <w:vAlign w:val="center"/>
          </w:tcPr>
          <w:p w:rsidR="00F529B1" w:rsidRPr="00B11396" w:rsidRDefault="00F529B1" w:rsidP="00B0586C">
            <w:pPr>
              <w:jc w:val="center"/>
              <w:rPr>
                <w:b/>
              </w:rPr>
            </w:pPr>
            <w:r w:rsidRPr="00B11396">
              <w:rPr>
                <w:b/>
              </w:rPr>
              <w:t>Наименовани</w:t>
            </w:r>
            <w:r w:rsidR="00B0586C" w:rsidRPr="00B11396">
              <w:rPr>
                <w:b/>
              </w:rPr>
              <w:t>е объекта (мероприятия), место</w:t>
            </w:r>
            <w:r w:rsidRPr="00B11396">
              <w:rPr>
                <w:b/>
              </w:rPr>
              <w:t>положени</w:t>
            </w:r>
            <w:r w:rsidR="00B0586C" w:rsidRPr="00B11396">
              <w:rPr>
                <w:b/>
              </w:rPr>
              <w:t>е</w:t>
            </w:r>
          </w:p>
        </w:tc>
        <w:tc>
          <w:tcPr>
            <w:tcW w:w="2414" w:type="dxa"/>
            <w:vMerge w:val="restart"/>
            <w:tcBorders>
              <w:top w:val="single" w:sz="8" w:space="0" w:color="auto"/>
              <w:right w:val="single" w:sz="8" w:space="0" w:color="auto"/>
            </w:tcBorders>
            <w:vAlign w:val="center"/>
          </w:tcPr>
          <w:p w:rsidR="00F529B1" w:rsidRPr="00B11396" w:rsidRDefault="00F529B1" w:rsidP="000B5BEF">
            <w:pPr>
              <w:jc w:val="center"/>
              <w:rPr>
                <w:b/>
              </w:rPr>
            </w:pPr>
            <w:r w:rsidRPr="00B11396">
              <w:rPr>
                <w:b/>
              </w:rPr>
              <w:t>Вид мероприятия</w:t>
            </w:r>
          </w:p>
        </w:tc>
        <w:tc>
          <w:tcPr>
            <w:tcW w:w="2520" w:type="dxa"/>
            <w:vMerge w:val="restart"/>
            <w:tcBorders>
              <w:top w:val="single" w:sz="8" w:space="0" w:color="auto"/>
              <w:left w:val="single" w:sz="8" w:space="0" w:color="auto"/>
              <w:right w:val="single" w:sz="8" w:space="0" w:color="auto"/>
            </w:tcBorders>
            <w:vAlign w:val="center"/>
          </w:tcPr>
          <w:p w:rsidR="00F529B1" w:rsidRPr="00B11396" w:rsidRDefault="00F529B1" w:rsidP="000B5BEF">
            <w:pPr>
              <w:jc w:val="center"/>
              <w:rPr>
                <w:b/>
              </w:rPr>
            </w:pPr>
            <w:r w:rsidRPr="00B11396">
              <w:rPr>
                <w:b/>
              </w:rPr>
              <w:t>Проектная мо</w:t>
            </w:r>
            <w:r w:rsidRPr="00B11396">
              <w:rPr>
                <w:b/>
              </w:rPr>
              <w:t>щ</w:t>
            </w:r>
            <w:r w:rsidRPr="00B11396">
              <w:rPr>
                <w:b/>
              </w:rPr>
              <w:t>ность или ее прирост по основному виду продукции (в год)</w:t>
            </w:r>
          </w:p>
        </w:tc>
        <w:tc>
          <w:tcPr>
            <w:tcW w:w="3073" w:type="dxa"/>
            <w:gridSpan w:val="2"/>
            <w:tcBorders>
              <w:top w:val="single" w:sz="8" w:space="0" w:color="auto"/>
              <w:left w:val="single" w:sz="8" w:space="0" w:color="auto"/>
              <w:bottom w:val="single" w:sz="4" w:space="0" w:color="auto"/>
            </w:tcBorders>
            <w:shd w:val="clear" w:color="auto" w:fill="auto"/>
            <w:vAlign w:val="center"/>
          </w:tcPr>
          <w:p w:rsidR="00F529B1" w:rsidRPr="00B11396" w:rsidRDefault="00F529B1" w:rsidP="000B5BEF">
            <w:pPr>
              <w:jc w:val="center"/>
              <w:rPr>
                <w:b/>
              </w:rPr>
            </w:pPr>
            <w:r w:rsidRPr="00B11396">
              <w:rPr>
                <w:b/>
              </w:rPr>
              <w:t>Срок реализации</w:t>
            </w:r>
          </w:p>
        </w:tc>
      </w:tr>
      <w:tr w:rsidR="00802172" w:rsidRPr="00B11396" w:rsidTr="00C65092">
        <w:trPr>
          <w:cantSplit/>
          <w:trHeight w:val="581"/>
          <w:tblHeader/>
          <w:jc w:val="center"/>
        </w:trPr>
        <w:tc>
          <w:tcPr>
            <w:tcW w:w="714" w:type="dxa"/>
            <w:vMerge/>
            <w:tcBorders>
              <w:right w:val="single" w:sz="8" w:space="0" w:color="auto"/>
            </w:tcBorders>
            <w:vAlign w:val="center"/>
          </w:tcPr>
          <w:p w:rsidR="00802172" w:rsidRPr="00B11396" w:rsidRDefault="00802172" w:rsidP="000B5BEF">
            <w:pPr>
              <w:jc w:val="center"/>
              <w:rPr>
                <w:b/>
              </w:rPr>
            </w:pPr>
          </w:p>
        </w:tc>
        <w:tc>
          <w:tcPr>
            <w:tcW w:w="6515" w:type="dxa"/>
            <w:vMerge/>
            <w:tcBorders>
              <w:right w:val="single" w:sz="8" w:space="0" w:color="auto"/>
            </w:tcBorders>
            <w:vAlign w:val="center"/>
          </w:tcPr>
          <w:p w:rsidR="00802172" w:rsidRPr="00B11396" w:rsidRDefault="00802172" w:rsidP="000B5BEF">
            <w:pPr>
              <w:jc w:val="center"/>
              <w:rPr>
                <w:b/>
              </w:rPr>
            </w:pPr>
          </w:p>
        </w:tc>
        <w:tc>
          <w:tcPr>
            <w:tcW w:w="2414" w:type="dxa"/>
            <w:vMerge/>
            <w:tcBorders>
              <w:right w:val="single" w:sz="8" w:space="0" w:color="auto"/>
            </w:tcBorders>
            <w:vAlign w:val="center"/>
          </w:tcPr>
          <w:p w:rsidR="00802172" w:rsidRPr="00B11396" w:rsidRDefault="00802172" w:rsidP="000B5BEF">
            <w:pPr>
              <w:jc w:val="center"/>
              <w:rPr>
                <w:b/>
              </w:rPr>
            </w:pPr>
          </w:p>
        </w:tc>
        <w:tc>
          <w:tcPr>
            <w:tcW w:w="2520" w:type="dxa"/>
            <w:vMerge/>
            <w:tcBorders>
              <w:left w:val="single" w:sz="8" w:space="0" w:color="auto"/>
              <w:right w:val="single" w:sz="4" w:space="0" w:color="auto"/>
            </w:tcBorders>
            <w:vAlign w:val="center"/>
          </w:tcPr>
          <w:p w:rsidR="00802172" w:rsidRPr="00B11396" w:rsidRDefault="00802172" w:rsidP="000B5BEF">
            <w:pPr>
              <w:jc w:val="center"/>
              <w:rPr>
                <w:b/>
              </w:rPr>
            </w:pPr>
          </w:p>
        </w:tc>
        <w:tc>
          <w:tcPr>
            <w:tcW w:w="1513" w:type="dxa"/>
            <w:tcBorders>
              <w:top w:val="single" w:sz="4" w:space="0" w:color="auto"/>
              <w:left w:val="single" w:sz="4" w:space="0" w:color="auto"/>
              <w:bottom w:val="single" w:sz="4" w:space="0" w:color="auto"/>
            </w:tcBorders>
            <w:shd w:val="clear" w:color="auto" w:fill="auto"/>
            <w:vAlign w:val="center"/>
          </w:tcPr>
          <w:p w:rsidR="00802172" w:rsidRPr="00B11396" w:rsidRDefault="00802172" w:rsidP="00802172">
            <w:pPr>
              <w:jc w:val="center"/>
              <w:rPr>
                <w:b/>
              </w:rPr>
            </w:pPr>
            <w:r w:rsidRPr="00B11396">
              <w:rPr>
                <w:b/>
              </w:rPr>
              <w:t>Первая очередь (до 2020 г.).</w:t>
            </w:r>
          </w:p>
        </w:tc>
        <w:tc>
          <w:tcPr>
            <w:tcW w:w="1560" w:type="dxa"/>
            <w:tcBorders>
              <w:top w:val="single" w:sz="4" w:space="0" w:color="auto"/>
              <w:left w:val="single" w:sz="8" w:space="0" w:color="auto"/>
              <w:bottom w:val="single" w:sz="4" w:space="0" w:color="auto"/>
              <w:right w:val="single" w:sz="4" w:space="0" w:color="auto"/>
            </w:tcBorders>
            <w:vAlign w:val="center"/>
          </w:tcPr>
          <w:p w:rsidR="00802172" w:rsidRPr="00B11396" w:rsidRDefault="00802172" w:rsidP="00802172">
            <w:pPr>
              <w:jc w:val="center"/>
              <w:rPr>
                <w:b/>
              </w:rPr>
            </w:pPr>
            <w:r w:rsidRPr="00B11396">
              <w:rPr>
                <w:b/>
              </w:rPr>
              <w:t>Расчетный срок (2021-2035 гг.)</w:t>
            </w:r>
          </w:p>
        </w:tc>
      </w:tr>
      <w:tr w:rsidR="00C65092" w:rsidRPr="00B11396" w:rsidTr="00C65092">
        <w:trPr>
          <w:cantSplit/>
          <w:trHeight w:val="57"/>
          <w:jc w:val="center"/>
        </w:trPr>
        <w:tc>
          <w:tcPr>
            <w:tcW w:w="714" w:type="dxa"/>
            <w:tcBorders>
              <w:top w:val="single" w:sz="8" w:space="0" w:color="auto"/>
              <w:right w:val="single" w:sz="8" w:space="0" w:color="auto"/>
            </w:tcBorders>
            <w:vAlign w:val="center"/>
          </w:tcPr>
          <w:p w:rsidR="00C65092" w:rsidRPr="00B11396" w:rsidRDefault="00C65092" w:rsidP="00C65092">
            <w:pPr>
              <w:jc w:val="center"/>
            </w:pPr>
            <w:r w:rsidRPr="00B11396">
              <w:t>1</w:t>
            </w:r>
          </w:p>
        </w:tc>
        <w:tc>
          <w:tcPr>
            <w:tcW w:w="6515" w:type="dxa"/>
            <w:tcBorders>
              <w:top w:val="single" w:sz="8" w:space="0" w:color="auto"/>
              <w:right w:val="single" w:sz="8" w:space="0" w:color="auto"/>
            </w:tcBorders>
            <w:vAlign w:val="center"/>
          </w:tcPr>
          <w:p w:rsidR="00C65092" w:rsidRPr="00B11396" w:rsidRDefault="00C65092" w:rsidP="000B5BEF">
            <w:r w:rsidRPr="00B11396">
              <w:rPr>
                <w:b/>
              </w:rPr>
              <w:t>ОАО «Альметьевский завод глинопорошка»</w:t>
            </w:r>
            <w:r w:rsidRPr="00B11396">
              <w:t xml:space="preserve"> (г. Альмет</w:t>
            </w:r>
            <w:r w:rsidRPr="00B11396">
              <w:t>ь</w:t>
            </w:r>
            <w:r w:rsidRPr="00B11396">
              <w:t>евск)</w:t>
            </w:r>
          </w:p>
          <w:p w:rsidR="00C65092" w:rsidRPr="00B11396" w:rsidRDefault="00C65092" w:rsidP="000B5BEF">
            <w:r w:rsidRPr="00B11396">
              <w:t>- строительство завода по производству сухих строительных смесей</w:t>
            </w:r>
          </w:p>
        </w:tc>
        <w:tc>
          <w:tcPr>
            <w:tcW w:w="2414" w:type="dxa"/>
            <w:tcBorders>
              <w:top w:val="single" w:sz="8" w:space="0" w:color="auto"/>
              <w:right w:val="single" w:sz="8" w:space="0" w:color="auto"/>
            </w:tcBorders>
            <w:vAlign w:val="center"/>
          </w:tcPr>
          <w:p w:rsidR="00C65092" w:rsidRPr="00B11396" w:rsidRDefault="00C65092" w:rsidP="000B5BEF">
            <w:pPr>
              <w:jc w:val="center"/>
            </w:pPr>
            <w:r w:rsidRPr="00B11396">
              <w:t>новое строительство</w:t>
            </w:r>
          </w:p>
        </w:tc>
        <w:tc>
          <w:tcPr>
            <w:tcW w:w="2520" w:type="dxa"/>
            <w:tcBorders>
              <w:top w:val="single" w:sz="8" w:space="0" w:color="auto"/>
              <w:left w:val="single" w:sz="8" w:space="0" w:color="auto"/>
              <w:right w:val="single" w:sz="8" w:space="0" w:color="auto"/>
            </w:tcBorders>
            <w:vAlign w:val="center"/>
          </w:tcPr>
          <w:p w:rsidR="00C65092" w:rsidRPr="00B11396" w:rsidRDefault="00C65092" w:rsidP="000B5BEF">
            <w:pPr>
              <w:jc w:val="center"/>
            </w:pPr>
            <w:r w:rsidRPr="00B11396">
              <w:t>-</w:t>
            </w:r>
          </w:p>
        </w:tc>
        <w:tc>
          <w:tcPr>
            <w:tcW w:w="1513" w:type="dxa"/>
            <w:tcBorders>
              <w:top w:val="single" w:sz="8" w:space="0" w:color="auto"/>
              <w:left w:val="single" w:sz="8" w:space="0" w:color="auto"/>
            </w:tcBorders>
            <w:vAlign w:val="center"/>
          </w:tcPr>
          <w:p w:rsidR="00C65092" w:rsidRPr="00B11396" w:rsidRDefault="00C65092" w:rsidP="000B5BEF">
            <w:pPr>
              <w:jc w:val="center"/>
            </w:pPr>
            <w:r w:rsidRPr="00B11396">
              <w:t>+</w:t>
            </w:r>
          </w:p>
        </w:tc>
        <w:tc>
          <w:tcPr>
            <w:tcW w:w="1560" w:type="dxa"/>
            <w:tcBorders>
              <w:top w:val="single" w:sz="8" w:space="0" w:color="auto"/>
              <w:left w:val="single" w:sz="8" w:space="0" w:color="auto"/>
            </w:tcBorders>
            <w:vAlign w:val="center"/>
          </w:tcPr>
          <w:p w:rsidR="00C65092" w:rsidRPr="00B11396" w:rsidRDefault="00C65092" w:rsidP="000B5BEF">
            <w:pPr>
              <w:jc w:val="center"/>
            </w:pPr>
          </w:p>
        </w:tc>
      </w:tr>
      <w:tr w:rsidR="00C65092" w:rsidRPr="00B11396" w:rsidTr="00C65092">
        <w:trPr>
          <w:cantSplit/>
          <w:trHeight w:val="80"/>
          <w:jc w:val="center"/>
        </w:trPr>
        <w:tc>
          <w:tcPr>
            <w:tcW w:w="714" w:type="dxa"/>
            <w:tcBorders>
              <w:top w:val="single" w:sz="8" w:space="0" w:color="auto"/>
              <w:bottom w:val="single" w:sz="8" w:space="0" w:color="auto"/>
              <w:right w:val="single" w:sz="8" w:space="0" w:color="auto"/>
            </w:tcBorders>
            <w:vAlign w:val="center"/>
          </w:tcPr>
          <w:p w:rsidR="00C65092" w:rsidRPr="00B11396" w:rsidRDefault="00C65092" w:rsidP="00C65092">
            <w:pPr>
              <w:jc w:val="center"/>
            </w:pPr>
            <w:r w:rsidRPr="00B11396">
              <w:t>2</w:t>
            </w:r>
          </w:p>
        </w:tc>
        <w:tc>
          <w:tcPr>
            <w:tcW w:w="6515" w:type="dxa"/>
            <w:tcBorders>
              <w:top w:val="single" w:sz="8" w:space="0" w:color="auto"/>
              <w:bottom w:val="single" w:sz="8" w:space="0" w:color="auto"/>
              <w:right w:val="single" w:sz="8" w:space="0" w:color="auto"/>
            </w:tcBorders>
            <w:vAlign w:val="center"/>
          </w:tcPr>
          <w:p w:rsidR="00C65092" w:rsidRPr="00B11396" w:rsidRDefault="00C65092" w:rsidP="000B5BEF">
            <w:r w:rsidRPr="00B11396">
              <w:rPr>
                <w:b/>
              </w:rPr>
              <w:t>Альметьевский лесопромышленный комплекс</w:t>
            </w:r>
            <w:r w:rsidRPr="00B11396">
              <w:t xml:space="preserve"> (с. Кале</w:t>
            </w:r>
            <w:r w:rsidRPr="00B11396">
              <w:t>й</w:t>
            </w:r>
            <w:r w:rsidRPr="00B11396">
              <w:t>кино)</w:t>
            </w:r>
          </w:p>
          <w:p w:rsidR="00C65092" w:rsidRPr="00B11396" w:rsidRDefault="00C65092" w:rsidP="000B5BEF">
            <w:r w:rsidRPr="00B11396">
              <w:t>- производство древесно-стружечных плит, деревообработка</w:t>
            </w:r>
          </w:p>
        </w:tc>
        <w:tc>
          <w:tcPr>
            <w:tcW w:w="2414" w:type="dxa"/>
            <w:tcBorders>
              <w:top w:val="single" w:sz="8" w:space="0" w:color="auto"/>
              <w:bottom w:val="single" w:sz="8" w:space="0" w:color="auto"/>
              <w:right w:val="single" w:sz="8" w:space="0" w:color="auto"/>
            </w:tcBorders>
            <w:vAlign w:val="center"/>
          </w:tcPr>
          <w:p w:rsidR="00C65092" w:rsidRPr="00B11396" w:rsidRDefault="00C65092" w:rsidP="000B5BEF">
            <w:pPr>
              <w:jc w:val="center"/>
            </w:pPr>
            <w:r w:rsidRPr="00B11396">
              <w:t>новое строительство</w:t>
            </w:r>
          </w:p>
        </w:tc>
        <w:tc>
          <w:tcPr>
            <w:tcW w:w="2520" w:type="dxa"/>
            <w:tcBorders>
              <w:top w:val="single" w:sz="8" w:space="0" w:color="auto"/>
              <w:left w:val="single" w:sz="8" w:space="0" w:color="auto"/>
              <w:bottom w:val="single" w:sz="8" w:space="0" w:color="auto"/>
              <w:right w:val="single" w:sz="8" w:space="0" w:color="auto"/>
            </w:tcBorders>
            <w:vAlign w:val="center"/>
          </w:tcPr>
          <w:p w:rsidR="00C65092" w:rsidRPr="00B11396" w:rsidRDefault="00C65092" w:rsidP="000B5BEF">
            <w:pPr>
              <w:jc w:val="center"/>
            </w:pPr>
            <w:r w:rsidRPr="00B11396">
              <w:t>объем лесозаготовок – 350 тыс. куб. м</w:t>
            </w:r>
          </w:p>
        </w:tc>
        <w:tc>
          <w:tcPr>
            <w:tcW w:w="1513" w:type="dxa"/>
            <w:tcBorders>
              <w:top w:val="single" w:sz="8" w:space="0" w:color="auto"/>
              <w:left w:val="single" w:sz="8" w:space="0" w:color="auto"/>
              <w:bottom w:val="single" w:sz="8" w:space="0" w:color="auto"/>
            </w:tcBorders>
            <w:vAlign w:val="center"/>
          </w:tcPr>
          <w:p w:rsidR="00C65092" w:rsidRPr="00B11396" w:rsidRDefault="00C65092" w:rsidP="000B5BEF">
            <w:pPr>
              <w:jc w:val="center"/>
            </w:pPr>
          </w:p>
        </w:tc>
        <w:tc>
          <w:tcPr>
            <w:tcW w:w="1560" w:type="dxa"/>
            <w:tcBorders>
              <w:top w:val="single" w:sz="8" w:space="0" w:color="auto"/>
              <w:left w:val="single" w:sz="8" w:space="0" w:color="auto"/>
              <w:bottom w:val="single" w:sz="8" w:space="0" w:color="auto"/>
            </w:tcBorders>
            <w:vAlign w:val="center"/>
          </w:tcPr>
          <w:p w:rsidR="00C65092" w:rsidRPr="00B11396" w:rsidRDefault="00C65092" w:rsidP="000B5BEF">
            <w:pPr>
              <w:jc w:val="center"/>
            </w:pPr>
            <w:r w:rsidRPr="00B11396">
              <w:t>+</w:t>
            </w:r>
          </w:p>
        </w:tc>
      </w:tr>
      <w:tr w:rsidR="00C65092" w:rsidRPr="00B11396" w:rsidTr="00C65092">
        <w:trPr>
          <w:cantSplit/>
          <w:trHeight w:val="80"/>
          <w:jc w:val="center"/>
        </w:trPr>
        <w:tc>
          <w:tcPr>
            <w:tcW w:w="714" w:type="dxa"/>
            <w:tcBorders>
              <w:top w:val="single" w:sz="8" w:space="0" w:color="auto"/>
              <w:bottom w:val="single" w:sz="8" w:space="0" w:color="auto"/>
              <w:right w:val="single" w:sz="8" w:space="0" w:color="auto"/>
            </w:tcBorders>
            <w:vAlign w:val="center"/>
          </w:tcPr>
          <w:p w:rsidR="00C65092" w:rsidRPr="00B11396" w:rsidRDefault="009A4A18" w:rsidP="00C65092">
            <w:pPr>
              <w:jc w:val="center"/>
            </w:pPr>
            <w:r w:rsidRPr="00B11396">
              <w:t>3</w:t>
            </w:r>
          </w:p>
        </w:tc>
        <w:tc>
          <w:tcPr>
            <w:tcW w:w="6515" w:type="dxa"/>
            <w:tcBorders>
              <w:top w:val="single" w:sz="8" w:space="0" w:color="auto"/>
              <w:bottom w:val="single" w:sz="8" w:space="0" w:color="auto"/>
              <w:right w:val="single" w:sz="8" w:space="0" w:color="auto"/>
            </w:tcBorders>
            <w:vAlign w:val="center"/>
          </w:tcPr>
          <w:p w:rsidR="00C65092" w:rsidRPr="00B11396" w:rsidRDefault="00C65092" w:rsidP="000B5BEF">
            <w:r w:rsidRPr="00B11396">
              <w:rPr>
                <w:b/>
              </w:rPr>
              <w:t>ООО «Вариант»</w:t>
            </w:r>
            <w:r w:rsidRPr="00B11396">
              <w:t xml:space="preserve"> (г. Альметьевск)</w:t>
            </w:r>
          </w:p>
          <w:p w:rsidR="00C65092" w:rsidRPr="00B11396" w:rsidRDefault="00C65092" w:rsidP="000B5BEF">
            <w:r w:rsidRPr="00B11396">
              <w:t>- строительство комбикормового завода</w:t>
            </w:r>
          </w:p>
        </w:tc>
        <w:tc>
          <w:tcPr>
            <w:tcW w:w="2414" w:type="dxa"/>
            <w:tcBorders>
              <w:top w:val="single" w:sz="8" w:space="0" w:color="auto"/>
              <w:bottom w:val="single" w:sz="8" w:space="0" w:color="auto"/>
              <w:right w:val="single" w:sz="8" w:space="0" w:color="auto"/>
            </w:tcBorders>
            <w:vAlign w:val="center"/>
          </w:tcPr>
          <w:p w:rsidR="00C65092" w:rsidRPr="00B11396" w:rsidRDefault="00C65092" w:rsidP="000B5BEF">
            <w:pPr>
              <w:jc w:val="center"/>
            </w:pPr>
            <w:r w:rsidRPr="00B11396">
              <w:t>новое строительство</w:t>
            </w:r>
          </w:p>
        </w:tc>
        <w:tc>
          <w:tcPr>
            <w:tcW w:w="2520" w:type="dxa"/>
            <w:tcBorders>
              <w:top w:val="single" w:sz="8" w:space="0" w:color="auto"/>
              <w:left w:val="single" w:sz="8" w:space="0" w:color="auto"/>
              <w:bottom w:val="single" w:sz="8" w:space="0" w:color="auto"/>
              <w:right w:val="single" w:sz="8" w:space="0" w:color="auto"/>
            </w:tcBorders>
            <w:vAlign w:val="center"/>
          </w:tcPr>
          <w:p w:rsidR="00C65092" w:rsidRPr="00B11396" w:rsidRDefault="00C65092" w:rsidP="000B5BEF">
            <w:pPr>
              <w:jc w:val="center"/>
            </w:pPr>
            <w:r w:rsidRPr="00B11396">
              <w:t>50 тыс. т</w:t>
            </w:r>
          </w:p>
        </w:tc>
        <w:tc>
          <w:tcPr>
            <w:tcW w:w="1513" w:type="dxa"/>
            <w:tcBorders>
              <w:top w:val="single" w:sz="8" w:space="0" w:color="auto"/>
              <w:left w:val="single" w:sz="8" w:space="0" w:color="auto"/>
              <w:bottom w:val="single" w:sz="8" w:space="0" w:color="auto"/>
            </w:tcBorders>
            <w:vAlign w:val="center"/>
          </w:tcPr>
          <w:p w:rsidR="00C65092" w:rsidRPr="00B11396" w:rsidRDefault="00C65092" w:rsidP="000B5BEF">
            <w:pPr>
              <w:jc w:val="center"/>
            </w:pPr>
            <w:r w:rsidRPr="00B11396">
              <w:t>+</w:t>
            </w:r>
          </w:p>
        </w:tc>
        <w:tc>
          <w:tcPr>
            <w:tcW w:w="1560" w:type="dxa"/>
            <w:tcBorders>
              <w:top w:val="single" w:sz="8" w:space="0" w:color="auto"/>
              <w:left w:val="single" w:sz="8" w:space="0" w:color="auto"/>
              <w:bottom w:val="single" w:sz="8" w:space="0" w:color="auto"/>
            </w:tcBorders>
            <w:vAlign w:val="center"/>
          </w:tcPr>
          <w:p w:rsidR="00C65092" w:rsidRPr="00B11396" w:rsidRDefault="00C65092" w:rsidP="000B5BEF">
            <w:pPr>
              <w:jc w:val="center"/>
            </w:pPr>
          </w:p>
        </w:tc>
      </w:tr>
      <w:tr w:rsidR="00C65092" w:rsidRPr="00B11396" w:rsidTr="00C65092">
        <w:trPr>
          <w:cantSplit/>
          <w:trHeight w:val="80"/>
          <w:jc w:val="center"/>
        </w:trPr>
        <w:tc>
          <w:tcPr>
            <w:tcW w:w="714" w:type="dxa"/>
            <w:tcBorders>
              <w:top w:val="single" w:sz="8" w:space="0" w:color="auto"/>
              <w:bottom w:val="single" w:sz="8" w:space="0" w:color="auto"/>
              <w:right w:val="single" w:sz="8" w:space="0" w:color="auto"/>
            </w:tcBorders>
            <w:vAlign w:val="center"/>
          </w:tcPr>
          <w:p w:rsidR="00C65092" w:rsidRPr="00B11396" w:rsidRDefault="009A4A18" w:rsidP="00C65092">
            <w:pPr>
              <w:jc w:val="center"/>
            </w:pPr>
            <w:r w:rsidRPr="00B11396">
              <w:t>4</w:t>
            </w:r>
          </w:p>
        </w:tc>
        <w:tc>
          <w:tcPr>
            <w:tcW w:w="6515" w:type="dxa"/>
            <w:tcBorders>
              <w:top w:val="single" w:sz="8" w:space="0" w:color="auto"/>
              <w:bottom w:val="single" w:sz="8" w:space="0" w:color="auto"/>
              <w:right w:val="single" w:sz="8" w:space="0" w:color="auto"/>
            </w:tcBorders>
            <w:vAlign w:val="center"/>
          </w:tcPr>
          <w:p w:rsidR="00C65092" w:rsidRPr="00B11396" w:rsidRDefault="00C65092" w:rsidP="000B5BEF">
            <w:pPr>
              <w:rPr>
                <w:b/>
              </w:rPr>
            </w:pPr>
            <w:r w:rsidRPr="00B11396">
              <w:rPr>
                <w:b/>
              </w:rPr>
              <w:t>ООО «Вариант»  - ООО «Птицефабрика кульшарипо</w:t>
            </w:r>
            <w:r w:rsidRPr="00B11396">
              <w:rPr>
                <w:b/>
              </w:rPr>
              <w:t>в</w:t>
            </w:r>
            <w:r w:rsidRPr="00B11396">
              <w:rPr>
                <w:b/>
              </w:rPr>
              <w:t xml:space="preserve">ская» </w:t>
            </w:r>
            <w:r w:rsidRPr="00B11396">
              <w:t>(г. Альметьевск)</w:t>
            </w:r>
          </w:p>
          <w:p w:rsidR="00C65092" w:rsidRPr="00B11396" w:rsidRDefault="00C65092" w:rsidP="000B5BEF">
            <w:r w:rsidRPr="00B11396">
              <w:t>- строительство цеха убоя птицы в г. Альметьевске</w:t>
            </w:r>
          </w:p>
        </w:tc>
        <w:tc>
          <w:tcPr>
            <w:tcW w:w="2414" w:type="dxa"/>
            <w:tcBorders>
              <w:top w:val="single" w:sz="8" w:space="0" w:color="auto"/>
              <w:bottom w:val="single" w:sz="8" w:space="0" w:color="auto"/>
              <w:right w:val="single" w:sz="8" w:space="0" w:color="auto"/>
            </w:tcBorders>
            <w:vAlign w:val="center"/>
          </w:tcPr>
          <w:p w:rsidR="00C65092" w:rsidRPr="00B11396" w:rsidRDefault="00C65092" w:rsidP="000B5BEF">
            <w:pPr>
              <w:jc w:val="center"/>
            </w:pPr>
            <w:r w:rsidRPr="00B11396">
              <w:t>новое строительство</w:t>
            </w:r>
          </w:p>
        </w:tc>
        <w:tc>
          <w:tcPr>
            <w:tcW w:w="2520" w:type="dxa"/>
            <w:tcBorders>
              <w:top w:val="single" w:sz="8" w:space="0" w:color="auto"/>
              <w:left w:val="single" w:sz="8" w:space="0" w:color="auto"/>
              <w:bottom w:val="single" w:sz="8" w:space="0" w:color="auto"/>
              <w:right w:val="single" w:sz="8" w:space="0" w:color="auto"/>
            </w:tcBorders>
            <w:vAlign w:val="center"/>
          </w:tcPr>
          <w:p w:rsidR="00C65092" w:rsidRPr="00B11396" w:rsidRDefault="00C65092" w:rsidP="000B5BEF">
            <w:pPr>
              <w:jc w:val="center"/>
            </w:pPr>
            <w:r w:rsidRPr="00B11396">
              <w:t>3 тыс. голов в час</w:t>
            </w:r>
          </w:p>
        </w:tc>
        <w:tc>
          <w:tcPr>
            <w:tcW w:w="1513" w:type="dxa"/>
            <w:tcBorders>
              <w:top w:val="single" w:sz="8" w:space="0" w:color="auto"/>
              <w:left w:val="single" w:sz="8" w:space="0" w:color="auto"/>
              <w:bottom w:val="single" w:sz="8" w:space="0" w:color="auto"/>
            </w:tcBorders>
            <w:vAlign w:val="center"/>
          </w:tcPr>
          <w:p w:rsidR="00C65092" w:rsidRPr="00B11396" w:rsidRDefault="00C65092" w:rsidP="000B5BEF">
            <w:pPr>
              <w:jc w:val="center"/>
            </w:pPr>
            <w:r w:rsidRPr="00B11396">
              <w:t>+</w:t>
            </w:r>
          </w:p>
        </w:tc>
        <w:tc>
          <w:tcPr>
            <w:tcW w:w="1560" w:type="dxa"/>
            <w:tcBorders>
              <w:top w:val="single" w:sz="8" w:space="0" w:color="auto"/>
              <w:left w:val="single" w:sz="8" w:space="0" w:color="auto"/>
              <w:bottom w:val="single" w:sz="8" w:space="0" w:color="auto"/>
            </w:tcBorders>
            <w:vAlign w:val="center"/>
          </w:tcPr>
          <w:p w:rsidR="00C65092" w:rsidRPr="00B11396" w:rsidRDefault="00C65092" w:rsidP="000B5BEF">
            <w:pPr>
              <w:jc w:val="center"/>
            </w:pPr>
          </w:p>
        </w:tc>
      </w:tr>
      <w:tr w:rsidR="00F32834" w:rsidRPr="00B11396" w:rsidTr="00C65092">
        <w:trPr>
          <w:cantSplit/>
          <w:trHeight w:val="80"/>
          <w:jc w:val="center"/>
        </w:trPr>
        <w:tc>
          <w:tcPr>
            <w:tcW w:w="714" w:type="dxa"/>
            <w:tcBorders>
              <w:top w:val="single" w:sz="8" w:space="0" w:color="auto"/>
              <w:bottom w:val="single" w:sz="8" w:space="0" w:color="auto"/>
              <w:right w:val="single" w:sz="8" w:space="0" w:color="auto"/>
            </w:tcBorders>
            <w:vAlign w:val="center"/>
          </w:tcPr>
          <w:p w:rsidR="00F32834" w:rsidRPr="00B11396" w:rsidRDefault="00E8437E" w:rsidP="00C65092">
            <w:pPr>
              <w:jc w:val="center"/>
            </w:pPr>
            <w:r w:rsidRPr="00B11396">
              <w:t>5</w:t>
            </w:r>
          </w:p>
        </w:tc>
        <w:tc>
          <w:tcPr>
            <w:tcW w:w="6515" w:type="dxa"/>
            <w:tcBorders>
              <w:top w:val="single" w:sz="8" w:space="0" w:color="auto"/>
              <w:bottom w:val="single" w:sz="8" w:space="0" w:color="auto"/>
              <w:right w:val="single" w:sz="8" w:space="0" w:color="auto"/>
            </w:tcBorders>
            <w:vAlign w:val="center"/>
          </w:tcPr>
          <w:p w:rsidR="00103F92" w:rsidRPr="00B11396" w:rsidRDefault="00F32834" w:rsidP="000B5BEF">
            <w:pPr>
              <w:rPr>
                <w:b/>
              </w:rPr>
            </w:pPr>
            <w:r w:rsidRPr="00B11396">
              <w:rPr>
                <w:b/>
              </w:rPr>
              <w:t>ООО «Петровское предпри</w:t>
            </w:r>
            <w:r w:rsidR="00103F92" w:rsidRPr="00B11396">
              <w:rPr>
                <w:b/>
              </w:rPr>
              <w:t>ятие нерудных материалов»</w:t>
            </w:r>
            <w:r w:rsidR="00103F92" w:rsidRPr="00B11396">
              <w:t xml:space="preserve"> (Ямашское СП, около п.Петровка)</w:t>
            </w:r>
          </w:p>
          <w:p w:rsidR="00F32834" w:rsidRPr="00B11396" w:rsidRDefault="00F32834" w:rsidP="00103F92">
            <w:pPr>
              <w:rPr>
                <w:b/>
              </w:rPr>
            </w:pPr>
            <w:r w:rsidRPr="00B11396">
              <w:t>Карьер ПГС</w:t>
            </w:r>
          </w:p>
        </w:tc>
        <w:tc>
          <w:tcPr>
            <w:tcW w:w="2414" w:type="dxa"/>
            <w:tcBorders>
              <w:top w:val="single" w:sz="8" w:space="0" w:color="auto"/>
              <w:bottom w:val="single" w:sz="8" w:space="0" w:color="auto"/>
              <w:right w:val="single" w:sz="8" w:space="0" w:color="auto"/>
            </w:tcBorders>
            <w:vAlign w:val="center"/>
          </w:tcPr>
          <w:p w:rsidR="00F32834" w:rsidRPr="00B11396" w:rsidRDefault="00F32834" w:rsidP="006B4F13">
            <w:pPr>
              <w:jc w:val="center"/>
            </w:pPr>
            <w:r w:rsidRPr="00B11396">
              <w:t>приведение катег</w:t>
            </w:r>
            <w:r w:rsidRPr="00B11396">
              <w:t>о</w:t>
            </w:r>
            <w:r w:rsidRPr="00B11396">
              <w:t>рии земель в соо</w:t>
            </w:r>
            <w:r w:rsidRPr="00B11396">
              <w:t>т</w:t>
            </w:r>
            <w:r w:rsidRPr="00B11396">
              <w:t xml:space="preserve">ветствие целевому </w:t>
            </w:r>
            <w:r w:rsidR="0013530C" w:rsidRPr="00B11396">
              <w:t>использованию</w:t>
            </w:r>
            <w:r w:rsidR="006B4F13" w:rsidRPr="00B11396">
              <w:t xml:space="preserve"> те</w:t>
            </w:r>
            <w:r w:rsidR="006B4F13" w:rsidRPr="00B11396">
              <w:t>р</w:t>
            </w:r>
            <w:r w:rsidR="006B4F13" w:rsidRPr="00B11396">
              <w:t>ритории</w:t>
            </w:r>
          </w:p>
        </w:tc>
        <w:tc>
          <w:tcPr>
            <w:tcW w:w="2520" w:type="dxa"/>
            <w:tcBorders>
              <w:top w:val="single" w:sz="8" w:space="0" w:color="auto"/>
              <w:left w:val="single" w:sz="8" w:space="0" w:color="auto"/>
              <w:bottom w:val="single" w:sz="8" w:space="0" w:color="auto"/>
              <w:right w:val="single" w:sz="8" w:space="0" w:color="auto"/>
            </w:tcBorders>
            <w:vAlign w:val="center"/>
          </w:tcPr>
          <w:p w:rsidR="00F32834" w:rsidRPr="00B11396" w:rsidRDefault="00F32834" w:rsidP="000B5BEF">
            <w:pPr>
              <w:jc w:val="center"/>
            </w:pPr>
            <w:r w:rsidRPr="00B11396">
              <w:t>26,46 га</w:t>
            </w:r>
          </w:p>
        </w:tc>
        <w:tc>
          <w:tcPr>
            <w:tcW w:w="1513" w:type="dxa"/>
            <w:tcBorders>
              <w:top w:val="single" w:sz="8" w:space="0" w:color="auto"/>
              <w:left w:val="single" w:sz="8" w:space="0" w:color="auto"/>
              <w:bottom w:val="single" w:sz="8" w:space="0" w:color="auto"/>
            </w:tcBorders>
            <w:vAlign w:val="center"/>
          </w:tcPr>
          <w:p w:rsidR="00F32834" w:rsidRPr="00B11396" w:rsidRDefault="00F32834" w:rsidP="000B5BEF">
            <w:pPr>
              <w:jc w:val="center"/>
            </w:pPr>
            <w:r w:rsidRPr="00B11396">
              <w:t>+</w:t>
            </w:r>
          </w:p>
        </w:tc>
        <w:tc>
          <w:tcPr>
            <w:tcW w:w="1560" w:type="dxa"/>
            <w:tcBorders>
              <w:top w:val="single" w:sz="8" w:space="0" w:color="auto"/>
              <w:left w:val="single" w:sz="8" w:space="0" w:color="auto"/>
              <w:bottom w:val="single" w:sz="8" w:space="0" w:color="auto"/>
            </w:tcBorders>
            <w:vAlign w:val="center"/>
          </w:tcPr>
          <w:p w:rsidR="00F32834" w:rsidRPr="00B11396" w:rsidRDefault="00F32834" w:rsidP="000B5BEF">
            <w:pPr>
              <w:jc w:val="center"/>
            </w:pPr>
          </w:p>
        </w:tc>
      </w:tr>
    </w:tbl>
    <w:p w:rsidR="00F529B1" w:rsidRPr="00B11396" w:rsidRDefault="00F529B1" w:rsidP="00F43939">
      <w:pPr>
        <w:pStyle w:val="aff5"/>
        <w:spacing w:after="0"/>
        <w:jc w:val="both"/>
        <w:rPr>
          <w:szCs w:val="28"/>
        </w:rPr>
        <w:sectPr w:rsidR="00F529B1" w:rsidRPr="00B11396" w:rsidSect="000B5BEF">
          <w:pgSz w:w="16838" w:h="11906" w:orient="landscape"/>
          <w:pgMar w:top="1134" w:right="851" w:bottom="851" w:left="851" w:header="709" w:footer="709" w:gutter="0"/>
          <w:cols w:space="708"/>
          <w:docGrid w:linePitch="360"/>
        </w:sectPr>
      </w:pPr>
    </w:p>
    <w:p w:rsidR="00526B04" w:rsidRPr="00B11396" w:rsidRDefault="00526B04" w:rsidP="00526B04">
      <w:pPr>
        <w:pStyle w:val="33"/>
        <w:outlineLvl w:val="2"/>
      </w:pPr>
      <w:bookmarkStart w:id="13" w:name="_Toc258910805"/>
      <w:bookmarkStart w:id="14" w:name="_Toc514938921"/>
      <w:r w:rsidRPr="00B11396">
        <w:lastRenderedPageBreak/>
        <w:t>3.3.3. Развитие агропромышленного комплекса</w:t>
      </w:r>
      <w:bookmarkEnd w:id="13"/>
      <w:bookmarkEnd w:id="14"/>
      <w:r w:rsidRPr="00B11396">
        <w:tab/>
      </w:r>
    </w:p>
    <w:p w:rsidR="00B662E6" w:rsidRPr="00B11396" w:rsidRDefault="00B662E6" w:rsidP="00C65092">
      <w:pPr>
        <w:pStyle w:val="33"/>
        <w:ind w:left="0" w:firstLine="709"/>
        <w:jc w:val="both"/>
      </w:pPr>
    </w:p>
    <w:p w:rsidR="00B662E6" w:rsidRPr="00B11396" w:rsidRDefault="00B662E6" w:rsidP="00C65092">
      <w:pPr>
        <w:pStyle w:val="33"/>
        <w:ind w:left="0" w:firstLine="709"/>
        <w:jc w:val="both"/>
        <w:rPr>
          <w:i w:val="0"/>
          <w:u w:val="single"/>
        </w:rPr>
      </w:pPr>
      <w:r w:rsidRPr="00B11396">
        <w:rPr>
          <w:i w:val="0"/>
          <w:u w:val="single"/>
        </w:rPr>
        <w:t>Мероприятия</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Для дальнейшего развития сельского хозяйства района и достижения пр</w:t>
      </w:r>
      <w:r w:rsidRPr="00B11396">
        <w:rPr>
          <w:rFonts w:ascii="Times New Roman" w:hAnsi="Times New Roman"/>
          <w:sz w:val="28"/>
        </w:rPr>
        <w:t>о</w:t>
      </w:r>
      <w:r w:rsidRPr="00B11396">
        <w:rPr>
          <w:rFonts w:ascii="Times New Roman" w:hAnsi="Times New Roman"/>
          <w:sz w:val="28"/>
        </w:rPr>
        <w:t>ектных показателей производства продукции необходимо своевременное пров</w:t>
      </w:r>
      <w:r w:rsidRPr="00B11396">
        <w:rPr>
          <w:rFonts w:ascii="Times New Roman" w:hAnsi="Times New Roman"/>
          <w:sz w:val="28"/>
        </w:rPr>
        <w:t>е</w:t>
      </w:r>
      <w:r w:rsidRPr="00B11396">
        <w:rPr>
          <w:rFonts w:ascii="Times New Roman" w:hAnsi="Times New Roman"/>
          <w:sz w:val="28"/>
        </w:rPr>
        <w:t>дение мероприятий по капитальному строительству, реконструкции и модерниз</w:t>
      </w:r>
      <w:r w:rsidRPr="00B11396">
        <w:rPr>
          <w:rFonts w:ascii="Times New Roman" w:hAnsi="Times New Roman"/>
          <w:sz w:val="28"/>
        </w:rPr>
        <w:t>а</w:t>
      </w:r>
      <w:r w:rsidRPr="00B11396">
        <w:rPr>
          <w:rFonts w:ascii="Times New Roman" w:hAnsi="Times New Roman"/>
          <w:sz w:val="28"/>
        </w:rPr>
        <w:t>ции объектов.</w:t>
      </w:r>
    </w:p>
    <w:p w:rsidR="007620E3"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Инвестором ООО «Союз Агро» предусмотрено строительство животново</w:t>
      </w:r>
      <w:r w:rsidRPr="00B11396">
        <w:rPr>
          <w:rFonts w:ascii="Times New Roman" w:hAnsi="Times New Roman"/>
          <w:sz w:val="28"/>
        </w:rPr>
        <w:t>д</w:t>
      </w:r>
      <w:r w:rsidRPr="00B11396">
        <w:rPr>
          <w:rFonts w:ascii="Times New Roman" w:hAnsi="Times New Roman"/>
          <w:sz w:val="28"/>
        </w:rPr>
        <w:t>ческого комплекса молочного направления на 4000 голов крупного рогатого скота на новой территории Я</w:t>
      </w:r>
      <w:r w:rsidR="007620E3" w:rsidRPr="00B11396">
        <w:rPr>
          <w:rFonts w:ascii="Times New Roman" w:hAnsi="Times New Roman"/>
          <w:sz w:val="28"/>
        </w:rPr>
        <w:t>машинского сельского поселения.</w:t>
      </w:r>
    </w:p>
    <w:p w:rsidR="00E2456F"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Около деревни Березовка Ямашского сельского поселения предлагается строительство животноводческ</w:t>
      </w:r>
      <w:r w:rsidR="00E2456F" w:rsidRPr="00B11396">
        <w:rPr>
          <w:rFonts w:ascii="Times New Roman" w:hAnsi="Times New Roman"/>
          <w:sz w:val="28"/>
        </w:rPr>
        <w:t>ого комплекса на 100 голов КРС.</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На существующей территории недействующей фермы возле деревни Бута планируется строительство свино</w:t>
      </w:r>
      <w:r w:rsidR="00E2456F" w:rsidRPr="00B11396">
        <w:rPr>
          <w:rFonts w:ascii="Times New Roman" w:hAnsi="Times New Roman"/>
          <w:sz w:val="28"/>
        </w:rPr>
        <w:t>фермы на 1000 голов.</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Кроме того по некоторым фермам предполагается реконструкция с увел</w:t>
      </w:r>
      <w:r w:rsidRPr="00B11396">
        <w:rPr>
          <w:rFonts w:ascii="Times New Roman" w:hAnsi="Times New Roman"/>
          <w:sz w:val="28"/>
        </w:rPr>
        <w:t>и</w:t>
      </w:r>
      <w:r w:rsidRPr="00B11396">
        <w:rPr>
          <w:rFonts w:ascii="Times New Roman" w:hAnsi="Times New Roman"/>
          <w:sz w:val="28"/>
        </w:rPr>
        <w:t>чением мощности. В результате мероприятий по реконструкции животноводч</w:t>
      </w:r>
      <w:r w:rsidRPr="00B11396">
        <w:rPr>
          <w:rFonts w:ascii="Times New Roman" w:hAnsi="Times New Roman"/>
          <w:sz w:val="28"/>
        </w:rPr>
        <w:t>е</w:t>
      </w:r>
      <w:r w:rsidRPr="00B11396">
        <w:rPr>
          <w:rFonts w:ascii="Times New Roman" w:hAnsi="Times New Roman"/>
          <w:sz w:val="28"/>
        </w:rPr>
        <w:t xml:space="preserve">ских объектов на первую очередь в 4 хозяйствах района планируется увеличение поголовья крупного рогатого скота на 1563 головы, свиней – на 1000 голов, птиц – на 314 тыс.голов. </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Все мероприятия по капитальному строительству и реконструкции живо</w:t>
      </w:r>
      <w:r w:rsidRPr="00B11396">
        <w:rPr>
          <w:rFonts w:ascii="Times New Roman" w:hAnsi="Times New Roman"/>
          <w:sz w:val="28"/>
        </w:rPr>
        <w:t>т</w:t>
      </w:r>
      <w:r w:rsidRPr="00B11396">
        <w:rPr>
          <w:rFonts w:ascii="Times New Roman" w:hAnsi="Times New Roman"/>
          <w:sz w:val="28"/>
        </w:rPr>
        <w:t>новодческих ферм, реализация которых предполагает увеличение поголовья ск</w:t>
      </w:r>
      <w:r w:rsidRPr="00B11396">
        <w:rPr>
          <w:rFonts w:ascii="Times New Roman" w:hAnsi="Times New Roman"/>
          <w:sz w:val="28"/>
        </w:rPr>
        <w:t>о</w:t>
      </w:r>
      <w:r w:rsidRPr="00B11396">
        <w:rPr>
          <w:rFonts w:ascii="Times New Roman" w:hAnsi="Times New Roman"/>
          <w:sz w:val="28"/>
        </w:rPr>
        <w:t>та, необходимо разрабатывать и реализовывать после согласования проекта сан</w:t>
      </w:r>
      <w:r w:rsidRPr="00B11396">
        <w:rPr>
          <w:rFonts w:ascii="Times New Roman" w:hAnsi="Times New Roman"/>
          <w:sz w:val="28"/>
        </w:rPr>
        <w:t>и</w:t>
      </w:r>
      <w:r w:rsidRPr="00B11396">
        <w:rPr>
          <w:rFonts w:ascii="Times New Roman" w:hAnsi="Times New Roman"/>
          <w:sz w:val="28"/>
        </w:rPr>
        <w:t>тарно-защитных зон.</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В связи со 100 процентным износом зданий ветеринарных учреждений необходимо предусмотреть новое строительство объектов.</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В целях обеспечения рационального использования земель сельскохозя</w:t>
      </w:r>
      <w:r w:rsidRPr="00B11396">
        <w:rPr>
          <w:rFonts w:ascii="Times New Roman" w:hAnsi="Times New Roman"/>
          <w:sz w:val="28"/>
        </w:rPr>
        <w:t>й</w:t>
      </w:r>
      <w:r w:rsidRPr="00B11396">
        <w:rPr>
          <w:rFonts w:ascii="Times New Roman" w:hAnsi="Times New Roman"/>
          <w:sz w:val="28"/>
        </w:rPr>
        <w:t>ственного назначения Схемой территориального планирования Альметьевского муниципального района предлагается использование территорий пустующих (з</w:t>
      </w:r>
      <w:r w:rsidRPr="00B11396">
        <w:rPr>
          <w:rFonts w:ascii="Times New Roman" w:hAnsi="Times New Roman"/>
          <w:sz w:val="28"/>
        </w:rPr>
        <w:t>а</w:t>
      </w:r>
      <w:r w:rsidRPr="00B11396">
        <w:rPr>
          <w:rFonts w:ascii="Times New Roman" w:hAnsi="Times New Roman"/>
          <w:sz w:val="28"/>
        </w:rPr>
        <w:t xml:space="preserve">брошенных) животноводческих комплексов для дальнейшего перспективного размещения объектов агропромышленного комплекса. Условием размещения объектов агропромышленного комплекса на предлагаемых площадках является соблюдение ограниченных жилищной застройкой размеров санитарно-защитных зон (СЗЗ) от объекта. </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Для обеспечения безопасности и благоприятных условий жизнедеятельн</w:t>
      </w:r>
      <w:r w:rsidRPr="00B11396">
        <w:rPr>
          <w:rFonts w:ascii="Times New Roman" w:hAnsi="Times New Roman"/>
          <w:sz w:val="28"/>
        </w:rPr>
        <w:t>о</w:t>
      </w:r>
      <w:r w:rsidRPr="00B11396">
        <w:rPr>
          <w:rFonts w:ascii="Times New Roman" w:hAnsi="Times New Roman"/>
          <w:sz w:val="28"/>
        </w:rPr>
        <w:t>сти населения предлагается проведение мероприятий по рекультивации ряда те</w:t>
      </w:r>
      <w:r w:rsidRPr="00B11396">
        <w:rPr>
          <w:rFonts w:ascii="Times New Roman" w:hAnsi="Times New Roman"/>
          <w:sz w:val="28"/>
        </w:rPr>
        <w:t>р</w:t>
      </w:r>
      <w:r w:rsidRPr="00B11396">
        <w:rPr>
          <w:rFonts w:ascii="Times New Roman" w:hAnsi="Times New Roman"/>
          <w:sz w:val="28"/>
        </w:rPr>
        <w:t>ритории под недействующими животноводческими комплексами с целью восст</w:t>
      </w:r>
      <w:r w:rsidRPr="00B11396">
        <w:rPr>
          <w:rFonts w:ascii="Times New Roman" w:hAnsi="Times New Roman"/>
          <w:sz w:val="28"/>
        </w:rPr>
        <w:t>а</w:t>
      </w:r>
      <w:r w:rsidRPr="00B11396">
        <w:rPr>
          <w:rFonts w:ascii="Times New Roman" w:hAnsi="Times New Roman"/>
          <w:sz w:val="28"/>
        </w:rPr>
        <w:t>новления их продуктивности и народно-хозяйственной ценности, а также для улучшения условий окружающей среды.</w:t>
      </w:r>
    </w:p>
    <w:p w:rsidR="00255775" w:rsidRPr="00B11396" w:rsidRDefault="00255775" w:rsidP="00C65092">
      <w:pPr>
        <w:pStyle w:val="ConsPlusNormal"/>
        <w:widowControl/>
        <w:ind w:firstLine="709"/>
        <w:jc w:val="both"/>
        <w:rPr>
          <w:rFonts w:ascii="Times New Roman" w:hAnsi="Times New Roman"/>
          <w:sz w:val="28"/>
        </w:rPr>
      </w:pPr>
      <w:r w:rsidRPr="00B11396">
        <w:rPr>
          <w:rFonts w:ascii="Times New Roman" w:hAnsi="Times New Roman"/>
          <w:sz w:val="28"/>
        </w:rPr>
        <w:t>Перечень мероприя</w:t>
      </w:r>
      <w:r w:rsidR="00B9195B" w:rsidRPr="00B11396">
        <w:rPr>
          <w:rFonts w:ascii="Times New Roman" w:hAnsi="Times New Roman"/>
          <w:sz w:val="28"/>
        </w:rPr>
        <w:t>тий агропромышленного комплекса</w:t>
      </w:r>
      <w:r w:rsidRPr="00B11396">
        <w:rPr>
          <w:rFonts w:ascii="Times New Roman" w:hAnsi="Times New Roman"/>
          <w:sz w:val="28"/>
        </w:rPr>
        <w:t xml:space="preserve"> с учетом экологич</w:t>
      </w:r>
      <w:r w:rsidRPr="00B11396">
        <w:rPr>
          <w:rFonts w:ascii="Times New Roman" w:hAnsi="Times New Roman"/>
          <w:sz w:val="28"/>
        </w:rPr>
        <w:t>е</w:t>
      </w:r>
      <w:r w:rsidRPr="00B11396">
        <w:rPr>
          <w:rFonts w:ascii="Times New Roman" w:hAnsi="Times New Roman"/>
          <w:sz w:val="28"/>
        </w:rPr>
        <w:t xml:space="preserve">ских ограничений представлен в таблице </w:t>
      </w:r>
      <w:r w:rsidR="00F43939" w:rsidRPr="00B11396">
        <w:rPr>
          <w:rFonts w:ascii="Times New Roman" w:hAnsi="Times New Roman"/>
          <w:sz w:val="28"/>
        </w:rPr>
        <w:t>3.3.3.1</w:t>
      </w:r>
      <w:r w:rsidRPr="00B11396">
        <w:rPr>
          <w:rFonts w:ascii="Times New Roman" w:hAnsi="Times New Roman"/>
          <w:sz w:val="28"/>
        </w:rPr>
        <w:t xml:space="preserve"> и на </w:t>
      </w:r>
      <w:r w:rsidR="00F43939" w:rsidRPr="00B11396">
        <w:rPr>
          <w:rFonts w:ascii="Times New Roman" w:hAnsi="Times New Roman"/>
          <w:sz w:val="28"/>
        </w:rPr>
        <w:t xml:space="preserve">карте </w:t>
      </w:r>
      <w:r w:rsidR="00D0489F" w:rsidRPr="00B11396">
        <w:rPr>
          <w:rFonts w:ascii="Times New Roman" w:hAnsi="Times New Roman"/>
          <w:sz w:val="28"/>
        </w:rPr>
        <w:t>5</w:t>
      </w:r>
      <w:r w:rsidRPr="00B11396">
        <w:rPr>
          <w:rFonts w:ascii="Times New Roman" w:hAnsi="Times New Roman"/>
          <w:sz w:val="28"/>
        </w:rPr>
        <w:t xml:space="preserve"> «</w:t>
      </w:r>
      <w:r w:rsidR="00F43939" w:rsidRPr="00B11396">
        <w:rPr>
          <w:rFonts w:ascii="Times New Roman" w:hAnsi="Times New Roman"/>
          <w:sz w:val="28"/>
        </w:rPr>
        <w:t>Карта</w:t>
      </w:r>
      <w:r w:rsidR="00264978" w:rsidRPr="00B11396">
        <w:rPr>
          <w:rFonts w:ascii="Times New Roman" w:hAnsi="Times New Roman"/>
          <w:sz w:val="28"/>
        </w:rPr>
        <w:t xml:space="preserve"> планируемого р</w:t>
      </w:r>
      <w:r w:rsidRPr="00B11396">
        <w:rPr>
          <w:rFonts w:ascii="Times New Roman" w:hAnsi="Times New Roman"/>
          <w:sz w:val="28"/>
        </w:rPr>
        <w:t>азвити</w:t>
      </w:r>
      <w:r w:rsidR="00264978" w:rsidRPr="00B11396">
        <w:rPr>
          <w:rFonts w:ascii="Times New Roman" w:hAnsi="Times New Roman"/>
          <w:sz w:val="28"/>
        </w:rPr>
        <w:t>я</w:t>
      </w:r>
      <w:r w:rsidRPr="00B11396">
        <w:rPr>
          <w:rFonts w:ascii="Times New Roman" w:hAnsi="Times New Roman"/>
          <w:sz w:val="28"/>
        </w:rPr>
        <w:t xml:space="preserve"> агропромышленного комплекса».</w:t>
      </w:r>
    </w:p>
    <w:p w:rsidR="00EC1126" w:rsidRPr="00B11396" w:rsidRDefault="00EC1126" w:rsidP="00255775">
      <w:pPr>
        <w:pStyle w:val="33"/>
        <w:ind w:left="0"/>
        <w:sectPr w:rsidR="00EC1126" w:rsidRPr="00B11396" w:rsidSect="008A05EF">
          <w:type w:val="continuous"/>
          <w:pgSz w:w="11907" w:h="16840" w:code="9"/>
          <w:pgMar w:top="851" w:right="851" w:bottom="851" w:left="1134" w:header="720" w:footer="720" w:gutter="0"/>
          <w:cols w:space="720"/>
        </w:sectPr>
      </w:pPr>
      <w:bookmarkStart w:id="15" w:name="_Toc258910806"/>
    </w:p>
    <w:p w:rsidR="00EC1126" w:rsidRPr="00B11396" w:rsidRDefault="00EC1126" w:rsidP="00CE6117">
      <w:pPr>
        <w:pStyle w:val="afc"/>
        <w:spacing w:line="240" w:lineRule="auto"/>
        <w:ind w:firstLine="0"/>
        <w:jc w:val="right"/>
      </w:pPr>
      <w:r w:rsidRPr="00B11396">
        <w:lastRenderedPageBreak/>
        <w:t xml:space="preserve">Таблица </w:t>
      </w:r>
      <w:r w:rsidR="002A5217" w:rsidRPr="00B11396">
        <w:t>3.3.3.1</w:t>
      </w:r>
    </w:p>
    <w:p w:rsidR="00EC1126" w:rsidRPr="00B11396" w:rsidRDefault="00EC1126" w:rsidP="00EC1126">
      <w:pPr>
        <w:pStyle w:val="afc"/>
        <w:spacing w:line="240" w:lineRule="auto"/>
        <w:jc w:val="center"/>
        <w:rPr>
          <w:i/>
        </w:rPr>
      </w:pPr>
      <w:r w:rsidRPr="00B11396">
        <w:rPr>
          <w:i/>
        </w:rPr>
        <w:t xml:space="preserve">Мероприятия по развитию агропромышленного комплекса на территории </w:t>
      </w:r>
    </w:p>
    <w:p w:rsidR="00EC1126" w:rsidRPr="00B11396" w:rsidRDefault="00EC1126" w:rsidP="00EC1126">
      <w:pPr>
        <w:pStyle w:val="afc"/>
        <w:spacing w:line="240" w:lineRule="auto"/>
        <w:jc w:val="center"/>
        <w:rPr>
          <w:i/>
        </w:rPr>
      </w:pPr>
      <w:r w:rsidRPr="00B11396">
        <w:rPr>
          <w:i/>
        </w:rPr>
        <w:t>Альметьевского муниципального района</w:t>
      </w:r>
    </w:p>
    <w:tbl>
      <w:tblPr>
        <w:tblW w:w="153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3"/>
        <w:gridCol w:w="2094"/>
        <w:gridCol w:w="1806"/>
        <w:gridCol w:w="2796"/>
        <w:gridCol w:w="1544"/>
        <w:gridCol w:w="2049"/>
        <w:gridCol w:w="1495"/>
        <w:gridCol w:w="1417"/>
        <w:gridCol w:w="1559"/>
      </w:tblGrid>
      <w:tr w:rsidR="00E86DBF" w:rsidRPr="00B11396" w:rsidTr="00B94CDB">
        <w:trPr>
          <w:tblHeader/>
        </w:trPr>
        <w:tc>
          <w:tcPr>
            <w:tcW w:w="573"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 п/п</w:t>
            </w:r>
          </w:p>
        </w:tc>
        <w:tc>
          <w:tcPr>
            <w:tcW w:w="2094"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Наименование поселения</w:t>
            </w:r>
          </w:p>
        </w:tc>
        <w:tc>
          <w:tcPr>
            <w:tcW w:w="1806"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Населенный пункт</w:t>
            </w:r>
          </w:p>
        </w:tc>
        <w:tc>
          <w:tcPr>
            <w:tcW w:w="2796"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Наименование объекта</w:t>
            </w:r>
          </w:p>
        </w:tc>
        <w:tc>
          <w:tcPr>
            <w:tcW w:w="1544"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Мощность (факт/</w:t>
            </w:r>
            <w:r w:rsidR="008A00BD" w:rsidRPr="00B11396">
              <w:rPr>
                <w:b/>
                <w:color w:val="000000"/>
                <w:sz w:val="24"/>
                <w:szCs w:val="24"/>
              </w:rPr>
              <w:t xml:space="preserve"> </w:t>
            </w:r>
            <w:r w:rsidRPr="00B11396">
              <w:rPr>
                <w:b/>
                <w:color w:val="000000"/>
                <w:sz w:val="24"/>
                <w:szCs w:val="24"/>
              </w:rPr>
              <w:t>пр</w:t>
            </w:r>
            <w:r w:rsidRPr="00B11396">
              <w:rPr>
                <w:b/>
                <w:color w:val="000000"/>
                <w:sz w:val="24"/>
                <w:szCs w:val="24"/>
              </w:rPr>
              <w:t>о</w:t>
            </w:r>
            <w:r w:rsidRPr="00B11396">
              <w:rPr>
                <w:b/>
                <w:color w:val="000000"/>
                <w:sz w:val="24"/>
                <w:szCs w:val="24"/>
              </w:rPr>
              <w:t>ект)</w:t>
            </w:r>
          </w:p>
        </w:tc>
        <w:tc>
          <w:tcPr>
            <w:tcW w:w="2049"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Мероприятия</w:t>
            </w:r>
          </w:p>
        </w:tc>
        <w:tc>
          <w:tcPr>
            <w:tcW w:w="2912" w:type="dxa"/>
            <w:gridSpan w:val="2"/>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Сроки реализации</w:t>
            </w:r>
          </w:p>
        </w:tc>
        <w:tc>
          <w:tcPr>
            <w:tcW w:w="1559" w:type="dxa"/>
            <w:vMerge w:val="restart"/>
            <w:vAlign w:val="center"/>
          </w:tcPr>
          <w:p w:rsidR="00E86DBF" w:rsidRPr="00B11396" w:rsidRDefault="00E86DBF" w:rsidP="00D46B4E">
            <w:pPr>
              <w:pStyle w:val="afc"/>
              <w:spacing w:line="240" w:lineRule="auto"/>
              <w:ind w:firstLine="0"/>
              <w:jc w:val="center"/>
              <w:rPr>
                <w:b/>
                <w:color w:val="000000"/>
                <w:sz w:val="24"/>
                <w:szCs w:val="24"/>
              </w:rPr>
            </w:pPr>
            <w:r w:rsidRPr="00B11396">
              <w:rPr>
                <w:b/>
                <w:color w:val="000000"/>
                <w:sz w:val="24"/>
                <w:szCs w:val="24"/>
              </w:rPr>
              <w:t>Примеч</w:t>
            </w:r>
            <w:r w:rsidRPr="00B11396">
              <w:rPr>
                <w:b/>
                <w:color w:val="000000"/>
                <w:sz w:val="24"/>
                <w:szCs w:val="24"/>
              </w:rPr>
              <w:t>а</w:t>
            </w:r>
            <w:r w:rsidRPr="00B11396">
              <w:rPr>
                <w:b/>
                <w:color w:val="000000"/>
                <w:sz w:val="24"/>
                <w:szCs w:val="24"/>
              </w:rPr>
              <w:t>ния</w:t>
            </w:r>
          </w:p>
        </w:tc>
      </w:tr>
      <w:tr w:rsidR="00802172" w:rsidRPr="00B11396" w:rsidTr="00B94CDB">
        <w:trPr>
          <w:tblHeader/>
        </w:trPr>
        <w:tc>
          <w:tcPr>
            <w:tcW w:w="573"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2094"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1806"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2796"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1544"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2049" w:type="dxa"/>
            <w:vMerge/>
            <w:vAlign w:val="center"/>
          </w:tcPr>
          <w:p w:rsidR="00802172" w:rsidRPr="00B11396" w:rsidRDefault="00802172" w:rsidP="00D46B4E">
            <w:pPr>
              <w:pStyle w:val="afc"/>
              <w:spacing w:line="240" w:lineRule="auto"/>
              <w:ind w:firstLine="0"/>
              <w:jc w:val="center"/>
              <w:rPr>
                <w:color w:val="000000"/>
                <w:sz w:val="24"/>
                <w:szCs w:val="24"/>
              </w:rPr>
            </w:pPr>
          </w:p>
        </w:tc>
        <w:tc>
          <w:tcPr>
            <w:tcW w:w="1495" w:type="dxa"/>
            <w:vAlign w:val="center"/>
          </w:tcPr>
          <w:p w:rsidR="00802172" w:rsidRPr="00B11396" w:rsidRDefault="00802172" w:rsidP="00D46B4E">
            <w:pPr>
              <w:jc w:val="center"/>
              <w:rPr>
                <w:b/>
              </w:rPr>
            </w:pPr>
            <w:r w:rsidRPr="00B11396">
              <w:rPr>
                <w:b/>
              </w:rPr>
              <w:t>Первая очередь (до 2020 г.).</w:t>
            </w:r>
          </w:p>
        </w:tc>
        <w:tc>
          <w:tcPr>
            <w:tcW w:w="1417" w:type="dxa"/>
            <w:vAlign w:val="center"/>
          </w:tcPr>
          <w:p w:rsidR="00802172" w:rsidRPr="00B11396" w:rsidRDefault="00802172" w:rsidP="00D46B4E">
            <w:pPr>
              <w:jc w:val="center"/>
              <w:rPr>
                <w:b/>
              </w:rPr>
            </w:pPr>
            <w:r w:rsidRPr="00B11396">
              <w:rPr>
                <w:b/>
              </w:rPr>
              <w:t>Расчетный срок (2021-2035 гг.)</w:t>
            </w:r>
          </w:p>
        </w:tc>
        <w:tc>
          <w:tcPr>
            <w:tcW w:w="1559" w:type="dxa"/>
            <w:vMerge/>
            <w:vAlign w:val="center"/>
          </w:tcPr>
          <w:p w:rsidR="00802172" w:rsidRPr="00B11396" w:rsidRDefault="00802172" w:rsidP="00D46B4E">
            <w:pPr>
              <w:pStyle w:val="afc"/>
              <w:spacing w:line="240" w:lineRule="auto"/>
              <w:ind w:firstLine="0"/>
              <w:jc w:val="center"/>
              <w:rPr>
                <w:color w:val="000000"/>
                <w:sz w:val="24"/>
                <w:szCs w:val="24"/>
              </w:rPr>
            </w:pPr>
          </w:p>
        </w:tc>
      </w:tr>
      <w:tr w:rsidR="00E86DBF" w:rsidRPr="00B11396" w:rsidTr="00B94CDB">
        <w:tc>
          <w:tcPr>
            <w:tcW w:w="15333" w:type="dxa"/>
            <w:gridSpan w:val="9"/>
            <w:vAlign w:val="center"/>
          </w:tcPr>
          <w:p w:rsidR="00E86DBF" w:rsidRPr="00B11396" w:rsidRDefault="00C65092" w:rsidP="00D46B4E">
            <w:pPr>
              <w:pStyle w:val="afc"/>
              <w:spacing w:line="240" w:lineRule="auto"/>
              <w:ind w:firstLine="0"/>
              <w:jc w:val="center"/>
              <w:rPr>
                <w:b/>
                <w:i/>
                <w:color w:val="000000"/>
                <w:sz w:val="24"/>
                <w:szCs w:val="24"/>
              </w:rPr>
            </w:pPr>
            <w:r w:rsidRPr="00B11396">
              <w:rPr>
                <w:b/>
                <w:i/>
                <w:color w:val="000000"/>
                <w:sz w:val="24"/>
                <w:szCs w:val="24"/>
              </w:rPr>
              <w:t>МЕРОПРИЯТИЯ РЕГИОНАЛЬНОГО ЗНАЧЕНИЯ</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w:t>
            </w:r>
          </w:p>
        </w:tc>
        <w:tc>
          <w:tcPr>
            <w:tcW w:w="2094" w:type="dxa"/>
            <w:vAlign w:val="center"/>
          </w:tcPr>
          <w:p w:rsidR="00E86DBF" w:rsidRPr="00B11396" w:rsidRDefault="00E86DBF" w:rsidP="00D46B4E">
            <w:pPr>
              <w:jc w:val="center"/>
              <w:rPr>
                <w:color w:val="000000"/>
              </w:rPr>
            </w:pPr>
            <w:r w:rsidRPr="00B11396">
              <w:rPr>
                <w:color w:val="000000"/>
              </w:rPr>
              <w:t>Бутинское СП</w:t>
            </w:r>
          </w:p>
        </w:tc>
        <w:tc>
          <w:tcPr>
            <w:tcW w:w="1806" w:type="dxa"/>
            <w:vAlign w:val="center"/>
          </w:tcPr>
          <w:p w:rsidR="00E86DBF" w:rsidRPr="00B11396" w:rsidRDefault="00E86DBF" w:rsidP="00D46B4E">
            <w:pPr>
              <w:jc w:val="center"/>
              <w:rPr>
                <w:color w:val="000000"/>
              </w:rPr>
            </w:pPr>
            <w:r w:rsidRPr="00B11396">
              <w:rPr>
                <w:color w:val="000000"/>
              </w:rPr>
              <w:t>Бута</w:t>
            </w:r>
          </w:p>
        </w:tc>
        <w:tc>
          <w:tcPr>
            <w:tcW w:w="2796" w:type="dxa"/>
            <w:vAlign w:val="center"/>
          </w:tcPr>
          <w:p w:rsidR="00E86DBF" w:rsidRPr="00B11396" w:rsidRDefault="00E86DBF" w:rsidP="00D46B4E">
            <w:pPr>
              <w:jc w:val="center"/>
              <w:rPr>
                <w:color w:val="000000"/>
              </w:rPr>
            </w:pPr>
            <w:r w:rsidRPr="00B11396">
              <w:rPr>
                <w:color w:val="000000"/>
              </w:rPr>
              <w:t>Животноводческий ко</w:t>
            </w:r>
            <w:r w:rsidRPr="00B11396">
              <w:rPr>
                <w:color w:val="000000"/>
              </w:rPr>
              <w:t>м</w:t>
            </w:r>
            <w:r w:rsidRPr="00B11396">
              <w:rPr>
                <w:color w:val="000000"/>
              </w:rPr>
              <w:t>плекс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10 / 1500 г</w:t>
            </w:r>
            <w:r w:rsidRPr="00B11396">
              <w:rPr>
                <w:color w:val="000000"/>
                <w:sz w:val="24"/>
                <w:szCs w:val="24"/>
              </w:rPr>
              <w:t>о</w:t>
            </w:r>
            <w:r w:rsidRPr="00B11396">
              <w:rPr>
                <w:color w:val="000000"/>
                <w:sz w:val="24"/>
                <w:szCs w:val="24"/>
              </w:rPr>
              <w:t>лов КРС</w:t>
            </w:r>
          </w:p>
        </w:tc>
        <w:tc>
          <w:tcPr>
            <w:tcW w:w="2049" w:type="dxa"/>
            <w:vAlign w:val="center"/>
          </w:tcPr>
          <w:p w:rsidR="00E86DBF" w:rsidRPr="00B11396" w:rsidRDefault="00E86DBF" w:rsidP="00D46B4E">
            <w:pPr>
              <w:jc w:val="center"/>
              <w:rPr>
                <w:color w:val="000000"/>
              </w:rPr>
            </w:pPr>
            <w:r w:rsidRPr="00B11396">
              <w:rPr>
                <w:color w:val="000000"/>
              </w:rPr>
              <w:t>реконструкция с увеличением мощности</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w:t>
            </w:r>
          </w:p>
        </w:tc>
        <w:tc>
          <w:tcPr>
            <w:tcW w:w="2094" w:type="dxa"/>
            <w:vAlign w:val="center"/>
          </w:tcPr>
          <w:p w:rsidR="00E86DBF" w:rsidRPr="00B11396" w:rsidRDefault="00E86DBF" w:rsidP="00D46B4E">
            <w:pPr>
              <w:jc w:val="center"/>
              <w:rPr>
                <w:color w:val="000000"/>
              </w:rPr>
            </w:pPr>
            <w:r w:rsidRPr="00B11396">
              <w:rPr>
                <w:color w:val="000000"/>
              </w:rPr>
              <w:t>Нижнеабдулло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Нижнее Абд</w:t>
            </w:r>
            <w:r w:rsidRPr="00B11396">
              <w:rPr>
                <w:color w:val="000000"/>
              </w:rPr>
              <w:t>у</w:t>
            </w:r>
            <w:r w:rsidRPr="00B11396">
              <w:rPr>
                <w:color w:val="000000"/>
              </w:rPr>
              <w:t>лово</w:t>
            </w:r>
          </w:p>
        </w:tc>
        <w:tc>
          <w:tcPr>
            <w:tcW w:w="2796" w:type="dxa"/>
            <w:vAlign w:val="center"/>
          </w:tcPr>
          <w:p w:rsidR="00E86DBF" w:rsidRPr="00B11396" w:rsidRDefault="00E86DBF" w:rsidP="00D46B4E">
            <w:pPr>
              <w:jc w:val="center"/>
              <w:rPr>
                <w:color w:val="000000"/>
              </w:rPr>
            </w:pPr>
            <w:r w:rsidRPr="00B11396">
              <w:rPr>
                <w:color w:val="000000"/>
              </w:rPr>
              <w:t>ЧП Миникаев, семейная ферма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27 / 100 г</w:t>
            </w:r>
            <w:r w:rsidRPr="00B11396">
              <w:rPr>
                <w:color w:val="000000"/>
                <w:sz w:val="24"/>
                <w:szCs w:val="24"/>
              </w:rPr>
              <w:t>о</w:t>
            </w:r>
            <w:r w:rsidRPr="00B11396">
              <w:rPr>
                <w:color w:val="000000"/>
                <w:sz w:val="24"/>
                <w:szCs w:val="24"/>
              </w:rPr>
              <w:t>лов КРС</w:t>
            </w:r>
          </w:p>
        </w:tc>
        <w:tc>
          <w:tcPr>
            <w:tcW w:w="2049" w:type="dxa"/>
            <w:vAlign w:val="center"/>
          </w:tcPr>
          <w:p w:rsidR="00E86DBF" w:rsidRPr="00B11396" w:rsidRDefault="00E86DBF" w:rsidP="00D46B4E">
            <w:pPr>
              <w:jc w:val="center"/>
              <w:rPr>
                <w:color w:val="000000"/>
              </w:rPr>
            </w:pPr>
            <w:r w:rsidRPr="00B11396">
              <w:rPr>
                <w:color w:val="000000"/>
              </w:rPr>
              <w:t>реконструкция с увеличением мощности</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w:t>
            </w:r>
          </w:p>
        </w:tc>
        <w:tc>
          <w:tcPr>
            <w:tcW w:w="2094" w:type="dxa"/>
            <w:vAlign w:val="center"/>
          </w:tcPr>
          <w:p w:rsidR="00E86DBF" w:rsidRPr="00B11396" w:rsidRDefault="00E86DBF" w:rsidP="00D46B4E">
            <w:pPr>
              <w:jc w:val="center"/>
              <w:rPr>
                <w:color w:val="000000"/>
              </w:rPr>
            </w:pPr>
            <w:r w:rsidRPr="00B11396">
              <w:rPr>
                <w:color w:val="000000"/>
              </w:rPr>
              <w:t>Ямашинское СП</w:t>
            </w:r>
          </w:p>
        </w:tc>
        <w:tc>
          <w:tcPr>
            <w:tcW w:w="1806" w:type="dxa"/>
            <w:vAlign w:val="center"/>
          </w:tcPr>
          <w:p w:rsidR="00E86DBF" w:rsidRPr="00B11396" w:rsidRDefault="00E86DBF" w:rsidP="00D46B4E">
            <w:pPr>
              <w:jc w:val="center"/>
              <w:rPr>
                <w:color w:val="000000"/>
              </w:rPr>
            </w:pPr>
          </w:p>
        </w:tc>
        <w:tc>
          <w:tcPr>
            <w:tcW w:w="2796" w:type="dxa"/>
            <w:vAlign w:val="center"/>
          </w:tcPr>
          <w:p w:rsidR="00E86DBF" w:rsidRPr="00B11396" w:rsidRDefault="00E86DBF" w:rsidP="00D46B4E">
            <w:pPr>
              <w:jc w:val="center"/>
              <w:rPr>
                <w:color w:val="000000"/>
              </w:rPr>
            </w:pPr>
            <w:r w:rsidRPr="00B11396">
              <w:rPr>
                <w:color w:val="000000"/>
              </w:rPr>
              <w:t>ООО «Союз Агро», ж</w:t>
            </w:r>
            <w:r w:rsidRPr="00B11396">
              <w:rPr>
                <w:color w:val="000000"/>
              </w:rPr>
              <w:t>и</w:t>
            </w:r>
            <w:r w:rsidRPr="00B11396">
              <w:rPr>
                <w:color w:val="000000"/>
              </w:rPr>
              <w:t>вотноводческий ко</w:t>
            </w:r>
            <w:r w:rsidRPr="00B11396">
              <w:rPr>
                <w:color w:val="000000"/>
              </w:rPr>
              <w:t>м</w:t>
            </w:r>
            <w:r w:rsidRPr="00B11396">
              <w:rPr>
                <w:color w:val="000000"/>
              </w:rPr>
              <w:t>плекс молочного направления</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 / 4000 г</w:t>
            </w:r>
            <w:r w:rsidRPr="00B11396">
              <w:rPr>
                <w:color w:val="000000"/>
                <w:sz w:val="24"/>
                <w:szCs w:val="24"/>
              </w:rPr>
              <w:t>о</w:t>
            </w:r>
            <w:r w:rsidRPr="00B11396">
              <w:rPr>
                <w:color w:val="000000"/>
                <w:sz w:val="24"/>
                <w:szCs w:val="24"/>
              </w:rPr>
              <w:t>лов КРС</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w:t>
            </w:r>
          </w:p>
        </w:tc>
        <w:tc>
          <w:tcPr>
            <w:tcW w:w="2094" w:type="dxa"/>
            <w:vAlign w:val="center"/>
          </w:tcPr>
          <w:p w:rsidR="00E86DBF" w:rsidRPr="00B11396" w:rsidRDefault="00E86DBF" w:rsidP="00D46B4E">
            <w:pPr>
              <w:jc w:val="center"/>
              <w:rPr>
                <w:color w:val="000000"/>
              </w:rPr>
            </w:pPr>
            <w:r w:rsidRPr="00B11396">
              <w:rPr>
                <w:color w:val="000000"/>
              </w:rPr>
              <w:t>Ямашское СП</w:t>
            </w:r>
          </w:p>
        </w:tc>
        <w:tc>
          <w:tcPr>
            <w:tcW w:w="1806" w:type="dxa"/>
            <w:vAlign w:val="center"/>
          </w:tcPr>
          <w:p w:rsidR="00E86DBF" w:rsidRPr="00B11396" w:rsidRDefault="00E86DBF" w:rsidP="00D46B4E">
            <w:pPr>
              <w:jc w:val="center"/>
              <w:rPr>
                <w:color w:val="000000"/>
              </w:rPr>
            </w:pPr>
            <w:r w:rsidRPr="00B11396">
              <w:rPr>
                <w:color w:val="000000"/>
              </w:rPr>
              <w:t>Березовка</w:t>
            </w:r>
          </w:p>
        </w:tc>
        <w:tc>
          <w:tcPr>
            <w:tcW w:w="2796" w:type="dxa"/>
            <w:vAlign w:val="center"/>
          </w:tcPr>
          <w:p w:rsidR="00E86DBF" w:rsidRPr="00B11396" w:rsidRDefault="00E86DBF" w:rsidP="00D46B4E">
            <w:pPr>
              <w:jc w:val="center"/>
              <w:rPr>
                <w:color w:val="000000"/>
              </w:rPr>
            </w:pPr>
            <w:r w:rsidRPr="00B11396">
              <w:rPr>
                <w:color w:val="000000"/>
              </w:rPr>
              <w:t>Животноводческий ко</w:t>
            </w:r>
            <w:r w:rsidRPr="00B11396">
              <w:rPr>
                <w:color w:val="000000"/>
              </w:rPr>
              <w:t>м</w:t>
            </w:r>
            <w:r w:rsidRPr="00B11396">
              <w:rPr>
                <w:color w:val="000000"/>
              </w:rPr>
              <w:t>плекс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 / 100 голов КРС</w:t>
            </w:r>
          </w:p>
        </w:tc>
        <w:tc>
          <w:tcPr>
            <w:tcW w:w="2049" w:type="dxa"/>
            <w:vAlign w:val="center"/>
          </w:tcPr>
          <w:p w:rsidR="00E86DBF" w:rsidRPr="00B11396" w:rsidRDefault="00E86DBF" w:rsidP="00D46B4E">
            <w:pPr>
              <w:jc w:val="center"/>
              <w:rPr>
                <w:color w:val="000000"/>
              </w:rPr>
            </w:pPr>
            <w:r w:rsidRPr="00B11396">
              <w:rPr>
                <w:color w:val="000000"/>
              </w:rPr>
              <w:t>новое строител</w:t>
            </w:r>
            <w:r w:rsidRPr="00B11396">
              <w:rPr>
                <w:color w:val="000000"/>
              </w:rPr>
              <w:t>ь</w:t>
            </w:r>
            <w:r w:rsidRPr="00B11396">
              <w:rPr>
                <w:color w:val="000000"/>
              </w:rPr>
              <w:t>ство</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w:t>
            </w:r>
          </w:p>
        </w:tc>
        <w:tc>
          <w:tcPr>
            <w:tcW w:w="2094" w:type="dxa"/>
            <w:vAlign w:val="center"/>
          </w:tcPr>
          <w:p w:rsidR="00E86DBF" w:rsidRPr="00B11396" w:rsidRDefault="00E86DBF" w:rsidP="00D46B4E">
            <w:pPr>
              <w:jc w:val="center"/>
              <w:rPr>
                <w:color w:val="000000"/>
              </w:rPr>
            </w:pPr>
            <w:r w:rsidRPr="00B11396">
              <w:rPr>
                <w:color w:val="000000"/>
              </w:rPr>
              <w:t>Кульшариповское СП</w:t>
            </w:r>
          </w:p>
        </w:tc>
        <w:tc>
          <w:tcPr>
            <w:tcW w:w="1806" w:type="dxa"/>
            <w:vAlign w:val="center"/>
          </w:tcPr>
          <w:p w:rsidR="00E86DBF" w:rsidRPr="00B11396" w:rsidRDefault="00E86DBF" w:rsidP="00D46B4E">
            <w:pPr>
              <w:jc w:val="center"/>
              <w:rPr>
                <w:color w:val="000000"/>
              </w:rPr>
            </w:pPr>
            <w:r w:rsidRPr="00B11396">
              <w:rPr>
                <w:color w:val="000000"/>
              </w:rPr>
              <w:t>Кульшарипово</w:t>
            </w:r>
          </w:p>
        </w:tc>
        <w:tc>
          <w:tcPr>
            <w:tcW w:w="2796" w:type="dxa"/>
            <w:vAlign w:val="center"/>
          </w:tcPr>
          <w:p w:rsidR="00E86DBF" w:rsidRPr="00B11396" w:rsidRDefault="00E86DBF" w:rsidP="00D46B4E">
            <w:pPr>
              <w:jc w:val="center"/>
              <w:rPr>
                <w:color w:val="000000"/>
              </w:rPr>
            </w:pPr>
            <w:r w:rsidRPr="00B11396">
              <w:rPr>
                <w:color w:val="000000"/>
              </w:rPr>
              <w:t>ОАО «ПФ Кульшарип</w:t>
            </w:r>
            <w:r w:rsidRPr="00B11396">
              <w:rPr>
                <w:color w:val="000000"/>
              </w:rPr>
              <w:t>о</w:t>
            </w:r>
            <w:r w:rsidRPr="00B11396">
              <w:rPr>
                <w:color w:val="000000"/>
              </w:rPr>
              <w:t>вская»</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10000 / 324000 птиц</w:t>
            </w:r>
          </w:p>
        </w:tc>
        <w:tc>
          <w:tcPr>
            <w:tcW w:w="2049" w:type="dxa"/>
            <w:vAlign w:val="center"/>
          </w:tcPr>
          <w:p w:rsidR="00E86DBF" w:rsidRPr="00B11396" w:rsidRDefault="00E86DBF" w:rsidP="00D46B4E">
            <w:pPr>
              <w:jc w:val="center"/>
              <w:rPr>
                <w:color w:val="000000"/>
              </w:rPr>
            </w:pPr>
            <w:r w:rsidRPr="00B11396">
              <w:rPr>
                <w:color w:val="000000"/>
              </w:rPr>
              <w:t>реконструкция с увеличением мощности</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w:t>
            </w:r>
          </w:p>
        </w:tc>
        <w:tc>
          <w:tcPr>
            <w:tcW w:w="2094" w:type="dxa"/>
            <w:vAlign w:val="center"/>
          </w:tcPr>
          <w:p w:rsidR="00E86DBF" w:rsidRPr="00B11396" w:rsidRDefault="00E86DBF" w:rsidP="00D46B4E">
            <w:pPr>
              <w:jc w:val="center"/>
              <w:rPr>
                <w:color w:val="000000"/>
              </w:rPr>
            </w:pPr>
            <w:r w:rsidRPr="00B11396">
              <w:rPr>
                <w:color w:val="000000"/>
              </w:rPr>
              <w:t>Бутинское СП</w:t>
            </w:r>
          </w:p>
        </w:tc>
        <w:tc>
          <w:tcPr>
            <w:tcW w:w="1806" w:type="dxa"/>
            <w:vAlign w:val="center"/>
          </w:tcPr>
          <w:p w:rsidR="00E86DBF" w:rsidRPr="00B11396" w:rsidRDefault="00E86DBF" w:rsidP="00D46B4E">
            <w:pPr>
              <w:jc w:val="center"/>
              <w:rPr>
                <w:color w:val="000000"/>
              </w:rPr>
            </w:pPr>
            <w:r w:rsidRPr="00B11396">
              <w:rPr>
                <w:color w:val="000000"/>
              </w:rPr>
              <w:t>Бута</w:t>
            </w:r>
          </w:p>
        </w:tc>
        <w:tc>
          <w:tcPr>
            <w:tcW w:w="2796" w:type="dxa"/>
            <w:vAlign w:val="center"/>
          </w:tcPr>
          <w:p w:rsidR="00E86DBF" w:rsidRPr="00B11396" w:rsidRDefault="00E86DBF" w:rsidP="00D46B4E">
            <w:pPr>
              <w:jc w:val="center"/>
              <w:rPr>
                <w:color w:val="000000"/>
              </w:rPr>
            </w:pPr>
            <w:r w:rsidRPr="00B11396">
              <w:rPr>
                <w:color w:val="000000"/>
              </w:rPr>
              <w:t>Свиноводческая ферма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 / 1000 г</w:t>
            </w:r>
            <w:r w:rsidRPr="00B11396">
              <w:rPr>
                <w:color w:val="000000"/>
                <w:sz w:val="24"/>
                <w:szCs w:val="24"/>
              </w:rPr>
              <w:t>о</w:t>
            </w:r>
            <w:r w:rsidRPr="00B11396">
              <w:rPr>
                <w:color w:val="000000"/>
                <w:sz w:val="24"/>
                <w:szCs w:val="24"/>
              </w:rPr>
              <w:t>лов свиней</w:t>
            </w:r>
          </w:p>
        </w:tc>
        <w:tc>
          <w:tcPr>
            <w:tcW w:w="2049" w:type="dxa"/>
            <w:vAlign w:val="center"/>
          </w:tcPr>
          <w:p w:rsidR="00E86DBF" w:rsidRPr="00B11396" w:rsidRDefault="00E86DBF" w:rsidP="00D46B4E">
            <w:pPr>
              <w:jc w:val="center"/>
              <w:rPr>
                <w:color w:val="000000"/>
              </w:rPr>
            </w:pPr>
            <w:r w:rsidRPr="00B11396">
              <w:rPr>
                <w:color w:val="000000"/>
              </w:rPr>
              <w:t>реконструкция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7</w:t>
            </w:r>
          </w:p>
        </w:tc>
        <w:tc>
          <w:tcPr>
            <w:tcW w:w="2094" w:type="dxa"/>
            <w:vAlign w:val="center"/>
          </w:tcPr>
          <w:p w:rsidR="00E86DBF" w:rsidRPr="00B11396" w:rsidRDefault="00E86DBF" w:rsidP="00D46B4E">
            <w:pPr>
              <w:jc w:val="center"/>
              <w:rPr>
                <w:color w:val="000000"/>
              </w:rPr>
            </w:pPr>
            <w:r w:rsidRPr="00B11396">
              <w:rPr>
                <w:color w:val="000000"/>
              </w:rPr>
              <w:t>Абдрахмановское СП</w:t>
            </w:r>
          </w:p>
        </w:tc>
        <w:tc>
          <w:tcPr>
            <w:tcW w:w="1806" w:type="dxa"/>
            <w:vAlign w:val="center"/>
          </w:tcPr>
          <w:p w:rsidR="00E86DBF" w:rsidRPr="00B11396" w:rsidRDefault="00E86DBF" w:rsidP="00D46B4E">
            <w:pPr>
              <w:jc w:val="center"/>
              <w:rPr>
                <w:color w:val="000000"/>
              </w:rPr>
            </w:pPr>
            <w:r w:rsidRPr="00B11396">
              <w:rPr>
                <w:color w:val="000000"/>
              </w:rPr>
              <w:t>Абдрахманово</w:t>
            </w:r>
          </w:p>
        </w:tc>
        <w:tc>
          <w:tcPr>
            <w:tcW w:w="2796" w:type="dxa"/>
            <w:vAlign w:val="center"/>
          </w:tcPr>
          <w:p w:rsidR="00E86DBF" w:rsidRPr="00B11396" w:rsidRDefault="00E86DBF" w:rsidP="00D46B4E">
            <w:pPr>
              <w:jc w:val="center"/>
              <w:rPr>
                <w:color w:val="000000"/>
              </w:rPr>
            </w:pPr>
            <w:r w:rsidRPr="00B11396">
              <w:rPr>
                <w:color w:val="000000"/>
              </w:rPr>
              <w:t>ООО «Ярыш», склад минеральных удобрений</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 / 1000 тонн</w:t>
            </w:r>
          </w:p>
        </w:tc>
        <w:tc>
          <w:tcPr>
            <w:tcW w:w="2049" w:type="dxa"/>
            <w:vAlign w:val="center"/>
          </w:tcPr>
          <w:p w:rsidR="00E86DBF" w:rsidRPr="00B11396" w:rsidRDefault="00E86DBF" w:rsidP="00D46B4E">
            <w:pPr>
              <w:jc w:val="center"/>
              <w:rPr>
                <w:color w:val="000000"/>
              </w:rPr>
            </w:pPr>
            <w:r w:rsidRPr="00B11396">
              <w:rPr>
                <w:color w:val="000000"/>
              </w:rPr>
              <w:t>новое строител</w:t>
            </w:r>
            <w:r w:rsidRPr="00B11396">
              <w:rPr>
                <w:color w:val="000000"/>
              </w:rPr>
              <w:t>ь</w:t>
            </w:r>
            <w:r w:rsidRPr="00B11396">
              <w:rPr>
                <w:color w:val="000000"/>
              </w:rPr>
              <w:t>ство</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8</w:t>
            </w:r>
          </w:p>
        </w:tc>
        <w:tc>
          <w:tcPr>
            <w:tcW w:w="2094" w:type="dxa"/>
            <w:vAlign w:val="center"/>
          </w:tcPr>
          <w:p w:rsidR="00E86DBF" w:rsidRPr="00B11396" w:rsidRDefault="00E86DBF" w:rsidP="00D46B4E">
            <w:pPr>
              <w:jc w:val="center"/>
              <w:rPr>
                <w:color w:val="000000"/>
              </w:rPr>
            </w:pPr>
            <w:r w:rsidRPr="00B11396">
              <w:rPr>
                <w:color w:val="000000"/>
              </w:rPr>
              <w:t>ГП г.Альметьевск</w:t>
            </w:r>
          </w:p>
        </w:tc>
        <w:tc>
          <w:tcPr>
            <w:tcW w:w="1806" w:type="dxa"/>
            <w:vAlign w:val="center"/>
          </w:tcPr>
          <w:p w:rsidR="00E86DBF" w:rsidRPr="00B11396" w:rsidRDefault="00E86DBF" w:rsidP="00D46B4E">
            <w:pPr>
              <w:jc w:val="center"/>
              <w:rPr>
                <w:color w:val="000000"/>
              </w:rPr>
            </w:pPr>
            <w:r w:rsidRPr="00B11396">
              <w:rPr>
                <w:color w:val="000000"/>
              </w:rPr>
              <w:t>Альметьевск</w:t>
            </w:r>
          </w:p>
        </w:tc>
        <w:tc>
          <w:tcPr>
            <w:tcW w:w="2796" w:type="dxa"/>
            <w:vAlign w:val="center"/>
          </w:tcPr>
          <w:p w:rsidR="00E86DBF" w:rsidRPr="00B11396" w:rsidRDefault="00E86DBF" w:rsidP="00D46B4E">
            <w:pPr>
              <w:jc w:val="center"/>
              <w:rPr>
                <w:color w:val="000000"/>
              </w:rPr>
            </w:pPr>
            <w:r w:rsidRPr="00B11396">
              <w:rPr>
                <w:color w:val="000000"/>
              </w:rPr>
              <w:t>Альметьевское районное государственное ветер</w:t>
            </w:r>
            <w:r w:rsidRPr="00B11396">
              <w:rPr>
                <w:color w:val="000000"/>
              </w:rPr>
              <w:t>и</w:t>
            </w:r>
            <w:r w:rsidRPr="00B11396">
              <w:rPr>
                <w:color w:val="000000"/>
              </w:rPr>
              <w:t>нарное объединение</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jc w:val="center"/>
              <w:rPr>
                <w:color w:val="000000"/>
              </w:rPr>
            </w:pPr>
            <w:r w:rsidRPr="00B11396">
              <w:rPr>
                <w:color w:val="000000"/>
              </w:rPr>
              <w:t>новое строител</w:t>
            </w:r>
            <w:r w:rsidRPr="00B11396">
              <w:rPr>
                <w:color w:val="000000"/>
              </w:rPr>
              <w:t>ь</w:t>
            </w:r>
            <w:r w:rsidRPr="00B11396">
              <w:rPr>
                <w:color w:val="000000"/>
              </w:rPr>
              <w:t>ство</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9</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ГП г.Альметьевск</w:t>
            </w:r>
          </w:p>
        </w:tc>
        <w:tc>
          <w:tcPr>
            <w:tcW w:w="1806" w:type="dxa"/>
            <w:vAlign w:val="center"/>
          </w:tcPr>
          <w:p w:rsidR="00E86DBF" w:rsidRPr="00B11396" w:rsidRDefault="00E86DBF" w:rsidP="00D46B4E">
            <w:pPr>
              <w:jc w:val="center"/>
              <w:rPr>
                <w:color w:val="000000"/>
              </w:rPr>
            </w:pPr>
            <w:r w:rsidRPr="00B11396">
              <w:rPr>
                <w:color w:val="000000"/>
              </w:rPr>
              <w:t>Альметьевск</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Альметьевская ветер</w:t>
            </w:r>
            <w:r w:rsidRPr="00B11396">
              <w:rPr>
                <w:b w:val="0"/>
                <w:i w:val="0"/>
                <w:color w:val="000000"/>
                <w:sz w:val="24"/>
                <w:szCs w:val="24"/>
                <w:lang w:val="ru-RU" w:eastAsia="ru-RU"/>
              </w:rPr>
              <w:t>и</w:t>
            </w:r>
            <w:r w:rsidRPr="00B11396">
              <w:rPr>
                <w:b w:val="0"/>
                <w:i w:val="0"/>
                <w:color w:val="000000"/>
                <w:sz w:val="24"/>
                <w:szCs w:val="24"/>
                <w:lang w:val="ru-RU" w:eastAsia="ru-RU"/>
              </w:rPr>
              <w:t>нарная лаборатория</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10</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Абдрахмановское СП</w:t>
            </w:r>
          </w:p>
        </w:tc>
        <w:tc>
          <w:tcPr>
            <w:tcW w:w="1806" w:type="dxa"/>
            <w:vAlign w:val="center"/>
          </w:tcPr>
          <w:p w:rsidR="00E86DBF" w:rsidRPr="00B11396" w:rsidRDefault="00E86DBF" w:rsidP="00D46B4E">
            <w:pPr>
              <w:jc w:val="center"/>
              <w:rPr>
                <w:color w:val="000000"/>
              </w:rPr>
            </w:pPr>
            <w:r w:rsidRPr="00B11396">
              <w:rPr>
                <w:color w:val="000000"/>
              </w:rPr>
              <w:t>Абдрахманово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Абдрахмановский вет</w:t>
            </w:r>
            <w:r w:rsidRPr="00B11396">
              <w:rPr>
                <w:b w:val="0"/>
                <w:i w:val="0"/>
                <w:color w:val="000000"/>
                <w:sz w:val="24"/>
                <w:szCs w:val="24"/>
                <w:lang w:val="ru-RU" w:eastAsia="ru-RU"/>
              </w:rPr>
              <w:t>е</w:t>
            </w:r>
            <w:r w:rsidRPr="00B11396">
              <w:rPr>
                <w:b w:val="0"/>
                <w:i w:val="0"/>
                <w:color w:val="000000"/>
                <w:sz w:val="24"/>
                <w:szCs w:val="24"/>
                <w:lang w:val="ru-RU" w:eastAsia="ru-RU"/>
              </w:rPr>
              <w:t>ринарный участок</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11</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Бишмунчинское СП</w:t>
            </w:r>
          </w:p>
        </w:tc>
        <w:tc>
          <w:tcPr>
            <w:tcW w:w="1806" w:type="dxa"/>
            <w:vAlign w:val="center"/>
          </w:tcPr>
          <w:p w:rsidR="00E86DBF" w:rsidRPr="00B11396" w:rsidRDefault="00E86DBF" w:rsidP="00D46B4E">
            <w:pPr>
              <w:jc w:val="center"/>
              <w:rPr>
                <w:color w:val="000000"/>
              </w:rPr>
            </w:pPr>
            <w:r w:rsidRPr="00B11396">
              <w:rPr>
                <w:color w:val="000000"/>
              </w:rPr>
              <w:t>Бишмунча</w:t>
            </w:r>
          </w:p>
        </w:tc>
        <w:tc>
          <w:tcPr>
            <w:tcW w:w="2796" w:type="dxa"/>
            <w:vAlign w:val="center"/>
          </w:tcPr>
          <w:p w:rsidR="00E86DBF" w:rsidRPr="00B11396" w:rsidRDefault="00E86DBF" w:rsidP="00D46B4E">
            <w:pPr>
              <w:jc w:val="center"/>
              <w:rPr>
                <w:color w:val="000000"/>
              </w:rPr>
            </w:pPr>
            <w:r w:rsidRPr="00B11396">
              <w:rPr>
                <w:color w:val="000000"/>
              </w:rPr>
              <w:t>Бишмунчинский ветер</w:t>
            </w:r>
            <w:r w:rsidRPr="00B11396">
              <w:rPr>
                <w:color w:val="000000"/>
              </w:rPr>
              <w:t>и</w:t>
            </w:r>
            <w:r w:rsidRPr="00B11396">
              <w:rPr>
                <w:color w:val="000000"/>
              </w:rPr>
              <w:t>нарный участок</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rPr>
          <w:trHeight w:val="338"/>
        </w:trPr>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12</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Кузайкинское СП</w:t>
            </w:r>
          </w:p>
        </w:tc>
        <w:tc>
          <w:tcPr>
            <w:tcW w:w="1806" w:type="dxa"/>
            <w:vAlign w:val="center"/>
          </w:tcPr>
          <w:p w:rsidR="00E86DBF" w:rsidRPr="00B11396" w:rsidRDefault="00E86DBF" w:rsidP="00D46B4E">
            <w:pPr>
              <w:jc w:val="center"/>
              <w:rPr>
                <w:color w:val="000000"/>
              </w:rPr>
            </w:pPr>
            <w:r w:rsidRPr="00B11396">
              <w:rPr>
                <w:color w:val="000000"/>
              </w:rPr>
              <w:t>Кузайкино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Кузайкинская ветер</w:t>
            </w:r>
            <w:r w:rsidRPr="00B11396">
              <w:rPr>
                <w:b w:val="0"/>
                <w:i w:val="0"/>
                <w:color w:val="000000"/>
                <w:sz w:val="24"/>
                <w:szCs w:val="24"/>
                <w:lang w:val="ru-RU" w:eastAsia="ru-RU"/>
              </w:rPr>
              <w:t>и</w:t>
            </w:r>
            <w:r w:rsidRPr="00B11396">
              <w:rPr>
                <w:b w:val="0"/>
                <w:i w:val="0"/>
                <w:color w:val="000000"/>
                <w:sz w:val="24"/>
                <w:szCs w:val="24"/>
                <w:lang w:val="ru-RU" w:eastAsia="ru-RU"/>
              </w:rPr>
              <w:t>нарная лечебница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13</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Нижнеабдуло</w:t>
            </w:r>
            <w:r w:rsidRPr="00B11396">
              <w:rPr>
                <w:b w:val="0"/>
                <w:i w:val="0"/>
                <w:color w:val="000000"/>
                <w:sz w:val="24"/>
                <w:szCs w:val="24"/>
                <w:lang w:val="ru-RU" w:eastAsia="ru-RU"/>
              </w:rPr>
              <w:t>в</w:t>
            </w:r>
            <w:r w:rsidRPr="00B11396">
              <w:rPr>
                <w:b w:val="0"/>
                <w:i w:val="0"/>
                <w:color w:val="000000"/>
                <w:sz w:val="24"/>
                <w:szCs w:val="24"/>
                <w:lang w:val="ru-RU" w:eastAsia="ru-RU"/>
              </w:rPr>
              <w:t>ское СП</w:t>
            </w:r>
          </w:p>
        </w:tc>
        <w:tc>
          <w:tcPr>
            <w:tcW w:w="1806" w:type="dxa"/>
            <w:vAlign w:val="center"/>
          </w:tcPr>
          <w:p w:rsidR="00E86DBF" w:rsidRPr="00B11396" w:rsidRDefault="00E86DBF" w:rsidP="00D46B4E">
            <w:pPr>
              <w:jc w:val="center"/>
              <w:rPr>
                <w:color w:val="000000"/>
              </w:rPr>
            </w:pPr>
            <w:r w:rsidRPr="00B11396">
              <w:rPr>
                <w:color w:val="000000"/>
              </w:rPr>
              <w:t>Нижнее Абд</w:t>
            </w:r>
            <w:r w:rsidRPr="00B11396">
              <w:rPr>
                <w:color w:val="000000"/>
              </w:rPr>
              <w:t>у</w:t>
            </w:r>
            <w:r w:rsidRPr="00B11396">
              <w:rPr>
                <w:color w:val="000000"/>
              </w:rPr>
              <w:t>лово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Елховский ветерина</w:t>
            </w:r>
            <w:r w:rsidRPr="00B11396">
              <w:rPr>
                <w:b w:val="0"/>
                <w:i w:val="0"/>
                <w:color w:val="000000"/>
                <w:sz w:val="24"/>
                <w:szCs w:val="24"/>
                <w:lang w:val="ru-RU" w:eastAsia="ru-RU"/>
              </w:rPr>
              <w:t>р</w:t>
            </w:r>
            <w:r w:rsidRPr="00B11396">
              <w:rPr>
                <w:b w:val="0"/>
                <w:i w:val="0"/>
                <w:color w:val="000000"/>
                <w:sz w:val="24"/>
                <w:szCs w:val="24"/>
                <w:lang w:val="ru-RU" w:eastAsia="ru-RU"/>
              </w:rPr>
              <w:t>ный участок</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14</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Новокашировское СП</w:t>
            </w:r>
          </w:p>
        </w:tc>
        <w:tc>
          <w:tcPr>
            <w:tcW w:w="1806" w:type="dxa"/>
            <w:vAlign w:val="center"/>
          </w:tcPr>
          <w:p w:rsidR="00E86DBF" w:rsidRPr="00B11396" w:rsidRDefault="00E86DBF" w:rsidP="00D46B4E">
            <w:pPr>
              <w:jc w:val="center"/>
              <w:rPr>
                <w:color w:val="000000"/>
              </w:rPr>
            </w:pPr>
            <w:r w:rsidRPr="00B11396">
              <w:rPr>
                <w:color w:val="000000"/>
              </w:rPr>
              <w:t>Новое Каш</w:t>
            </w:r>
            <w:r w:rsidRPr="00B11396">
              <w:rPr>
                <w:color w:val="000000"/>
              </w:rPr>
              <w:t>и</w:t>
            </w:r>
            <w:r w:rsidRPr="00B11396">
              <w:rPr>
                <w:color w:val="000000"/>
              </w:rPr>
              <w:t>рово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Кашировская ветер</w:t>
            </w:r>
            <w:r w:rsidRPr="00B11396">
              <w:rPr>
                <w:b w:val="0"/>
                <w:i w:val="0"/>
                <w:color w:val="000000"/>
                <w:sz w:val="24"/>
                <w:szCs w:val="24"/>
                <w:lang w:val="ru-RU" w:eastAsia="ru-RU"/>
              </w:rPr>
              <w:t>и</w:t>
            </w:r>
            <w:r w:rsidRPr="00B11396">
              <w:rPr>
                <w:b w:val="0"/>
                <w:i w:val="0"/>
                <w:color w:val="000000"/>
                <w:sz w:val="24"/>
                <w:szCs w:val="24"/>
                <w:lang w:val="ru-RU" w:eastAsia="ru-RU"/>
              </w:rPr>
              <w:t>нарная лечебница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15</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Ямашинское СП</w:t>
            </w:r>
          </w:p>
        </w:tc>
        <w:tc>
          <w:tcPr>
            <w:tcW w:w="1806" w:type="dxa"/>
            <w:vAlign w:val="center"/>
          </w:tcPr>
          <w:p w:rsidR="00E86DBF" w:rsidRPr="00B11396" w:rsidRDefault="00E86DBF" w:rsidP="00D46B4E">
            <w:pPr>
              <w:jc w:val="center"/>
              <w:rPr>
                <w:color w:val="000000"/>
              </w:rPr>
            </w:pPr>
            <w:r w:rsidRPr="00B11396">
              <w:rPr>
                <w:color w:val="000000"/>
              </w:rPr>
              <w:t>Ямаши</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Ямашинский ветерина</w:t>
            </w:r>
            <w:r w:rsidRPr="00B11396">
              <w:rPr>
                <w:b w:val="0"/>
                <w:i w:val="0"/>
                <w:color w:val="000000"/>
                <w:sz w:val="24"/>
                <w:szCs w:val="24"/>
                <w:lang w:val="ru-RU" w:eastAsia="ru-RU"/>
              </w:rPr>
              <w:t>р</w:t>
            </w:r>
            <w:r w:rsidRPr="00B11396">
              <w:rPr>
                <w:b w:val="0"/>
                <w:i w:val="0"/>
                <w:color w:val="000000"/>
                <w:sz w:val="24"/>
                <w:szCs w:val="24"/>
                <w:lang w:val="ru-RU" w:eastAsia="ru-RU"/>
              </w:rPr>
              <w:t>ный участок</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новое строител</w:t>
            </w:r>
            <w:r w:rsidRPr="00B11396">
              <w:rPr>
                <w:b w:val="0"/>
                <w:i w:val="0"/>
                <w:color w:val="000000"/>
                <w:sz w:val="24"/>
                <w:szCs w:val="24"/>
                <w:lang w:val="ru-RU" w:eastAsia="ru-RU"/>
              </w:rPr>
              <w:t>ь</w:t>
            </w:r>
            <w:r w:rsidRPr="00B11396">
              <w:rPr>
                <w:b w:val="0"/>
                <w:i w:val="0"/>
                <w:color w:val="000000"/>
                <w:sz w:val="24"/>
                <w:szCs w:val="24"/>
                <w:lang w:val="ru-RU" w:eastAsia="ru-RU"/>
              </w:rPr>
              <w:t>ство</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29</w:t>
            </w:r>
          </w:p>
        </w:tc>
        <w:tc>
          <w:tcPr>
            <w:tcW w:w="2094" w:type="dxa"/>
            <w:vAlign w:val="center"/>
          </w:tcPr>
          <w:p w:rsidR="00E86DBF" w:rsidRPr="00B11396" w:rsidRDefault="00E86DBF" w:rsidP="00D46B4E">
            <w:pPr>
              <w:jc w:val="center"/>
              <w:rPr>
                <w:color w:val="000000"/>
              </w:rPr>
            </w:pPr>
            <w:r w:rsidRPr="00B11396">
              <w:rPr>
                <w:color w:val="000000"/>
              </w:rPr>
              <w:t>Альметьевское СП</w:t>
            </w:r>
          </w:p>
        </w:tc>
        <w:tc>
          <w:tcPr>
            <w:tcW w:w="1806" w:type="dxa"/>
            <w:vAlign w:val="center"/>
          </w:tcPr>
          <w:p w:rsidR="00E86DBF" w:rsidRPr="00B11396" w:rsidRDefault="00E86DBF" w:rsidP="00D46B4E">
            <w:pPr>
              <w:jc w:val="center"/>
              <w:rPr>
                <w:color w:val="000000"/>
              </w:rPr>
            </w:pPr>
            <w:r w:rsidRPr="00B11396">
              <w:rPr>
                <w:color w:val="000000"/>
              </w:rPr>
              <w:t>Молодежный</w:t>
            </w:r>
          </w:p>
        </w:tc>
        <w:tc>
          <w:tcPr>
            <w:tcW w:w="2796" w:type="dxa"/>
            <w:vAlign w:val="center"/>
          </w:tcPr>
          <w:p w:rsidR="00E86DBF" w:rsidRPr="00B11396" w:rsidRDefault="00E86DBF" w:rsidP="00D46B4E">
            <w:pPr>
              <w:jc w:val="center"/>
              <w:rPr>
                <w:color w:val="000000"/>
              </w:rPr>
            </w:pPr>
            <w:r w:rsidRPr="00B11396">
              <w:rPr>
                <w:color w:val="000000"/>
              </w:rPr>
              <w:t>Территории недейств</w:t>
            </w:r>
            <w:r w:rsidRPr="00B11396">
              <w:rPr>
                <w:color w:val="000000"/>
              </w:rPr>
              <w:t>у</w:t>
            </w:r>
            <w:r w:rsidRPr="00B11396">
              <w:rPr>
                <w:color w:val="000000"/>
              </w:rPr>
              <w:t>ющих фермы КРС, св</w:t>
            </w:r>
            <w:r w:rsidRPr="00B11396">
              <w:rPr>
                <w:color w:val="000000"/>
              </w:rPr>
              <w:t>и</w:t>
            </w:r>
            <w:r w:rsidRPr="00B11396">
              <w:rPr>
                <w:color w:val="000000"/>
              </w:rPr>
              <w:t>нофермы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17,44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30</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Багряж-Никольское СП</w:t>
            </w:r>
          </w:p>
        </w:tc>
        <w:tc>
          <w:tcPr>
            <w:tcW w:w="1806" w:type="dxa"/>
            <w:vAlign w:val="center"/>
          </w:tcPr>
          <w:p w:rsidR="00E86DBF" w:rsidRPr="00B11396" w:rsidRDefault="00E86DBF" w:rsidP="00D46B4E">
            <w:pPr>
              <w:jc w:val="center"/>
              <w:rPr>
                <w:color w:val="000000"/>
              </w:rPr>
            </w:pPr>
            <w:r w:rsidRPr="00B11396">
              <w:rPr>
                <w:color w:val="000000"/>
              </w:rPr>
              <w:t>Дальняя Ив</w:t>
            </w:r>
            <w:r w:rsidRPr="00B11396">
              <w:rPr>
                <w:color w:val="000000"/>
              </w:rPr>
              <w:t>а</w:t>
            </w:r>
            <w:r w:rsidRPr="00B11396">
              <w:rPr>
                <w:color w:val="000000"/>
              </w:rPr>
              <w:t>новка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7,56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31</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Багряж-Никольское СП</w:t>
            </w:r>
          </w:p>
        </w:tc>
        <w:tc>
          <w:tcPr>
            <w:tcW w:w="1806" w:type="dxa"/>
            <w:vAlign w:val="center"/>
          </w:tcPr>
          <w:p w:rsidR="00E86DBF" w:rsidRPr="00B11396" w:rsidRDefault="00E86DBF" w:rsidP="00D46B4E">
            <w:pPr>
              <w:jc w:val="center"/>
              <w:rPr>
                <w:color w:val="000000"/>
              </w:rPr>
            </w:pPr>
            <w:r w:rsidRPr="00B11396">
              <w:rPr>
                <w:color w:val="000000"/>
              </w:rPr>
              <w:t>Дальняя Ив</w:t>
            </w:r>
            <w:r w:rsidRPr="00B11396">
              <w:rPr>
                <w:color w:val="000000"/>
              </w:rPr>
              <w:t>а</w:t>
            </w:r>
            <w:r w:rsidRPr="00B11396">
              <w:rPr>
                <w:color w:val="000000"/>
              </w:rPr>
              <w:t>новка</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ющего зернотока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2,32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32</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Багряж-Никольское СП</w:t>
            </w:r>
          </w:p>
        </w:tc>
        <w:tc>
          <w:tcPr>
            <w:tcW w:w="1806" w:type="dxa"/>
            <w:vAlign w:val="center"/>
          </w:tcPr>
          <w:p w:rsidR="00E86DBF" w:rsidRPr="00B11396" w:rsidRDefault="00E86DBF" w:rsidP="00D46B4E">
            <w:pPr>
              <w:jc w:val="center"/>
              <w:rPr>
                <w:color w:val="000000"/>
              </w:rPr>
            </w:pPr>
            <w:r w:rsidRPr="00B11396">
              <w:rPr>
                <w:color w:val="000000"/>
              </w:rPr>
              <w:t>Дальняя Ив</w:t>
            </w:r>
            <w:r w:rsidRPr="00B11396">
              <w:rPr>
                <w:color w:val="000000"/>
              </w:rPr>
              <w:t>а</w:t>
            </w:r>
            <w:r w:rsidRPr="00B11396">
              <w:rPr>
                <w:color w:val="000000"/>
              </w:rPr>
              <w:t>новка</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1,92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33</w:t>
            </w:r>
          </w:p>
        </w:tc>
        <w:tc>
          <w:tcPr>
            <w:tcW w:w="2094" w:type="dxa"/>
            <w:vAlign w:val="center"/>
          </w:tcPr>
          <w:p w:rsidR="00E86DBF" w:rsidRPr="00B11396" w:rsidRDefault="00E86DBF" w:rsidP="00D46B4E">
            <w:pPr>
              <w:jc w:val="center"/>
              <w:rPr>
                <w:color w:val="000000"/>
              </w:rPr>
            </w:pPr>
            <w:r w:rsidRPr="00B11396">
              <w:rPr>
                <w:color w:val="000000"/>
              </w:rPr>
              <w:t>Бишмунчинское СП</w:t>
            </w:r>
          </w:p>
        </w:tc>
        <w:tc>
          <w:tcPr>
            <w:tcW w:w="1806" w:type="dxa"/>
            <w:vAlign w:val="center"/>
          </w:tcPr>
          <w:p w:rsidR="00E86DBF" w:rsidRPr="00B11396" w:rsidRDefault="00E86DBF" w:rsidP="00D46B4E">
            <w:pPr>
              <w:jc w:val="center"/>
              <w:rPr>
                <w:color w:val="000000"/>
              </w:rPr>
            </w:pPr>
            <w:r w:rsidRPr="00B11396">
              <w:rPr>
                <w:color w:val="000000"/>
              </w:rPr>
              <w:t>Ак Чишма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зернотока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3,76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34</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Бишмунчинское СП</w:t>
            </w:r>
          </w:p>
        </w:tc>
        <w:tc>
          <w:tcPr>
            <w:tcW w:w="1806" w:type="dxa"/>
            <w:vAlign w:val="center"/>
          </w:tcPr>
          <w:p w:rsidR="00E86DBF" w:rsidRPr="00B11396" w:rsidRDefault="00E86DBF" w:rsidP="00D46B4E">
            <w:pPr>
              <w:jc w:val="center"/>
              <w:rPr>
                <w:color w:val="000000"/>
              </w:rPr>
            </w:pPr>
            <w:r w:rsidRPr="00B11396">
              <w:rPr>
                <w:color w:val="000000"/>
              </w:rPr>
              <w:t>Бишмунча</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ющего склада мин</w:t>
            </w:r>
            <w:r w:rsidRPr="00B11396">
              <w:rPr>
                <w:b w:val="0"/>
                <w:i w:val="0"/>
                <w:color w:val="000000"/>
                <w:sz w:val="24"/>
                <w:szCs w:val="24"/>
                <w:lang w:val="ru-RU" w:eastAsia="ru-RU"/>
              </w:rPr>
              <w:t>е</w:t>
            </w:r>
            <w:r w:rsidRPr="00B11396">
              <w:rPr>
                <w:b w:val="0"/>
                <w:i w:val="0"/>
                <w:color w:val="000000"/>
                <w:sz w:val="24"/>
                <w:szCs w:val="24"/>
                <w:lang w:val="ru-RU" w:eastAsia="ru-RU"/>
              </w:rPr>
              <w:t>ральных удобрений</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3,15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35</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Борискинское СП</w:t>
            </w:r>
          </w:p>
        </w:tc>
        <w:tc>
          <w:tcPr>
            <w:tcW w:w="1806" w:type="dxa"/>
            <w:vAlign w:val="center"/>
          </w:tcPr>
          <w:p w:rsidR="00E86DBF" w:rsidRPr="00B11396" w:rsidRDefault="00E86DBF" w:rsidP="00D46B4E">
            <w:pPr>
              <w:jc w:val="center"/>
              <w:rPr>
                <w:color w:val="000000"/>
              </w:rPr>
            </w:pPr>
            <w:r w:rsidRPr="00B11396">
              <w:rPr>
                <w:color w:val="000000"/>
              </w:rPr>
              <w:t>Березовка</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ющей свинофермы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7,43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36</w:t>
            </w:r>
          </w:p>
        </w:tc>
        <w:tc>
          <w:tcPr>
            <w:tcW w:w="2094" w:type="dxa"/>
            <w:vAlign w:val="center"/>
          </w:tcPr>
          <w:p w:rsidR="00E86DBF" w:rsidRPr="00B11396" w:rsidRDefault="00E86DBF" w:rsidP="00D46B4E">
            <w:pPr>
              <w:jc w:val="center"/>
              <w:rPr>
                <w:color w:val="000000"/>
              </w:rPr>
            </w:pPr>
            <w:r w:rsidRPr="00B11396">
              <w:rPr>
                <w:color w:val="000000"/>
              </w:rPr>
              <w:t>Бутинское СП</w:t>
            </w:r>
          </w:p>
        </w:tc>
        <w:tc>
          <w:tcPr>
            <w:tcW w:w="1806" w:type="dxa"/>
            <w:vAlign w:val="center"/>
          </w:tcPr>
          <w:p w:rsidR="00E86DBF" w:rsidRPr="00B11396" w:rsidRDefault="00E86DBF" w:rsidP="00D46B4E">
            <w:pPr>
              <w:jc w:val="center"/>
              <w:rPr>
                <w:color w:val="000000"/>
              </w:rPr>
            </w:pPr>
            <w:r w:rsidRPr="00B11396">
              <w:rPr>
                <w:color w:val="000000"/>
              </w:rPr>
              <w:t>Бута</w:t>
            </w:r>
          </w:p>
        </w:tc>
        <w:tc>
          <w:tcPr>
            <w:tcW w:w="2796" w:type="dxa"/>
            <w:vAlign w:val="center"/>
          </w:tcPr>
          <w:p w:rsidR="00E86DBF" w:rsidRPr="00B11396" w:rsidRDefault="00E86DBF" w:rsidP="00D46B4E">
            <w:pPr>
              <w:jc w:val="center"/>
              <w:rPr>
                <w:color w:val="000000"/>
              </w:rPr>
            </w:pPr>
            <w:r w:rsidRPr="00B11396">
              <w:rPr>
                <w:color w:val="000000"/>
              </w:rPr>
              <w:t>Территории недейств</w:t>
            </w:r>
            <w:r w:rsidRPr="00B11396">
              <w:rPr>
                <w:color w:val="000000"/>
              </w:rPr>
              <w:t>у</w:t>
            </w:r>
            <w:r w:rsidRPr="00B11396">
              <w:rPr>
                <w:color w:val="000000"/>
              </w:rPr>
              <w:t>ющих овцефермы, м</w:t>
            </w:r>
            <w:r w:rsidRPr="00B11396">
              <w:rPr>
                <w:color w:val="000000"/>
              </w:rPr>
              <w:t>а</w:t>
            </w:r>
            <w:r w:rsidRPr="00B11396">
              <w:rPr>
                <w:color w:val="000000"/>
              </w:rPr>
              <w:t>шинно-тракторного па</w:t>
            </w:r>
            <w:r w:rsidRPr="00B11396">
              <w:rPr>
                <w:color w:val="000000"/>
              </w:rPr>
              <w:t>р</w:t>
            </w:r>
            <w:r w:rsidRPr="00B11396">
              <w:rPr>
                <w:color w:val="000000"/>
              </w:rPr>
              <w:lastRenderedPageBreak/>
              <w:t>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6,07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37</w:t>
            </w:r>
          </w:p>
        </w:tc>
        <w:tc>
          <w:tcPr>
            <w:tcW w:w="2094" w:type="dxa"/>
            <w:vAlign w:val="center"/>
          </w:tcPr>
          <w:p w:rsidR="00E86DBF" w:rsidRPr="00B11396" w:rsidRDefault="00E86DBF" w:rsidP="00D46B4E">
            <w:pPr>
              <w:jc w:val="center"/>
              <w:rPr>
                <w:color w:val="000000"/>
              </w:rPr>
            </w:pPr>
            <w:r w:rsidRPr="00B11396">
              <w:rPr>
                <w:color w:val="000000"/>
              </w:rPr>
              <w:t>Верхнемактами</w:t>
            </w:r>
            <w:r w:rsidRPr="00B11396">
              <w:rPr>
                <w:color w:val="000000"/>
              </w:rPr>
              <w:t>н</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рядом с пгт Ниж.Мактама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склада мин</w:t>
            </w:r>
            <w:r w:rsidRPr="00B11396">
              <w:rPr>
                <w:color w:val="000000"/>
              </w:rPr>
              <w:t>е</w:t>
            </w:r>
            <w:r w:rsidRPr="00B11396">
              <w:rPr>
                <w:color w:val="000000"/>
              </w:rPr>
              <w:t>ральных удобрений</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9,05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38</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Елховское СП</w:t>
            </w:r>
          </w:p>
        </w:tc>
        <w:tc>
          <w:tcPr>
            <w:tcW w:w="1806" w:type="dxa"/>
            <w:vAlign w:val="center"/>
          </w:tcPr>
          <w:p w:rsidR="00E86DBF" w:rsidRPr="00B11396" w:rsidRDefault="00E86DBF" w:rsidP="00D46B4E">
            <w:pPr>
              <w:jc w:val="center"/>
              <w:rPr>
                <w:color w:val="000000"/>
              </w:rPr>
            </w:pPr>
            <w:r w:rsidRPr="00B11396">
              <w:rPr>
                <w:color w:val="000000"/>
              </w:rPr>
              <w:t>Елхово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1,1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39</w:t>
            </w:r>
          </w:p>
        </w:tc>
        <w:tc>
          <w:tcPr>
            <w:tcW w:w="2094" w:type="dxa"/>
            <w:vAlign w:val="center"/>
          </w:tcPr>
          <w:p w:rsidR="00E86DBF" w:rsidRPr="00B11396" w:rsidRDefault="00E86DBF" w:rsidP="00D46B4E">
            <w:pPr>
              <w:jc w:val="center"/>
              <w:rPr>
                <w:color w:val="000000"/>
              </w:rPr>
            </w:pPr>
            <w:r w:rsidRPr="00B11396">
              <w:rPr>
                <w:color w:val="000000"/>
              </w:rPr>
              <w:t>Ерсубайкинское СП</w:t>
            </w:r>
          </w:p>
        </w:tc>
        <w:tc>
          <w:tcPr>
            <w:tcW w:w="1806" w:type="dxa"/>
            <w:vAlign w:val="center"/>
          </w:tcPr>
          <w:p w:rsidR="00E86DBF" w:rsidRPr="00B11396" w:rsidRDefault="00E86DBF" w:rsidP="00D46B4E">
            <w:pPr>
              <w:jc w:val="center"/>
              <w:rPr>
                <w:color w:val="000000"/>
              </w:rPr>
            </w:pPr>
            <w:r w:rsidRPr="00B11396">
              <w:rPr>
                <w:color w:val="000000"/>
              </w:rPr>
              <w:t>Ерсубайкино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3,52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40</w:t>
            </w:r>
          </w:p>
        </w:tc>
        <w:tc>
          <w:tcPr>
            <w:tcW w:w="2094" w:type="dxa"/>
            <w:vAlign w:val="center"/>
          </w:tcPr>
          <w:p w:rsidR="00E86DBF" w:rsidRPr="00B11396" w:rsidRDefault="00E86DBF" w:rsidP="00D46B4E">
            <w:pPr>
              <w:jc w:val="center"/>
              <w:rPr>
                <w:color w:val="000000"/>
              </w:rPr>
            </w:pPr>
            <w:r w:rsidRPr="00B11396">
              <w:rPr>
                <w:color w:val="000000"/>
              </w:rPr>
              <w:t>Ерсубайкинское СП</w:t>
            </w:r>
          </w:p>
        </w:tc>
        <w:tc>
          <w:tcPr>
            <w:tcW w:w="1806" w:type="dxa"/>
            <w:vAlign w:val="center"/>
          </w:tcPr>
          <w:p w:rsidR="00E86DBF" w:rsidRPr="00B11396" w:rsidRDefault="00E86DBF" w:rsidP="00D46B4E">
            <w:pPr>
              <w:jc w:val="center"/>
              <w:rPr>
                <w:color w:val="000000"/>
              </w:rPr>
            </w:pPr>
            <w:r w:rsidRPr="00B11396">
              <w:rPr>
                <w:color w:val="000000"/>
              </w:rPr>
              <w:t>Ерсубайкино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овцефермы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0,54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41</w:t>
            </w:r>
          </w:p>
        </w:tc>
        <w:tc>
          <w:tcPr>
            <w:tcW w:w="2094" w:type="dxa"/>
            <w:vAlign w:val="center"/>
          </w:tcPr>
          <w:p w:rsidR="00E86DBF" w:rsidRPr="00B11396" w:rsidRDefault="00E86DBF" w:rsidP="00D46B4E">
            <w:pPr>
              <w:jc w:val="center"/>
              <w:rPr>
                <w:color w:val="000000"/>
              </w:rPr>
            </w:pPr>
            <w:r w:rsidRPr="00B11396">
              <w:rPr>
                <w:color w:val="000000"/>
              </w:rPr>
              <w:t>Ерсубайкинское СП</w:t>
            </w:r>
          </w:p>
        </w:tc>
        <w:tc>
          <w:tcPr>
            <w:tcW w:w="1806" w:type="dxa"/>
            <w:vAlign w:val="center"/>
          </w:tcPr>
          <w:p w:rsidR="00E86DBF" w:rsidRPr="00B11396" w:rsidRDefault="00E86DBF" w:rsidP="00D46B4E">
            <w:pPr>
              <w:jc w:val="center"/>
              <w:rPr>
                <w:color w:val="000000"/>
              </w:rPr>
            </w:pPr>
            <w:r w:rsidRPr="00B11396">
              <w:rPr>
                <w:color w:val="000000"/>
              </w:rPr>
              <w:t>Ерсубайкино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зернотока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1,3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42</w:t>
            </w:r>
          </w:p>
        </w:tc>
        <w:tc>
          <w:tcPr>
            <w:tcW w:w="2094" w:type="dxa"/>
            <w:vAlign w:val="center"/>
          </w:tcPr>
          <w:p w:rsidR="00E86DBF" w:rsidRPr="00B11396" w:rsidRDefault="00E86DBF" w:rsidP="00D46B4E">
            <w:pPr>
              <w:jc w:val="center"/>
              <w:rPr>
                <w:color w:val="000000"/>
              </w:rPr>
            </w:pPr>
            <w:r w:rsidRPr="00B11396">
              <w:rPr>
                <w:color w:val="000000"/>
              </w:rPr>
              <w:t>Ерсубайкинское СП</w:t>
            </w:r>
          </w:p>
        </w:tc>
        <w:tc>
          <w:tcPr>
            <w:tcW w:w="1806" w:type="dxa"/>
            <w:vAlign w:val="center"/>
          </w:tcPr>
          <w:p w:rsidR="00E86DBF" w:rsidRPr="00B11396" w:rsidRDefault="00E86DBF" w:rsidP="00D46B4E">
            <w:pPr>
              <w:jc w:val="center"/>
              <w:rPr>
                <w:color w:val="000000"/>
              </w:rPr>
            </w:pPr>
            <w:r w:rsidRPr="00B11396">
              <w:rPr>
                <w:color w:val="000000"/>
              </w:rPr>
              <w:t>Новая Елань</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2,87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43</w:t>
            </w:r>
          </w:p>
        </w:tc>
        <w:tc>
          <w:tcPr>
            <w:tcW w:w="2094"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Калейкинское СП</w:t>
            </w:r>
          </w:p>
        </w:tc>
        <w:tc>
          <w:tcPr>
            <w:tcW w:w="1806" w:type="dxa"/>
            <w:vAlign w:val="center"/>
          </w:tcPr>
          <w:p w:rsidR="00E86DBF" w:rsidRPr="00B11396" w:rsidRDefault="00E86DBF" w:rsidP="00D46B4E">
            <w:pPr>
              <w:jc w:val="center"/>
              <w:rPr>
                <w:color w:val="000000"/>
              </w:rPr>
            </w:pPr>
            <w:r w:rsidRPr="00B11396">
              <w:rPr>
                <w:color w:val="000000"/>
              </w:rPr>
              <w:t>Калейкино</w:t>
            </w:r>
          </w:p>
        </w:tc>
        <w:tc>
          <w:tcPr>
            <w:tcW w:w="2796"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Территория недейств</w:t>
            </w:r>
            <w:r w:rsidRPr="00B11396">
              <w:rPr>
                <w:b w:val="0"/>
                <w:i w:val="0"/>
                <w:color w:val="000000"/>
                <w:sz w:val="24"/>
                <w:szCs w:val="24"/>
                <w:lang w:val="ru-RU" w:eastAsia="ru-RU"/>
              </w:rPr>
              <w:t>у</w:t>
            </w:r>
            <w:r w:rsidRPr="00B11396">
              <w:rPr>
                <w:b w:val="0"/>
                <w:i w:val="0"/>
                <w:color w:val="000000"/>
                <w:sz w:val="24"/>
                <w:szCs w:val="24"/>
                <w:lang w:val="ru-RU" w:eastAsia="ru-RU"/>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18,55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44</w:t>
            </w:r>
          </w:p>
        </w:tc>
        <w:tc>
          <w:tcPr>
            <w:tcW w:w="2094" w:type="dxa"/>
            <w:vAlign w:val="center"/>
          </w:tcPr>
          <w:p w:rsidR="00E86DBF" w:rsidRPr="00B11396" w:rsidRDefault="00E86DBF" w:rsidP="00D46B4E">
            <w:pPr>
              <w:jc w:val="center"/>
              <w:rPr>
                <w:color w:val="000000"/>
              </w:rPr>
            </w:pPr>
            <w:r w:rsidRPr="00B11396">
              <w:rPr>
                <w:color w:val="000000"/>
              </w:rPr>
              <w:t>Кама-Исмагиловское СП</w:t>
            </w:r>
          </w:p>
        </w:tc>
        <w:tc>
          <w:tcPr>
            <w:tcW w:w="1806" w:type="dxa"/>
            <w:vAlign w:val="center"/>
          </w:tcPr>
          <w:p w:rsidR="00E86DBF" w:rsidRPr="00B11396" w:rsidRDefault="00E86DBF" w:rsidP="00D46B4E">
            <w:pPr>
              <w:jc w:val="center"/>
              <w:rPr>
                <w:color w:val="000000"/>
              </w:rPr>
            </w:pPr>
            <w:r w:rsidRPr="00B11396">
              <w:rPr>
                <w:color w:val="000000"/>
              </w:rPr>
              <w:t>Кама-Исмагилово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овцефермы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3,44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45</w:t>
            </w:r>
          </w:p>
        </w:tc>
        <w:tc>
          <w:tcPr>
            <w:tcW w:w="2094" w:type="dxa"/>
            <w:vAlign w:val="center"/>
          </w:tcPr>
          <w:p w:rsidR="00E86DBF" w:rsidRPr="00B11396" w:rsidRDefault="00E86DBF" w:rsidP="00D46B4E">
            <w:pPr>
              <w:jc w:val="center"/>
              <w:rPr>
                <w:color w:val="000000"/>
              </w:rPr>
            </w:pPr>
            <w:r w:rsidRPr="00B11396">
              <w:rPr>
                <w:color w:val="000000"/>
              </w:rPr>
              <w:t>Кичуйское СП</w:t>
            </w:r>
          </w:p>
        </w:tc>
        <w:tc>
          <w:tcPr>
            <w:tcW w:w="1806" w:type="dxa"/>
            <w:vAlign w:val="center"/>
          </w:tcPr>
          <w:p w:rsidR="00E86DBF" w:rsidRPr="00B11396" w:rsidRDefault="00E86DBF" w:rsidP="00D46B4E">
            <w:pPr>
              <w:jc w:val="center"/>
              <w:rPr>
                <w:color w:val="000000"/>
              </w:rPr>
            </w:pPr>
            <w:r w:rsidRPr="00B11396">
              <w:rPr>
                <w:color w:val="000000"/>
              </w:rPr>
              <w:t>Кичуй</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12,8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46</w:t>
            </w:r>
          </w:p>
        </w:tc>
        <w:tc>
          <w:tcPr>
            <w:tcW w:w="2094" w:type="dxa"/>
            <w:vAlign w:val="center"/>
          </w:tcPr>
          <w:p w:rsidR="00E86DBF" w:rsidRPr="00B11396" w:rsidRDefault="00E86DBF" w:rsidP="00D46B4E">
            <w:pPr>
              <w:jc w:val="center"/>
              <w:rPr>
                <w:color w:val="000000"/>
              </w:rPr>
            </w:pPr>
            <w:r w:rsidRPr="00B11396">
              <w:rPr>
                <w:color w:val="000000"/>
              </w:rPr>
              <w:t>Маметьевское СП</w:t>
            </w:r>
          </w:p>
        </w:tc>
        <w:tc>
          <w:tcPr>
            <w:tcW w:w="1806" w:type="dxa"/>
            <w:vAlign w:val="center"/>
          </w:tcPr>
          <w:p w:rsidR="00E86DBF" w:rsidRPr="00B11396" w:rsidRDefault="00E86DBF" w:rsidP="00D46B4E">
            <w:pPr>
              <w:jc w:val="center"/>
              <w:rPr>
                <w:color w:val="000000"/>
              </w:rPr>
            </w:pPr>
            <w:r w:rsidRPr="00B11396">
              <w:rPr>
                <w:color w:val="000000"/>
              </w:rPr>
              <w:t>Маметьево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конного двора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1,11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47</w:t>
            </w:r>
          </w:p>
        </w:tc>
        <w:tc>
          <w:tcPr>
            <w:tcW w:w="2094" w:type="dxa"/>
            <w:vAlign w:val="center"/>
          </w:tcPr>
          <w:p w:rsidR="00E86DBF" w:rsidRPr="00B11396" w:rsidRDefault="00E86DBF" w:rsidP="00D46B4E">
            <w:pPr>
              <w:jc w:val="center"/>
              <w:rPr>
                <w:color w:val="000000"/>
              </w:rPr>
            </w:pPr>
            <w:r w:rsidRPr="00B11396">
              <w:rPr>
                <w:color w:val="000000"/>
              </w:rPr>
              <w:t>Маметьевское СП</w:t>
            </w:r>
          </w:p>
        </w:tc>
        <w:tc>
          <w:tcPr>
            <w:tcW w:w="1806" w:type="dxa"/>
            <w:vAlign w:val="center"/>
          </w:tcPr>
          <w:p w:rsidR="00E86DBF" w:rsidRPr="00B11396" w:rsidRDefault="00E86DBF" w:rsidP="00D46B4E">
            <w:pPr>
              <w:jc w:val="center"/>
              <w:rPr>
                <w:color w:val="000000"/>
              </w:rPr>
            </w:pPr>
            <w:r w:rsidRPr="00B11396">
              <w:rPr>
                <w:color w:val="000000"/>
              </w:rPr>
              <w:t>Чупаево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свинофермы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5,41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48</w:t>
            </w:r>
          </w:p>
        </w:tc>
        <w:tc>
          <w:tcPr>
            <w:tcW w:w="2094" w:type="dxa"/>
            <w:vAlign w:val="center"/>
          </w:tcPr>
          <w:p w:rsidR="00E86DBF" w:rsidRPr="00B11396" w:rsidRDefault="00E86DBF" w:rsidP="00D46B4E">
            <w:pPr>
              <w:jc w:val="center"/>
              <w:rPr>
                <w:color w:val="000000"/>
              </w:rPr>
            </w:pPr>
            <w:r w:rsidRPr="00B11396">
              <w:rPr>
                <w:color w:val="000000"/>
              </w:rPr>
              <w:t>Миннибаевское СП</w:t>
            </w:r>
          </w:p>
        </w:tc>
        <w:tc>
          <w:tcPr>
            <w:tcW w:w="1806" w:type="dxa"/>
            <w:vAlign w:val="center"/>
          </w:tcPr>
          <w:p w:rsidR="00E86DBF" w:rsidRPr="00B11396" w:rsidRDefault="00E86DBF" w:rsidP="00D46B4E">
            <w:pPr>
              <w:jc w:val="center"/>
              <w:rPr>
                <w:color w:val="000000"/>
              </w:rPr>
            </w:pPr>
            <w:r w:rsidRPr="00B11396">
              <w:rPr>
                <w:color w:val="000000"/>
              </w:rPr>
              <w:t>Миннибаево</w:t>
            </w:r>
          </w:p>
        </w:tc>
        <w:tc>
          <w:tcPr>
            <w:tcW w:w="2796" w:type="dxa"/>
            <w:vAlign w:val="center"/>
          </w:tcPr>
          <w:p w:rsidR="00E86DBF" w:rsidRPr="00B11396" w:rsidRDefault="00E86DBF" w:rsidP="00D46B4E">
            <w:pPr>
              <w:jc w:val="center"/>
              <w:rPr>
                <w:color w:val="000000"/>
              </w:rPr>
            </w:pPr>
            <w:r w:rsidRPr="00B11396">
              <w:rPr>
                <w:color w:val="000000"/>
              </w:rPr>
              <w:t>Территории недейств</w:t>
            </w:r>
            <w:r w:rsidRPr="00B11396">
              <w:rPr>
                <w:color w:val="000000"/>
              </w:rPr>
              <w:t>у</w:t>
            </w:r>
            <w:r w:rsidRPr="00B11396">
              <w:rPr>
                <w:color w:val="000000"/>
              </w:rPr>
              <w:t>ющих машинно-тракторного парка, зе</w:t>
            </w:r>
            <w:r w:rsidRPr="00B11396">
              <w:rPr>
                <w:color w:val="000000"/>
              </w:rPr>
              <w:t>р</w:t>
            </w:r>
            <w:r w:rsidRPr="00B11396">
              <w:rPr>
                <w:color w:val="000000"/>
              </w:rPr>
              <w:t>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13,43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49</w:t>
            </w:r>
          </w:p>
        </w:tc>
        <w:tc>
          <w:tcPr>
            <w:tcW w:w="2094" w:type="dxa"/>
            <w:vAlign w:val="center"/>
          </w:tcPr>
          <w:p w:rsidR="00E86DBF" w:rsidRPr="00B11396" w:rsidRDefault="00E86DBF" w:rsidP="00D46B4E">
            <w:pPr>
              <w:jc w:val="center"/>
              <w:rPr>
                <w:color w:val="000000"/>
              </w:rPr>
            </w:pPr>
            <w:r w:rsidRPr="00B11396">
              <w:t>Нижнеабдулло</w:t>
            </w:r>
            <w:r w:rsidRPr="00B11396">
              <w:t>в</w:t>
            </w:r>
            <w:r w:rsidRPr="00B11396">
              <w:t>ское СП</w:t>
            </w:r>
          </w:p>
        </w:tc>
        <w:tc>
          <w:tcPr>
            <w:tcW w:w="1806" w:type="dxa"/>
            <w:vAlign w:val="center"/>
          </w:tcPr>
          <w:p w:rsidR="00E86DBF" w:rsidRPr="00B11396" w:rsidRDefault="00E86DBF" w:rsidP="00D46B4E">
            <w:pPr>
              <w:jc w:val="center"/>
              <w:rPr>
                <w:color w:val="000000"/>
              </w:rPr>
            </w:pPr>
            <w:r w:rsidRPr="00B11396">
              <w:rPr>
                <w:color w:val="000000"/>
              </w:rPr>
              <w:t>Нижнее Абд</w:t>
            </w:r>
            <w:r w:rsidRPr="00B11396">
              <w:rPr>
                <w:color w:val="000000"/>
              </w:rPr>
              <w:t>у</w:t>
            </w:r>
            <w:r w:rsidRPr="00B11396">
              <w:rPr>
                <w:color w:val="000000"/>
              </w:rPr>
              <w:t>лово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2,44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50</w:t>
            </w:r>
          </w:p>
        </w:tc>
        <w:tc>
          <w:tcPr>
            <w:tcW w:w="2094" w:type="dxa"/>
            <w:vAlign w:val="center"/>
          </w:tcPr>
          <w:p w:rsidR="00E86DBF" w:rsidRPr="00B11396" w:rsidRDefault="00E86DBF" w:rsidP="00D46B4E">
            <w:pPr>
              <w:jc w:val="center"/>
              <w:rPr>
                <w:color w:val="000000"/>
              </w:rPr>
            </w:pPr>
            <w:r w:rsidRPr="00B11396">
              <w:rPr>
                <w:color w:val="000000"/>
              </w:rPr>
              <w:t>Новокашировское СП</w:t>
            </w:r>
          </w:p>
        </w:tc>
        <w:tc>
          <w:tcPr>
            <w:tcW w:w="1806" w:type="dxa"/>
            <w:vAlign w:val="center"/>
          </w:tcPr>
          <w:p w:rsidR="00E86DBF" w:rsidRPr="00B11396" w:rsidRDefault="00E86DBF" w:rsidP="00D46B4E">
            <w:pPr>
              <w:jc w:val="center"/>
              <w:rPr>
                <w:color w:val="000000"/>
              </w:rPr>
            </w:pPr>
            <w:r w:rsidRPr="00B11396">
              <w:rPr>
                <w:color w:val="000000"/>
              </w:rPr>
              <w:t>Бикасаз</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2,57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51</w:t>
            </w:r>
          </w:p>
        </w:tc>
        <w:tc>
          <w:tcPr>
            <w:tcW w:w="2094" w:type="dxa"/>
            <w:vAlign w:val="center"/>
          </w:tcPr>
          <w:p w:rsidR="00E86DBF" w:rsidRPr="00B11396" w:rsidRDefault="00E86DBF" w:rsidP="00D46B4E">
            <w:pPr>
              <w:jc w:val="center"/>
              <w:rPr>
                <w:color w:val="000000"/>
              </w:rPr>
            </w:pPr>
            <w:r w:rsidRPr="00B11396">
              <w:rPr>
                <w:color w:val="000000"/>
              </w:rPr>
              <w:t>Новонадыровское СП</w:t>
            </w:r>
          </w:p>
        </w:tc>
        <w:tc>
          <w:tcPr>
            <w:tcW w:w="1806" w:type="dxa"/>
            <w:vAlign w:val="center"/>
          </w:tcPr>
          <w:p w:rsidR="00E86DBF" w:rsidRPr="00B11396" w:rsidRDefault="00E86DBF" w:rsidP="00D46B4E">
            <w:pPr>
              <w:jc w:val="center"/>
              <w:rPr>
                <w:color w:val="000000"/>
              </w:rPr>
            </w:pPr>
            <w:r w:rsidRPr="00B11396">
              <w:rPr>
                <w:color w:val="000000"/>
              </w:rPr>
              <w:t>Новое Над</w:t>
            </w:r>
            <w:r w:rsidRPr="00B11396">
              <w:rPr>
                <w:color w:val="000000"/>
              </w:rPr>
              <w:t>ы</w:t>
            </w:r>
            <w:r w:rsidRPr="00B11396">
              <w:rPr>
                <w:color w:val="000000"/>
              </w:rPr>
              <w:t>рово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склада мин</w:t>
            </w:r>
            <w:r w:rsidRPr="00B11396">
              <w:rPr>
                <w:color w:val="000000"/>
              </w:rPr>
              <w:t>е</w:t>
            </w:r>
            <w:r w:rsidRPr="00B11396">
              <w:rPr>
                <w:color w:val="000000"/>
              </w:rPr>
              <w:t>ральных удобрений</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0,18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52</w:t>
            </w:r>
          </w:p>
        </w:tc>
        <w:tc>
          <w:tcPr>
            <w:tcW w:w="2094" w:type="dxa"/>
            <w:vAlign w:val="center"/>
          </w:tcPr>
          <w:p w:rsidR="00E86DBF" w:rsidRPr="00B11396" w:rsidRDefault="00E86DBF" w:rsidP="00D46B4E">
            <w:pPr>
              <w:jc w:val="center"/>
              <w:rPr>
                <w:color w:val="000000"/>
              </w:rPr>
            </w:pPr>
            <w:r w:rsidRPr="00B11396">
              <w:rPr>
                <w:color w:val="000000"/>
              </w:rPr>
              <w:t>Новоникольское СП</w:t>
            </w:r>
          </w:p>
        </w:tc>
        <w:tc>
          <w:tcPr>
            <w:tcW w:w="1806" w:type="dxa"/>
            <w:vAlign w:val="center"/>
          </w:tcPr>
          <w:p w:rsidR="00E86DBF" w:rsidRPr="00B11396" w:rsidRDefault="00E86DBF" w:rsidP="00D46B4E">
            <w:pPr>
              <w:jc w:val="center"/>
              <w:rPr>
                <w:color w:val="000000"/>
              </w:rPr>
            </w:pPr>
            <w:r w:rsidRPr="00B11396">
              <w:rPr>
                <w:color w:val="000000"/>
              </w:rPr>
              <w:t>Каменка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1,19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53</w:t>
            </w:r>
          </w:p>
        </w:tc>
        <w:tc>
          <w:tcPr>
            <w:tcW w:w="2094" w:type="dxa"/>
            <w:vAlign w:val="center"/>
          </w:tcPr>
          <w:p w:rsidR="00E86DBF" w:rsidRPr="00B11396" w:rsidRDefault="00E86DBF" w:rsidP="00D46B4E">
            <w:pPr>
              <w:jc w:val="center"/>
              <w:rPr>
                <w:color w:val="000000"/>
              </w:rPr>
            </w:pPr>
            <w:r w:rsidRPr="00B11396">
              <w:rPr>
                <w:color w:val="000000"/>
              </w:rPr>
              <w:t>Новотроицкое СП</w:t>
            </w:r>
          </w:p>
        </w:tc>
        <w:tc>
          <w:tcPr>
            <w:tcW w:w="1806" w:type="dxa"/>
            <w:vAlign w:val="center"/>
          </w:tcPr>
          <w:p w:rsidR="00E86DBF" w:rsidRPr="00B11396" w:rsidRDefault="00E86DBF" w:rsidP="00D46B4E">
            <w:pPr>
              <w:jc w:val="center"/>
              <w:rPr>
                <w:color w:val="000000"/>
              </w:rPr>
            </w:pPr>
            <w:r w:rsidRPr="00B11396">
              <w:rPr>
                <w:color w:val="000000"/>
              </w:rPr>
              <w:t>Новотроицкое</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10,72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54</w:t>
            </w:r>
          </w:p>
        </w:tc>
        <w:tc>
          <w:tcPr>
            <w:tcW w:w="2094" w:type="dxa"/>
            <w:vAlign w:val="center"/>
          </w:tcPr>
          <w:p w:rsidR="00E86DBF" w:rsidRPr="00B11396" w:rsidRDefault="00E86DBF" w:rsidP="00D46B4E">
            <w:pPr>
              <w:jc w:val="center"/>
              <w:rPr>
                <w:color w:val="000000"/>
              </w:rPr>
            </w:pPr>
            <w:r w:rsidRPr="00B11396">
              <w:rPr>
                <w:color w:val="000000"/>
              </w:rPr>
              <w:t>Новотроицкое СП</w:t>
            </w:r>
          </w:p>
        </w:tc>
        <w:tc>
          <w:tcPr>
            <w:tcW w:w="1806" w:type="dxa"/>
            <w:vAlign w:val="center"/>
          </w:tcPr>
          <w:p w:rsidR="00E86DBF" w:rsidRPr="00B11396" w:rsidRDefault="00E86DBF" w:rsidP="00D46B4E">
            <w:pPr>
              <w:jc w:val="center"/>
              <w:rPr>
                <w:color w:val="000000"/>
              </w:rPr>
            </w:pPr>
            <w:r w:rsidRPr="00B11396">
              <w:rPr>
                <w:color w:val="000000"/>
              </w:rPr>
              <w:t>Шегурча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свинофермы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3,61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55</w:t>
            </w:r>
          </w:p>
        </w:tc>
        <w:tc>
          <w:tcPr>
            <w:tcW w:w="2094" w:type="dxa"/>
            <w:vAlign w:val="center"/>
          </w:tcPr>
          <w:p w:rsidR="00E86DBF" w:rsidRPr="00B11396" w:rsidRDefault="00E86DBF" w:rsidP="00D46B4E">
            <w:pPr>
              <w:jc w:val="center"/>
              <w:rPr>
                <w:color w:val="000000"/>
              </w:rPr>
            </w:pPr>
            <w:r w:rsidRPr="00B11396">
              <w:rPr>
                <w:color w:val="000000"/>
              </w:rPr>
              <w:t>Сиренькинское СП</w:t>
            </w:r>
          </w:p>
        </w:tc>
        <w:tc>
          <w:tcPr>
            <w:tcW w:w="1806" w:type="dxa"/>
            <w:vAlign w:val="center"/>
          </w:tcPr>
          <w:p w:rsidR="00E86DBF" w:rsidRPr="00B11396" w:rsidRDefault="00E86DBF" w:rsidP="00D46B4E">
            <w:pPr>
              <w:jc w:val="center"/>
              <w:rPr>
                <w:color w:val="000000"/>
              </w:rPr>
            </w:pPr>
            <w:r w:rsidRPr="00B11396">
              <w:rPr>
                <w:color w:val="000000"/>
              </w:rPr>
              <w:t>Кителга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овцефермы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0,65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56</w:t>
            </w:r>
          </w:p>
        </w:tc>
        <w:tc>
          <w:tcPr>
            <w:tcW w:w="2094" w:type="dxa"/>
            <w:vAlign w:val="center"/>
          </w:tcPr>
          <w:p w:rsidR="00E86DBF" w:rsidRPr="00B11396" w:rsidRDefault="00E86DBF" w:rsidP="00D46B4E">
            <w:pPr>
              <w:jc w:val="center"/>
              <w:rPr>
                <w:color w:val="000000"/>
              </w:rPr>
            </w:pPr>
            <w:r w:rsidRPr="00B11396">
              <w:rPr>
                <w:color w:val="000000"/>
              </w:rPr>
              <w:t>Сиренькинское СП</w:t>
            </w:r>
          </w:p>
        </w:tc>
        <w:tc>
          <w:tcPr>
            <w:tcW w:w="1806" w:type="dxa"/>
            <w:vAlign w:val="center"/>
          </w:tcPr>
          <w:p w:rsidR="00E86DBF" w:rsidRPr="00B11396" w:rsidRDefault="00E86DBF" w:rsidP="00D46B4E">
            <w:pPr>
              <w:jc w:val="center"/>
              <w:rPr>
                <w:color w:val="000000"/>
              </w:rPr>
            </w:pPr>
            <w:r w:rsidRPr="00B11396">
              <w:rPr>
                <w:color w:val="000000"/>
              </w:rPr>
              <w:t>Кителга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2,97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57</w:t>
            </w:r>
          </w:p>
        </w:tc>
        <w:tc>
          <w:tcPr>
            <w:tcW w:w="2094" w:type="dxa"/>
            <w:vAlign w:val="center"/>
          </w:tcPr>
          <w:p w:rsidR="00E86DBF" w:rsidRPr="00B11396" w:rsidRDefault="00E86DBF" w:rsidP="00D46B4E">
            <w:pPr>
              <w:jc w:val="center"/>
              <w:rPr>
                <w:color w:val="000000"/>
              </w:rPr>
            </w:pPr>
            <w:r w:rsidRPr="00B11396">
              <w:rPr>
                <w:color w:val="000000"/>
              </w:rPr>
              <w:t>Сиренькинское СП</w:t>
            </w:r>
          </w:p>
        </w:tc>
        <w:tc>
          <w:tcPr>
            <w:tcW w:w="1806" w:type="dxa"/>
            <w:vAlign w:val="center"/>
          </w:tcPr>
          <w:p w:rsidR="00E86DBF" w:rsidRPr="00B11396" w:rsidRDefault="00E86DBF" w:rsidP="00D46B4E">
            <w:pPr>
              <w:jc w:val="center"/>
              <w:rPr>
                <w:color w:val="000000"/>
              </w:rPr>
            </w:pPr>
            <w:r w:rsidRPr="00B11396">
              <w:rPr>
                <w:color w:val="000000"/>
              </w:rPr>
              <w:t>Русское С</w:t>
            </w:r>
            <w:r w:rsidRPr="00B11396">
              <w:rPr>
                <w:color w:val="000000"/>
              </w:rPr>
              <w:t>и</w:t>
            </w:r>
            <w:r w:rsidRPr="00B11396">
              <w:rPr>
                <w:color w:val="000000"/>
              </w:rPr>
              <w:t>ренькино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13,88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58</w:t>
            </w:r>
          </w:p>
        </w:tc>
        <w:tc>
          <w:tcPr>
            <w:tcW w:w="2094" w:type="dxa"/>
            <w:vAlign w:val="center"/>
          </w:tcPr>
          <w:p w:rsidR="00E86DBF" w:rsidRPr="00B11396" w:rsidRDefault="00E86DBF" w:rsidP="00D46B4E">
            <w:pPr>
              <w:jc w:val="center"/>
              <w:rPr>
                <w:color w:val="000000"/>
              </w:rPr>
            </w:pPr>
            <w:r w:rsidRPr="00B11396">
              <w:rPr>
                <w:color w:val="000000"/>
              </w:rPr>
              <w:t>Старомихайло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Болгар-2</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1,95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59</w:t>
            </w:r>
          </w:p>
        </w:tc>
        <w:tc>
          <w:tcPr>
            <w:tcW w:w="2094" w:type="dxa"/>
            <w:vAlign w:val="center"/>
          </w:tcPr>
          <w:p w:rsidR="00E86DBF" w:rsidRPr="00B11396" w:rsidRDefault="00E86DBF" w:rsidP="00D46B4E">
            <w:pPr>
              <w:jc w:val="center"/>
              <w:rPr>
                <w:color w:val="000000"/>
              </w:rPr>
            </w:pPr>
            <w:r w:rsidRPr="00B11396">
              <w:rPr>
                <w:color w:val="000000"/>
              </w:rPr>
              <w:t>Старомихайло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Мугезле-Елга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8,17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60</w:t>
            </w:r>
          </w:p>
        </w:tc>
        <w:tc>
          <w:tcPr>
            <w:tcW w:w="2094" w:type="dxa"/>
            <w:vAlign w:val="center"/>
          </w:tcPr>
          <w:p w:rsidR="00E86DBF" w:rsidRPr="00B11396" w:rsidRDefault="00E86DBF" w:rsidP="00D46B4E">
            <w:pPr>
              <w:jc w:val="center"/>
              <w:rPr>
                <w:color w:val="000000"/>
              </w:rPr>
            </w:pPr>
            <w:r w:rsidRPr="00B11396">
              <w:rPr>
                <w:color w:val="000000"/>
              </w:rPr>
              <w:t>Старомихайло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Наратлы</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5,5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61</w:t>
            </w:r>
          </w:p>
        </w:tc>
        <w:tc>
          <w:tcPr>
            <w:tcW w:w="2094" w:type="dxa"/>
            <w:vAlign w:val="center"/>
          </w:tcPr>
          <w:p w:rsidR="00E86DBF" w:rsidRPr="00B11396" w:rsidRDefault="00E86DBF" w:rsidP="00D46B4E">
            <w:pPr>
              <w:jc w:val="center"/>
              <w:rPr>
                <w:color w:val="000000"/>
              </w:rPr>
            </w:pPr>
            <w:r w:rsidRPr="00B11396">
              <w:rPr>
                <w:color w:val="000000"/>
              </w:rPr>
              <w:t>Старосуркинское СП</w:t>
            </w:r>
          </w:p>
        </w:tc>
        <w:tc>
          <w:tcPr>
            <w:tcW w:w="1806" w:type="dxa"/>
            <w:vAlign w:val="center"/>
          </w:tcPr>
          <w:p w:rsidR="00E86DBF" w:rsidRPr="00B11396" w:rsidRDefault="00E86DBF" w:rsidP="00D46B4E">
            <w:pPr>
              <w:jc w:val="center"/>
              <w:rPr>
                <w:color w:val="000000"/>
              </w:rPr>
            </w:pPr>
            <w:r w:rsidRPr="00B11396">
              <w:rPr>
                <w:color w:val="000000"/>
              </w:rPr>
              <w:t>Старое Сурк</w:t>
            </w:r>
            <w:r w:rsidRPr="00B11396">
              <w:rPr>
                <w:color w:val="000000"/>
              </w:rPr>
              <w:t>и</w:t>
            </w:r>
            <w:r w:rsidRPr="00B11396">
              <w:rPr>
                <w:color w:val="000000"/>
              </w:rPr>
              <w:t>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1,77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62</w:t>
            </w:r>
          </w:p>
        </w:tc>
        <w:tc>
          <w:tcPr>
            <w:tcW w:w="2094" w:type="dxa"/>
            <w:vAlign w:val="center"/>
          </w:tcPr>
          <w:p w:rsidR="00E86DBF" w:rsidRPr="00B11396" w:rsidRDefault="00E86DBF" w:rsidP="00D46B4E">
            <w:pPr>
              <w:jc w:val="center"/>
              <w:rPr>
                <w:color w:val="000000"/>
              </w:rPr>
            </w:pPr>
            <w:r w:rsidRPr="00B11396">
              <w:rPr>
                <w:color w:val="000000"/>
              </w:rPr>
              <w:t>Сулеевское СП</w:t>
            </w:r>
          </w:p>
        </w:tc>
        <w:tc>
          <w:tcPr>
            <w:tcW w:w="1806" w:type="dxa"/>
            <w:vAlign w:val="center"/>
          </w:tcPr>
          <w:p w:rsidR="00E86DBF" w:rsidRPr="00B11396" w:rsidRDefault="00E86DBF" w:rsidP="00D46B4E">
            <w:pPr>
              <w:jc w:val="center"/>
              <w:rPr>
                <w:color w:val="000000"/>
              </w:rPr>
            </w:pPr>
            <w:r w:rsidRPr="00B11396">
              <w:rPr>
                <w:color w:val="000000"/>
              </w:rPr>
              <w:t>Новая Миха</w:t>
            </w:r>
            <w:r w:rsidRPr="00B11396">
              <w:rPr>
                <w:color w:val="000000"/>
              </w:rPr>
              <w:t>й</w:t>
            </w:r>
            <w:r w:rsidRPr="00B11396">
              <w:rPr>
                <w:color w:val="000000"/>
              </w:rPr>
              <w:lastRenderedPageBreak/>
              <w:t>ловка</w:t>
            </w:r>
          </w:p>
        </w:tc>
        <w:tc>
          <w:tcPr>
            <w:tcW w:w="2796" w:type="dxa"/>
            <w:vAlign w:val="center"/>
          </w:tcPr>
          <w:p w:rsidR="00E86DBF" w:rsidRPr="00B11396" w:rsidRDefault="00E86DBF" w:rsidP="00D46B4E">
            <w:pPr>
              <w:jc w:val="center"/>
              <w:rPr>
                <w:color w:val="000000"/>
              </w:rPr>
            </w:pPr>
            <w:r w:rsidRPr="00B11396">
              <w:rPr>
                <w:color w:val="000000"/>
              </w:rPr>
              <w:lastRenderedPageBreak/>
              <w:t>Территория недейств</w:t>
            </w:r>
            <w:r w:rsidRPr="00B11396">
              <w:rPr>
                <w:color w:val="000000"/>
              </w:rPr>
              <w:t>у</w:t>
            </w:r>
            <w:r w:rsidRPr="00B11396">
              <w:rPr>
                <w:color w:val="000000"/>
              </w:rPr>
              <w:lastRenderedPageBreak/>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2,99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63</w:t>
            </w:r>
          </w:p>
        </w:tc>
        <w:tc>
          <w:tcPr>
            <w:tcW w:w="2094" w:type="dxa"/>
            <w:vAlign w:val="center"/>
          </w:tcPr>
          <w:p w:rsidR="00E86DBF" w:rsidRPr="00B11396" w:rsidRDefault="00E86DBF" w:rsidP="00D46B4E">
            <w:pPr>
              <w:jc w:val="center"/>
              <w:rPr>
                <w:color w:val="000000"/>
              </w:rPr>
            </w:pPr>
            <w:r w:rsidRPr="00B11396">
              <w:rPr>
                <w:color w:val="000000"/>
              </w:rPr>
              <w:t>Сулеевское СП</w:t>
            </w:r>
          </w:p>
        </w:tc>
        <w:tc>
          <w:tcPr>
            <w:tcW w:w="1806" w:type="dxa"/>
            <w:vAlign w:val="center"/>
          </w:tcPr>
          <w:p w:rsidR="00E86DBF" w:rsidRPr="00B11396" w:rsidRDefault="00E86DBF" w:rsidP="00D46B4E">
            <w:pPr>
              <w:jc w:val="center"/>
              <w:rPr>
                <w:color w:val="000000"/>
              </w:rPr>
            </w:pPr>
            <w:r w:rsidRPr="00B11396">
              <w:rPr>
                <w:color w:val="000000"/>
              </w:rPr>
              <w:t>Новая Миха</w:t>
            </w:r>
            <w:r w:rsidRPr="00B11396">
              <w:rPr>
                <w:color w:val="000000"/>
              </w:rPr>
              <w:t>й</w:t>
            </w:r>
            <w:r w:rsidRPr="00B11396">
              <w:rPr>
                <w:color w:val="000000"/>
              </w:rPr>
              <w:t>ловка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свинофермы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7,71 га</w:t>
            </w:r>
          </w:p>
        </w:tc>
        <w:tc>
          <w:tcPr>
            <w:tcW w:w="2049"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рекультивация</w:t>
            </w:r>
          </w:p>
        </w:tc>
        <w:tc>
          <w:tcPr>
            <w:tcW w:w="1495" w:type="dxa"/>
            <w:vAlign w:val="center"/>
          </w:tcPr>
          <w:p w:rsidR="00E86DBF" w:rsidRPr="00B11396" w:rsidRDefault="00E86DBF" w:rsidP="00D46B4E">
            <w:pPr>
              <w:pStyle w:val="33"/>
              <w:ind w:left="0"/>
              <w:jc w:val="center"/>
              <w:rPr>
                <w:b w:val="0"/>
                <w:i w:val="0"/>
                <w:color w:val="000000"/>
                <w:sz w:val="24"/>
                <w:szCs w:val="24"/>
                <w:lang w:val="ru-RU" w:eastAsia="ru-RU"/>
              </w:rPr>
            </w:pPr>
            <w:r w:rsidRPr="00B11396">
              <w:rPr>
                <w:b w:val="0"/>
                <w:i w:val="0"/>
                <w:color w:val="000000"/>
                <w:sz w:val="24"/>
                <w:szCs w:val="24"/>
                <w:lang w:val="ru-RU" w:eastAsia="ru-RU"/>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64</w:t>
            </w:r>
          </w:p>
        </w:tc>
        <w:tc>
          <w:tcPr>
            <w:tcW w:w="2094" w:type="dxa"/>
            <w:vAlign w:val="center"/>
          </w:tcPr>
          <w:p w:rsidR="00E86DBF" w:rsidRPr="00B11396" w:rsidRDefault="00E86DBF" w:rsidP="00D46B4E">
            <w:pPr>
              <w:jc w:val="center"/>
              <w:rPr>
                <w:color w:val="000000"/>
              </w:rPr>
            </w:pPr>
            <w:r w:rsidRPr="00B11396">
              <w:rPr>
                <w:color w:val="000000"/>
              </w:rPr>
              <w:t>Сулеевское</w:t>
            </w:r>
          </w:p>
        </w:tc>
        <w:tc>
          <w:tcPr>
            <w:tcW w:w="1806" w:type="dxa"/>
            <w:vAlign w:val="center"/>
          </w:tcPr>
          <w:p w:rsidR="00E86DBF" w:rsidRPr="00B11396" w:rsidRDefault="00E86DBF" w:rsidP="00D46B4E">
            <w:pPr>
              <w:jc w:val="center"/>
              <w:rPr>
                <w:color w:val="000000"/>
              </w:rPr>
            </w:pPr>
            <w:r w:rsidRPr="00B11396">
              <w:rPr>
                <w:color w:val="000000"/>
              </w:rPr>
              <w:t>Урсалабаш</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7,16 га</w:t>
            </w:r>
          </w:p>
        </w:tc>
        <w:tc>
          <w:tcPr>
            <w:tcW w:w="2049" w:type="dxa"/>
            <w:vAlign w:val="center"/>
          </w:tcPr>
          <w:p w:rsidR="00E86DBF" w:rsidRPr="00B11396" w:rsidRDefault="00E86DBF" w:rsidP="00D46B4E">
            <w:pPr>
              <w:jc w:val="center"/>
              <w:rPr>
                <w:color w:val="000000"/>
              </w:rPr>
            </w:pPr>
            <w:r w:rsidRPr="00B11396">
              <w:rPr>
                <w:color w:val="000000"/>
              </w:rPr>
              <w:t>рекультивация</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p>
        </w:tc>
      </w:tr>
      <w:tr w:rsidR="00E86DBF" w:rsidRPr="00B11396" w:rsidTr="00B94CDB">
        <w:tc>
          <w:tcPr>
            <w:tcW w:w="15333" w:type="dxa"/>
            <w:gridSpan w:val="9"/>
            <w:vAlign w:val="center"/>
          </w:tcPr>
          <w:p w:rsidR="00E86DBF" w:rsidRPr="00B11396" w:rsidRDefault="00D46B4E" w:rsidP="00D46B4E">
            <w:pPr>
              <w:pStyle w:val="afc"/>
              <w:spacing w:line="240" w:lineRule="auto"/>
              <w:ind w:firstLine="0"/>
              <w:jc w:val="center"/>
              <w:rPr>
                <w:b/>
                <w:i/>
                <w:color w:val="000000"/>
                <w:sz w:val="24"/>
                <w:szCs w:val="24"/>
              </w:rPr>
            </w:pPr>
            <w:r w:rsidRPr="00B11396">
              <w:rPr>
                <w:b/>
                <w:i/>
                <w:color w:val="000000"/>
                <w:sz w:val="24"/>
                <w:szCs w:val="24"/>
              </w:rPr>
              <w:t>МЕРОПРИЯТИЯ МЕСТНОГО ЗНАЧЕНИЯ</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16</w:t>
            </w:r>
          </w:p>
        </w:tc>
        <w:tc>
          <w:tcPr>
            <w:tcW w:w="2094" w:type="dxa"/>
            <w:vAlign w:val="center"/>
          </w:tcPr>
          <w:p w:rsidR="00E86DBF" w:rsidRPr="00B11396" w:rsidRDefault="00E86DBF" w:rsidP="00D46B4E">
            <w:pPr>
              <w:jc w:val="center"/>
              <w:rPr>
                <w:color w:val="000000"/>
              </w:rPr>
            </w:pPr>
            <w:r w:rsidRPr="00B11396">
              <w:rPr>
                <w:color w:val="000000"/>
              </w:rPr>
              <w:t>Аппаковское СП</w:t>
            </w:r>
          </w:p>
        </w:tc>
        <w:tc>
          <w:tcPr>
            <w:tcW w:w="1806" w:type="dxa"/>
            <w:vAlign w:val="center"/>
          </w:tcPr>
          <w:p w:rsidR="00E86DBF" w:rsidRPr="00B11396" w:rsidRDefault="00E86DBF" w:rsidP="00D46B4E">
            <w:pPr>
              <w:jc w:val="center"/>
              <w:rPr>
                <w:color w:val="000000"/>
              </w:rPr>
            </w:pPr>
            <w:r w:rsidRPr="00B11396">
              <w:rPr>
                <w:color w:val="000000"/>
              </w:rPr>
              <w:t>Ильтень-Бута</w:t>
            </w:r>
          </w:p>
        </w:tc>
        <w:tc>
          <w:tcPr>
            <w:tcW w:w="2796" w:type="dxa"/>
            <w:vAlign w:val="center"/>
          </w:tcPr>
          <w:p w:rsidR="00E86DBF" w:rsidRPr="00B11396" w:rsidRDefault="00E86DBF" w:rsidP="00D46B4E">
            <w:pPr>
              <w:jc w:val="center"/>
              <w:rPr>
                <w:color w:val="000000"/>
              </w:rPr>
            </w:pPr>
            <w:r w:rsidRPr="00B11396">
              <w:rPr>
                <w:color w:val="000000"/>
              </w:rPr>
              <w:t>Территории недейств</w:t>
            </w:r>
            <w:r w:rsidRPr="00B11396">
              <w:rPr>
                <w:color w:val="000000"/>
              </w:rPr>
              <w:t>у</w:t>
            </w:r>
            <w:r w:rsidRPr="00B11396">
              <w:rPr>
                <w:color w:val="000000"/>
              </w:rPr>
              <w:t>ющих свинофермы, фермы КРС, зернотока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15,42 га</w:t>
            </w:r>
          </w:p>
        </w:tc>
        <w:tc>
          <w:tcPr>
            <w:tcW w:w="2049" w:type="dxa"/>
            <w:vAlign w:val="center"/>
          </w:tcPr>
          <w:p w:rsidR="00E86DBF" w:rsidRPr="00B11396" w:rsidRDefault="00E86DBF" w:rsidP="00D46B4E">
            <w:pPr>
              <w:jc w:val="center"/>
              <w:rPr>
                <w:color w:val="000000"/>
              </w:rP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100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17</w:t>
            </w:r>
          </w:p>
        </w:tc>
        <w:tc>
          <w:tcPr>
            <w:tcW w:w="2094" w:type="dxa"/>
            <w:vAlign w:val="center"/>
          </w:tcPr>
          <w:p w:rsidR="00E86DBF" w:rsidRPr="00B11396" w:rsidRDefault="00E86DBF" w:rsidP="00D46B4E">
            <w:pPr>
              <w:jc w:val="center"/>
              <w:rPr>
                <w:color w:val="000000"/>
              </w:rPr>
            </w:pPr>
            <w:r w:rsidRPr="00B11396">
              <w:rPr>
                <w:color w:val="000000"/>
              </w:rPr>
              <w:t>Бишмунчинское СП</w:t>
            </w:r>
          </w:p>
        </w:tc>
        <w:tc>
          <w:tcPr>
            <w:tcW w:w="1806" w:type="dxa"/>
            <w:vAlign w:val="center"/>
          </w:tcPr>
          <w:p w:rsidR="00E86DBF" w:rsidRPr="00B11396" w:rsidRDefault="00E86DBF" w:rsidP="00D46B4E">
            <w:pPr>
              <w:jc w:val="center"/>
              <w:rPr>
                <w:color w:val="000000"/>
              </w:rPr>
            </w:pPr>
            <w:r w:rsidRPr="00B11396">
              <w:rPr>
                <w:color w:val="000000"/>
              </w:rPr>
              <w:t>Кама-Елга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1,99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100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18</w:t>
            </w:r>
          </w:p>
        </w:tc>
        <w:tc>
          <w:tcPr>
            <w:tcW w:w="2094" w:type="dxa"/>
            <w:vAlign w:val="center"/>
          </w:tcPr>
          <w:p w:rsidR="00E86DBF" w:rsidRPr="00B11396" w:rsidRDefault="00E86DBF" w:rsidP="00D46B4E">
            <w:pPr>
              <w:jc w:val="center"/>
              <w:rPr>
                <w:color w:val="000000"/>
              </w:rPr>
            </w:pPr>
            <w:r w:rsidRPr="00B11396">
              <w:rPr>
                <w:color w:val="000000"/>
              </w:rPr>
              <w:t>Бутинское СП</w:t>
            </w:r>
          </w:p>
        </w:tc>
        <w:tc>
          <w:tcPr>
            <w:tcW w:w="1806" w:type="dxa"/>
            <w:vAlign w:val="center"/>
          </w:tcPr>
          <w:p w:rsidR="00E86DBF" w:rsidRPr="00B11396" w:rsidRDefault="00E86DBF" w:rsidP="00D46B4E">
            <w:pPr>
              <w:jc w:val="center"/>
              <w:rPr>
                <w:color w:val="000000"/>
              </w:rPr>
            </w:pPr>
            <w:r w:rsidRPr="00B11396">
              <w:rPr>
                <w:color w:val="000000"/>
              </w:rPr>
              <w:t>Бута</w:t>
            </w:r>
          </w:p>
        </w:tc>
        <w:tc>
          <w:tcPr>
            <w:tcW w:w="2796" w:type="dxa"/>
            <w:vAlign w:val="center"/>
          </w:tcPr>
          <w:p w:rsidR="00E86DBF" w:rsidRPr="00B11396" w:rsidRDefault="00E86DBF" w:rsidP="00D46B4E">
            <w:pPr>
              <w:jc w:val="center"/>
              <w:rPr>
                <w:color w:val="000000"/>
              </w:rPr>
            </w:pPr>
            <w:r w:rsidRPr="00B11396">
              <w:rPr>
                <w:color w:val="000000"/>
              </w:rPr>
              <w:t>Территории недейств</w:t>
            </w:r>
            <w:r w:rsidRPr="00B11396">
              <w:rPr>
                <w:color w:val="000000"/>
              </w:rPr>
              <w:t>у</w:t>
            </w:r>
            <w:r w:rsidRPr="00B11396">
              <w:rPr>
                <w:color w:val="000000"/>
              </w:rPr>
              <w:t>ющих овцефермы, м</w:t>
            </w:r>
            <w:r w:rsidRPr="00B11396">
              <w:rPr>
                <w:color w:val="000000"/>
              </w:rPr>
              <w:t>а</w:t>
            </w:r>
            <w:r w:rsidRPr="00B11396">
              <w:rPr>
                <w:color w:val="000000"/>
              </w:rPr>
              <w:t>шинно-тракторного па</w:t>
            </w:r>
            <w:r w:rsidRPr="00B11396">
              <w:rPr>
                <w:color w:val="000000"/>
              </w:rPr>
              <w:t>р</w:t>
            </w:r>
            <w:r w:rsidRPr="00B11396">
              <w:rPr>
                <w:color w:val="000000"/>
              </w:rPr>
              <w:t>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6,07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19</w:t>
            </w:r>
          </w:p>
        </w:tc>
        <w:tc>
          <w:tcPr>
            <w:tcW w:w="2094" w:type="dxa"/>
            <w:vAlign w:val="center"/>
          </w:tcPr>
          <w:p w:rsidR="00E86DBF" w:rsidRPr="00B11396" w:rsidRDefault="00E86DBF" w:rsidP="00D46B4E">
            <w:pPr>
              <w:jc w:val="center"/>
              <w:rPr>
                <w:color w:val="000000"/>
              </w:rPr>
            </w:pPr>
            <w:r w:rsidRPr="00B11396">
              <w:rPr>
                <w:color w:val="000000"/>
              </w:rPr>
              <w:t>Нижнеабдулло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Нижнее Абд</w:t>
            </w:r>
            <w:r w:rsidRPr="00B11396">
              <w:rPr>
                <w:color w:val="000000"/>
              </w:rPr>
              <w:t>у</w:t>
            </w:r>
            <w:r w:rsidRPr="00B11396">
              <w:rPr>
                <w:color w:val="000000"/>
              </w:rPr>
              <w:t>лово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конного двора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1,04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300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20</w:t>
            </w:r>
          </w:p>
        </w:tc>
        <w:tc>
          <w:tcPr>
            <w:tcW w:w="2094" w:type="dxa"/>
            <w:vAlign w:val="center"/>
          </w:tcPr>
          <w:p w:rsidR="00E86DBF" w:rsidRPr="00B11396" w:rsidRDefault="00E86DBF" w:rsidP="00D46B4E">
            <w:pPr>
              <w:jc w:val="center"/>
              <w:rPr>
                <w:color w:val="000000"/>
              </w:rPr>
            </w:pPr>
            <w:r w:rsidRPr="00B11396">
              <w:rPr>
                <w:color w:val="000000"/>
              </w:rPr>
              <w:t>Новокашировское СП</w:t>
            </w:r>
          </w:p>
        </w:tc>
        <w:tc>
          <w:tcPr>
            <w:tcW w:w="1806" w:type="dxa"/>
            <w:vAlign w:val="center"/>
          </w:tcPr>
          <w:p w:rsidR="00E86DBF" w:rsidRPr="00B11396" w:rsidRDefault="00E86DBF" w:rsidP="00D46B4E">
            <w:pPr>
              <w:jc w:val="center"/>
              <w:rPr>
                <w:color w:val="000000"/>
              </w:rPr>
            </w:pPr>
            <w:r w:rsidRPr="00B11396">
              <w:rPr>
                <w:color w:val="000000"/>
              </w:rPr>
              <w:t>Бикасаз</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2,91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21</w:t>
            </w:r>
          </w:p>
        </w:tc>
        <w:tc>
          <w:tcPr>
            <w:tcW w:w="2094" w:type="dxa"/>
            <w:vAlign w:val="center"/>
          </w:tcPr>
          <w:p w:rsidR="00E86DBF" w:rsidRPr="00B11396" w:rsidRDefault="00E86DBF" w:rsidP="00D46B4E">
            <w:pPr>
              <w:jc w:val="center"/>
              <w:rPr>
                <w:color w:val="000000"/>
              </w:rPr>
            </w:pPr>
            <w:r w:rsidRPr="00B11396">
              <w:rPr>
                <w:color w:val="000000"/>
              </w:rPr>
              <w:t>Новоникольское СП</w:t>
            </w:r>
          </w:p>
        </w:tc>
        <w:tc>
          <w:tcPr>
            <w:tcW w:w="1806" w:type="dxa"/>
            <w:vAlign w:val="center"/>
          </w:tcPr>
          <w:p w:rsidR="00E86DBF" w:rsidRPr="00B11396" w:rsidRDefault="00E86DBF" w:rsidP="00D46B4E">
            <w:pPr>
              <w:jc w:val="center"/>
              <w:rPr>
                <w:color w:val="000000"/>
              </w:rPr>
            </w:pPr>
            <w:r w:rsidRPr="00B11396">
              <w:rPr>
                <w:color w:val="000000"/>
              </w:rPr>
              <w:t>Каменка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3,24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100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22</w:t>
            </w:r>
          </w:p>
        </w:tc>
        <w:tc>
          <w:tcPr>
            <w:tcW w:w="2094" w:type="dxa"/>
            <w:vAlign w:val="center"/>
          </w:tcPr>
          <w:p w:rsidR="00E86DBF" w:rsidRPr="00B11396" w:rsidRDefault="00E86DBF" w:rsidP="00D46B4E">
            <w:pPr>
              <w:jc w:val="center"/>
              <w:rPr>
                <w:color w:val="000000"/>
              </w:rPr>
            </w:pPr>
            <w:r w:rsidRPr="00B11396">
              <w:rPr>
                <w:color w:val="000000"/>
              </w:rPr>
              <w:t>Новотроицкое СП</w:t>
            </w:r>
          </w:p>
        </w:tc>
        <w:tc>
          <w:tcPr>
            <w:tcW w:w="1806" w:type="dxa"/>
            <w:vAlign w:val="center"/>
          </w:tcPr>
          <w:p w:rsidR="00E86DBF" w:rsidRPr="00B11396" w:rsidRDefault="00E86DBF" w:rsidP="00D46B4E">
            <w:pPr>
              <w:jc w:val="center"/>
              <w:rPr>
                <w:color w:val="000000"/>
              </w:rPr>
            </w:pPr>
            <w:r w:rsidRPr="00B11396">
              <w:rPr>
                <w:color w:val="000000"/>
              </w:rPr>
              <w:t>Шегурча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1,94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23</w:t>
            </w:r>
          </w:p>
        </w:tc>
        <w:tc>
          <w:tcPr>
            <w:tcW w:w="2094" w:type="dxa"/>
            <w:vAlign w:val="center"/>
          </w:tcPr>
          <w:p w:rsidR="00E86DBF" w:rsidRPr="00B11396" w:rsidRDefault="00E86DBF" w:rsidP="00D46B4E">
            <w:pPr>
              <w:jc w:val="center"/>
              <w:rPr>
                <w:color w:val="000000"/>
              </w:rPr>
            </w:pPr>
            <w:r w:rsidRPr="00B11396">
              <w:rPr>
                <w:color w:val="000000"/>
              </w:rPr>
              <w:t>Старомихайло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Болгар-2</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6,05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lastRenderedPageBreak/>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lastRenderedPageBreak/>
              <w:t>24</w:t>
            </w:r>
          </w:p>
        </w:tc>
        <w:tc>
          <w:tcPr>
            <w:tcW w:w="2094" w:type="dxa"/>
            <w:vAlign w:val="center"/>
          </w:tcPr>
          <w:p w:rsidR="00E86DBF" w:rsidRPr="00B11396" w:rsidRDefault="00E86DBF" w:rsidP="00D46B4E">
            <w:pPr>
              <w:jc w:val="center"/>
              <w:rPr>
                <w:color w:val="000000"/>
              </w:rPr>
            </w:pPr>
            <w:r w:rsidRPr="00B11396">
              <w:rPr>
                <w:color w:val="000000"/>
              </w:rPr>
              <w:t>Старомихайло</w:t>
            </w:r>
            <w:r w:rsidRPr="00B11396">
              <w:rPr>
                <w:color w:val="000000"/>
              </w:rPr>
              <w:t>в</w:t>
            </w:r>
            <w:r w:rsidRPr="00B11396">
              <w:rPr>
                <w:color w:val="000000"/>
              </w:rPr>
              <w:t>ское СП</w:t>
            </w:r>
          </w:p>
        </w:tc>
        <w:tc>
          <w:tcPr>
            <w:tcW w:w="1806" w:type="dxa"/>
            <w:vAlign w:val="center"/>
          </w:tcPr>
          <w:p w:rsidR="00E86DBF" w:rsidRPr="00B11396" w:rsidRDefault="00E86DBF" w:rsidP="00D46B4E">
            <w:pPr>
              <w:jc w:val="center"/>
              <w:rPr>
                <w:color w:val="000000"/>
              </w:rPr>
            </w:pPr>
            <w:r w:rsidRPr="00B11396">
              <w:rPr>
                <w:color w:val="000000"/>
              </w:rPr>
              <w:t>Мугезле-Елга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машинно-тракторного парка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9,95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25</w:t>
            </w:r>
          </w:p>
        </w:tc>
        <w:tc>
          <w:tcPr>
            <w:tcW w:w="2094" w:type="dxa"/>
            <w:vAlign w:val="center"/>
          </w:tcPr>
          <w:p w:rsidR="00E86DBF" w:rsidRPr="00B11396" w:rsidRDefault="00E86DBF" w:rsidP="00D46B4E">
            <w:pPr>
              <w:jc w:val="center"/>
              <w:rPr>
                <w:color w:val="000000"/>
              </w:rPr>
            </w:pPr>
            <w:r w:rsidRPr="00B11396">
              <w:rPr>
                <w:color w:val="000000"/>
              </w:rPr>
              <w:t>Старосуркинское СП</w:t>
            </w:r>
          </w:p>
        </w:tc>
        <w:tc>
          <w:tcPr>
            <w:tcW w:w="1806" w:type="dxa"/>
            <w:vAlign w:val="center"/>
          </w:tcPr>
          <w:p w:rsidR="00E86DBF" w:rsidRPr="00B11396" w:rsidRDefault="00E86DBF" w:rsidP="00D46B4E">
            <w:pPr>
              <w:jc w:val="center"/>
              <w:rPr>
                <w:color w:val="000000"/>
              </w:rPr>
            </w:pPr>
            <w:r w:rsidRPr="00B11396">
              <w:rPr>
                <w:color w:val="000000"/>
              </w:rPr>
              <w:t>Старое Сурк</w:t>
            </w:r>
            <w:r w:rsidRPr="00B11396">
              <w:rPr>
                <w:color w:val="000000"/>
              </w:rPr>
              <w:t>и</w:t>
            </w:r>
            <w:r w:rsidRPr="00B11396">
              <w:rPr>
                <w:color w:val="000000"/>
              </w:rPr>
              <w:t>но</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фермы КРС</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17,8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26</w:t>
            </w:r>
          </w:p>
        </w:tc>
        <w:tc>
          <w:tcPr>
            <w:tcW w:w="2094" w:type="dxa"/>
            <w:vAlign w:val="center"/>
          </w:tcPr>
          <w:p w:rsidR="00E86DBF" w:rsidRPr="00B11396" w:rsidRDefault="00E86DBF" w:rsidP="00D46B4E">
            <w:pPr>
              <w:jc w:val="center"/>
              <w:rPr>
                <w:color w:val="000000"/>
              </w:rPr>
            </w:pPr>
            <w:r w:rsidRPr="00B11396">
              <w:rPr>
                <w:color w:val="000000"/>
              </w:rPr>
              <w:t>Сиренькинское СП</w:t>
            </w:r>
          </w:p>
        </w:tc>
        <w:tc>
          <w:tcPr>
            <w:tcW w:w="1806" w:type="dxa"/>
            <w:vAlign w:val="center"/>
          </w:tcPr>
          <w:p w:rsidR="00E86DBF" w:rsidRPr="00B11396" w:rsidRDefault="00E86DBF" w:rsidP="00D46B4E">
            <w:pPr>
              <w:jc w:val="center"/>
              <w:rPr>
                <w:color w:val="000000"/>
              </w:rPr>
            </w:pPr>
            <w:r w:rsidRPr="00B11396">
              <w:rPr>
                <w:color w:val="000000"/>
              </w:rPr>
              <w:t>Кительга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ющей овцефермы</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5,39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50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27</w:t>
            </w:r>
          </w:p>
        </w:tc>
        <w:tc>
          <w:tcPr>
            <w:tcW w:w="2094" w:type="dxa"/>
            <w:vAlign w:val="center"/>
          </w:tcPr>
          <w:p w:rsidR="00E86DBF" w:rsidRPr="00B11396" w:rsidRDefault="00E86DBF" w:rsidP="00D46B4E">
            <w:pPr>
              <w:jc w:val="center"/>
              <w:rPr>
                <w:color w:val="000000"/>
              </w:rPr>
            </w:pPr>
            <w:r w:rsidRPr="00B11396">
              <w:t>Ямашинское СП</w:t>
            </w:r>
          </w:p>
        </w:tc>
        <w:tc>
          <w:tcPr>
            <w:tcW w:w="1806" w:type="dxa"/>
            <w:vAlign w:val="center"/>
          </w:tcPr>
          <w:p w:rsidR="00E86DBF" w:rsidRPr="00B11396" w:rsidRDefault="00E86DBF" w:rsidP="00D46B4E">
            <w:pPr>
              <w:jc w:val="center"/>
              <w:rPr>
                <w:color w:val="000000"/>
              </w:rPr>
            </w:pPr>
            <w:r w:rsidRPr="00B11396">
              <w:rPr>
                <w:color w:val="000000"/>
              </w:rPr>
              <w:t>Ямаши</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конного двора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4,17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100 м</w:t>
            </w:r>
          </w:p>
        </w:tc>
      </w:tr>
      <w:tr w:rsidR="00E86DBF" w:rsidRPr="00B11396" w:rsidTr="00B94CDB">
        <w:tc>
          <w:tcPr>
            <w:tcW w:w="573"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28</w:t>
            </w:r>
          </w:p>
        </w:tc>
        <w:tc>
          <w:tcPr>
            <w:tcW w:w="2094" w:type="dxa"/>
            <w:vAlign w:val="center"/>
          </w:tcPr>
          <w:p w:rsidR="00E86DBF" w:rsidRPr="00B11396" w:rsidRDefault="00E86DBF" w:rsidP="00D46B4E">
            <w:pPr>
              <w:jc w:val="center"/>
              <w:rPr>
                <w:color w:val="000000"/>
              </w:rPr>
            </w:pPr>
            <w:r w:rsidRPr="00B11396">
              <w:rPr>
                <w:color w:val="000000"/>
              </w:rPr>
              <w:t>Ямашское СП</w:t>
            </w:r>
          </w:p>
        </w:tc>
        <w:tc>
          <w:tcPr>
            <w:tcW w:w="1806" w:type="dxa"/>
            <w:vAlign w:val="center"/>
          </w:tcPr>
          <w:p w:rsidR="00E86DBF" w:rsidRPr="00B11396" w:rsidRDefault="00E86DBF" w:rsidP="00D46B4E">
            <w:pPr>
              <w:jc w:val="center"/>
              <w:rPr>
                <w:color w:val="000000"/>
              </w:rPr>
            </w:pPr>
            <w:r w:rsidRPr="00B11396">
              <w:rPr>
                <w:color w:val="000000"/>
              </w:rPr>
              <w:t>Зай-Чишма</w:t>
            </w:r>
          </w:p>
        </w:tc>
        <w:tc>
          <w:tcPr>
            <w:tcW w:w="2796" w:type="dxa"/>
            <w:vAlign w:val="center"/>
          </w:tcPr>
          <w:p w:rsidR="00E86DBF" w:rsidRPr="00B11396" w:rsidRDefault="00E86DBF" w:rsidP="00D46B4E">
            <w:pPr>
              <w:jc w:val="center"/>
              <w:rPr>
                <w:color w:val="000000"/>
              </w:rPr>
            </w:pPr>
            <w:r w:rsidRPr="00B11396">
              <w:rPr>
                <w:color w:val="000000"/>
              </w:rPr>
              <w:t>Территория недейств</w:t>
            </w:r>
            <w:r w:rsidRPr="00B11396">
              <w:rPr>
                <w:color w:val="000000"/>
              </w:rPr>
              <w:t>у</w:t>
            </w:r>
            <w:r w:rsidRPr="00B11396">
              <w:rPr>
                <w:color w:val="000000"/>
              </w:rPr>
              <w:t>ющего зернотока</w:t>
            </w:r>
          </w:p>
        </w:tc>
        <w:tc>
          <w:tcPr>
            <w:tcW w:w="1544"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3,46 га</w:t>
            </w:r>
          </w:p>
        </w:tc>
        <w:tc>
          <w:tcPr>
            <w:tcW w:w="2049" w:type="dxa"/>
            <w:vAlign w:val="center"/>
          </w:tcPr>
          <w:p w:rsidR="00E86DBF" w:rsidRPr="00B11396" w:rsidRDefault="00E86DBF" w:rsidP="00D46B4E">
            <w:pPr>
              <w:jc w:val="center"/>
            </w:pPr>
            <w:r w:rsidRPr="00B11396">
              <w:rPr>
                <w:color w:val="000000"/>
              </w:rPr>
              <w:t>площадки пе</w:t>
            </w:r>
            <w:r w:rsidRPr="00B11396">
              <w:rPr>
                <w:color w:val="000000"/>
              </w:rPr>
              <w:t>р</w:t>
            </w:r>
            <w:r w:rsidRPr="00B11396">
              <w:rPr>
                <w:color w:val="000000"/>
              </w:rPr>
              <w:t>спективного ра</w:t>
            </w:r>
            <w:r w:rsidRPr="00B11396">
              <w:rPr>
                <w:color w:val="000000"/>
              </w:rPr>
              <w:t>з</w:t>
            </w:r>
            <w:r w:rsidRPr="00B11396">
              <w:rPr>
                <w:color w:val="000000"/>
              </w:rPr>
              <w:t>вития АПК</w:t>
            </w:r>
          </w:p>
        </w:tc>
        <w:tc>
          <w:tcPr>
            <w:tcW w:w="1495"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417"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w:t>
            </w:r>
          </w:p>
        </w:tc>
        <w:tc>
          <w:tcPr>
            <w:tcW w:w="1559" w:type="dxa"/>
            <w:vAlign w:val="center"/>
          </w:tcPr>
          <w:p w:rsidR="00E86DBF" w:rsidRPr="00B11396" w:rsidRDefault="00E86DBF" w:rsidP="00D46B4E">
            <w:pPr>
              <w:pStyle w:val="afc"/>
              <w:spacing w:line="240" w:lineRule="auto"/>
              <w:ind w:firstLine="0"/>
              <w:jc w:val="center"/>
              <w:rPr>
                <w:color w:val="000000"/>
                <w:sz w:val="24"/>
                <w:szCs w:val="24"/>
              </w:rPr>
            </w:pPr>
            <w:r w:rsidRPr="00B11396">
              <w:rPr>
                <w:color w:val="000000"/>
                <w:sz w:val="24"/>
                <w:szCs w:val="24"/>
              </w:rPr>
              <w:t>СЗЗ не более 300 м</w:t>
            </w:r>
          </w:p>
        </w:tc>
      </w:tr>
    </w:tbl>
    <w:p w:rsidR="00830D45" w:rsidRPr="00B11396" w:rsidRDefault="00830D45" w:rsidP="00526B04">
      <w:pPr>
        <w:pStyle w:val="33"/>
        <w:outlineLvl w:val="2"/>
        <w:sectPr w:rsidR="00830D45" w:rsidRPr="00B11396" w:rsidSect="00447B69">
          <w:pgSz w:w="16840" w:h="11907" w:orient="landscape" w:code="9"/>
          <w:pgMar w:top="1134" w:right="851" w:bottom="851" w:left="851" w:header="720" w:footer="720" w:gutter="0"/>
          <w:cols w:space="720"/>
        </w:sectPr>
      </w:pPr>
    </w:p>
    <w:p w:rsidR="00526B04" w:rsidRPr="00B11396" w:rsidRDefault="00526B04" w:rsidP="00526B04">
      <w:pPr>
        <w:pStyle w:val="33"/>
        <w:outlineLvl w:val="2"/>
      </w:pPr>
      <w:bookmarkStart w:id="16" w:name="_Toc514938922"/>
      <w:r w:rsidRPr="00B11396">
        <w:lastRenderedPageBreak/>
        <w:t>3.3.4. Развитие лесного комплекса</w:t>
      </w:r>
      <w:bookmarkEnd w:id="15"/>
      <w:bookmarkEnd w:id="16"/>
    </w:p>
    <w:p w:rsidR="00526B04" w:rsidRPr="00B11396" w:rsidRDefault="00526B04" w:rsidP="00526B04">
      <w:pPr>
        <w:pStyle w:val="33"/>
      </w:pPr>
    </w:p>
    <w:p w:rsidR="009A16A2" w:rsidRPr="00B11396" w:rsidRDefault="009A16A2" w:rsidP="009A16A2">
      <w:pPr>
        <w:pStyle w:val="afffc"/>
        <w:rPr>
          <w:sz w:val="28"/>
        </w:rPr>
      </w:pPr>
      <w:r w:rsidRPr="00B11396">
        <w:rPr>
          <w:sz w:val="28"/>
        </w:rPr>
        <w:t>Согласно программе «Развитие и размещение производительных сил Ре</w:t>
      </w:r>
      <w:r w:rsidRPr="00B11396">
        <w:rPr>
          <w:sz w:val="28"/>
        </w:rPr>
        <w:t>с</w:t>
      </w:r>
      <w:r w:rsidRPr="00B11396">
        <w:rPr>
          <w:sz w:val="28"/>
        </w:rPr>
        <w:t>публики Татарстан на основе кластерного подхода до 2020 года и на период до 2030 года» в ближайшие 15 лет должна быть построена принципиально новая с</w:t>
      </w:r>
      <w:r w:rsidRPr="00B11396">
        <w:rPr>
          <w:sz w:val="28"/>
        </w:rPr>
        <w:t>и</w:t>
      </w:r>
      <w:r w:rsidRPr="00B11396">
        <w:rPr>
          <w:sz w:val="28"/>
        </w:rPr>
        <w:t>стема управления лесами, способная сделать лесную отрасль привлекательной для инвесторов и увеличить долю лесного дохода в бюджете республики. Разработа</w:t>
      </w:r>
      <w:r w:rsidRPr="00B11396">
        <w:rPr>
          <w:sz w:val="28"/>
        </w:rPr>
        <w:t>н</w:t>
      </w:r>
      <w:r w:rsidRPr="00B11396">
        <w:rPr>
          <w:sz w:val="28"/>
        </w:rPr>
        <w:t>ный Лесной план Республики Татарстан и лесохозяйственные регламенты лесн</w:t>
      </w:r>
      <w:r w:rsidRPr="00B11396">
        <w:rPr>
          <w:sz w:val="28"/>
        </w:rPr>
        <w:t>и</w:t>
      </w:r>
      <w:r w:rsidRPr="00B11396">
        <w:rPr>
          <w:sz w:val="28"/>
        </w:rPr>
        <w:t>честв, должны стать основой для бюджетного финансирования лесного хозяйства республики и районов, а также проведения лесных аукционов и реализации инв</w:t>
      </w:r>
      <w:r w:rsidRPr="00B11396">
        <w:rPr>
          <w:sz w:val="28"/>
        </w:rPr>
        <w:t>е</w:t>
      </w:r>
      <w:r w:rsidRPr="00B11396">
        <w:rPr>
          <w:sz w:val="28"/>
        </w:rPr>
        <w:t>стиционных проектов по освоению леса.</w:t>
      </w:r>
    </w:p>
    <w:p w:rsidR="009A16A2" w:rsidRPr="00B11396" w:rsidRDefault="009A16A2" w:rsidP="009A16A2">
      <w:pPr>
        <w:pStyle w:val="afffc"/>
        <w:rPr>
          <w:sz w:val="28"/>
        </w:rPr>
      </w:pPr>
      <w:r w:rsidRPr="00B11396">
        <w:rPr>
          <w:sz w:val="28"/>
        </w:rPr>
        <w:t>Необходимо более четкое разграничение функций по ведению лесного х</w:t>
      </w:r>
      <w:r w:rsidRPr="00B11396">
        <w:rPr>
          <w:sz w:val="28"/>
        </w:rPr>
        <w:t>о</w:t>
      </w:r>
      <w:r w:rsidRPr="00B11396">
        <w:rPr>
          <w:sz w:val="28"/>
        </w:rPr>
        <w:t>зяйства – это государственный контроль и надзор за состоянием использования, охраной и защитой лесного фонда, воспроизводство лесов, противопожарные и профилактические мероприятия через дистанционный и информационный мон</w:t>
      </w:r>
      <w:r w:rsidRPr="00B11396">
        <w:rPr>
          <w:sz w:val="28"/>
        </w:rPr>
        <w:t>и</w:t>
      </w:r>
      <w:r w:rsidRPr="00B11396">
        <w:rPr>
          <w:sz w:val="28"/>
        </w:rPr>
        <w:t>торинг. И вторая функция по осуществлению деятельности лесопромышленного комплекса – создание мощного коммерческого лесоперерабатывающего компле</w:t>
      </w:r>
      <w:r w:rsidRPr="00B11396">
        <w:rPr>
          <w:sz w:val="28"/>
        </w:rPr>
        <w:t>к</w:t>
      </w:r>
      <w:r w:rsidRPr="00B11396">
        <w:rPr>
          <w:sz w:val="28"/>
        </w:rPr>
        <w:t>са, позволяющего использовать через аренду  лесные угодья для последующего воспроизводства и сохранения экономического равновесия в республике, в час</w:t>
      </w:r>
      <w:r w:rsidRPr="00B11396">
        <w:rPr>
          <w:sz w:val="28"/>
        </w:rPr>
        <w:t>т</w:t>
      </w:r>
      <w:r w:rsidRPr="00B11396">
        <w:rPr>
          <w:sz w:val="28"/>
        </w:rPr>
        <w:t>ности и в районе, а также создание инфраструктуры в органах лесопользования.</w:t>
      </w:r>
    </w:p>
    <w:p w:rsidR="009A16A2" w:rsidRPr="00B11396" w:rsidRDefault="009A16A2" w:rsidP="009A16A2">
      <w:pPr>
        <w:pStyle w:val="afffc"/>
        <w:rPr>
          <w:sz w:val="28"/>
        </w:rPr>
      </w:pPr>
      <w:r w:rsidRPr="00B11396">
        <w:rPr>
          <w:sz w:val="28"/>
        </w:rPr>
        <w:t>Для более рационального ведения лесного хозяйства требуется координация действий органов государственной власти и органов местного самоуправления по выработке мер поддержки эффективных инвестиционных проектов, выделению лесных ресурсов, подбору промышленных площадок и содействию в формиров</w:t>
      </w:r>
      <w:r w:rsidRPr="00B11396">
        <w:rPr>
          <w:sz w:val="28"/>
        </w:rPr>
        <w:t>а</w:t>
      </w:r>
      <w:r w:rsidRPr="00B11396">
        <w:rPr>
          <w:sz w:val="28"/>
        </w:rPr>
        <w:t>нии социально - производственной инфраструктуры, и другим направлениям.</w:t>
      </w:r>
    </w:p>
    <w:p w:rsidR="009A16A2" w:rsidRPr="00B11396" w:rsidRDefault="009A16A2" w:rsidP="009A16A2">
      <w:pPr>
        <w:pStyle w:val="afffc"/>
        <w:rPr>
          <w:sz w:val="28"/>
        </w:rPr>
      </w:pPr>
      <w:r w:rsidRPr="00B11396">
        <w:rPr>
          <w:sz w:val="28"/>
        </w:rPr>
        <w:t>Так одним из государственных контролей и надзоров является проведение расчетной лесосеки, чтобы избежать накопления стареющих насаждений с низким приростом, приводящих к снижению качественных показателей лесного фонда, к ухудшению санитарного состояния  и повышению пожарной опасности в лесах. Расчетная лесосека устанавливается на срок действия лесохозяйственного регл</w:t>
      </w:r>
      <w:r w:rsidRPr="00B11396">
        <w:rPr>
          <w:sz w:val="28"/>
        </w:rPr>
        <w:t>а</w:t>
      </w:r>
      <w:r w:rsidRPr="00B11396">
        <w:rPr>
          <w:sz w:val="28"/>
        </w:rPr>
        <w:t>мента лесничества, лесопарка и вводится в действие с начала календарного года. Изменение расчетной лесосеки не допускается без внесения соответствующих и</w:t>
      </w:r>
      <w:r w:rsidRPr="00B11396">
        <w:rPr>
          <w:sz w:val="28"/>
        </w:rPr>
        <w:t>з</w:t>
      </w:r>
      <w:r w:rsidRPr="00B11396">
        <w:rPr>
          <w:sz w:val="28"/>
        </w:rPr>
        <w:t>менений в установленном порядке в лесохозяйственный регламент лесничества, лесопарка.</w:t>
      </w:r>
    </w:p>
    <w:p w:rsidR="009A16A2" w:rsidRPr="00B11396" w:rsidRDefault="009A16A2" w:rsidP="009A16A2">
      <w:pPr>
        <w:pStyle w:val="afffc"/>
        <w:rPr>
          <w:sz w:val="28"/>
        </w:rPr>
      </w:pPr>
      <w:r w:rsidRPr="00B11396">
        <w:rPr>
          <w:sz w:val="28"/>
        </w:rPr>
        <w:t>Расчетная лесосека на перспективу в Альм</w:t>
      </w:r>
      <w:r w:rsidR="00C65092" w:rsidRPr="00B11396">
        <w:rPr>
          <w:sz w:val="28"/>
        </w:rPr>
        <w:t>етьевском районе представлена в </w:t>
      </w:r>
      <w:r w:rsidRPr="00B11396">
        <w:rPr>
          <w:sz w:val="28"/>
        </w:rPr>
        <w:t xml:space="preserve">таблице </w:t>
      </w:r>
      <w:r w:rsidR="00926859" w:rsidRPr="00B11396">
        <w:rPr>
          <w:sz w:val="28"/>
        </w:rPr>
        <w:t>3.3.4.1</w:t>
      </w:r>
    </w:p>
    <w:p w:rsidR="0045775C" w:rsidRPr="00B11396" w:rsidRDefault="009A16A2" w:rsidP="00926859">
      <w:pPr>
        <w:jc w:val="right"/>
        <w:rPr>
          <w:sz w:val="28"/>
          <w:szCs w:val="28"/>
        </w:rPr>
      </w:pPr>
      <w:r w:rsidRPr="00B11396">
        <w:rPr>
          <w:sz w:val="28"/>
          <w:szCs w:val="28"/>
        </w:rPr>
        <w:t xml:space="preserve">Таблица </w:t>
      </w:r>
      <w:r w:rsidR="00926859" w:rsidRPr="00B11396">
        <w:rPr>
          <w:sz w:val="28"/>
          <w:szCs w:val="28"/>
        </w:rPr>
        <w:t>3.3.4.1</w:t>
      </w:r>
    </w:p>
    <w:p w:rsidR="0045775C" w:rsidRPr="00B11396" w:rsidRDefault="009A16A2" w:rsidP="00C65092">
      <w:pPr>
        <w:jc w:val="center"/>
        <w:rPr>
          <w:i/>
          <w:sz w:val="28"/>
          <w:szCs w:val="28"/>
        </w:rPr>
      </w:pPr>
      <w:r w:rsidRPr="00B11396">
        <w:rPr>
          <w:i/>
          <w:sz w:val="28"/>
          <w:szCs w:val="28"/>
        </w:rPr>
        <w:t>Расчетная лесосека рубок в спелых и перестойных древостоях Альметьевского муниципального района Республики Татарстан на перспективу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1"/>
        <w:gridCol w:w="1002"/>
        <w:gridCol w:w="1959"/>
        <w:gridCol w:w="1959"/>
        <w:gridCol w:w="1987"/>
      </w:tblGrid>
      <w:tr w:rsidR="009A16A2" w:rsidRPr="00B11396" w:rsidTr="0045775C">
        <w:trPr>
          <w:cantSplit/>
          <w:trHeight w:val="187"/>
          <w:tblHeader/>
          <w:jc w:val="center"/>
        </w:trPr>
        <w:tc>
          <w:tcPr>
            <w:tcW w:w="1594" w:type="pct"/>
            <w:vMerge w:val="restart"/>
            <w:vAlign w:val="center"/>
          </w:tcPr>
          <w:p w:rsidR="009A16A2" w:rsidRPr="00B11396" w:rsidRDefault="009A16A2" w:rsidP="009A16A2">
            <w:pPr>
              <w:jc w:val="center"/>
              <w:rPr>
                <w:b/>
              </w:rPr>
            </w:pPr>
            <w:r w:rsidRPr="00B11396">
              <w:rPr>
                <w:b/>
              </w:rPr>
              <w:t>Группы лесов</w:t>
            </w:r>
          </w:p>
        </w:tc>
        <w:tc>
          <w:tcPr>
            <w:tcW w:w="3406" w:type="pct"/>
            <w:gridSpan w:val="4"/>
            <w:vAlign w:val="center"/>
          </w:tcPr>
          <w:p w:rsidR="009A16A2" w:rsidRPr="00B11396" w:rsidRDefault="009A16A2" w:rsidP="009A16A2">
            <w:pPr>
              <w:jc w:val="center"/>
              <w:rPr>
                <w:b/>
              </w:rPr>
            </w:pPr>
            <w:r w:rsidRPr="00B11396">
              <w:rPr>
                <w:b/>
              </w:rPr>
              <w:t xml:space="preserve">Расчетная лесосека </w:t>
            </w:r>
          </w:p>
        </w:tc>
      </w:tr>
      <w:tr w:rsidR="009A16A2" w:rsidRPr="00B11396" w:rsidTr="00C65092">
        <w:trPr>
          <w:cantSplit/>
          <w:trHeight w:val="119"/>
          <w:tblHeader/>
          <w:jc w:val="center"/>
        </w:trPr>
        <w:tc>
          <w:tcPr>
            <w:tcW w:w="1594" w:type="pct"/>
            <w:vMerge/>
          </w:tcPr>
          <w:p w:rsidR="009A16A2" w:rsidRPr="00B11396" w:rsidRDefault="009A16A2" w:rsidP="009A16A2">
            <w:pPr>
              <w:jc w:val="center"/>
              <w:rPr>
                <w:b/>
              </w:rPr>
            </w:pPr>
          </w:p>
        </w:tc>
        <w:tc>
          <w:tcPr>
            <w:tcW w:w="494" w:type="pct"/>
            <w:vMerge w:val="restart"/>
            <w:vAlign w:val="center"/>
          </w:tcPr>
          <w:p w:rsidR="009A16A2" w:rsidRPr="00B11396" w:rsidRDefault="009A16A2" w:rsidP="009A16A2">
            <w:pPr>
              <w:jc w:val="center"/>
              <w:rPr>
                <w:b/>
              </w:rPr>
            </w:pPr>
            <w:r w:rsidRPr="00B11396">
              <w:rPr>
                <w:b/>
              </w:rPr>
              <w:t>Всего</w:t>
            </w:r>
          </w:p>
        </w:tc>
        <w:tc>
          <w:tcPr>
            <w:tcW w:w="2912" w:type="pct"/>
            <w:gridSpan w:val="3"/>
            <w:vAlign w:val="center"/>
          </w:tcPr>
          <w:p w:rsidR="009A16A2" w:rsidRPr="00B11396" w:rsidRDefault="009A16A2" w:rsidP="009A16A2">
            <w:pPr>
              <w:jc w:val="center"/>
              <w:rPr>
                <w:b/>
              </w:rPr>
            </w:pPr>
            <w:r w:rsidRPr="00B11396">
              <w:rPr>
                <w:b/>
              </w:rPr>
              <w:t>в том числе</w:t>
            </w:r>
          </w:p>
        </w:tc>
      </w:tr>
      <w:tr w:rsidR="009A16A2" w:rsidRPr="00B11396" w:rsidTr="0045775C">
        <w:trPr>
          <w:cantSplit/>
          <w:trHeight w:val="340"/>
          <w:tblHeader/>
          <w:jc w:val="center"/>
        </w:trPr>
        <w:tc>
          <w:tcPr>
            <w:tcW w:w="1594" w:type="pct"/>
            <w:vMerge/>
          </w:tcPr>
          <w:p w:rsidR="009A16A2" w:rsidRPr="00B11396" w:rsidRDefault="009A16A2" w:rsidP="009A16A2">
            <w:pPr>
              <w:jc w:val="center"/>
              <w:rPr>
                <w:b/>
              </w:rPr>
            </w:pPr>
          </w:p>
        </w:tc>
        <w:tc>
          <w:tcPr>
            <w:tcW w:w="494" w:type="pct"/>
            <w:vMerge/>
            <w:vAlign w:val="center"/>
          </w:tcPr>
          <w:p w:rsidR="009A16A2" w:rsidRPr="00B11396" w:rsidRDefault="009A16A2" w:rsidP="009A16A2">
            <w:pPr>
              <w:jc w:val="center"/>
              <w:rPr>
                <w:b/>
              </w:rPr>
            </w:pPr>
          </w:p>
        </w:tc>
        <w:tc>
          <w:tcPr>
            <w:tcW w:w="966" w:type="pct"/>
            <w:vMerge w:val="restart"/>
            <w:vAlign w:val="center"/>
          </w:tcPr>
          <w:p w:rsidR="009A16A2" w:rsidRPr="00B11396" w:rsidRDefault="009A16A2" w:rsidP="009A16A2">
            <w:pPr>
              <w:jc w:val="center"/>
              <w:rPr>
                <w:b/>
              </w:rPr>
            </w:pPr>
            <w:r w:rsidRPr="00B11396">
              <w:rPr>
                <w:b/>
              </w:rPr>
              <w:t>хвойные</w:t>
            </w:r>
          </w:p>
        </w:tc>
        <w:tc>
          <w:tcPr>
            <w:tcW w:w="966" w:type="pct"/>
            <w:vMerge w:val="restart"/>
            <w:vAlign w:val="center"/>
          </w:tcPr>
          <w:p w:rsidR="009A16A2" w:rsidRPr="00B11396" w:rsidRDefault="009A16A2" w:rsidP="009A16A2">
            <w:pPr>
              <w:jc w:val="center"/>
              <w:rPr>
                <w:b/>
              </w:rPr>
            </w:pPr>
            <w:r w:rsidRPr="00B11396">
              <w:rPr>
                <w:b/>
              </w:rPr>
              <w:t>твердо-лиственные</w:t>
            </w:r>
          </w:p>
        </w:tc>
        <w:tc>
          <w:tcPr>
            <w:tcW w:w="980" w:type="pct"/>
            <w:vMerge w:val="restart"/>
            <w:vAlign w:val="center"/>
          </w:tcPr>
          <w:p w:rsidR="009A16A2" w:rsidRPr="00B11396" w:rsidRDefault="009A16A2" w:rsidP="009A16A2">
            <w:pPr>
              <w:jc w:val="center"/>
              <w:rPr>
                <w:b/>
              </w:rPr>
            </w:pPr>
            <w:r w:rsidRPr="00B11396">
              <w:rPr>
                <w:b/>
              </w:rPr>
              <w:t>мягко-лиственные</w:t>
            </w:r>
          </w:p>
        </w:tc>
      </w:tr>
      <w:tr w:rsidR="009A16A2" w:rsidRPr="00B11396" w:rsidTr="0045775C">
        <w:trPr>
          <w:cantSplit/>
          <w:trHeight w:val="276"/>
          <w:tblHeader/>
          <w:jc w:val="center"/>
        </w:trPr>
        <w:tc>
          <w:tcPr>
            <w:tcW w:w="1594" w:type="pct"/>
            <w:vMerge/>
          </w:tcPr>
          <w:p w:rsidR="009A16A2" w:rsidRPr="00B11396" w:rsidRDefault="009A16A2" w:rsidP="009A16A2">
            <w:pPr>
              <w:jc w:val="center"/>
            </w:pPr>
          </w:p>
        </w:tc>
        <w:tc>
          <w:tcPr>
            <w:tcW w:w="494" w:type="pct"/>
            <w:vMerge/>
            <w:vAlign w:val="center"/>
          </w:tcPr>
          <w:p w:rsidR="009A16A2" w:rsidRPr="00B11396" w:rsidRDefault="009A16A2" w:rsidP="009A16A2">
            <w:pPr>
              <w:jc w:val="center"/>
            </w:pPr>
          </w:p>
        </w:tc>
        <w:tc>
          <w:tcPr>
            <w:tcW w:w="966" w:type="pct"/>
            <w:vMerge/>
            <w:vAlign w:val="center"/>
          </w:tcPr>
          <w:p w:rsidR="009A16A2" w:rsidRPr="00B11396" w:rsidRDefault="009A16A2" w:rsidP="009A16A2">
            <w:pPr>
              <w:jc w:val="center"/>
            </w:pPr>
          </w:p>
        </w:tc>
        <w:tc>
          <w:tcPr>
            <w:tcW w:w="966" w:type="pct"/>
            <w:vMerge/>
            <w:vAlign w:val="center"/>
          </w:tcPr>
          <w:p w:rsidR="009A16A2" w:rsidRPr="00B11396" w:rsidRDefault="009A16A2" w:rsidP="009A16A2">
            <w:pPr>
              <w:jc w:val="center"/>
            </w:pPr>
          </w:p>
        </w:tc>
        <w:tc>
          <w:tcPr>
            <w:tcW w:w="980" w:type="pct"/>
            <w:vMerge/>
            <w:vAlign w:val="center"/>
          </w:tcPr>
          <w:p w:rsidR="009A16A2" w:rsidRPr="00B11396" w:rsidRDefault="009A16A2" w:rsidP="009A16A2">
            <w:pPr>
              <w:jc w:val="center"/>
            </w:pPr>
          </w:p>
        </w:tc>
      </w:tr>
      <w:tr w:rsidR="009A16A2" w:rsidRPr="00B11396" w:rsidTr="009A16A2">
        <w:trPr>
          <w:trHeight w:val="90"/>
          <w:jc w:val="center"/>
        </w:trPr>
        <w:tc>
          <w:tcPr>
            <w:tcW w:w="5000" w:type="pct"/>
            <w:gridSpan w:val="5"/>
          </w:tcPr>
          <w:p w:rsidR="009A16A2" w:rsidRPr="00B11396" w:rsidRDefault="009A16A2" w:rsidP="009A16A2">
            <w:pPr>
              <w:jc w:val="center"/>
              <w:rPr>
                <w:b/>
              </w:rPr>
            </w:pPr>
            <w:r w:rsidRPr="00B11396">
              <w:rPr>
                <w:b/>
              </w:rPr>
              <w:t>Альметьевское лесничество</w:t>
            </w:r>
          </w:p>
        </w:tc>
      </w:tr>
      <w:tr w:rsidR="009A16A2" w:rsidRPr="00B11396" w:rsidTr="009A16A2">
        <w:trPr>
          <w:trHeight w:val="90"/>
          <w:jc w:val="center"/>
        </w:trPr>
        <w:tc>
          <w:tcPr>
            <w:tcW w:w="1594" w:type="pct"/>
          </w:tcPr>
          <w:p w:rsidR="009A16A2" w:rsidRPr="00B11396" w:rsidRDefault="009A16A2" w:rsidP="009A16A2">
            <w:r w:rsidRPr="00B11396">
              <w:rPr>
                <w:lang w:val="en-US"/>
              </w:rPr>
              <w:t>Защитные леса</w:t>
            </w:r>
          </w:p>
        </w:tc>
        <w:tc>
          <w:tcPr>
            <w:tcW w:w="494" w:type="pct"/>
            <w:vAlign w:val="center"/>
          </w:tcPr>
          <w:p w:rsidR="009A16A2" w:rsidRPr="00B11396" w:rsidRDefault="009A16A2" w:rsidP="009A16A2">
            <w:pPr>
              <w:jc w:val="center"/>
            </w:pPr>
            <w:r w:rsidRPr="00B11396">
              <w:t>1,1</w:t>
            </w:r>
          </w:p>
        </w:tc>
        <w:tc>
          <w:tcPr>
            <w:tcW w:w="966" w:type="pct"/>
            <w:vAlign w:val="center"/>
          </w:tcPr>
          <w:p w:rsidR="009A16A2" w:rsidRPr="00B11396" w:rsidRDefault="009A16A2" w:rsidP="009A16A2">
            <w:pPr>
              <w:jc w:val="center"/>
            </w:pPr>
            <w:r w:rsidRPr="00B11396">
              <w:t>-</w:t>
            </w:r>
          </w:p>
        </w:tc>
        <w:tc>
          <w:tcPr>
            <w:tcW w:w="966" w:type="pct"/>
            <w:vAlign w:val="center"/>
          </w:tcPr>
          <w:p w:rsidR="009A16A2" w:rsidRPr="00B11396" w:rsidRDefault="009A16A2" w:rsidP="009A16A2">
            <w:pPr>
              <w:jc w:val="center"/>
            </w:pPr>
            <w:r w:rsidRPr="00B11396">
              <w:t>0,1</w:t>
            </w:r>
          </w:p>
        </w:tc>
        <w:tc>
          <w:tcPr>
            <w:tcW w:w="980" w:type="pct"/>
            <w:vAlign w:val="center"/>
          </w:tcPr>
          <w:p w:rsidR="009A16A2" w:rsidRPr="00B11396" w:rsidRDefault="009A16A2" w:rsidP="009A16A2">
            <w:pPr>
              <w:jc w:val="center"/>
            </w:pPr>
            <w:r w:rsidRPr="00B11396">
              <w:t>1,0</w:t>
            </w:r>
          </w:p>
        </w:tc>
      </w:tr>
      <w:tr w:rsidR="009A16A2" w:rsidRPr="00B11396" w:rsidTr="009A16A2">
        <w:trPr>
          <w:trHeight w:val="90"/>
          <w:jc w:val="center"/>
        </w:trPr>
        <w:tc>
          <w:tcPr>
            <w:tcW w:w="1594" w:type="pct"/>
          </w:tcPr>
          <w:p w:rsidR="009A16A2" w:rsidRPr="00B11396" w:rsidRDefault="009A16A2" w:rsidP="009A16A2">
            <w:r w:rsidRPr="00B11396">
              <w:rPr>
                <w:lang w:val="en-US"/>
              </w:rPr>
              <w:t>Эксплуатационные леса</w:t>
            </w:r>
          </w:p>
        </w:tc>
        <w:tc>
          <w:tcPr>
            <w:tcW w:w="494" w:type="pct"/>
            <w:vAlign w:val="center"/>
          </w:tcPr>
          <w:p w:rsidR="009A16A2" w:rsidRPr="00B11396" w:rsidRDefault="009A16A2" w:rsidP="009A16A2">
            <w:pPr>
              <w:jc w:val="center"/>
            </w:pPr>
            <w:r w:rsidRPr="00B11396">
              <w:t>26,9</w:t>
            </w:r>
          </w:p>
        </w:tc>
        <w:tc>
          <w:tcPr>
            <w:tcW w:w="966" w:type="pct"/>
            <w:vAlign w:val="center"/>
          </w:tcPr>
          <w:p w:rsidR="009A16A2" w:rsidRPr="00B11396" w:rsidRDefault="009A16A2" w:rsidP="009A16A2">
            <w:pPr>
              <w:jc w:val="center"/>
            </w:pPr>
            <w:r w:rsidRPr="00B11396">
              <w:t>1,2</w:t>
            </w:r>
          </w:p>
        </w:tc>
        <w:tc>
          <w:tcPr>
            <w:tcW w:w="966" w:type="pct"/>
            <w:vAlign w:val="center"/>
          </w:tcPr>
          <w:p w:rsidR="009A16A2" w:rsidRPr="00B11396" w:rsidRDefault="009A16A2" w:rsidP="009A16A2">
            <w:pPr>
              <w:jc w:val="center"/>
            </w:pPr>
            <w:r w:rsidRPr="00B11396">
              <w:t>3,2</w:t>
            </w:r>
          </w:p>
        </w:tc>
        <w:tc>
          <w:tcPr>
            <w:tcW w:w="980" w:type="pct"/>
            <w:vAlign w:val="center"/>
          </w:tcPr>
          <w:p w:rsidR="009A16A2" w:rsidRPr="00B11396" w:rsidRDefault="009A16A2" w:rsidP="009A16A2">
            <w:pPr>
              <w:jc w:val="center"/>
            </w:pPr>
            <w:r w:rsidRPr="00B11396">
              <w:t>22,5</w:t>
            </w:r>
          </w:p>
        </w:tc>
      </w:tr>
      <w:tr w:rsidR="009A16A2" w:rsidRPr="00B11396" w:rsidTr="009A16A2">
        <w:trPr>
          <w:trHeight w:val="90"/>
          <w:jc w:val="center"/>
        </w:trPr>
        <w:tc>
          <w:tcPr>
            <w:tcW w:w="1594" w:type="pct"/>
          </w:tcPr>
          <w:p w:rsidR="009A16A2" w:rsidRPr="00B11396" w:rsidRDefault="009A16A2" w:rsidP="009A16A2">
            <w:pPr>
              <w:rPr>
                <w:b/>
              </w:rPr>
            </w:pPr>
            <w:r w:rsidRPr="00B11396">
              <w:rPr>
                <w:b/>
              </w:rPr>
              <w:t>ИТОГО:</w:t>
            </w:r>
          </w:p>
        </w:tc>
        <w:tc>
          <w:tcPr>
            <w:tcW w:w="494" w:type="pct"/>
            <w:vAlign w:val="center"/>
          </w:tcPr>
          <w:p w:rsidR="009A16A2" w:rsidRPr="00B11396" w:rsidRDefault="009A16A2" w:rsidP="009A16A2">
            <w:pPr>
              <w:jc w:val="center"/>
              <w:rPr>
                <w:b/>
              </w:rPr>
            </w:pPr>
            <w:r w:rsidRPr="00B11396">
              <w:rPr>
                <w:b/>
              </w:rPr>
              <w:t>28,0</w:t>
            </w:r>
          </w:p>
        </w:tc>
        <w:tc>
          <w:tcPr>
            <w:tcW w:w="966" w:type="pct"/>
            <w:vAlign w:val="center"/>
          </w:tcPr>
          <w:p w:rsidR="009A16A2" w:rsidRPr="00B11396" w:rsidRDefault="009A16A2" w:rsidP="009A16A2">
            <w:pPr>
              <w:jc w:val="center"/>
              <w:rPr>
                <w:b/>
              </w:rPr>
            </w:pPr>
            <w:r w:rsidRPr="00B11396">
              <w:rPr>
                <w:b/>
              </w:rPr>
              <w:t>1,2</w:t>
            </w:r>
          </w:p>
        </w:tc>
        <w:tc>
          <w:tcPr>
            <w:tcW w:w="966" w:type="pct"/>
            <w:vAlign w:val="center"/>
          </w:tcPr>
          <w:p w:rsidR="009A16A2" w:rsidRPr="00B11396" w:rsidRDefault="009A16A2" w:rsidP="009A16A2">
            <w:pPr>
              <w:jc w:val="center"/>
              <w:rPr>
                <w:b/>
              </w:rPr>
            </w:pPr>
            <w:r w:rsidRPr="00B11396">
              <w:rPr>
                <w:b/>
              </w:rPr>
              <w:t>3,3</w:t>
            </w:r>
          </w:p>
        </w:tc>
        <w:tc>
          <w:tcPr>
            <w:tcW w:w="980" w:type="pct"/>
            <w:vAlign w:val="center"/>
          </w:tcPr>
          <w:p w:rsidR="009A16A2" w:rsidRPr="00B11396" w:rsidRDefault="009A16A2" w:rsidP="009A16A2">
            <w:pPr>
              <w:jc w:val="center"/>
              <w:rPr>
                <w:b/>
              </w:rPr>
            </w:pPr>
            <w:r w:rsidRPr="00B11396">
              <w:rPr>
                <w:b/>
              </w:rPr>
              <w:t>23,5</w:t>
            </w:r>
          </w:p>
        </w:tc>
      </w:tr>
      <w:tr w:rsidR="009A16A2" w:rsidRPr="00B11396" w:rsidTr="009A16A2">
        <w:trPr>
          <w:trHeight w:val="90"/>
          <w:jc w:val="center"/>
        </w:trPr>
        <w:tc>
          <w:tcPr>
            <w:tcW w:w="5000" w:type="pct"/>
            <w:gridSpan w:val="5"/>
          </w:tcPr>
          <w:p w:rsidR="009A16A2" w:rsidRPr="00B11396" w:rsidRDefault="009A16A2" w:rsidP="009A16A2">
            <w:pPr>
              <w:jc w:val="center"/>
            </w:pPr>
            <w:r w:rsidRPr="00B11396">
              <w:rPr>
                <w:b/>
              </w:rPr>
              <w:lastRenderedPageBreak/>
              <w:t>Заинское лесничество</w:t>
            </w:r>
          </w:p>
        </w:tc>
      </w:tr>
      <w:tr w:rsidR="009A16A2" w:rsidRPr="00B11396" w:rsidTr="009A16A2">
        <w:trPr>
          <w:trHeight w:val="90"/>
          <w:jc w:val="center"/>
        </w:trPr>
        <w:tc>
          <w:tcPr>
            <w:tcW w:w="1594" w:type="pct"/>
          </w:tcPr>
          <w:p w:rsidR="009A16A2" w:rsidRPr="00B11396" w:rsidRDefault="009A16A2" w:rsidP="009A16A2">
            <w:r w:rsidRPr="00B11396">
              <w:rPr>
                <w:lang w:val="en-US"/>
              </w:rPr>
              <w:t>Защитные леса</w:t>
            </w:r>
          </w:p>
        </w:tc>
        <w:tc>
          <w:tcPr>
            <w:tcW w:w="494"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80" w:type="pct"/>
          </w:tcPr>
          <w:p w:rsidR="009A16A2" w:rsidRPr="00B11396" w:rsidRDefault="009A16A2" w:rsidP="009A16A2">
            <w:pPr>
              <w:jc w:val="center"/>
            </w:pPr>
            <w:r w:rsidRPr="00B11396">
              <w:t>-</w:t>
            </w:r>
          </w:p>
        </w:tc>
      </w:tr>
      <w:tr w:rsidR="009A16A2" w:rsidRPr="00B11396" w:rsidTr="009A16A2">
        <w:trPr>
          <w:trHeight w:val="90"/>
          <w:jc w:val="center"/>
        </w:trPr>
        <w:tc>
          <w:tcPr>
            <w:tcW w:w="1594" w:type="pct"/>
          </w:tcPr>
          <w:p w:rsidR="009A16A2" w:rsidRPr="00B11396" w:rsidRDefault="009A16A2" w:rsidP="009A16A2">
            <w:r w:rsidRPr="00B11396">
              <w:rPr>
                <w:lang w:val="en-US"/>
              </w:rPr>
              <w:t>Эксплуатационные леса</w:t>
            </w:r>
          </w:p>
        </w:tc>
        <w:tc>
          <w:tcPr>
            <w:tcW w:w="494"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80" w:type="pct"/>
          </w:tcPr>
          <w:p w:rsidR="009A16A2" w:rsidRPr="00B11396" w:rsidRDefault="009A16A2" w:rsidP="009A16A2">
            <w:pPr>
              <w:jc w:val="center"/>
            </w:pPr>
            <w:r w:rsidRPr="00B11396">
              <w:t>-</w:t>
            </w:r>
          </w:p>
        </w:tc>
      </w:tr>
      <w:tr w:rsidR="009A16A2" w:rsidRPr="00B11396" w:rsidTr="009A16A2">
        <w:trPr>
          <w:trHeight w:val="90"/>
          <w:jc w:val="center"/>
        </w:trPr>
        <w:tc>
          <w:tcPr>
            <w:tcW w:w="1594" w:type="pct"/>
          </w:tcPr>
          <w:p w:rsidR="009A16A2" w:rsidRPr="00B11396" w:rsidRDefault="009A16A2" w:rsidP="009A16A2">
            <w:pPr>
              <w:rPr>
                <w:b/>
              </w:rPr>
            </w:pPr>
            <w:r w:rsidRPr="00B11396">
              <w:rPr>
                <w:b/>
              </w:rPr>
              <w:t>ИТОГО:</w:t>
            </w:r>
          </w:p>
        </w:tc>
        <w:tc>
          <w:tcPr>
            <w:tcW w:w="494" w:type="pct"/>
          </w:tcPr>
          <w:p w:rsidR="009A16A2" w:rsidRPr="00B11396" w:rsidRDefault="009A16A2" w:rsidP="009A16A2">
            <w:pPr>
              <w:jc w:val="center"/>
              <w:rPr>
                <w:b/>
              </w:rPr>
            </w:pPr>
            <w:r w:rsidRPr="00B11396">
              <w:rPr>
                <w:b/>
              </w:rPr>
              <w:t>-</w:t>
            </w:r>
          </w:p>
        </w:tc>
        <w:tc>
          <w:tcPr>
            <w:tcW w:w="966" w:type="pct"/>
          </w:tcPr>
          <w:p w:rsidR="009A16A2" w:rsidRPr="00B11396" w:rsidRDefault="009A16A2" w:rsidP="009A16A2">
            <w:pPr>
              <w:jc w:val="center"/>
              <w:rPr>
                <w:b/>
              </w:rPr>
            </w:pPr>
            <w:r w:rsidRPr="00B11396">
              <w:rPr>
                <w:b/>
              </w:rPr>
              <w:t>-</w:t>
            </w:r>
          </w:p>
        </w:tc>
        <w:tc>
          <w:tcPr>
            <w:tcW w:w="966" w:type="pct"/>
          </w:tcPr>
          <w:p w:rsidR="009A16A2" w:rsidRPr="00B11396" w:rsidRDefault="009A16A2" w:rsidP="009A16A2">
            <w:pPr>
              <w:jc w:val="center"/>
              <w:rPr>
                <w:b/>
              </w:rPr>
            </w:pPr>
            <w:r w:rsidRPr="00B11396">
              <w:rPr>
                <w:b/>
              </w:rPr>
              <w:t>-</w:t>
            </w:r>
          </w:p>
        </w:tc>
        <w:tc>
          <w:tcPr>
            <w:tcW w:w="980" w:type="pct"/>
          </w:tcPr>
          <w:p w:rsidR="009A16A2" w:rsidRPr="00B11396" w:rsidRDefault="009A16A2" w:rsidP="009A16A2">
            <w:pPr>
              <w:jc w:val="center"/>
              <w:rPr>
                <w:b/>
              </w:rPr>
            </w:pPr>
            <w:r w:rsidRPr="00B11396">
              <w:rPr>
                <w:b/>
              </w:rPr>
              <w:t>-</w:t>
            </w:r>
          </w:p>
        </w:tc>
      </w:tr>
      <w:tr w:rsidR="009A16A2" w:rsidRPr="00B11396" w:rsidTr="009A16A2">
        <w:trPr>
          <w:trHeight w:val="90"/>
          <w:jc w:val="center"/>
        </w:trPr>
        <w:tc>
          <w:tcPr>
            <w:tcW w:w="5000" w:type="pct"/>
            <w:gridSpan w:val="5"/>
          </w:tcPr>
          <w:p w:rsidR="009A16A2" w:rsidRPr="00B11396" w:rsidRDefault="009A16A2" w:rsidP="009A16A2">
            <w:pPr>
              <w:jc w:val="center"/>
              <w:rPr>
                <w:b/>
              </w:rPr>
            </w:pPr>
            <w:r w:rsidRPr="00B11396">
              <w:rPr>
                <w:b/>
              </w:rPr>
              <w:t>Калейкинское лесничество</w:t>
            </w:r>
          </w:p>
        </w:tc>
      </w:tr>
      <w:tr w:rsidR="009A16A2" w:rsidRPr="00B11396" w:rsidTr="009A16A2">
        <w:trPr>
          <w:trHeight w:val="90"/>
          <w:jc w:val="center"/>
        </w:trPr>
        <w:tc>
          <w:tcPr>
            <w:tcW w:w="1594" w:type="pct"/>
          </w:tcPr>
          <w:p w:rsidR="009A16A2" w:rsidRPr="00B11396" w:rsidRDefault="009A16A2" w:rsidP="009A16A2">
            <w:r w:rsidRPr="00B11396">
              <w:rPr>
                <w:lang w:val="en-US"/>
              </w:rPr>
              <w:t>Защитные леса</w:t>
            </w:r>
          </w:p>
        </w:tc>
        <w:tc>
          <w:tcPr>
            <w:tcW w:w="494"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66" w:type="pct"/>
          </w:tcPr>
          <w:p w:rsidR="009A16A2" w:rsidRPr="00B11396" w:rsidRDefault="009A16A2" w:rsidP="009A16A2">
            <w:pPr>
              <w:jc w:val="center"/>
            </w:pPr>
            <w:r w:rsidRPr="00B11396">
              <w:t>-</w:t>
            </w:r>
          </w:p>
        </w:tc>
        <w:tc>
          <w:tcPr>
            <w:tcW w:w="980" w:type="pct"/>
          </w:tcPr>
          <w:p w:rsidR="009A16A2" w:rsidRPr="00B11396" w:rsidRDefault="009A16A2" w:rsidP="009A16A2">
            <w:pPr>
              <w:jc w:val="center"/>
            </w:pPr>
            <w:r w:rsidRPr="00B11396">
              <w:t>-</w:t>
            </w:r>
          </w:p>
        </w:tc>
      </w:tr>
      <w:tr w:rsidR="009A16A2" w:rsidRPr="00B11396" w:rsidTr="009A16A2">
        <w:trPr>
          <w:trHeight w:val="90"/>
          <w:jc w:val="center"/>
        </w:trPr>
        <w:tc>
          <w:tcPr>
            <w:tcW w:w="1594" w:type="pct"/>
          </w:tcPr>
          <w:p w:rsidR="009A16A2" w:rsidRPr="00B11396" w:rsidRDefault="009A16A2" w:rsidP="009A16A2">
            <w:r w:rsidRPr="00B11396">
              <w:rPr>
                <w:lang w:val="en-US"/>
              </w:rPr>
              <w:t>Эксплуатационные леса</w:t>
            </w:r>
          </w:p>
        </w:tc>
        <w:tc>
          <w:tcPr>
            <w:tcW w:w="494" w:type="pct"/>
            <w:vAlign w:val="center"/>
          </w:tcPr>
          <w:p w:rsidR="009A16A2" w:rsidRPr="00B11396" w:rsidRDefault="009A16A2" w:rsidP="009A16A2">
            <w:pPr>
              <w:jc w:val="center"/>
            </w:pPr>
            <w:r w:rsidRPr="00B11396">
              <w:t>66,0</w:t>
            </w:r>
          </w:p>
        </w:tc>
        <w:tc>
          <w:tcPr>
            <w:tcW w:w="966" w:type="pct"/>
            <w:vAlign w:val="center"/>
          </w:tcPr>
          <w:p w:rsidR="009A16A2" w:rsidRPr="00B11396" w:rsidRDefault="009A16A2" w:rsidP="009A16A2">
            <w:pPr>
              <w:jc w:val="center"/>
            </w:pPr>
            <w:r w:rsidRPr="00B11396">
              <w:t>1,6</w:t>
            </w:r>
          </w:p>
        </w:tc>
        <w:tc>
          <w:tcPr>
            <w:tcW w:w="966" w:type="pct"/>
            <w:vAlign w:val="center"/>
          </w:tcPr>
          <w:p w:rsidR="009A16A2" w:rsidRPr="00B11396" w:rsidRDefault="009A16A2" w:rsidP="009A16A2">
            <w:pPr>
              <w:jc w:val="center"/>
            </w:pPr>
            <w:r w:rsidRPr="00B11396">
              <w:t>2,0</w:t>
            </w:r>
          </w:p>
        </w:tc>
        <w:tc>
          <w:tcPr>
            <w:tcW w:w="980" w:type="pct"/>
            <w:vAlign w:val="center"/>
          </w:tcPr>
          <w:p w:rsidR="009A16A2" w:rsidRPr="00B11396" w:rsidRDefault="009A16A2" w:rsidP="009A16A2">
            <w:pPr>
              <w:jc w:val="center"/>
            </w:pPr>
            <w:r w:rsidRPr="00B11396">
              <w:t>62,0</w:t>
            </w:r>
          </w:p>
        </w:tc>
      </w:tr>
      <w:tr w:rsidR="009A16A2" w:rsidRPr="00B11396" w:rsidTr="009A16A2">
        <w:trPr>
          <w:trHeight w:val="90"/>
          <w:jc w:val="center"/>
        </w:trPr>
        <w:tc>
          <w:tcPr>
            <w:tcW w:w="1594" w:type="pct"/>
          </w:tcPr>
          <w:p w:rsidR="009A16A2" w:rsidRPr="00B11396" w:rsidRDefault="009A16A2" w:rsidP="009A16A2">
            <w:pPr>
              <w:rPr>
                <w:b/>
              </w:rPr>
            </w:pPr>
            <w:r w:rsidRPr="00B11396">
              <w:rPr>
                <w:b/>
              </w:rPr>
              <w:t>ИТОГО:</w:t>
            </w:r>
          </w:p>
        </w:tc>
        <w:tc>
          <w:tcPr>
            <w:tcW w:w="494" w:type="pct"/>
            <w:vAlign w:val="center"/>
          </w:tcPr>
          <w:p w:rsidR="009A16A2" w:rsidRPr="00B11396" w:rsidRDefault="009A16A2" w:rsidP="009A16A2">
            <w:pPr>
              <w:jc w:val="center"/>
              <w:rPr>
                <w:b/>
              </w:rPr>
            </w:pPr>
            <w:r w:rsidRPr="00B11396">
              <w:rPr>
                <w:b/>
              </w:rPr>
              <w:t>66,0</w:t>
            </w:r>
          </w:p>
        </w:tc>
        <w:tc>
          <w:tcPr>
            <w:tcW w:w="966" w:type="pct"/>
            <w:vAlign w:val="center"/>
          </w:tcPr>
          <w:p w:rsidR="009A16A2" w:rsidRPr="00B11396" w:rsidRDefault="009A16A2" w:rsidP="009A16A2">
            <w:pPr>
              <w:jc w:val="center"/>
              <w:rPr>
                <w:b/>
              </w:rPr>
            </w:pPr>
            <w:r w:rsidRPr="00B11396">
              <w:rPr>
                <w:b/>
              </w:rPr>
              <w:t>1,6</w:t>
            </w:r>
          </w:p>
        </w:tc>
        <w:tc>
          <w:tcPr>
            <w:tcW w:w="966" w:type="pct"/>
            <w:vAlign w:val="center"/>
          </w:tcPr>
          <w:p w:rsidR="009A16A2" w:rsidRPr="00B11396" w:rsidRDefault="009A16A2" w:rsidP="009A16A2">
            <w:pPr>
              <w:jc w:val="center"/>
              <w:rPr>
                <w:b/>
              </w:rPr>
            </w:pPr>
            <w:r w:rsidRPr="00B11396">
              <w:rPr>
                <w:b/>
              </w:rPr>
              <w:t>2,0</w:t>
            </w:r>
          </w:p>
        </w:tc>
        <w:tc>
          <w:tcPr>
            <w:tcW w:w="980" w:type="pct"/>
            <w:vAlign w:val="center"/>
          </w:tcPr>
          <w:p w:rsidR="009A16A2" w:rsidRPr="00B11396" w:rsidRDefault="009A16A2" w:rsidP="009A16A2">
            <w:pPr>
              <w:jc w:val="center"/>
              <w:rPr>
                <w:b/>
              </w:rPr>
            </w:pPr>
            <w:r w:rsidRPr="00B11396">
              <w:rPr>
                <w:b/>
              </w:rPr>
              <w:t>62,0</w:t>
            </w:r>
          </w:p>
        </w:tc>
      </w:tr>
    </w:tbl>
    <w:p w:rsidR="009A16A2" w:rsidRPr="00B11396" w:rsidRDefault="009A16A2" w:rsidP="009A16A2">
      <w:r w:rsidRPr="00B11396">
        <w:t>Примечание: Таблица составлена по анкетным данным лесничеств Министерства лесного х</w:t>
      </w:r>
      <w:r w:rsidRPr="00B11396">
        <w:t>о</w:t>
      </w:r>
      <w:r w:rsidRPr="00B11396">
        <w:t>зяйства Республики Татарстан. Расчетная лесосека дана на перспективу до 2018 года</w:t>
      </w:r>
    </w:p>
    <w:p w:rsidR="009A16A2" w:rsidRPr="00B11396" w:rsidRDefault="009A16A2" w:rsidP="008F1512">
      <w:pPr>
        <w:pStyle w:val="afffc"/>
      </w:pPr>
    </w:p>
    <w:p w:rsidR="009A16A2" w:rsidRPr="00B11396" w:rsidRDefault="009A16A2" w:rsidP="009A16A2">
      <w:pPr>
        <w:pStyle w:val="afffc"/>
        <w:rPr>
          <w:sz w:val="28"/>
        </w:rPr>
      </w:pPr>
      <w:r w:rsidRPr="00B11396">
        <w:rPr>
          <w:sz w:val="28"/>
        </w:rPr>
        <w:t>После рубки высокопроизводительных лесов целесообразно восстановление их ценными породами. Однако, как показывает практика, в этих случаях мягк</w:t>
      </w:r>
      <w:r w:rsidRPr="00B11396">
        <w:rPr>
          <w:sz w:val="28"/>
        </w:rPr>
        <w:t>о</w:t>
      </w:r>
      <w:r w:rsidRPr="00B11396">
        <w:rPr>
          <w:sz w:val="28"/>
        </w:rPr>
        <w:t>лиственные породы, главным образом, осина, береза, липа, как более высокоорг</w:t>
      </w:r>
      <w:r w:rsidRPr="00B11396">
        <w:rPr>
          <w:sz w:val="28"/>
        </w:rPr>
        <w:t>а</w:t>
      </w:r>
      <w:r w:rsidRPr="00B11396">
        <w:rPr>
          <w:sz w:val="28"/>
        </w:rPr>
        <w:t>низованные, вытесняют хвойные. Проектируется полностью замена кленовых, а также части дубовых низкоствольных  и вязовых насаждений на дуб высок</w:t>
      </w:r>
      <w:r w:rsidRPr="00B11396">
        <w:rPr>
          <w:sz w:val="28"/>
        </w:rPr>
        <w:t>о</w:t>
      </w:r>
      <w:r w:rsidRPr="00B11396">
        <w:rPr>
          <w:sz w:val="28"/>
        </w:rPr>
        <w:t>ствольный. Замена производных мягколиственных насаждений на ценные породы потребует значительных материальных и финансовых затрат, что не под силу лесничествам. Но если учесть незаменимость березовой древесины в произво</w:t>
      </w:r>
      <w:r w:rsidRPr="00B11396">
        <w:rPr>
          <w:sz w:val="28"/>
        </w:rPr>
        <w:t>д</w:t>
      </w:r>
      <w:r w:rsidRPr="00B11396">
        <w:rPr>
          <w:sz w:val="28"/>
        </w:rPr>
        <w:t>стве фанеры и березового дегтя, использование осины как строевого леса и пил</w:t>
      </w:r>
      <w:r w:rsidRPr="00B11396">
        <w:rPr>
          <w:sz w:val="28"/>
        </w:rPr>
        <w:t>о</w:t>
      </w:r>
      <w:r w:rsidRPr="00B11396">
        <w:rPr>
          <w:sz w:val="28"/>
        </w:rPr>
        <w:t>материала, а также её быстрый рост по сравнению с хвойными и твердолистве</w:t>
      </w:r>
      <w:r w:rsidRPr="00B11396">
        <w:rPr>
          <w:sz w:val="28"/>
        </w:rPr>
        <w:t>н</w:t>
      </w:r>
      <w:r w:rsidRPr="00B11396">
        <w:rPr>
          <w:sz w:val="28"/>
        </w:rPr>
        <w:t>ными породами, за один оборот рубки которых, можно снять 2 урожая осины, то выращивание березы и осины высших классов бонитета становится экономически целесообразно.</w:t>
      </w:r>
    </w:p>
    <w:p w:rsidR="009A16A2" w:rsidRPr="00B11396" w:rsidRDefault="009A16A2" w:rsidP="009A16A2">
      <w:pPr>
        <w:pStyle w:val="afffc"/>
        <w:rPr>
          <w:sz w:val="28"/>
        </w:rPr>
      </w:pPr>
      <w:r w:rsidRPr="00B11396">
        <w:rPr>
          <w:sz w:val="28"/>
        </w:rPr>
        <w:t>В результате намеченных лесоводственных мероприятий на конец рассма</w:t>
      </w:r>
      <w:r w:rsidRPr="00B11396">
        <w:rPr>
          <w:sz w:val="28"/>
        </w:rPr>
        <w:t>т</w:t>
      </w:r>
      <w:r w:rsidRPr="00B11396">
        <w:rPr>
          <w:sz w:val="28"/>
        </w:rPr>
        <w:t>риваемого периода в лесничествах качественно изменится состав насаждений за счет увеличения в нем хозяйственно-ценных пород, увеличится продуктивность лесов, возрастет устойчивость пород против различных невзгод.</w:t>
      </w:r>
    </w:p>
    <w:p w:rsidR="00873050" w:rsidRPr="00B11396" w:rsidRDefault="009A16A2" w:rsidP="009A16A2">
      <w:pPr>
        <w:pStyle w:val="afffc"/>
        <w:rPr>
          <w:sz w:val="28"/>
        </w:rPr>
      </w:pPr>
      <w:r w:rsidRPr="00B11396">
        <w:rPr>
          <w:sz w:val="28"/>
        </w:rPr>
        <w:t>Экологическое состояние лесов и прилегающих зон влияния обеспечивает постоянство сохранения окружающей природы. Целесообразно проводить самые активные мероприятия по восстановлению и охране лесов. Кроме того, необход</w:t>
      </w:r>
      <w:r w:rsidRPr="00B11396">
        <w:rPr>
          <w:sz w:val="28"/>
        </w:rPr>
        <w:t>и</w:t>
      </w:r>
      <w:r w:rsidRPr="00B11396">
        <w:rPr>
          <w:sz w:val="28"/>
        </w:rPr>
        <w:t>мо активизировать работу питомнических хозяйств с целью расширения ассорт</w:t>
      </w:r>
      <w:r w:rsidRPr="00B11396">
        <w:rPr>
          <w:sz w:val="28"/>
        </w:rPr>
        <w:t>и</w:t>
      </w:r>
      <w:r w:rsidRPr="00B11396">
        <w:rPr>
          <w:sz w:val="28"/>
        </w:rPr>
        <w:t>мента древесных и кустарниковых пород для последующего создания более выс</w:t>
      </w:r>
      <w:r w:rsidRPr="00B11396">
        <w:rPr>
          <w:sz w:val="28"/>
        </w:rPr>
        <w:t>о</w:t>
      </w:r>
      <w:r w:rsidRPr="00B11396">
        <w:rPr>
          <w:sz w:val="28"/>
        </w:rPr>
        <w:t>кодекоративных и экологически устойчивых, крупномерных насаждений в приг</w:t>
      </w:r>
      <w:r w:rsidRPr="00B11396">
        <w:rPr>
          <w:sz w:val="28"/>
        </w:rPr>
        <w:t>о</w:t>
      </w:r>
      <w:r w:rsidRPr="00B11396">
        <w:rPr>
          <w:sz w:val="28"/>
        </w:rPr>
        <w:t xml:space="preserve">родных лесах и на городских землях. </w:t>
      </w:r>
    </w:p>
    <w:p w:rsidR="009A16A2" w:rsidRPr="00B11396" w:rsidRDefault="009A16A2" w:rsidP="009A16A2">
      <w:pPr>
        <w:pStyle w:val="afffc"/>
        <w:rPr>
          <w:sz w:val="28"/>
        </w:rPr>
      </w:pPr>
      <w:bookmarkStart w:id="17" w:name="_Toc258910807"/>
      <w:r w:rsidRPr="00B11396">
        <w:rPr>
          <w:sz w:val="28"/>
        </w:rPr>
        <w:t>Мероприятия в сфере лесного хозяйства включают в себя мероприятия по воспроизводству лесов, защите от пожаров, загрязнения (в том числе радиоакти</w:t>
      </w:r>
      <w:r w:rsidRPr="00B11396">
        <w:rPr>
          <w:sz w:val="28"/>
        </w:rPr>
        <w:t>в</w:t>
      </w:r>
      <w:r w:rsidRPr="00B11396">
        <w:rPr>
          <w:sz w:val="28"/>
        </w:rPr>
        <w:t>ными веществами) и иного негативного воздействия, а также защите от вредных организмов, охране и наращиванию площадей зеленых и лесопарковых зон гор</w:t>
      </w:r>
      <w:r w:rsidRPr="00B11396">
        <w:rPr>
          <w:sz w:val="28"/>
        </w:rPr>
        <w:t>о</w:t>
      </w:r>
      <w:r w:rsidRPr="00B11396">
        <w:rPr>
          <w:sz w:val="28"/>
        </w:rPr>
        <w:t>дов и населенных пунктов, а также включают ряд мероприятий в деятельности других сфер, которые затрагивают  интересы лесного фонда и лесного хозяйства. Так как все леса Республики Татарстан являются собственностью Российской Ф</w:t>
      </w:r>
      <w:r w:rsidRPr="00B11396">
        <w:rPr>
          <w:sz w:val="28"/>
        </w:rPr>
        <w:t>е</w:t>
      </w:r>
      <w:r w:rsidRPr="00B11396">
        <w:rPr>
          <w:sz w:val="28"/>
        </w:rPr>
        <w:t>дерации, то все мероприятия имеют федеральное значение и должны контролир</w:t>
      </w:r>
      <w:r w:rsidRPr="00B11396">
        <w:rPr>
          <w:sz w:val="28"/>
        </w:rPr>
        <w:t>о</w:t>
      </w:r>
      <w:r w:rsidRPr="00B11396">
        <w:rPr>
          <w:sz w:val="28"/>
        </w:rPr>
        <w:t xml:space="preserve">ваться на  федеральном уровне. Также необходимо отметить, что полномочия по </w:t>
      </w:r>
      <w:r w:rsidRPr="00B11396">
        <w:rPr>
          <w:sz w:val="28"/>
        </w:rPr>
        <w:lastRenderedPageBreak/>
        <w:t>выполнению и контролю поставленных задач могут возлагаться на субъекты Ро</w:t>
      </w:r>
      <w:r w:rsidRPr="00B11396">
        <w:rPr>
          <w:sz w:val="28"/>
        </w:rPr>
        <w:t>с</w:t>
      </w:r>
      <w:r w:rsidRPr="00B11396">
        <w:rPr>
          <w:sz w:val="28"/>
        </w:rPr>
        <w:t>сийской Федерации.</w:t>
      </w:r>
    </w:p>
    <w:p w:rsidR="009A16A2" w:rsidRPr="00B11396" w:rsidRDefault="009A16A2" w:rsidP="009A16A2">
      <w:pPr>
        <w:pStyle w:val="afffc"/>
        <w:rPr>
          <w:sz w:val="28"/>
        </w:rPr>
      </w:pPr>
      <w:r w:rsidRPr="00B11396">
        <w:rPr>
          <w:sz w:val="28"/>
        </w:rPr>
        <w:t>Так в районе осуществляется воспроизводство лесов, основными направл</w:t>
      </w:r>
      <w:r w:rsidRPr="00B11396">
        <w:rPr>
          <w:sz w:val="28"/>
        </w:rPr>
        <w:t>е</w:t>
      </w:r>
      <w:r w:rsidRPr="00B11396">
        <w:rPr>
          <w:sz w:val="28"/>
        </w:rPr>
        <w:t>ния которого являются лесовосстановление и лесоразведение. Фонд лесовосст</w:t>
      </w:r>
      <w:r w:rsidRPr="00B11396">
        <w:rPr>
          <w:sz w:val="28"/>
        </w:rPr>
        <w:t>а</w:t>
      </w:r>
      <w:r w:rsidRPr="00B11396">
        <w:rPr>
          <w:sz w:val="28"/>
        </w:rPr>
        <w:t xml:space="preserve">новления представлен преимущественно вырубками и прогалинами. </w:t>
      </w:r>
    </w:p>
    <w:p w:rsidR="009A16A2" w:rsidRPr="00B11396" w:rsidRDefault="009A16A2" w:rsidP="009A16A2">
      <w:pPr>
        <w:pStyle w:val="afffc"/>
        <w:rPr>
          <w:sz w:val="28"/>
        </w:rPr>
      </w:pPr>
      <w:r w:rsidRPr="00B11396">
        <w:rPr>
          <w:sz w:val="28"/>
        </w:rPr>
        <w:t>В прошедшие годы лесовосстановительные работы проводились леснич</w:t>
      </w:r>
      <w:r w:rsidRPr="00B11396">
        <w:rPr>
          <w:sz w:val="28"/>
        </w:rPr>
        <w:t>е</w:t>
      </w:r>
      <w:r w:rsidRPr="00B11396">
        <w:rPr>
          <w:sz w:val="28"/>
        </w:rPr>
        <w:t>ствами двумя способами: искусственным (созданием лесных культур посадкой) и содействием естественному возобновлению леса (создание условий, обеспечив</w:t>
      </w:r>
      <w:r w:rsidRPr="00B11396">
        <w:rPr>
          <w:sz w:val="28"/>
        </w:rPr>
        <w:t>а</w:t>
      </w:r>
      <w:r w:rsidRPr="00B11396">
        <w:rPr>
          <w:sz w:val="28"/>
        </w:rPr>
        <w:t xml:space="preserve">ющих быстрое воспроизводство вырубленных площадей ценными древесными породами, прежде всего елью и сосной). </w:t>
      </w:r>
    </w:p>
    <w:p w:rsidR="009A16A2" w:rsidRPr="00B11396" w:rsidRDefault="009A16A2" w:rsidP="009A16A2">
      <w:pPr>
        <w:pStyle w:val="afffc"/>
        <w:rPr>
          <w:sz w:val="28"/>
        </w:rPr>
      </w:pPr>
      <w:r w:rsidRPr="00B11396">
        <w:rPr>
          <w:sz w:val="28"/>
        </w:rPr>
        <w:t>В перспективе основным способом создания культур должна стать посадка леса, которая обеспечивает лучшую приживаемость и большую энергию роста, что в свою очередь приводит к более быстрому смыканию и лучшей биологич</w:t>
      </w:r>
      <w:r w:rsidRPr="00B11396">
        <w:rPr>
          <w:sz w:val="28"/>
        </w:rPr>
        <w:t>е</w:t>
      </w:r>
      <w:r w:rsidRPr="00B11396">
        <w:rPr>
          <w:sz w:val="28"/>
        </w:rPr>
        <w:t xml:space="preserve">ской устойчивости культур. </w:t>
      </w:r>
    </w:p>
    <w:p w:rsidR="009A16A2" w:rsidRPr="00B11396" w:rsidRDefault="009A16A2" w:rsidP="009A16A2">
      <w:pPr>
        <w:pStyle w:val="afffc"/>
        <w:rPr>
          <w:sz w:val="28"/>
        </w:rPr>
      </w:pPr>
      <w:r w:rsidRPr="00B11396">
        <w:rPr>
          <w:sz w:val="28"/>
        </w:rPr>
        <w:t>Особое внимание следует уделять сохранению хвойного подроста на лес</w:t>
      </w:r>
      <w:r w:rsidRPr="00B11396">
        <w:rPr>
          <w:sz w:val="28"/>
        </w:rPr>
        <w:t>о</w:t>
      </w:r>
      <w:r w:rsidRPr="00B11396">
        <w:rPr>
          <w:sz w:val="28"/>
        </w:rPr>
        <w:t>секах, так как данное лесохозяйственное мероприятие позволяет предупреждать нежелательную смену пород, экономить значительные средства на лесовосст</w:t>
      </w:r>
      <w:r w:rsidRPr="00B11396">
        <w:rPr>
          <w:sz w:val="28"/>
        </w:rPr>
        <w:t>а</w:t>
      </w:r>
      <w:r w:rsidRPr="00B11396">
        <w:rPr>
          <w:sz w:val="28"/>
        </w:rPr>
        <w:t>новление и использовать молодой подрост как надёжную основу будущих лесов. Данная мера способствует  сокращению сроков  выращивания технически спелой древесины на 20-30 лет и является реальным резервом повышения продуктивн</w:t>
      </w:r>
      <w:r w:rsidRPr="00B11396">
        <w:rPr>
          <w:sz w:val="28"/>
        </w:rPr>
        <w:t>о</w:t>
      </w:r>
      <w:r w:rsidRPr="00B11396">
        <w:rPr>
          <w:sz w:val="28"/>
        </w:rPr>
        <w:t>сти лесов. Для повышения пожарной устойчивости чистых хвойных культур необходимо вводить в состав насаждений березу и другие лиственные породы о</w:t>
      </w:r>
      <w:r w:rsidRPr="00B11396">
        <w:rPr>
          <w:sz w:val="28"/>
        </w:rPr>
        <w:t>т</w:t>
      </w:r>
      <w:r w:rsidRPr="00B11396">
        <w:rPr>
          <w:sz w:val="28"/>
        </w:rPr>
        <w:t>дельными рядами или полосами.</w:t>
      </w:r>
    </w:p>
    <w:p w:rsidR="009A16A2" w:rsidRPr="00B11396" w:rsidRDefault="009A16A2" w:rsidP="009A16A2">
      <w:pPr>
        <w:pStyle w:val="afffc"/>
        <w:rPr>
          <w:sz w:val="28"/>
        </w:rPr>
      </w:pPr>
      <w:r w:rsidRPr="00B11396">
        <w:rPr>
          <w:sz w:val="28"/>
        </w:rPr>
        <w:t>Объем работ по лесовосстановлению определен в каждом лесничестве с учетом имеющихся не покрытых лесной растительностью земель, ожидаемой площади сплошных рубок и хода естественного возобновления леса на вырубках и гарях. При этом на вырубках, гарях, рединах, прогалинах, иных не покрытых лесной растительностью землях планируется восстановление лесов, а на землях, на которых ранее не произрастали леса – лесоразведение.</w:t>
      </w:r>
    </w:p>
    <w:p w:rsidR="009A16A2" w:rsidRPr="00B11396" w:rsidRDefault="009A16A2" w:rsidP="009A16A2">
      <w:pPr>
        <w:pStyle w:val="afffc"/>
        <w:rPr>
          <w:sz w:val="28"/>
        </w:rPr>
      </w:pPr>
      <w:r w:rsidRPr="00B11396">
        <w:rPr>
          <w:sz w:val="28"/>
        </w:rPr>
        <w:t>В соответствии с Лесным кодексом Российской Федерации лесовосстано</w:t>
      </w:r>
      <w:r w:rsidRPr="00B11396">
        <w:rPr>
          <w:sz w:val="28"/>
        </w:rPr>
        <w:t>в</w:t>
      </w:r>
      <w:r w:rsidRPr="00B11396">
        <w:rPr>
          <w:sz w:val="28"/>
        </w:rPr>
        <w:t>ление должны обеспечивать:</w:t>
      </w:r>
    </w:p>
    <w:p w:rsidR="009A16A2" w:rsidRPr="00B11396" w:rsidRDefault="009A16A2" w:rsidP="009A16A2">
      <w:pPr>
        <w:pStyle w:val="afffc"/>
        <w:rPr>
          <w:sz w:val="28"/>
        </w:rPr>
      </w:pPr>
      <w:r w:rsidRPr="00B11396">
        <w:rPr>
          <w:sz w:val="28"/>
        </w:rPr>
        <w:t>а) арендаторы на лесных участках, предоставленных в аренду для заготовки древесины;</w:t>
      </w:r>
    </w:p>
    <w:p w:rsidR="009A16A2" w:rsidRPr="00B11396" w:rsidRDefault="009A16A2" w:rsidP="009A16A2">
      <w:pPr>
        <w:pStyle w:val="afffc"/>
        <w:rPr>
          <w:sz w:val="28"/>
        </w:rPr>
      </w:pPr>
      <w:r w:rsidRPr="00B11396">
        <w:rPr>
          <w:sz w:val="28"/>
        </w:rPr>
        <w:t>б) организации, выигравшие конкурс по комплексу работ с одновременной заготовкой древесины.</w:t>
      </w:r>
    </w:p>
    <w:p w:rsidR="009A16A2" w:rsidRPr="00B11396" w:rsidRDefault="009A16A2" w:rsidP="009A16A2">
      <w:pPr>
        <w:pStyle w:val="afffc"/>
        <w:rPr>
          <w:sz w:val="28"/>
        </w:rPr>
      </w:pPr>
      <w:r w:rsidRPr="00B11396">
        <w:rPr>
          <w:sz w:val="28"/>
        </w:rPr>
        <w:t>Планируемые мероприятия по воспроизводству лесов на территории Ал</w:t>
      </w:r>
      <w:r w:rsidRPr="00B11396">
        <w:rPr>
          <w:sz w:val="28"/>
        </w:rPr>
        <w:t>ь</w:t>
      </w:r>
      <w:r w:rsidRPr="00B11396">
        <w:rPr>
          <w:sz w:val="28"/>
        </w:rPr>
        <w:t>метьевского муниципального района по лесам Альметьевского, Заинского и К</w:t>
      </w:r>
      <w:r w:rsidRPr="00B11396">
        <w:rPr>
          <w:sz w:val="28"/>
        </w:rPr>
        <w:t>а</w:t>
      </w:r>
      <w:r w:rsidRPr="00B11396">
        <w:rPr>
          <w:sz w:val="28"/>
        </w:rPr>
        <w:t>лейкинского лесничеств представлены в нижеследующей таблице</w:t>
      </w:r>
      <w:r w:rsidR="00177C59" w:rsidRPr="00B11396">
        <w:rPr>
          <w:sz w:val="28"/>
        </w:rPr>
        <w:t xml:space="preserve"> 3.3.4.2</w:t>
      </w:r>
      <w:r w:rsidRPr="00B11396">
        <w:rPr>
          <w:sz w:val="28"/>
        </w:rPr>
        <w:t>. В целях минимизации затрат на восстановление необходимо руководствоваться принц</w:t>
      </w:r>
      <w:r w:rsidRPr="00B11396">
        <w:rPr>
          <w:sz w:val="28"/>
        </w:rPr>
        <w:t>и</w:t>
      </w:r>
      <w:r w:rsidRPr="00B11396">
        <w:rPr>
          <w:sz w:val="28"/>
        </w:rPr>
        <w:t>пом максимального использования потенциала естественного возобновления леса, при условии выбора оптимальных для этих целей способов рубок и лесовосст</w:t>
      </w:r>
      <w:r w:rsidRPr="00B11396">
        <w:rPr>
          <w:sz w:val="28"/>
        </w:rPr>
        <w:t>а</w:t>
      </w:r>
      <w:r w:rsidRPr="00B11396">
        <w:rPr>
          <w:sz w:val="28"/>
        </w:rPr>
        <w:t>новления.</w:t>
      </w:r>
    </w:p>
    <w:p w:rsidR="009A16A2" w:rsidRPr="00B11396" w:rsidRDefault="009A16A2" w:rsidP="009A16A2">
      <w:pPr>
        <w:pStyle w:val="afffc"/>
        <w:rPr>
          <w:sz w:val="28"/>
        </w:rPr>
        <w:sectPr w:rsidR="009A16A2" w:rsidRPr="00B11396" w:rsidSect="00650312">
          <w:pgSz w:w="11907" w:h="16840" w:code="9"/>
          <w:pgMar w:top="851" w:right="851" w:bottom="851" w:left="1134" w:header="720" w:footer="720" w:gutter="0"/>
          <w:cols w:space="720"/>
          <w:docGrid w:linePitch="326"/>
        </w:sectPr>
      </w:pPr>
    </w:p>
    <w:p w:rsidR="009A16A2" w:rsidRPr="00B11396" w:rsidRDefault="009A16A2" w:rsidP="009A16A2">
      <w:pPr>
        <w:ind w:firstLine="720"/>
        <w:jc w:val="right"/>
        <w:rPr>
          <w:sz w:val="28"/>
          <w:szCs w:val="28"/>
        </w:rPr>
      </w:pPr>
      <w:r w:rsidRPr="00B11396">
        <w:rPr>
          <w:sz w:val="28"/>
          <w:szCs w:val="28"/>
        </w:rPr>
        <w:lastRenderedPageBreak/>
        <w:t xml:space="preserve">Таблица </w:t>
      </w:r>
      <w:r w:rsidR="00926859" w:rsidRPr="00B11396">
        <w:rPr>
          <w:sz w:val="28"/>
          <w:szCs w:val="28"/>
        </w:rPr>
        <w:t>3.3.4.2</w:t>
      </w:r>
    </w:p>
    <w:p w:rsidR="009A16A2" w:rsidRPr="00B11396" w:rsidRDefault="009A16A2" w:rsidP="009A16A2">
      <w:pPr>
        <w:pStyle w:val="35"/>
        <w:jc w:val="center"/>
        <w:rPr>
          <w:i/>
          <w:sz w:val="28"/>
          <w:szCs w:val="28"/>
        </w:rPr>
      </w:pPr>
      <w:r w:rsidRPr="00B11396">
        <w:rPr>
          <w:i/>
          <w:sz w:val="28"/>
          <w:szCs w:val="28"/>
        </w:rPr>
        <w:t xml:space="preserve">Планируемые мероприятия по воспроизводству лесов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4"/>
        <w:gridCol w:w="676"/>
        <w:gridCol w:w="697"/>
        <w:gridCol w:w="697"/>
        <w:gridCol w:w="697"/>
        <w:gridCol w:w="697"/>
        <w:gridCol w:w="697"/>
        <w:gridCol w:w="697"/>
        <w:gridCol w:w="697"/>
        <w:gridCol w:w="697"/>
        <w:gridCol w:w="697"/>
        <w:gridCol w:w="697"/>
        <w:gridCol w:w="577"/>
        <w:gridCol w:w="577"/>
        <w:gridCol w:w="1121"/>
        <w:gridCol w:w="1809"/>
      </w:tblGrid>
      <w:tr w:rsidR="009A16A2" w:rsidRPr="00B11396" w:rsidTr="009A16A2">
        <w:tc>
          <w:tcPr>
            <w:tcW w:w="5000" w:type="pct"/>
            <w:gridSpan w:val="16"/>
            <w:vAlign w:val="center"/>
          </w:tcPr>
          <w:p w:rsidR="009A16A2" w:rsidRPr="00B11396" w:rsidRDefault="009A16A2" w:rsidP="009A16A2">
            <w:pPr>
              <w:jc w:val="center"/>
              <w:rPr>
                <w:b/>
              </w:rPr>
            </w:pPr>
            <w:r w:rsidRPr="00B11396">
              <w:rPr>
                <w:b/>
              </w:rPr>
              <w:t>ГБУ «Альметьевское лесничество»</w:t>
            </w:r>
          </w:p>
        </w:tc>
      </w:tr>
      <w:tr w:rsidR="009A16A2" w:rsidRPr="00B11396" w:rsidTr="009A16A2">
        <w:tc>
          <w:tcPr>
            <w:tcW w:w="1180" w:type="pct"/>
            <w:vMerge w:val="restart"/>
            <w:vAlign w:val="center"/>
          </w:tcPr>
          <w:p w:rsidR="009A16A2" w:rsidRPr="00B11396" w:rsidRDefault="009A16A2" w:rsidP="009A16A2">
            <w:pPr>
              <w:jc w:val="center"/>
            </w:pPr>
            <w:r w:rsidRPr="00B11396">
              <w:rPr>
                <w:b/>
              </w:rPr>
              <w:t>Наименование мероприятий</w:t>
            </w:r>
          </w:p>
        </w:tc>
        <w:tc>
          <w:tcPr>
            <w:tcW w:w="220" w:type="pct"/>
            <w:vMerge w:val="restart"/>
            <w:vAlign w:val="center"/>
          </w:tcPr>
          <w:p w:rsidR="009A16A2" w:rsidRPr="00B11396" w:rsidRDefault="009A16A2" w:rsidP="009A16A2">
            <w:pPr>
              <w:jc w:val="center"/>
              <w:rPr>
                <w:b/>
              </w:rPr>
            </w:pPr>
            <w:r w:rsidRPr="00B11396">
              <w:rPr>
                <w:b/>
              </w:rPr>
              <w:t>Ед. изм.</w:t>
            </w:r>
          </w:p>
        </w:tc>
        <w:tc>
          <w:tcPr>
            <w:tcW w:w="3011" w:type="pct"/>
            <w:gridSpan w:val="13"/>
          </w:tcPr>
          <w:p w:rsidR="009A16A2" w:rsidRPr="00B11396" w:rsidRDefault="009A16A2" w:rsidP="009A16A2">
            <w:pPr>
              <w:jc w:val="center"/>
            </w:pPr>
            <w:r w:rsidRPr="00B11396">
              <w:rPr>
                <w:b/>
              </w:rPr>
              <w:t>Объемы по годам</w:t>
            </w:r>
          </w:p>
        </w:tc>
        <w:tc>
          <w:tcPr>
            <w:tcW w:w="589" w:type="pct"/>
            <w:vMerge w:val="restart"/>
            <w:vAlign w:val="center"/>
          </w:tcPr>
          <w:p w:rsidR="009A16A2" w:rsidRPr="00B11396" w:rsidRDefault="009A16A2" w:rsidP="009A16A2">
            <w:pPr>
              <w:jc w:val="center"/>
              <w:rPr>
                <w:b/>
              </w:rPr>
            </w:pPr>
            <w:r w:rsidRPr="00B11396">
              <w:rPr>
                <w:b/>
              </w:rPr>
              <w:t>Общие объ</w:t>
            </w:r>
            <w:r w:rsidRPr="00B11396">
              <w:rPr>
                <w:b/>
              </w:rPr>
              <w:t>е</w:t>
            </w:r>
            <w:r w:rsidRPr="00B11396">
              <w:rPr>
                <w:b/>
              </w:rPr>
              <w:t>мы</w:t>
            </w:r>
          </w:p>
          <w:p w:rsidR="009A16A2" w:rsidRPr="00B11396" w:rsidRDefault="009A16A2" w:rsidP="009A16A2">
            <w:pPr>
              <w:jc w:val="center"/>
              <w:rPr>
                <w:b/>
              </w:rPr>
            </w:pPr>
            <w:r w:rsidRPr="00B11396">
              <w:rPr>
                <w:b/>
              </w:rPr>
              <w:t>за планиру</w:t>
            </w:r>
            <w:r w:rsidRPr="00B11396">
              <w:rPr>
                <w:b/>
              </w:rPr>
              <w:t>е</w:t>
            </w:r>
            <w:r w:rsidRPr="00B11396">
              <w:rPr>
                <w:b/>
              </w:rPr>
              <w:t>мый период</w:t>
            </w:r>
          </w:p>
        </w:tc>
      </w:tr>
      <w:tr w:rsidR="009A16A2" w:rsidRPr="00B11396" w:rsidTr="009A16A2">
        <w:trPr>
          <w:cantSplit/>
          <w:trHeight w:val="1000"/>
        </w:trPr>
        <w:tc>
          <w:tcPr>
            <w:tcW w:w="1180" w:type="pct"/>
            <w:vMerge/>
          </w:tcPr>
          <w:p w:rsidR="009A16A2" w:rsidRPr="00B11396" w:rsidRDefault="009A16A2" w:rsidP="009A16A2">
            <w:pPr>
              <w:jc w:val="both"/>
            </w:pPr>
          </w:p>
        </w:tc>
        <w:tc>
          <w:tcPr>
            <w:tcW w:w="220" w:type="pct"/>
            <w:vMerge/>
          </w:tcPr>
          <w:p w:rsidR="009A16A2" w:rsidRPr="00B11396" w:rsidRDefault="009A16A2" w:rsidP="009A16A2">
            <w:pPr>
              <w:jc w:val="both"/>
            </w:pPr>
          </w:p>
        </w:tc>
        <w:tc>
          <w:tcPr>
            <w:tcW w:w="227" w:type="pct"/>
            <w:textDirection w:val="btLr"/>
            <w:vAlign w:val="center"/>
          </w:tcPr>
          <w:p w:rsidR="009A16A2" w:rsidRPr="00B11396" w:rsidRDefault="009A16A2" w:rsidP="009A16A2">
            <w:pPr>
              <w:ind w:left="113" w:right="113"/>
              <w:jc w:val="center"/>
              <w:rPr>
                <w:b/>
              </w:rPr>
            </w:pPr>
            <w:r w:rsidRPr="00B11396">
              <w:rPr>
                <w:b/>
              </w:rPr>
              <w:t>2009</w:t>
            </w:r>
          </w:p>
        </w:tc>
        <w:tc>
          <w:tcPr>
            <w:tcW w:w="227" w:type="pct"/>
            <w:textDirection w:val="btLr"/>
            <w:vAlign w:val="center"/>
          </w:tcPr>
          <w:p w:rsidR="009A16A2" w:rsidRPr="00B11396" w:rsidRDefault="009A16A2" w:rsidP="009A16A2">
            <w:pPr>
              <w:ind w:left="113" w:right="113"/>
              <w:jc w:val="center"/>
              <w:rPr>
                <w:b/>
              </w:rPr>
            </w:pPr>
            <w:r w:rsidRPr="00B11396">
              <w:rPr>
                <w:b/>
              </w:rPr>
              <w:t>2010</w:t>
            </w:r>
          </w:p>
        </w:tc>
        <w:tc>
          <w:tcPr>
            <w:tcW w:w="227" w:type="pct"/>
            <w:textDirection w:val="btLr"/>
            <w:vAlign w:val="center"/>
          </w:tcPr>
          <w:p w:rsidR="009A16A2" w:rsidRPr="00B11396" w:rsidRDefault="009A16A2" w:rsidP="009A16A2">
            <w:pPr>
              <w:ind w:left="113" w:right="113"/>
              <w:jc w:val="center"/>
              <w:rPr>
                <w:b/>
              </w:rPr>
            </w:pPr>
            <w:r w:rsidRPr="00B11396">
              <w:rPr>
                <w:b/>
              </w:rPr>
              <w:t>2011</w:t>
            </w:r>
          </w:p>
        </w:tc>
        <w:tc>
          <w:tcPr>
            <w:tcW w:w="227" w:type="pct"/>
            <w:textDirection w:val="btLr"/>
            <w:vAlign w:val="center"/>
          </w:tcPr>
          <w:p w:rsidR="009A16A2" w:rsidRPr="00B11396" w:rsidRDefault="009A16A2" w:rsidP="009A16A2">
            <w:pPr>
              <w:ind w:left="113" w:right="113"/>
              <w:jc w:val="center"/>
              <w:rPr>
                <w:b/>
              </w:rPr>
            </w:pPr>
            <w:r w:rsidRPr="00B11396">
              <w:rPr>
                <w:b/>
              </w:rPr>
              <w:t>2012</w:t>
            </w:r>
          </w:p>
        </w:tc>
        <w:tc>
          <w:tcPr>
            <w:tcW w:w="227" w:type="pct"/>
            <w:textDirection w:val="btLr"/>
            <w:vAlign w:val="center"/>
          </w:tcPr>
          <w:p w:rsidR="009A16A2" w:rsidRPr="00B11396" w:rsidRDefault="009A16A2" w:rsidP="009A16A2">
            <w:pPr>
              <w:ind w:left="113" w:right="113"/>
              <w:jc w:val="center"/>
              <w:rPr>
                <w:b/>
              </w:rPr>
            </w:pPr>
            <w:r w:rsidRPr="00B11396">
              <w:rPr>
                <w:b/>
              </w:rPr>
              <w:t>2013</w:t>
            </w:r>
          </w:p>
        </w:tc>
        <w:tc>
          <w:tcPr>
            <w:tcW w:w="227" w:type="pct"/>
            <w:textDirection w:val="btLr"/>
            <w:vAlign w:val="center"/>
          </w:tcPr>
          <w:p w:rsidR="009A16A2" w:rsidRPr="00B11396" w:rsidRDefault="009A16A2" w:rsidP="009A16A2">
            <w:pPr>
              <w:ind w:left="113" w:right="113"/>
              <w:jc w:val="center"/>
              <w:rPr>
                <w:b/>
              </w:rPr>
            </w:pPr>
            <w:r w:rsidRPr="00B11396">
              <w:rPr>
                <w:b/>
              </w:rPr>
              <w:t>2014</w:t>
            </w:r>
          </w:p>
        </w:tc>
        <w:tc>
          <w:tcPr>
            <w:tcW w:w="227" w:type="pct"/>
            <w:textDirection w:val="btLr"/>
            <w:vAlign w:val="center"/>
          </w:tcPr>
          <w:p w:rsidR="009A16A2" w:rsidRPr="00B11396" w:rsidRDefault="009A16A2" w:rsidP="009A16A2">
            <w:pPr>
              <w:ind w:left="113" w:right="113"/>
              <w:jc w:val="center"/>
              <w:rPr>
                <w:b/>
              </w:rPr>
            </w:pPr>
            <w:r w:rsidRPr="00B11396">
              <w:rPr>
                <w:b/>
              </w:rPr>
              <w:t>2015</w:t>
            </w:r>
          </w:p>
        </w:tc>
        <w:tc>
          <w:tcPr>
            <w:tcW w:w="227" w:type="pct"/>
            <w:textDirection w:val="btLr"/>
          </w:tcPr>
          <w:p w:rsidR="009A16A2" w:rsidRPr="00B11396" w:rsidRDefault="009A16A2" w:rsidP="009A16A2">
            <w:pPr>
              <w:ind w:left="113" w:right="113"/>
              <w:jc w:val="center"/>
              <w:rPr>
                <w:b/>
                <w:lang w:val="en-US"/>
              </w:rPr>
            </w:pPr>
            <w:r w:rsidRPr="00B11396">
              <w:rPr>
                <w:b/>
                <w:lang w:val="en-US"/>
              </w:rPr>
              <w:t>2016</w:t>
            </w:r>
          </w:p>
        </w:tc>
        <w:tc>
          <w:tcPr>
            <w:tcW w:w="227" w:type="pct"/>
            <w:textDirection w:val="btLr"/>
          </w:tcPr>
          <w:p w:rsidR="009A16A2" w:rsidRPr="00B11396" w:rsidRDefault="009A16A2" w:rsidP="009A16A2">
            <w:pPr>
              <w:ind w:left="113" w:right="113"/>
              <w:jc w:val="center"/>
              <w:rPr>
                <w:b/>
                <w:lang w:val="en-US"/>
              </w:rPr>
            </w:pPr>
            <w:r w:rsidRPr="00B11396">
              <w:rPr>
                <w:b/>
                <w:lang w:val="en-US"/>
              </w:rPr>
              <w:t>2017</w:t>
            </w:r>
          </w:p>
        </w:tc>
        <w:tc>
          <w:tcPr>
            <w:tcW w:w="227" w:type="pct"/>
            <w:textDirection w:val="btLr"/>
          </w:tcPr>
          <w:p w:rsidR="009A16A2" w:rsidRPr="00B11396" w:rsidRDefault="009A16A2" w:rsidP="009A16A2">
            <w:pPr>
              <w:ind w:left="113" w:right="113"/>
              <w:jc w:val="center"/>
              <w:rPr>
                <w:b/>
                <w:lang w:val="en-US"/>
              </w:rPr>
            </w:pPr>
            <w:r w:rsidRPr="00B11396">
              <w:rPr>
                <w:b/>
                <w:lang w:val="en-US"/>
              </w:rPr>
              <w:t>2018</w:t>
            </w:r>
          </w:p>
        </w:tc>
        <w:tc>
          <w:tcPr>
            <w:tcW w:w="188" w:type="pct"/>
            <w:textDirection w:val="btLr"/>
          </w:tcPr>
          <w:p w:rsidR="009A16A2" w:rsidRPr="00B11396" w:rsidRDefault="009A16A2" w:rsidP="009A16A2">
            <w:pPr>
              <w:ind w:left="113" w:right="113"/>
              <w:jc w:val="center"/>
              <w:rPr>
                <w:b/>
                <w:lang w:val="en-US"/>
              </w:rPr>
            </w:pPr>
            <w:r w:rsidRPr="00B11396">
              <w:rPr>
                <w:b/>
                <w:lang w:val="en-US"/>
              </w:rPr>
              <w:t>2019</w:t>
            </w:r>
          </w:p>
        </w:tc>
        <w:tc>
          <w:tcPr>
            <w:tcW w:w="188" w:type="pct"/>
            <w:textDirection w:val="btLr"/>
          </w:tcPr>
          <w:p w:rsidR="009A16A2" w:rsidRPr="00B11396" w:rsidRDefault="009A16A2" w:rsidP="009A16A2">
            <w:pPr>
              <w:ind w:left="113" w:right="113"/>
              <w:jc w:val="center"/>
              <w:rPr>
                <w:b/>
                <w:lang w:val="en-US"/>
              </w:rPr>
            </w:pPr>
            <w:r w:rsidRPr="00B11396">
              <w:rPr>
                <w:b/>
                <w:lang w:val="en-US"/>
              </w:rPr>
              <w:t>2020</w:t>
            </w:r>
          </w:p>
        </w:tc>
        <w:tc>
          <w:tcPr>
            <w:tcW w:w="365" w:type="pct"/>
            <w:vAlign w:val="center"/>
          </w:tcPr>
          <w:p w:rsidR="009A16A2" w:rsidRPr="00B11396" w:rsidRDefault="009A16A2" w:rsidP="009A16A2">
            <w:pPr>
              <w:jc w:val="center"/>
              <w:rPr>
                <w:b/>
                <w:lang w:val="en-US"/>
              </w:rPr>
            </w:pPr>
            <w:r w:rsidRPr="00B11396">
              <w:rPr>
                <w:b/>
              </w:rPr>
              <w:t>Прогноз 20</w:t>
            </w:r>
            <w:r w:rsidRPr="00B11396">
              <w:rPr>
                <w:b/>
                <w:lang w:val="en-US"/>
              </w:rPr>
              <w:t>21</w:t>
            </w:r>
            <w:r w:rsidRPr="00B11396">
              <w:rPr>
                <w:b/>
              </w:rPr>
              <w:t>-203</w:t>
            </w:r>
            <w:r w:rsidRPr="00B11396">
              <w:rPr>
                <w:b/>
                <w:lang w:val="en-US"/>
              </w:rPr>
              <w:t>5</w:t>
            </w:r>
          </w:p>
        </w:tc>
        <w:tc>
          <w:tcPr>
            <w:tcW w:w="589" w:type="pct"/>
            <w:vMerge/>
          </w:tcPr>
          <w:p w:rsidR="009A16A2" w:rsidRPr="00B11396" w:rsidRDefault="009A16A2" w:rsidP="009A16A2">
            <w:pPr>
              <w:jc w:val="both"/>
            </w:pPr>
          </w:p>
        </w:tc>
      </w:tr>
      <w:tr w:rsidR="009A16A2" w:rsidRPr="00B11396" w:rsidTr="009A16A2">
        <w:tc>
          <w:tcPr>
            <w:tcW w:w="1180" w:type="pct"/>
            <w:vAlign w:val="center"/>
          </w:tcPr>
          <w:p w:rsidR="009A16A2" w:rsidRPr="00B11396" w:rsidRDefault="009A16A2" w:rsidP="009A16A2">
            <w:r w:rsidRPr="00B11396">
              <w:t>Посадка леса</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40</w:t>
            </w:r>
          </w:p>
        </w:tc>
        <w:tc>
          <w:tcPr>
            <w:tcW w:w="227" w:type="pct"/>
            <w:vAlign w:val="center"/>
          </w:tcPr>
          <w:p w:rsidR="009A16A2" w:rsidRPr="00B11396" w:rsidRDefault="009A16A2" w:rsidP="009A16A2">
            <w:pPr>
              <w:jc w:val="center"/>
            </w:pPr>
            <w:r w:rsidRPr="00B11396">
              <w:t>10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450</w:t>
            </w:r>
          </w:p>
        </w:tc>
      </w:tr>
      <w:tr w:rsidR="009A16A2" w:rsidRPr="00B11396" w:rsidTr="009A16A2">
        <w:tc>
          <w:tcPr>
            <w:tcW w:w="1180" w:type="pct"/>
            <w:vAlign w:val="center"/>
          </w:tcPr>
          <w:p w:rsidR="009A16A2" w:rsidRPr="00B11396" w:rsidRDefault="009A16A2" w:rsidP="009A16A2">
            <w:r w:rsidRPr="00B11396">
              <w:t>Комбинированное лесовосст</w:t>
            </w:r>
            <w:r w:rsidRPr="00B11396">
              <w:t>а</w:t>
            </w:r>
            <w:r w:rsidRPr="00B11396">
              <w:t>новление</w:t>
            </w:r>
          </w:p>
        </w:tc>
        <w:tc>
          <w:tcPr>
            <w:tcW w:w="220" w:type="pct"/>
            <w:vAlign w:val="center"/>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w:t>
            </w:r>
          </w:p>
        </w:tc>
        <w:tc>
          <w:tcPr>
            <w:tcW w:w="227" w:type="pct"/>
            <w:vAlign w:val="center"/>
          </w:tcPr>
          <w:p w:rsidR="009A16A2" w:rsidRPr="00B11396" w:rsidRDefault="009A16A2" w:rsidP="009A16A2">
            <w:pPr>
              <w:jc w:val="center"/>
            </w:pPr>
            <w:r w:rsidRPr="00B11396">
              <w:t>7</w:t>
            </w:r>
          </w:p>
        </w:tc>
        <w:tc>
          <w:tcPr>
            <w:tcW w:w="227" w:type="pct"/>
            <w:vAlign w:val="center"/>
          </w:tcPr>
          <w:p w:rsidR="009A16A2" w:rsidRPr="00B11396" w:rsidRDefault="009A16A2" w:rsidP="009A16A2">
            <w:pPr>
              <w:jc w:val="center"/>
            </w:pPr>
            <w:r w:rsidRPr="00B11396">
              <w:t>6</w:t>
            </w:r>
          </w:p>
        </w:tc>
        <w:tc>
          <w:tcPr>
            <w:tcW w:w="227" w:type="pct"/>
            <w:vAlign w:val="center"/>
          </w:tcPr>
          <w:p w:rsidR="009A16A2" w:rsidRPr="00B11396" w:rsidRDefault="009A16A2" w:rsidP="009A16A2">
            <w:pPr>
              <w:jc w:val="center"/>
            </w:pPr>
            <w:r w:rsidRPr="00B11396">
              <w:t>7</w:t>
            </w:r>
          </w:p>
        </w:tc>
        <w:tc>
          <w:tcPr>
            <w:tcW w:w="227" w:type="pct"/>
            <w:vAlign w:val="center"/>
          </w:tcPr>
          <w:p w:rsidR="009A16A2" w:rsidRPr="00B11396" w:rsidRDefault="009A16A2" w:rsidP="009A16A2">
            <w:pPr>
              <w:jc w:val="center"/>
            </w:pPr>
            <w:r w:rsidRPr="00B11396">
              <w:t>8</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10</w:t>
            </w:r>
          </w:p>
        </w:tc>
        <w:tc>
          <w:tcPr>
            <w:tcW w:w="227" w:type="pct"/>
            <w:vAlign w:val="center"/>
          </w:tcPr>
          <w:p w:rsidR="009A16A2" w:rsidRPr="00B11396" w:rsidRDefault="009A16A2" w:rsidP="009A16A2">
            <w:pPr>
              <w:jc w:val="center"/>
            </w:pPr>
            <w:r w:rsidRPr="00B11396">
              <w:t>10</w:t>
            </w:r>
          </w:p>
        </w:tc>
        <w:tc>
          <w:tcPr>
            <w:tcW w:w="227" w:type="pct"/>
            <w:vAlign w:val="center"/>
          </w:tcPr>
          <w:p w:rsidR="009A16A2" w:rsidRPr="00B11396" w:rsidRDefault="009A16A2" w:rsidP="009A16A2">
            <w:pPr>
              <w:jc w:val="center"/>
            </w:pPr>
            <w:r w:rsidRPr="00B11396">
              <w:t>11</w:t>
            </w:r>
          </w:p>
        </w:tc>
        <w:tc>
          <w:tcPr>
            <w:tcW w:w="227" w:type="pct"/>
            <w:vAlign w:val="center"/>
          </w:tcPr>
          <w:p w:rsidR="009A16A2" w:rsidRPr="00B11396" w:rsidRDefault="009A16A2" w:rsidP="009A16A2">
            <w:pPr>
              <w:jc w:val="center"/>
            </w:pPr>
            <w:r w:rsidRPr="00B11396">
              <w:t>11</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79</w:t>
            </w:r>
          </w:p>
        </w:tc>
      </w:tr>
      <w:tr w:rsidR="009A16A2" w:rsidRPr="00B11396" w:rsidTr="009A16A2">
        <w:tc>
          <w:tcPr>
            <w:tcW w:w="1180" w:type="pct"/>
            <w:vAlign w:val="center"/>
          </w:tcPr>
          <w:p w:rsidR="009A16A2" w:rsidRPr="00B11396" w:rsidRDefault="009A16A2" w:rsidP="009A16A2">
            <w:r w:rsidRPr="00B11396">
              <w:t>Дополнение лесных культур</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77</w:t>
            </w:r>
          </w:p>
        </w:tc>
        <w:tc>
          <w:tcPr>
            <w:tcW w:w="227" w:type="pct"/>
            <w:vAlign w:val="center"/>
          </w:tcPr>
          <w:p w:rsidR="009A16A2" w:rsidRPr="00B11396" w:rsidRDefault="009A16A2" w:rsidP="009A16A2">
            <w:pPr>
              <w:jc w:val="center"/>
            </w:pPr>
            <w:r w:rsidRPr="00B11396">
              <w:t>57</w:t>
            </w:r>
          </w:p>
        </w:tc>
        <w:tc>
          <w:tcPr>
            <w:tcW w:w="227" w:type="pct"/>
            <w:vAlign w:val="center"/>
          </w:tcPr>
          <w:p w:rsidR="009A16A2" w:rsidRPr="00B11396" w:rsidRDefault="009A16A2" w:rsidP="009A16A2">
            <w:pPr>
              <w:jc w:val="center"/>
            </w:pPr>
            <w:r w:rsidRPr="00B11396">
              <w:t>97</w:t>
            </w:r>
          </w:p>
        </w:tc>
        <w:tc>
          <w:tcPr>
            <w:tcW w:w="227" w:type="pct"/>
            <w:vAlign w:val="center"/>
          </w:tcPr>
          <w:p w:rsidR="009A16A2" w:rsidRPr="00B11396" w:rsidRDefault="009A16A2" w:rsidP="009A16A2">
            <w:pPr>
              <w:jc w:val="center"/>
            </w:pPr>
            <w:r w:rsidRPr="00B11396">
              <w:t>92</w:t>
            </w:r>
          </w:p>
        </w:tc>
        <w:tc>
          <w:tcPr>
            <w:tcW w:w="227" w:type="pct"/>
            <w:vAlign w:val="center"/>
          </w:tcPr>
          <w:p w:rsidR="009A16A2" w:rsidRPr="00B11396" w:rsidRDefault="009A16A2" w:rsidP="009A16A2">
            <w:pPr>
              <w:jc w:val="center"/>
            </w:pPr>
            <w:r w:rsidRPr="00B11396">
              <w:t>117</w:t>
            </w:r>
          </w:p>
        </w:tc>
        <w:tc>
          <w:tcPr>
            <w:tcW w:w="227" w:type="pct"/>
            <w:vAlign w:val="center"/>
          </w:tcPr>
          <w:p w:rsidR="009A16A2" w:rsidRPr="00B11396" w:rsidRDefault="009A16A2" w:rsidP="009A16A2">
            <w:pPr>
              <w:jc w:val="center"/>
            </w:pPr>
            <w:r w:rsidRPr="00B11396">
              <w:t>112</w:t>
            </w:r>
          </w:p>
        </w:tc>
        <w:tc>
          <w:tcPr>
            <w:tcW w:w="227" w:type="pct"/>
            <w:vAlign w:val="center"/>
          </w:tcPr>
          <w:p w:rsidR="009A16A2" w:rsidRPr="00B11396" w:rsidRDefault="009A16A2" w:rsidP="009A16A2">
            <w:pPr>
              <w:jc w:val="center"/>
            </w:pPr>
            <w:r w:rsidRPr="00B11396">
              <w:t>117</w:t>
            </w:r>
          </w:p>
        </w:tc>
        <w:tc>
          <w:tcPr>
            <w:tcW w:w="227" w:type="pct"/>
            <w:vAlign w:val="center"/>
          </w:tcPr>
          <w:p w:rsidR="009A16A2" w:rsidRPr="00B11396" w:rsidRDefault="009A16A2" w:rsidP="009A16A2">
            <w:pPr>
              <w:jc w:val="center"/>
            </w:pPr>
            <w:r w:rsidRPr="00B11396">
              <w:t>122</w:t>
            </w:r>
          </w:p>
        </w:tc>
        <w:tc>
          <w:tcPr>
            <w:tcW w:w="227" w:type="pct"/>
            <w:vAlign w:val="center"/>
          </w:tcPr>
          <w:p w:rsidR="009A16A2" w:rsidRPr="00B11396" w:rsidRDefault="009A16A2" w:rsidP="009A16A2">
            <w:pPr>
              <w:jc w:val="center"/>
            </w:pPr>
            <w:r w:rsidRPr="00B11396">
              <w:t>127</w:t>
            </w:r>
          </w:p>
        </w:tc>
        <w:tc>
          <w:tcPr>
            <w:tcW w:w="227" w:type="pct"/>
            <w:vAlign w:val="center"/>
          </w:tcPr>
          <w:p w:rsidR="009A16A2" w:rsidRPr="00B11396" w:rsidRDefault="009A16A2" w:rsidP="009A16A2">
            <w:pPr>
              <w:jc w:val="center"/>
            </w:pPr>
            <w:r w:rsidRPr="00B11396">
              <w:t>135</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1053</w:t>
            </w:r>
          </w:p>
        </w:tc>
      </w:tr>
      <w:tr w:rsidR="009A16A2" w:rsidRPr="00B11396" w:rsidTr="009A16A2">
        <w:tc>
          <w:tcPr>
            <w:tcW w:w="1180" w:type="pct"/>
            <w:vAlign w:val="center"/>
          </w:tcPr>
          <w:p w:rsidR="009A16A2" w:rsidRPr="00B11396" w:rsidRDefault="009A16A2" w:rsidP="009A16A2">
            <w:r w:rsidRPr="00B11396">
              <w:t>Уход за лесными культурами</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261</w:t>
            </w:r>
          </w:p>
        </w:tc>
        <w:tc>
          <w:tcPr>
            <w:tcW w:w="227" w:type="pct"/>
            <w:vAlign w:val="center"/>
          </w:tcPr>
          <w:p w:rsidR="009A16A2" w:rsidRPr="00B11396" w:rsidRDefault="009A16A2" w:rsidP="009A16A2">
            <w:pPr>
              <w:jc w:val="center"/>
            </w:pPr>
            <w:r w:rsidRPr="00B11396">
              <w:t>306</w:t>
            </w:r>
          </w:p>
        </w:tc>
        <w:tc>
          <w:tcPr>
            <w:tcW w:w="227" w:type="pct"/>
            <w:vAlign w:val="center"/>
          </w:tcPr>
          <w:p w:rsidR="009A16A2" w:rsidRPr="00B11396" w:rsidRDefault="009A16A2" w:rsidP="009A16A2">
            <w:pPr>
              <w:jc w:val="center"/>
            </w:pPr>
            <w:r w:rsidRPr="00B11396">
              <w:t>312</w:t>
            </w:r>
          </w:p>
        </w:tc>
        <w:tc>
          <w:tcPr>
            <w:tcW w:w="227" w:type="pct"/>
            <w:vAlign w:val="center"/>
          </w:tcPr>
          <w:p w:rsidR="009A16A2" w:rsidRPr="00B11396" w:rsidRDefault="009A16A2" w:rsidP="009A16A2">
            <w:pPr>
              <w:jc w:val="center"/>
            </w:pPr>
            <w:r w:rsidRPr="00B11396">
              <w:t>338</w:t>
            </w:r>
          </w:p>
        </w:tc>
        <w:tc>
          <w:tcPr>
            <w:tcW w:w="227" w:type="pct"/>
            <w:vAlign w:val="center"/>
          </w:tcPr>
          <w:p w:rsidR="009A16A2" w:rsidRPr="00B11396" w:rsidRDefault="009A16A2" w:rsidP="009A16A2">
            <w:pPr>
              <w:jc w:val="center"/>
            </w:pPr>
            <w:r w:rsidRPr="00B11396">
              <w:t>364</w:t>
            </w:r>
          </w:p>
        </w:tc>
        <w:tc>
          <w:tcPr>
            <w:tcW w:w="227" w:type="pct"/>
            <w:vAlign w:val="center"/>
          </w:tcPr>
          <w:p w:rsidR="009A16A2" w:rsidRPr="00B11396" w:rsidRDefault="009A16A2" w:rsidP="009A16A2">
            <w:pPr>
              <w:jc w:val="center"/>
            </w:pPr>
            <w:r w:rsidRPr="00B11396">
              <w:t>390</w:t>
            </w:r>
          </w:p>
        </w:tc>
        <w:tc>
          <w:tcPr>
            <w:tcW w:w="227" w:type="pct"/>
            <w:vAlign w:val="center"/>
          </w:tcPr>
          <w:p w:rsidR="009A16A2" w:rsidRPr="00B11396" w:rsidRDefault="009A16A2" w:rsidP="009A16A2">
            <w:pPr>
              <w:jc w:val="center"/>
            </w:pPr>
            <w:r w:rsidRPr="00B11396">
              <w:t>416</w:t>
            </w:r>
          </w:p>
        </w:tc>
        <w:tc>
          <w:tcPr>
            <w:tcW w:w="227" w:type="pct"/>
            <w:vAlign w:val="center"/>
          </w:tcPr>
          <w:p w:rsidR="009A16A2" w:rsidRPr="00B11396" w:rsidRDefault="009A16A2" w:rsidP="009A16A2">
            <w:pPr>
              <w:jc w:val="center"/>
            </w:pPr>
            <w:r w:rsidRPr="00B11396">
              <w:t>442</w:t>
            </w:r>
          </w:p>
        </w:tc>
        <w:tc>
          <w:tcPr>
            <w:tcW w:w="227" w:type="pct"/>
            <w:vAlign w:val="center"/>
          </w:tcPr>
          <w:p w:rsidR="009A16A2" w:rsidRPr="00B11396" w:rsidRDefault="009A16A2" w:rsidP="009A16A2">
            <w:pPr>
              <w:jc w:val="center"/>
            </w:pPr>
            <w:r w:rsidRPr="00B11396">
              <w:t>468</w:t>
            </w:r>
          </w:p>
        </w:tc>
        <w:tc>
          <w:tcPr>
            <w:tcW w:w="227" w:type="pct"/>
            <w:vAlign w:val="center"/>
          </w:tcPr>
          <w:p w:rsidR="009A16A2" w:rsidRPr="00B11396" w:rsidRDefault="009A16A2" w:rsidP="009A16A2">
            <w:pPr>
              <w:jc w:val="center"/>
            </w:pPr>
            <w:r w:rsidRPr="00B11396">
              <w:t>495</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3792</w:t>
            </w:r>
          </w:p>
        </w:tc>
      </w:tr>
      <w:tr w:rsidR="009A16A2" w:rsidRPr="00B11396" w:rsidTr="009A16A2">
        <w:tc>
          <w:tcPr>
            <w:tcW w:w="1180" w:type="pct"/>
            <w:vAlign w:val="center"/>
          </w:tcPr>
          <w:p w:rsidR="009A16A2" w:rsidRPr="00B11396" w:rsidRDefault="009A16A2" w:rsidP="009A16A2">
            <w:r w:rsidRPr="00B11396">
              <w:t>Рубки ухода в молодняках (осветление, прочистки)</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188</w:t>
            </w:r>
          </w:p>
        </w:tc>
        <w:tc>
          <w:tcPr>
            <w:tcW w:w="227" w:type="pct"/>
            <w:vAlign w:val="center"/>
          </w:tcPr>
          <w:p w:rsidR="009A16A2" w:rsidRPr="00B11396" w:rsidRDefault="009A16A2" w:rsidP="009A16A2">
            <w:pPr>
              <w:jc w:val="center"/>
            </w:pPr>
            <w:r w:rsidRPr="00B11396">
              <w:t>198</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227" w:type="pct"/>
            <w:vAlign w:val="center"/>
          </w:tcPr>
          <w:p w:rsidR="009A16A2" w:rsidRPr="00B11396" w:rsidRDefault="009A16A2" w:rsidP="009A16A2">
            <w:pPr>
              <w:jc w:val="center"/>
            </w:pPr>
            <w:r w:rsidRPr="00B11396">
              <w:t>167</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1722</w:t>
            </w:r>
          </w:p>
        </w:tc>
      </w:tr>
      <w:tr w:rsidR="009A16A2" w:rsidRPr="00B11396" w:rsidTr="009A16A2">
        <w:tc>
          <w:tcPr>
            <w:tcW w:w="1180" w:type="pct"/>
            <w:vAlign w:val="center"/>
          </w:tcPr>
          <w:p w:rsidR="009A16A2" w:rsidRPr="00B11396" w:rsidRDefault="009A16A2" w:rsidP="009A16A2">
            <w:r w:rsidRPr="00B11396">
              <w:t>Подготовка почвы под лесные культуры</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40</w:t>
            </w:r>
          </w:p>
        </w:tc>
        <w:tc>
          <w:tcPr>
            <w:tcW w:w="227" w:type="pct"/>
            <w:vAlign w:val="center"/>
          </w:tcPr>
          <w:p w:rsidR="009A16A2" w:rsidRPr="00B11396" w:rsidRDefault="009A16A2" w:rsidP="009A16A2">
            <w:pPr>
              <w:jc w:val="center"/>
            </w:pPr>
            <w:r w:rsidRPr="00B11396">
              <w:t>10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227" w:type="pct"/>
            <w:vAlign w:val="center"/>
          </w:tcPr>
          <w:p w:rsidR="009A16A2" w:rsidRPr="00B11396" w:rsidRDefault="009A16A2" w:rsidP="009A16A2">
            <w:pPr>
              <w:jc w:val="center"/>
            </w:pPr>
            <w:r w:rsidRPr="00B11396">
              <w:t>50</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450</w:t>
            </w:r>
          </w:p>
        </w:tc>
      </w:tr>
      <w:tr w:rsidR="009A16A2" w:rsidRPr="00B11396" w:rsidTr="009A16A2">
        <w:tc>
          <w:tcPr>
            <w:tcW w:w="1180" w:type="pct"/>
            <w:vAlign w:val="center"/>
          </w:tcPr>
          <w:p w:rsidR="009A16A2" w:rsidRPr="00B11396" w:rsidRDefault="009A16A2" w:rsidP="009A16A2">
            <w:r w:rsidRPr="00B11396">
              <w:t>Содействие естественному во</w:t>
            </w:r>
            <w:r w:rsidRPr="00B11396">
              <w:t>с</w:t>
            </w:r>
            <w:r w:rsidRPr="00B11396">
              <w:t>становлению леса</w:t>
            </w:r>
          </w:p>
        </w:tc>
        <w:tc>
          <w:tcPr>
            <w:tcW w:w="220" w:type="pct"/>
          </w:tcPr>
          <w:p w:rsidR="009A16A2" w:rsidRPr="00B11396" w:rsidRDefault="009A16A2" w:rsidP="009A16A2">
            <w:pPr>
              <w:jc w:val="center"/>
            </w:pPr>
            <w:r w:rsidRPr="00B11396">
              <w:t>га</w:t>
            </w:r>
          </w:p>
        </w:tc>
        <w:tc>
          <w:tcPr>
            <w:tcW w:w="227" w:type="pct"/>
            <w:vAlign w:val="center"/>
          </w:tcPr>
          <w:p w:rsidR="009A16A2" w:rsidRPr="00B11396" w:rsidRDefault="009A16A2" w:rsidP="009A16A2">
            <w:pPr>
              <w:jc w:val="center"/>
            </w:pPr>
            <w:r w:rsidRPr="00B11396">
              <w:t>12</w:t>
            </w:r>
          </w:p>
        </w:tc>
        <w:tc>
          <w:tcPr>
            <w:tcW w:w="227" w:type="pct"/>
            <w:vAlign w:val="center"/>
          </w:tcPr>
          <w:p w:rsidR="009A16A2" w:rsidRPr="00B11396" w:rsidRDefault="009A16A2" w:rsidP="009A16A2">
            <w:pPr>
              <w:jc w:val="center"/>
            </w:pPr>
            <w:r w:rsidRPr="00B11396">
              <w:t>15</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227" w:type="pct"/>
            <w:vAlign w:val="center"/>
          </w:tcPr>
          <w:p w:rsidR="009A16A2" w:rsidRPr="00B11396" w:rsidRDefault="009A16A2" w:rsidP="009A16A2">
            <w:pPr>
              <w:jc w:val="center"/>
            </w:pPr>
            <w:r w:rsidRPr="00B11396">
              <w:t>9</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99</w:t>
            </w:r>
          </w:p>
        </w:tc>
      </w:tr>
      <w:tr w:rsidR="009A16A2" w:rsidRPr="00B11396" w:rsidTr="009A16A2">
        <w:tc>
          <w:tcPr>
            <w:tcW w:w="1180" w:type="pct"/>
            <w:vAlign w:val="center"/>
          </w:tcPr>
          <w:p w:rsidR="009A16A2" w:rsidRPr="00B11396" w:rsidRDefault="009A16A2" w:rsidP="009A16A2">
            <w:r w:rsidRPr="00B11396">
              <w:t>Выращивание стандартного п</w:t>
            </w:r>
            <w:r w:rsidRPr="00B11396">
              <w:t>о</w:t>
            </w:r>
            <w:r w:rsidRPr="00B11396">
              <w:t>садочного материала (сеянцев)</w:t>
            </w:r>
          </w:p>
        </w:tc>
        <w:tc>
          <w:tcPr>
            <w:tcW w:w="220" w:type="pct"/>
          </w:tcPr>
          <w:p w:rsidR="009A16A2" w:rsidRPr="00B11396" w:rsidRDefault="009A16A2" w:rsidP="009A16A2">
            <w:pPr>
              <w:jc w:val="center"/>
            </w:pPr>
            <w:r w:rsidRPr="00B11396">
              <w:t>т. шт.</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227" w:type="pct"/>
            <w:vAlign w:val="center"/>
          </w:tcPr>
          <w:p w:rsidR="009A16A2" w:rsidRPr="00B11396" w:rsidRDefault="009A16A2" w:rsidP="009A16A2">
            <w:pPr>
              <w:jc w:val="center"/>
            </w:pPr>
            <w:r w:rsidRPr="00B11396">
              <w:t>2730</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27300</w:t>
            </w:r>
          </w:p>
        </w:tc>
      </w:tr>
      <w:tr w:rsidR="009A16A2" w:rsidRPr="00B11396" w:rsidTr="009A16A2">
        <w:tc>
          <w:tcPr>
            <w:tcW w:w="1180" w:type="pct"/>
            <w:vAlign w:val="center"/>
          </w:tcPr>
          <w:p w:rsidR="009A16A2" w:rsidRPr="00B11396" w:rsidRDefault="009A16A2" w:rsidP="009A16A2">
            <w:r w:rsidRPr="00B11396">
              <w:t>Выращивание стандартного п</w:t>
            </w:r>
            <w:r w:rsidRPr="00B11396">
              <w:t>о</w:t>
            </w:r>
            <w:r w:rsidRPr="00B11396">
              <w:t>садочного материала (саженцев)</w:t>
            </w:r>
          </w:p>
        </w:tc>
        <w:tc>
          <w:tcPr>
            <w:tcW w:w="220" w:type="pct"/>
          </w:tcPr>
          <w:p w:rsidR="009A16A2" w:rsidRPr="00B11396" w:rsidRDefault="009A16A2" w:rsidP="009A16A2">
            <w:pPr>
              <w:jc w:val="center"/>
            </w:pPr>
            <w:r w:rsidRPr="00B11396">
              <w:t>т. шт.</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227" w:type="pct"/>
            <w:vAlign w:val="center"/>
          </w:tcPr>
          <w:p w:rsidR="009A16A2" w:rsidRPr="00B11396" w:rsidRDefault="009A16A2" w:rsidP="009A16A2">
            <w:pPr>
              <w:jc w:val="center"/>
            </w:pPr>
            <w:r w:rsidRPr="00B11396">
              <w:t>450</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4500</w:t>
            </w:r>
          </w:p>
        </w:tc>
      </w:tr>
      <w:tr w:rsidR="009A16A2" w:rsidRPr="00B11396" w:rsidTr="009A16A2">
        <w:tc>
          <w:tcPr>
            <w:tcW w:w="1180" w:type="pct"/>
            <w:vAlign w:val="center"/>
          </w:tcPr>
          <w:p w:rsidR="009A16A2" w:rsidRPr="00B11396" w:rsidRDefault="009A16A2" w:rsidP="009A16A2">
            <w:r w:rsidRPr="00B11396">
              <w:t>Уход за лесными плантациями</w:t>
            </w:r>
          </w:p>
        </w:tc>
        <w:tc>
          <w:tcPr>
            <w:tcW w:w="220" w:type="pct"/>
            <w:vAlign w:val="center"/>
          </w:tcPr>
          <w:p w:rsidR="009A16A2" w:rsidRPr="00B11396" w:rsidRDefault="009A16A2" w:rsidP="009A16A2">
            <w:pPr>
              <w:jc w:val="center"/>
            </w:pPr>
            <w:r w:rsidRPr="00B11396">
              <w:t>га</w:t>
            </w:r>
          </w:p>
        </w:tc>
        <w:tc>
          <w:tcPr>
            <w:tcW w:w="2270" w:type="pct"/>
            <w:gridSpan w:val="10"/>
            <w:vAlign w:val="center"/>
          </w:tcPr>
          <w:p w:rsidR="009A16A2" w:rsidRPr="00B11396" w:rsidRDefault="009A16A2" w:rsidP="009A16A2">
            <w:pPr>
              <w:jc w:val="center"/>
            </w:pPr>
            <w:r w:rsidRPr="00B11396">
              <w:t>Не запланировано</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w:t>
            </w:r>
          </w:p>
        </w:tc>
      </w:tr>
      <w:tr w:rsidR="009A16A2" w:rsidRPr="00B11396" w:rsidTr="009A16A2">
        <w:tc>
          <w:tcPr>
            <w:tcW w:w="1180" w:type="pct"/>
            <w:vAlign w:val="center"/>
          </w:tcPr>
          <w:p w:rsidR="009A16A2" w:rsidRPr="00B11396" w:rsidRDefault="009A16A2" w:rsidP="009A16A2">
            <w:r w:rsidRPr="00B11396">
              <w:t>Уход за постоянными лесос</w:t>
            </w:r>
            <w:r w:rsidRPr="00B11396">
              <w:t>е</w:t>
            </w:r>
            <w:r w:rsidRPr="00B11396">
              <w:t>менными участками</w:t>
            </w:r>
          </w:p>
        </w:tc>
        <w:tc>
          <w:tcPr>
            <w:tcW w:w="220" w:type="pct"/>
            <w:vAlign w:val="center"/>
          </w:tcPr>
          <w:p w:rsidR="009A16A2" w:rsidRPr="00B11396" w:rsidRDefault="009A16A2" w:rsidP="009A16A2">
            <w:pPr>
              <w:jc w:val="center"/>
            </w:pPr>
            <w:r w:rsidRPr="00B11396">
              <w:t>га</w:t>
            </w:r>
          </w:p>
        </w:tc>
        <w:tc>
          <w:tcPr>
            <w:tcW w:w="2270" w:type="pct"/>
            <w:gridSpan w:val="10"/>
            <w:vAlign w:val="center"/>
          </w:tcPr>
          <w:p w:rsidR="009A16A2" w:rsidRPr="00B11396" w:rsidRDefault="009A16A2" w:rsidP="009A16A2">
            <w:pPr>
              <w:jc w:val="center"/>
            </w:pPr>
            <w:r w:rsidRPr="00B11396">
              <w:t>Не запланировано</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vAlign w:val="center"/>
          </w:tcPr>
          <w:p w:rsidR="009A16A2" w:rsidRPr="00B11396" w:rsidRDefault="009A16A2" w:rsidP="009A16A2">
            <w:pPr>
              <w:jc w:val="center"/>
            </w:pPr>
            <w:r w:rsidRPr="00B11396">
              <w:t>-</w:t>
            </w:r>
          </w:p>
        </w:tc>
      </w:tr>
      <w:tr w:rsidR="009A16A2" w:rsidRPr="00B11396" w:rsidTr="009A16A2">
        <w:tc>
          <w:tcPr>
            <w:tcW w:w="1180" w:type="pct"/>
            <w:vAlign w:val="center"/>
          </w:tcPr>
          <w:p w:rsidR="009A16A2" w:rsidRPr="00B11396" w:rsidRDefault="009A16A2" w:rsidP="009A16A2">
            <w:r w:rsidRPr="00B11396">
              <w:t>Заготовка лесных семян</w:t>
            </w:r>
          </w:p>
        </w:tc>
        <w:tc>
          <w:tcPr>
            <w:tcW w:w="220" w:type="pct"/>
            <w:vAlign w:val="center"/>
          </w:tcPr>
          <w:p w:rsidR="009A16A2" w:rsidRPr="00B11396" w:rsidRDefault="009A16A2" w:rsidP="009A16A2">
            <w:pPr>
              <w:jc w:val="center"/>
            </w:pPr>
            <w:r w:rsidRPr="00B11396">
              <w:t>кг</w:t>
            </w:r>
          </w:p>
        </w:tc>
        <w:tc>
          <w:tcPr>
            <w:tcW w:w="227" w:type="pct"/>
          </w:tcPr>
          <w:p w:rsidR="009A16A2" w:rsidRPr="00B11396" w:rsidRDefault="009A16A2" w:rsidP="009A16A2">
            <w:pPr>
              <w:jc w:val="both"/>
            </w:pPr>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227" w:type="pct"/>
          </w:tcPr>
          <w:p w:rsidR="009A16A2" w:rsidRPr="00B11396" w:rsidRDefault="009A16A2" w:rsidP="009A16A2">
            <w:r w:rsidRPr="00B11396">
              <w:t>100</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365" w:type="pct"/>
            <w:vAlign w:val="center"/>
          </w:tcPr>
          <w:p w:rsidR="009A16A2" w:rsidRPr="00B11396" w:rsidRDefault="009A16A2" w:rsidP="009A16A2">
            <w:pPr>
              <w:jc w:val="center"/>
            </w:pPr>
            <w:r w:rsidRPr="00B11396">
              <w:t>-</w:t>
            </w:r>
          </w:p>
        </w:tc>
        <w:tc>
          <w:tcPr>
            <w:tcW w:w="589" w:type="pct"/>
          </w:tcPr>
          <w:p w:rsidR="009A16A2" w:rsidRPr="00B11396" w:rsidRDefault="009A16A2" w:rsidP="009A16A2">
            <w:pPr>
              <w:jc w:val="center"/>
            </w:pPr>
            <w:r w:rsidRPr="00B11396">
              <w:t>1000</w:t>
            </w:r>
          </w:p>
        </w:tc>
      </w:tr>
    </w:tbl>
    <w:p w:rsidR="008F1512" w:rsidRPr="00B11396" w:rsidRDefault="008F1512" w:rsidP="009A16A2">
      <w:pPr>
        <w:ind w:firstLine="720"/>
        <w:jc w:val="right"/>
        <w:sectPr w:rsidR="008F1512" w:rsidRPr="00B11396" w:rsidSect="009A16A2">
          <w:pgSz w:w="16840" w:h="11907" w:orient="landscape" w:code="9"/>
          <w:pgMar w:top="1134" w:right="851" w:bottom="567" w:left="851" w:header="720" w:footer="720" w:gutter="0"/>
          <w:cols w:space="720"/>
        </w:sectPr>
      </w:pPr>
    </w:p>
    <w:p w:rsidR="009A16A2" w:rsidRPr="00B11396" w:rsidRDefault="009A16A2" w:rsidP="009A16A2">
      <w:pPr>
        <w:ind w:firstLine="720"/>
        <w:jc w:val="righ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4"/>
        <w:gridCol w:w="815"/>
        <w:gridCol w:w="578"/>
        <w:gridCol w:w="578"/>
        <w:gridCol w:w="577"/>
        <w:gridCol w:w="577"/>
        <w:gridCol w:w="577"/>
        <w:gridCol w:w="577"/>
        <w:gridCol w:w="577"/>
        <w:gridCol w:w="577"/>
        <w:gridCol w:w="577"/>
        <w:gridCol w:w="577"/>
        <w:gridCol w:w="577"/>
        <w:gridCol w:w="577"/>
        <w:gridCol w:w="1689"/>
        <w:gridCol w:w="2100"/>
      </w:tblGrid>
      <w:tr w:rsidR="009A16A2" w:rsidRPr="00B11396" w:rsidTr="009A16A2">
        <w:tc>
          <w:tcPr>
            <w:tcW w:w="5000" w:type="pct"/>
            <w:gridSpan w:val="16"/>
            <w:vAlign w:val="center"/>
          </w:tcPr>
          <w:p w:rsidR="009A16A2" w:rsidRPr="00B11396" w:rsidRDefault="009A16A2" w:rsidP="009A16A2">
            <w:pPr>
              <w:jc w:val="center"/>
              <w:rPr>
                <w:b/>
              </w:rPr>
            </w:pPr>
            <w:r w:rsidRPr="00B11396">
              <w:rPr>
                <w:b/>
              </w:rPr>
              <w:t>ГБУ «Заинское лесничество»</w:t>
            </w:r>
          </w:p>
        </w:tc>
      </w:tr>
      <w:tr w:rsidR="009A16A2" w:rsidRPr="00B11396" w:rsidTr="009A16A2">
        <w:tc>
          <w:tcPr>
            <w:tcW w:w="1245" w:type="pct"/>
            <w:vMerge w:val="restart"/>
            <w:vAlign w:val="center"/>
          </w:tcPr>
          <w:p w:rsidR="009A16A2" w:rsidRPr="00B11396" w:rsidRDefault="009A16A2" w:rsidP="009A16A2">
            <w:pPr>
              <w:jc w:val="center"/>
            </w:pPr>
            <w:r w:rsidRPr="00B11396">
              <w:rPr>
                <w:b/>
              </w:rPr>
              <w:t>Наименование мероприятий</w:t>
            </w:r>
          </w:p>
        </w:tc>
        <w:tc>
          <w:tcPr>
            <w:tcW w:w="265" w:type="pct"/>
            <w:vMerge w:val="restart"/>
            <w:vAlign w:val="center"/>
          </w:tcPr>
          <w:p w:rsidR="009A16A2" w:rsidRPr="00B11396" w:rsidRDefault="009A16A2" w:rsidP="009A16A2">
            <w:pPr>
              <w:jc w:val="center"/>
              <w:rPr>
                <w:b/>
              </w:rPr>
            </w:pPr>
            <w:r w:rsidRPr="00B11396">
              <w:rPr>
                <w:b/>
              </w:rPr>
              <w:t>Ед. изм.</w:t>
            </w:r>
          </w:p>
        </w:tc>
        <w:tc>
          <w:tcPr>
            <w:tcW w:w="2805" w:type="pct"/>
            <w:gridSpan w:val="13"/>
          </w:tcPr>
          <w:p w:rsidR="009A16A2" w:rsidRPr="00B11396" w:rsidRDefault="009A16A2" w:rsidP="009A16A2">
            <w:pPr>
              <w:jc w:val="center"/>
            </w:pPr>
            <w:r w:rsidRPr="00B11396">
              <w:rPr>
                <w:b/>
              </w:rPr>
              <w:t>Объемы по годам</w:t>
            </w:r>
          </w:p>
        </w:tc>
        <w:tc>
          <w:tcPr>
            <w:tcW w:w="684" w:type="pct"/>
            <w:vMerge w:val="restart"/>
            <w:vAlign w:val="center"/>
          </w:tcPr>
          <w:p w:rsidR="009A16A2" w:rsidRPr="00B11396" w:rsidRDefault="009A16A2" w:rsidP="009A16A2">
            <w:pPr>
              <w:jc w:val="center"/>
              <w:rPr>
                <w:b/>
              </w:rPr>
            </w:pPr>
            <w:r w:rsidRPr="00B11396">
              <w:rPr>
                <w:b/>
              </w:rPr>
              <w:t>Общие объемы</w:t>
            </w:r>
          </w:p>
          <w:p w:rsidR="009A16A2" w:rsidRPr="00B11396" w:rsidRDefault="009A16A2" w:rsidP="009A16A2">
            <w:pPr>
              <w:jc w:val="center"/>
              <w:rPr>
                <w:b/>
              </w:rPr>
            </w:pPr>
            <w:r w:rsidRPr="00B11396">
              <w:rPr>
                <w:b/>
              </w:rPr>
              <w:t>за планируемый период</w:t>
            </w:r>
          </w:p>
        </w:tc>
      </w:tr>
      <w:tr w:rsidR="009A16A2" w:rsidRPr="00B11396" w:rsidTr="009A16A2">
        <w:trPr>
          <w:cantSplit/>
          <w:trHeight w:val="1134"/>
        </w:trPr>
        <w:tc>
          <w:tcPr>
            <w:tcW w:w="1245" w:type="pct"/>
            <w:vMerge/>
          </w:tcPr>
          <w:p w:rsidR="009A16A2" w:rsidRPr="00B11396" w:rsidRDefault="009A16A2" w:rsidP="009A16A2">
            <w:pPr>
              <w:jc w:val="both"/>
            </w:pPr>
          </w:p>
        </w:tc>
        <w:tc>
          <w:tcPr>
            <w:tcW w:w="265" w:type="pct"/>
            <w:vMerge/>
          </w:tcPr>
          <w:p w:rsidR="009A16A2" w:rsidRPr="00B11396" w:rsidRDefault="009A16A2" w:rsidP="009A16A2">
            <w:pPr>
              <w:jc w:val="both"/>
            </w:pPr>
          </w:p>
        </w:tc>
        <w:tc>
          <w:tcPr>
            <w:tcW w:w="188" w:type="pct"/>
            <w:textDirection w:val="btLr"/>
            <w:vAlign w:val="center"/>
          </w:tcPr>
          <w:p w:rsidR="009A16A2" w:rsidRPr="00B11396" w:rsidRDefault="009A16A2" w:rsidP="009A16A2">
            <w:pPr>
              <w:ind w:left="113" w:right="113"/>
              <w:jc w:val="center"/>
              <w:rPr>
                <w:b/>
              </w:rPr>
            </w:pPr>
            <w:r w:rsidRPr="00B11396">
              <w:rPr>
                <w:b/>
              </w:rPr>
              <w:t>2009</w:t>
            </w:r>
          </w:p>
        </w:tc>
        <w:tc>
          <w:tcPr>
            <w:tcW w:w="188" w:type="pct"/>
            <w:textDirection w:val="btLr"/>
            <w:vAlign w:val="center"/>
          </w:tcPr>
          <w:p w:rsidR="009A16A2" w:rsidRPr="00B11396" w:rsidRDefault="009A16A2" w:rsidP="009A16A2">
            <w:pPr>
              <w:ind w:left="113" w:right="113"/>
              <w:jc w:val="center"/>
              <w:rPr>
                <w:b/>
              </w:rPr>
            </w:pPr>
            <w:r w:rsidRPr="00B11396">
              <w:rPr>
                <w:b/>
              </w:rPr>
              <w:t>2010</w:t>
            </w:r>
          </w:p>
        </w:tc>
        <w:tc>
          <w:tcPr>
            <w:tcW w:w="188" w:type="pct"/>
            <w:textDirection w:val="btLr"/>
            <w:vAlign w:val="center"/>
          </w:tcPr>
          <w:p w:rsidR="009A16A2" w:rsidRPr="00B11396" w:rsidRDefault="009A16A2" w:rsidP="009A16A2">
            <w:pPr>
              <w:ind w:left="113" w:right="113"/>
              <w:jc w:val="center"/>
              <w:rPr>
                <w:b/>
              </w:rPr>
            </w:pPr>
            <w:r w:rsidRPr="00B11396">
              <w:rPr>
                <w:b/>
              </w:rPr>
              <w:t>2011</w:t>
            </w:r>
          </w:p>
        </w:tc>
        <w:tc>
          <w:tcPr>
            <w:tcW w:w="188" w:type="pct"/>
            <w:textDirection w:val="btLr"/>
            <w:vAlign w:val="center"/>
          </w:tcPr>
          <w:p w:rsidR="009A16A2" w:rsidRPr="00B11396" w:rsidRDefault="009A16A2" w:rsidP="009A16A2">
            <w:pPr>
              <w:ind w:left="113" w:right="113"/>
              <w:jc w:val="center"/>
              <w:rPr>
                <w:b/>
              </w:rPr>
            </w:pPr>
            <w:r w:rsidRPr="00B11396">
              <w:rPr>
                <w:b/>
              </w:rPr>
              <w:t>2012</w:t>
            </w:r>
          </w:p>
        </w:tc>
        <w:tc>
          <w:tcPr>
            <w:tcW w:w="188" w:type="pct"/>
            <w:textDirection w:val="btLr"/>
            <w:vAlign w:val="center"/>
          </w:tcPr>
          <w:p w:rsidR="009A16A2" w:rsidRPr="00B11396" w:rsidRDefault="009A16A2" w:rsidP="009A16A2">
            <w:pPr>
              <w:ind w:left="113" w:right="113"/>
              <w:jc w:val="center"/>
              <w:rPr>
                <w:b/>
              </w:rPr>
            </w:pPr>
            <w:r w:rsidRPr="00B11396">
              <w:rPr>
                <w:b/>
              </w:rPr>
              <w:t>2013</w:t>
            </w:r>
          </w:p>
        </w:tc>
        <w:tc>
          <w:tcPr>
            <w:tcW w:w="188" w:type="pct"/>
            <w:textDirection w:val="btLr"/>
            <w:vAlign w:val="center"/>
          </w:tcPr>
          <w:p w:rsidR="009A16A2" w:rsidRPr="00B11396" w:rsidRDefault="009A16A2" w:rsidP="009A16A2">
            <w:pPr>
              <w:ind w:left="113" w:right="113"/>
              <w:jc w:val="center"/>
              <w:rPr>
                <w:b/>
              </w:rPr>
            </w:pPr>
            <w:r w:rsidRPr="00B11396">
              <w:rPr>
                <w:b/>
              </w:rPr>
              <w:t>2014</w:t>
            </w:r>
          </w:p>
        </w:tc>
        <w:tc>
          <w:tcPr>
            <w:tcW w:w="188" w:type="pct"/>
            <w:textDirection w:val="btLr"/>
            <w:vAlign w:val="center"/>
          </w:tcPr>
          <w:p w:rsidR="009A16A2" w:rsidRPr="00B11396" w:rsidRDefault="009A16A2" w:rsidP="009A16A2">
            <w:pPr>
              <w:ind w:left="113" w:right="113"/>
              <w:jc w:val="center"/>
              <w:rPr>
                <w:b/>
              </w:rPr>
            </w:pPr>
            <w:r w:rsidRPr="00B11396">
              <w:rPr>
                <w:b/>
              </w:rPr>
              <w:t>2015</w:t>
            </w:r>
          </w:p>
        </w:tc>
        <w:tc>
          <w:tcPr>
            <w:tcW w:w="188" w:type="pct"/>
            <w:textDirection w:val="btLr"/>
          </w:tcPr>
          <w:p w:rsidR="009A16A2" w:rsidRPr="00B11396" w:rsidRDefault="009A16A2" w:rsidP="009A16A2">
            <w:pPr>
              <w:ind w:left="113" w:right="113"/>
              <w:jc w:val="center"/>
              <w:rPr>
                <w:b/>
                <w:lang w:val="en-US"/>
              </w:rPr>
            </w:pPr>
            <w:r w:rsidRPr="00B11396">
              <w:rPr>
                <w:b/>
                <w:lang w:val="en-US"/>
              </w:rPr>
              <w:t>2016</w:t>
            </w:r>
          </w:p>
        </w:tc>
        <w:tc>
          <w:tcPr>
            <w:tcW w:w="188" w:type="pct"/>
            <w:textDirection w:val="btLr"/>
          </w:tcPr>
          <w:p w:rsidR="009A16A2" w:rsidRPr="00B11396" w:rsidRDefault="009A16A2" w:rsidP="009A16A2">
            <w:pPr>
              <w:ind w:left="113" w:right="113"/>
              <w:jc w:val="center"/>
              <w:rPr>
                <w:b/>
                <w:lang w:val="en-US"/>
              </w:rPr>
            </w:pPr>
            <w:r w:rsidRPr="00B11396">
              <w:rPr>
                <w:b/>
                <w:lang w:val="en-US"/>
              </w:rPr>
              <w:t>2017</w:t>
            </w:r>
          </w:p>
        </w:tc>
        <w:tc>
          <w:tcPr>
            <w:tcW w:w="188" w:type="pct"/>
            <w:textDirection w:val="btLr"/>
          </w:tcPr>
          <w:p w:rsidR="009A16A2" w:rsidRPr="00B11396" w:rsidRDefault="009A16A2" w:rsidP="009A16A2">
            <w:pPr>
              <w:ind w:left="113" w:right="113"/>
              <w:jc w:val="center"/>
              <w:rPr>
                <w:b/>
                <w:lang w:val="en-US"/>
              </w:rPr>
            </w:pPr>
            <w:r w:rsidRPr="00B11396">
              <w:rPr>
                <w:b/>
                <w:lang w:val="en-US"/>
              </w:rPr>
              <w:t>2018</w:t>
            </w:r>
          </w:p>
        </w:tc>
        <w:tc>
          <w:tcPr>
            <w:tcW w:w="188" w:type="pct"/>
            <w:textDirection w:val="btLr"/>
          </w:tcPr>
          <w:p w:rsidR="009A16A2" w:rsidRPr="00B11396" w:rsidRDefault="009A16A2" w:rsidP="009A16A2">
            <w:pPr>
              <w:ind w:left="113" w:right="113"/>
              <w:jc w:val="center"/>
              <w:rPr>
                <w:b/>
                <w:lang w:val="en-US"/>
              </w:rPr>
            </w:pPr>
            <w:r w:rsidRPr="00B11396">
              <w:rPr>
                <w:b/>
                <w:lang w:val="en-US"/>
              </w:rPr>
              <w:t>2019</w:t>
            </w:r>
          </w:p>
        </w:tc>
        <w:tc>
          <w:tcPr>
            <w:tcW w:w="188" w:type="pct"/>
            <w:textDirection w:val="btLr"/>
          </w:tcPr>
          <w:p w:rsidR="009A16A2" w:rsidRPr="00B11396" w:rsidRDefault="009A16A2" w:rsidP="009A16A2">
            <w:pPr>
              <w:ind w:left="113" w:right="113"/>
              <w:jc w:val="center"/>
              <w:rPr>
                <w:b/>
                <w:lang w:val="en-US"/>
              </w:rPr>
            </w:pPr>
            <w:r w:rsidRPr="00B11396">
              <w:rPr>
                <w:b/>
                <w:lang w:val="en-US"/>
              </w:rPr>
              <w:t>2020</w:t>
            </w:r>
          </w:p>
        </w:tc>
        <w:tc>
          <w:tcPr>
            <w:tcW w:w="550" w:type="pct"/>
            <w:vAlign w:val="center"/>
          </w:tcPr>
          <w:p w:rsidR="009A16A2" w:rsidRPr="00B11396" w:rsidRDefault="009A16A2" w:rsidP="009A16A2">
            <w:pPr>
              <w:jc w:val="center"/>
              <w:rPr>
                <w:b/>
                <w:lang w:val="en-US"/>
              </w:rPr>
            </w:pPr>
            <w:r w:rsidRPr="00B11396">
              <w:rPr>
                <w:b/>
              </w:rPr>
              <w:t>Прогноз 20</w:t>
            </w:r>
            <w:r w:rsidRPr="00B11396">
              <w:rPr>
                <w:b/>
                <w:lang w:val="en-US"/>
              </w:rPr>
              <w:t>21</w:t>
            </w:r>
            <w:r w:rsidRPr="00B11396">
              <w:rPr>
                <w:b/>
              </w:rPr>
              <w:t>-203</w:t>
            </w:r>
            <w:r w:rsidRPr="00B11396">
              <w:rPr>
                <w:b/>
                <w:lang w:val="en-US"/>
              </w:rPr>
              <w:t>5</w:t>
            </w:r>
          </w:p>
        </w:tc>
        <w:tc>
          <w:tcPr>
            <w:tcW w:w="684" w:type="pct"/>
            <w:vMerge/>
          </w:tcPr>
          <w:p w:rsidR="009A16A2" w:rsidRPr="00B11396" w:rsidRDefault="009A16A2" w:rsidP="009A16A2">
            <w:pPr>
              <w:jc w:val="both"/>
            </w:pPr>
          </w:p>
        </w:tc>
      </w:tr>
      <w:tr w:rsidR="009A16A2" w:rsidRPr="00B11396" w:rsidTr="009A16A2">
        <w:tc>
          <w:tcPr>
            <w:tcW w:w="1245" w:type="pct"/>
            <w:vAlign w:val="center"/>
          </w:tcPr>
          <w:p w:rsidR="009A16A2" w:rsidRPr="00B11396" w:rsidRDefault="009A16A2" w:rsidP="009A16A2">
            <w:r w:rsidRPr="00B11396">
              <w:t>Посадка леса</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550" w:type="pct"/>
            <w:vAlign w:val="center"/>
          </w:tcPr>
          <w:p w:rsidR="009A16A2" w:rsidRPr="00B11396" w:rsidRDefault="009A16A2" w:rsidP="009A16A2">
            <w:pPr>
              <w:jc w:val="center"/>
            </w:pPr>
            <w:r w:rsidRPr="00B11396">
              <w:t>450</w:t>
            </w:r>
          </w:p>
        </w:tc>
        <w:tc>
          <w:tcPr>
            <w:tcW w:w="684" w:type="pct"/>
            <w:vAlign w:val="center"/>
          </w:tcPr>
          <w:p w:rsidR="009A16A2" w:rsidRPr="00B11396" w:rsidRDefault="009A16A2" w:rsidP="009A16A2">
            <w:pPr>
              <w:jc w:val="center"/>
            </w:pPr>
            <w:r w:rsidRPr="00B11396">
              <w:t>680</w:t>
            </w:r>
          </w:p>
        </w:tc>
      </w:tr>
      <w:tr w:rsidR="009A16A2" w:rsidRPr="00B11396" w:rsidTr="009A16A2">
        <w:tc>
          <w:tcPr>
            <w:tcW w:w="1245" w:type="pct"/>
            <w:vAlign w:val="center"/>
          </w:tcPr>
          <w:p w:rsidR="009A16A2" w:rsidRPr="00B11396" w:rsidRDefault="009A16A2" w:rsidP="009A16A2">
            <w:r w:rsidRPr="00B11396">
              <w:t>Комбинированное лесовосстано</w:t>
            </w:r>
            <w:r w:rsidRPr="00B11396">
              <w:t>в</w:t>
            </w:r>
            <w:r w:rsidRPr="00B11396">
              <w:t>ление</w:t>
            </w:r>
          </w:p>
        </w:tc>
        <w:tc>
          <w:tcPr>
            <w:tcW w:w="265" w:type="pct"/>
            <w:vAlign w:val="center"/>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188" w:type="pct"/>
            <w:vAlign w:val="center"/>
          </w:tcPr>
          <w:p w:rsidR="009A16A2" w:rsidRPr="00B11396" w:rsidRDefault="009A16A2" w:rsidP="009A16A2">
            <w:pPr>
              <w:jc w:val="center"/>
            </w:pPr>
          </w:p>
        </w:tc>
        <w:tc>
          <w:tcPr>
            <w:tcW w:w="550" w:type="pct"/>
            <w:vAlign w:val="center"/>
          </w:tcPr>
          <w:p w:rsidR="009A16A2" w:rsidRPr="00B11396" w:rsidRDefault="009A16A2" w:rsidP="009A16A2">
            <w:pPr>
              <w:jc w:val="center"/>
            </w:pPr>
          </w:p>
        </w:tc>
        <w:tc>
          <w:tcPr>
            <w:tcW w:w="684" w:type="pct"/>
            <w:vAlign w:val="center"/>
          </w:tcPr>
          <w:p w:rsidR="009A16A2" w:rsidRPr="00B11396" w:rsidRDefault="009A16A2" w:rsidP="009A16A2">
            <w:pPr>
              <w:jc w:val="center"/>
            </w:pPr>
          </w:p>
        </w:tc>
      </w:tr>
      <w:tr w:rsidR="009A16A2" w:rsidRPr="00B11396" w:rsidTr="009A16A2">
        <w:tc>
          <w:tcPr>
            <w:tcW w:w="1245" w:type="pct"/>
            <w:vAlign w:val="center"/>
          </w:tcPr>
          <w:p w:rsidR="009A16A2" w:rsidRPr="00B11396" w:rsidRDefault="009A16A2" w:rsidP="009A16A2">
            <w:r w:rsidRPr="00B11396">
              <w:t>Дополнение лесных культур</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40</w:t>
            </w:r>
          </w:p>
        </w:tc>
        <w:tc>
          <w:tcPr>
            <w:tcW w:w="188" w:type="pct"/>
            <w:vAlign w:val="center"/>
          </w:tcPr>
          <w:p w:rsidR="009A16A2" w:rsidRPr="00B11396" w:rsidRDefault="009A16A2" w:rsidP="009A16A2">
            <w:pPr>
              <w:jc w:val="center"/>
            </w:pPr>
            <w:r w:rsidRPr="00B11396">
              <w:t>40</w:t>
            </w:r>
          </w:p>
        </w:tc>
        <w:tc>
          <w:tcPr>
            <w:tcW w:w="188" w:type="pct"/>
            <w:vAlign w:val="center"/>
          </w:tcPr>
          <w:p w:rsidR="009A16A2" w:rsidRPr="00B11396" w:rsidRDefault="009A16A2" w:rsidP="009A16A2">
            <w:pPr>
              <w:jc w:val="center"/>
            </w:pPr>
            <w:r w:rsidRPr="00B11396">
              <w:t>60</w:t>
            </w:r>
          </w:p>
        </w:tc>
        <w:tc>
          <w:tcPr>
            <w:tcW w:w="188" w:type="pct"/>
            <w:vAlign w:val="center"/>
          </w:tcPr>
          <w:p w:rsidR="009A16A2" w:rsidRPr="00B11396" w:rsidRDefault="009A16A2" w:rsidP="009A16A2">
            <w:pPr>
              <w:jc w:val="center"/>
            </w:pPr>
            <w:r w:rsidRPr="00B11396">
              <w:t>50</w:t>
            </w:r>
          </w:p>
        </w:tc>
        <w:tc>
          <w:tcPr>
            <w:tcW w:w="188" w:type="pct"/>
            <w:vAlign w:val="center"/>
          </w:tcPr>
          <w:p w:rsidR="009A16A2" w:rsidRPr="00B11396" w:rsidRDefault="009A16A2" w:rsidP="009A16A2">
            <w:pPr>
              <w:jc w:val="center"/>
            </w:pPr>
            <w:r w:rsidRPr="00B11396">
              <w:t>70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550" w:type="pct"/>
            <w:vAlign w:val="center"/>
          </w:tcPr>
          <w:p w:rsidR="009A16A2" w:rsidRPr="00B11396" w:rsidRDefault="009A16A2" w:rsidP="009A16A2">
            <w:pPr>
              <w:jc w:val="center"/>
            </w:pPr>
            <w:r w:rsidRPr="00B11396">
              <w:t>720</w:t>
            </w:r>
          </w:p>
        </w:tc>
        <w:tc>
          <w:tcPr>
            <w:tcW w:w="684" w:type="pct"/>
            <w:vAlign w:val="center"/>
          </w:tcPr>
          <w:p w:rsidR="009A16A2" w:rsidRPr="00B11396" w:rsidRDefault="009A16A2" w:rsidP="009A16A2">
            <w:pPr>
              <w:jc w:val="center"/>
            </w:pPr>
            <w:r w:rsidRPr="00B11396">
              <w:t>1340</w:t>
            </w:r>
          </w:p>
        </w:tc>
      </w:tr>
      <w:tr w:rsidR="009A16A2" w:rsidRPr="00B11396" w:rsidTr="009A16A2">
        <w:tc>
          <w:tcPr>
            <w:tcW w:w="1245" w:type="pct"/>
            <w:vAlign w:val="center"/>
          </w:tcPr>
          <w:p w:rsidR="009A16A2" w:rsidRPr="00B11396" w:rsidRDefault="009A16A2" w:rsidP="009A16A2">
            <w:r w:rsidRPr="00B11396">
              <w:t>Уход за лесными культурами</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40</w:t>
            </w:r>
          </w:p>
          <w:p w:rsidR="009A16A2" w:rsidRPr="00B11396" w:rsidRDefault="009A16A2" w:rsidP="009A16A2">
            <w:pPr>
              <w:jc w:val="center"/>
            </w:pPr>
          </w:p>
        </w:tc>
        <w:tc>
          <w:tcPr>
            <w:tcW w:w="188" w:type="pct"/>
            <w:vAlign w:val="center"/>
          </w:tcPr>
          <w:p w:rsidR="009A16A2" w:rsidRPr="00B11396" w:rsidRDefault="009A16A2" w:rsidP="009A16A2">
            <w:pPr>
              <w:jc w:val="center"/>
            </w:pPr>
            <w:r w:rsidRPr="00B11396">
              <w:t>99</w:t>
            </w:r>
          </w:p>
        </w:tc>
        <w:tc>
          <w:tcPr>
            <w:tcW w:w="188" w:type="pct"/>
            <w:vAlign w:val="center"/>
          </w:tcPr>
          <w:p w:rsidR="009A16A2" w:rsidRPr="00B11396" w:rsidRDefault="009A16A2" w:rsidP="009A16A2">
            <w:pPr>
              <w:jc w:val="center"/>
            </w:pPr>
            <w:r w:rsidRPr="00B11396">
              <w:t>200</w:t>
            </w:r>
          </w:p>
        </w:tc>
        <w:tc>
          <w:tcPr>
            <w:tcW w:w="188" w:type="pct"/>
            <w:vAlign w:val="center"/>
          </w:tcPr>
          <w:p w:rsidR="009A16A2" w:rsidRPr="00B11396" w:rsidRDefault="009A16A2" w:rsidP="009A16A2">
            <w:pPr>
              <w:jc w:val="center"/>
            </w:pPr>
            <w:r w:rsidRPr="00B11396">
              <w:t>200</w:t>
            </w:r>
          </w:p>
        </w:tc>
        <w:tc>
          <w:tcPr>
            <w:tcW w:w="188" w:type="pct"/>
            <w:vAlign w:val="center"/>
          </w:tcPr>
          <w:p w:rsidR="009A16A2" w:rsidRPr="00B11396" w:rsidRDefault="009A16A2" w:rsidP="009A16A2">
            <w:pPr>
              <w:jc w:val="center"/>
            </w:pPr>
            <w:r w:rsidRPr="00B11396">
              <w:t>200</w:t>
            </w:r>
          </w:p>
        </w:tc>
        <w:tc>
          <w:tcPr>
            <w:tcW w:w="188" w:type="pct"/>
            <w:vAlign w:val="center"/>
          </w:tcPr>
          <w:p w:rsidR="009A16A2" w:rsidRPr="00B11396" w:rsidRDefault="009A16A2" w:rsidP="009A16A2">
            <w:pPr>
              <w:jc w:val="center"/>
            </w:pPr>
            <w:r w:rsidRPr="00B11396">
              <w:t>300</w:t>
            </w:r>
          </w:p>
        </w:tc>
        <w:tc>
          <w:tcPr>
            <w:tcW w:w="188" w:type="pct"/>
            <w:vAlign w:val="center"/>
          </w:tcPr>
          <w:p w:rsidR="009A16A2" w:rsidRPr="00B11396" w:rsidRDefault="009A16A2" w:rsidP="009A16A2">
            <w:pPr>
              <w:jc w:val="center"/>
            </w:pPr>
            <w:r w:rsidRPr="00B11396">
              <w:t>300</w:t>
            </w:r>
          </w:p>
        </w:tc>
        <w:tc>
          <w:tcPr>
            <w:tcW w:w="188" w:type="pct"/>
            <w:vAlign w:val="center"/>
          </w:tcPr>
          <w:p w:rsidR="009A16A2" w:rsidRPr="00B11396" w:rsidRDefault="009A16A2" w:rsidP="009A16A2">
            <w:pPr>
              <w:jc w:val="center"/>
            </w:pPr>
            <w:r w:rsidRPr="00B11396">
              <w:t>400</w:t>
            </w:r>
          </w:p>
        </w:tc>
        <w:tc>
          <w:tcPr>
            <w:tcW w:w="188" w:type="pct"/>
            <w:vAlign w:val="center"/>
          </w:tcPr>
          <w:p w:rsidR="009A16A2" w:rsidRPr="00B11396" w:rsidRDefault="009A16A2" w:rsidP="009A16A2">
            <w:pPr>
              <w:jc w:val="center"/>
            </w:pPr>
            <w:r w:rsidRPr="00B11396">
              <w:t>400</w:t>
            </w:r>
          </w:p>
        </w:tc>
        <w:tc>
          <w:tcPr>
            <w:tcW w:w="188" w:type="pct"/>
            <w:vAlign w:val="center"/>
          </w:tcPr>
          <w:p w:rsidR="009A16A2" w:rsidRPr="00B11396" w:rsidRDefault="009A16A2" w:rsidP="009A16A2">
            <w:pPr>
              <w:jc w:val="center"/>
            </w:pPr>
            <w:r w:rsidRPr="00B11396">
              <w:t>500</w:t>
            </w:r>
          </w:p>
        </w:tc>
        <w:tc>
          <w:tcPr>
            <w:tcW w:w="188" w:type="pct"/>
            <w:vAlign w:val="center"/>
          </w:tcPr>
          <w:p w:rsidR="009A16A2" w:rsidRPr="00B11396" w:rsidRDefault="009A16A2" w:rsidP="009A16A2">
            <w:pPr>
              <w:jc w:val="center"/>
            </w:pPr>
            <w:r w:rsidRPr="00B11396">
              <w:t>500</w:t>
            </w:r>
          </w:p>
        </w:tc>
        <w:tc>
          <w:tcPr>
            <w:tcW w:w="188" w:type="pct"/>
            <w:vAlign w:val="center"/>
          </w:tcPr>
          <w:p w:rsidR="009A16A2" w:rsidRPr="00B11396" w:rsidRDefault="009A16A2" w:rsidP="009A16A2">
            <w:pPr>
              <w:jc w:val="center"/>
            </w:pPr>
            <w:r w:rsidRPr="00B11396">
              <w:t>500</w:t>
            </w:r>
          </w:p>
        </w:tc>
        <w:tc>
          <w:tcPr>
            <w:tcW w:w="550" w:type="pct"/>
            <w:vAlign w:val="center"/>
          </w:tcPr>
          <w:p w:rsidR="009A16A2" w:rsidRPr="00B11396" w:rsidRDefault="009A16A2" w:rsidP="009A16A2">
            <w:pPr>
              <w:jc w:val="center"/>
            </w:pPr>
            <w:r w:rsidRPr="00B11396">
              <w:t>3639</w:t>
            </w:r>
          </w:p>
        </w:tc>
        <w:tc>
          <w:tcPr>
            <w:tcW w:w="684" w:type="pct"/>
            <w:vAlign w:val="center"/>
          </w:tcPr>
          <w:p w:rsidR="009A16A2" w:rsidRPr="00B11396" w:rsidRDefault="009A16A2" w:rsidP="009A16A2">
            <w:pPr>
              <w:jc w:val="center"/>
            </w:pPr>
            <w:r w:rsidRPr="00B11396">
              <w:t>7278</w:t>
            </w:r>
          </w:p>
        </w:tc>
      </w:tr>
      <w:tr w:rsidR="009A16A2" w:rsidRPr="00B11396" w:rsidTr="009A16A2">
        <w:tc>
          <w:tcPr>
            <w:tcW w:w="1245" w:type="pct"/>
            <w:vAlign w:val="center"/>
          </w:tcPr>
          <w:p w:rsidR="009A16A2" w:rsidRPr="00B11396" w:rsidRDefault="009A16A2" w:rsidP="009A16A2">
            <w:r w:rsidRPr="00B11396">
              <w:t>Рубки ухода в молодняках (осве</w:t>
            </w:r>
            <w:r w:rsidRPr="00B11396">
              <w:t>т</w:t>
            </w:r>
            <w:r w:rsidRPr="00B11396">
              <w:t>ление, прочистки)</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188" w:type="pct"/>
            <w:vAlign w:val="center"/>
          </w:tcPr>
          <w:p w:rsidR="009A16A2" w:rsidRPr="00B11396" w:rsidRDefault="009A16A2" w:rsidP="009A16A2">
            <w:pPr>
              <w:jc w:val="center"/>
            </w:pPr>
            <w:r w:rsidRPr="00B11396">
              <w:t>100</w:t>
            </w:r>
          </w:p>
        </w:tc>
        <w:tc>
          <w:tcPr>
            <w:tcW w:w="550" w:type="pct"/>
            <w:vAlign w:val="center"/>
          </w:tcPr>
          <w:p w:rsidR="009A16A2" w:rsidRPr="00B11396" w:rsidRDefault="009A16A2" w:rsidP="009A16A2">
            <w:pPr>
              <w:jc w:val="center"/>
            </w:pPr>
            <w:r w:rsidRPr="00B11396">
              <w:t>1500</w:t>
            </w:r>
          </w:p>
        </w:tc>
        <w:tc>
          <w:tcPr>
            <w:tcW w:w="684" w:type="pct"/>
            <w:vAlign w:val="center"/>
          </w:tcPr>
          <w:p w:rsidR="009A16A2" w:rsidRPr="00B11396" w:rsidRDefault="009A16A2" w:rsidP="009A16A2">
            <w:pPr>
              <w:jc w:val="center"/>
            </w:pPr>
            <w:r w:rsidRPr="00B11396">
              <w:t>2700</w:t>
            </w:r>
          </w:p>
        </w:tc>
      </w:tr>
      <w:tr w:rsidR="009A16A2" w:rsidRPr="00B11396" w:rsidTr="009A16A2">
        <w:tc>
          <w:tcPr>
            <w:tcW w:w="1245" w:type="pct"/>
            <w:vAlign w:val="center"/>
          </w:tcPr>
          <w:p w:rsidR="009A16A2" w:rsidRPr="00B11396" w:rsidRDefault="009A16A2" w:rsidP="009A16A2">
            <w:r w:rsidRPr="00B11396">
              <w:t>Подготовка почвы под лесные культуры</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20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188" w:type="pct"/>
            <w:vAlign w:val="center"/>
          </w:tcPr>
          <w:p w:rsidR="009A16A2" w:rsidRPr="00B11396" w:rsidRDefault="009A16A2" w:rsidP="009A16A2">
            <w:pPr>
              <w:jc w:val="center"/>
            </w:pPr>
            <w:r w:rsidRPr="00B11396">
              <w:t>30</w:t>
            </w:r>
          </w:p>
        </w:tc>
        <w:tc>
          <w:tcPr>
            <w:tcW w:w="550" w:type="pct"/>
            <w:vAlign w:val="center"/>
          </w:tcPr>
          <w:p w:rsidR="009A16A2" w:rsidRPr="00B11396" w:rsidRDefault="009A16A2" w:rsidP="009A16A2">
            <w:pPr>
              <w:jc w:val="center"/>
            </w:pPr>
            <w:r w:rsidRPr="00B11396">
              <w:t>450</w:t>
            </w:r>
          </w:p>
        </w:tc>
        <w:tc>
          <w:tcPr>
            <w:tcW w:w="684" w:type="pct"/>
            <w:vAlign w:val="center"/>
          </w:tcPr>
          <w:p w:rsidR="009A16A2" w:rsidRPr="00B11396" w:rsidRDefault="009A16A2" w:rsidP="009A16A2">
            <w:pPr>
              <w:jc w:val="center"/>
            </w:pPr>
            <w:r w:rsidRPr="00B11396">
              <w:t>680</w:t>
            </w:r>
          </w:p>
        </w:tc>
      </w:tr>
      <w:tr w:rsidR="009A16A2" w:rsidRPr="00B11396" w:rsidTr="009A16A2">
        <w:tc>
          <w:tcPr>
            <w:tcW w:w="1245" w:type="pct"/>
            <w:vAlign w:val="center"/>
          </w:tcPr>
          <w:p w:rsidR="009A16A2" w:rsidRPr="00B11396" w:rsidRDefault="009A16A2" w:rsidP="009A16A2">
            <w:r w:rsidRPr="00B11396">
              <w:t>Содействие естественному восст</w:t>
            </w:r>
            <w:r w:rsidRPr="00B11396">
              <w:t>а</w:t>
            </w:r>
            <w:r w:rsidRPr="00B11396">
              <w:t>новлению леса</w:t>
            </w:r>
          </w:p>
        </w:tc>
        <w:tc>
          <w:tcPr>
            <w:tcW w:w="265" w:type="pct"/>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550" w:type="pct"/>
            <w:vAlign w:val="center"/>
          </w:tcPr>
          <w:p w:rsidR="009A16A2" w:rsidRPr="00B11396" w:rsidRDefault="009A16A2" w:rsidP="009A16A2">
            <w:pPr>
              <w:jc w:val="center"/>
            </w:pPr>
            <w:r w:rsidRPr="00B11396">
              <w:t>-</w:t>
            </w:r>
          </w:p>
        </w:tc>
        <w:tc>
          <w:tcPr>
            <w:tcW w:w="684" w:type="pct"/>
            <w:vAlign w:val="center"/>
          </w:tcPr>
          <w:p w:rsidR="009A16A2" w:rsidRPr="00B11396" w:rsidRDefault="009A16A2" w:rsidP="009A16A2">
            <w:pPr>
              <w:jc w:val="center"/>
            </w:pPr>
            <w:r w:rsidRPr="00B11396">
              <w:t>-</w:t>
            </w:r>
          </w:p>
        </w:tc>
      </w:tr>
      <w:tr w:rsidR="009A16A2" w:rsidRPr="00B11396" w:rsidTr="009A16A2">
        <w:tc>
          <w:tcPr>
            <w:tcW w:w="1245" w:type="pct"/>
            <w:vAlign w:val="center"/>
          </w:tcPr>
          <w:p w:rsidR="009A16A2" w:rsidRPr="00B11396" w:rsidRDefault="009A16A2" w:rsidP="009A16A2">
            <w:r w:rsidRPr="00B11396">
              <w:t>Выращивание стандартного пос</w:t>
            </w:r>
            <w:r w:rsidRPr="00B11396">
              <w:t>а</w:t>
            </w:r>
            <w:r w:rsidRPr="00B11396">
              <w:t>дочного материала (сеянцев)</w:t>
            </w:r>
          </w:p>
        </w:tc>
        <w:tc>
          <w:tcPr>
            <w:tcW w:w="265" w:type="pct"/>
          </w:tcPr>
          <w:p w:rsidR="009A16A2" w:rsidRPr="00B11396" w:rsidRDefault="009A16A2" w:rsidP="009A16A2">
            <w:pPr>
              <w:jc w:val="center"/>
            </w:pPr>
            <w:r w:rsidRPr="00B11396">
              <w:t>т. шт.</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550" w:type="pct"/>
            <w:vAlign w:val="center"/>
          </w:tcPr>
          <w:p w:rsidR="009A16A2" w:rsidRPr="00B11396" w:rsidRDefault="009A16A2" w:rsidP="009A16A2">
            <w:pPr>
              <w:jc w:val="center"/>
            </w:pPr>
            <w:r w:rsidRPr="00B11396">
              <w:t>-</w:t>
            </w:r>
          </w:p>
        </w:tc>
        <w:tc>
          <w:tcPr>
            <w:tcW w:w="684" w:type="pct"/>
            <w:vAlign w:val="center"/>
          </w:tcPr>
          <w:p w:rsidR="009A16A2" w:rsidRPr="00B11396" w:rsidRDefault="009A16A2" w:rsidP="009A16A2">
            <w:pPr>
              <w:jc w:val="center"/>
            </w:pPr>
            <w:r w:rsidRPr="00B11396">
              <w:t>-</w:t>
            </w:r>
          </w:p>
        </w:tc>
      </w:tr>
      <w:tr w:rsidR="009A16A2" w:rsidRPr="00B11396" w:rsidTr="009A16A2">
        <w:tc>
          <w:tcPr>
            <w:tcW w:w="1245" w:type="pct"/>
            <w:vAlign w:val="center"/>
          </w:tcPr>
          <w:p w:rsidR="009A16A2" w:rsidRPr="00B11396" w:rsidRDefault="009A16A2" w:rsidP="009A16A2">
            <w:r w:rsidRPr="00B11396">
              <w:t>Выращивание стандартного пос</w:t>
            </w:r>
            <w:r w:rsidRPr="00B11396">
              <w:t>а</w:t>
            </w:r>
            <w:r w:rsidRPr="00B11396">
              <w:t>дочного материала (саженцев)</w:t>
            </w:r>
          </w:p>
        </w:tc>
        <w:tc>
          <w:tcPr>
            <w:tcW w:w="265" w:type="pct"/>
          </w:tcPr>
          <w:p w:rsidR="009A16A2" w:rsidRPr="00B11396" w:rsidRDefault="009A16A2" w:rsidP="009A16A2">
            <w:pPr>
              <w:jc w:val="center"/>
            </w:pPr>
            <w:r w:rsidRPr="00B11396">
              <w:t>т. шт.</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550" w:type="pct"/>
            <w:vAlign w:val="center"/>
          </w:tcPr>
          <w:p w:rsidR="009A16A2" w:rsidRPr="00B11396" w:rsidRDefault="009A16A2" w:rsidP="009A16A2">
            <w:pPr>
              <w:jc w:val="center"/>
            </w:pPr>
            <w:r w:rsidRPr="00B11396">
              <w:t>-</w:t>
            </w:r>
          </w:p>
        </w:tc>
        <w:tc>
          <w:tcPr>
            <w:tcW w:w="684" w:type="pct"/>
            <w:vAlign w:val="center"/>
          </w:tcPr>
          <w:p w:rsidR="009A16A2" w:rsidRPr="00B11396" w:rsidRDefault="009A16A2" w:rsidP="009A16A2">
            <w:pPr>
              <w:jc w:val="center"/>
            </w:pPr>
            <w:r w:rsidRPr="00B11396">
              <w:t>-</w:t>
            </w:r>
          </w:p>
        </w:tc>
      </w:tr>
      <w:tr w:rsidR="009A16A2" w:rsidRPr="00B11396" w:rsidTr="009A16A2">
        <w:tc>
          <w:tcPr>
            <w:tcW w:w="1245" w:type="pct"/>
            <w:vAlign w:val="center"/>
          </w:tcPr>
          <w:p w:rsidR="009A16A2" w:rsidRPr="00B11396" w:rsidRDefault="009A16A2" w:rsidP="009A16A2">
            <w:r w:rsidRPr="00B11396">
              <w:t>Уход за лесными плантациями</w:t>
            </w:r>
          </w:p>
        </w:tc>
        <w:tc>
          <w:tcPr>
            <w:tcW w:w="265" w:type="pct"/>
            <w:vAlign w:val="center"/>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550" w:type="pct"/>
            <w:vAlign w:val="center"/>
          </w:tcPr>
          <w:p w:rsidR="009A16A2" w:rsidRPr="00B11396" w:rsidRDefault="009A16A2" w:rsidP="009A16A2">
            <w:pPr>
              <w:jc w:val="center"/>
            </w:pPr>
            <w:r w:rsidRPr="00B11396">
              <w:t>-</w:t>
            </w:r>
          </w:p>
        </w:tc>
        <w:tc>
          <w:tcPr>
            <w:tcW w:w="684" w:type="pct"/>
            <w:vAlign w:val="center"/>
          </w:tcPr>
          <w:p w:rsidR="009A16A2" w:rsidRPr="00B11396" w:rsidRDefault="009A16A2" w:rsidP="009A16A2">
            <w:pPr>
              <w:jc w:val="center"/>
            </w:pPr>
            <w:r w:rsidRPr="00B11396">
              <w:t>-</w:t>
            </w:r>
          </w:p>
        </w:tc>
      </w:tr>
      <w:tr w:rsidR="009A16A2" w:rsidRPr="00B11396" w:rsidTr="009A16A2">
        <w:tc>
          <w:tcPr>
            <w:tcW w:w="1245" w:type="pct"/>
            <w:vAlign w:val="center"/>
          </w:tcPr>
          <w:p w:rsidR="009A16A2" w:rsidRPr="00B11396" w:rsidRDefault="009A16A2" w:rsidP="009A16A2">
            <w:r w:rsidRPr="00B11396">
              <w:t>Уход за постоянными лесосеме</w:t>
            </w:r>
            <w:r w:rsidRPr="00B11396">
              <w:t>н</w:t>
            </w:r>
            <w:r w:rsidRPr="00B11396">
              <w:t>ными участками</w:t>
            </w:r>
          </w:p>
        </w:tc>
        <w:tc>
          <w:tcPr>
            <w:tcW w:w="265" w:type="pct"/>
            <w:vAlign w:val="center"/>
          </w:tcPr>
          <w:p w:rsidR="009A16A2" w:rsidRPr="00B11396" w:rsidRDefault="009A16A2" w:rsidP="009A16A2">
            <w:pPr>
              <w:jc w:val="center"/>
            </w:pPr>
            <w:r w:rsidRPr="00B11396">
              <w:t>га</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188" w:type="pct"/>
            <w:vAlign w:val="center"/>
          </w:tcPr>
          <w:p w:rsidR="009A16A2" w:rsidRPr="00B11396" w:rsidRDefault="009A16A2" w:rsidP="009A16A2">
            <w:pPr>
              <w:jc w:val="center"/>
            </w:pPr>
            <w:r w:rsidRPr="00B11396">
              <w:t>-</w:t>
            </w:r>
          </w:p>
        </w:tc>
        <w:tc>
          <w:tcPr>
            <w:tcW w:w="550" w:type="pct"/>
            <w:vAlign w:val="center"/>
          </w:tcPr>
          <w:p w:rsidR="009A16A2" w:rsidRPr="00B11396" w:rsidRDefault="009A16A2" w:rsidP="009A16A2">
            <w:pPr>
              <w:jc w:val="center"/>
            </w:pPr>
            <w:r w:rsidRPr="00B11396">
              <w:t>-</w:t>
            </w:r>
          </w:p>
        </w:tc>
        <w:tc>
          <w:tcPr>
            <w:tcW w:w="684" w:type="pct"/>
            <w:vAlign w:val="center"/>
          </w:tcPr>
          <w:p w:rsidR="009A16A2" w:rsidRPr="00B11396" w:rsidRDefault="009A16A2" w:rsidP="009A16A2">
            <w:pPr>
              <w:jc w:val="center"/>
            </w:pPr>
            <w:r w:rsidRPr="00B11396">
              <w:t>-</w:t>
            </w:r>
          </w:p>
        </w:tc>
      </w:tr>
      <w:tr w:rsidR="009A16A2" w:rsidRPr="00B11396" w:rsidTr="009A16A2">
        <w:tc>
          <w:tcPr>
            <w:tcW w:w="1245" w:type="pct"/>
            <w:vAlign w:val="center"/>
          </w:tcPr>
          <w:p w:rsidR="009A16A2" w:rsidRPr="00B11396" w:rsidRDefault="009A16A2" w:rsidP="009A16A2">
            <w:r w:rsidRPr="00B11396">
              <w:t>Заготовка лесных семян</w:t>
            </w:r>
          </w:p>
        </w:tc>
        <w:tc>
          <w:tcPr>
            <w:tcW w:w="265" w:type="pct"/>
            <w:vAlign w:val="center"/>
          </w:tcPr>
          <w:p w:rsidR="009A16A2" w:rsidRPr="00B11396" w:rsidRDefault="009A16A2" w:rsidP="009A16A2">
            <w:pPr>
              <w:jc w:val="center"/>
            </w:pPr>
            <w:r w:rsidRPr="00B11396">
              <w:t>кг</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188" w:type="pct"/>
            <w:vAlign w:val="center"/>
          </w:tcPr>
          <w:p w:rsidR="009A16A2" w:rsidRPr="00B11396" w:rsidRDefault="009A16A2" w:rsidP="009A16A2">
            <w:pPr>
              <w:jc w:val="center"/>
            </w:pPr>
            <w:r w:rsidRPr="00B11396">
              <w:t>10</w:t>
            </w:r>
          </w:p>
        </w:tc>
        <w:tc>
          <w:tcPr>
            <w:tcW w:w="550" w:type="pct"/>
            <w:vAlign w:val="center"/>
          </w:tcPr>
          <w:p w:rsidR="009A16A2" w:rsidRPr="00B11396" w:rsidRDefault="009A16A2" w:rsidP="009A16A2">
            <w:pPr>
              <w:jc w:val="center"/>
            </w:pPr>
            <w:r w:rsidRPr="00B11396">
              <w:t>150</w:t>
            </w:r>
          </w:p>
        </w:tc>
        <w:tc>
          <w:tcPr>
            <w:tcW w:w="684" w:type="pct"/>
            <w:vAlign w:val="center"/>
          </w:tcPr>
          <w:p w:rsidR="009A16A2" w:rsidRPr="00B11396" w:rsidRDefault="009A16A2" w:rsidP="009A16A2">
            <w:pPr>
              <w:jc w:val="center"/>
            </w:pPr>
            <w:r w:rsidRPr="00B11396">
              <w:t>270</w:t>
            </w:r>
          </w:p>
        </w:tc>
      </w:tr>
    </w:tbl>
    <w:p w:rsidR="008F1512" w:rsidRPr="00B11396" w:rsidRDefault="008F1512" w:rsidP="009A16A2">
      <w:pPr>
        <w:jc w:val="both"/>
        <w:sectPr w:rsidR="008F1512" w:rsidRPr="00B11396" w:rsidSect="009A16A2">
          <w:pgSz w:w="16840" w:h="11907" w:orient="landscape" w:code="9"/>
          <w:pgMar w:top="1134" w:right="851" w:bottom="567" w:left="851" w:header="720" w:footer="720" w:gutter="0"/>
          <w:cols w:space="720"/>
        </w:sectPr>
      </w:pPr>
    </w:p>
    <w:p w:rsidR="009A16A2" w:rsidRPr="00B11396" w:rsidRDefault="009A16A2" w:rsidP="009A16A2">
      <w:pPr>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37"/>
        <w:gridCol w:w="728"/>
        <w:gridCol w:w="605"/>
        <w:gridCol w:w="605"/>
        <w:gridCol w:w="605"/>
        <w:gridCol w:w="605"/>
        <w:gridCol w:w="605"/>
        <w:gridCol w:w="605"/>
        <w:gridCol w:w="605"/>
        <w:gridCol w:w="605"/>
        <w:gridCol w:w="605"/>
        <w:gridCol w:w="605"/>
        <w:gridCol w:w="605"/>
        <w:gridCol w:w="605"/>
        <w:gridCol w:w="1615"/>
        <w:gridCol w:w="2014"/>
      </w:tblGrid>
      <w:tr w:rsidR="009A16A2" w:rsidRPr="00B11396" w:rsidTr="009A16A2">
        <w:tc>
          <w:tcPr>
            <w:tcW w:w="5000" w:type="pct"/>
            <w:gridSpan w:val="16"/>
            <w:vAlign w:val="center"/>
          </w:tcPr>
          <w:p w:rsidR="009A16A2" w:rsidRPr="00B11396" w:rsidRDefault="009A16A2" w:rsidP="009A16A2">
            <w:pPr>
              <w:jc w:val="center"/>
              <w:rPr>
                <w:b/>
              </w:rPr>
            </w:pPr>
            <w:r w:rsidRPr="00B11396">
              <w:rPr>
                <w:b/>
              </w:rPr>
              <w:t>ГБУ «Калейкинское лесничество»</w:t>
            </w:r>
          </w:p>
        </w:tc>
      </w:tr>
      <w:tr w:rsidR="009A16A2" w:rsidRPr="00B11396" w:rsidTr="008F1512">
        <w:tc>
          <w:tcPr>
            <w:tcW w:w="1217" w:type="pct"/>
            <w:vMerge w:val="restart"/>
            <w:vAlign w:val="center"/>
          </w:tcPr>
          <w:p w:rsidR="009A16A2" w:rsidRPr="00B11396" w:rsidRDefault="009A16A2" w:rsidP="009A16A2">
            <w:pPr>
              <w:jc w:val="center"/>
            </w:pPr>
            <w:r w:rsidRPr="00B11396">
              <w:rPr>
                <w:b/>
              </w:rPr>
              <w:t>Наименование мероприятий</w:t>
            </w:r>
          </w:p>
        </w:tc>
        <w:tc>
          <w:tcPr>
            <w:tcW w:w="237" w:type="pct"/>
            <w:vMerge w:val="restart"/>
            <w:vAlign w:val="center"/>
          </w:tcPr>
          <w:p w:rsidR="009A16A2" w:rsidRPr="00B11396" w:rsidRDefault="009A16A2" w:rsidP="009A16A2">
            <w:pPr>
              <w:jc w:val="center"/>
              <w:rPr>
                <w:b/>
              </w:rPr>
            </w:pPr>
            <w:r w:rsidRPr="00B11396">
              <w:rPr>
                <w:b/>
              </w:rPr>
              <w:t>Ед. изм.</w:t>
            </w:r>
          </w:p>
        </w:tc>
        <w:tc>
          <w:tcPr>
            <w:tcW w:w="2890" w:type="pct"/>
            <w:gridSpan w:val="13"/>
          </w:tcPr>
          <w:p w:rsidR="009A16A2" w:rsidRPr="00B11396" w:rsidRDefault="009A16A2" w:rsidP="009A16A2">
            <w:pPr>
              <w:jc w:val="center"/>
            </w:pPr>
            <w:r w:rsidRPr="00B11396">
              <w:rPr>
                <w:b/>
              </w:rPr>
              <w:t>Объемы по годам</w:t>
            </w:r>
          </w:p>
        </w:tc>
        <w:tc>
          <w:tcPr>
            <w:tcW w:w="656" w:type="pct"/>
            <w:vMerge w:val="restart"/>
            <w:vAlign w:val="center"/>
          </w:tcPr>
          <w:p w:rsidR="009A16A2" w:rsidRPr="00B11396" w:rsidRDefault="009A16A2" w:rsidP="009A16A2">
            <w:pPr>
              <w:jc w:val="center"/>
              <w:rPr>
                <w:b/>
              </w:rPr>
            </w:pPr>
            <w:r w:rsidRPr="00B11396">
              <w:rPr>
                <w:b/>
              </w:rPr>
              <w:t>Общие объемы</w:t>
            </w:r>
          </w:p>
          <w:p w:rsidR="009A16A2" w:rsidRPr="00B11396" w:rsidRDefault="009A16A2" w:rsidP="009A16A2">
            <w:pPr>
              <w:jc w:val="center"/>
              <w:rPr>
                <w:b/>
              </w:rPr>
            </w:pPr>
            <w:r w:rsidRPr="00B11396">
              <w:rPr>
                <w:b/>
              </w:rPr>
              <w:t>за планируемый период</w:t>
            </w:r>
          </w:p>
        </w:tc>
      </w:tr>
      <w:tr w:rsidR="009A16A2" w:rsidRPr="00B11396" w:rsidTr="008F1512">
        <w:trPr>
          <w:cantSplit/>
          <w:trHeight w:val="1134"/>
        </w:trPr>
        <w:tc>
          <w:tcPr>
            <w:tcW w:w="1217" w:type="pct"/>
            <w:vMerge/>
          </w:tcPr>
          <w:p w:rsidR="009A16A2" w:rsidRPr="00B11396" w:rsidRDefault="009A16A2" w:rsidP="009A16A2">
            <w:pPr>
              <w:jc w:val="both"/>
            </w:pPr>
          </w:p>
        </w:tc>
        <w:tc>
          <w:tcPr>
            <w:tcW w:w="237" w:type="pct"/>
            <w:vMerge/>
          </w:tcPr>
          <w:p w:rsidR="009A16A2" w:rsidRPr="00B11396" w:rsidRDefault="009A16A2" w:rsidP="009A16A2">
            <w:pPr>
              <w:jc w:val="both"/>
            </w:pPr>
          </w:p>
        </w:tc>
        <w:tc>
          <w:tcPr>
            <w:tcW w:w="197" w:type="pct"/>
            <w:textDirection w:val="btLr"/>
            <w:vAlign w:val="center"/>
          </w:tcPr>
          <w:p w:rsidR="009A16A2" w:rsidRPr="00B11396" w:rsidRDefault="009A16A2" w:rsidP="009A16A2">
            <w:pPr>
              <w:ind w:left="113" w:right="113"/>
              <w:jc w:val="center"/>
              <w:rPr>
                <w:b/>
              </w:rPr>
            </w:pPr>
            <w:r w:rsidRPr="00B11396">
              <w:rPr>
                <w:b/>
              </w:rPr>
              <w:t>2009</w:t>
            </w:r>
          </w:p>
        </w:tc>
        <w:tc>
          <w:tcPr>
            <w:tcW w:w="197" w:type="pct"/>
            <w:textDirection w:val="btLr"/>
            <w:vAlign w:val="center"/>
          </w:tcPr>
          <w:p w:rsidR="009A16A2" w:rsidRPr="00B11396" w:rsidRDefault="009A16A2" w:rsidP="009A16A2">
            <w:pPr>
              <w:ind w:left="113" w:right="113"/>
              <w:jc w:val="center"/>
              <w:rPr>
                <w:b/>
              </w:rPr>
            </w:pPr>
            <w:r w:rsidRPr="00B11396">
              <w:rPr>
                <w:b/>
              </w:rPr>
              <w:t>2010</w:t>
            </w:r>
          </w:p>
        </w:tc>
        <w:tc>
          <w:tcPr>
            <w:tcW w:w="197" w:type="pct"/>
            <w:textDirection w:val="btLr"/>
            <w:vAlign w:val="center"/>
          </w:tcPr>
          <w:p w:rsidR="009A16A2" w:rsidRPr="00B11396" w:rsidRDefault="009A16A2" w:rsidP="009A16A2">
            <w:pPr>
              <w:ind w:left="113" w:right="113"/>
              <w:jc w:val="center"/>
              <w:rPr>
                <w:b/>
              </w:rPr>
            </w:pPr>
            <w:r w:rsidRPr="00B11396">
              <w:rPr>
                <w:b/>
              </w:rPr>
              <w:t>2011</w:t>
            </w:r>
          </w:p>
        </w:tc>
        <w:tc>
          <w:tcPr>
            <w:tcW w:w="197" w:type="pct"/>
            <w:textDirection w:val="btLr"/>
            <w:vAlign w:val="center"/>
          </w:tcPr>
          <w:p w:rsidR="009A16A2" w:rsidRPr="00B11396" w:rsidRDefault="009A16A2" w:rsidP="009A16A2">
            <w:pPr>
              <w:ind w:left="113" w:right="113"/>
              <w:jc w:val="center"/>
              <w:rPr>
                <w:b/>
              </w:rPr>
            </w:pPr>
            <w:r w:rsidRPr="00B11396">
              <w:rPr>
                <w:b/>
              </w:rPr>
              <w:t>2012</w:t>
            </w:r>
          </w:p>
        </w:tc>
        <w:tc>
          <w:tcPr>
            <w:tcW w:w="197" w:type="pct"/>
            <w:textDirection w:val="btLr"/>
            <w:vAlign w:val="center"/>
          </w:tcPr>
          <w:p w:rsidR="009A16A2" w:rsidRPr="00B11396" w:rsidRDefault="009A16A2" w:rsidP="009A16A2">
            <w:pPr>
              <w:ind w:left="113" w:right="113"/>
              <w:jc w:val="center"/>
              <w:rPr>
                <w:b/>
              </w:rPr>
            </w:pPr>
            <w:r w:rsidRPr="00B11396">
              <w:rPr>
                <w:b/>
              </w:rPr>
              <w:t>2013</w:t>
            </w:r>
          </w:p>
        </w:tc>
        <w:tc>
          <w:tcPr>
            <w:tcW w:w="197" w:type="pct"/>
            <w:textDirection w:val="btLr"/>
            <w:vAlign w:val="center"/>
          </w:tcPr>
          <w:p w:rsidR="009A16A2" w:rsidRPr="00B11396" w:rsidRDefault="009A16A2" w:rsidP="009A16A2">
            <w:pPr>
              <w:ind w:left="113" w:right="113"/>
              <w:jc w:val="center"/>
              <w:rPr>
                <w:b/>
              </w:rPr>
            </w:pPr>
            <w:r w:rsidRPr="00B11396">
              <w:rPr>
                <w:b/>
              </w:rPr>
              <w:t>2014</w:t>
            </w:r>
          </w:p>
        </w:tc>
        <w:tc>
          <w:tcPr>
            <w:tcW w:w="197" w:type="pct"/>
            <w:textDirection w:val="btLr"/>
            <w:vAlign w:val="center"/>
          </w:tcPr>
          <w:p w:rsidR="009A16A2" w:rsidRPr="00B11396" w:rsidRDefault="009A16A2" w:rsidP="009A16A2">
            <w:pPr>
              <w:ind w:left="113" w:right="113"/>
              <w:jc w:val="center"/>
              <w:rPr>
                <w:b/>
              </w:rPr>
            </w:pPr>
            <w:r w:rsidRPr="00B11396">
              <w:rPr>
                <w:b/>
              </w:rPr>
              <w:t>2015</w:t>
            </w:r>
          </w:p>
        </w:tc>
        <w:tc>
          <w:tcPr>
            <w:tcW w:w="197" w:type="pct"/>
            <w:textDirection w:val="btLr"/>
          </w:tcPr>
          <w:p w:rsidR="009A16A2" w:rsidRPr="00B11396" w:rsidRDefault="009A16A2" w:rsidP="009A16A2">
            <w:pPr>
              <w:ind w:left="113" w:right="113"/>
              <w:jc w:val="center"/>
              <w:rPr>
                <w:b/>
                <w:lang w:val="en-US"/>
              </w:rPr>
            </w:pPr>
            <w:r w:rsidRPr="00B11396">
              <w:rPr>
                <w:b/>
                <w:lang w:val="en-US"/>
              </w:rPr>
              <w:t>2016</w:t>
            </w:r>
          </w:p>
        </w:tc>
        <w:tc>
          <w:tcPr>
            <w:tcW w:w="197" w:type="pct"/>
            <w:textDirection w:val="btLr"/>
          </w:tcPr>
          <w:p w:rsidR="009A16A2" w:rsidRPr="00B11396" w:rsidRDefault="009A16A2" w:rsidP="009A16A2">
            <w:pPr>
              <w:ind w:left="113" w:right="113"/>
              <w:jc w:val="center"/>
              <w:rPr>
                <w:b/>
                <w:lang w:val="en-US"/>
              </w:rPr>
            </w:pPr>
            <w:r w:rsidRPr="00B11396">
              <w:rPr>
                <w:b/>
                <w:lang w:val="en-US"/>
              </w:rPr>
              <w:t>2017</w:t>
            </w:r>
          </w:p>
        </w:tc>
        <w:tc>
          <w:tcPr>
            <w:tcW w:w="197" w:type="pct"/>
            <w:textDirection w:val="btLr"/>
          </w:tcPr>
          <w:p w:rsidR="009A16A2" w:rsidRPr="00B11396" w:rsidRDefault="009A16A2" w:rsidP="009A16A2">
            <w:pPr>
              <w:ind w:left="113" w:right="113"/>
              <w:jc w:val="center"/>
              <w:rPr>
                <w:b/>
                <w:lang w:val="en-US"/>
              </w:rPr>
            </w:pPr>
            <w:r w:rsidRPr="00B11396">
              <w:rPr>
                <w:b/>
                <w:lang w:val="en-US"/>
              </w:rPr>
              <w:t>2018</w:t>
            </w:r>
          </w:p>
        </w:tc>
        <w:tc>
          <w:tcPr>
            <w:tcW w:w="197" w:type="pct"/>
            <w:textDirection w:val="btLr"/>
          </w:tcPr>
          <w:p w:rsidR="009A16A2" w:rsidRPr="00B11396" w:rsidRDefault="009A16A2" w:rsidP="009A16A2">
            <w:pPr>
              <w:ind w:left="113" w:right="113"/>
              <w:jc w:val="center"/>
              <w:rPr>
                <w:b/>
                <w:lang w:val="en-US"/>
              </w:rPr>
            </w:pPr>
            <w:r w:rsidRPr="00B11396">
              <w:rPr>
                <w:b/>
                <w:lang w:val="en-US"/>
              </w:rPr>
              <w:t>2019</w:t>
            </w:r>
          </w:p>
        </w:tc>
        <w:tc>
          <w:tcPr>
            <w:tcW w:w="197" w:type="pct"/>
            <w:textDirection w:val="btLr"/>
          </w:tcPr>
          <w:p w:rsidR="009A16A2" w:rsidRPr="00B11396" w:rsidRDefault="009A16A2" w:rsidP="009A16A2">
            <w:pPr>
              <w:ind w:left="113" w:right="113"/>
              <w:jc w:val="center"/>
              <w:rPr>
                <w:b/>
                <w:lang w:val="en-US"/>
              </w:rPr>
            </w:pPr>
            <w:r w:rsidRPr="00B11396">
              <w:rPr>
                <w:b/>
                <w:lang w:val="en-US"/>
              </w:rPr>
              <w:t>2020</w:t>
            </w:r>
          </w:p>
        </w:tc>
        <w:tc>
          <w:tcPr>
            <w:tcW w:w="522" w:type="pct"/>
            <w:vAlign w:val="center"/>
          </w:tcPr>
          <w:p w:rsidR="009A16A2" w:rsidRPr="00B11396" w:rsidRDefault="009A16A2" w:rsidP="009A16A2">
            <w:pPr>
              <w:jc w:val="center"/>
              <w:rPr>
                <w:b/>
                <w:lang w:val="en-US"/>
              </w:rPr>
            </w:pPr>
            <w:r w:rsidRPr="00B11396">
              <w:rPr>
                <w:b/>
              </w:rPr>
              <w:t>Прогноз 20</w:t>
            </w:r>
            <w:r w:rsidRPr="00B11396">
              <w:rPr>
                <w:b/>
                <w:lang w:val="en-US"/>
              </w:rPr>
              <w:t>21</w:t>
            </w:r>
            <w:r w:rsidRPr="00B11396">
              <w:rPr>
                <w:b/>
              </w:rPr>
              <w:t>-203</w:t>
            </w:r>
            <w:r w:rsidRPr="00B11396">
              <w:rPr>
                <w:b/>
                <w:lang w:val="en-US"/>
              </w:rPr>
              <w:t>5</w:t>
            </w:r>
          </w:p>
        </w:tc>
        <w:tc>
          <w:tcPr>
            <w:tcW w:w="656" w:type="pct"/>
            <w:vMerge/>
          </w:tcPr>
          <w:p w:rsidR="009A16A2" w:rsidRPr="00B11396" w:rsidRDefault="009A16A2" w:rsidP="009A16A2">
            <w:pPr>
              <w:jc w:val="both"/>
            </w:pPr>
          </w:p>
        </w:tc>
      </w:tr>
      <w:tr w:rsidR="009A16A2" w:rsidRPr="00B11396" w:rsidTr="008F1512">
        <w:tc>
          <w:tcPr>
            <w:tcW w:w="1217" w:type="pct"/>
            <w:vAlign w:val="center"/>
          </w:tcPr>
          <w:p w:rsidR="009A16A2" w:rsidRPr="00B11396" w:rsidRDefault="009A16A2" w:rsidP="009A16A2">
            <w:r w:rsidRPr="00B11396">
              <w:t>Посадка леса</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38</w:t>
            </w:r>
          </w:p>
        </w:tc>
        <w:tc>
          <w:tcPr>
            <w:tcW w:w="197" w:type="pct"/>
            <w:vAlign w:val="center"/>
          </w:tcPr>
          <w:p w:rsidR="009A16A2" w:rsidRPr="00B11396" w:rsidRDefault="009A16A2" w:rsidP="009A16A2">
            <w:pPr>
              <w:jc w:val="center"/>
            </w:pPr>
            <w:r w:rsidRPr="00B11396">
              <w:t>44</w:t>
            </w:r>
          </w:p>
        </w:tc>
        <w:tc>
          <w:tcPr>
            <w:tcW w:w="197" w:type="pct"/>
            <w:vAlign w:val="center"/>
          </w:tcPr>
          <w:p w:rsidR="009A16A2" w:rsidRPr="00B11396" w:rsidRDefault="009A16A2" w:rsidP="009A16A2">
            <w:pPr>
              <w:jc w:val="center"/>
            </w:pPr>
            <w:r w:rsidRPr="00B11396">
              <w:t>50</w:t>
            </w:r>
          </w:p>
        </w:tc>
        <w:tc>
          <w:tcPr>
            <w:tcW w:w="197" w:type="pct"/>
            <w:vAlign w:val="center"/>
          </w:tcPr>
          <w:p w:rsidR="009A16A2" w:rsidRPr="00B11396" w:rsidRDefault="009A16A2" w:rsidP="009A16A2">
            <w:pPr>
              <w:jc w:val="center"/>
            </w:pPr>
            <w:r w:rsidRPr="00B11396">
              <w:t>56</w:t>
            </w:r>
          </w:p>
        </w:tc>
        <w:tc>
          <w:tcPr>
            <w:tcW w:w="197" w:type="pct"/>
            <w:vAlign w:val="center"/>
          </w:tcPr>
          <w:p w:rsidR="009A16A2" w:rsidRPr="00B11396" w:rsidRDefault="009A16A2" w:rsidP="009A16A2">
            <w:pPr>
              <w:jc w:val="center"/>
            </w:pPr>
            <w:r w:rsidRPr="00B11396">
              <w:t>62</w:t>
            </w:r>
          </w:p>
        </w:tc>
        <w:tc>
          <w:tcPr>
            <w:tcW w:w="197" w:type="pct"/>
            <w:vAlign w:val="center"/>
          </w:tcPr>
          <w:p w:rsidR="009A16A2" w:rsidRPr="00B11396" w:rsidRDefault="009A16A2" w:rsidP="009A16A2">
            <w:pPr>
              <w:jc w:val="center"/>
            </w:pPr>
            <w:r w:rsidRPr="00B11396">
              <w:t>68</w:t>
            </w:r>
          </w:p>
        </w:tc>
        <w:tc>
          <w:tcPr>
            <w:tcW w:w="197" w:type="pct"/>
            <w:vAlign w:val="center"/>
          </w:tcPr>
          <w:p w:rsidR="009A16A2" w:rsidRPr="00B11396" w:rsidRDefault="009A16A2" w:rsidP="009A16A2">
            <w:pPr>
              <w:jc w:val="center"/>
            </w:pPr>
            <w:r w:rsidRPr="00B11396">
              <w:t>75</w:t>
            </w:r>
          </w:p>
        </w:tc>
        <w:tc>
          <w:tcPr>
            <w:tcW w:w="197" w:type="pct"/>
            <w:vAlign w:val="center"/>
          </w:tcPr>
          <w:p w:rsidR="009A16A2" w:rsidRPr="00B11396" w:rsidRDefault="009A16A2" w:rsidP="009A16A2">
            <w:pPr>
              <w:jc w:val="center"/>
            </w:pPr>
            <w:r w:rsidRPr="00B11396">
              <w:t>82</w:t>
            </w:r>
          </w:p>
        </w:tc>
        <w:tc>
          <w:tcPr>
            <w:tcW w:w="197" w:type="pct"/>
            <w:vAlign w:val="center"/>
          </w:tcPr>
          <w:p w:rsidR="009A16A2" w:rsidRPr="00B11396" w:rsidRDefault="009A16A2" w:rsidP="009A16A2">
            <w:pPr>
              <w:jc w:val="center"/>
            </w:pPr>
            <w:r w:rsidRPr="00B11396">
              <w:t>90</w:t>
            </w:r>
          </w:p>
        </w:tc>
        <w:tc>
          <w:tcPr>
            <w:tcW w:w="197" w:type="pct"/>
            <w:vAlign w:val="center"/>
          </w:tcPr>
          <w:p w:rsidR="009A16A2" w:rsidRPr="00B11396" w:rsidRDefault="009A16A2" w:rsidP="009A16A2">
            <w:pPr>
              <w:jc w:val="center"/>
            </w:pPr>
            <w:r w:rsidRPr="00B11396">
              <w:t>97</w:t>
            </w:r>
          </w:p>
        </w:tc>
        <w:tc>
          <w:tcPr>
            <w:tcW w:w="197" w:type="pct"/>
            <w:vAlign w:val="center"/>
          </w:tcPr>
          <w:p w:rsidR="009A16A2" w:rsidRPr="00B11396" w:rsidRDefault="009A16A2" w:rsidP="009A16A2">
            <w:pPr>
              <w:jc w:val="center"/>
            </w:pPr>
            <w:r w:rsidRPr="00B11396">
              <w:t>97</w:t>
            </w:r>
          </w:p>
        </w:tc>
        <w:tc>
          <w:tcPr>
            <w:tcW w:w="197" w:type="pct"/>
            <w:vAlign w:val="center"/>
          </w:tcPr>
          <w:p w:rsidR="009A16A2" w:rsidRPr="00B11396" w:rsidRDefault="009A16A2" w:rsidP="009A16A2">
            <w:pPr>
              <w:jc w:val="center"/>
            </w:pPr>
            <w:r w:rsidRPr="00B11396">
              <w:t>100</w:t>
            </w:r>
          </w:p>
        </w:tc>
        <w:tc>
          <w:tcPr>
            <w:tcW w:w="522" w:type="pct"/>
            <w:vAlign w:val="center"/>
          </w:tcPr>
          <w:p w:rsidR="009A16A2" w:rsidRPr="00B11396" w:rsidRDefault="009A16A2" w:rsidP="009A16A2">
            <w:pPr>
              <w:jc w:val="center"/>
            </w:pPr>
            <w:r w:rsidRPr="00B11396">
              <w:t>800</w:t>
            </w:r>
          </w:p>
        </w:tc>
        <w:tc>
          <w:tcPr>
            <w:tcW w:w="656" w:type="pct"/>
            <w:vAlign w:val="center"/>
          </w:tcPr>
          <w:p w:rsidR="009A16A2" w:rsidRPr="00B11396" w:rsidRDefault="009A16A2" w:rsidP="009A16A2">
            <w:pPr>
              <w:jc w:val="center"/>
            </w:pPr>
            <w:r w:rsidRPr="00B11396">
              <w:t>1659</w:t>
            </w:r>
          </w:p>
        </w:tc>
      </w:tr>
      <w:tr w:rsidR="009A16A2" w:rsidRPr="00B11396" w:rsidTr="008F1512">
        <w:tc>
          <w:tcPr>
            <w:tcW w:w="1217" w:type="pct"/>
            <w:vAlign w:val="center"/>
          </w:tcPr>
          <w:p w:rsidR="009A16A2" w:rsidRPr="00B11396" w:rsidRDefault="009A16A2" w:rsidP="009A16A2">
            <w:r w:rsidRPr="00B11396">
              <w:t>Комбинированное лесовосст</w:t>
            </w:r>
            <w:r w:rsidRPr="00B11396">
              <w:t>а</w:t>
            </w:r>
            <w:r w:rsidRPr="00B11396">
              <w:t>новление</w:t>
            </w:r>
          </w:p>
        </w:tc>
        <w:tc>
          <w:tcPr>
            <w:tcW w:w="237" w:type="pct"/>
            <w:vAlign w:val="center"/>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522" w:type="pct"/>
            <w:vAlign w:val="center"/>
          </w:tcPr>
          <w:p w:rsidR="009A16A2" w:rsidRPr="00B11396" w:rsidRDefault="009A16A2" w:rsidP="009A16A2">
            <w:pPr>
              <w:jc w:val="center"/>
            </w:pPr>
            <w:r w:rsidRPr="00B11396">
              <w:t>-</w:t>
            </w:r>
          </w:p>
        </w:tc>
        <w:tc>
          <w:tcPr>
            <w:tcW w:w="656" w:type="pct"/>
            <w:vAlign w:val="center"/>
          </w:tcPr>
          <w:p w:rsidR="009A16A2" w:rsidRPr="00B11396" w:rsidRDefault="009A16A2" w:rsidP="009A16A2">
            <w:pPr>
              <w:jc w:val="center"/>
            </w:pPr>
            <w:r w:rsidRPr="00B11396">
              <w:t>-</w:t>
            </w:r>
          </w:p>
        </w:tc>
      </w:tr>
      <w:tr w:rsidR="009A16A2" w:rsidRPr="00B11396" w:rsidTr="008F1512">
        <w:tc>
          <w:tcPr>
            <w:tcW w:w="1217" w:type="pct"/>
            <w:vAlign w:val="center"/>
          </w:tcPr>
          <w:p w:rsidR="009A16A2" w:rsidRPr="00B11396" w:rsidRDefault="009A16A2" w:rsidP="009A16A2">
            <w:r w:rsidRPr="00B11396">
              <w:t>Дополнение лесных культур</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48</w:t>
            </w:r>
          </w:p>
        </w:tc>
        <w:tc>
          <w:tcPr>
            <w:tcW w:w="197" w:type="pct"/>
            <w:vAlign w:val="center"/>
          </w:tcPr>
          <w:p w:rsidR="009A16A2" w:rsidRPr="00B11396" w:rsidRDefault="009A16A2" w:rsidP="009A16A2">
            <w:pPr>
              <w:jc w:val="center"/>
            </w:pPr>
            <w:r w:rsidRPr="00B11396">
              <w:t>66</w:t>
            </w:r>
          </w:p>
        </w:tc>
        <w:tc>
          <w:tcPr>
            <w:tcW w:w="197" w:type="pct"/>
            <w:vAlign w:val="center"/>
          </w:tcPr>
          <w:p w:rsidR="009A16A2" w:rsidRPr="00B11396" w:rsidRDefault="009A16A2" w:rsidP="009A16A2">
            <w:pPr>
              <w:jc w:val="center"/>
            </w:pPr>
            <w:r w:rsidRPr="00B11396">
              <w:t>84</w:t>
            </w:r>
          </w:p>
        </w:tc>
        <w:tc>
          <w:tcPr>
            <w:tcW w:w="197" w:type="pct"/>
            <w:vAlign w:val="center"/>
          </w:tcPr>
          <w:p w:rsidR="009A16A2" w:rsidRPr="00B11396" w:rsidRDefault="009A16A2" w:rsidP="009A16A2">
            <w:pPr>
              <w:jc w:val="center"/>
            </w:pPr>
            <w:r w:rsidRPr="00B11396">
              <w:t>102</w:t>
            </w:r>
          </w:p>
        </w:tc>
        <w:tc>
          <w:tcPr>
            <w:tcW w:w="197" w:type="pct"/>
            <w:vAlign w:val="center"/>
          </w:tcPr>
          <w:p w:rsidR="009A16A2" w:rsidRPr="00B11396" w:rsidRDefault="009A16A2" w:rsidP="009A16A2">
            <w:pPr>
              <w:jc w:val="center"/>
            </w:pPr>
            <w:r w:rsidRPr="00B11396">
              <w:t>120</w:t>
            </w:r>
          </w:p>
        </w:tc>
        <w:tc>
          <w:tcPr>
            <w:tcW w:w="197" w:type="pct"/>
            <w:vAlign w:val="center"/>
          </w:tcPr>
          <w:p w:rsidR="009A16A2" w:rsidRPr="00B11396" w:rsidRDefault="009A16A2" w:rsidP="009A16A2">
            <w:pPr>
              <w:jc w:val="center"/>
            </w:pPr>
            <w:r w:rsidRPr="00B11396">
              <w:t>138</w:t>
            </w:r>
          </w:p>
        </w:tc>
        <w:tc>
          <w:tcPr>
            <w:tcW w:w="197" w:type="pct"/>
            <w:vAlign w:val="center"/>
          </w:tcPr>
          <w:p w:rsidR="009A16A2" w:rsidRPr="00B11396" w:rsidRDefault="009A16A2" w:rsidP="009A16A2">
            <w:pPr>
              <w:jc w:val="center"/>
            </w:pPr>
            <w:r w:rsidRPr="00B11396">
              <w:t>150</w:t>
            </w:r>
          </w:p>
        </w:tc>
        <w:tc>
          <w:tcPr>
            <w:tcW w:w="197" w:type="pct"/>
            <w:vAlign w:val="center"/>
          </w:tcPr>
          <w:p w:rsidR="009A16A2" w:rsidRPr="00B11396" w:rsidRDefault="009A16A2" w:rsidP="009A16A2">
            <w:pPr>
              <w:jc w:val="center"/>
            </w:pPr>
            <w:r w:rsidRPr="00B11396">
              <w:t>174</w:t>
            </w:r>
          </w:p>
        </w:tc>
        <w:tc>
          <w:tcPr>
            <w:tcW w:w="197" w:type="pct"/>
            <w:vAlign w:val="center"/>
          </w:tcPr>
          <w:p w:rsidR="009A16A2" w:rsidRPr="00B11396" w:rsidRDefault="009A16A2" w:rsidP="009A16A2">
            <w:pPr>
              <w:jc w:val="center"/>
            </w:pPr>
            <w:r w:rsidRPr="00B11396">
              <w:t>192</w:t>
            </w:r>
          </w:p>
        </w:tc>
        <w:tc>
          <w:tcPr>
            <w:tcW w:w="197" w:type="pct"/>
            <w:vAlign w:val="center"/>
          </w:tcPr>
          <w:p w:rsidR="009A16A2" w:rsidRPr="00B11396" w:rsidRDefault="009A16A2" w:rsidP="009A16A2">
            <w:pPr>
              <w:jc w:val="center"/>
            </w:pPr>
            <w:r w:rsidRPr="00B11396">
              <w:t>225</w:t>
            </w:r>
          </w:p>
        </w:tc>
        <w:tc>
          <w:tcPr>
            <w:tcW w:w="197" w:type="pct"/>
            <w:vAlign w:val="center"/>
          </w:tcPr>
          <w:p w:rsidR="009A16A2" w:rsidRPr="00B11396" w:rsidRDefault="009A16A2" w:rsidP="009A16A2">
            <w:pPr>
              <w:jc w:val="center"/>
            </w:pPr>
            <w:r w:rsidRPr="00B11396">
              <w:t>220</w:t>
            </w:r>
          </w:p>
        </w:tc>
        <w:tc>
          <w:tcPr>
            <w:tcW w:w="197" w:type="pct"/>
            <w:vAlign w:val="center"/>
          </w:tcPr>
          <w:p w:rsidR="009A16A2" w:rsidRPr="00B11396" w:rsidRDefault="009A16A2" w:rsidP="009A16A2">
            <w:pPr>
              <w:jc w:val="center"/>
            </w:pPr>
            <w:r w:rsidRPr="00B11396">
              <w:t>230</w:t>
            </w:r>
          </w:p>
        </w:tc>
        <w:tc>
          <w:tcPr>
            <w:tcW w:w="522" w:type="pct"/>
            <w:vAlign w:val="center"/>
          </w:tcPr>
          <w:p w:rsidR="009A16A2" w:rsidRPr="00B11396" w:rsidRDefault="009A16A2" w:rsidP="009A16A2">
            <w:pPr>
              <w:jc w:val="center"/>
            </w:pPr>
            <w:r w:rsidRPr="00B11396">
              <w:t>1500</w:t>
            </w:r>
          </w:p>
        </w:tc>
        <w:tc>
          <w:tcPr>
            <w:tcW w:w="656" w:type="pct"/>
            <w:vAlign w:val="center"/>
          </w:tcPr>
          <w:p w:rsidR="009A16A2" w:rsidRPr="00B11396" w:rsidRDefault="009A16A2" w:rsidP="009A16A2">
            <w:pPr>
              <w:jc w:val="center"/>
            </w:pPr>
            <w:r w:rsidRPr="00B11396">
              <w:t>3249</w:t>
            </w:r>
          </w:p>
        </w:tc>
      </w:tr>
      <w:tr w:rsidR="009A16A2" w:rsidRPr="00B11396" w:rsidTr="008F1512">
        <w:tc>
          <w:tcPr>
            <w:tcW w:w="1217" w:type="pct"/>
            <w:vAlign w:val="center"/>
          </w:tcPr>
          <w:p w:rsidR="009A16A2" w:rsidRPr="00B11396" w:rsidRDefault="009A16A2" w:rsidP="009A16A2">
            <w:r w:rsidRPr="00B11396">
              <w:t>Уход за лесными культурами</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144</w:t>
            </w:r>
          </w:p>
        </w:tc>
        <w:tc>
          <w:tcPr>
            <w:tcW w:w="197" w:type="pct"/>
            <w:vAlign w:val="center"/>
          </w:tcPr>
          <w:p w:rsidR="009A16A2" w:rsidRPr="00B11396" w:rsidRDefault="009A16A2" w:rsidP="009A16A2">
            <w:pPr>
              <w:jc w:val="center"/>
            </w:pPr>
            <w:r w:rsidRPr="00B11396">
              <w:t>198</w:t>
            </w:r>
          </w:p>
        </w:tc>
        <w:tc>
          <w:tcPr>
            <w:tcW w:w="197" w:type="pct"/>
            <w:vAlign w:val="center"/>
          </w:tcPr>
          <w:p w:rsidR="009A16A2" w:rsidRPr="00B11396" w:rsidRDefault="009A16A2" w:rsidP="009A16A2">
            <w:pPr>
              <w:jc w:val="center"/>
            </w:pPr>
            <w:r w:rsidRPr="00B11396">
              <w:t>258</w:t>
            </w:r>
          </w:p>
        </w:tc>
        <w:tc>
          <w:tcPr>
            <w:tcW w:w="197" w:type="pct"/>
            <w:vAlign w:val="center"/>
          </w:tcPr>
          <w:p w:rsidR="009A16A2" w:rsidRPr="00B11396" w:rsidRDefault="009A16A2" w:rsidP="009A16A2">
            <w:pPr>
              <w:jc w:val="center"/>
            </w:pPr>
            <w:r w:rsidRPr="00B11396">
              <w:t>318</w:t>
            </w:r>
          </w:p>
        </w:tc>
        <w:tc>
          <w:tcPr>
            <w:tcW w:w="197" w:type="pct"/>
            <w:vAlign w:val="center"/>
          </w:tcPr>
          <w:p w:rsidR="009A16A2" w:rsidRPr="00B11396" w:rsidRDefault="009A16A2" w:rsidP="009A16A2">
            <w:pPr>
              <w:jc w:val="center"/>
            </w:pPr>
            <w:r w:rsidRPr="00B11396">
              <w:t>378</w:t>
            </w:r>
          </w:p>
        </w:tc>
        <w:tc>
          <w:tcPr>
            <w:tcW w:w="197" w:type="pct"/>
            <w:vAlign w:val="center"/>
          </w:tcPr>
          <w:p w:rsidR="009A16A2" w:rsidRPr="00B11396" w:rsidRDefault="009A16A2" w:rsidP="009A16A2">
            <w:pPr>
              <w:jc w:val="center"/>
            </w:pPr>
            <w:r w:rsidRPr="00B11396">
              <w:t>438</w:t>
            </w:r>
          </w:p>
        </w:tc>
        <w:tc>
          <w:tcPr>
            <w:tcW w:w="197" w:type="pct"/>
            <w:vAlign w:val="center"/>
          </w:tcPr>
          <w:p w:rsidR="009A16A2" w:rsidRPr="00B11396" w:rsidRDefault="009A16A2" w:rsidP="009A16A2">
            <w:pPr>
              <w:jc w:val="center"/>
            </w:pPr>
            <w:r w:rsidRPr="00B11396">
              <w:t>498</w:t>
            </w:r>
          </w:p>
        </w:tc>
        <w:tc>
          <w:tcPr>
            <w:tcW w:w="197" w:type="pct"/>
            <w:vAlign w:val="center"/>
          </w:tcPr>
          <w:p w:rsidR="009A16A2" w:rsidRPr="00B11396" w:rsidRDefault="009A16A2" w:rsidP="009A16A2">
            <w:pPr>
              <w:jc w:val="center"/>
            </w:pPr>
            <w:r w:rsidRPr="00B11396">
              <w:t>558</w:t>
            </w:r>
          </w:p>
        </w:tc>
        <w:tc>
          <w:tcPr>
            <w:tcW w:w="197" w:type="pct"/>
            <w:vAlign w:val="center"/>
          </w:tcPr>
          <w:p w:rsidR="009A16A2" w:rsidRPr="00B11396" w:rsidRDefault="009A16A2" w:rsidP="009A16A2">
            <w:pPr>
              <w:jc w:val="center"/>
            </w:pPr>
            <w:r w:rsidRPr="00B11396">
              <w:t>618</w:t>
            </w:r>
          </w:p>
        </w:tc>
        <w:tc>
          <w:tcPr>
            <w:tcW w:w="197" w:type="pct"/>
            <w:vAlign w:val="center"/>
          </w:tcPr>
          <w:p w:rsidR="009A16A2" w:rsidRPr="00B11396" w:rsidRDefault="009A16A2" w:rsidP="009A16A2">
            <w:pPr>
              <w:jc w:val="center"/>
            </w:pPr>
            <w:r w:rsidRPr="00B11396">
              <w:t>675</w:t>
            </w:r>
          </w:p>
        </w:tc>
        <w:tc>
          <w:tcPr>
            <w:tcW w:w="197" w:type="pct"/>
            <w:vAlign w:val="center"/>
          </w:tcPr>
          <w:p w:rsidR="009A16A2" w:rsidRPr="00B11396" w:rsidRDefault="009A16A2" w:rsidP="009A16A2">
            <w:pPr>
              <w:jc w:val="center"/>
            </w:pPr>
            <w:r w:rsidRPr="00B11396">
              <w:t>680</w:t>
            </w:r>
          </w:p>
        </w:tc>
        <w:tc>
          <w:tcPr>
            <w:tcW w:w="197" w:type="pct"/>
            <w:vAlign w:val="center"/>
          </w:tcPr>
          <w:p w:rsidR="009A16A2" w:rsidRPr="00B11396" w:rsidRDefault="009A16A2" w:rsidP="009A16A2">
            <w:pPr>
              <w:jc w:val="center"/>
            </w:pPr>
            <w:r w:rsidRPr="00B11396">
              <w:t>690</w:t>
            </w:r>
          </w:p>
        </w:tc>
        <w:tc>
          <w:tcPr>
            <w:tcW w:w="522" w:type="pct"/>
            <w:vAlign w:val="center"/>
          </w:tcPr>
          <w:p w:rsidR="009A16A2" w:rsidRPr="00B11396" w:rsidRDefault="009A16A2" w:rsidP="009A16A2">
            <w:pPr>
              <w:jc w:val="center"/>
            </w:pPr>
            <w:r w:rsidRPr="00B11396">
              <w:t>5400</w:t>
            </w:r>
          </w:p>
        </w:tc>
        <w:tc>
          <w:tcPr>
            <w:tcW w:w="656" w:type="pct"/>
            <w:vAlign w:val="center"/>
          </w:tcPr>
          <w:p w:rsidR="009A16A2" w:rsidRPr="00B11396" w:rsidRDefault="009A16A2" w:rsidP="009A16A2">
            <w:pPr>
              <w:jc w:val="center"/>
            </w:pPr>
            <w:r w:rsidRPr="00B11396">
              <w:t>10853</w:t>
            </w:r>
          </w:p>
        </w:tc>
      </w:tr>
      <w:tr w:rsidR="009A16A2" w:rsidRPr="00B11396" w:rsidTr="008F1512">
        <w:tc>
          <w:tcPr>
            <w:tcW w:w="1217" w:type="pct"/>
            <w:vAlign w:val="center"/>
          </w:tcPr>
          <w:p w:rsidR="009A16A2" w:rsidRPr="00B11396" w:rsidRDefault="009A16A2" w:rsidP="009A16A2">
            <w:r w:rsidRPr="00B11396">
              <w:t>Рубки ухода в молодняках (осветление, прочистки)</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197" w:type="pct"/>
            <w:vAlign w:val="center"/>
          </w:tcPr>
          <w:p w:rsidR="009A16A2" w:rsidRPr="00B11396" w:rsidRDefault="009A16A2" w:rsidP="009A16A2">
            <w:pPr>
              <w:jc w:val="center"/>
            </w:pPr>
            <w:r w:rsidRPr="00B11396">
              <w:t>101</w:t>
            </w:r>
          </w:p>
        </w:tc>
        <w:tc>
          <w:tcPr>
            <w:tcW w:w="522" w:type="pct"/>
            <w:vAlign w:val="center"/>
          </w:tcPr>
          <w:p w:rsidR="009A16A2" w:rsidRPr="00B11396" w:rsidRDefault="009A16A2" w:rsidP="009A16A2">
            <w:pPr>
              <w:jc w:val="center"/>
            </w:pPr>
            <w:r w:rsidRPr="00B11396">
              <w:t>1212</w:t>
            </w:r>
          </w:p>
        </w:tc>
        <w:tc>
          <w:tcPr>
            <w:tcW w:w="656" w:type="pct"/>
            <w:vAlign w:val="center"/>
          </w:tcPr>
          <w:p w:rsidR="009A16A2" w:rsidRPr="00B11396" w:rsidRDefault="009A16A2" w:rsidP="009A16A2">
            <w:pPr>
              <w:jc w:val="center"/>
            </w:pPr>
            <w:r w:rsidRPr="00B11396">
              <w:t>2424</w:t>
            </w:r>
          </w:p>
        </w:tc>
      </w:tr>
      <w:tr w:rsidR="009A16A2" w:rsidRPr="00B11396" w:rsidTr="008F1512">
        <w:tc>
          <w:tcPr>
            <w:tcW w:w="1217" w:type="pct"/>
            <w:vAlign w:val="center"/>
          </w:tcPr>
          <w:p w:rsidR="009A16A2" w:rsidRPr="00B11396" w:rsidRDefault="009A16A2" w:rsidP="009A16A2">
            <w:r w:rsidRPr="00B11396">
              <w:t>Подготовка почвы под лесные культуры</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44</w:t>
            </w:r>
          </w:p>
        </w:tc>
        <w:tc>
          <w:tcPr>
            <w:tcW w:w="197" w:type="pct"/>
            <w:vAlign w:val="center"/>
          </w:tcPr>
          <w:p w:rsidR="009A16A2" w:rsidRPr="00B11396" w:rsidRDefault="009A16A2" w:rsidP="009A16A2">
            <w:pPr>
              <w:jc w:val="center"/>
            </w:pPr>
            <w:r w:rsidRPr="00B11396">
              <w:t>50</w:t>
            </w:r>
          </w:p>
        </w:tc>
        <w:tc>
          <w:tcPr>
            <w:tcW w:w="197" w:type="pct"/>
            <w:vAlign w:val="center"/>
          </w:tcPr>
          <w:p w:rsidR="009A16A2" w:rsidRPr="00B11396" w:rsidRDefault="009A16A2" w:rsidP="009A16A2">
            <w:pPr>
              <w:jc w:val="center"/>
            </w:pPr>
            <w:r w:rsidRPr="00B11396">
              <w:t>56</w:t>
            </w:r>
          </w:p>
        </w:tc>
        <w:tc>
          <w:tcPr>
            <w:tcW w:w="197" w:type="pct"/>
            <w:vAlign w:val="center"/>
          </w:tcPr>
          <w:p w:rsidR="009A16A2" w:rsidRPr="00B11396" w:rsidRDefault="009A16A2" w:rsidP="009A16A2">
            <w:pPr>
              <w:jc w:val="center"/>
            </w:pPr>
            <w:r w:rsidRPr="00B11396">
              <w:t>62</w:t>
            </w:r>
          </w:p>
        </w:tc>
        <w:tc>
          <w:tcPr>
            <w:tcW w:w="197" w:type="pct"/>
            <w:vAlign w:val="center"/>
          </w:tcPr>
          <w:p w:rsidR="009A16A2" w:rsidRPr="00B11396" w:rsidRDefault="009A16A2" w:rsidP="009A16A2">
            <w:pPr>
              <w:jc w:val="center"/>
            </w:pPr>
            <w:r w:rsidRPr="00B11396">
              <w:t>68</w:t>
            </w:r>
          </w:p>
        </w:tc>
        <w:tc>
          <w:tcPr>
            <w:tcW w:w="197" w:type="pct"/>
            <w:vAlign w:val="center"/>
          </w:tcPr>
          <w:p w:rsidR="009A16A2" w:rsidRPr="00B11396" w:rsidRDefault="009A16A2" w:rsidP="009A16A2">
            <w:pPr>
              <w:jc w:val="center"/>
            </w:pPr>
            <w:r w:rsidRPr="00B11396">
              <w:t>75</w:t>
            </w:r>
          </w:p>
        </w:tc>
        <w:tc>
          <w:tcPr>
            <w:tcW w:w="197" w:type="pct"/>
            <w:vAlign w:val="center"/>
          </w:tcPr>
          <w:p w:rsidR="009A16A2" w:rsidRPr="00B11396" w:rsidRDefault="009A16A2" w:rsidP="009A16A2">
            <w:pPr>
              <w:jc w:val="center"/>
            </w:pPr>
            <w:r w:rsidRPr="00B11396">
              <w:t>82</w:t>
            </w:r>
          </w:p>
        </w:tc>
        <w:tc>
          <w:tcPr>
            <w:tcW w:w="197" w:type="pct"/>
            <w:vAlign w:val="center"/>
          </w:tcPr>
          <w:p w:rsidR="009A16A2" w:rsidRPr="00B11396" w:rsidRDefault="009A16A2" w:rsidP="009A16A2">
            <w:pPr>
              <w:jc w:val="center"/>
            </w:pPr>
            <w:r w:rsidRPr="00B11396">
              <w:t>90</w:t>
            </w:r>
          </w:p>
        </w:tc>
        <w:tc>
          <w:tcPr>
            <w:tcW w:w="197" w:type="pct"/>
            <w:vAlign w:val="center"/>
          </w:tcPr>
          <w:p w:rsidR="009A16A2" w:rsidRPr="00B11396" w:rsidRDefault="009A16A2" w:rsidP="009A16A2">
            <w:pPr>
              <w:jc w:val="center"/>
            </w:pPr>
            <w:r w:rsidRPr="00B11396">
              <w:t>97</w:t>
            </w:r>
          </w:p>
        </w:tc>
        <w:tc>
          <w:tcPr>
            <w:tcW w:w="197" w:type="pct"/>
            <w:vAlign w:val="center"/>
          </w:tcPr>
          <w:p w:rsidR="009A16A2" w:rsidRPr="00B11396" w:rsidRDefault="009A16A2" w:rsidP="009A16A2">
            <w:pPr>
              <w:jc w:val="center"/>
            </w:pPr>
            <w:r w:rsidRPr="00B11396">
              <w:t>97</w:t>
            </w:r>
          </w:p>
        </w:tc>
        <w:tc>
          <w:tcPr>
            <w:tcW w:w="197" w:type="pct"/>
            <w:vAlign w:val="center"/>
          </w:tcPr>
          <w:p w:rsidR="009A16A2" w:rsidRPr="00B11396" w:rsidRDefault="009A16A2" w:rsidP="009A16A2">
            <w:pPr>
              <w:jc w:val="center"/>
            </w:pPr>
            <w:r w:rsidRPr="00B11396">
              <w:t>100</w:t>
            </w:r>
          </w:p>
        </w:tc>
        <w:tc>
          <w:tcPr>
            <w:tcW w:w="197" w:type="pct"/>
            <w:vAlign w:val="center"/>
          </w:tcPr>
          <w:p w:rsidR="009A16A2" w:rsidRPr="00B11396" w:rsidRDefault="009A16A2" w:rsidP="009A16A2">
            <w:pPr>
              <w:jc w:val="center"/>
            </w:pPr>
            <w:r w:rsidRPr="00B11396">
              <w:t>53</w:t>
            </w:r>
          </w:p>
        </w:tc>
        <w:tc>
          <w:tcPr>
            <w:tcW w:w="522" w:type="pct"/>
            <w:vAlign w:val="center"/>
          </w:tcPr>
          <w:p w:rsidR="009A16A2" w:rsidRPr="00B11396" w:rsidRDefault="009A16A2" w:rsidP="009A16A2">
            <w:pPr>
              <w:jc w:val="center"/>
            </w:pPr>
            <w:r w:rsidRPr="00B11396">
              <w:t>800</w:t>
            </w:r>
          </w:p>
        </w:tc>
        <w:tc>
          <w:tcPr>
            <w:tcW w:w="656" w:type="pct"/>
            <w:vAlign w:val="center"/>
          </w:tcPr>
          <w:p w:rsidR="009A16A2" w:rsidRPr="00B11396" w:rsidRDefault="009A16A2" w:rsidP="009A16A2">
            <w:pPr>
              <w:jc w:val="center"/>
            </w:pPr>
            <w:r w:rsidRPr="00B11396">
              <w:t>1674</w:t>
            </w:r>
          </w:p>
        </w:tc>
      </w:tr>
      <w:tr w:rsidR="009A16A2" w:rsidRPr="00B11396" w:rsidTr="008F1512">
        <w:tc>
          <w:tcPr>
            <w:tcW w:w="1217" w:type="pct"/>
            <w:vAlign w:val="center"/>
          </w:tcPr>
          <w:p w:rsidR="009A16A2" w:rsidRPr="00B11396" w:rsidRDefault="009A16A2" w:rsidP="009A16A2">
            <w:r w:rsidRPr="00B11396">
              <w:t>Содействие естественному во</w:t>
            </w:r>
            <w:r w:rsidRPr="00B11396">
              <w:t>с</w:t>
            </w:r>
            <w:r w:rsidRPr="00B11396">
              <w:t>становлению леса</w:t>
            </w:r>
          </w:p>
        </w:tc>
        <w:tc>
          <w:tcPr>
            <w:tcW w:w="237" w:type="pct"/>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197" w:type="pct"/>
            <w:vAlign w:val="center"/>
          </w:tcPr>
          <w:p w:rsidR="009A16A2" w:rsidRPr="00B11396" w:rsidRDefault="009A16A2" w:rsidP="009A16A2">
            <w:pPr>
              <w:jc w:val="center"/>
            </w:pPr>
            <w:r w:rsidRPr="00B11396">
              <w:t>10</w:t>
            </w:r>
          </w:p>
        </w:tc>
        <w:tc>
          <w:tcPr>
            <w:tcW w:w="522" w:type="pct"/>
            <w:vAlign w:val="center"/>
          </w:tcPr>
          <w:p w:rsidR="009A16A2" w:rsidRPr="00B11396" w:rsidRDefault="009A16A2" w:rsidP="009A16A2">
            <w:pPr>
              <w:jc w:val="center"/>
            </w:pPr>
            <w:r w:rsidRPr="00B11396">
              <w:t>120</w:t>
            </w:r>
          </w:p>
        </w:tc>
        <w:tc>
          <w:tcPr>
            <w:tcW w:w="656" w:type="pct"/>
            <w:vAlign w:val="center"/>
          </w:tcPr>
          <w:p w:rsidR="009A16A2" w:rsidRPr="00B11396" w:rsidRDefault="009A16A2" w:rsidP="009A16A2">
            <w:pPr>
              <w:jc w:val="center"/>
            </w:pPr>
            <w:r w:rsidRPr="00B11396">
              <w:t>240</w:t>
            </w:r>
          </w:p>
        </w:tc>
      </w:tr>
      <w:tr w:rsidR="009A16A2" w:rsidRPr="00B11396" w:rsidTr="008F1512">
        <w:tc>
          <w:tcPr>
            <w:tcW w:w="1217" w:type="pct"/>
            <w:vAlign w:val="center"/>
          </w:tcPr>
          <w:p w:rsidR="009A16A2" w:rsidRPr="00B11396" w:rsidRDefault="009A16A2" w:rsidP="009A16A2">
            <w:r w:rsidRPr="00B11396">
              <w:t>Выращивание стандартного пос</w:t>
            </w:r>
            <w:r w:rsidRPr="00B11396">
              <w:t>а</w:t>
            </w:r>
            <w:r w:rsidRPr="00B11396">
              <w:t>дочного материала (сеянцев)</w:t>
            </w:r>
          </w:p>
        </w:tc>
        <w:tc>
          <w:tcPr>
            <w:tcW w:w="237" w:type="pct"/>
          </w:tcPr>
          <w:p w:rsidR="009A16A2" w:rsidRPr="00B11396" w:rsidRDefault="009A16A2" w:rsidP="009A16A2">
            <w:pPr>
              <w:jc w:val="center"/>
            </w:pPr>
            <w:r w:rsidRPr="00B11396">
              <w:t>т. шт.</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197" w:type="pct"/>
            <w:vAlign w:val="center"/>
          </w:tcPr>
          <w:p w:rsidR="009A16A2" w:rsidRPr="00B11396" w:rsidRDefault="009A16A2" w:rsidP="009A16A2">
            <w:pPr>
              <w:jc w:val="center"/>
            </w:pPr>
            <w:r w:rsidRPr="00B11396">
              <w:t>844</w:t>
            </w:r>
          </w:p>
        </w:tc>
        <w:tc>
          <w:tcPr>
            <w:tcW w:w="522" w:type="pct"/>
            <w:vAlign w:val="center"/>
          </w:tcPr>
          <w:p w:rsidR="009A16A2" w:rsidRPr="00B11396" w:rsidRDefault="009A16A2" w:rsidP="009A16A2">
            <w:pPr>
              <w:jc w:val="center"/>
            </w:pPr>
            <w:r w:rsidRPr="00B11396">
              <w:t>10128</w:t>
            </w:r>
          </w:p>
        </w:tc>
        <w:tc>
          <w:tcPr>
            <w:tcW w:w="656" w:type="pct"/>
            <w:vAlign w:val="center"/>
          </w:tcPr>
          <w:p w:rsidR="009A16A2" w:rsidRPr="00B11396" w:rsidRDefault="009A16A2" w:rsidP="009A16A2">
            <w:pPr>
              <w:jc w:val="center"/>
            </w:pPr>
            <w:r w:rsidRPr="00B11396">
              <w:t>20256</w:t>
            </w:r>
          </w:p>
        </w:tc>
      </w:tr>
      <w:tr w:rsidR="009A16A2" w:rsidRPr="00B11396" w:rsidTr="008F1512">
        <w:tc>
          <w:tcPr>
            <w:tcW w:w="1217" w:type="pct"/>
            <w:vAlign w:val="center"/>
          </w:tcPr>
          <w:p w:rsidR="009A16A2" w:rsidRPr="00B11396" w:rsidRDefault="009A16A2" w:rsidP="009A16A2">
            <w:r w:rsidRPr="00B11396">
              <w:t>Выращивание стандартного пос</w:t>
            </w:r>
            <w:r w:rsidRPr="00B11396">
              <w:t>а</w:t>
            </w:r>
            <w:r w:rsidRPr="00B11396">
              <w:t>дочного материала (саженцев)</w:t>
            </w:r>
          </w:p>
        </w:tc>
        <w:tc>
          <w:tcPr>
            <w:tcW w:w="237" w:type="pct"/>
          </w:tcPr>
          <w:p w:rsidR="009A16A2" w:rsidRPr="00B11396" w:rsidRDefault="009A16A2" w:rsidP="009A16A2">
            <w:pPr>
              <w:jc w:val="center"/>
            </w:pPr>
            <w:r w:rsidRPr="00B11396">
              <w:t>т. шт.</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197" w:type="pct"/>
            <w:vAlign w:val="center"/>
          </w:tcPr>
          <w:p w:rsidR="009A16A2" w:rsidRPr="00B11396" w:rsidRDefault="009A16A2" w:rsidP="009A16A2">
            <w:pPr>
              <w:jc w:val="center"/>
            </w:pPr>
            <w:r w:rsidRPr="00B11396">
              <w:t>280</w:t>
            </w:r>
          </w:p>
        </w:tc>
        <w:tc>
          <w:tcPr>
            <w:tcW w:w="522" w:type="pct"/>
            <w:vAlign w:val="center"/>
          </w:tcPr>
          <w:p w:rsidR="009A16A2" w:rsidRPr="00B11396" w:rsidRDefault="009A16A2" w:rsidP="009A16A2">
            <w:pPr>
              <w:jc w:val="center"/>
            </w:pPr>
            <w:r w:rsidRPr="00B11396">
              <w:t>3360</w:t>
            </w:r>
          </w:p>
        </w:tc>
        <w:tc>
          <w:tcPr>
            <w:tcW w:w="656" w:type="pct"/>
            <w:vAlign w:val="center"/>
          </w:tcPr>
          <w:p w:rsidR="009A16A2" w:rsidRPr="00B11396" w:rsidRDefault="009A16A2" w:rsidP="009A16A2">
            <w:pPr>
              <w:jc w:val="center"/>
            </w:pPr>
            <w:r w:rsidRPr="00B11396">
              <w:t>6720</w:t>
            </w:r>
          </w:p>
        </w:tc>
      </w:tr>
      <w:tr w:rsidR="009A16A2" w:rsidRPr="00B11396" w:rsidTr="008F1512">
        <w:tc>
          <w:tcPr>
            <w:tcW w:w="1217" w:type="pct"/>
            <w:vAlign w:val="center"/>
          </w:tcPr>
          <w:p w:rsidR="009A16A2" w:rsidRPr="00B11396" w:rsidRDefault="009A16A2" w:rsidP="009A16A2">
            <w:r w:rsidRPr="00B11396">
              <w:t>Уход за лесными плантациями</w:t>
            </w:r>
          </w:p>
        </w:tc>
        <w:tc>
          <w:tcPr>
            <w:tcW w:w="237" w:type="pct"/>
            <w:vAlign w:val="center"/>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522" w:type="pct"/>
            <w:vAlign w:val="center"/>
          </w:tcPr>
          <w:p w:rsidR="009A16A2" w:rsidRPr="00B11396" w:rsidRDefault="009A16A2" w:rsidP="009A16A2">
            <w:pPr>
              <w:jc w:val="center"/>
            </w:pPr>
            <w:r w:rsidRPr="00B11396">
              <w:t>-</w:t>
            </w:r>
          </w:p>
        </w:tc>
        <w:tc>
          <w:tcPr>
            <w:tcW w:w="656" w:type="pct"/>
            <w:vAlign w:val="center"/>
          </w:tcPr>
          <w:p w:rsidR="009A16A2" w:rsidRPr="00B11396" w:rsidRDefault="009A16A2" w:rsidP="009A16A2">
            <w:pPr>
              <w:jc w:val="center"/>
            </w:pPr>
            <w:r w:rsidRPr="00B11396">
              <w:t>-</w:t>
            </w:r>
          </w:p>
        </w:tc>
      </w:tr>
      <w:tr w:rsidR="009A16A2" w:rsidRPr="00B11396" w:rsidTr="008F1512">
        <w:trPr>
          <w:trHeight w:val="563"/>
        </w:trPr>
        <w:tc>
          <w:tcPr>
            <w:tcW w:w="1217" w:type="pct"/>
            <w:vAlign w:val="center"/>
          </w:tcPr>
          <w:p w:rsidR="009A16A2" w:rsidRPr="00B11396" w:rsidRDefault="009A16A2" w:rsidP="009A16A2">
            <w:r w:rsidRPr="00B11396">
              <w:t>Уход за постоянными лесосеме</w:t>
            </w:r>
            <w:r w:rsidRPr="00B11396">
              <w:t>н</w:t>
            </w:r>
            <w:r w:rsidRPr="00B11396">
              <w:t>ными участками</w:t>
            </w:r>
          </w:p>
        </w:tc>
        <w:tc>
          <w:tcPr>
            <w:tcW w:w="237" w:type="pct"/>
            <w:vAlign w:val="center"/>
          </w:tcPr>
          <w:p w:rsidR="009A16A2" w:rsidRPr="00B11396" w:rsidRDefault="009A16A2" w:rsidP="009A16A2">
            <w:pPr>
              <w:jc w:val="center"/>
            </w:pPr>
            <w:r w:rsidRPr="00B11396">
              <w:t>га</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197" w:type="pct"/>
            <w:vAlign w:val="center"/>
          </w:tcPr>
          <w:p w:rsidR="009A16A2" w:rsidRPr="00B11396" w:rsidRDefault="009A16A2" w:rsidP="009A16A2">
            <w:pPr>
              <w:jc w:val="center"/>
            </w:pPr>
            <w:r w:rsidRPr="00B11396">
              <w:t>-</w:t>
            </w:r>
          </w:p>
        </w:tc>
        <w:tc>
          <w:tcPr>
            <w:tcW w:w="522" w:type="pct"/>
            <w:vAlign w:val="center"/>
          </w:tcPr>
          <w:p w:rsidR="009A16A2" w:rsidRPr="00B11396" w:rsidRDefault="009A16A2" w:rsidP="009A16A2">
            <w:pPr>
              <w:jc w:val="center"/>
            </w:pPr>
            <w:r w:rsidRPr="00B11396">
              <w:t>-</w:t>
            </w:r>
          </w:p>
        </w:tc>
        <w:tc>
          <w:tcPr>
            <w:tcW w:w="656" w:type="pct"/>
            <w:vAlign w:val="center"/>
          </w:tcPr>
          <w:p w:rsidR="009A16A2" w:rsidRPr="00B11396" w:rsidRDefault="009A16A2" w:rsidP="009A16A2">
            <w:pPr>
              <w:jc w:val="center"/>
            </w:pPr>
            <w:r w:rsidRPr="00B11396">
              <w:t>-</w:t>
            </w:r>
          </w:p>
        </w:tc>
      </w:tr>
      <w:tr w:rsidR="009A16A2" w:rsidRPr="00B11396" w:rsidTr="008F1512">
        <w:tc>
          <w:tcPr>
            <w:tcW w:w="1217" w:type="pct"/>
            <w:vAlign w:val="center"/>
          </w:tcPr>
          <w:p w:rsidR="009A16A2" w:rsidRPr="00B11396" w:rsidRDefault="009A16A2" w:rsidP="009A16A2">
            <w:r w:rsidRPr="00B11396">
              <w:t>Заготовка лесных семян</w:t>
            </w:r>
          </w:p>
        </w:tc>
        <w:tc>
          <w:tcPr>
            <w:tcW w:w="237" w:type="pct"/>
            <w:vAlign w:val="center"/>
          </w:tcPr>
          <w:p w:rsidR="009A16A2" w:rsidRPr="00B11396" w:rsidRDefault="009A16A2" w:rsidP="009A16A2">
            <w:pPr>
              <w:jc w:val="center"/>
            </w:pPr>
            <w:r w:rsidRPr="00B11396">
              <w:t>кг</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197" w:type="pct"/>
            <w:vAlign w:val="center"/>
          </w:tcPr>
          <w:p w:rsidR="009A16A2" w:rsidRPr="00B11396" w:rsidRDefault="009A16A2" w:rsidP="009A16A2">
            <w:pPr>
              <w:jc w:val="center"/>
            </w:pPr>
            <w:r w:rsidRPr="00B11396">
              <w:t>250</w:t>
            </w:r>
          </w:p>
        </w:tc>
        <w:tc>
          <w:tcPr>
            <w:tcW w:w="522" w:type="pct"/>
            <w:vAlign w:val="center"/>
          </w:tcPr>
          <w:p w:rsidR="009A16A2" w:rsidRPr="00B11396" w:rsidRDefault="009A16A2" w:rsidP="009A16A2">
            <w:pPr>
              <w:jc w:val="center"/>
            </w:pPr>
            <w:r w:rsidRPr="00B11396">
              <w:t>3000</w:t>
            </w:r>
          </w:p>
        </w:tc>
        <w:tc>
          <w:tcPr>
            <w:tcW w:w="656" w:type="pct"/>
            <w:vAlign w:val="center"/>
          </w:tcPr>
          <w:p w:rsidR="009A16A2" w:rsidRPr="00B11396" w:rsidRDefault="009A16A2" w:rsidP="009A16A2">
            <w:pPr>
              <w:jc w:val="center"/>
            </w:pPr>
            <w:r w:rsidRPr="00B11396">
              <w:t>6000</w:t>
            </w:r>
          </w:p>
        </w:tc>
      </w:tr>
    </w:tbl>
    <w:p w:rsidR="009A16A2" w:rsidRPr="00B11396" w:rsidRDefault="009A16A2" w:rsidP="009A16A2">
      <w:pPr>
        <w:pStyle w:val="35"/>
        <w:jc w:val="center"/>
        <w:rPr>
          <w:sz w:val="24"/>
          <w:szCs w:val="24"/>
        </w:rPr>
      </w:pPr>
    </w:p>
    <w:p w:rsidR="009A16A2" w:rsidRPr="00B11396" w:rsidRDefault="009A16A2" w:rsidP="009A16A2">
      <w:pPr>
        <w:pStyle w:val="35"/>
        <w:rPr>
          <w:sz w:val="24"/>
          <w:szCs w:val="24"/>
        </w:rPr>
        <w:sectPr w:rsidR="009A16A2" w:rsidRPr="00B11396" w:rsidSect="009A16A2">
          <w:pgSz w:w="16840" w:h="11907" w:orient="landscape" w:code="9"/>
          <w:pgMar w:top="1134" w:right="851" w:bottom="567" w:left="851" w:header="720" w:footer="720" w:gutter="0"/>
          <w:cols w:space="720"/>
        </w:sectPr>
      </w:pPr>
    </w:p>
    <w:p w:rsidR="009A16A2" w:rsidRPr="00B11396" w:rsidRDefault="009A16A2" w:rsidP="009A16A2">
      <w:pPr>
        <w:pStyle w:val="afffc"/>
        <w:rPr>
          <w:sz w:val="28"/>
        </w:rPr>
      </w:pPr>
      <w:r w:rsidRPr="00B11396">
        <w:rPr>
          <w:sz w:val="28"/>
        </w:rPr>
        <w:lastRenderedPageBreak/>
        <w:t>Одной из причин существующих интенсивных и неорганизованных рекре</w:t>
      </w:r>
      <w:r w:rsidRPr="00B11396">
        <w:rPr>
          <w:sz w:val="28"/>
        </w:rPr>
        <w:t>а</w:t>
      </w:r>
      <w:r w:rsidRPr="00B11396">
        <w:rPr>
          <w:sz w:val="28"/>
        </w:rPr>
        <w:t>ционных и антропогенных воздействий на зеленые и лесопарковые зоны городов и населенных пунктов является тот факт, что существующая нормативная база не обеспечивает эффективной охраны лесов зеленых и лесопарковых зон. Например, право отвода земель под строительство принадлежит органам местного сам</w:t>
      </w:r>
      <w:r w:rsidRPr="00B11396">
        <w:rPr>
          <w:sz w:val="28"/>
        </w:rPr>
        <w:t>о</w:t>
      </w:r>
      <w:r w:rsidRPr="00B11396">
        <w:rPr>
          <w:sz w:val="28"/>
        </w:rPr>
        <w:t>управления муниципальных районов, которые в свою очередь должны подгота</w:t>
      </w:r>
      <w:r w:rsidRPr="00B11396">
        <w:rPr>
          <w:sz w:val="28"/>
        </w:rPr>
        <w:t>в</w:t>
      </w:r>
      <w:r w:rsidRPr="00B11396">
        <w:rPr>
          <w:sz w:val="28"/>
        </w:rPr>
        <w:t>ливать и направлять документы в исполнительный орган государственной власти субъекта Российской Федерации, а затем в Территориальные органы Федеральн</w:t>
      </w:r>
      <w:r w:rsidRPr="00B11396">
        <w:rPr>
          <w:sz w:val="28"/>
        </w:rPr>
        <w:t>о</w:t>
      </w:r>
      <w:r w:rsidRPr="00B11396">
        <w:rPr>
          <w:sz w:val="28"/>
        </w:rPr>
        <w:t xml:space="preserve">го агентства лесного хозяйства межрегионального уровня Российской Федерации. Они же в первую очередь руководствуются своими потребностями, которые не всегда совпадают с интересами города. </w:t>
      </w:r>
    </w:p>
    <w:p w:rsidR="009A16A2" w:rsidRPr="00B11396" w:rsidRDefault="009A16A2" w:rsidP="009A16A2">
      <w:pPr>
        <w:pStyle w:val="afffc"/>
        <w:rPr>
          <w:sz w:val="28"/>
        </w:rPr>
      </w:pPr>
      <w:r w:rsidRPr="00B11396">
        <w:rPr>
          <w:sz w:val="28"/>
        </w:rPr>
        <w:t>Таким образом, возникает сложная проблема, затрагивающая экономич</w:t>
      </w:r>
      <w:r w:rsidRPr="00B11396">
        <w:rPr>
          <w:sz w:val="28"/>
        </w:rPr>
        <w:t>е</w:t>
      </w:r>
      <w:r w:rsidRPr="00B11396">
        <w:rPr>
          <w:sz w:val="28"/>
        </w:rPr>
        <w:t>ские, правовые, эколого-биологические, социальные, организационные и др. а</w:t>
      </w:r>
      <w:r w:rsidRPr="00B11396">
        <w:rPr>
          <w:sz w:val="28"/>
        </w:rPr>
        <w:t>с</w:t>
      </w:r>
      <w:r w:rsidRPr="00B11396">
        <w:rPr>
          <w:sz w:val="28"/>
        </w:rPr>
        <w:t xml:space="preserve">пекты. </w:t>
      </w:r>
    </w:p>
    <w:p w:rsidR="009A16A2" w:rsidRPr="00B11396" w:rsidRDefault="009A16A2" w:rsidP="009A16A2">
      <w:pPr>
        <w:pStyle w:val="afffc"/>
        <w:rPr>
          <w:sz w:val="28"/>
        </w:rPr>
      </w:pPr>
      <w:r w:rsidRPr="00B11396">
        <w:rPr>
          <w:sz w:val="28"/>
        </w:rPr>
        <w:t>Экономические аспекты заключаются, например, в том, что оценка стоим</w:t>
      </w:r>
      <w:r w:rsidRPr="00B11396">
        <w:rPr>
          <w:sz w:val="28"/>
        </w:rPr>
        <w:t>о</w:t>
      </w:r>
      <w:r w:rsidRPr="00B11396">
        <w:rPr>
          <w:sz w:val="28"/>
        </w:rPr>
        <w:t xml:space="preserve">сти рекреационных, климатообразующих, почвозащитных ресурсов лесов зеленых и лесопарковых зон намного выше, чем стоимость древесины, на основе которой ведется расчет убытков и других показателей. </w:t>
      </w:r>
    </w:p>
    <w:p w:rsidR="009A16A2" w:rsidRPr="00B11396" w:rsidRDefault="009A16A2" w:rsidP="009A16A2">
      <w:pPr>
        <w:pStyle w:val="afffc"/>
        <w:rPr>
          <w:sz w:val="28"/>
        </w:rPr>
      </w:pPr>
      <w:r w:rsidRPr="00B11396">
        <w:rPr>
          <w:sz w:val="28"/>
        </w:rPr>
        <w:t>Поэтому для зеленых и лесопарковых зон городов и населенных пунктов Республики Татарстан требуется повышение природоохранного статуса, который должен вылиться в закон «О пригородных зеленых зонах городов Республики Т</w:t>
      </w:r>
      <w:r w:rsidRPr="00B11396">
        <w:rPr>
          <w:sz w:val="28"/>
        </w:rPr>
        <w:t>а</w:t>
      </w:r>
      <w:r w:rsidRPr="00B11396">
        <w:rPr>
          <w:sz w:val="28"/>
        </w:rPr>
        <w:t>тарстан», а также в серию нормативно-правовых документов типа: «Положение о ведении лесного хозяйства, рубок ухода и лесовосстановления в зеленых и л</w:t>
      </w:r>
      <w:r w:rsidRPr="00B11396">
        <w:rPr>
          <w:sz w:val="28"/>
        </w:rPr>
        <w:t>е</w:t>
      </w:r>
      <w:r w:rsidRPr="00B11396">
        <w:rPr>
          <w:sz w:val="28"/>
        </w:rPr>
        <w:t>сопарковых зонах городов Республики Татарстан», «Положение о ведении сел</w:t>
      </w:r>
      <w:r w:rsidRPr="00B11396">
        <w:rPr>
          <w:sz w:val="28"/>
        </w:rPr>
        <w:t>ь</w:t>
      </w:r>
      <w:r w:rsidRPr="00B11396">
        <w:rPr>
          <w:sz w:val="28"/>
        </w:rPr>
        <w:t>скохозяйственного производства в зеленых зонах городов» и др.</w:t>
      </w:r>
    </w:p>
    <w:p w:rsidR="009A16A2" w:rsidRPr="00B11396" w:rsidRDefault="009A16A2" w:rsidP="009A16A2">
      <w:pPr>
        <w:pStyle w:val="afffc"/>
        <w:rPr>
          <w:sz w:val="28"/>
        </w:rPr>
      </w:pPr>
      <w:r w:rsidRPr="00B11396">
        <w:rPr>
          <w:sz w:val="28"/>
        </w:rPr>
        <w:t>Указанные документы создадут правовую базу для принятия планирово</w:t>
      </w:r>
      <w:r w:rsidRPr="00B11396">
        <w:rPr>
          <w:sz w:val="28"/>
        </w:rPr>
        <w:t>ч</w:t>
      </w:r>
      <w:r w:rsidRPr="00B11396">
        <w:rPr>
          <w:sz w:val="28"/>
        </w:rPr>
        <w:t>ных решений по выделению территорий, которые по своим природным и эстет</w:t>
      </w:r>
      <w:r w:rsidRPr="00B11396">
        <w:rPr>
          <w:sz w:val="28"/>
        </w:rPr>
        <w:t>и</w:t>
      </w:r>
      <w:r w:rsidRPr="00B11396">
        <w:rPr>
          <w:sz w:val="28"/>
        </w:rPr>
        <w:t>ческим свойствам могут стать активно посещаемыми населением после создания соответствующей транспортной и рекреационной инфраструктуры. В то же время законодательно установленный приоритет экологического, санитарно-гигиенического и рекреационного назначения пригородных зеленых зон и л</w:t>
      </w:r>
      <w:r w:rsidRPr="00B11396">
        <w:rPr>
          <w:sz w:val="28"/>
        </w:rPr>
        <w:t>е</w:t>
      </w:r>
      <w:r w:rsidRPr="00B11396">
        <w:rPr>
          <w:sz w:val="28"/>
        </w:rPr>
        <w:t>сопарковых зон позволит уберечь леса вокруг городов от несанкционированной застройки.</w:t>
      </w:r>
    </w:p>
    <w:p w:rsidR="009A16A2" w:rsidRPr="00B11396" w:rsidRDefault="009A16A2" w:rsidP="009A16A2">
      <w:pPr>
        <w:pStyle w:val="afffc"/>
        <w:rPr>
          <w:sz w:val="28"/>
        </w:rPr>
      </w:pPr>
      <w:r w:rsidRPr="00B11396">
        <w:rPr>
          <w:sz w:val="28"/>
        </w:rPr>
        <w:t>В законе должны быть конкретно определены границы зеленых и лесопа</w:t>
      </w:r>
      <w:r w:rsidRPr="00B11396">
        <w:rPr>
          <w:sz w:val="28"/>
        </w:rPr>
        <w:t>р</w:t>
      </w:r>
      <w:r w:rsidRPr="00B11396">
        <w:rPr>
          <w:sz w:val="28"/>
        </w:rPr>
        <w:t>ковых зон городов и населенных пунктов (в настоящее время конкретных границ у зеленых и лесопарковых зон нет), а также режим их использования. Так, в соо</w:t>
      </w:r>
      <w:r w:rsidRPr="00B11396">
        <w:rPr>
          <w:sz w:val="28"/>
        </w:rPr>
        <w:t>т</w:t>
      </w:r>
      <w:r w:rsidRPr="00B11396">
        <w:rPr>
          <w:sz w:val="28"/>
        </w:rPr>
        <w:t>ветствии с Лесным кодексом Российской Федерации, а также ГОСТ 17.5.3.01-78. на территории зеленых зон городов запрещается предоставлять земельные учас</w:t>
      </w:r>
      <w:r w:rsidRPr="00B11396">
        <w:rPr>
          <w:sz w:val="28"/>
        </w:rPr>
        <w:t>т</w:t>
      </w:r>
      <w:r w:rsidRPr="00B11396">
        <w:rPr>
          <w:sz w:val="28"/>
        </w:rPr>
        <w:t>ки для садоводства и дачного строительства, размещать объекты капитального строительства, за исключением гидротехнических сооружений, линий связи, л</w:t>
      </w:r>
      <w:r w:rsidRPr="00B11396">
        <w:rPr>
          <w:sz w:val="28"/>
        </w:rPr>
        <w:t>и</w:t>
      </w:r>
      <w:r w:rsidRPr="00B11396">
        <w:rPr>
          <w:sz w:val="28"/>
        </w:rPr>
        <w:t xml:space="preserve">ний электропередачи, подземных трубопроводов, рубить деревья и кустарники, размещать отходы, ведение сельского хозяйства, за исключением сенокошения и пчеловодства, пасти скот, мыть машины, заготавливать цветы, грибы и ягоды в «промышленных масштабах». В лесопарковых зонах запрещается использовать токсичные химические препараты для охраны и защиты лесов, в том числе в научных целях, разрабатывать месторождения, охотиться, косить сено, пасти </w:t>
      </w:r>
      <w:r w:rsidRPr="00B11396">
        <w:rPr>
          <w:sz w:val="28"/>
        </w:rPr>
        <w:lastRenderedPageBreak/>
        <w:t>скот, размещать объекты капитального строительства, за исключением гидроте</w:t>
      </w:r>
      <w:r w:rsidRPr="00B11396">
        <w:rPr>
          <w:sz w:val="28"/>
        </w:rPr>
        <w:t>х</w:t>
      </w:r>
      <w:r w:rsidRPr="00B11396">
        <w:rPr>
          <w:sz w:val="28"/>
        </w:rPr>
        <w:t>нических сооружений др. И, что самое главное, необходимо установление жес</w:t>
      </w:r>
      <w:r w:rsidRPr="00B11396">
        <w:rPr>
          <w:sz w:val="28"/>
        </w:rPr>
        <w:t>т</w:t>
      </w:r>
      <w:r w:rsidRPr="00B11396">
        <w:rPr>
          <w:sz w:val="28"/>
        </w:rPr>
        <w:t>кого контроля за исполнением указанных нормативно-правовых актов уполном</w:t>
      </w:r>
      <w:r w:rsidRPr="00B11396">
        <w:rPr>
          <w:sz w:val="28"/>
        </w:rPr>
        <w:t>о</w:t>
      </w:r>
      <w:r w:rsidRPr="00B11396">
        <w:rPr>
          <w:sz w:val="28"/>
        </w:rPr>
        <w:t>ченными на то органами с привлечением для этой работы широких слоев общ</w:t>
      </w:r>
      <w:r w:rsidRPr="00B11396">
        <w:rPr>
          <w:sz w:val="28"/>
        </w:rPr>
        <w:t>е</w:t>
      </w:r>
      <w:r w:rsidRPr="00B11396">
        <w:rPr>
          <w:sz w:val="28"/>
        </w:rPr>
        <w:t xml:space="preserve">ственности. </w:t>
      </w:r>
    </w:p>
    <w:p w:rsidR="009A16A2" w:rsidRPr="00B11396" w:rsidRDefault="009A16A2" w:rsidP="009A16A2">
      <w:pPr>
        <w:pStyle w:val="afffc"/>
        <w:rPr>
          <w:sz w:val="28"/>
        </w:rPr>
      </w:pPr>
      <w:r w:rsidRPr="00B11396">
        <w:rPr>
          <w:sz w:val="28"/>
        </w:rPr>
        <w:t>Кроме того, необходимо увеличение площадей в соответствии с требован</w:t>
      </w:r>
      <w:r w:rsidRPr="00B11396">
        <w:rPr>
          <w:sz w:val="28"/>
        </w:rPr>
        <w:t>и</w:t>
      </w:r>
      <w:r w:rsidRPr="00B11396">
        <w:rPr>
          <w:sz w:val="28"/>
        </w:rPr>
        <w:t>ями ГОСТ 17.5.3.01-78 «Состав и размер зеленых зон городов».</w:t>
      </w:r>
    </w:p>
    <w:p w:rsidR="009A16A2" w:rsidRPr="00B11396" w:rsidRDefault="009A16A2" w:rsidP="009A16A2">
      <w:pPr>
        <w:pStyle w:val="afffc"/>
        <w:rPr>
          <w:sz w:val="28"/>
        </w:rPr>
      </w:pPr>
      <w:r w:rsidRPr="00B11396">
        <w:rPr>
          <w:sz w:val="28"/>
        </w:rPr>
        <w:t>В соответствии с указанным ГОСТ, в зависимости от численности жителей населенного пункта подсчитаны необходимые площади лесопарковых зон, о</w:t>
      </w:r>
      <w:r w:rsidRPr="00B11396">
        <w:rPr>
          <w:sz w:val="28"/>
        </w:rPr>
        <w:t>б</w:t>
      </w:r>
      <w:r w:rsidRPr="00B11396">
        <w:rPr>
          <w:sz w:val="28"/>
        </w:rPr>
        <w:t>служивающих часть населения г.Альметьевск и близ лежащие населенные пун</w:t>
      </w:r>
      <w:r w:rsidRPr="00B11396">
        <w:rPr>
          <w:sz w:val="28"/>
        </w:rPr>
        <w:t>к</w:t>
      </w:r>
      <w:r w:rsidRPr="00B11396">
        <w:rPr>
          <w:sz w:val="28"/>
        </w:rPr>
        <w:t xml:space="preserve">ты, расположенные на территории Альметьевского района. </w:t>
      </w:r>
    </w:p>
    <w:p w:rsidR="009A16A2" w:rsidRPr="00B11396" w:rsidRDefault="009A16A2" w:rsidP="009A16A2">
      <w:pPr>
        <w:pStyle w:val="afffc"/>
        <w:rPr>
          <w:sz w:val="28"/>
        </w:rPr>
      </w:pPr>
      <w:r w:rsidRPr="00B11396">
        <w:rPr>
          <w:sz w:val="28"/>
        </w:rPr>
        <w:t>Результаты расчетов необходимых площадей лесопарковых зон на 1 оч</w:t>
      </w:r>
      <w:r w:rsidRPr="00B11396">
        <w:rPr>
          <w:sz w:val="28"/>
        </w:rPr>
        <w:t>е</w:t>
      </w:r>
      <w:r w:rsidRPr="00B11396">
        <w:rPr>
          <w:sz w:val="28"/>
        </w:rPr>
        <w:t>редь проекта (до 2020 г.) и расчетный срок (до 2035 г.) для г. Альметьевск, расп</w:t>
      </w:r>
      <w:r w:rsidRPr="00B11396">
        <w:rPr>
          <w:sz w:val="28"/>
        </w:rPr>
        <w:t>о</w:t>
      </w:r>
      <w:r w:rsidRPr="00B11396">
        <w:rPr>
          <w:sz w:val="28"/>
        </w:rPr>
        <w:t>ложенные на территории Альметьевского района представлены ниже (см. табл.12,13).</w:t>
      </w:r>
    </w:p>
    <w:p w:rsidR="009A16A2" w:rsidRPr="00B11396" w:rsidRDefault="009A16A2" w:rsidP="009A16A2">
      <w:pPr>
        <w:pStyle w:val="afffc"/>
        <w:rPr>
          <w:sz w:val="28"/>
          <w:szCs w:val="28"/>
        </w:rPr>
      </w:pPr>
    </w:p>
    <w:p w:rsidR="009A16A2" w:rsidRPr="00B11396" w:rsidRDefault="009A16A2" w:rsidP="009A16A2">
      <w:pPr>
        <w:jc w:val="right"/>
        <w:rPr>
          <w:sz w:val="28"/>
          <w:szCs w:val="28"/>
        </w:rPr>
      </w:pPr>
      <w:r w:rsidRPr="00B11396">
        <w:rPr>
          <w:sz w:val="28"/>
          <w:szCs w:val="28"/>
        </w:rPr>
        <w:t xml:space="preserve">Таблица </w:t>
      </w:r>
      <w:r w:rsidR="00926859" w:rsidRPr="00B11396">
        <w:rPr>
          <w:sz w:val="28"/>
          <w:szCs w:val="28"/>
        </w:rPr>
        <w:t>3.3.4.3</w:t>
      </w:r>
    </w:p>
    <w:p w:rsidR="008F1512" w:rsidRPr="00B11396" w:rsidRDefault="009A16A2" w:rsidP="009A16A2">
      <w:pPr>
        <w:jc w:val="center"/>
        <w:rPr>
          <w:i/>
          <w:sz w:val="28"/>
          <w:szCs w:val="28"/>
        </w:rPr>
      </w:pPr>
      <w:r w:rsidRPr="00B11396">
        <w:rPr>
          <w:i/>
          <w:sz w:val="28"/>
          <w:szCs w:val="28"/>
        </w:rPr>
        <w:t xml:space="preserve">Расчет потребности в площадях лесопарковой зоны для г. </w:t>
      </w:r>
      <w:r w:rsidR="008F1512" w:rsidRPr="00B11396">
        <w:rPr>
          <w:i/>
          <w:sz w:val="28"/>
          <w:szCs w:val="28"/>
        </w:rPr>
        <w:t>Альметьевск</w:t>
      </w:r>
    </w:p>
    <w:p w:rsidR="009A16A2" w:rsidRPr="00B11396" w:rsidRDefault="009A16A2" w:rsidP="009A16A2">
      <w:pPr>
        <w:jc w:val="center"/>
        <w:rPr>
          <w:i/>
          <w:sz w:val="28"/>
          <w:szCs w:val="28"/>
        </w:rPr>
      </w:pPr>
      <w:r w:rsidRPr="00B11396">
        <w:rPr>
          <w:i/>
          <w:sz w:val="28"/>
          <w:szCs w:val="28"/>
        </w:rPr>
        <w:t>в Альметьевском районе на 1 очередь (до 2020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4"/>
        <w:gridCol w:w="1821"/>
        <w:gridCol w:w="2257"/>
        <w:gridCol w:w="2601"/>
        <w:gridCol w:w="2795"/>
      </w:tblGrid>
      <w:tr w:rsidR="009A16A2" w:rsidRPr="00B11396" w:rsidTr="009A16A2">
        <w:trPr>
          <w:cantSplit/>
          <w:trHeight w:val="954"/>
          <w:jc w:val="center"/>
        </w:trPr>
        <w:tc>
          <w:tcPr>
            <w:tcW w:w="0" w:type="auto"/>
            <w:vAlign w:val="center"/>
          </w:tcPr>
          <w:p w:rsidR="009A16A2" w:rsidRPr="00B11396" w:rsidRDefault="009A16A2" w:rsidP="009A16A2">
            <w:pPr>
              <w:jc w:val="center"/>
              <w:rPr>
                <w:b/>
                <w:sz w:val="22"/>
                <w:szCs w:val="22"/>
              </w:rPr>
            </w:pPr>
            <w:r w:rsidRPr="00B11396">
              <w:rPr>
                <w:b/>
                <w:sz w:val="22"/>
                <w:szCs w:val="22"/>
              </w:rPr>
              <w:t xml:space="preserve">№ </w:t>
            </w:r>
          </w:p>
          <w:p w:rsidR="009A16A2" w:rsidRPr="00B11396" w:rsidRDefault="009A16A2" w:rsidP="009A16A2">
            <w:pPr>
              <w:jc w:val="center"/>
              <w:rPr>
                <w:b/>
                <w:sz w:val="22"/>
                <w:szCs w:val="22"/>
              </w:rPr>
            </w:pPr>
            <w:r w:rsidRPr="00B11396">
              <w:rPr>
                <w:b/>
                <w:sz w:val="22"/>
                <w:szCs w:val="22"/>
              </w:rPr>
              <w:t>п/п</w:t>
            </w:r>
          </w:p>
        </w:tc>
        <w:tc>
          <w:tcPr>
            <w:tcW w:w="0" w:type="auto"/>
            <w:vAlign w:val="center"/>
          </w:tcPr>
          <w:p w:rsidR="009A16A2" w:rsidRPr="00B11396" w:rsidRDefault="009A16A2" w:rsidP="009A16A2">
            <w:pPr>
              <w:jc w:val="center"/>
              <w:rPr>
                <w:b/>
                <w:sz w:val="22"/>
                <w:szCs w:val="22"/>
              </w:rPr>
            </w:pPr>
            <w:r w:rsidRPr="00B11396">
              <w:rPr>
                <w:b/>
                <w:sz w:val="22"/>
                <w:szCs w:val="22"/>
              </w:rPr>
              <w:t>Наименование</w:t>
            </w:r>
          </w:p>
          <w:p w:rsidR="009A16A2" w:rsidRPr="00B11396" w:rsidRDefault="009A16A2" w:rsidP="009A16A2">
            <w:pPr>
              <w:jc w:val="center"/>
              <w:rPr>
                <w:b/>
                <w:sz w:val="22"/>
                <w:szCs w:val="22"/>
              </w:rPr>
            </w:pPr>
            <w:r w:rsidRPr="00B11396">
              <w:rPr>
                <w:b/>
                <w:sz w:val="22"/>
                <w:szCs w:val="22"/>
              </w:rPr>
              <w:t xml:space="preserve"> населенного пункта </w:t>
            </w:r>
          </w:p>
        </w:tc>
        <w:tc>
          <w:tcPr>
            <w:tcW w:w="0" w:type="auto"/>
            <w:vAlign w:val="center"/>
          </w:tcPr>
          <w:p w:rsidR="009A16A2" w:rsidRPr="00B11396" w:rsidRDefault="009A16A2" w:rsidP="009A16A2">
            <w:pPr>
              <w:jc w:val="center"/>
              <w:rPr>
                <w:b/>
                <w:sz w:val="22"/>
                <w:szCs w:val="22"/>
              </w:rPr>
            </w:pPr>
            <w:r w:rsidRPr="00B11396">
              <w:rPr>
                <w:b/>
                <w:sz w:val="22"/>
                <w:szCs w:val="22"/>
              </w:rPr>
              <w:t>Численность нас</w:t>
            </w:r>
            <w:r w:rsidRPr="00B11396">
              <w:rPr>
                <w:b/>
                <w:sz w:val="22"/>
                <w:szCs w:val="22"/>
              </w:rPr>
              <w:t>е</w:t>
            </w:r>
            <w:r w:rsidRPr="00B11396">
              <w:rPr>
                <w:b/>
                <w:sz w:val="22"/>
                <w:szCs w:val="22"/>
              </w:rPr>
              <w:t>ления на 2020 год, тыс. чел.</w:t>
            </w:r>
          </w:p>
        </w:tc>
        <w:tc>
          <w:tcPr>
            <w:tcW w:w="0" w:type="auto"/>
            <w:vAlign w:val="center"/>
          </w:tcPr>
          <w:p w:rsidR="009A16A2" w:rsidRPr="00B11396" w:rsidRDefault="009A16A2" w:rsidP="009A16A2">
            <w:pPr>
              <w:jc w:val="center"/>
              <w:rPr>
                <w:b/>
                <w:sz w:val="22"/>
                <w:szCs w:val="22"/>
              </w:rPr>
            </w:pPr>
            <w:r w:rsidRPr="00B11396">
              <w:rPr>
                <w:b/>
                <w:sz w:val="22"/>
                <w:szCs w:val="22"/>
              </w:rPr>
              <w:t>Необходимая площадь лесопарковой зоны на 2020 год, га</w:t>
            </w:r>
          </w:p>
        </w:tc>
        <w:tc>
          <w:tcPr>
            <w:tcW w:w="0" w:type="auto"/>
            <w:vAlign w:val="center"/>
          </w:tcPr>
          <w:p w:rsidR="009A16A2" w:rsidRPr="00B11396" w:rsidRDefault="009A16A2" w:rsidP="009A16A2">
            <w:pPr>
              <w:jc w:val="center"/>
              <w:rPr>
                <w:b/>
                <w:sz w:val="22"/>
                <w:szCs w:val="22"/>
              </w:rPr>
            </w:pPr>
            <w:r w:rsidRPr="00B11396">
              <w:rPr>
                <w:b/>
                <w:sz w:val="22"/>
                <w:szCs w:val="22"/>
              </w:rPr>
              <w:t>Потребность в площадях лесов лесопарковой зоны на 2020 год, га</w:t>
            </w:r>
          </w:p>
        </w:tc>
      </w:tr>
      <w:tr w:rsidR="009A16A2" w:rsidRPr="00B11396" w:rsidTr="009A16A2">
        <w:trPr>
          <w:trHeight w:val="294"/>
          <w:jc w:val="center"/>
        </w:trPr>
        <w:tc>
          <w:tcPr>
            <w:tcW w:w="0" w:type="auto"/>
            <w:vAlign w:val="center"/>
          </w:tcPr>
          <w:p w:rsidR="009A16A2" w:rsidRPr="00B11396" w:rsidRDefault="009A16A2" w:rsidP="009A16A2">
            <w:pPr>
              <w:pStyle w:val="35"/>
              <w:jc w:val="center"/>
              <w:rPr>
                <w:sz w:val="22"/>
                <w:szCs w:val="22"/>
              </w:rPr>
            </w:pPr>
            <w:r w:rsidRPr="00B11396">
              <w:rPr>
                <w:sz w:val="22"/>
                <w:szCs w:val="22"/>
              </w:rPr>
              <w:t>1.</w:t>
            </w:r>
          </w:p>
        </w:tc>
        <w:tc>
          <w:tcPr>
            <w:tcW w:w="0" w:type="auto"/>
            <w:vAlign w:val="center"/>
          </w:tcPr>
          <w:p w:rsidR="009A16A2" w:rsidRPr="00B11396" w:rsidRDefault="009A16A2" w:rsidP="009A16A2">
            <w:pPr>
              <w:rPr>
                <w:sz w:val="22"/>
                <w:szCs w:val="22"/>
              </w:rPr>
            </w:pPr>
            <w:r w:rsidRPr="00B11396">
              <w:rPr>
                <w:sz w:val="22"/>
                <w:szCs w:val="22"/>
              </w:rPr>
              <w:t>Альметьевск</w:t>
            </w:r>
          </w:p>
        </w:tc>
        <w:tc>
          <w:tcPr>
            <w:tcW w:w="0" w:type="auto"/>
            <w:vAlign w:val="center"/>
          </w:tcPr>
          <w:p w:rsidR="009A16A2" w:rsidRPr="00B11396" w:rsidRDefault="009A16A2" w:rsidP="009A16A2">
            <w:pPr>
              <w:jc w:val="center"/>
              <w:rPr>
                <w:sz w:val="22"/>
                <w:szCs w:val="22"/>
              </w:rPr>
            </w:pPr>
            <w:r w:rsidRPr="00B11396">
              <w:rPr>
                <w:sz w:val="22"/>
                <w:szCs w:val="22"/>
              </w:rPr>
              <w:t>153,809</w:t>
            </w:r>
          </w:p>
        </w:tc>
        <w:tc>
          <w:tcPr>
            <w:tcW w:w="0" w:type="auto"/>
            <w:vAlign w:val="center"/>
          </w:tcPr>
          <w:p w:rsidR="009A16A2" w:rsidRPr="00B11396" w:rsidRDefault="009A16A2" w:rsidP="009A16A2">
            <w:pPr>
              <w:jc w:val="center"/>
              <w:rPr>
                <w:sz w:val="22"/>
                <w:szCs w:val="22"/>
              </w:rPr>
            </w:pPr>
            <w:r w:rsidRPr="00B11396">
              <w:rPr>
                <w:sz w:val="22"/>
                <w:szCs w:val="22"/>
              </w:rPr>
              <w:t>2367,135</w:t>
            </w:r>
          </w:p>
        </w:tc>
        <w:tc>
          <w:tcPr>
            <w:tcW w:w="0" w:type="auto"/>
            <w:vAlign w:val="bottom"/>
          </w:tcPr>
          <w:p w:rsidR="009A16A2" w:rsidRPr="00B11396" w:rsidRDefault="009A16A2" w:rsidP="009A16A2">
            <w:pPr>
              <w:jc w:val="center"/>
              <w:rPr>
                <w:sz w:val="22"/>
                <w:szCs w:val="22"/>
              </w:rPr>
            </w:pPr>
            <w:r w:rsidRPr="00B11396">
              <w:rPr>
                <w:sz w:val="22"/>
                <w:szCs w:val="22"/>
              </w:rPr>
              <w:t>-</w:t>
            </w:r>
          </w:p>
        </w:tc>
      </w:tr>
      <w:tr w:rsidR="009A16A2" w:rsidRPr="00B11396" w:rsidTr="009A16A2">
        <w:trPr>
          <w:trHeight w:val="294"/>
          <w:jc w:val="center"/>
        </w:trPr>
        <w:tc>
          <w:tcPr>
            <w:tcW w:w="0" w:type="auto"/>
            <w:vAlign w:val="center"/>
          </w:tcPr>
          <w:p w:rsidR="009A16A2" w:rsidRPr="00B11396" w:rsidRDefault="009A16A2" w:rsidP="009A16A2">
            <w:pPr>
              <w:pStyle w:val="35"/>
              <w:jc w:val="center"/>
              <w:rPr>
                <w:sz w:val="22"/>
                <w:szCs w:val="22"/>
              </w:rPr>
            </w:pPr>
          </w:p>
        </w:tc>
        <w:tc>
          <w:tcPr>
            <w:tcW w:w="0" w:type="auto"/>
            <w:vAlign w:val="center"/>
          </w:tcPr>
          <w:p w:rsidR="009A16A2" w:rsidRPr="00B11396" w:rsidRDefault="009A16A2" w:rsidP="009A16A2">
            <w:pPr>
              <w:jc w:val="center"/>
              <w:rPr>
                <w:b/>
                <w:sz w:val="22"/>
                <w:szCs w:val="22"/>
              </w:rPr>
            </w:pPr>
            <w:r w:rsidRPr="00B11396">
              <w:rPr>
                <w:b/>
                <w:sz w:val="22"/>
                <w:szCs w:val="22"/>
                <w:lang w:val="en-US"/>
              </w:rPr>
              <w:t>Итого:</w:t>
            </w:r>
          </w:p>
        </w:tc>
        <w:tc>
          <w:tcPr>
            <w:tcW w:w="0" w:type="auto"/>
            <w:vAlign w:val="center"/>
          </w:tcPr>
          <w:p w:rsidR="009A16A2" w:rsidRPr="00B11396" w:rsidRDefault="009A16A2" w:rsidP="009A16A2">
            <w:pPr>
              <w:jc w:val="center"/>
              <w:rPr>
                <w:b/>
                <w:sz w:val="22"/>
                <w:szCs w:val="22"/>
              </w:rPr>
            </w:pPr>
            <w:r w:rsidRPr="00B11396">
              <w:rPr>
                <w:b/>
                <w:sz w:val="22"/>
                <w:szCs w:val="22"/>
              </w:rPr>
              <w:t>153,809</w:t>
            </w:r>
          </w:p>
        </w:tc>
        <w:tc>
          <w:tcPr>
            <w:tcW w:w="0" w:type="auto"/>
            <w:vAlign w:val="center"/>
          </w:tcPr>
          <w:p w:rsidR="009A16A2" w:rsidRPr="00B11396" w:rsidRDefault="009A16A2" w:rsidP="009A16A2">
            <w:pPr>
              <w:jc w:val="center"/>
              <w:rPr>
                <w:b/>
                <w:sz w:val="22"/>
                <w:szCs w:val="22"/>
              </w:rPr>
            </w:pPr>
          </w:p>
        </w:tc>
        <w:tc>
          <w:tcPr>
            <w:tcW w:w="0" w:type="auto"/>
            <w:vAlign w:val="center"/>
          </w:tcPr>
          <w:p w:rsidR="009A16A2" w:rsidRPr="00B11396" w:rsidRDefault="009A16A2" w:rsidP="009A16A2">
            <w:pPr>
              <w:jc w:val="center"/>
              <w:rPr>
                <w:b/>
                <w:sz w:val="22"/>
                <w:szCs w:val="22"/>
              </w:rPr>
            </w:pPr>
            <w:r w:rsidRPr="00B11396">
              <w:rPr>
                <w:b/>
                <w:sz w:val="22"/>
                <w:szCs w:val="22"/>
              </w:rPr>
              <w:t>-</w:t>
            </w:r>
          </w:p>
        </w:tc>
      </w:tr>
    </w:tbl>
    <w:p w:rsidR="009A16A2" w:rsidRPr="00B11396" w:rsidRDefault="009A16A2" w:rsidP="009A16A2">
      <w:pPr>
        <w:jc w:val="right"/>
        <w:rPr>
          <w:lang w:val="en-US"/>
        </w:rPr>
      </w:pPr>
    </w:p>
    <w:p w:rsidR="009A16A2" w:rsidRPr="00B11396" w:rsidRDefault="009A16A2" w:rsidP="009A16A2">
      <w:pPr>
        <w:jc w:val="right"/>
        <w:rPr>
          <w:sz w:val="28"/>
          <w:szCs w:val="28"/>
        </w:rPr>
      </w:pPr>
      <w:r w:rsidRPr="00B11396">
        <w:rPr>
          <w:sz w:val="28"/>
          <w:szCs w:val="28"/>
        </w:rPr>
        <w:t xml:space="preserve">Таблица </w:t>
      </w:r>
      <w:r w:rsidR="00926859" w:rsidRPr="00B11396">
        <w:rPr>
          <w:sz w:val="28"/>
          <w:szCs w:val="28"/>
        </w:rPr>
        <w:t>3.3.4.4</w:t>
      </w:r>
    </w:p>
    <w:p w:rsidR="008F1512" w:rsidRPr="00B11396" w:rsidRDefault="009A16A2" w:rsidP="009A16A2">
      <w:pPr>
        <w:jc w:val="center"/>
        <w:rPr>
          <w:i/>
          <w:sz w:val="28"/>
          <w:szCs w:val="28"/>
        </w:rPr>
      </w:pPr>
      <w:r w:rsidRPr="00B11396">
        <w:rPr>
          <w:i/>
          <w:sz w:val="28"/>
          <w:szCs w:val="28"/>
        </w:rPr>
        <w:t>Расчет потребности в площадях лесоп</w:t>
      </w:r>
      <w:r w:rsidR="008F1512" w:rsidRPr="00B11396">
        <w:rPr>
          <w:i/>
          <w:sz w:val="28"/>
          <w:szCs w:val="28"/>
        </w:rPr>
        <w:t>арковой зоны для г. Альметьевск</w:t>
      </w:r>
    </w:p>
    <w:p w:rsidR="009A16A2" w:rsidRPr="00B11396" w:rsidRDefault="009A16A2" w:rsidP="009A16A2">
      <w:pPr>
        <w:jc w:val="center"/>
        <w:rPr>
          <w:i/>
          <w:sz w:val="28"/>
          <w:szCs w:val="28"/>
        </w:rPr>
      </w:pPr>
      <w:r w:rsidRPr="00B11396">
        <w:rPr>
          <w:i/>
          <w:sz w:val="28"/>
          <w:szCs w:val="28"/>
        </w:rPr>
        <w:t>в Альметьевском районе на расчетный срок (до 2035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4"/>
        <w:gridCol w:w="1821"/>
        <w:gridCol w:w="2257"/>
        <w:gridCol w:w="2601"/>
        <w:gridCol w:w="2795"/>
      </w:tblGrid>
      <w:tr w:rsidR="009A16A2" w:rsidRPr="00B11396" w:rsidTr="009A16A2">
        <w:trPr>
          <w:cantSplit/>
          <w:trHeight w:val="914"/>
          <w:jc w:val="center"/>
        </w:trPr>
        <w:tc>
          <w:tcPr>
            <w:tcW w:w="0" w:type="auto"/>
            <w:vAlign w:val="center"/>
          </w:tcPr>
          <w:p w:rsidR="009A16A2" w:rsidRPr="00B11396" w:rsidRDefault="009A16A2" w:rsidP="009A16A2">
            <w:pPr>
              <w:jc w:val="center"/>
              <w:rPr>
                <w:b/>
                <w:sz w:val="22"/>
                <w:szCs w:val="22"/>
              </w:rPr>
            </w:pPr>
            <w:r w:rsidRPr="00B11396">
              <w:rPr>
                <w:b/>
                <w:sz w:val="22"/>
                <w:szCs w:val="22"/>
              </w:rPr>
              <w:t xml:space="preserve">№ </w:t>
            </w:r>
          </w:p>
          <w:p w:rsidR="009A16A2" w:rsidRPr="00B11396" w:rsidRDefault="009A16A2" w:rsidP="009A16A2">
            <w:pPr>
              <w:jc w:val="center"/>
              <w:rPr>
                <w:b/>
                <w:sz w:val="22"/>
                <w:szCs w:val="22"/>
              </w:rPr>
            </w:pPr>
            <w:r w:rsidRPr="00B11396">
              <w:rPr>
                <w:b/>
                <w:sz w:val="22"/>
                <w:szCs w:val="22"/>
              </w:rPr>
              <w:t>п/п</w:t>
            </w:r>
          </w:p>
        </w:tc>
        <w:tc>
          <w:tcPr>
            <w:tcW w:w="0" w:type="auto"/>
            <w:vAlign w:val="center"/>
          </w:tcPr>
          <w:p w:rsidR="009A16A2" w:rsidRPr="00B11396" w:rsidRDefault="009A16A2" w:rsidP="009A16A2">
            <w:pPr>
              <w:jc w:val="center"/>
              <w:rPr>
                <w:b/>
                <w:sz w:val="22"/>
                <w:szCs w:val="22"/>
              </w:rPr>
            </w:pPr>
            <w:r w:rsidRPr="00B11396">
              <w:rPr>
                <w:b/>
                <w:sz w:val="22"/>
                <w:szCs w:val="22"/>
              </w:rPr>
              <w:t>Наименование</w:t>
            </w:r>
          </w:p>
          <w:p w:rsidR="009A16A2" w:rsidRPr="00B11396" w:rsidRDefault="009A16A2" w:rsidP="009A16A2">
            <w:pPr>
              <w:jc w:val="center"/>
              <w:rPr>
                <w:b/>
                <w:sz w:val="22"/>
                <w:szCs w:val="22"/>
              </w:rPr>
            </w:pPr>
            <w:r w:rsidRPr="00B11396">
              <w:rPr>
                <w:b/>
                <w:sz w:val="22"/>
                <w:szCs w:val="22"/>
              </w:rPr>
              <w:t xml:space="preserve"> населенного пункта </w:t>
            </w:r>
          </w:p>
        </w:tc>
        <w:tc>
          <w:tcPr>
            <w:tcW w:w="0" w:type="auto"/>
            <w:vAlign w:val="center"/>
          </w:tcPr>
          <w:p w:rsidR="009A16A2" w:rsidRPr="00B11396" w:rsidRDefault="009A16A2" w:rsidP="009A16A2">
            <w:pPr>
              <w:jc w:val="center"/>
              <w:rPr>
                <w:b/>
                <w:sz w:val="22"/>
                <w:szCs w:val="22"/>
              </w:rPr>
            </w:pPr>
            <w:r w:rsidRPr="00B11396">
              <w:rPr>
                <w:b/>
                <w:sz w:val="22"/>
                <w:szCs w:val="22"/>
              </w:rPr>
              <w:t>Численность нас</w:t>
            </w:r>
            <w:r w:rsidRPr="00B11396">
              <w:rPr>
                <w:b/>
                <w:sz w:val="22"/>
                <w:szCs w:val="22"/>
              </w:rPr>
              <w:t>е</w:t>
            </w:r>
            <w:r w:rsidRPr="00B11396">
              <w:rPr>
                <w:b/>
                <w:sz w:val="22"/>
                <w:szCs w:val="22"/>
              </w:rPr>
              <w:t>ления на 2035 год, тыс. чел.</w:t>
            </w:r>
          </w:p>
        </w:tc>
        <w:tc>
          <w:tcPr>
            <w:tcW w:w="0" w:type="auto"/>
            <w:vAlign w:val="center"/>
          </w:tcPr>
          <w:p w:rsidR="009A16A2" w:rsidRPr="00B11396" w:rsidRDefault="009A16A2" w:rsidP="009A16A2">
            <w:pPr>
              <w:jc w:val="center"/>
              <w:rPr>
                <w:b/>
                <w:sz w:val="22"/>
                <w:szCs w:val="22"/>
              </w:rPr>
            </w:pPr>
            <w:r w:rsidRPr="00B11396">
              <w:rPr>
                <w:b/>
                <w:sz w:val="22"/>
                <w:szCs w:val="22"/>
              </w:rPr>
              <w:t>Необходимая площадь лесопарковой зоны на 2035 год, га</w:t>
            </w:r>
          </w:p>
        </w:tc>
        <w:tc>
          <w:tcPr>
            <w:tcW w:w="0" w:type="auto"/>
            <w:vAlign w:val="center"/>
          </w:tcPr>
          <w:p w:rsidR="009A16A2" w:rsidRPr="00B11396" w:rsidRDefault="009A16A2" w:rsidP="009A16A2">
            <w:pPr>
              <w:jc w:val="center"/>
              <w:rPr>
                <w:b/>
                <w:sz w:val="22"/>
                <w:szCs w:val="22"/>
              </w:rPr>
            </w:pPr>
            <w:r w:rsidRPr="00B11396">
              <w:rPr>
                <w:b/>
                <w:sz w:val="22"/>
                <w:szCs w:val="22"/>
              </w:rPr>
              <w:t>Потребность в площадях лесов лесопарковой зоны на 2035 год, га</w:t>
            </w:r>
          </w:p>
        </w:tc>
      </w:tr>
      <w:tr w:rsidR="009A16A2" w:rsidRPr="00B11396" w:rsidTr="009A16A2">
        <w:trPr>
          <w:trHeight w:val="294"/>
          <w:jc w:val="center"/>
        </w:trPr>
        <w:tc>
          <w:tcPr>
            <w:tcW w:w="0" w:type="auto"/>
            <w:vAlign w:val="center"/>
          </w:tcPr>
          <w:p w:rsidR="009A16A2" w:rsidRPr="00B11396" w:rsidRDefault="009A16A2" w:rsidP="009A16A2">
            <w:pPr>
              <w:pStyle w:val="35"/>
              <w:jc w:val="center"/>
              <w:rPr>
                <w:sz w:val="22"/>
                <w:szCs w:val="22"/>
              </w:rPr>
            </w:pPr>
            <w:r w:rsidRPr="00B11396">
              <w:rPr>
                <w:sz w:val="22"/>
                <w:szCs w:val="22"/>
              </w:rPr>
              <w:t>1.</w:t>
            </w:r>
          </w:p>
        </w:tc>
        <w:tc>
          <w:tcPr>
            <w:tcW w:w="0" w:type="auto"/>
            <w:vAlign w:val="center"/>
          </w:tcPr>
          <w:p w:rsidR="009A16A2" w:rsidRPr="00B11396" w:rsidRDefault="009A16A2" w:rsidP="009A16A2">
            <w:pPr>
              <w:rPr>
                <w:sz w:val="22"/>
                <w:szCs w:val="22"/>
              </w:rPr>
            </w:pPr>
            <w:r w:rsidRPr="00B11396">
              <w:rPr>
                <w:sz w:val="22"/>
                <w:szCs w:val="22"/>
              </w:rPr>
              <w:t>Альметьевск</w:t>
            </w:r>
          </w:p>
        </w:tc>
        <w:tc>
          <w:tcPr>
            <w:tcW w:w="0" w:type="auto"/>
            <w:vAlign w:val="bottom"/>
          </w:tcPr>
          <w:p w:rsidR="009A16A2" w:rsidRPr="00B11396" w:rsidRDefault="009A16A2" w:rsidP="009A16A2">
            <w:pPr>
              <w:jc w:val="center"/>
              <w:rPr>
                <w:sz w:val="22"/>
                <w:szCs w:val="22"/>
              </w:rPr>
            </w:pPr>
            <w:r w:rsidRPr="00B11396">
              <w:rPr>
                <w:sz w:val="22"/>
                <w:szCs w:val="22"/>
              </w:rPr>
              <w:t>161,254</w:t>
            </w:r>
          </w:p>
        </w:tc>
        <w:tc>
          <w:tcPr>
            <w:tcW w:w="0" w:type="auto"/>
            <w:vAlign w:val="center"/>
          </w:tcPr>
          <w:p w:rsidR="009A16A2" w:rsidRPr="00B11396" w:rsidRDefault="009A16A2" w:rsidP="009A16A2">
            <w:pPr>
              <w:jc w:val="center"/>
              <w:rPr>
                <w:sz w:val="22"/>
                <w:szCs w:val="22"/>
              </w:rPr>
            </w:pPr>
            <w:r w:rsidRPr="00B11396">
              <w:rPr>
                <w:sz w:val="22"/>
                <w:szCs w:val="22"/>
              </w:rPr>
              <w:t>2418,81</w:t>
            </w:r>
          </w:p>
        </w:tc>
        <w:tc>
          <w:tcPr>
            <w:tcW w:w="0" w:type="auto"/>
            <w:vAlign w:val="bottom"/>
          </w:tcPr>
          <w:p w:rsidR="009A16A2" w:rsidRPr="00B11396" w:rsidRDefault="009A16A2" w:rsidP="009A16A2">
            <w:pPr>
              <w:jc w:val="center"/>
              <w:rPr>
                <w:sz w:val="22"/>
                <w:szCs w:val="22"/>
              </w:rPr>
            </w:pPr>
            <w:r w:rsidRPr="00B11396">
              <w:rPr>
                <w:sz w:val="22"/>
                <w:szCs w:val="22"/>
              </w:rPr>
              <w:t>-</w:t>
            </w:r>
          </w:p>
        </w:tc>
      </w:tr>
      <w:tr w:rsidR="009A16A2" w:rsidRPr="00B11396" w:rsidTr="009A16A2">
        <w:trPr>
          <w:trHeight w:val="294"/>
          <w:jc w:val="center"/>
        </w:trPr>
        <w:tc>
          <w:tcPr>
            <w:tcW w:w="0" w:type="auto"/>
            <w:vAlign w:val="center"/>
          </w:tcPr>
          <w:p w:rsidR="009A16A2" w:rsidRPr="00B11396" w:rsidRDefault="009A16A2" w:rsidP="009A16A2">
            <w:pPr>
              <w:pStyle w:val="35"/>
              <w:jc w:val="center"/>
              <w:rPr>
                <w:sz w:val="22"/>
                <w:szCs w:val="22"/>
              </w:rPr>
            </w:pPr>
          </w:p>
        </w:tc>
        <w:tc>
          <w:tcPr>
            <w:tcW w:w="0" w:type="auto"/>
            <w:vAlign w:val="center"/>
          </w:tcPr>
          <w:p w:rsidR="009A16A2" w:rsidRPr="00B11396" w:rsidRDefault="009A16A2" w:rsidP="009A16A2">
            <w:pPr>
              <w:rPr>
                <w:b/>
                <w:sz w:val="22"/>
                <w:szCs w:val="22"/>
              </w:rPr>
            </w:pPr>
            <w:r w:rsidRPr="00B11396">
              <w:rPr>
                <w:b/>
                <w:sz w:val="22"/>
                <w:szCs w:val="22"/>
                <w:lang w:val="en-US"/>
              </w:rPr>
              <w:t>Итого:</w:t>
            </w:r>
          </w:p>
        </w:tc>
        <w:tc>
          <w:tcPr>
            <w:tcW w:w="0" w:type="auto"/>
            <w:vAlign w:val="bottom"/>
          </w:tcPr>
          <w:p w:rsidR="009A16A2" w:rsidRPr="00B11396" w:rsidRDefault="009A16A2" w:rsidP="009A16A2">
            <w:pPr>
              <w:jc w:val="center"/>
              <w:rPr>
                <w:b/>
                <w:sz w:val="22"/>
                <w:szCs w:val="22"/>
              </w:rPr>
            </w:pPr>
            <w:r w:rsidRPr="00B11396">
              <w:rPr>
                <w:b/>
                <w:sz w:val="22"/>
                <w:szCs w:val="22"/>
              </w:rPr>
              <w:t>161,254</w:t>
            </w:r>
          </w:p>
        </w:tc>
        <w:tc>
          <w:tcPr>
            <w:tcW w:w="0" w:type="auto"/>
            <w:vAlign w:val="center"/>
          </w:tcPr>
          <w:p w:rsidR="009A16A2" w:rsidRPr="00B11396" w:rsidRDefault="009A16A2" w:rsidP="009A16A2">
            <w:pPr>
              <w:jc w:val="center"/>
              <w:rPr>
                <w:b/>
                <w:sz w:val="22"/>
                <w:szCs w:val="22"/>
              </w:rPr>
            </w:pPr>
          </w:p>
        </w:tc>
        <w:tc>
          <w:tcPr>
            <w:tcW w:w="0" w:type="auto"/>
            <w:vAlign w:val="center"/>
          </w:tcPr>
          <w:p w:rsidR="009A16A2" w:rsidRPr="00B11396" w:rsidRDefault="009A16A2" w:rsidP="009A16A2">
            <w:pPr>
              <w:jc w:val="center"/>
              <w:rPr>
                <w:b/>
                <w:sz w:val="22"/>
                <w:szCs w:val="22"/>
              </w:rPr>
            </w:pPr>
            <w:r w:rsidRPr="00B11396">
              <w:rPr>
                <w:b/>
                <w:sz w:val="22"/>
                <w:szCs w:val="22"/>
              </w:rPr>
              <w:t>-</w:t>
            </w:r>
          </w:p>
        </w:tc>
      </w:tr>
    </w:tbl>
    <w:p w:rsidR="009A16A2" w:rsidRPr="00B11396" w:rsidRDefault="009A16A2" w:rsidP="009A16A2">
      <w:pPr>
        <w:pStyle w:val="35"/>
        <w:ind w:left="0"/>
        <w:rPr>
          <w:sz w:val="20"/>
          <w:szCs w:val="20"/>
        </w:rPr>
      </w:pPr>
      <w:r w:rsidRPr="00B11396">
        <w:rPr>
          <w:sz w:val="20"/>
          <w:szCs w:val="20"/>
        </w:rPr>
        <w:t xml:space="preserve">Из таблиц видно, что несмотря на планируемый рост численности к 2035 году дополнительное наращивание лесов лесопарковой зоны не потребуется. </w:t>
      </w:r>
    </w:p>
    <w:p w:rsidR="009A16A2" w:rsidRPr="00B11396" w:rsidRDefault="009A16A2" w:rsidP="009A16A2">
      <w:pPr>
        <w:pStyle w:val="afffc"/>
        <w:rPr>
          <w:sz w:val="28"/>
        </w:rPr>
      </w:pPr>
    </w:p>
    <w:p w:rsidR="009A16A2" w:rsidRPr="00B11396" w:rsidRDefault="009A16A2" w:rsidP="009A16A2">
      <w:pPr>
        <w:pStyle w:val="afffc"/>
        <w:rPr>
          <w:b/>
          <w:sz w:val="28"/>
        </w:rPr>
      </w:pPr>
      <w:r w:rsidRPr="00B11396">
        <w:rPr>
          <w:b/>
          <w:sz w:val="28"/>
        </w:rPr>
        <w:t>Вывод:</w:t>
      </w:r>
    </w:p>
    <w:p w:rsidR="009A16A2" w:rsidRPr="00B11396" w:rsidRDefault="009A16A2" w:rsidP="009A16A2">
      <w:pPr>
        <w:pStyle w:val="afffc"/>
        <w:rPr>
          <w:sz w:val="28"/>
        </w:rPr>
      </w:pPr>
      <w:r w:rsidRPr="00B11396">
        <w:rPr>
          <w:sz w:val="28"/>
        </w:rPr>
        <w:t>Таким образом, подводя итог ко всему вышесказанному можно сказать, что необходимо проведение инвентаризации сохранившихся естественных лесных формаций, с целью выделения их в качестве особо защитных участков или лесных памятников природы за счет снижения в них уровня нагрузки и дальнейшей охр</w:t>
      </w:r>
      <w:r w:rsidRPr="00B11396">
        <w:rPr>
          <w:sz w:val="28"/>
        </w:rPr>
        <w:t>а</w:t>
      </w:r>
      <w:r w:rsidRPr="00B11396">
        <w:rPr>
          <w:sz w:val="28"/>
        </w:rPr>
        <w:t xml:space="preserve">ны как генофонда лесов, разрабатывая мероприятия по использованию их в целях развития экологического туризма. </w:t>
      </w:r>
    </w:p>
    <w:p w:rsidR="009A16A2" w:rsidRPr="00B11396" w:rsidRDefault="009A16A2" w:rsidP="009A16A2">
      <w:pPr>
        <w:pStyle w:val="afffc"/>
        <w:rPr>
          <w:sz w:val="28"/>
        </w:rPr>
      </w:pPr>
      <w:r w:rsidRPr="00B11396">
        <w:rPr>
          <w:sz w:val="28"/>
        </w:rPr>
        <w:t>Для повышения уровня ведения лесного хозяйства необходимо всю орган</w:t>
      </w:r>
      <w:r w:rsidRPr="00B11396">
        <w:rPr>
          <w:sz w:val="28"/>
        </w:rPr>
        <w:t>и</w:t>
      </w:r>
      <w:r w:rsidRPr="00B11396">
        <w:rPr>
          <w:sz w:val="28"/>
        </w:rPr>
        <w:t>зационно-техническую работу лесничеств и Министерства лесного хозяйства Ре</w:t>
      </w:r>
      <w:r w:rsidRPr="00B11396">
        <w:rPr>
          <w:sz w:val="28"/>
        </w:rPr>
        <w:t>с</w:t>
      </w:r>
      <w:r w:rsidRPr="00B11396">
        <w:rPr>
          <w:sz w:val="28"/>
        </w:rPr>
        <w:t>публики Татарстан направлять на экономное и рациональное использование им</w:t>
      </w:r>
      <w:r w:rsidRPr="00B11396">
        <w:rPr>
          <w:sz w:val="28"/>
        </w:rPr>
        <w:t>е</w:t>
      </w:r>
      <w:r w:rsidRPr="00B11396">
        <w:rPr>
          <w:sz w:val="28"/>
        </w:rPr>
        <w:lastRenderedPageBreak/>
        <w:t>ющихся материальных, финансовых и трудовых ресурсов. И на основе повыш</w:t>
      </w:r>
      <w:r w:rsidRPr="00B11396">
        <w:rPr>
          <w:sz w:val="28"/>
        </w:rPr>
        <w:t>е</w:t>
      </w:r>
      <w:r w:rsidRPr="00B11396">
        <w:rPr>
          <w:sz w:val="28"/>
        </w:rPr>
        <w:t>ния лесоводственной эффективности выполняемых лесохозяйственных меропри</w:t>
      </w:r>
      <w:r w:rsidRPr="00B11396">
        <w:rPr>
          <w:sz w:val="28"/>
        </w:rPr>
        <w:t>я</w:t>
      </w:r>
      <w:r w:rsidRPr="00B11396">
        <w:rPr>
          <w:sz w:val="28"/>
        </w:rPr>
        <w:t>тий добиваться улучшения состояния лесного фонда республики (журнал «Ле</w:t>
      </w:r>
      <w:r w:rsidRPr="00B11396">
        <w:rPr>
          <w:sz w:val="28"/>
        </w:rPr>
        <w:t>с</w:t>
      </w:r>
      <w:r w:rsidRPr="00B11396">
        <w:rPr>
          <w:sz w:val="28"/>
        </w:rPr>
        <w:t>ник»).</w:t>
      </w:r>
    </w:p>
    <w:p w:rsidR="009A16A2" w:rsidRPr="00B11396" w:rsidRDefault="009A16A2" w:rsidP="009A16A2">
      <w:pPr>
        <w:pStyle w:val="afffc"/>
        <w:rPr>
          <w:szCs w:val="28"/>
        </w:rPr>
      </w:pPr>
      <w:r w:rsidRPr="00B11396">
        <w:rPr>
          <w:sz w:val="28"/>
        </w:rPr>
        <w:t>По значению и срокам реализации, для улучшения состояния лесного х</w:t>
      </w:r>
      <w:r w:rsidRPr="00B11396">
        <w:rPr>
          <w:sz w:val="28"/>
        </w:rPr>
        <w:t>о</w:t>
      </w:r>
      <w:r w:rsidRPr="00B11396">
        <w:rPr>
          <w:sz w:val="28"/>
        </w:rPr>
        <w:t xml:space="preserve">зяйства Альметьевского района, можно предложить ряд следующих мероприятий, представленных в таблице </w:t>
      </w:r>
      <w:r w:rsidR="00DD0C34" w:rsidRPr="00B11396">
        <w:rPr>
          <w:sz w:val="28"/>
        </w:rPr>
        <w:t>3.3.4.5</w:t>
      </w:r>
      <w:r w:rsidRPr="00B11396">
        <w:rPr>
          <w:sz w:val="28"/>
        </w:rPr>
        <w:t>.</w:t>
      </w:r>
    </w:p>
    <w:p w:rsidR="0045775C" w:rsidRPr="00B11396" w:rsidRDefault="0045775C" w:rsidP="0045775C">
      <w:pPr>
        <w:pStyle w:val="afffc"/>
        <w:rPr>
          <w:sz w:val="28"/>
        </w:rPr>
      </w:pPr>
      <w:r w:rsidRPr="00B11396">
        <w:rPr>
          <w:sz w:val="28"/>
        </w:rPr>
        <w:t>Также в целях интенсивного и устойчивого ведения лесного хозяйства, б</w:t>
      </w:r>
      <w:r w:rsidRPr="00B11396">
        <w:rPr>
          <w:sz w:val="28"/>
        </w:rPr>
        <w:t>а</w:t>
      </w:r>
      <w:r w:rsidRPr="00B11396">
        <w:rPr>
          <w:sz w:val="28"/>
        </w:rPr>
        <w:t>зирующегося на методах экономического планирования, постоянного ухода за л</w:t>
      </w:r>
      <w:r w:rsidRPr="00B11396">
        <w:rPr>
          <w:sz w:val="28"/>
        </w:rPr>
        <w:t>е</w:t>
      </w:r>
      <w:r w:rsidRPr="00B11396">
        <w:rPr>
          <w:sz w:val="28"/>
        </w:rPr>
        <w:t>сом, с учетом экологических и социальных интересов и слабого развития в ре</w:t>
      </w:r>
      <w:r w:rsidRPr="00B11396">
        <w:rPr>
          <w:sz w:val="28"/>
        </w:rPr>
        <w:t>с</w:t>
      </w:r>
      <w:r w:rsidRPr="00B11396">
        <w:rPr>
          <w:sz w:val="28"/>
        </w:rPr>
        <w:t>публике и самом районе лесопромышленного комплекса можно предложить ра</w:t>
      </w:r>
      <w:r w:rsidRPr="00B11396">
        <w:rPr>
          <w:sz w:val="28"/>
        </w:rPr>
        <w:t>з</w:t>
      </w:r>
      <w:r w:rsidRPr="00B11396">
        <w:rPr>
          <w:sz w:val="28"/>
        </w:rPr>
        <w:t>работать проект по организации в данном районе промышленных площадок по складированию и дальнейшей перевозке готовых продуктов лесной и деревообр</w:t>
      </w:r>
      <w:r w:rsidRPr="00B11396">
        <w:rPr>
          <w:sz w:val="28"/>
        </w:rPr>
        <w:t>а</w:t>
      </w:r>
      <w:r w:rsidRPr="00B11396">
        <w:rPr>
          <w:sz w:val="28"/>
        </w:rPr>
        <w:t>батывающей промышленности лесопромышленных предприятий соседних рай</w:t>
      </w:r>
      <w:r w:rsidRPr="00B11396">
        <w:rPr>
          <w:sz w:val="28"/>
        </w:rPr>
        <w:t>о</w:t>
      </w:r>
      <w:r w:rsidRPr="00B11396">
        <w:rPr>
          <w:sz w:val="28"/>
        </w:rPr>
        <w:t>нов, способный сделать лесную отрасль привлекательной для инвесторов и ув</w:t>
      </w:r>
      <w:r w:rsidRPr="00B11396">
        <w:rPr>
          <w:sz w:val="28"/>
        </w:rPr>
        <w:t>е</w:t>
      </w:r>
      <w:r w:rsidRPr="00B11396">
        <w:rPr>
          <w:sz w:val="28"/>
        </w:rPr>
        <w:t>личить долю лесного дохода в бюджете республики.</w:t>
      </w:r>
    </w:p>
    <w:p w:rsidR="0045775C" w:rsidRPr="00B11396" w:rsidRDefault="0045775C" w:rsidP="00B93508">
      <w:pPr>
        <w:pStyle w:val="35"/>
        <w:tabs>
          <w:tab w:val="left" w:pos="360"/>
        </w:tabs>
        <w:spacing w:after="0"/>
        <w:ind w:left="0"/>
        <w:jc w:val="both"/>
        <w:rPr>
          <w:sz w:val="28"/>
          <w:szCs w:val="28"/>
        </w:rPr>
        <w:sectPr w:rsidR="0045775C" w:rsidRPr="00B11396" w:rsidSect="00F96313">
          <w:pgSz w:w="11907" w:h="16840" w:code="9"/>
          <w:pgMar w:top="851" w:right="851" w:bottom="851" w:left="1134" w:header="720" w:footer="720" w:gutter="0"/>
          <w:cols w:space="720"/>
        </w:sectPr>
      </w:pPr>
    </w:p>
    <w:p w:rsidR="009A16A2" w:rsidRPr="00B11396" w:rsidRDefault="009A16A2" w:rsidP="009A16A2">
      <w:pPr>
        <w:jc w:val="right"/>
        <w:rPr>
          <w:sz w:val="28"/>
          <w:szCs w:val="28"/>
        </w:rPr>
      </w:pPr>
      <w:r w:rsidRPr="00B11396">
        <w:rPr>
          <w:sz w:val="28"/>
          <w:szCs w:val="28"/>
        </w:rPr>
        <w:lastRenderedPageBreak/>
        <w:t xml:space="preserve">Таблица </w:t>
      </w:r>
      <w:r w:rsidR="00926859" w:rsidRPr="00B11396">
        <w:rPr>
          <w:sz w:val="28"/>
          <w:szCs w:val="28"/>
        </w:rPr>
        <w:t>3.3.4.5</w:t>
      </w:r>
    </w:p>
    <w:p w:rsidR="009A16A2" w:rsidRPr="00B11396" w:rsidRDefault="009A16A2" w:rsidP="009A16A2">
      <w:pPr>
        <w:jc w:val="center"/>
        <w:rPr>
          <w:i/>
          <w:sz w:val="28"/>
          <w:szCs w:val="28"/>
        </w:rPr>
      </w:pPr>
      <w:r w:rsidRPr="00B11396">
        <w:rPr>
          <w:i/>
          <w:sz w:val="28"/>
          <w:szCs w:val="28"/>
        </w:rPr>
        <w:t>Мероприятия лесного хозяйства в рамках Схемы территориального планирования Альметьевского муниципального района</w:t>
      </w:r>
    </w:p>
    <w:tbl>
      <w:tblPr>
        <w:tblW w:w="4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0"/>
        <w:gridCol w:w="5411"/>
        <w:gridCol w:w="1924"/>
        <w:gridCol w:w="2280"/>
        <w:gridCol w:w="1691"/>
        <w:gridCol w:w="1708"/>
        <w:gridCol w:w="1526"/>
      </w:tblGrid>
      <w:tr w:rsidR="009A16A2" w:rsidRPr="00B11396" w:rsidTr="008F1512">
        <w:trPr>
          <w:trHeight w:val="266"/>
          <w:tblHeader/>
          <w:jc w:val="center"/>
        </w:trPr>
        <w:tc>
          <w:tcPr>
            <w:tcW w:w="255" w:type="pct"/>
            <w:vMerge w:val="restart"/>
            <w:shd w:val="clear" w:color="auto" w:fill="auto"/>
            <w:vAlign w:val="center"/>
          </w:tcPr>
          <w:p w:rsidR="009A16A2" w:rsidRPr="00B11396" w:rsidRDefault="009A16A2" w:rsidP="009A16A2">
            <w:pPr>
              <w:jc w:val="center"/>
              <w:rPr>
                <w:b/>
              </w:rPr>
            </w:pPr>
            <w:r w:rsidRPr="00B11396">
              <w:rPr>
                <w:b/>
              </w:rPr>
              <w:t>№ п/п</w:t>
            </w:r>
          </w:p>
        </w:tc>
        <w:tc>
          <w:tcPr>
            <w:tcW w:w="1766" w:type="pct"/>
            <w:vMerge w:val="restart"/>
            <w:shd w:val="clear" w:color="auto" w:fill="auto"/>
            <w:vAlign w:val="center"/>
          </w:tcPr>
          <w:p w:rsidR="009A16A2" w:rsidRPr="00B11396" w:rsidRDefault="009A16A2" w:rsidP="009A16A2">
            <w:pPr>
              <w:jc w:val="center"/>
              <w:rPr>
                <w:b/>
              </w:rPr>
            </w:pPr>
            <w:r w:rsidRPr="00B11396">
              <w:rPr>
                <w:b/>
              </w:rPr>
              <w:t>Основные направления. Наименование объе</w:t>
            </w:r>
            <w:r w:rsidRPr="00B11396">
              <w:rPr>
                <w:b/>
              </w:rPr>
              <w:t>к</w:t>
            </w:r>
            <w:r w:rsidRPr="00B11396">
              <w:rPr>
                <w:b/>
              </w:rPr>
              <w:t>та (мероприятия)</w:t>
            </w:r>
          </w:p>
        </w:tc>
        <w:tc>
          <w:tcPr>
            <w:tcW w:w="1372" w:type="pct"/>
            <w:gridSpan w:val="2"/>
            <w:shd w:val="clear" w:color="auto" w:fill="auto"/>
            <w:noWrap/>
            <w:vAlign w:val="center"/>
          </w:tcPr>
          <w:p w:rsidR="009A16A2" w:rsidRPr="00B11396" w:rsidRDefault="009A16A2" w:rsidP="009A16A2">
            <w:pPr>
              <w:jc w:val="center"/>
              <w:rPr>
                <w:b/>
              </w:rPr>
            </w:pPr>
            <w:r w:rsidRPr="00B11396">
              <w:rPr>
                <w:b/>
              </w:rPr>
              <w:t>Срок реализации</w:t>
            </w:r>
          </w:p>
        </w:tc>
        <w:tc>
          <w:tcPr>
            <w:tcW w:w="1607" w:type="pct"/>
            <w:gridSpan w:val="3"/>
            <w:shd w:val="clear" w:color="auto" w:fill="auto"/>
            <w:noWrap/>
            <w:vAlign w:val="center"/>
          </w:tcPr>
          <w:p w:rsidR="009A16A2" w:rsidRPr="00B11396" w:rsidRDefault="009A16A2" w:rsidP="009A16A2">
            <w:pPr>
              <w:jc w:val="center"/>
              <w:rPr>
                <w:b/>
              </w:rPr>
            </w:pPr>
            <w:r w:rsidRPr="00B11396">
              <w:rPr>
                <w:b/>
              </w:rPr>
              <w:t>Значение</w:t>
            </w:r>
          </w:p>
        </w:tc>
      </w:tr>
      <w:tr w:rsidR="008F1512" w:rsidRPr="00B11396" w:rsidTr="008F1512">
        <w:trPr>
          <w:trHeight w:val="595"/>
          <w:tblHeader/>
          <w:jc w:val="center"/>
        </w:trPr>
        <w:tc>
          <w:tcPr>
            <w:tcW w:w="255" w:type="pct"/>
            <w:vMerge/>
            <w:vAlign w:val="center"/>
          </w:tcPr>
          <w:p w:rsidR="008F1512" w:rsidRPr="00B11396" w:rsidRDefault="008F1512" w:rsidP="009A16A2">
            <w:pPr>
              <w:rPr>
                <w:b/>
              </w:rPr>
            </w:pPr>
          </w:p>
        </w:tc>
        <w:tc>
          <w:tcPr>
            <w:tcW w:w="1766" w:type="pct"/>
            <w:vMerge/>
            <w:vAlign w:val="center"/>
          </w:tcPr>
          <w:p w:rsidR="008F1512" w:rsidRPr="00B11396" w:rsidRDefault="008F1512" w:rsidP="009A16A2">
            <w:pPr>
              <w:rPr>
                <w:b/>
              </w:rPr>
            </w:pPr>
          </w:p>
        </w:tc>
        <w:tc>
          <w:tcPr>
            <w:tcW w:w="628" w:type="pct"/>
            <w:shd w:val="clear" w:color="auto" w:fill="auto"/>
            <w:vAlign w:val="center"/>
          </w:tcPr>
          <w:p w:rsidR="008F1512" w:rsidRPr="00B11396" w:rsidRDefault="008F1512" w:rsidP="00023B29">
            <w:pPr>
              <w:jc w:val="center"/>
              <w:rPr>
                <w:b/>
              </w:rPr>
            </w:pPr>
            <w:r w:rsidRPr="00B11396">
              <w:rPr>
                <w:b/>
              </w:rPr>
              <w:t>Первая оч</w:t>
            </w:r>
            <w:r w:rsidRPr="00B11396">
              <w:rPr>
                <w:b/>
              </w:rPr>
              <w:t>е</w:t>
            </w:r>
            <w:r w:rsidRPr="00B11396">
              <w:rPr>
                <w:b/>
              </w:rPr>
              <w:t>редь (до 2020 г).</w:t>
            </w:r>
          </w:p>
        </w:tc>
        <w:tc>
          <w:tcPr>
            <w:tcW w:w="744" w:type="pct"/>
            <w:shd w:val="clear" w:color="auto" w:fill="auto"/>
            <w:vAlign w:val="center"/>
          </w:tcPr>
          <w:p w:rsidR="008F1512" w:rsidRPr="00B11396" w:rsidRDefault="008F1512" w:rsidP="00023B29">
            <w:pPr>
              <w:jc w:val="center"/>
              <w:rPr>
                <w:b/>
              </w:rPr>
            </w:pPr>
            <w:r w:rsidRPr="00B11396">
              <w:rPr>
                <w:b/>
              </w:rPr>
              <w:t>Расчетный срок (2021-2035гг.)</w:t>
            </w:r>
          </w:p>
        </w:tc>
        <w:tc>
          <w:tcPr>
            <w:tcW w:w="552" w:type="pct"/>
            <w:shd w:val="clear" w:color="auto" w:fill="auto"/>
            <w:noWrap/>
            <w:vAlign w:val="center"/>
          </w:tcPr>
          <w:p w:rsidR="008F1512" w:rsidRPr="00B11396" w:rsidRDefault="008F1512" w:rsidP="009A16A2">
            <w:pPr>
              <w:jc w:val="center"/>
              <w:rPr>
                <w:b/>
              </w:rPr>
            </w:pPr>
            <w:r w:rsidRPr="00B11396">
              <w:rPr>
                <w:b/>
              </w:rPr>
              <w:t>федеральное</w:t>
            </w:r>
          </w:p>
        </w:tc>
        <w:tc>
          <w:tcPr>
            <w:tcW w:w="557" w:type="pct"/>
            <w:shd w:val="clear" w:color="auto" w:fill="auto"/>
            <w:noWrap/>
            <w:vAlign w:val="center"/>
          </w:tcPr>
          <w:p w:rsidR="008F1512" w:rsidRPr="00B11396" w:rsidRDefault="008F1512" w:rsidP="009A16A2">
            <w:pPr>
              <w:jc w:val="center"/>
              <w:rPr>
                <w:b/>
              </w:rPr>
            </w:pPr>
            <w:r w:rsidRPr="00B11396">
              <w:rPr>
                <w:b/>
              </w:rPr>
              <w:t>региональное</w:t>
            </w:r>
          </w:p>
        </w:tc>
        <w:tc>
          <w:tcPr>
            <w:tcW w:w="498" w:type="pct"/>
            <w:shd w:val="clear" w:color="auto" w:fill="auto"/>
            <w:noWrap/>
            <w:vAlign w:val="center"/>
          </w:tcPr>
          <w:p w:rsidR="008F1512" w:rsidRPr="00B11396" w:rsidRDefault="008F1512" w:rsidP="009A16A2">
            <w:pPr>
              <w:jc w:val="center"/>
              <w:rPr>
                <w:b/>
              </w:rPr>
            </w:pPr>
            <w:r w:rsidRPr="00B11396">
              <w:rPr>
                <w:b/>
              </w:rPr>
              <w:t>местное</w:t>
            </w:r>
          </w:p>
        </w:tc>
      </w:tr>
      <w:tr w:rsidR="008F1512" w:rsidRPr="00B11396" w:rsidTr="00884771">
        <w:trPr>
          <w:trHeight w:val="798"/>
          <w:jc w:val="center"/>
        </w:trPr>
        <w:tc>
          <w:tcPr>
            <w:tcW w:w="255" w:type="pct"/>
            <w:shd w:val="clear" w:color="auto" w:fill="auto"/>
            <w:noWrap/>
            <w:vAlign w:val="center"/>
          </w:tcPr>
          <w:p w:rsidR="008F1512" w:rsidRPr="00B11396" w:rsidRDefault="008F1512" w:rsidP="009A16A2">
            <w:pPr>
              <w:jc w:val="center"/>
            </w:pPr>
            <w:r w:rsidRPr="00B11396">
              <w:t>1</w:t>
            </w:r>
          </w:p>
        </w:tc>
        <w:tc>
          <w:tcPr>
            <w:tcW w:w="1766" w:type="pct"/>
            <w:shd w:val="clear" w:color="auto" w:fill="auto"/>
            <w:vAlign w:val="center"/>
          </w:tcPr>
          <w:p w:rsidR="008F1512" w:rsidRPr="00B11396" w:rsidRDefault="008F1512" w:rsidP="00884771">
            <w:r w:rsidRPr="00B11396">
              <w:t>Лесовосстановление и посадка противоэрозио</w:t>
            </w:r>
            <w:r w:rsidRPr="00B11396">
              <w:t>н</w:t>
            </w:r>
            <w:r w:rsidRPr="00B11396">
              <w:t>ных и полезащитных насаждений</w:t>
            </w:r>
          </w:p>
        </w:tc>
        <w:tc>
          <w:tcPr>
            <w:tcW w:w="628" w:type="pct"/>
            <w:shd w:val="clear" w:color="auto" w:fill="auto"/>
            <w:noWrap/>
            <w:vAlign w:val="center"/>
          </w:tcPr>
          <w:p w:rsidR="008F1512" w:rsidRPr="00B11396" w:rsidRDefault="008F1512" w:rsidP="009A16A2">
            <w:pPr>
              <w:jc w:val="center"/>
            </w:pPr>
            <w:r w:rsidRPr="00B11396">
              <w:t>+</w:t>
            </w:r>
          </w:p>
        </w:tc>
        <w:tc>
          <w:tcPr>
            <w:tcW w:w="744" w:type="pct"/>
            <w:shd w:val="clear" w:color="auto" w:fill="auto"/>
            <w:noWrap/>
            <w:vAlign w:val="center"/>
          </w:tcPr>
          <w:p w:rsidR="008F1512" w:rsidRPr="00B11396" w:rsidRDefault="008F1512" w:rsidP="009A16A2">
            <w:pPr>
              <w:jc w:val="center"/>
            </w:pPr>
            <w:r w:rsidRPr="00B11396">
              <w:t>+</w:t>
            </w:r>
          </w:p>
        </w:tc>
        <w:tc>
          <w:tcPr>
            <w:tcW w:w="552" w:type="pct"/>
            <w:shd w:val="clear" w:color="auto" w:fill="auto"/>
            <w:noWrap/>
            <w:vAlign w:val="center"/>
          </w:tcPr>
          <w:p w:rsidR="008F1512" w:rsidRPr="00B11396" w:rsidRDefault="008F1512" w:rsidP="009A16A2">
            <w:pPr>
              <w:jc w:val="center"/>
            </w:pPr>
            <w:r w:rsidRPr="00B11396">
              <w:t>+</w:t>
            </w:r>
          </w:p>
        </w:tc>
        <w:tc>
          <w:tcPr>
            <w:tcW w:w="557" w:type="pct"/>
            <w:shd w:val="clear" w:color="auto" w:fill="auto"/>
            <w:noWrap/>
            <w:vAlign w:val="center"/>
          </w:tcPr>
          <w:p w:rsidR="008F1512" w:rsidRPr="00B11396" w:rsidRDefault="008F1512" w:rsidP="009A16A2">
            <w:pPr>
              <w:jc w:val="center"/>
            </w:pPr>
          </w:p>
        </w:tc>
        <w:tc>
          <w:tcPr>
            <w:tcW w:w="498" w:type="pct"/>
            <w:shd w:val="clear" w:color="auto" w:fill="auto"/>
            <w:noWrap/>
            <w:vAlign w:val="center"/>
          </w:tcPr>
          <w:p w:rsidR="008F1512" w:rsidRPr="00B11396" w:rsidRDefault="008F1512" w:rsidP="009A16A2">
            <w:pPr>
              <w:jc w:val="center"/>
            </w:pPr>
          </w:p>
        </w:tc>
      </w:tr>
      <w:tr w:rsidR="008F1512" w:rsidRPr="00B11396" w:rsidTr="00884771">
        <w:trPr>
          <w:trHeight w:val="531"/>
          <w:jc w:val="center"/>
        </w:trPr>
        <w:tc>
          <w:tcPr>
            <w:tcW w:w="255" w:type="pct"/>
            <w:shd w:val="clear" w:color="auto" w:fill="auto"/>
            <w:noWrap/>
            <w:vAlign w:val="center"/>
          </w:tcPr>
          <w:p w:rsidR="008F1512" w:rsidRPr="00B11396" w:rsidRDefault="008F1512" w:rsidP="009A16A2">
            <w:pPr>
              <w:jc w:val="center"/>
            </w:pPr>
            <w:r w:rsidRPr="00B11396">
              <w:t>2</w:t>
            </w:r>
          </w:p>
        </w:tc>
        <w:tc>
          <w:tcPr>
            <w:tcW w:w="1766" w:type="pct"/>
            <w:shd w:val="clear" w:color="auto" w:fill="auto"/>
            <w:vAlign w:val="center"/>
          </w:tcPr>
          <w:p w:rsidR="008F1512" w:rsidRPr="00B11396" w:rsidRDefault="008F1512" w:rsidP="00884771">
            <w:r w:rsidRPr="00B11396">
              <w:t>Защита леса от пожаров, вредителей и болезней</w:t>
            </w:r>
          </w:p>
        </w:tc>
        <w:tc>
          <w:tcPr>
            <w:tcW w:w="628" w:type="pct"/>
            <w:shd w:val="clear" w:color="auto" w:fill="auto"/>
            <w:noWrap/>
            <w:vAlign w:val="center"/>
          </w:tcPr>
          <w:p w:rsidR="008F1512" w:rsidRPr="00B11396" w:rsidRDefault="008F1512" w:rsidP="009A16A2">
            <w:pPr>
              <w:jc w:val="center"/>
            </w:pPr>
            <w:r w:rsidRPr="00B11396">
              <w:t>+</w:t>
            </w:r>
          </w:p>
        </w:tc>
        <w:tc>
          <w:tcPr>
            <w:tcW w:w="744" w:type="pct"/>
            <w:shd w:val="clear" w:color="auto" w:fill="auto"/>
            <w:noWrap/>
            <w:vAlign w:val="center"/>
          </w:tcPr>
          <w:p w:rsidR="008F1512" w:rsidRPr="00B11396" w:rsidRDefault="008F1512" w:rsidP="009A16A2">
            <w:pPr>
              <w:jc w:val="center"/>
            </w:pPr>
            <w:r w:rsidRPr="00B11396">
              <w:t>+</w:t>
            </w:r>
          </w:p>
        </w:tc>
        <w:tc>
          <w:tcPr>
            <w:tcW w:w="552" w:type="pct"/>
            <w:shd w:val="clear" w:color="auto" w:fill="auto"/>
            <w:noWrap/>
            <w:vAlign w:val="center"/>
          </w:tcPr>
          <w:p w:rsidR="008F1512" w:rsidRPr="00B11396" w:rsidRDefault="008F1512" w:rsidP="009A16A2">
            <w:pPr>
              <w:jc w:val="center"/>
            </w:pPr>
            <w:r w:rsidRPr="00B11396">
              <w:t>+</w:t>
            </w:r>
          </w:p>
        </w:tc>
        <w:tc>
          <w:tcPr>
            <w:tcW w:w="557" w:type="pct"/>
            <w:shd w:val="clear" w:color="auto" w:fill="auto"/>
            <w:noWrap/>
            <w:vAlign w:val="center"/>
          </w:tcPr>
          <w:p w:rsidR="008F1512" w:rsidRPr="00B11396" w:rsidRDefault="008F1512" w:rsidP="009A16A2">
            <w:pPr>
              <w:jc w:val="center"/>
            </w:pPr>
          </w:p>
        </w:tc>
        <w:tc>
          <w:tcPr>
            <w:tcW w:w="498" w:type="pct"/>
            <w:shd w:val="clear" w:color="auto" w:fill="auto"/>
            <w:noWrap/>
            <w:vAlign w:val="center"/>
          </w:tcPr>
          <w:p w:rsidR="008F1512" w:rsidRPr="00B11396" w:rsidRDefault="008F1512" w:rsidP="009A16A2">
            <w:pPr>
              <w:jc w:val="center"/>
            </w:pPr>
          </w:p>
        </w:tc>
      </w:tr>
      <w:tr w:rsidR="008F1512" w:rsidRPr="00B11396" w:rsidTr="00884771">
        <w:trPr>
          <w:trHeight w:val="531"/>
          <w:jc w:val="center"/>
        </w:trPr>
        <w:tc>
          <w:tcPr>
            <w:tcW w:w="255" w:type="pct"/>
            <w:shd w:val="clear" w:color="auto" w:fill="auto"/>
            <w:noWrap/>
            <w:vAlign w:val="center"/>
          </w:tcPr>
          <w:p w:rsidR="008F1512" w:rsidRPr="00B11396" w:rsidRDefault="008F1512" w:rsidP="009A16A2">
            <w:pPr>
              <w:jc w:val="center"/>
            </w:pPr>
            <w:r w:rsidRPr="00B11396">
              <w:t>3</w:t>
            </w:r>
          </w:p>
        </w:tc>
        <w:tc>
          <w:tcPr>
            <w:tcW w:w="1766" w:type="pct"/>
            <w:shd w:val="clear" w:color="auto" w:fill="auto"/>
            <w:vAlign w:val="center"/>
          </w:tcPr>
          <w:p w:rsidR="008F1512" w:rsidRPr="00B11396" w:rsidRDefault="008F1512" w:rsidP="00884771">
            <w:r w:rsidRPr="00B11396">
              <w:t>Организация лесопарковой зоны г. Альметьевска и населенных пунктов Альметьевского района Республики Татарстан</w:t>
            </w:r>
          </w:p>
          <w:p w:rsidR="008F1512" w:rsidRPr="00B11396" w:rsidRDefault="008F1512" w:rsidP="00884771">
            <w:r w:rsidRPr="00B11396">
              <w:t>- проект границ защитных лесов</w:t>
            </w:r>
          </w:p>
          <w:p w:rsidR="008F1512" w:rsidRPr="00B11396" w:rsidRDefault="008F1512" w:rsidP="00884771">
            <w:r w:rsidRPr="00B11396">
              <w:t>- проект границ лесопарковых и зеленых зон г. Альметьевска</w:t>
            </w:r>
          </w:p>
        </w:tc>
        <w:tc>
          <w:tcPr>
            <w:tcW w:w="628" w:type="pct"/>
            <w:shd w:val="clear" w:color="auto" w:fill="auto"/>
            <w:noWrap/>
            <w:vAlign w:val="center"/>
          </w:tcPr>
          <w:p w:rsidR="008F1512" w:rsidRPr="00B11396" w:rsidRDefault="008F1512" w:rsidP="009A16A2">
            <w:pPr>
              <w:jc w:val="center"/>
            </w:pPr>
            <w:r w:rsidRPr="00B11396">
              <w:t>-</w:t>
            </w:r>
          </w:p>
        </w:tc>
        <w:tc>
          <w:tcPr>
            <w:tcW w:w="744" w:type="pct"/>
            <w:shd w:val="clear" w:color="auto" w:fill="auto"/>
            <w:noWrap/>
            <w:vAlign w:val="center"/>
          </w:tcPr>
          <w:p w:rsidR="008F1512" w:rsidRPr="00B11396" w:rsidRDefault="008F1512" w:rsidP="009A16A2">
            <w:pPr>
              <w:jc w:val="center"/>
            </w:pPr>
            <w:r w:rsidRPr="00B11396">
              <w:t>-</w:t>
            </w:r>
          </w:p>
        </w:tc>
        <w:tc>
          <w:tcPr>
            <w:tcW w:w="552" w:type="pct"/>
            <w:shd w:val="clear" w:color="auto" w:fill="auto"/>
            <w:noWrap/>
            <w:vAlign w:val="center"/>
          </w:tcPr>
          <w:p w:rsidR="008F1512" w:rsidRPr="00B11396" w:rsidRDefault="008F1512" w:rsidP="009A16A2">
            <w:pPr>
              <w:jc w:val="center"/>
            </w:pPr>
            <w:r w:rsidRPr="00B11396">
              <w:t>+</w:t>
            </w:r>
          </w:p>
        </w:tc>
        <w:tc>
          <w:tcPr>
            <w:tcW w:w="557" w:type="pct"/>
            <w:shd w:val="clear" w:color="auto" w:fill="auto"/>
            <w:noWrap/>
            <w:vAlign w:val="center"/>
          </w:tcPr>
          <w:p w:rsidR="008F1512" w:rsidRPr="00B11396" w:rsidRDefault="008F1512" w:rsidP="009A16A2">
            <w:pPr>
              <w:jc w:val="center"/>
            </w:pPr>
          </w:p>
        </w:tc>
        <w:tc>
          <w:tcPr>
            <w:tcW w:w="498" w:type="pct"/>
            <w:shd w:val="clear" w:color="auto" w:fill="auto"/>
            <w:noWrap/>
            <w:vAlign w:val="center"/>
          </w:tcPr>
          <w:p w:rsidR="008F1512" w:rsidRPr="00B11396" w:rsidRDefault="008F1512" w:rsidP="009A16A2">
            <w:pPr>
              <w:jc w:val="center"/>
            </w:pPr>
          </w:p>
        </w:tc>
      </w:tr>
      <w:tr w:rsidR="008F1512" w:rsidRPr="00B11396" w:rsidTr="00884771">
        <w:trPr>
          <w:trHeight w:val="531"/>
          <w:jc w:val="center"/>
        </w:trPr>
        <w:tc>
          <w:tcPr>
            <w:tcW w:w="255" w:type="pct"/>
            <w:shd w:val="clear" w:color="auto" w:fill="auto"/>
            <w:noWrap/>
            <w:vAlign w:val="center"/>
          </w:tcPr>
          <w:p w:rsidR="008F1512" w:rsidRPr="00B11396" w:rsidRDefault="008F1512" w:rsidP="009A16A2">
            <w:pPr>
              <w:jc w:val="center"/>
            </w:pPr>
            <w:r w:rsidRPr="00B11396">
              <w:t>4</w:t>
            </w:r>
          </w:p>
        </w:tc>
        <w:tc>
          <w:tcPr>
            <w:tcW w:w="1766" w:type="pct"/>
            <w:shd w:val="clear" w:color="auto" w:fill="auto"/>
            <w:vAlign w:val="center"/>
          </w:tcPr>
          <w:p w:rsidR="008F1512" w:rsidRPr="00B11396" w:rsidRDefault="008F1512" w:rsidP="00884771">
            <w:r w:rsidRPr="00B11396">
              <w:t>Перевод лесных поселков в земли населенных пунктов</w:t>
            </w:r>
          </w:p>
        </w:tc>
        <w:tc>
          <w:tcPr>
            <w:tcW w:w="628" w:type="pct"/>
            <w:shd w:val="clear" w:color="auto" w:fill="auto"/>
            <w:noWrap/>
            <w:vAlign w:val="center"/>
          </w:tcPr>
          <w:p w:rsidR="008F1512" w:rsidRPr="00B11396" w:rsidRDefault="008F1512" w:rsidP="009A16A2">
            <w:pPr>
              <w:jc w:val="center"/>
            </w:pPr>
            <w:r w:rsidRPr="00B11396">
              <w:t>+</w:t>
            </w:r>
          </w:p>
        </w:tc>
        <w:tc>
          <w:tcPr>
            <w:tcW w:w="744" w:type="pct"/>
            <w:shd w:val="clear" w:color="auto" w:fill="auto"/>
            <w:noWrap/>
            <w:vAlign w:val="center"/>
          </w:tcPr>
          <w:p w:rsidR="008F1512" w:rsidRPr="00B11396" w:rsidRDefault="008F1512" w:rsidP="009A16A2">
            <w:pPr>
              <w:jc w:val="center"/>
            </w:pPr>
          </w:p>
        </w:tc>
        <w:tc>
          <w:tcPr>
            <w:tcW w:w="552" w:type="pct"/>
            <w:shd w:val="clear" w:color="auto" w:fill="auto"/>
            <w:noWrap/>
            <w:vAlign w:val="center"/>
          </w:tcPr>
          <w:p w:rsidR="008F1512" w:rsidRPr="00B11396" w:rsidRDefault="008F1512" w:rsidP="009A16A2">
            <w:pPr>
              <w:jc w:val="center"/>
            </w:pPr>
            <w:r w:rsidRPr="00B11396">
              <w:t>+</w:t>
            </w:r>
          </w:p>
        </w:tc>
        <w:tc>
          <w:tcPr>
            <w:tcW w:w="557" w:type="pct"/>
            <w:shd w:val="clear" w:color="auto" w:fill="auto"/>
            <w:noWrap/>
            <w:vAlign w:val="center"/>
          </w:tcPr>
          <w:p w:rsidR="008F1512" w:rsidRPr="00B11396" w:rsidRDefault="008F1512" w:rsidP="009A16A2">
            <w:pPr>
              <w:jc w:val="center"/>
            </w:pPr>
          </w:p>
        </w:tc>
        <w:tc>
          <w:tcPr>
            <w:tcW w:w="498" w:type="pct"/>
            <w:shd w:val="clear" w:color="auto" w:fill="auto"/>
            <w:noWrap/>
            <w:vAlign w:val="center"/>
          </w:tcPr>
          <w:p w:rsidR="008F1512" w:rsidRPr="00B11396" w:rsidRDefault="008F1512" w:rsidP="009A16A2">
            <w:pPr>
              <w:jc w:val="center"/>
            </w:pPr>
          </w:p>
          <w:p w:rsidR="008F1512" w:rsidRPr="00B11396" w:rsidRDefault="008F1512" w:rsidP="009A16A2">
            <w:pPr>
              <w:jc w:val="center"/>
            </w:pPr>
          </w:p>
        </w:tc>
      </w:tr>
      <w:tr w:rsidR="008F1512" w:rsidRPr="00B11396" w:rsidTr="00884771">
        <w:trPr>
          <w:trHeight w:val="531"/>
          <w:jc w:val="center"/>
        </w:trPr>
        <w:tc>
          <w:tcPr>
            <w:tcW w:w="255" w:type="pct"/>
            <w:shd w:val="clear" w:color="auto" w:fill="auto"/>
            <w:noWrap/>
            <w:vAlign w:val="center"/>
          </w:tcPr>
          <w:p w:rsidR="008F1512" w:rsidRPr="00B11396" w:rsidRDefault="008F1512" w:rsidP="009A16A2">
            <w:pPr>
              <w:jc w:val="center"/>
            </w:pPr>
            <w:r w:rsidRPr="00B11396">
              <w:t>5</w:t>
            </w:r>
          </w:p>
        </w:tc>
        <w:tc>
          <w:tcPr>
            <w:tcW w:w="1766" w:type="pct"/>
            <w:shd w:val="clear" w:color="auto" w:fill="auto"/>
            <w:vAlign w:val="center"/>
          </w:tcPr>
          <w:p w:rsidR="008F1512" w:rsidRPr="00B11396" w:rsidRDefault="008F1512" w:rsidP="00884771">
            <w:r w:rsidRPr="00B11396">
              <w:t>Перевод застроенных земель лесного фонда в земли населенных пунктов и обеспечение ко</w:t>
            </w:r>
            <w:r w:rsidRPr="00B11396">
              <w:t>м</w:t>
            </w:r>
            <w:r w:rsidRPr="00B11396">
              <w:t>пенсации</w:t>
            </w:r>
          </w:p>
        </w:tc>
        <w:tc>
          <w:tcPr>
            <w:tcW w:w="628" w:type="pct"/>
            <w:shd w:val="clear" w:color="auto" w:fill="auto"/>
            <w:noWrap/>
            <w:vAlign w:val="center"/>
          </w:tcPr>
          <w:p w:rsidR="008F1512" w:rsidRPr="00B11396" w:rsidRDefault="008F1512" w:rsidP="009A16A2">
            <w:pPr>
              <w:jc w:val="center"/>
            </w:pPr>
            <w:r w:rsidRPr="00B11396">
              <w:t>+</w:t>
            </w:r>
          </w:p>
        </w:tc>
        <w:tc>
          <w:tcPr>
            <w:tcW w:w="744" w:type="pct"/>
            <w:shd w:val="clear" w:color="auto" w:fill="auto"/>
            <w:noWrap/>
            <w:vAlign w:val="center"/>
          </w:tcPr>
          <w:p w:rsidR="008F1512" w:rsidRPr="00B11396" w:rsidRDefault="008F1512" w:rsidP="009A16A2">
            <w:pPr>
              <w:jc w:val="center"/>
            </w:pPr>
          </w:p>
        </w:tc>
        <w:tc>
          <w:tcPr>
            <w:tcW w:w="552" w:type="pct"/>
            <w:shd w:val="clear" w:color="auto" w:fill="auto"/>
            <w:noWrap/>
            <w:vAlign w:val="center"/>
          </w:tcPr>
          <w:p w:rsidR="008F1512" w:rsidRPr="00B11396" w:rsidRDefault="008F1512" w:rsidP="009A16A2">
            <w:pPr>
              <w:jc w:val="center"/>
            </w:pPr>
          </w:p>
        </w:tc>
        <w:tc>
          <w:tcPr>
            <w:tcW w:w="557" w:type="pct"/>
            <w:shd w:val="clear" w:color="auto" w:fill="auto"/>
            <w:noWrap/>
            <w:vAlign w:val="center"/>
          </w:tcPr>
          <w:p w:rsidR="008F1512" w:rsidRPr="00B11396" w:rsidRDefault="008F1512" w:rsidP="009A16A2">
            <w:pPr>
              <w:jc w:val="center"/>
            </w:pPr>
            <w:r w:rsidRPr="00B11396">
              <w:t>+</w:t>
            </w:r>
          </w:p>
        </w:tc>
        <w:tc>
          <w:tcPr>
            <w:tcW w:w="498" w:type="pct"/>
            <w:shd w:val="clear" w:color="auto" w:fill="auto"/>
            <w:noWrap/>
            <w:vAlign w:val="center"/>
          </w:tcPr>
          <w:p w:rsidR="008F1512" w:rsidRPr="00B11396" w:rsidRDefault="008F1512" w:rsidP="009A16A2">
            <w:pPr>
              <w:jc w:val="center"/>
            </w:pPr>
          </w:p>
        </w:tc>
      </w:tr>
    </w:tbl>
    <w:p w:rsidR="00B93508" w:rsidRPr="00B11396" w:rsidRDefault="00B93508" w:rsidP="00873050">
      <w:pPr>
        <w:pStyle w:val="33"/>
        <w:ind w:left="0"/>
      </w:pPr>
    </w:p>
    <w:p w:rsidR="00B93508" w:rsidRPr="00B11396" w:rsidRDefault="00B93508" w:rsidP="00A80956">
      <w:pPr>
        <w:pStyle w:val="33"/>
        <w:ind w:left="0"/>
        <w:outlineLvl w:val="2"/>
        <w:sectPr w:rsidR="00B93508" w:rsidRPr="00B11396" w:rsidSect="00B93508">
          <w:pgSz w:w="16840" w:h="11907" w:orient="landscape" w:code="9"/>
          <w:pgMar w:top="1134" w:right="851" w:bottom="851" w:left="799" w:header="720" w:footer="720" w:gutter="0"/>
          <w:cols w:space="720"/>
        </w:sectPr>
      </w:pPr>
    </w:p>
    <w:p w:rsidR="00526B04" w:rsidRPr="00B11396" w:rsidRDefault="00526B04" w:rsidP="00526B04">
      <w:pPr>
        <w:pStyle w:val="33"/>
        <w:outlineLvl w:val="2"/>
      </w:pPr>
      <w:bookmarkStart w:id="18" w:name="_Toc514938923"/>
      <w:r w:rsidRPr="00B11396">
        <w:lastRenderedPageBreak/>
        <w:t>3.3.5. Развитие малого предпринимательства</w:t>
      </w:r>
      <w:bookmarkEnd w:id="17"/>
      <w:bookmarkEnd w:id="18"/>
    </w:p>
    <w:p w:rsidR="00526B04" w:rsidRPr="00B11396" w:rsidRDefault="00526B04" w:rsidP="008F1512">
      <w:pPr>
        <w:ind w:firstLine="709"/>
        <w:jc w:val="both"/>
      </w:pPr>
    </w:p>
    <w:p w:rsidR="007774F5" w:rsidRPr="00B11396" w:rsidRDefault="007774F5" w:rsidP="008F1512">
      <w:pPr>
        <w:tabs>
          <w:tab w:val="left" w:pos="6441"/>
        </w:tabs>
        <w:ind w:firstLine="709"/>
        <w:jc w:val="both"/>
        <w:rPr>
          <w:sz w:val="28"/>
          <w:szCs w:val="28"/>
        </w:rPr>
      </w:pPr>
      <w:bookmarkStart w:id="19" w:name="_Toc258910808"/>
      <w:r w:rsidRPr="00B11396">
        <w:rPr>
          <w:sz w:val="28"/>
          <w:szCs w:val="28"/>
        </w:rPr>
        <w:t>Целью политики района в области развития предпринимательства должно быть стремление к увеличению доли субъектов малого бизнеса в ВТП. Для этого необходимо решить задачи развития инфраструктуры поддержки малого бизнеса, привлечения инвестиций в этот сектор экономики, выведения из этого сектора скрытой заработной платы.</w:t>
      </w:r>
    </w:p>
    <w:p w:rsidR="007774F5" w:rsidRPr="00B11396" w:rsidRDefault="007774F5" w:rsidP="008F1512">
      <w:pPr>
        <w:tabs>
          <w:tab w:val="left" w:pos="6441"/>
        </w:tabs>
        <w:ind w:firstLine="709"/>
        <w:jc w:val="both"/>
        <w:rPr>
          <w:sz w:val="28"/>
          <w:szCs w:val="28"/>
        </w:rPr>
      </w:pPr>
      <w:r w:rsidRPr="00B11396">
        <w:rPr>
          <w:sz w:val="28"/>
          <w:szCs w:val="28"/>
        </w:rPr>
        <w:t>Перспективное развитие малого бизнеса, его структура, которая необходима для реализации общих стратегических целей развития экономики района и города могут быть обеспечены только при  поддержке и направляющем воздействии р</w:t>
      </w:r>
      <w:r w:rsidRPr="00B11396">
        <w:rPr>
          <w:sz w:val="28"/>
          <w:szCs w:val="28"/>
        </w:rPr>
        <w:t>е</w:t>
      </w:r>
      <w:r w:rsidRPr="00B11396">
        <w:rPr>
          <w:sz w:val="28"/>
          <w:szCs w:val="28"/>
        </w:rPr>
        <w:t xml:space="preserve">гиональных властей и научного сообщества. </w:t>
      </w:r>
    </w:p>
    <w:p w:rsidR="007774F5" w:rsidRPr="00B11396" w:rsidRDefault="007774F5" w:rsidP="008F1512">
      <w:pPr>
        <w:ind w:firstLine="709"/>
        <w:jc w:val="both"/>
        <w:rPr>
          <w:sz w:val="28"/>
          <w:szCs w:val="28"/>
        </w:rPr>
      </w:pPr>
      <w:r w:rsidRPr="00B11396">
        <w:rPr>
          <w:sz w:val="28"/>
          <w:szCs w:val="28"/>
        </w:rPr>
        <w:t>При прогнозировании сферы малого бизнеса следует опираться на нескол</w:t>
      </w:r>
      <w:r w:rsidRPr="00B11396">
        <w:rPr>
          <w:sz w:val="28"/>
          <w:szCs w:val="28"/>
        </w:rPr>
        <w:t>ь</w:t>
      </w:r>
      <w:r w:rsidRPr="00B11396">
        <w:rPr>
          <w:sz w:val="28"/>
          <w:szCs w:val="28"/>
        </w:rPr>
        <w:t>ко ключевых факторов: развитие сферы услуг, рост реальных доходов населения, государственная поддержка, развитие производственной кооперации крупного и малого бизнеса. Но применительно к Альметьевскому муниципальному району одним из ключевых факторов должно стать максимально возможное нарастание роли малых предприятий в  производственной сфере и сфере услуг.</w:t>
      </w:r>
    </w:p>
    <w:p w:rsidR="007774F5" w:rsidRPr="00B11396" w:rsidRDefault="007774F5" w:rsidP="008F1512">
      <w:pPr>
        <w:ind w:firstLine="709"/>
        <w:jc w:val="both"/>
        <w:rPr>
          <w:sz w:val="28"/>
          <w:szCs w:val="28"/>
        </w:rPr>
      </w:pPr>
      <w:r w:rsidRPr="00B11396">
        <w:rPr>
          <w:sz w:val="28"/>
          <w:szCs w:val="28"/>
        </w:rPr>
        <w:t>Поскольку реальные доходы населения в прогнозируемый период будут расти большими темпами, чем ВРП, спрос на внутреннем потребительском рынке значительно увеличится.</w:t>
      </w:r>
    </w:p>
    <w:p w:rsidR="007774F5" w:rsidRPr="00B11396" w:rsidRDefault="007774F5" w:rsidP="008F1512">
      <w:pPr>
        <w:ind w:firstLine="709"/>
        <w:jc w:val="both"/>
        <w:rPr>
          <w:sz w:val="28"/>
          <w:szCs w:val="28"/>
        </w:rPr>
      </w:pPr>
      <w:r w:rsidRPr="00B11396">
        <w:rPr>
          <w:sz w:val="28"/>
          <w:szCs w:val="28"/>
        </w:rPr>
        <w:t>Указанное обстоятельство является стимулирующим фактором для сферы услуг, где доля субъектов малого предпринимательства превышает 80%. Данная сфера деятельности, исходя из мирового опыта, имеет наибольший резерв и во</w:t>
      </w:r>
      <w:r w:rsidRPr="00B11396">
        <w:rPr>
          <w:sz w:val="28"/>
          <w:szCs w:val="28"/>
        </w:rPr>
        <w:t>з</w:t>
      </w:r>
      <w:r w:rsidRPr="00B11396">
        <w:rPr>
          <w:sz w:val="28"/>
          <w:szCs w:val="28"/>
        </w:rPr>
        <w:t>можности развития в Российской Федерации и Республике Татарстане. В разделе 3.3.1. «Прогноз занятости населения и мест приложения труда» приведено кол</w:t>
      </w:r>
      <w:r w:rsidRPr="00B11396">
        <w:rPr>
          <w:sz w:val="28"/>
          <w:szCs w:val="28"/>
        </w:rPr>
        <w:t>и</w:t>
      </w:r>
      <w:r w:rsidRPr="00B11396">
        <w:rPr>
          <w:sz w:val="28"/>
          <w:szCs w:val="28"/>
        </w:rPr>
        <w:t>чество мест приложения труда, создаваемых при реализации мероприятий по ра</w:t>
      </w:r>
      <w:r w:rsidRPr="00B11396">
        <w:rPr>
          <w:sz w:val="28"/>
          <w:szCs w:val="28"/>
        </w:rPr>
        <w:t>з</w:t>
      </w:r>
      <w:r w:rsidRPr="00B11396">
        <w:rPr>
          <w:sz w:val="28"/>
          <w:szCs w:val="28"/>
        </w:rPr>
        <w:t>витию Альметьевского муниципального района. В частности такие виды деятел</w:t>
      </w:r>
      <w:r w:rsidRPr="00B11396">
        <w:rPr>
          <w:sz w:val="28"/>
          <w:szCs w:val="28"/>
        </w:rPr>
        <w:t>ь</w:t>
      </w:r>
      <w:r w:rsidRPr="00B11396">
        <w:rPr>
          <w:sz w:val="28"/>
          <w:szCs w:val="28"/>
        </w:rPr>
        <w:t>ности как торговля, объекты придорожного сервиса, предоставление бытовых услуг населению, некоторые виды туристско-рекреационной деятельности явл</w:t>
      </w:r>
      <w:r w:rsidRPr="00B11396">
        <w:rPr>
          <w:sz w:val="28"/>
          <w:szCs w:val="28"/>
        </w:rPr>
        <w:t>я</w:t>
      </w:r>
      <w:r w:rsidRPr="00B11396">
        <w:rPr>
          <w:sz w:val="28"/>
          <w:szCs w:val="28"/>
        </w:rPr>
        <w:t>ются в первую очередь стратегической нишей малого предпринимательства. Т</w:t>
      </w:r>
      <w:r w:rsidRPr="00B11396">
        <w:rPr>
          <w:sz w:val="28"/>
          <w:szCs w:val="28"/>
        </w:rPr>
        <w:t>а</w:t>
      </w:r>
      <w:r w:rsidRPr="00B11396">
        <w:rPr>
          <w:sz w:val="28"/>
          <w:szCs w:val="28"/>
        </w:rPr>
        <w:t>ким образом, выполняется развитие малого предпринимательства и реализация мероприятий Схемы территориального Альметьевского муниципального района.</w:t>
      </w:r>
    </w:p>
    <w:p w:rsidR="007774F5" w:rsidRPr="00B11396" w:rsidRDefault="007774F5" w:rsidP="008F1512">
      <w:pPr>
        <w:ind w:firstLine="709"/>
        <w:jc w:val="both"/>
        <w:rPr>
          <w:sz w:val="28"/>
          <w:szCs w:val="28"/>
        </w:rPr>
      </w:pPr>
      <w:r w:rsidRPr="00B11396">
        <w:rPr>
          <w:sz w:val="28"/>
        </w:rPr>
        <w:t>Стратегическая цель развития малого бизнеса в Альметьевском муниц</w:t>
      </w:r>
      <w:r w:rsidRPr="00B11396">
        <w:rPr>
          <w:sz w:val="28"/>
        </w:rPr>
        <w:t>и</w:t>
      </w:r>
      <w:r w:rsidRPr="00B11396">
        <w:rPr>
          <w:sz w:val="28"/>
        </w:rPr>
        <w:t>пальном районе заключается в активизации структурной перестройки, сглажив</w:t>
      </w:r>
      <w:r w:rsidRPr="00B11396">
        <w:rPr>
          <w:sz w:val="28"/>
        </w:rPr>
        <w:t>а</w:t>
      </w:r>
      <w:r w:rsidRPr="00B11396">
        <w:rPr>
          <w:sz w:val="28"/>
        </w:rPr>
        <w:t>нии экономической конъюнктуры, поддержке конкуренции и предоставлении д</w:t>
      </w:r>
      <w:r w:rsidRPr="00B11396">
        <w:rPr>
          <w:sz w:val="28"/>
        </w:rPr>
        <w:t>о</w:t>
      </w:r>
      <w:r w:rsidRPr="00B11396">
        <w:rPr>
          <w:sz w:val="28"/>
        </w:rPr>
        <w:t>полнительных рабочих мест. Развитие малого предпринимательства должно быть ориентировано на совместную деятельность предприятий обрабатывающих пр</w:t>
      </w:r>
      <w:r w:rsidRPr="00B11396">
        <w:rPr>
          <w:sz w:val="28"/>
        </w:rPr>
        <w:t>о</w:t>
      </w:r>
      <w:r w:rsidRPr="00B11396">
        <w:rPr>
          <w:sz w:val="28"/>
        </w:rPr>
        <w:t>изводств. Очень важно ориентировать этот сектор экономики на инновационную высокотехнологичную деятельность.</w:t>
      </w:r>
    </w:p>
    <w:p w:rsidR="007774F5" w:rsidRPr="00B11396" w:rsidRDefault="007774F5" w:rsidP="008F1512">
      <w:pPr>
        <w:ind w:firstLine="709"/>
        <w:jc w:val="both"/>
        <w:rPr>
          <w:sz w:val="28"/>
        </w:rPr>
      </w:pPr>
      <w:r w:rsidRPr="00B11396">
        <w:rPr>
          <w:sz w:val="28"/>
        </w:rPr>
        <w:t>Необходимо создать эффективные рабочие места с заработной платой не ниже среднереспубликанской, и выработкой на одного работающего на 20-25% выше, чем на крупных предприятиях.</w:t>
      </w:r>
    </w:p>
    <w:p w:rsidR="007774F5" w:rsidRPr="00B11396" w:rsidRDefault="007774F5" w:rsidP="008F1512">
      <w:pPr>
        <w:ind w:firstLine="709"/>
        <w:jc w:val="both"/>
        <w:rPr>
          <w:sz w:val="28"/>
        </w:rPr>
      </w:pPr>
      <w:r w:rsidRPr="00B11396">
        <w:rPr>
          <w:sz w:val="28"/>
        </w:rPr>
        <w:t>Дальнейшее развитие малого предпринимательства требует решения сл</w:t>
      </w:r>
      <w:r w:rsidRPr="00B11396">
        <w:rPr>
          <w:sz w:val="28"/>
        </w:rPr>
        <w:t>е</w:t>
      </w:r>
      <w:r w:rsidRPr="00B11396">
        <w:rPr>
          <w:sz w:val="28"/>
        </w:rPr>
        <w:t>дующих проблем:</w:t>
      </w:r>
    </w:p>
    <w:p w:rsidR="007774F5" w:rsidRPr="00B11396" w:rsidRDefault="007774F5" w:rsidP="008F1512">
      <w:pPr>
        <w:numPr>
          <w:ilvl w:val="0"/>
          <w:numId w:val="7"/>
        </w:numPr>
        <w:tabs>
          <w:tab w:val="clear" w:pos="1429"/>
          <w:tab w:val="num" w:pos="1134"/>
        </w:tabs>
        <w:ind w:left="0" w:firstLine="709"/>
        <w:jc w:val="both"/>
        <w:rPr>
          <w:sz w:val="28"/>
        </w:rPr>
      </w:pPr>
      <w:r w:rsidRPr="00B11396">
        <w:rPr>
          <w:sz w:val="28"/>
        </w:rPr>
        <w:lastRenderedPageBreak/>
        <w:t>Отсутствие эффективной системы бизнес-коммуникаций, конструкти</w:t>
      </w:r>
      <w:r w:rsidRPr="00B11396">
        <w:rPr>
          <w:sz w:val="28"/>
        </w:rPr>
        <w:t>в</w:t>
      </w:r>
      <w:r w:rsidRPr="00B11396">
        <w:rPr>
          <w:sz w:val="28"/>
        </w:rPr>
        <w:t>ных способов ведения предпринимательской деятельности, сочетающих интересы крупного и малого бизнеса;</w:t>
      </w:r>
    </w:p>
    <w:p w:rsidR="007774F5" w:rsidRPr="00B11396" w:rsidRDefault="007774F5" w:rsidP="008F1512">
      <w:pPr>
        <w:numPr>
          <w:ilvl w:val="0"/>
          <w:numId w:val="7"/>
        </w:numPr>
        <w:tabs>
          <w:tab w:val="clear" w:pos="1429"/>
          <w:tab w:val="num" w:pos="1134"/>
        </w:tabs>
        <w:ind w:left="0" w:firstLine="709"/>
        <w:jc w:val="both"/>
        <w:rPr>
          <w:sz w:val="28"/>
        </w:rPr>
      </w:pPr>
      <w:r w:rsidRPr="00B11396">
        <w:rPr>
          <w:sz w:val="28"/>
        </w:rPr>
        <w:t>Неадаптированность существующей системы образования к потребн</w:t>
      </w:r>
      <w:r w:rsidRPr="00B11396">
        <w:rPr>
          <w:sz w:val="28"/>
        </w:rPr>
        <w:t>о</w:t>
      </w:r>
      <w:r w:rsidRPr="00B11396">
        <w:rPr>
          <w:sz w:val="28"/>
        </w:rPr>
        <w:t>стям в сфере малого предпринимательства и активизации инновационного пр</w:t>
      </w:r>
      <w:r w:rsidRPr="00B11396">
        <w:rPr>
          <w:sz w:val="28"/>
        </w:rPr>
        <w:t>о</w:t>
      </w:r>
      <w:r w:rsidRPr="00B11396">
        <w:rPr>
          <w:sz w:val="28"/>
        </w:rPr>
        <w:t>цесса;</w:t>
      </w:r>
    </w:p>
    <w:p w:rsidR="007774F5" w:rsidRPr="00B11396" w:rsidRDefault="007774F5" w:rsidP="008F1512">
      <w:pPr>
        <w:numPr>
          <w:ilvl w:val="0"/>
          <w:numId w:val="7"/>
        </w:numPr>
        <w:tabs>
          <w:tab w:val="clear" w:pos="1429"/>
          <w:tab w:val="num" w:pos="1134"/>
        </w:tabs>
        <w:ind w:left="0" w:firstLine="709"/>
        <w:jc w:val="both"/>
        <w:rPr>
          <w:sz w:val="28"/>
        </w:rPr>
      </w:pPr>
      <w:r w:rsidRPr="00B11396">
        <w:rPr>
          <w:sz w:val="28"/>
        </w:rPr>
        <w:t>Неразвитость механизмов финансово-кредитной поддержки и страхов</w:t>
      </w:r>
      <w:r w:rsidRPr="00B11396">
        <w:rPr>
          <w:sz w:val="28"/>
        </w:rPr>
        <w:t>а</w:t>
      </w:r>
      <w:r w:rsidRPr="00B11396">
        <w:rPr>
          <w:sz w:val="28"/>
        </w:rPr>
        <w:t>ния рисков малых предприятий, недостаточное развитие механизмов самофина</w:t>
      </w:r>
      <w:r w:rsidRPr="00B11396">
        <w:rPr>
          <w:sz w:val="28"/>
        </w:rPr>
        <w:t>н</w:t>
      </w:r>
      <w:r w:rsidRPr="00B11396">
        <w:rPr>
          <w:sz w:val="28"/>
        </w:rPr>
        <w:t>сирования;</w:t>
      </w:r>
    </w:p>
    <w:p w:rsidR="007774F5" w:rsidRPr="00B11396" w:rsidRDefault="007774F5" w:rsidP="008F1512">
      <w:pPr>
        <w:numPr>
          <w:ilvl w:val="0"/>
          <w:numId w:val="7"/>
        </w:numPr>
        <w:tabs>
          <w:tab w:val="clear" w:pos="1429"/>
          <w:tab w:val="num" w:pos="1134"/>
        </w:tabs>
        <w:ind w:left="0" w:firstLine="709"/>
        <w:jc w:val="both"/>
        <w:rPr>
          <w:sz w:val="28"/>
        </w:rPr>
      </w:pPr>
      <w:r w:rsidRPr="00B11396">
        <w:rPr>
          <w:sz w:val="28"/>
        </w:rPr>
        <w:t>Практическая невозможность реализации частной инициативы в сел</w:t>
      </w:r>
      <w:r w:rsidRPr="00B11396">
        <w:rPr>
          <w:sz w:val="28"/>
        </w:rPr>
        <w:t>ь</w:t>
      </w:r>
      <w:r w:rsidRPr="00B11396">
        <w:rPr>
          <w:sz w:val="28"/>
        </w:rPr>
        <w:t>ском хозяйстве связанная как с отсутствием действенной нормативно-правовой и организационно-информационной базы ведения фермерского хозяйства, так и с проблемой доступа к финансово-кредитным ресурсам.</w:t>
      </w:r>
    </w:p>
    <w:p w:rsidR="007774F5" w:rsidRPr="00B11396" w:rsidRDefault="007774F5" w:rsidP="008F1512">
      <w:pPr>
        <w:ind w:firstLine="709"/>
        <w:jc w:val="both"/>
        <w:rPr>
          <w:sz w:val="28"/>
          <w:szCs w:val="28"/>
        </w:rPr>
      </w:pPr>
      <w:r w:rsidRPr="00B11396">
        <w:rPr>
          <w:sz w:val="28"/>
          <w:szCs w:val="28"/>
        </w:rPr>
        <w:t>В целях структурных изменений в малом бизнесе Альметьевского муниц</w:t>
      </w:r>
      <w:r w:rsidRPr="00B11396">
        <w:rPr>
          <w:sz w:val="28"/>
          <w:szCs w:val="28"/>
        </w:rPr>
        <w:t>и</w:t>
      </w:r>
      <w:r w:rsidRPr="00B11396">
        <w:rPr>
          <w:sz w:val="28"/>
          <w:szCs w:val="28"/>
        </w:rPr>
        <w:t>пального района и организации поддержки данного сектора экономики необх</w:t>
      </w:r>
      <w:r w:rsidRPr="00B11396">
        <w:rPr>
          <w:sz w:val="28"/>
          <w:szCs w:val="28"/>
        </w:rPr>
        <w:t>о</w:t>
      </w:r>
      <w:r w:rsidRPr="00B11396">
        <w:rPr>
          <w:sz w:val="28"/>
          <w:szCs w:val="28"/>
        </w:rPr>
        <w:t>димо проводить систематическую работу. Последующее развитие производстве</w:t>
      </w:r>
      <w:r w:rsidRPr="00B11396">
        <w:rPr>
          <w:sz w:val="28"/>
          <w:szCs w:val="28"/>
        </w:rPr>
        <w:t>н</w:t>
      </w:r>
      <w:r w:rsidRPr="00B11396">
        <w:rPr>
          <w:sz w:val="28"/>
          <w:szCs w:val="28"/>
        </w:rPr>
        <w:t>но-технической поддержки предприятий малого бизнеса на данном этапе должно быть согласовано с государственными программами и проходить по следующим направлениям:</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Содействие малым предприятиям в сертификации продукции;</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rPr>
        <w:t>Разработка и внедрение прогрессивных финансовых технологий по</w:t>
      </w:r>
      <w:r w:rsidRPr="00B11396">
        <w:rPr>
          <w:sz w:val="28"/>
        </w:rPr>
        <w:t>д</w:t>
      </w:r>
      <w:r w:rsidRPr="00B11396">
        <w:rPr>
          <w:sz w:val="28"/>
        </w:rPr>
        <w:t>держки малого бизнеса;</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Создание системы лизинга машин, оборудования и производственных помещений, оснащение малых предприятий современным оборудованием и те</w:t>
      </w:r>
      <w:r w:rsidRPr="00B11396">
        <w:rPr>
          <w:sz w:val="28"/>
          <w:szCs w:val="28"/>
        </w:rPr>
        <w:t>х</w:t>
      </w:r>
      <w:r w:rsidRPr="00B11396">
        <w:rPr>
          <w:sz w:val="28"/>
          <w:szCs w:val="28"/>
        </w:rPr>
        <w:t>нологиями;</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Повышение конкурентоспособности и инвестиционной привлекательн</w:t>
      </w:r>
      <w:r w:rsidRPr="00B11396">
        <w:rPr>
          <w:sz w:val="28"/>
          <w:szCs w:val="28"/>
        </w:rPr>
        <w:t>о</w:t>
      </w:r>
      <w:r w:rsidRPr="00B11396">
        <w:rPr>
          <w:sz w:val="28"/>
          <w:szCs w:val="28"/>
        </w:rPr>
        <w:t>сти малого предпринимательства;</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Оптимизация налоговой и административной нагрузки на малый бизнес, защита прав собственности и легализация (повышение прозрачности) предприн</w:t>
      </w:r>
      <w:r w:rsidRPr="00B11396">
        <w:rPr>
          <w:sz w:val="28"/>
          <w:szCs w:val="28"/>
        </w:rPr>
        <w:t>и</w:t>
      </w:r>
      <w:r w:rsidRPr="00B11396">
        <w:rPr>
          <w:sz w:val="28"/>
          <w:szCs w:val="28"/>
        </w:rPr>
        <w:t>мательской деятельности;</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Создание дополнительных стимулов для вовлечения незанятого насел</w:t>
      </w:r>
      <w:r w:rsidRPr="00B11396">
        <w:rPr>
          <w:sz w:val="28"/>
          <w:szCs w:val="28"/>
        </w:rPr>
        <w:t>е</w:t>
      </w:r>
      <w:r w:rsidRPr="00B11396">
        <w:rPr>
          <w:sz w:val="28"/>
          <w:szCs w:val="28"/>
        </w:rPr>
        <w:t>ния в сферу малого бизнеса с учетом сбалансированной территориальной экон</w:t>
      </w:r>
      <w:r w:rsidRPr="00B11396">
        <w:rPr>
          <w:sz w:val="28"/>
          <w:szCs w:val="28"/>
        </w:rPr>
        <w:t>о</w:t>
      </w:r>
      <w:r w:rsidRPr="00B11396">
        <w:rPr>
          <w:sz w:val="28"/>
          <w:szCs w:val="28"/>
        </w:rPr>
        <w:t>мической политики в области занятости населения;</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rPr>
        <w:t>Развитие малого предпринимательства в сельском хозяйстве и сфере ЖКХ;</w:t>
      </w:r>
    </w:p>
    <w:p w:rsidR="007774F5" w:rsidRPr="00B11396" w:rsidRDefault="007774F5" w:rsidP="008F1512">
      <w:pPr>
        <w:numPr>
          <w:ilvl w:val="0"/>
          <w:numId w:val="6"/>
        </w:numPr>
        <w:tabs>
          <w:tab w:val="clear" w:pos="899"/>
          <w:tab w:val="num" w:pos="1134"/>
        </w:tabs>
        <w:ind w:left="0" w:firstLine="709"/>
        <w:jc w:val="both"/>
        <w:rPr>
          <w:sz w:val="28"/>
          <w:szCs w:val="28"/>
        </w:rPr>
      </w:pPr>
      <w:r w:rsidRPr="00B11396">
        <w:rPr>
          <w:sz w:val="28"/>
          <w:szCs w:val="28"/>
        </w:rPr>
        <w:t>Оптимизация организационно-правовой структуры в сторону увелич</w:t>
      </w:r>
      <w:r w:rsidRPr="00B11396">
        <w:rPr>
          <w:sz w:val="28"/>
          <w:szCs w:val="28"/>
        </w:rPr>
        <w:t>е</w:t>
      </w:r>
      <w:r w:rsidRPr="00B11396">
        <w:rPr>
          <w:sz w:val="28"/>
          <w:szCs w:val="28"/>
        </w:rPr>
        <w:t>ния доли юридических лиц.</w:t>
      </w:r>
    </w:p>
    <w:p w:rsidR="00CB1408" w:rsidRPr="00B11396" w:rsidRDefault="00CB1408" w:rsidP="00526B04">
      <w:pPr>
        <w:pStyle w:val="25"/>
        <w:outlineLvl w:val="1"/>
        <w:rPr>
          <w:smallCaps/>
        </w:rPr>
        <w:sectPr w:rsidR="00CB1408" w:rsidRPr="00B11396" w:rsidSect="008A05EF">
          <w:pgSz w:w="11907" w:h="16840" w:code="9"/>
          <w:pgMar w:top="851" w:right="851" w:bottom="851" w:left="1134" w:header="720" w:footer="720" w:gutter="0"/>
          <w:cols w:space="720"/>
        </w:sectPr>
      </w:pPr>
    </w:p>
    <w:p w:rsidR="00526B04" w:rsidRPr="00B11396" w:rsidRDefault="00526B04" w:rsidP="00526B04">
      <w:pPr>
        <w:pStyle w:val="25"/>
        <w:outlineLvl w:val="1"/>
        <w:rPr>
          <w:smallCaps/>
        </w:rPr>
      </w:pPr>
      <w:bookmarkStart w:id="20" w:name="_Toc514938924"/>
      <w:r w:rsidRPr="00B11396">
        <w:rPr>
          <w:smallCaps/>
        </w:rPr>
        <w:lastRenderedPageBreak/>
        <w:t>3.4. Развитие социальной инфраструктуры</w:t>
      </w:r>
      <w:bookmarkEnd w:id="19"/>
      <w:bookmarkEnd w:id="20"/>
    </w:p>
    <w:p w:rsidR="00526B04" w:rsidRPr="00B11396" w:rsidRDefault="00526B04" w:rsidP="00526B04">
      <w:pPr>
        <w:pStyle w:val="33"/>
      </w:pPr>
    </w:p>
    <w:p w:rsidR="00526B04" w:rsidRPr="00B11396" w:rsidRDefault="00526B04" w:rsidP="00D226F4">
      <w:pPr>
        <w:pStyle w:val="33"/>
        <w:tabs>
          <w:tab w:val="left" w:pos="1418"/>
        </w:tabs>
        <w:outlineLvl w:val="2"/>
      </w:pPr>
      <w:bookmarkStart w:id="21" w:name="_Toc258910809"/>
      <w:bookmarkStart w:id="22" w:name="_Toc514938925"/>
      <w:r w:rsidRPr="00B11396">
        <w:t>3.4.1. Развитие жилищной инфраструктуры</w:t>
      </w:r>
      <w:bookmarkEnd w:id="21"/>
      <w:bookmarkEnd w:id="22"/>
    </w:p>
    <w:p w:rsidR="00526B04" w:rsidRPr="00B11396" w:rsidRDefault="00526B04" w:rsidP="00023B29">
      <w:pPr>
        <w:ind w:firstLine="709"/>
        <w:jc w:val="both"/>
        <w:rPr>
          <w:sz w:val="28"/>
          <w:szCs w:val="28"/>
        </w:rPr>
      </w:pPr>
    </w:p>
    <w:p w:rsidR="003130F2" w:rsidRPr="00B11396" w:rsidRDefault="00A37D2C" w:rsidP="00023B29">
      <w:pPr>
        <w:ind w:firstLine="709"/>
        <w:jc w:val="both"/>
        <w:rPr>
          <w:b/>
          <w:bCs/>
          <w:sz w:val="28"/>
          <w:u w:val="single"/>
        </w:rPr>
      </w:pPr>
      <w:bookmarkStart w:id="23" w:name="_Toc238617570"/>
      <w:r w:rsidRPr="00B11396">
        <w:rPr>
          <w:b/>
          <w:bCs/>
          <w:sz w:val="28"/>
          <w:u w:val="single"/>
        </w:rPr>
        <w:t>Прогноз общего объема жилищного строительства</w:t>
      </w:r>
      <w:bookmarkStart w:id="24" w:name="_Toc258910810"/>
      <w:bookmarkEnd w:id="23"/>
    </w:p>
    <w:p w:rsidR="004B1DA3" w:rsidRPr="00B11396" w:rsidRDefault="004B1DA3" w:rsidP="00023B29">
      <w:pPr>
        <w:pStyle w:val="142"/>
        <w:ind w:firstLine="709"/>
      </w:pPr>
      <w:r w:rsidRPr="00B11396">
        <w:t>На основании прогнозных расчетов численности населения и рекоменду</w:t>
      </w:r>
      <w:r w:rsidRPr="00B11396">
        <w:t>е</w:t>
      </w:r>
      <w:r w:rsidRPr="00B11396">
        <w:t>мого количества квадратных метров жилой площади на человека, были произв</w:t>
      </w:r>
      <w:r w:rsidRPr="00B11396">
        <w:t>е</w:t>
      </w:r>
      <w:r w:rsidRPr="00B11396">
        <w:t>дены расчеты перспективного прироста жилого фонда в Альметьевском муниц</w:t>
      </w:r>
      <w:r w:rsidRPr="00B11396">
        <w:t>и</w:t>
      </w:r>
      <w:r w:rsidRPr="00B11396">
        <w:t xml:space="preserve">пальном районе. </w:t>
      </w:r>
    </w:p>
    <w:p w:rsidR="004B1DA3" w:rsidRPr="00B11396" w:rsidRDefault="004B1DA3" w:rsidP="00023B29">
      <w:pPr>
        <w:pStyle w:val="142"/>
        <w:ind w:firstLine="709"/>
      </w:pPr>
      <w:r w:rsidRPr="00B11396">
        <w:t>На протяжении прогнозного периода (до 2035г.) жилой фонд Альметьевск</w:t>
      </w:r>
      <w:r w:rsidRPr="00B11396">
        <w:t>о</w:t>
      </w:r>
      <w:r w:rsidRPr="00B11396">
        <w:t xml:space="preserve">го муниципального района, согласно расчетным данным, должен увеличиться на 4008,6 тыс. </w:t>
      </w:r>
      <w:r w:rsidRPr="00B11396">
        <w:rPr>
          <w:szCs w:val="28"/>
        </w:rPr>
        <w:t>м</w:t>
      </w:r>
      <w:r w:rsidRPr="00B11396">
        <w:rPr>
          <w:szCs w:val="28"/>
          <w:vertAlign w:val="superscript"/>
        </w:rPr>
        <w:t>2</w:t>
      </w:r>
      <w:r w:rsidRPr="00B11396">
        <w:t xml:space="preserve">, соответственно средний ежегодный прирост должен составлять 160,34 тыс. </w:t>
      </w:r>
      <w:r w:rsidRPr="00B11396">
        <w:rPr>
          <w:szCs w:val="28"/>
        </w:rPr>
        <w:t>м</w:t>
      </w:r>
      <w:r w:rsidRPr="00B11396">
        <w:rPr>
          <w:szCs w:val="28"/>
          <w:vertAlign w:val="superscript"/>
        </w:rPr>
        <w:t>2</w:t>
      </w:r>
      <w:r w:rsidRPr="00B11396">
        <w:t>.</w:t>
      </w:r>
    </w:p>
    <w:p w:rsidR="004B1DA3" w:rsidRPr="00B11396" w:rsidRDefault="004B1DA3" w:rsidP="00023B29">
      <w:pPr>
        <w:pStyle w:val="142"/>
        <w:ind w:firstLine="709"/>
      </w:pPr>
      <w:r w:rsidRPr="00B11396">
        <w:t xml:space="preserve">За период 2010-2020 гг. жилой фонд района должен увеличиться на 1757,9 тыс. </w:t>
      </w:r>
      <w:r w:rsidRPr="00B11396">
        <w:rPr>
          <w:szCs w:val="28"/>
        </w:rPr>
        <w:t>м</w:t>
      </w:r>
      <w:r w:rsidRPr="00B11396">
        <w:rPr>
          <w:szCs w:val="28"/>
          <w:vertAlign w:val="superscript"/>
        </w:rPr>
        <w:t>2</w:t>
      </w:r>
      <w:r w:rsidRPr="00B11396">
        <w:t xml:space="preserve">, средний ежегодный прирост составит 175,8 тыс. </w:t>
      </w:r>
      <w:r w:rsidRPr="00B11396">
        <w:rPr>
          <w:szCs w:val="28"/>
        </w:rPr>
        <w:t>м</w:t>
      </w:r>
      <w:r w:rsidRPr="00B11396">
        <w:rPr>
          <w:szCs w:val="28"/>
          <w:vertAlign w:val="superscript"/>
        </w:rPr>
        <w:t>2</w:t>
      </w:r>
      <w:r w:rsidRPr="00B11396">
        <w:t>.</w:t>
      </w:r>
    </w:p>
    <w:p w:rsidR="004B1DA3" w:rsidRPr="00B11396" w:rsidRDefault="004B1DA3" w:rsidP="00023B29">
      <w:pPr>
        <w:pStyle w:val="142"/>
        <w:ind w:firstLine="709"/>
        <w:rPr>
          <w:szCs w:val="28"/>
        </w:rPr>
      </w:pPr>
      <w:r w:rsidRPr="00B11396">
        <w:t>Средняя обеспеченность жильем в Альметьевском муниципальном районе, по прогнозу, в 2020 г. должна составить 30,0 м</w:t>
      </w:r>
      <w:r w:rsidRPr="00B11396">
        <w:rPr>
          <w:vertAlign w:val="superscript"/>
        </w:rPr>
        <w:t>2</w:t>
      </w:r>
      <w:r w:rsidRPr="00B11396">
        <w:t xml:space="preserve"> жилья на человека, в том числе 29,1 м</w:t>
      </w:r>
      <w:r w:rsidRPr="00B11396">
        <w:rPr>
          <w:vertAlign w:val="superscript"/>
        </w:rPr>
        <w:t>2</w:t>
      </w:r>
      <w:r w:rsidRPr="00B11396">
        <w:t xml:space="preserve"> жилья на человека в городской местности и 34,4 м</w:t>
      </w:r>
      <w:r w:rsidRPr="00B11396">
        <w:rPr>
          <w:vertAlign w:val="superscript"/>
        </w:rPr>
        <w:t>2</w:t>
      </w:r>
      <w:r w:rsidRPr="00B11396">
        <w:t xml:space="preserve"> жилья на человека – в сельской местности</w:t>
      </w:r>
      <w:r w:rsidRPr="00B11396">
        <w:rPr>
          <w:szCs w:val="28"/>
        </w:rPr>
        <w:t>.</w:t>
      </w:r>
    </w:p>
    <w:p w:rsidR="004B1DA3" w:rsidRPr="00B11396" w:rsidRDefault="004B1DA3" w:rsidP="00023B29">
      <w:pPr>
        <w:pStyle w:val="142"/>
        <w:ind w:firstLine="709"/>
        <w:rPr>
          <w:szCs w:val="28"/>
        </w:rPr>
      </w:pPr>
      <w:r w:rsidRPr="00B11396">
        <w:rPr>
          <w:szCs w:val="28"/>
        </w:rPr>
        <w:t>До 2020 г. жилой фонд должен увеличиться:</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Борискинском, Багряж-Никольском, Сиренькинском, Ерсубайкинском, Аппаковском, Бутинском, Клементейкинском, Кичучатовском, Верхнеа</w:t>
      </w:r>
      <w:r w:rsidRPr="00B11396">
        <w:rPr>
          <w:sz w:val="28"/>
          <w:szCs w:val="28"/>
        </w:rPr>
        <w:t>к</w:t>
      </w:r>
      <w:r w:rsidRPr="00B11396">
        <w:rPr>
          <w:sz w:val="28"/>
          <w:szCs w:val="28"/>
        </w:rPr>
        <w:t>ташском, Ямашском, Новоникольском, Старомихайловском, Васильевском сельских поселениях на 0,45-4,85 тыс. м</w:t>
      </w:r>
      <w:r w:rsidRPr="00B11396">
        <w:rPr>
          <w:sz w:val="28"/>
          <w:szCs w:val="28"/>
          <w:vertAlign w:val="superscript"/>
        </w:rPr>
        <w:t>2</w:t>
      </w:r>
      <w:r w:rsidRPr="00B11396">
        <w:rPr>
          <w:sz w:val="28"/>
          <w:szCs w:val="28"/>
        </w:rPr>
        <w:t xml:space="preserve">; </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Ямашинском, Новотроицком, Кузайкинском, Нижнеабдуловском, Елхо</w:t>
      </w:r>
      <w:r w:rsidRPr="00B11396">
        <w:rPr>
          <w:sz w:val="28"/>
          <w:szCs w:val="28"/>
        </w:rPr>
        <w:t>в</w:t>
      </w:r>
      <w:r w:rsidRPr="00B11396">
        <w:rPr>
          <w:sz w:val="28"/>
          <w:szCs w:val="28"/>
        </w:rPr>
        <w:t>ском, Кичуйском, Кульшариповском, Маметьевском, Верхнемактами</w:t>
      </w:r>
      <w:r w:rsidRPr="00B11396">
        <w:rPr>
          <w:sz w:val="28"/>
          <w:szCs w:val="28"/>
        </w:rPr>
        <w:t>н</w:t>
      </w:r>
      <w:r w:rsidRPr="00B11396">
        <w:rPr>
          <w:sz w:val="28"/>
          <w:szCs w:val="28"/>
        </w:rPr>
        <w:t>ском, Новонадыровском, Сулеевском, Кама-Исмагиловском, Бишмунчи</w:t>
      </w:r>
      <w:r w:rsidRPr="00B11396">
        <w:rPr>
          <w:sz w:val="28"/>
          <w:szCs w:val="28"/>
        </w:rPr>
        <w:t>н</w:t>
      </w:r>
      <w:r w:rsidRPr="00B11396">
        <w:rPr>
          <w:sz w:val="28"/>
          <w:szCs w:val="28"/>
        </w:rPr>
        <w:t>ском сельских поселениях  на 4,86-10,8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Альметьевском, Лесно-Калейкинском, Калейкинском, Минибаевском, Старосуркинском, Абдрахмановском, Тайсугановском, Новокашировском сельских поселениях  на 10,9-20,04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пгт. Нижняя Мактама и Русско-Акташском  сельском поселении  на 20,1-58,89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городе Альметьевск на 1399,74 тыс. м</w:t>
      </w:r>
      <w:r w:rsidRPr="00B11396">
        <w:rPr>
          <w:sz w:val="28"/>
          <w:szCs w:val="28"/>
          <w:vertAlign w:val="superscript"/>
        </w:rPr>
        <w:t>2</w:t>
      </w:r>
      <w:r w:rsidRPr="00B11396">
        <w:rPr>
          <w:sz w:val="28"/>
          <w:szCs w:val="28"/>
        </w:rPr>
        <w:t xml:space="preserve"> (схема 3.4.1.1). </w:t>
      </w:r>
    </w:p>
    <w:p w:rsidR="004B1DA3" w:rsidRPr="00B11396" w:rsidRDefault="004B1DA3" w:rsidP="004B1DA3">
      <w:pPr>
        <w:pStyle w:val="142"/>
        <w:ind w:firstLine="709"/>
        <w:rPr>
          <w:szCs w:val="28"/>
        </w:rPr>
      </w:pPr>
      <w:r w:rsidRPr="00B11396">
        <w:rPr>
          <w:szCs w:val="28"/>
        </w:rPr>
        <w:t>За период 2010-2020 гг. объем ежегодного жилищного строительства сост</w:t>
      </w:r>
      <w:r w:rsidRPr="00B11396">
        <w:rPr>
          <w:szCs w:val="28"/>
        </w:rPr>
        <w:t>а</w:t>
      </w:r>
      <w:r w:rsidRPr="00B11396">
        <w:rPr>
          <w:szCs w:val="28"/>
        </w:rPr>
        <w:t>вит:</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Борискинском, Багряж-Никольском, Сиренькинском, Ерсубайкинском, Аппаковском, Бутинском, Клементейкинском, Кичучатовском, Верхнеа</w:t>
      </w:r>
      <w:r w:rsidRPr="00B11396">
        <w:rPr>
          <w:sz w:val="28"/>
          <w:szCs w:val="28"/>
        </w:rPr>
        <w:t>к</w:t>
      </w:r>
      <w:r w:rsidRPr="00B11396">
        <w:rPr>
          <w:sz w:val="28"/>
          <w:szCs w:val="28"/>
        </w:rPr>
        <w:t>ташском, Ямашском, Новоникольском, Старомихайловском, Васильевском сельских поселениях 0,05-0,49 тыс. м</w:t>
      </w:r>
      <w:r w:rsidRPr="00B11396">
        <w:rPr>
          <w:sz w:val="28"/>
          <w:szCs w:val="28"/>
          <w:vertAlign w:val="superscript"/>
        </w:rPr>
        <w:t>2</w:t>
      </w:r>
      <w:r w:rsidRPr="00B11396">
        <w:rPr>
          <w:sz w:val="28"/>
          <w:szCs w:val="28"/>
        </w:rPr>
        <w:t xml:space="preserve">; </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Ямашинском, Новотроицком, Кузайкинском, Нижнеабдуловском, Елхо</w:t>
      </w:r>
      <w:r w:rsidRPr="00B11396">
        <w:rPr>
          <w:sz w:val="28"/>
          <w:szCs w:val="28"/>
        </w:rPr>
        <w:t>в</w:t>
      </w:r>
      <w:r w:rsidRPr="00B11396">
        <w:rPr>
          <w:sz w:val="28"/>
          <w:szCs w:val="28"/>
        </w:rPr>
        <w:t>ском, Кичуйском, Кульшариповском, Маметьевском, Верхнемактами</w:t>
      </w:r>
      <w:r w:rsidRPr="00B11396">
        <w:rPr>
          <w:sz w:val="28"/>
          <w:szCs w:val="28"/>
        </w:rPr>
        <w:t>н</w:t>
      </w:r>
      <w:r w:rsidRPr="00B11396">
        <w:rPr>
          <w:sz w:val="28"/>
          <w:szCs w:val="28"/>
        </w:rPr>
        <w:t>ском, Новонадыровском, Сулеевском, Кама-Исмагиловском, Бишмунчи</w:t>
      </w:r>
      <w:r w:rsidRPr="00B11396">
        <w:rPr>
          <w:sz w:val="28"/>
          <w:szCs w:val="28"/>
        </w:rPr>
        <w:t>н</w:t>
      </w:r>
      <w:r w:rsidRPr="00B11396">
        <w:rPr>
          <w:sz w:val="28"/>
          <w:szCs w:val="28"/>
        </w:rPr>
        <w:t>ском сельских поселениях  0,49-1,09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lastRenderedPageBreak/>
        <w:t>в Альметьевском, Лесно-Калейкинском, Калейкинском, Минибаевском, Старосуркинском, Абдрахмановском, Тайсугановском, Новокашировском сельских поселениях  1,09-2,00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пгт. Нижняя Мактама и Русско-Акташском сельском поселении  2,10-5,89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городе Альметьевск 139,97 тыс. м</w:t>
      </w:r>
      <w:r w:rsidRPr="00B11396">
        <w:rPr>
          <w:sz w:val="28"/>
          <w:szCs w:val="28"/>
          <w:vertAlign w:val="superscript"/>
        </w:rPr>
        <w:t>2</w:t>
      </w:r>
      <w:r w:rsidRPr="00B11396">
        <w:rPr>
          <w:sz w:val="28"/>
          <w:szCs w:val="28"/>
        </w:rPr>
        <w:t xml:space="preserve">. </w:t>
      </w:r>
    </w:p>
    <w:p w:rsidR="004B1DA3" w:rsidRPr="00B11396" w:rsidRDefault="004B1DA3" w:rsidP="00750F56">
      <w:pPr>
        <w:jc w:val="both"/>
        <w:rPr>
          <w:sz w:val="28"/>
          <w:szCs w:val="28"/>
        </w:rPr>
        <w:sectPr w:rsidR="004B1DA3" w:rsidRPr="00B11396" w:rsidSect="003F0A47">
          <w:pgSz w:w="11907" w:h="16840" w:code="9"/>
          <w:pgMar w:top="851" w:right="851" w:bottom="851" w:left="1134" w:header="720" w:footer="720" w:gutter="0"/>
          <w:cols w:space="720"/>
          <w:docGrid w:linePitch="326"/>
        </w:sectPr>
      </w:pPr>
    </w:p>
    <w:p w:rsidR="004B1DA3" w:rsidRPr="00B11396" w:rsidRDefault="00F405C0" w:rsidP="00810099">
      <w:pPr>
        <w:rPr>
          <w:sz w:val="28"/>
          <w:szCs w:val="28"/>
        </w:rPr>
        <w:sectPr w:rsidR="004B1DA3" w:rsidRPr="00B11396" w:rsidSect="00023B29">
          <w:pgSz w:w="16840" w:h="11907" w:orient="landscape" w:code="9"/>
          <w:pgMar w:top="0" w:right="851" w:bottom="0" w:left="0" w:header="720" w:footer="720" w:gutter="0"/>
          <w:cols w:space="720"/>
          <w:docGrid w:linePitch="326"/>
        </w:sectPr>
      </w:pPr>
      <w:r w:rsidRPr="00B11396">
        <w:rPr>
          <w:noProof/>
        </w:rPr>
        <w:lastRenderedPageBreak/>
        <w:drawing>
          <wp:anchor distT="0" distB="0" distL="114300" distR="114300" simplePos="0" relativeHeight="251651072" behindDoc="0" locked="0" layoutInCell="1" allowOverlap="1" wp14:anchorId="25085564" wp14:editId="4BC0A017">
            <wp:simplePos x="0" y="0"/>
            <wp:positionH relativeFrom="column">
              <wp:posOffset>477520</wp:posOffset>
            </wp:positionH>
            <wp:positionV relativeFrom="paragraph">
              <wp:posOffset>-287020</wp:posOffset>
            </wp:positionV>
            <wp:extent cx="10081260" cy="7129780"/>
            <wp:effectExtent l="0" t="0" r="0" b="0"/>
            <wp:wrapNone/>
            <wp:docPr id="23" name="Рисунок 23" descr="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хема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081260" cy="7129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1DA3" w:rsidRPr="00B11396" w:rsidRDefault="004B1DA3" w:rsidP="004B1DA3">
      <w:pPr>
        <w:ind w:firstLine="709"/>
        <w:jc w:val="both"/>
        <w:rPr>
          <w:sz w:val="28"/>
          <w:szCs w:val="28"/>
        </w:rPr>
      </w:pPr>
      <w:r w:rsidRPr="00B11396">
        <w:rPr>
          <w:sz w:val="28"/>
          <w:szCs w:val="28"/>
        </w:rPr>
        <w:lastRenderedPageBreak/>
        <w:t>За период 2021-2035 гг. жилой фонд района должен увеличиться на 2250,70</w:t>
      </w:r>
    </w:p>
    <w:p w:rsidR="004B1DA3" w:rsidRPr="00B11396" w:rsidRDefault="004B1DA3" w:rsidP="004B1DA3">
      <w:pPr>
        <w:jc w:val="both"/>
        <w:rPr>
          <w:sz w:val="28"/>
          <w:szCs w:val="28"/>
        </w:rPr>
      </w:pPr>
      <w:r w:rsidRPr="00B11396">
        <w:rPr>
          <w:sz w:val="28"/>
          <w:szCs w:val="28"/>
        </w:rPr>
        <w:t>тыс. м2, средний ежегодный прирост составит 150,1 тыс. м</w:t>
      </w:r>
      <w:r w:rsidRPr="00B11396">
        <w:rPr>
          <w:sz w:val="28"/>
          <w:szCs w:val="28"/>
          <w:vertAlign w:val="superscript"/>
        </w:rPr>
        <w:t>2</w:t>
      </w:r>
      <w:r w:rsidRPr="00B11396">
        <w:rPr>
          <w:sz w:val="28"/>
          <w:szCs w:val="28"/>
        </w:rPr>
        <w:t>.</w:t>
      </w:r>
    </w:p>
    <w:p w:rsidR="004B1DA3" w:rsidRPr="00B11396" w:rsidRDefault="004B1DA3" w:rsidP="004B1DA3">
      <w:pPr>
        <w:pStyle w:val="142"/>
        <w:ind w:firstLine="709"/>
      </w:pPr>
      <w:r w:rsidRPr="00B11396">
        <w:t>Средняя обеспеченность жильем в Альметьевском муниципальном районе, по прогнозу, в 2035 г. составит 41,1 м</w:t>
      </w:r>
      <w:r w:rsidRPr="00B11396">
        <w:rPr>
          <w:vertAlign w:val="superscript"/>
        </w:rPr>
        <w:t>2</w:t>
      </w:r>
      <w:r w:rsidRPr="00B11396">
        <w:t xml:space="preserve"> жилья на человека, в том числе 38,1 м</w:t>
      </w:r>
      <w:r w:rsidRPr="00B11396">
        <w:rPr>
          <w:vertAlign w:val="superscript"/>
        </w:rPr>
        <w:t>2</w:t>
      </w:r>
      <w:r w:rsidRPr="00B11396">
        <w:t xml:space="preserve"> ж</w:t>
      </w:r>
      <w:r w:rsidRPr="00B11396">
        <w:t>и</w:t>
      </w:r>
      <w:r w:rsidRPr="00B11396">
        <w:t>лья на человека в городской местности и 56,2 м</w:t>
      </w:r>
      <w:r w:rsidRPr="00B11396">
        <w:rPr>
          <w:vertAlign w:val="superscript"/>
        </w:rPr>
        <w:t>2</w:t>
      </w:r>
      <w:r w:rsidRPr="00B11396">
        <w:t xml:space="preserve"> жилья на человека – в сельской местности. </w:t>
      </w:r>
    </w:p>
    <w:p w:rsidR="004B1DA3" w:rsidRPr="00B11396" w:rsidRDefault="004B1DA3" w:rsidP="004B1DA3">
      <w:pPr>
        <w:ind w:firstLine="709"/>
        <w:jc w:val="both"/>
        <w:rPr>
          <w:sz w:val="28"/>
          <w:szCs w:val="28"/>
        </w:rPr>
      </w:pPr>
      <w:r w:rsidRPr="00B11396">
        <w:rPr>
          <w:sz w:val="28"/>
          <w:szCs w:val="28"/>
        </w:rPr>
        <w:t>До 2035 г. жилой фонд должен увеличиться:</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Борискинском, Кузайкинском, Бутинском, Багряж-Никольском, сирен</w:t>
      </w:r>
      <w:r w:rsidRPr="00B11396">
        <w:rPr>
          <w:sz w:val="28"/>
          <w:szCs w:val="28"/>
        </w:rPr>
        <w:t>ь</w:t>
      </w:r>
      <w:r w:rsidRPr="00B11396">
        <w:rPr>
          <w:sz w:val="28"/>
          <w:szCs w:val="28"/>
        </w:rPr>
        <w:t>кинском, Ерсубайкинском, Аппаковском, Клемкентейкинском, Кичуйском, Верхнеакташском, Новоникольском, Старомихайловском, Кама-Исмагиловском, Васильевском сельских поселениях на 0,86-9,87 тыс. м</w:t>
      </w:r>
      <w:r w:rsidRPr="00B11396">
        <w:rPr>
          <w:sz w:val="28"/>
          <w:szCs w:val="28"/>
          <w:vertAlign w:val="superscript"/>
        </w:rPr>
        <w:t>2</w:t>
      </w:r>
      <w:r w:rsidRPr="00B11396">
        <w:rPr>
          <w:sz w:val="28"/>
          <w:szCs w:val="28"/>
        </w:rPr>
        <w:t xml:space="preserve">; </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Ямашинском, Новотроицком, Нижнеабдуловском, Елховском, Альмет</w:t>
      </w:r>
      <w:r w:rsidRPr="00B11396">
        <w:rPr>
          <w:sz w:val="28"/>
          <w:szCs w:val="28"/>
        </w:rPr>
        <w:t>ь</w:t>
      </w:r>
      <w:r w:rsidRPr="00B11396">
        <w:rPr>
          <w:sz w:val="28"/>
          <w:szCs w:val="28"/>
        </w:rPr>
        <w:t>евском, Ямашском, Кичучатовском, Маметьевском, Старосуркинском, Верхнемактаминском, Бишмунчинском, Сулеевском сельских поселениях  на 9,88-21,38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Лесно-Калейкинском, Калейкинском, Кульшариповском, Минибаевском, Абдрахмановском, Тайсугановском, Новонадыровском, Новокаширо</w:t>
      </w:r>
      <w:r w:rsidRPr="00B11396">
        <w:rPr>
          <w:sz w:val="28"/>
          <w:szCs w:val="28"/>
        </w:rPr>
        <w:t>в</w:t>
      </w:r>
      <w:r w:rsidRPr="00B11396">
        <w:rPr>
          <w:sz w:val="28"/>
          <w:szCs w:val="28"/>
        </w:rPr>
        <w:t>скомв сельских поселениях  на 21,39-38,38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пгт. Нижняя Мактама и Русско-Акташском сельском поселении  на 38,39-83,69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городе Альметь</w:t>
      </w:r>
      <w:r w:rsidR="00F87473" w:rsidRPr="00B11396">
        <w:rPr>
          <w:sz w:val="28"/>
          <w:szCs w:val="28"/>
        </w:rPr>
        <w:t>е</w:t>
      </w:r>
      <w:r w:rsidRPr="00B11396">
        <w:rPr>
          <w:sz w:val="28"/>
          <w:szCs w:val="28"/>
        </w:rPr>
        <w:t>вске на 1551,54 тыс. м</w:t>
      </w:r>
      <w:r w:rsidRPr="00B11396">
        <w:rPr>
          <w:sz w:val="28"/>
          <w:szCs w:val="28"/>
          <w:vertAlign w:val="superscript"/>
        </w:rPr>
        <w:t>2</w:t>
      </w:r>
      <w:r w:rsidRPr="00B11396">
        <w:rPr>
          <w:sz w:val="28"/>
          <w:szCs w:val="28"/>
        </w:rPr>
        <w:t xml:space="preserve"> </w:t>
      </w:r>
      <w:r w:rsidRPr="00B11396">
        <w:rPr>
          <w:sz w:val="32"/>
          <w:szCs w:val="28"/>
        </w:rPr>
        <w:t xml:space="preserve">(схема </w:t>
      </w:r>
      <w:r w:rsidRPr="00B11396">
        <w:rPr>
          <w:sz w:val="28"/>
        </w:rPr>
        <w:t>3.4.1.2</w:t>
      </w:r>
      <w:r w:rsidRPr="00B11396">
        <w:rPr>
          <w:sz w:val="32"/>
          <w:szCs w:val="28"/>
        </w:rPr>
        <w:t xml:space="preserve">). </w:t>
      </w:r>
    </w:p>
    <w:p w:rsidR="004B1DA3" w:rsidRPr="00B11396" w:rsidRDefault="004B1DA3" w:rsidP="004B1DA3">
      <w:pPr>
        <w:pStyle w:val="142"/>
        <w:ind w:firstLine="709"/>
        <w:rPr>
          <w:szCs w:val="28"/>
        </w:rPr>
      </w:pPr>
      <w:r w:rsidRPr="00B11396">
        <w:rPr>
          <w:szCs w:val="28"/>
        </w:rPr>
        <w:t>За период 2021-2035 гг. объем ежегодного жилищного строительства сост</w:t>
      </w:r>
      <w:r w:rsidRPr="00B11396">
        <w:rPr>
          <w:szCs w:val="28"/>
        </w:rPr>
        <w:t>а</w:t>
      </w:r>
      <w:r w:rsidRPr="00B11396">
        <w:rPr>
          <w:szCs w:val="28"/>
        </w:rPr>
        <w:t>вит:</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Борискинском, Кузайкинском, Бутинском, Багряж-Никольском, сирен</w:t>
      </w:r>
      <w:r w:rsidRPr="00B11396">
        <w:rPr>
          <w:sz w:val="28"/>
          <w:szCs w:val="28"/>
        </w:rPr>
        <w:t>ь</w:t>
      </w:r>
      <w:r w:rsidRPr="00B11396">
        <w:rPr>
          <w:sz w:val="28"/>
          <w:szCs w:val="28"/>
        </w:rPr>
        <w:t>кинском, Ерсубайкинском, Аппаковском, Клемкентейкинском, Кичуйском, Верхнеакташском, Новоникольском, Старомихайловском, Кама-Исмагиловском, Васильевском сельских поселениях 0,06-0,66 тыс. м</w:t>
      </w:r>
      <w:r w:rsidRPr="00B11396">
        <w:rPr>
          <w:sz w:val="28"/>
          <w:szCs w:val="28"/>
          <w:vertAlign w:val="superscript"/>
        </w:rPr>
        <w:t>2</w:t>
      </w:r>
      <w:r w:rsidRPr="00B11396">
        <w:rPr>
          <w:sz w:val="28"/>
          <w:szCs w:val="28"/>
        </w:rPr>
        <w:t xml:space="preserve">; </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Ямашинском, Новотроицком, Нижнеабдуловском, Елховском, Альмет</w:t>
      </w:r>
      <w:r w:rsidRPr="00B11396">
        <w:rPr>
          <w:sz w:val="28"/>
          <w:szCs w:val="28"/>
        </w:rPr>
        <w:t>ь</w:t>
      </w:r>
      <w:r w:rsidRPr="00B11396">
        <w:rPr>
          <w:sz w:val="28"/>
          <w:szCs w:val="28"/>
        </w:rPr>
        <w:t>евском, Ямашском, Кичучатовском, Маметьевском, Старосуркинском, Верхнемактаминском, Бишмунчинском, Сулеевском сельских поселениях  0,67-1,43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Лесно-Калейкинском, Калейкинском, Кульшариповском, Минибаевском, Абдрахмановском, Тайсугановском, Новонадыровском, Новокаширо</w:t>
      </w:r>
      <w:r w:rsidRPr="00B11396">
        <w:rPr>
          <w:sz w:val="28"/>
          <w:szCs w:val="28"/>
        </w:rPr>
        <w:t>в</w:t>
      </w:r>
      <w:r w:rsidRPr="00B11396">
        <w:rPr>
          <w:sz w:val="28"/>
          <w:szCs w:val="28"/>
        </w:rPr>
        <w:t>скомв сельских поселениях  1,44-2,56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пгт. Нижняя Мактама и Русско-Акташском сельском поселении  2,57-5,58 тыс. м</w:t>
      </w:r>
      <w:r w:rsidRPr="00B11396">
        <w:rPr>
          <w:sz w:val="28"/>
          <w:szCs w:val="28"/>
          <w:vertAlign w:val="superscript"/>
        </w:rPr>
        <w:t>2</w:t>
      </w:r>
      <w:r w:rsidRPr="00B11396">
        <w:rPr>
          <w:sz w:val="28"/>
          <w:szCs w:val="28"/>
        </w:rPr>
        <w:t>;</w:t>
      </w:r>
    </w:p>
    <w:p w:rsidR="004B1DA3" w:rsidRPr="00B11396" w:rsidRDefault="004B1DA3" w:rsidP="004B1DA3">
      <w:pPr>
        <w:numPr>
          <w:ilvl w:val="0"/>
          <w:numId w:val="30"/>
        </w:numPr>
        <w:tabs>
          <w:tab w:val="clear" w:pos="1429"/>
          <w:tab w:val="num" w:pos="851"/>
          <w:tab w:val="num" w:pos="928"/>
        </w:tabs>
        <w:ind w:left="851" w:hanging="284"/>
        <w:jc w:val="both"/>
        <w:rPr>
          <w:bCs/>
          <w:sz w:val="28"/>
          <w:szCs w:val="28"/>
        </w:rPr>
      </w:pPr>
      <w:r w:rsidRPr="00B11396">
        <w:rPr>
          <w:sz w:val="28"/>
          <w:szCs w:val="28"/>
        </w:rPr>
        <w:t>в городе Альметьвске 103,44 тыс. м</w:t>
      </w:r>
      <w:r w:rsidRPr="00B11396">
        <w:rPr>
          <w:sz w:val="28"/>
          <w:szCs w:val="28"/>
          <w:vertAlign w:val="superscript"/>
        </w:rPr>
        <w:t>2</w:t>
      </w:r>
      <w:r w:rsidRPr="00B11396">
        <w:rPr>
          <w:sz w:val="28"/>
          <w:szCs w:val="28"/>
        </w:rPr>
        <w:t xml:space="preserve">. </w:t>
      </w:r>
    </w:p>
    <w:p w:rsidR="004B1DA3" w:rsidRPr="00B11396" w:rsidRDefault="004B1DA3" w:rsidP="004B1DA3">
      <w:pPr>
        <w:ind w:firstLine="709"/>
        <w:jc w:val="both"/>
        <w:rPr>
          <w:sz w:val="28"/>
        </w:rPr>
        <w:sectPr w:rsidR="004B1DA3" w:rsidRPr="00B11396" w:rsidSect="009A0B74">
          <w:pgSz w:w="11907" w:h="16840" w:code="9"/>
          <w:pgMar w:top="851" w:right="851" w:bottom="851" w:left="1134" w:header="720" w:footer="720" w:gutter="0"/>
          <w:cols w:space="720"/>
          <w:docGrid w:linePitch="326"/>
        </w:sectPr>
      </w:pPr>
    </w:p>
    <w:p w:rsidR="004B1DA3" w:rsidRPr="00B11396" w:rsidRDefault="00F405C0" w:rsidP="00810099">
      <w:pPr>
        <w:rPr>
          <w:sz w:val="28"/>
          <w:szCs w:val="28"/>
        </w:rPr>
        <w:sectPr w:rsidR="004B1DA3" w:rsidRPr="00B11396" w:rsidSect="009A0B74">
          <w:footerReference w:type="even" r:id="rId22"/>
          <w:type w:val="oddPage"/>
          <w:pgSz w:w="16840" w:h="11907" w:orient="landscape" w:code="9"/>
          <w:pgMar w:top="0" w:right="851" w:bottom="0" w:left="0" w:header="720" w:footer="720" w:gutter="0"/>
          <w:cols w:space="720"/>
          <w:docGrid w:linePitch="326"/>
        </w:sectPr>
      </w:pPr>
      <w:r w:rsidRPr="00B11396">
        <w:rPr>
          <w:noProof/>
        </w:rPr>
        <w:lastRenderedPageBreak/>
        <w:drawing>
          <wp:anchor distT="0" distB="0" distL="114300" distR="114300" simplePos="0" relativeHeight="251652096" behindDoc="0" locked="0" layoutInCell="1" allowOverlap="1" wp14:anchorId="37CA6620" wp14:editId="6ABCB64F">
            <wp:simplePos x="0" y="0"/>
            <wp:positionH relativeFrom="column">
              <wp:posOffset>191135</wp:posOffset>
            </wp:positionH>
            <wp:positionV relativeFrom="paragraph">
              <wp:posOffset>-385445</wp:posOffset>
            </wp:positionV>
            <wp:extent cx="10293985" cy="7277100"/>
            <wp:effectExtent l="0" t="0" r="0" b="0"/>
            <wp:wrapNone/>
            <wp:docPr id="24" name="Рисунок 24" descr="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хема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93985" cy="7277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1DA3" w:rsidRPr="00B11396" w:rsidRDefault="004B1DA3" w:rsidP="004B1DA3">
      <w:pPr>
        <w:pStyle w:val="35"/>
        <w:spacing w:after="0"/>
        <w:ind w:left="0"/>
        <w:jc w:val="right"/>
        <w:rPr>
          <w:sz w:val="28"/>
          <w:szCs w:val="28"/>
        </w:rPr>
      </w:pPr>
      <w:r w:rsidRPr="00B11396">
        <w:rPr>
          <w:sz w:val="28"/>
          <w:szCs w:val="28"/>
        </w:rPr>
        <w:lastRenderedPageBreak/>
        <w:t>Таблица</w:t>
      </w:r>
      <w:r w:rsidR="00926859" w:rsidRPr="00B11396">
        <w:rPr>
          <w:sz w:val="28"/>
          <w:szCs w:val="28"/>
        </w:rPr>
        <w:t xml:space="preserve"> 3.4.1.1</w:t>
      </w:r>
    </w:p>
    <w:p w:rsidR="004B1DA3" w:rsidRPr="00B11396" w:rsidRDefault="004B1DA3" w:rsidP="004B1DA3">
      <w:pPr>
        <w:pStyle w:val="35"/>
        <w:spacing w:after="0"/>
        <w:ind w:left="0"/>
        <w:jc w:val="center"/>
        <w:rPr>
          <w:i/>
          <w:sz w:val="28"/>
          <w:szCs w:val="28"/>
        </w:rPr>
      </w:pPr>
      <w:r w:rsidRPr="00B11396">
        <w:rPr>
          <w:i/>
          <w:sz w:val="28"/>
          <w:szCs w:val="28"/>
        </w:rPr>
        <w:t>Прогноз общего объема жилищного строительства</w:t>
      </w:r>
    </w:p>
    <w:tbl>
      <w:tblPr>
        <w:tblW w:w="0" w:type="auto"/>
        <w:jc w:val="center"/>
        <w:tblLayout w:type="fixed"/>
        <w:tblCellMar>
          <w:left w:w="30" w:type="dxa"/>
          <w:right w:w="30" w:type="dxa"/>
        </w:tblCellMar>
        <w:tblLook w:val="0000" w:firstRow="0" w:lastRow="0" w:firstColumn="0" w:lastColumn="0" w:noHBand="0" w:noVBand="0"/>
      </w:tblPr>
      <w:tblGrid>
        <w:gridCol w:w="2865"/>
        <w:gridCol w:w="1134"/>
        <w:gridCol w:w="1418"/>
        <w:gridCol w:w="1134"/>
        <w:gridCol w:w="1417"/>
        <w:gridCol w:w="1701"/>
        <w:gridCol w:w="1275"/>
        <w:gridCol w:w="1134"/>
        <w:gridCol w:w="1418"/>
        <w:gridCol w:w="1701"/>
      </w:tblGrid>
      <w:tr w:rsidR="004B1DA3" w:rsidRPr="00B11396" w:rsidTr="00023B29">
        <w:trPr>
          <w:cantSplit/>
          <w:trHeight w:val="247"/>
          <w:tblHeader/>
          <w:jc w:val="center"/>
        </w:trPr>
        <w:tc>
          <w:tcPr>
            <w:tcW w:w="2865" w:type="dxa"/>
            <w:vMerge w:val="restart"/>
            <w:tcBorders>
              <w:top w:val="single" w:sz="4" w:space="0" w:color="auto"/>
              <w:left w:val="single" w:sz="4" w:space="0" w:color="auto"/>
              <w:bottom w:val="single" w:sz="4" w:space="0" w:color="auto"/>
              <w:right w:val="single" w:sz="4" w:space="0" w:color="auto"/>
            </w:tcBorders>
            <w:shd w:val="clear" w:color="auto" w:fill="FFFFFF"/>
          </w:tcPr>
          <w:p w:rsidR="004B1DA3" w:rsidRPr="00B11396" w:rsidRDefault="004B1DA3" w:rsidP="007A2336">
            <w:pPr>
              <w:rPr>
                <w:b/>
                <w:snapToGrid w:val="0"/>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jc w:val="center"/>
              <w:rPr>
                <w:b/>
                <w:snapToGrid w:val="0"/>
              </w:rPr>
            </w:pPr>
            <w:r w:rsidRPr="00B11396">
              <w:rPr>
                <w:b/>
                <w:snapToGrid w:val="0"/>
              </w:rPr>
              <w:t>Сущ.</w:t>
            </w:r>
          </w:p>
        </w:tc>
        <w:tc>
          <w:tcPr>
            <w:tcW w:w="567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jc w:val="center"/>
              <w:rPr>
                <w:b/>
                <w:snapToGrid w:val="0"/>
              </w:rPr>
            </w:pPr>
            <w:r w:rsidRPr="00B11396">
              <w:rPr>
                <w:b/>
                <w:snapToGrid w:val="0"/>
              </w:rPr>
              <w:t>2020</w:t>
            </w:r>
          </w:p>
        </w:tc>
        <w:tc>
          <w:tcPr>
            <w:tcW w:w="5528"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jc w:val="center"/>
              <w:rPr>
                <w:b/>
                <w:snapToGrid w:val="0"/>
              </w:rPr>
            </w:pPr>
            <w:r w:rsidRPr="00B11396">
              <w:rPr>
                <w:b/>
                <w:snapToGrid w:val="0"/>
              </w:rPr>
              <w:t>2035</w:t>
            </w:r>
          </w:p>
        </w:tc>
      </w:tr>
      <w:tr w:rsidR="004B1DA3" w:rsidRPr="00B11396" w:rsidTr="00023B29">
        <w:trPr>
          <w:cantSplit/>
          <w:trHeight w:val="855"/>
          <w:tblHeader/>
          <w:jc w:val="center"/>
        </w:trPr>
        <w:tc>
          <w:tcPr>
            <w:tcW w:w="2865" w:type="dxa"/>
            <w:vMerge/>
            <w:tcBorders>
              <w:top w:val="single" w:sz="4" w:space="0" w:color="auto"/>
              <w:left w:val="single" w:sz="4" w:space="0" w:color="auto"/>
              <w:bottom w:val="single" w:sz="4" w:space="0" w:color="auto"/>
              <w:right w:val="single" w:sz="4" w:space="0" w:color="auto"/>
            </w:tcBorders>
            <w:shd w:val="clear" w:color="auto" w:fill="FFFFFF"/>
          </w:tcPr>
          <w:p w:rsidR="004B1DA3" w:rsidRPr="00B11396" w:rsidRDefault="004B1DA3" w:rsidP="007A2336">
            <w:pPr>
              <w:rPr>
                <w:b/>
                <w:snapToGrid w:val="0"/>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jc w:val="center"/>
              <w:rPr>
                <w:b/>
                <w:snapToGrid w:val="0"/>
              </w:rPr>
            </w:pPr>
            <w:r w:rsidRPr="00B11396">
              <w:rPr>
                <w:b/>
                <w:snapToGrid w:val="0"/>
              </w:rPr>
              <w:t xml:space="preserve">Жилой фонд , всего </w:t>
            </w:r>
            <w:r w:rsidRPr="00B11396">
              <w:rPr>
                <w:b/>
                <w:snapToGrid w:val="0"/>
                <w:spacing w:val="-20"/>
              </w:rPr>
              <w:t>(тыс.кв.м)</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jc w:val="center"/>
              <w:rPr>
                <w:b/>
                <w:snapToGrid w:val="0"/>
              </w:rPr>
            </w:pPr>
            <w:r w:rsidRPr="00B11396">
              <w:rPr>
                <w:b/>
                <w:snapToGrid w:val="0"/>
              </w:rPr>
              <w:t>Обеспече</w:t>
            </w:r>
            <w:r w:rsidRPr="00B11396">
              <w:rPr>
                <w:b/>
                <w:snapToGrid w:val="0"/>
              </w:rPr>
              <w:t>н</w:t>
            </w:r>
            <w:r w:rsidRPr="00B11396">
              <w:rPr>
                <w:b/>
                <w:snapToGrid w:val="0"/>
              </w:rPr>
              <w:t xml:space="preserve">ность </w:t>
            </w:r>
            <w:r w:rsidRPr="00B11396">
              <w:rPr>
                <w:b/>
                <w:snapToGrid w:val="0"/>
                <w:spacing w:val="-20"/>
              </w:rPr>
              <w:t>(кв.м/чел.)</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firstLine="30"/>
              <w:jc w:val="center"/>
              <w:rPr>
                <w:b/>
                <w:snapToGrid w:val="0"/>
              </w:rPr>
            </w:pPr>
            <w:r w:rsidRPr="00B11396">
              <w:rPr>
                <w:b/>
                <w:snapToGrid w:val="0"/>
              </w:rPr>
              <w:t xml:space="preserve">Жилой фонд , всего </w:t>
            </w:r>
            <w:r w:rsidRPr="00B11396">
              <w:rPr>
                <w:b/>
                <w:snapToGrid w:val="0"/>
                <w:spacing w:val="-20"/>
              </w:rPr>
              <w:t>(тыс.кв.м)</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2" w:right="-10"/>
              <w:jc w:val="center"/>
              <w:rPr>
                <w:b/>
                <w:snapToGrid w:val="0"/>
              </w:rPr>
            </w:pPr>
            <w:r w:rsidRPr="00B11396">
              <w:rPr>
                <w:b/>
                <w:snapToGrid w:val="0"/>
              </w:rPr>
              <w:t>Новое стр</w:t>
            </w:r>
            <w:r w:rsidRPr="00B11396">
              <w:rPr>
                <w:b/>
                <w:snapToGrid w:val="0"/>
              </w:rPr>
              <w:t>о</w:t>
            </w:r>
            <w:r w:rsidRPr="00B11396">
              <w:rPr>
                <w:b/>
                <w:snapToGrid w:val="0"/>
              </w:rPr>
              <w:t xml:space="preserve">ительство </w:t>
            </w:r>
            <w:r w:rsidRPr="00B11396">
              <w:rPr>
                <w:b/>
                <w:snapToGrid w:val="0"/>
                <w:spacing w:val="-20"/>
              </w:rPr>
              <w:t>(тыс.кв.м)</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jc w:val="center"/>
              <w:rPr>
                <w:b/>
                <w:snapToGrid w:val="0"/>
              </w:rPr>
            </w:pPr>
            <w:r w:rsidRPr="00B11396">
              <w:rPr>
                <w:b/>
                <w:snapToGrid w:val="0"/>
              </w:rPr>
              <w:t>Ежегодное н</w:t>
            </w:r>
            <w:r w:rsidRPr="00B11396">
              <w:rPr>
                <w:b/>
                <w:snapToGrid w:val="0"/>
              </w:rPr>
              <w:t>о</w:t>
            </w:r>
            <w:r w:rsidRPr="00B11396">
              <w:rPr>
                <w:b/>
                <w:snapToGrid w:val="0"/>
              </w:rPr>
              <w:t>вое строител</w:t>
            </w:r>
            <w:r w:rsidRPr="00B11396">
              <w:rPr>
                <w:b/>
                <w:snapToGrid w:val="0"/>
              </w:rPr>
              <w:t>ь</w:t>
            </w:r>
            <w:r w:rsidRPr="00B11396">
              <w:rPr>
                <w:b/>
                <w:snapToGrid w:val="0"/>
              </w:rPr>
              <w:t xml:space="preserve">ство </w:t>
            </w:r>
            <w:r w:rsidRPr="00B11396">
              <w:rPr>
                <w:b/>
                <w:snapToGrid w:val="0"/>
                <w:spacing w:val="-20"/>
              </w:rPr>
              <w:t>(тыс.кв.м)</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jc w:val="center"/>
              <w:rPr>
                <w:b/>
                <w:snapToGrid w:val="0"/>
              </w:rPr>
            </w:pPr>
            <w:r w:rsidRPr="00B11396">
              <w:rPr>
                <w:b/>
                <w:snapToGrid w:val="0"/>
              </w:rPr>
              <w:t>Обесп</w:t>
            </w:r>
            <w:r w:rsidRPr="00B11396">
              <w:rPr>
                <w:b/>
                <w:snapToGrid w:val="0"/>
              </w:rPr>
              <w:t>е</w:t>
            </w:r>
            <w:r w:rsidRPr="00B11396">
              <w:rPr>
                <w:b/>
                <w:snapToGrid w:val="0"/>
              </w:rPr>
              <w:t xml:space="preserve">ченность </w:t>
            </w:r>
            <w:r w:rsidRPr="00B11396">
              <w:rPr>
                <w:b/>
                <w:snapToGrid w:val="0"/>
                <w:spacing w:val="-20"/>
              </w:rPr>
              <w:t>(кв.м/чел.)</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jc w:val="center"/>
              <w:rPr>
                <w:b/>
                <w:snapToGrid w:val="0"/>
              </w:rPr>
            </w:pPr>
            <w:r w:rsidRPr="00B11396">
              <w:rPr>
                <w:b/>
                <w:snapToGrid w:val="0"/>
              </w:rPr>
              <w:t>Жилой фонд, вс</w:t>
            </w:r>
            <w:r w:rsidRPr="00B11396">
              <w:rPr>
                <w:b/>
                <w:snapToGrid w:val="0"/>
              </w:rPr>
              <w:t>е</w:t>
            </w:r>
            <w:r w:rsidRPr="00B11396">
              <w:rPr>
                <w:b/>
                <w:snapToGrid w:val="0"/>
              </w:rPr>
              <w:t xml:space="preserve">го </w:t>
            </w:r>
            <w:r w:rsidRPr="00B11396">
              <w:rPr>
                <w:b/>
                <w:snapToGrid w:val="0"/>
                <w:spacing w:val="-20"/>
              </w:rPr>
              <w:t>(тыс.кв.м)</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left="-30" w:right="-30" w:firstLine="30"/>
              <w:jc w:val="center"/>
              <w:rPr>
                <w:b/>
                <w:snapToGrid w:val="0"/>
              </w:rPr>
            </w:pPr>
            <w:r w:rsidRPr="00B11396">
              <w:rPr>
                <w:b/>
                <w:snapToGrid w:val="0"/>
              </w:rPr>
              <w:t>Новое стр</w:t>
            </w:r>
            <w:r w:rsidRPr="00B11396">
              <w:rPr>
                <w:b/>
                <w:snapToGrid w:val="0"/>
              </w:rPr>
              <w:t>о</w:t>
            </w:r>
            <w:r w:rsidRPr="00B11396">
              <w:rPr>
                <w:b/>
                <w:snapToGrid w:val="0"/>
              </w:rPr>
              <w:t xml:space="preserve">ительство </w:t>
            </w:r>
            <w:r w:rsidRPr="00B11396">
              <w:rPr>
                <w:b/>
                <w:snapToGrid w:val="0"/>
                <w:spacing w:val="-20"/>
              </w:rPr>
              <w:t>(тыс.кв.м)</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023B29">
            <w:pPr>
              <w:ind w:right="-30"/>
              <w:jc w:val="center"/>
              <w:rPr>
                <w:b/>
                <w:snapToGrid w:val="0"/>
              </w:rPr>
            </w:pPr>
            <w:r w:rsidRPr="00B11396">
              <w:rPr>
                <w:b/>
                <w:snapToGrid w:val="0"/>
              </w:rPr>
              <w:t>Ежегодное н</w:t>
            </w:r>
            <w:r w:rsidRPr="00B11396">
              <w:rPr>
                <w:b/>
                <w:snapToGrid w:val="0"/>
              </w:rPr>
              <w:t>о</w:t>
            </w:r>
            <w:r w:rsidRPr="00B11396">
              <w:rPr>
                <w:b/>
                <w:snapToGrid w:val="0"/>
              </w:rPr>
              <w:t>вое строител</w:t>
            </w:r>
            <w:r w:rsidRPr="00B11396">
              <w:rPr>
                <w:b/>
                <w:snapToGrid w:val="0"/>
              </w:rPr>
              <w:t>ь</w:t>
            </w:r>
            <w:r w:rsidRPr="00B11396">
              <w:rPr>
                <w:b/>
                <w:snapToGrid w:val="0"/>
              </w:rPr>
              <w:t xml:space="preserve">ство </w:t>
            </w:r>
            <w:r w:rsidRPr="00B11396">
              <w:rPr>
                <w:b/>
                <w:snapToGrid w:val="0"/>
                <w:spacing w:val="-20"/>
              </w:rPr>
              <w:t>(тыс.кв.м)</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ГП г. Альметьевск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3192,50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4592,24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1399,74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rPr>
            </w:pPr>
            <w:r w:rsidRPr="00B11396">
              <w:rPr>
                <w:b/>
              </w:rPr>
              <w:t>139,97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6143,78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1551,54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103,44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ГП  пгт Нижняя Макт</w:t>
            </w:r>
            <w:r w:rsidRPr="00B11396">
              <w:rPr>
                <w:b/>
                <w:bCs/>
              </w:rPr>
              <w:t>а</w:t>
            </w:r>
            <w:r w:rsidRPr="00B11396">
              <w:rPr>
                <w:b/>
                <w:bCs/>
              </w:rPr>
              <w:t>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264,80592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323,69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58,89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5,89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407,39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83,69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5,58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пгт Нижняя Мактама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231,50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268,45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36,95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3,69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316,34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47,90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Тихоновка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33,31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55,25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21,94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91,04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35,80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Сельские поселения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ind w:firstLineChars="300" w:firstLine="720"/>
              <w:jc w:val="cente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ind w:firstLineChars="300" w:firstLine="720"/>
              <w:jc w:val="cente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ind w:firstLineChars="300" w:firstLine="720"/>
              <w:jc w:val="cente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ind w:firstLineChars="300" w:firstLine="720"/>
              <w:jc w:val="cente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ind w:firstLineChars="300" w:firstLine="720"/>
              <w:jc w:val="cente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Абдрахмановское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31,30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48,85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17,55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79,75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30,90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Абдрахманово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31,30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48,85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17,55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79,75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30,90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Альметьевское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22,53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16,10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11,81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0,79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Молодежный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18,92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13,32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29,56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10,64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Бутинское лесничество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Дербедень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3,58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2,78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4,72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Аппаковское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17,58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20,12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0,26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28,77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8,65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0,58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Аппаково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8,93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9,91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14,33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4,42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Владимировка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Ильтень-Бута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8,43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10,01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Рождественка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Багряж-Никольское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8,93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9,43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0,58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0,06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0,86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Багряж-Никольское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Дальняя Ивановка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7,19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7,53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Малый Багряж</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Бишмунчинское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20,99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30,34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9,35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0,94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46,59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16,25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Бишмунча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19,53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26,18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6,65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40,24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14,06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Ак-Чишма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Бахчасарай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Кама-Елга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3,27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1,85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Кзыл-Кичу</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lastRenderedPageBreak/>
              <w:t>Борискинское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15,56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20,02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4,46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29,73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9,71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Борискино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11,07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14,45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8,71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Березовка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5,26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Добромыш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Бутинское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7,91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0,05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10,73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2,82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0,19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Бута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7,91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10,73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2,82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Васильевское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12,15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13,18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0,10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19,05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5,88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0,39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Васильевка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10,58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11,21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16,13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4,92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Улаклы 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Верхнеакташское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15,49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19,81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4,32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28,89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9,07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Верхний Акташ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15,49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19,81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4,32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28,89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9,07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Верхнемактаминское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22,17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30,20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8,05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0,80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45,63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15,43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Верхняя Мактама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22,02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30,07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8,05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45,41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15,34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Туктар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Елховское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21,90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27,90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44,40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16,50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1,10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Елхово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21,90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27,90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44,40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16,50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Ерсубайкинское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16,99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3,82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0,38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23,44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6,44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Ерсубайкино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12,10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15,17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20,57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5,40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Новая Елань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1,82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2,87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0,07</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Калейкинское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41,44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55,42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14,48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88,74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33,32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2,22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Калейкино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40,56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55,04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14,48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88,18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Сабанче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Кама-Исмагиловское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20,81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6,76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30,69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Кама-Исмагилово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20,81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6,76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30,69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Кичуйское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11,75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21,22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9,47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28,61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7,39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Кичуй</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15,20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6,75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22,59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7,39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Нагорное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6,02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2,72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6,01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Кичучатовское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20,77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25,63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4,85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41,36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15,74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Кичучатово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20,77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25,63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4,85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41,36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15,74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lastRenderedPageBreak/>
              <w:t>Клементейкинское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19,09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28,16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9,06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Клементейкино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13,62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19,73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6,10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Багряж</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3,82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6,01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Лесничество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Новая 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Полянка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Кузайкинское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20,23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5,89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0,59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29,67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9,45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Кузайкино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20,23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5,89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29,67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9,45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Кульшариповское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41,18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6,73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66,37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Кульшарипово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41,18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6,73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66,37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Лесно-Калейкинское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45,73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65,67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104,03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38,38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ж/д станции Калейкино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45,04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65,08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103,46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38,38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ж/д станции Кульшар</w:t>
            </w:r>
            <w:r w:rsidRPr="00B11396">
              <w:t>и</w:t>
            </w:r>
            <w:r w:rsidRPr="00B11396">
              <w:t>пово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Маметьевское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33,80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41,49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7,69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0,77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61,37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19,88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Маметьево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20,67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30,97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10,29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Самарканд</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Чупаево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16,59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20,74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30,29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9,55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Миннибаевское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40,54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53,63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13,09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83,06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29,43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Миннибаево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23,88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29,72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5,84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45,52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15,80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станция Миннибаево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16,65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23,91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7,26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37,54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13,63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Нижнеабдулловское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19,40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25,39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5,99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37,99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12,60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0,84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Нижнее Абдулово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17,80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23,67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35,86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12,19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Кзыл Кеч</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Новокашировское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43,18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59,75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16,58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95,43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35,67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2,38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Новое Каширово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36,46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49,16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12,70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79,75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30,59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Ак-Чишма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Бикасаз</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5,16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7,47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Болгар-1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2,86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4,44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lastRenderedPageBreak/>
              <w:t>Новонадыровское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41,04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10,80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66,04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1,67</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Новое Надырово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30,24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41,04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10,80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66,04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1,67</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Новоникольское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21,50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4,09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0,41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30,91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9,42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Новоникольск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11,46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14,90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22,37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7,47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Баклановка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Болтаево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Дубовка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Завод</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Иштиряк</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Каменка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Малый Шуган</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Поташная Поляна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Сосновка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2,42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Холодная Поляна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Новотроицкое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39,15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10,03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60,53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21,38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Новотроицкое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26,98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36,02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20,24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Шегурча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4,27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Русско-Акташское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97,28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133,13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35,85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3,58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213,84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80,71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5,38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Русский Акташ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94,08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128,45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34,37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205,86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77,41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5,16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станция Акташ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3,20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4,68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7,98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Сиренькинское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16,89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17,75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1,22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0,12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25,68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7,93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0,53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Чувашское Сиренькино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10,52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10,87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16,64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5,76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Кителга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3,86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3,51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4,38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Русское Сиренькино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4,66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Старомихайловское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20,67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20,33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0,90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0,09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29,79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9,46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0,63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Старая Михайловка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6,72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8,99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3,35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Байлар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Болгар-2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1,89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Гульбакча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lastRenderedPageBreak/>
              <w:t>д. Ирекле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6,18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6,26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9,39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Каськи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0,62</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0,34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Мугезле-Елга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Наратлы</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Юкале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1,91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Старосуркинское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23,10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33,47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1,63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49,34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15,87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1,06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Старое Суркино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7,70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24,01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37,71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13,70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Новое Суркино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15,40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9,46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11,63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Сулеевское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36,52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42,00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0,80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56,59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14,59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0,97</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Сулеево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23,80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7,65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31,81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Новая Михайловка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8,20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6,64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0,12</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Салкын 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Урсалабаш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8,05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7,09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10,23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0,21</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Шарлама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3,65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3,78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5,34</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1,56</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Тайсугановское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25,00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38,67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13,67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62,55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23,89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Тайсуганово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25,00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38,67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13,67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1,37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62,55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23,89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Ямашинское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18,87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24,56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0,57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37,37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12,92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0,86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Ямаши</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17,57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21,88</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4,31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34,28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12,40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Красная Горка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Рокашево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1,69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0,52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Ямашское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26,95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29,17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2,69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0,27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43,16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13,99</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0,93</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Ямаш</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15,99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18,34</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2,35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25,29</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6,95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0,46</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Березовка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0,82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0,96</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3,93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2,97</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0,20</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с. Зай-Чишма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6,37</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6,57</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0,20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8,60</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2,03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0,14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д. Нолинка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2,62</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2,51</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3,93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1,42</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0,09</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r w:rsidRPr="00B11396">
              <w:t>п. Петровка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1,16</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34,4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0,79</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56,2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1,41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0,61</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pPr>
            <w:r w:rsidRPr="00B11396">
              <w:t>0,04</w:t>
            </w:r>
          </w:p>
        </w:tc>
      </w:tr>
      <w:tr w:rsidR="004B1DA3" w:rsidRPr="00B11396" w:rsidTr="00023B29">
        <w:trPr>
          <w:trHeight w:val="247"/>
          <w:jc w:val="center"/>
        </w:trPr>
        <w:tc>
          <w:tcPr>
            <w:tcW w:w="286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rPr>
                <w:b/>
                <w:bCs/>
              </w:rPr>
            </w:pPr>
            <w:r w:rsidRPr="00B11396">
              <w:rPr>
                <w:b/>
                <w:bCs/>
              </w:rPr>
              <w:t>Всего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4327,03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6073,50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1757,93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175,79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41,1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8324,05</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2250,70</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4B1DA3" w:rsidRPr="00B11396" w:rsidRDefault="004B1DA3" w:rsidP="007A2336">
            <w:pPr>
              <w:jc w:val="center"/>
              <w:rPr>
                <w:b/>
                <w:bCs/>
              </w:rPr>
            </w:pPr>
            <w:r w:rsidRPr="00B11396">
              <w:rPr>
                <w:b/>
                <w:bCs/>
              </w:rPr>
              <w:t>150,05</w:t>
            </w:r>
          </w:p>
        </w:tc>
      </w:tr>
    </w:tbl>
    <w:p w:rsidR="004B1DA3" w:rsidRPr="00B11396" w:rsidRDefault="004B1DA3" w:rsidP="004B1DA3">
      <w:pPr>
        <w:pStyle w:val="35"/>
      </w:pPr>
    </w:p>
    <w:p w:rsidR="004B1DA3" w:rsidRPr="00B11396" w:rsidRDefault="004B1DA3" w:rsidP="004B1DA3">
      <w:pPr>
        <w:pStyle w:val="35"/>
        <w:sectPr w:rsidR="004B1DA3" w:rsidRPr="00B11396" w:rsidSect="009A0B74">
          <w:pgSz w:w="16840" w:h="11907" w:orient="landscape" w:code="9"/>
          <w:pgMar w:top="1134" w:right="851" w:bottom="851" w:left="851" w:header="720" w:footer="720" w:gutter="0"/>
          <w:cols w:space="720"/>
          <w:docGrid w:linePitch="326"/>
        </w:sectPr>
      </w:pPr>
    </w:p>
    <w:p w:rsidR="004B1DA3" w:rsidRPr="00B11396" w:rsidRDefault="004B1DA3" w:rsidP="00023B29">
      <w:pPr>
        <w:pStyle w:val="142"/>
        <w:ind w:firstLine="709"/>
        <w:rPr>
          <w:b/>
          <w:iCs/>
          <w:szCs w:val="28"/>
          <w:u w:val="single"/>
        </w:rPr>
      </w:pPr>
      <w:bookmarkStart w:id="25" w:name="_Toc240095544"/>
      <w:r w:rsidRPr="00B11396">
        <w:rPr>
          <w:b/>
          <w:iCs/>
          <w:szCs w:val="28"/>
          <w:u w:val="single"/>
        </w:rPr>
        <w:lastRenderedPageBreak/>
        <w:t>Мероприятия по развитию и сохранению жилого фонда</w:t>
      </w:r>
      <w:bookmarkEnd w:id="25"/>
    </w:p>
    <w:p w:rsidR="004B1DA3" w:rsidRPr="00B11396" w:rsidRDefault="004B1DA3" w:rsidP="00023B29">
      <w:pPr>
        <w:ind w:firstLine="709"/>
        <w:jc w:val="both"/>
        <w:rPr>
          <w:sz w:val="28"/>
          <w:szCs w:val="28"/>
        </w:rPr>
      </w:pPr>
      <w:r w:rsidRPr="00B11396">
        <w:rPr>
          <w:sz w:val="28"/>
          <w:szCs w:val="28"/>
        </w:rPr>
        <w:t>На основании прогнозных расчетов жилищного строительства в Альметье</w:t>
      </w:r>
      <w:r w:rsidRPr="00B11396">
        <w:rPr>
          <w:sz w:val="28"/>
          <w:szCs w:val="28"/>
        </w:rPr>
        <w:t>в</w:t>
      </w:r>
      <w:r w:rsidRPr="00B11396">
        <w:rPr>
          <w:sz w:val="28"/>
          <w:szCs w:val="28"/>
        </w:rPr>
        <w:t>ском муниципальном районе необходимо выделить территории для размещения нового жилья (</w:t>
      </w:r>
      <w:r w:rsidR="00525878" w:rsidRPr="00B11396">
        <w:rPr>
          <w:sz w:val="28"/>
          <w:szCs w:val="28"/>
        </w:rPr>
        <w:t>карта 1</w:t>
      </w:r>
      <w:r w:rsidR="00D0489F" w:rsidRPr="00B11396">
        <w:rPr>
          <w:sz w:val="28"/>
          <w:szCs w:val="28"/>
        </w:rPr>
        <w:t>6</w:t>
      </w:r>
      <w:r w:rsidR="00525878" w:rsidRPr="00B11396">
        <w:rPr>
          <w:sz w:val="28"/>
          <w:szCs w:val="28"/>
        </w:rPr>
        <w:t xml:space="preserve"> «К</w:t>
      </w:r>
      <w:r w:rsidR="0029777F" w:rsidRPr="00B11396">
        <w:rPr>
          <w:sz w:val="28"/>
          <w:szCs w:val="28"/>
        </w:rPr>
        <w:t xml:space="preserve">арта </w:t>
      </w:r>
      <w:r w:rsidR="00525878" w:rsidRPr="00B11396">
        <w:rPr>
          <w:sz w:val="28"/>
          <w:szCs w:val="28"/>
        </w:rPr>
        <w:t>размещения площадок под жилищное строител</w:t>
      </w:r>
      <w:r w:rsidR="00525878" w:rsidRPr="00B11396">
        <w:rPr>
          <w:sz w:val="28"/>
          <w:szCs w:val="28"/>
        </w:rPr>
        <w:t>ь</w:t>
      </w:r>
      <w:r w:rsidR="00525878" w:rsidRPr="00B11396">
        <w:rPr>
          <w:sz w:val="28"/>
          <w:szCs w:val="28"/>
        </w:rPr>
        <w:t>ство»</w:t>
      </w:r>
      <w:r w:rsidRPr="00B11396">
        <w:rPr>
          <w:sz w:val="28"/>
          <w:szCs w:val="28"/>
        </w:rPr>
        <w:t xml:space="preserve">). </w:t>
      </w:r>
    </w:p>
    <w:p w:rsidR="004B1DA3" w:rsidRPr="00B11396" w:rsidRDefault="004B1DA3" w:rsidP="00023B29">
      <w:pPr>
        <w:ind w:firstLine="709"/>
        <w:jc w:val="both"/>
        <w:rPr>
          <w:sz w:val="28"/>
          <w:szCs w:val="28"/>
        </w:rPr>
      </w:pPr>
      <w:r w:rsidRPr="00B11396">
        <w:rPr>
          <w:sz w:val="28"/>
          <w:szCs w:val="28"/>
        </w:rPr>
        <w:t>Город Альметьевск будет развиваться в соответствии с утвержденным ген</w:t>
      </w:r>
      <w:r w:rsidRPr="00B11396">
        <w:rPr>
          <w:sz w:val="28"/>
          <w:szCs w:val="28"/>
        </w:rPr>
        <w:t>е</w:t>
      </w:r>
      <w:r w:rsidRPr="00B11396">
        <w:rPr>
          <w:sz w:val="28"/>
          <w:szCs w:val="28"/>
        </w:rPr>
        <w:t>ральным планом города Альметьевск.</w:t>
      </w:r>
    </w:p>
    <w:p w:rsidR="004B1DA3" w:rsidRPr="00B11396" w:rsidRDefault="004B1DA3" w:rsidP="00023B29">
      <w:pPr>
        <w:ind w:firstLine="709"/>
        <w:jc w:val="both"/>
        <w:rPr>
          <w:sz w:val="28"/>
          <w:szCs w:val="28"/>
        </w:rPr>
      </w:pPr>
      <w:r w:rsidRPr="00B11396">
        <w:rPr>
          <w:sz w:val="28"/>
          <w:szCs w:val="28"/>
        </w:rPr>
        <w:t>Почти во всех сельских населенных пунктах население сокращается. Уч</w:t>
      </w:r>
      <w:r w:rsidRPr="00B11396">
        <w:rPr>
          <w:sz w:val="28"/>
          <w:szCs w:val="28"/>
        </w:rPr>
        <w:t>и</w:t>
      </w:r>
      <w:r w:rsidRPr="00B11396">
        <w:rPr>
          <w:sz w:val="28"/>
          <w:szCs w:val="28"/>
        </w:rPr>
        <w:t>тывая это и существующую обеспеченность населения жильем, выделение новых территорий для жилищного строительства необходимо только в населенных пунктах, которые попадают в санитарно-защитные зоны, в границах которых з</w:t>
      </w:r>
      <w:r w:rsidRPr="00B11396">
        <w:rPr>
          <w:sz w:val="28"/>
          <w:szCs w:val="28"/>
        </w:rPr>
        <w:t>а</w:t>
      </w:r>
      <w:r w:rsidRPr="00B11396">
        <w:rPr>
          <w:sz w:val="28"/>
          <w:szCs w:val="28"/>
        </w:rPr>
        <w:t>прещено жилищное строительство, а именно санитарно защитные зоны объектов нефтедобычи, скотомогильников, кладбищ, объектов сельского хозяйства, прои</w:t>
      </w:r>
      <w:r w:rsidRPr="00B11396">
        <w:rPr>
          <w:sz w:val="28"/>
          <w:szCs w:val="28"/>
        </w:rPr>
        <w:t>з</w:t>
      </w:r>
      <w:r w:rsidRPr="00B11396">
        <w:rPr>
          <w:sz w:val="28"/>
          <w:szCs w:val="28"/>
        </w:rPr>
        <w:t xml:space="preserve">водственных объектов, производственных объектов, инженерных сооружений, санитарные разрывы инженерных коммуникаций, санитарные разрывы автодорог. </w:t>
      </w:r>
    </w:p>
    <w:p w:rsidR="004B1DA3" w:rsidRPr="00B11396" w:rsidRDefault="004B1DA3" w:rsidP="00023B29">
      <w:pPr>
        <w:ind w:firstLine="709"/>
        <w:jc w:val="both"/>
        <w:rPr>
          <w:sz w:val="28"/>
          <w:szCs w:val="28"/>
        </w:rPr>
      </w:pPr>
      <w:r w:rsidRPr="00B11396">
        <w:rPr>
          <w:sz w:val="28"/>
          <w:szCs w:val="28"/>
        </w:rPr>
        <w:t>Так же, есть населенные пункты, которые полностью попадают в санитарно-защитные зоны от объектов нефтедобывающих предприятий. Для них схемой территориального планирования предлагаются жилищные площадки на террит</w:t>
      </w:r>
      <w:r w:rsidRPr="00B11396">
        <w:rPr>
          <w:sz w:val="28"/>
          <w:szCs w:val="28"/>
        </w:rPr>
        <w:t>о</w:t>
      </w:r>
      <w:r w:rsidRPr="00B11396">
        <w:rPr>
          <w:sz w:val="28"/>
          <w:szCs w:val="28"/>
        </w:rPr>
        <w:t>риях для перспективного развития, в которых жилищное строительство разреш</w:t>
      </w:r>
      <w:r w:rsidRPr="00B11396">
        <w:rPr>
          <w:sz w:val="28"/>
          <w:szCs w:val="28"/>
        </w:rPr>
        <w:t>е</w:t>
      </w:r>
      <w:r w:rsidRPr="00B11396">
        <w:rPr>
          <w:sz w:val="28"/>
          <w:szCs w:val="28"/>
        </w:rPr>
        <w:t xml:space="preserve">но. </w:t>
      </w:r>
    </w:p>
    <w:p w:rsidR="004B1DA3" w:rsidRPr="00B11396" w:rsidRDefault="004B1DA3" w:rsidP="00023B29">
      <w:pPr>
        <w:ind w:firstLine="709"/>
        <w:jc w:val="both"/>
        <w:rPr>
          <w:sz w:val="28"/>
          <w:szCs w:val="28"/>
        </w:rPr>
      </w:pPr>
      <w:r w:rsidRPr="00B11396">
        <w:rPr>
          <w:sz w:val="28"/>
          <w:szCs w:val="28"/>
        </w:rPr>
        <w:t>Кроме того, при формировании жилых территорий, было учтено наличие федеральных и межрайонных автомобильных дорог, которые не должны прох</w:t>
      </w:r>
      <w:r w:rsidRPr="00B11396">
        <w:rPr>
          <w:sz w:val="28"/>
          <w:szCs w:val="28"/>
        </w:rPr>
        <w:t>о</w:t>
      </w:r>
      <w:r w:rsidRPr="00B11396">
        <w:rPr>
          <w:sz w:val="28"/>
          <w:szCs w:val="28"/>
        </w:rPr>
        <w:t xml:space="preserve">дить по жилым территориям. </w:t>
      </w:r>
    </w:p>
    <w:p w:rsidR="004B1DA3" w:rsidRPr="00B11396" w:rsidRDefault="004B1DA3" w:rsidP="004B1DA3">
      <w:pPr>
        <w:jc w:val="right"/>
        <w:outlineLvl w:val="0"/>
        <w:rPr>
          <w:sz w:val="28"/>
          <w:szCs w:val="28"/>
        </w:rPr>
        <w:sectPr w:rsidR="004B1DA3" w:rsidRPr="00B11396" w:rsidSect="003F0A47">
          <w:headerReference w:type="even" r:id="rId24"/>
          <w:pgSz w:w="11907" w:h="16840" w:code="9"/>
          <w:pgMar w:top="851" w:right="851" w:bottom="851" w:left="1134" w:header="720" w:footer="720" w:gutter="0"/>
          <w:cols w:space="720"/>
          <w:docGrid w:linePitch="326"/>
        </w:sectPr>
      </w:pPr>
    </w:p>
    <w:p w:rsidR="004B1DA3" w:rsidRPr="00B11396" w:rsidRDefault="004B1DA3" w:rsidP="004B1DA3">
      <w:pPr>
        <w:jc w:val="right"/>
        <w:rPr>
          <w:sz w:val="28"/>
          <w:szCs w:val="28"/>
        </w:rPr>
      </w:pPr>
      <w:r w:rsidRPr="00B11396">
        <w:rPr>
          <w:sz w:val="28"/>
          <w:szCs w:val="28"/>
        </w:rPr>
        <w:lastRenderedPageBreak/>
        <w:t>Таблица</w:t>
      </w:r>
      <w:r w:rsidR="00926859" w:rsidRPr="00B11396">
        <w:rPr>
          <w:sz w:val="28"/>
          <w:szCs w:val="28"/>
        </w:rPr>
        <w:t xml:space="preserve"> 3.4.1.2</w:t>
      </w:r>
    </w:p>
    <w:p w:rsidR="004B1DA3" w:rsidRPr="00B11396" w:rsidRDefault="004B1DA3" w:rsidP="004B1DA3">
      <w:pPr>
        <w:jc w:val="center"/>
        <w:rPr>
          <w:i/>
          <w:sz w:val="28"/>
          <w:szCs w:val="28"/>
        </w:rPr>
      </w:pPr>
      <w:r w:rsidRPr="00B11396">
        <w:rPr>
          <w:i/>
          <w:sz w:val="28"/>
          <w:szCs w:val="28"/>
        </w:rPr>
        <w:t>Размещение площадок для жилищного строительства</w:t>
      </w:r>
    </w:p>
    <w:tbl>
      <w:tblPr>
        <w:tblW w:w="15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7"/>
        <w:gridCol w:w="1069"/>
        <w:gridCol w:w="1448"/>
        <w:gridCol w:w="1559"/>
        <w:gridCol w:w="2180"/>
        <w:gridCol w:w="1097"/>
        <w:gridCol w:w="2022"/>
        <w:gridCol w:w="3335"/>
      </w:tblGrid>
      <w:tr w:rsidR="004B1DA3" w:rsidRPr="00B11396" w:rsidTr="00343B51">
        <w:trPr>
          <w:trHeight w:val="284"/>
          <w:tblHeader/>
          <w:jc w:val="center"/>
        </w:trPr>
        <w:tc>
          <w:tcPr>
            <w:tcW w:w="2577" w:type="dxa"/>
            <w:vMerge w:val="restart"/>
            <w:vAlign w:val="center"/>
          </w:tcPr>
          <w:p w:rsidR="004B1DA3" w:rsidRPr="00B11396" w:rsidRDefault="004B1DA3" w:rsidP="004B1DA3">
            <w:pPr>
              <w:jc w:val="center"/>
            </w:pPr>
          </w:p>
        </w:tc>
        <w:tc>
          <w:tcPr>
            <w:tcW w:w="4076" w:type="dxa"/>
            <w:gridSpan w:val="3"/>
            <w:vAlign w:val="center"/>
          </w:tcPr>
          <w:p w:rsidR="004B1DA3" w:rsidRPr="00B11396" w:rsidRDefault="004B1DA3" w:rsidP="004B1DA3">
            <w:pPr>
              <w:jc w:val="center"/>
              <w:rPr>
                <w:b/>
              </w:rPr>
            </w:pPr>
            <w:r w:rsidRPr="00B11396">
              <w:rPr>
                <w:b/>
              </w:rPr>
              <w:t>Необходимые территории для  ж</w:t>
            </w:r>
            <w:r w:rsidRPr="00B11396">
              <w:rPr>
                <w:b/>
              </w:rPr>
              <w:t>и</w:t>
            </w:r>
            <w:r w:rsidRPr="00B11396">
              <w:rPr>
                <w:b/>
              </w:rPr>
              <w:t>лищного строительства (га)</w:t>
            </w:r>
          </w:p>
        </w:tc>
        <w:tc>
          <w:tcPr>
            <w:tcW w:w="5299" w:type="dxa"/>
            <w:gridSpan w:val="3"/>
            <w:vAlign w:val="center"/>
          </w:tcPr>
          <w:p w:rsidR="004B1DA3" w:rsidRPr="00B11396" w:rsidRDefault="004B1DA3" w:rsidP="004B1DA3">
            <w:pPr>
              <w:jc w:val="center"/>
              <w:rPr>
                <w:b/>
              </w:rPr>
            </w:pPr>
            <w:r w:rsidRPr="00B11396">
              <w:rPr>
                <w:b/>
              </w:rPr>
              <w:t>Размещение площадок для жилищного стро</w:t>
            </w:r>
            <w:r w:rsidRPr="00B11396">
              <w:rPr>
                <w:b/>
              </w:rPr>
              <w:t>и</w:t>
            </w:r>
            <w:r w:rsidRPr="00B11396">
              <w:rPr>
                <w:b/>
              </w:rPr>
              <w:t>тельства (га)</w:t>
            </w:r>
          </w:p>
        </w:tc>
        <w:tc>
          <w:tcPr>
            <w:tcW w:w="3335" w:type="dxa"/>
            <w:vMerge w:val="restart"/>
            <w:vAlign w:val="center"/>
          </w:tcPr>
          <w:p w:rsidR="004B1DA3" w:rsidRPr="00B11396" w:rsidRDefault="004B1DA3" w:rsidP="004B1DA3">
            <w:pPr>
              <w:jc w:val="center"/>
              <w:rPr>
                <w:b/>
              </w:rPr>
            </w:pPr>
            <w:r w:rsidRPr="00B11396">
              <w:rPr>
                <w:b/>
              </w:rPr>
              <w:t>Ограничения для развития населенных пунктов</w:t>
            </w:r>
          </w:p>
        </w:tc>
      </w:tr>
      <w:tr w:rsidR="004B1DA3" w:rsidRPr="00B11396" w:rsidTr="00343B51">
        <w:trPr>
          <w:trHeight w:val="284"/>
          <w:tblHeader/>
          <w:jc w:val="center"/>
        </w:trPr>
        <w:tc>
          <w:tcPr>
            <w:tcW w:w="2577" w:type="dxa"/>
            <w:vMerge/>
            <w:vAlign w:val="center"/>
          </w:tcPr>
          <w:p w:rsidR="004B1DA3" w:rsidRPr="00B11396" w:rsidRDefault="004B1DA3" w:rsidP="004B1DA3">
            <w:pPr>
              <w:jc w:val="center"/>
            </w:pPr>
          </w:p>
        </w:tc>
        <w:tc>
          <w:tcPr>
            <w:tcW w:w="1069" w:type="dxa"/>
            <w:vMerge w:val="restart"/>
            <w:vAlign w:val="center"/>
          </w:tcPr>
          <w:p w:rsidR="004B1DA3" w:rsidRPr="00B11396" w:rsidRDefault="004B1DA3" w:rsidP="004B1DA3">
            <w:pPr>
              <w:jc w:val="center"/>
              <w:rPr>
                <w:b/>
                <w:bCs/>
              </w:rPr>
            </w:pPr>
            <w:r w:rsidRPr="00B11396">
              <w:rPr>
                <w:b/>
                <w:bCs/>
              </w:rPr>
              <w:t>Всего</w:t>
            </w:r>
          </w:p>
        </w:tc>
        <w:tc>
          <w:tcPr>
            <w:tcW w:w="3007" w:type="dxa"/>
            <w:gridSpan w:val="2"/>
            <w:vAlign w:val="center"/>
          </w:tcPr>
          <w:p w:rsidR="004B1DA3" w:rsidRPr="00B11396" w:rsidRDefault="004B1DA3" w:rsidP="004B1DA3">
            <w:pPr>
              <w:jc w:val="center"/>
              <w:rPr>
                <w:b/>
              </w:rPr>
            </w:pPr>
            <w:r w:rsidRPr="00B11396">
              <w:rPr>
                <w:b/>
              </w:rPr>
              <w:t>в том числе</w:t>
            </w:r>
          </w:p>
        </w:tc>
        <w:tc>
          <w:tcPr>
            <w:tcW w:w="2180" w:type="dxa"/>
            <w:vMerge w:val="restart"/>
            <w:vAlign w:val="center"/>
          </w:tcPr>
          <w:p w:rsidR="004B1DA3" w:rsidRPr="00B11396" w:rsidRDefault="004B1DA3" w:rsidP="00023B29">
            <w:pPr>
              <w:jc w:val="center"/>
              <w:rPr>
                <w:b/>
              </w:rPr>
            </w:pPr>
            <w:r w:rsidRPr="00B11396">
              <w:rPr>
                <w:b/>
              </w:rPr>
              <w:t>Наличие свобо</w:t>
            </w:r>
            <w:r w:rsidRPr="00B11396">
              <w:rPr>
                <w:b/>
              </w:rPr>
              <w:t>д</w:t>
            </w:r>
            <w:r w:rsidRPr="00B11396">
              <w:rPr>
                <w:b/>
              </w:rPr>
              <w:t>ных территорий для жилищного строительства</w:t>
            </w:r>
            <w:r w:rsidR="00023B29" w:rsidRPr="00B11396">
              <w:rPr>
                <w:b/>
              </w:rPr>
              <w:t xml:space="preserve"> </w:t>
            </w:r>
            <w:r w:rsidRPr="00B11396">
              <w:rPr>
                <w:b/>
              </w:rPr>
              <w:t>в проектных гр</w:t>
            </w:r>
            <w:r w:rsidRPr="00B11396">
              <w:rPr>
                <w:b/>
              </w:rPr>
              <w:t>а</w:t>
            </w:r>
            <w:r w:rsidRPr="00B11396">
              <w:rPr>
                <w:b/>
              </w:rPr>
              <w:t>ницах населенн</w:t>
            </w:r>
            <w:r w:rsidRPr="00B11396">
              <w:rPr>
                <w:b/>
              </w:rPr>
              <w:t>о</w:t>
            </w:r>
            <w:r w:rsidRPr="00B11396">
              <w:rPr>
                <w:b/>
              </w:rPr>
              <w:t>го пункта</w:t>
            </w:r>
          </w:p>
        </w:tc>
        <w:tc>
          <w:tcPr>
            <w:tcW w:w="1097" w:type="dxa"/>
            <w:vMerge w:val="restart"/>
            <w:vAlign w:val="center"/>
          </w:tcPr>
          <w:p w:rsidR="004B1DA3" w:rsidRPr="00B11396" w:rsidRDefault="004B1DA3" w:rsidP="004B1DA3">
            <w:pPr>
              <w:jc w:val="center"/>
              <w:rPr>
                <w:b/>
              </w:rPr>
            </w:pPr>
            <w:r w:rsidRPr="00B11396">
              <w:rPr>
                <w:b/>
              </w:rPr>
              <w:t>Нед</w:t>
            </w:r>
            <w:r w:rsidRPr="00B11396">
              <w:rPr>
                <w:b/>
              </w:rPr>
              <w:t>о</w:t>
            </w:r>
            <w:r w:rsidRPr="00B11396">
              <w:rPr>
                <w:b/>
              </w:rPr>
              <w:t>ста</w:t>
            </w:r>
            <w:r w:rsidRPr="00B11396">
              <w:rPr>
                <w:b/>
              </w:rPr>
              <w:t>ю</w:t>
            </w:r>
            <w:r w:rsidRPr="00B11396">
              <w:rPr>
                <w:b/>
              </w:rPr>
              <w:t>щие  терр</w:t>
            </w:r>
            <w:r w:rsidRPr="00B11396">
              <w:rPr>
                <w:b/>
              </w:rPr>
              <w:t>и</w:t>
            </w:r>
            <w:r w:rsidRPr="00B11396">
              <w:rPr>
                <w:b/>
              </w:rPr>
              <w:t>тории</w:t>
            </w:r>
          </w:p>
        </w:tc>
        <w:tc>
          <w:tcPr>
            <w:tcW w:w="2022" w:type="dxa"/>
            <w:vMerge w:val="restart"/>
            <w:vAlign w:val="center"/>
          </w:tcPr>
          <w:p w:rsidR="004B1DA3" w:rsidRPr="00B11396" w:rsidRDefault="004B1DA3" w:rsidP="004B1DA3">
            <w:pPr>
              <w:jc w:val="center"/>
              <w:rPr>
                <w:b/>
              </w:rPr>
            </w:pPr>
            <w:r w:rsidRPr="00B11396">
              <w:rPr>
                <w:b/>
              </w:rPr>
              <w:t>Предложения  по размещению недостающих территорий на перспективных площадках</w:t>
            </w:r>
          </w:p>
        </w:tc>
        <w:tc>
          <w:tcPr>
            <w:tcW w:w="3335" w:type="dxa"/>
            <w:vMerge/>
            <w:vAlign w:val="center"/>
          </w:tcPr>
          <w:p w:rsidR="004B1DA3" w:rsidRPr="00B11396" w:rsidRDefault="004B1DA3" w:rsidP="004B1DA3">
            <w:pPr>
              <w:jc w:val="center"/>
              <w:rPr>
                <w:b/>
              </w:rPr>
            </w:pPr>
          </w:p>
        </w:tc>
      </w:tr>
      <w:tr w:rsidR="004B1DA3" w:rsidRPr="00B11396" w:rsidTr="00343B51">
        <w:trPr>
          <w:trHeight w:val="284"/>
          <w:tblHeader/>
          <w:jc w:val="center"/>
        </w:trPr>
        <w:tc>
          <w:tcPr>
            <w:tcW w:w="2577" w:type="dxa"/>
            <w:vMerge/>
            <w:vAlign w:val="center"/>
          </w:tcPr>
          <w:p w:rsidR="004B1DA3" w:rsidRPr="00B11396" w:rsidRDefault="004B1DA3" w:rsidP="004B1DA3">
            <w:pPr>
              <w:jc w:val="center"/>
            </w:pPr>
          </w:p>
        </w:tc>
        <w:tc>
          <w:tcPr>
            <w:tcW w:w="1069" w:type="dxa"/>
            <w:vMerge/>
            <w:vAlign w:val="center"/>
          </w:tcPr>
          <w:p w:rsidR="004B1DA3" w:rsidRPr="00B11396" w:rsidRDefault="004B1DA3" w:rsidP="004B1DA3">
            <w:pPr>
              <w:jc w:val="center"/>
              <w:rPr>
                <w:b/>
                <w:bCs/>
              </w:rPr>
            </w:pPr>
          </w:p>
        </w:tc>
        <w:tc>
          <w:tcPr>
            <w:tcW w:w="1448" w:type="dxa"/>
            <w:vAlign w:val="center"/>
          </w:tcPr>
          <w:p w:rsidR="004B1DA3" w:rsidRPr="00B11396" w:rsidRDefault="004B1DA3" w:rsidP="004B1DA3">
            <w:pPr>
              <w:jc w:val="center"/>
              <w:rPr>
                <w:b/>
              </w:rPr>
            </w:pPr>
            <w:r w:rsidRPr="00B11396">
              <w:rPr>
                <w:b/>
              </w:rPr>
              <w:t>На терр</w:t>
            </w:r>
            <w:r w:rsidRPr="00B11396">
              <w:rPr>
                <w:b/>
              </w:rPr>
              <w:t>и</w:t>
            </w:r>
            <w:r w:rsidRPr="00B11396">
              <w:rPr>
                <w:b/>
              </w:rPr>
              <w:t>тории с</w:t>
            </w:r>
            <w:r w:rsidRPr="00B11396">
              <w:rPr>
                <w:b/>
              </w:rPr>
              <w:t>у</w:t>
            </w:r>
            <w:r w:rsidRPr="00B11396">
              <w:rPr>
                <w:b/>
              </w:rPr>
              <w:t>ществу</w:t>
            </w:r>
            <w:r w:rsidRPr="00B11396">
              <w:rPr>
                <w:b/>
              </w:rPr>
              <w:t>ю</w:t>
            </w:r>
            <w:r w:rsidRPr="00B11396">
              <w:rPr>
                <w:b/>
              </w:rPr>
              <w:t>щих нас</w:t>
            </w:r>
            <w:r w:rsidRPr="00B11396">
              <w:rPr>
                <w:b/>
              </w:rPr>
              <w:t>е</w:t>
            </w:r>
            <w:r w:rsidRPr="00B11396">
              <w:rPr>
                <w:b/>
              </w:rPr>
              <w:t>ленных пунктов</w:t>
            </w:r>
          </w:p>
        </w:tc>
        <w:tc>
          <w:tcPr>
            <w:tcW w:w="1559" w:type="dxa"/>
            <w:vAlign w:val="center"/>
          </w:tcPr>
          <w:p w:rsidR="004B1DA3" w:rsidRPr="00B11396" w:rsidRDefault="004B1DA3" w:rsidP="004B1DA3">
            <w:pPr>
              <w:jc w:val="center"/>
              <w:rPr>
                <w:b/>
              </w:rPr>
            </w:pPr>
            <w:r w:rsidRPr="00B11396">
              <w:rPr>
                <w:b/>
              </w:rPr>
              <w:t>Территории за предел</w:t>
            </w:r>
            <w:r w:rsidRPr="00B11396">
              <w:rPr>
                <w:b/>
              </w:rPr>
              <w:t>а</w:t>
            </w:r>
            <w:r w:rsidRPr="00B11396">
              <w:rPr>
                <w:b/>
              </w:rPr>
              <w:t>ми сущ</w:t>
            </w:r>
            <w:r w:rsidRPr="00B11396">
              <w:rPr>
                <w:b/>
              </w:rPr>
              <w:t>е</w:t>
            </w:r>
            <w:r w:rsidRPr="00B11396">
              <w:rPr>
                <w:b/>
              </w:rPr>
              <w:t>ствующих населенных пунктов</w:t>
            </w:r>
          </w:p>
        </w:tc>
        <w:tc>
          <w:tcPr>
            <w:tcW w:w="2180" w:type="dxa"/>
            <w:vMerge/>
            <w:vAlign w:val="center"/>
          </w:tcPr>
          <w:p w:rsidR="004B1DA3" w:rsidRPr="00B11396" w:rsidRDefault="004B1DA3" w:rsidP="004B1DA3">
            <w:pPr>
              <w:jc w:val="center"/>
              <w:rPr>
                <w:b/>
              </w:rPr>
            </w:pPr>
          </w:p>
        </w:tc>
        <w:tc>
          <w:tcPr>
            <w:tcW w:w="1097" w:type="dxa"/>
            <w:vMerge/>
            <w:vAlign w:val="center"/>
          </w:tcPr>
          <w:p w:rsidR="004B1DA3" w:rsidRPr="00B11396" w:rsidRDefault="004B1DA3" w:rsidP="004B1DA3">
            <w:pPr>
              <w:jc w:val="center"/>
              <w:rPr>
                <w:b/>
              </w:rPr>
            </w:pPr>
          </w:p>
        </w:tc>
        <w:tc>
          <w:tcPr>
            <w:tcW w:w="2022" w:type="dxa"/>
            <w:vMerge/>
            <w:vAlign w:val="center"/>
          </w:tcPr>
          <w:p w:rsidR="004B1DA3" w:rsidRPr="00B11396" w:rsidRDefault="004B1DA3" w:rsidP="004B1DA3">
            <w:pPr>
              <w:jc w:val="center"/>
              <w:rPr>
                <w:b/>
              </w:rPr>
            </w:pPr>
          </w:p>
        </w:tc>
        <w:tc>
          <w:tcPr>
            <w:tcW w:w="3335" w:type="dxa"/>
            <w:vMerge/>
            <w:vAlign w:val="center"/>
          </w:tcPr>
          <w:p w:rsidR="004B1DA3" w:rsidRPr="00B11396" w:rsidRDefault="004B1DA3" w:rsidP="004B1DA3">
            <w:pPr>
              <w:jc w:val="center"/>
              <w:rPr>
                <w:b/>
              </w:rPr>
            </w:pPr>
          </w:p>
        </w:tc>
      </w:tr>
      <w:tr w:rsidR="004B1DA3" w:rsidRPr="00B11396" w:rsidTr="00343B51">
        <w:trPr>
          <w:trHeight w:val="284"/>
          <w:jc w:val="center"/>
        </w:trPr>
        <w:tc>
          <w:tcPr>
            <w:tcW w:w="2577" w:type="dxa"/>
            <w:vAlign w:val="center"/>
          </w:tcPr>
          <w:p w:rsidR="004B1DA3" w:rsidRPr="00B11396" w:rsidRDefault="004B1DA3" w:rsidP="004B1DA3">
            <w:pPr>
              <w:jc w:val="center"/>
              <w:rPr>
                <w:b/>
                <w:bCs/>
              </w:rPr>
            </w:pPr>
            <w:r w:rsidRPr="00B11396">
              <w:rPr>
                <w:b/>
                <w:bCs/>
              </w:rPr>
              <w:t>ГП г. Альметьевск</w:t>
            </w:r>
          </w:p>
        </w:tc>
        <w:tc>
          <w:tcPr>
            <w:tcW w:w="12710" w:type="dxa"/>
            <w:gridSpan w:val="7"/>
            <w:vAlign w:val="center"/>
          </w:tcPr>
          <w:p w:rsidR="004B1DA3" w:rsidRPr="00B11396" w:rsidRDefault="004B1DA3" w:rsidP="004B1DA3">
            <w:pPr>
              <w:jc w:val="center"/>
              <w:rPr>
                <w:b/>
              </w:rPr>
            </w:pPr>
            <w:r w:rsidRPr="00B11396">
              <w:rPr>
                <w:bCs/>
              </w:rPr>
              <w:t>В соответствии с Генеральным планом</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ГП  пгт Нижняя Мактама</w:t>
            </w:r>
          </w:p>
        </w:tc>
        <w:tc>
          <w:tcPr>
            <w:tcW w:w="1069" w:type="dxa"/>
            <w:vAlign w:val="center"/>
          </w:tcPr>
          <w:p w:rsidR="004B1DA3" w:rsidRPr="00B11396" w:rsidRDefault="004B1DA3" w:rsidP="004B1DA3">
            <w:pPr>
              <w:jc w:val="center"/>
              <w:rPr>
                <w:b/>
                <w:bCs/>
              </w:rPr>
            </w:pPr>
            <w:r w:rsidRPr="00B11396">
              <w:rPr>
                <w:b/>
                <w:bCs/>
              </w:rPr>
              <w:t>142,58</w:t>
            </w:r>
          </w:p>
        </w:tc>
        <w:tc>
          <w:tcPr>
            <w:tcW w:w="1448" w:type="dxa"/>
            <w:vAlign w:val="center"/>
          </w:tcPr>
          <w:p w:rsidR="004B1DA3" w:rsidRPr="00B11396" w:rsidRDefault="004B1DA3" w:rsidP="004B1DA3">
            <w:pPr>
              <w:jc w:val="center"/>
              <w:rPr>
                <w:b/>
                <w:bCs/>
              </w:rPr>
            </w:pPr>
            <w:r w:rsidRPr="00B11396">
              <w:rPr>
                <w:b/>
                <w:bCs/>
              </w:rPr>
              <w:t>25,31</w:t>
            </w:r>
          </w:p>
        </w:tc>
        <w:tc>
          <w:tcPr>
            <w:tcW w:w="1559" w:type="dxa"/>
            <w:vAlign w:val="center"/>
          </w:tcPr>
          <w:p w:rsidR="004B1DA3" w:rsidRPr="00B11396" w:rsidRDefault="004B1DA3" w:rsidP="004B1DA3">
            <w:pPr>
              <w:jc w:val="center"/>
              <w:rPr>
                <w:b/>
                <w:bCs/>
              </w:rPr>
            </w:pPr>
            <w:r w:rsidRPr="00B11396">
              <w:rPr>
                <w:b/>
                <w:bCs/>
              </w:rPr>
              <w:t>32,43</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rPr>
            </w:pPr>
          </w:p>
        </w:tc>
      </w:tr>
      <w:tr w:rsidR="004B1DA3" w:rsidRPr="00B11396" w:rsidTr="00343B51">
        <w:trPr>
          <w:trHeight w:val="284"/>
          <w:jc w:val="center"/>
        </w:trPr>
        <w:tc>
          <w:tcPr>
            <w:tcW w:w="2577" w:type="dxa"/>
            <w:vAlign w:val="center"/>
          </w:tcPr>
          <w:p w:rsidR="004B1DA3" w:rsidRPr="00B11396" w:rsidRDefault="004B1DA3" w:rsidP="004B1DA3">
            <w:r w:rsidRPr="00B11396">
              <w:t>пгт. Нижняя Мактама</w:t>
            </w:r>
          </w:p>
        </w:tc>
        <w:tc>
          <w:tcPr>
            <w:tcW w:w="1069" w:type="dxa"/>
            <w:vAlign w:val="center"/>
          </w:tcPr>
          <w:p w:rsidR="004B1DA3" w:rsidRPr="00B11396" w:rsidRDefault="004B1DA3" w:rsidP="004B1DA3">
            <w:pPr>
              <w:jc w:val="center"/>
            </w:pPr>
            <w:r w:rsidRPr="00B11396">
              <w:t>84,84</w:t>
            </w:r>
          </w:p>
        </w:tc>
        <w:tc>
          <w:tcPr>
            <w:tcW w:w="1448" w:type="dxa"/>
            <w:vAlign w:val="center"/>
          </w:tcPr>
          <w:p w:rsidR="004B1DA3" w:rsidRPr="00B11396" w:rsidRDefault="004B1DA3" w:rsidP="004B1DA3">
            <w:pPr>
              <w:jc w:val="center"/>
            </w:pPr>
          </w:p>
        </w:tc>
        <w:tc>
          <w:tcPr>
            <w:tcW w:w="1559" w:type="dxa"/>
            <w:vAlign w:val="center"/>
          </w:tcPr>
          <w:p w:rsidR="004B1DA3" w:rsidRPr="00B11396" w:rsidRDefault="004B1DA3" w:rsidP="004B1DA3">
            <w:pPr>
              <w:jc w:val="center"/>
            </w:pP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p>
        </w:tc>
      </w:tr>
      <w:tr w:rsidR="004B1DA3" w:rsidRPr="00B11396" w:rsidTr="00343B51">
        <w:trPr>
          <w:trHeight w:val="284"/>
          <w:jc w:val="center"/>
        </w:trPr>
        <w:tc>
          <w:tcPr>
            <w:tcW w:w="2577" w:type="dxa"/>
            <w:vAlign w:val="center"/>
          </w:tcPr>
          <w:p w:rsidR="004B1DA3" w:rsidRPr="00B11396" w:rsidRDefault="004B1DA3" w:rsidP="004B1DA3">
            <w:r w:rsidRPr="00B11396">
              <w:t>с. Тихоновка</w:t>
            </w:r>
          </w:p>
        </w:tc>
        <w:tc>
          <w:tcPr>
            <w:tcW w:w="1069" w:type="dxa"/>
            <w:vAlign w:val="center"/>
          </w:tcPr>
          <w:p w:rsidR="004B1DA3" w:rsidRPr="00B11396" w:rsidRDefault="004B1DA3" w:rsidP="004B1DA3">
            <w:pPr>
              <w:jc w:val="center"/>
            </w:pPr>
            <w:r w:rsidRPr="00B11396">
              <w:t>57,74</w:t>
            </w:r>
          </w:p>
        </w:tc>
        <w:tc>
          <w:tcPr>
            <w:tcW w:w="1448" w:type="dxa"/>
            <w:vAlign w:val="center"/>
          </w:tcPr>
          <w:p w:rsidR="004B1DA3" w:rsidRPr="00B11396" w:rsidRDefault="004B1DA3" w:rsidP="004B1DA3">
            <w:pPr>
              <w:jc w:val="center"/>
            </w:pPr>
            <w:r w:rsidRPr="00B11396">
              <w:t>25,31</w:t>
            </w:r>
          </w:p>
        </w:tc>
        <w:tc>
          <w:tcPr>
            <w:tcW w:w="1559" w:type="dxa"/>
            <w:vAlign w:val="center"/>
          </w:tcPr>
          <w:p w:rsidR="004B1DA3" w:rsidRPr="00B11396" w:rsidRDefault="004B1DA3" w:rsidP="004B1DA3">
            <w:pPr>
              <w:jc w:val="center"/>
            </w:pPr>
            <w:r w:rsidRPr="00B11396">
              <w:t>32,43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vAlign w:val="bottom"/>
          </w:tcPr>
          <w:p w:rsidR="004B1DA3" w:rsidRPr="00B11396" w:rsidRDefault="004B1DA3" w:rsidP="004B1DA3">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Сельские поселения</w:t>
            </w:r>
          </w:p>
        </w:tc>
        <w:tc>
          <w:tcPr>
            <w:tcW w:w="1069" w:type="dxa"/>
            <w:vAlign w:val="center"/>
          </w:tcPr>
          <w:p w:rsidR="004B1DA3" w:rsidRPr="00B11396" w:rsidRDefault="004B1DA3" w:rsidP="004B1DA3">
            <w:pPr>
              <w:jc w:val="center"/>
              <w:rPr>
                <w:b/>
                <w:bCs/>
              </w:rPr>
            </w:pPr>
          </w:p>
        </w:tc>
        <w:tc>
          <w:tcPr>
            <w:tcW w:w="1448" w:type="dxa"/>
            <w:vAlign w:val="center"/>
          </w:tcPr>
          <w:p w:rsidR="004B1DA3" w:rsidRPr="00B11396" w:rsidRDefault="004B1DA3" w:rsidP="004B1DA3">
            <w:pPr>
              <w:jc w:val="center"/>
              <w:rPr>
                <w:b/>
                <w:bCs/>
              </w:rPr>
            </w:pPr>
          </w:p>
        </w:tc>
        <w:tc>
          <w:tcPr>
            <w:tcW w:w="1559" w:type="dxa"/>
            <w:vAlign w:val="center"/>
          </w:tcPr>
          <w:p w:rsidR="004B1DA3" w:rsidRPr="00B11396" w:rsidRDefault="004B1DA3" w:rsidP="004B1DA3">
            <w:pPr>
              <w:jc w:val="center"/>
              <w:rPr>
                <w:b/>
                <w:bCs/>
              </w:rPr>
            </w:pPr>
          </w:p>
        </w:tc>
        <w:tc>
          <w:tcPr>
            <w:tcW w:w="2180" w:type="dxa"/>
            <w:vAlign w:val="center"/>
          </w:tcPr>
          <w:p w:rsidR="004B1DA3" w:rsidRPr="00B11396" w:rsidRDefault="004B1DA3" w:rsidP="004B1DA3">
            <w:pPr>
              <w:jc w:val="center"/>
              <w:rPr>
                <w:b/>
                <w:bCs/>
              </w:rP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rPr>
                <w:b/>
                <w:bCs/>
              </w:rPr>
            </w:pPr>
          </w:p>
        </w:tc>
        <w:tc>
          <w:tcPr>
            <w:tcW w:w="3335" w:type="dxa"/>
          </w:tcPr>
          <w:p w:rsidR="004B1DA3" w:rsidRPr="00B11396" w:rsidRDefault="004B1DA3" w:rsidP="004B1DA3">
            <w:pPr>
              <w:rPr>
                <w:b/>
              </w:rPr>
            </w:pP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Абдрахмановское</w:t>
            </w:r>
          </w:p>
        </w:tc>
        <w:tc>
          <w:tcPr>
            <w:tcW w:w="1069" w:type="dxa"/>
            <w:vAlign w:val="center"/>
          </w:tcPr>
          <w:p w:rsidR="004B1DA3" w:rsidRPr="00B11396" w:rsidRDefault="004B1DA3" w:rsidP="004B1DA3">
            <w:pPr>
              <w:jc w:val="center"/>
              <w:rPr>
                <w:b/>
                <w:bCs/>
              </w:rPr>
            </w:pPr>
            <w:r w:rsidRPr="00B11396">
              <w:rPr>
                <w:b/>
                <w:bCs/>
              </w:rPr>
              <w:t>48,45</w:t>
            </w:r>
          </w:p>
        </w:tc>
        <w:tc>
          <w:tcPr>
            <w:tcW w:w="1448" w:type="dxa"/>
            <w:vAlign w:val="center"/>
          </w:tcPr>
          <w:p w:rsidR="004B1DA3" w:rsidRPr="00B11396" w:rsidRDefault="004B1DA3" w:rsidP="004B1DA3">
            <w:pPr>
              <w:jc w:val="center"/>
              <w:rPr>
                <w:b/>
                <w:bCs/>
              </w:rPr>
            </w:pPr>
            <w:r w:rsidRPr="00B11396">
              <w:rPr>
                <w:b/>
                <w:bCs/>
              </w:rPr>
              <w:t>9,15</w:t>
            </w:r>
          </w:p>
        </w:tc>
        <w:tc>
          <w:tcPr>
            <w:tcW w:w="1559" w:type="dxa"/>
            <w:vAlign w:val="center"/>
          </w:tcPr>
          <w:p w:rsidR="004B1DA3" w:rsidRPr="00B11396" w:rsidRDefault="004B1DA3" w:rsidP="004B1DA3">
            <w:pPr>
              <w:jc w:val="center"/>
              <w:rPr>
                <w:b/>
                <w:bCs/>
              </w:rPr>
            </w:pPr>
            <w:r w:rsidRPr="00B11396">
              <w:rPr>
                <w:b/>
                <w:bCs/>
              </w:rPr>
              <w:t>39,30</w:t>
            </w:r>
          </w:p>
        </w:tc>
        <w:tc>
          <w:tcPr>
            <w:tcW w:w="2180" w:type="dxa"/>
            <w:vAlign w:val="center"/>
          </w:tcPr>
          <w:p w:rsidR="004B1DA3" w:rsidRPr="00B11396" w:rsidRDefault="004B1DA3" w:rsidP="004B1DA3">
            <w:pPr>
              <w:jc w:val="center"/>
              <w:rPr>
                <w:b/>
                <w:bCs/>
              </w:rPr>
            </w:pPr>
            <w:r w:rsidRPr="00B11396">
              <w:rPr>
                <w:b/>
                <w:bCs/>
              </w:rPr>
              <w:t>5,90</w:t>
            </w:r>
          </w:p>
        </w:tc>
        <w:tc>
          <w:tcPr>
            <w:tcW w:w="1097" w:type="dxa"/>
            <w:vAlign w:val="center"/>
          </w:tcPr>
          <w:p w:rsidR="004B1DA3" w:rsidRPr="00B11396" w:rsidRDefault="004B1DA3" w:rsidP="004B1DA3">
            <w:pPr>
              <w:jc w:val="center"/>
              <w:rPr>
                <w:b/>
                <w:bCs/>
              </w:rPr>
            </w:pPr>
            <w:r w:rsidRPr="00B11396">
              <w:rPr>
                <w:b/>
                <w:bCs/>
              </w:rPr>
              <w:t>33,40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rPr>
            </w:pPr>
          </w:p>
        </w:tc>
      </w:tr>
      <w:tr w:rsidR="004B1DA3" w:rsidRPr="00B11396" w:rsidTr="00343B51">
        <w:trPr>
          <w:trHeight w:val="284"/>
          <w:jc w:val="center"/>
        </w:trPr>
        <w:tc>
          <w:tcPr>
            <w:tcW w:w="2577" w:type="dxa"/>
            <w:vAlign w:val="center"/>
          </w:tcPr>
          <w:p w:rsidR="004B1DA3" w:rsidRPr="00B11396" w:rsidRDefault="004B1DA3" w:rsidP="004B1DA3">
            <w:r w:rsidRPr="00B11396">
              <w:t>с Абдрахманово</w:t>
            </w:r>
          </w:p>
        </w:tc>
        <w:tc>
          <w:tcPr>
            <w:tcW w:w="1069" w:type="dxa"/>
            <w:vAlign w:val="center"/>
          </w:tcPr>
          <w:p w:rsidR="004B1DA3" w:rsidRPr="00B11396" w:rsidRDefault="004B1DA3" w:rsidP="004B1DA3">
            <w:pPr>
              <w:jc w:val="center"/>
            </w:pPr>
            <w:r w:rsidRPr="00B11396">
              <w:t>48,45</w:t>
            </w:r>
          </w:p>
        </w:tc>
        <w:tc>
          <w:tcPr>
            <w:tcW w:w="1448" w:type="dxa"/>
            <w:vAlign w:val="center"/>
          </w:tcPr>
          <w:p w:rsidR="004B1DA3" w:rsidRPr="00B11396" w:rsidRDefault="004B1DA3" w:rsidP="004B1DA3">
            <w:pPr>
              <w:jc w:val="center"/>
            </w:pPr>
            <w:r w:rsidRPr="00B11396">
              <w:t>9,15</w:t>
            </w:r>
          </w:p>
        </w:tc>
        <w:tc>
          <w:tcPr>
            <w:tcW w:w="1559" w:type="dxa"/>
            <w:vAlign w:val="center"/>
          </w:tcPr>
          <w:p w:rsidR="004B1DA3" w:rsidRPr="00B11396" w:rsidRDefault="004B1DA3" w:rsidP="004B1DA3">
            <w:pPr>
              <w:jc w:val="center"/>
            </w:pPr>
            <w:r w:rsidRPr="00B11396">
              <w:t>39,30</w:t>
            </w:r>
          </w:p>
        </w:tc>
        <w:tc>
          <w:tcPr>
            <w:tcW w:w="2180" w:type="dxa"/>
            <w:vAlign w:val="center"/>
          </w:tcPr>
          <w:p w:rsidR="004B1DA3" w:rsidRPr="00B11396" w:rsidRDefault="004B1DA3" w:rsidP="004B1DA3">
            <w:pPr>
              <w:jc w:val="center"/>
            </w:pPr>
            <w:r w:rsidRPr="00B11396">
              <w:t>5,90</w:t>
            </w:r>
          </w:p>
        </w:tc>
        <w:tc>
          <w:tcPr>
            <w:tcW w:w="1097" w:type="dxa"/>
            <w:vAlign w:val="center"/>
          </w:tcPr>
          <w:p w:rsidR="004B1DA3" w:rsidRPr="00B11396" w:rsidRDefault="004B1DA3" w:rsidP="004B1DA3">
            <w:pPr>
              <w:jc w:val="center"/>
            </w:pPr>
            <w:r w:rsidRPr="00B11396">
              <w:t>33,40</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Альметьевское</w:t>
            </w:r>
          </w:p>
        </w:tc>
        <w:tc>
          <w:tcPr>
            <w:tcW w:w="1069" w:type="dxa"/>
            <w:vAlign w:val="center"/>
          </w:tcPr>
          <w:p w:rsidR="004B1DA3" w:rsidRPr="00B11396" w:rsidRDefault="004B1DA3" w:rsidP="004B1DA3">
            <w:pPr>
              <w:jc w:val="center"/>
              <w:rPr>
                <w:b/>
                <w:bCs/>
              </w:rPr>
            </w:pPr>
            <w:r w:rsidRPr="00B11396">
              <w:rPr>
                <w:b/>
                <w:bCs/>
              </w:rPr>
              <w:t>27,90</w:t>
            </w:r>
          </w:p>
        </w:tc>
        <w:tc>
          <w:tcPr>
            <w:tcW w:w="1448" w:type="dxa"/>
            <w:vAlign w:val="center"/>
          </w:tcPr>
          <w:p w:rsidR="004B1DA3" w:rsidRPr="00B11396" w:rsidRDefault="004B1DA3" w:rsidP="004B1DA3">
            <w:pPr>
              <w:jc w:val="center"/>
              <w:rPr>
                <w:b/>
                <w:bCs/>
              </w:rPr>
            </w:pPr>
            <w:r w:rsidRPr="00B11396">
              <w:rPr>
                <w:b/>
                <w:bCs/>
              </w:rPr>
              <w:t>14,01</w:t>
            </w:r>
          </w:p>
        </w:tc>
        <w:tc>
          <w:tcPr>
            <w:tcW w:w="1559" w:type="dxa"/>
            <w:vAlign w:val="center"/>
          </w:tcPr>
          <w:p w:rsidR="004B1DA3" w:rsidRPr="00B11396" w:rsidRDefault="004B1DA3" w:rsidP="004B1DA3">
            <w:pPr>
              <w:jc w:val="center"/>
              <w:rPr>
                <w:b/>
                <w:bCs/>
              </w:rPr>
            </w:pPr>
            <w:r w:rsidRPr="00B11396">
              <w:rPr>
                <w:b/>
                <w:bCs/>
              </w:rPr>
              <w:t>13,90</w:t>
            </w:r>
          </w:p>
        </w:tc>
        <w:tc>
          <w:tcPr>
            <w:tcW w:w="2180" w:type="dxa"/>
            <w:vAlign w:val="center"/>
          </w:tcPr>
          <w:p w:rsidR="004B1DA3" w:rsidRPr="00B11396" w:rsidRDefault="004B1DA3" w:rsidP="004B1DA3">
            <w:pPr>
              <w:jc w:val="center"/>
              <w:rPr>
                <w:b/>
                <w:bCs/>
              </w:rPr>
            </w:pPr>
            <w:r w:rsidRPr="00B11396">
              <w:rPr>
                <w:b/>
                <w:bCs/>
              </w:rPr>
              <w:t>3,82</w:t>
            </w:r>
          </w:p>
        </w:tc>
        <w:tc>
          <w:tcPr>
            <w:tcW w:w="1097" w:type="dxa"/>
            <w:vAlign w:val="center"/>
          </w:tcPr>
          <w:p w:rsidR="004B1DA3" w:rsidRPr="00B11396" w:rsidRDefault="004B1DA3" w:rsidP="004B1DA3">
            <w:pPr>
              <w:jc w:val="center"/>
              <w:rPr>
                <w:b/>
                <w:bCs/>
              </w:rPr>
            </w:pPr>
            <w:r w:rsidRPr="00B11396">
              <w:rPr>
                <w:b/>
                <w:bCs/>
              </w:rPr>
              <w:t>9,85</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п. Молодежный</w:t>
            </w:r>
          </w:p>
        </w:tc>
        <w:tc>
          <w:tcPr>
            <w:tcW w:w="1069" w:type="dxa"/>
            <w:vAlign w:val="center"/>
          </w:tcPr>
          <w:p w:rsidR="004B1DA3" w:rsidRPr="00B11396" w:rsidRDefault="004B1DA3" w:rsidP="004B1DA3">
            <w:pPr>
              <w:jc w:val="center"/>
            </w:pPr>
            <w:r w:rsidRPr="00B11396">
              <w:t>23,96</w:t>
            </w:r>
          </w:p>
        </w:tc>
        <w:tc>
          <w:tcPr>
            <w:tcW w:w="1448" w:type="dxa"/>
            <w:vAlign w:val="center"/>
          </w:tcPr>
          <w:p w:rsidR="004B1DA3" w:rsidRPr="00B11396" w:rsidRDefault="004B1DA3" w:rsidP="004B1DA3">
            <w:pPr>
              <w:jc w:val="center"/>
            </w:pPr>
            <w:r w:rsidRPr="00B11396">
              <w:t>11,38</w:t>
            </w:r>
          </w:p>
        </w:tc>
        <w:tc>
          <w:tcPr>
            <w:tcW w:w="1559" w:type="dxa"/>
            <w:vAlign w:val="center"/>
          </w:tcPr>
          <w:p w:rsidR="004B1DA3" w:rsidRPr="00B11396" w:rsidRDefault="004B1DA3" w:rsidP="004B1DA3">
            <w:pPr>
              <w:jc w:val="center"/>
            </w:pPr>
            <w:r w:rsidRPr="00B11396">
              <w:t>12,58</w:t>
            </w:r>
          </w:p>
        </w:tc>
        <w:tc>
          <w:tcPr>
            <w:tcW w:w="2180" w:type="dxa"/>
            <w:vAlign w:val="center"/>
          </w:tcPr>
          <w:p w:rsidR="004B1DA3" w:rsidRPr="00B11396" w:rsidRDefault="004B1DA3" w:rsidP="004B1DA3">
            <w:pPr>
              <w:jc w:val="center"/>
            </w:pPr>
            <w:r w:rsidRPr="00B11396">
              <w:t>2,73</w:t>
            </w:r>
          </w:p>
        </w:tc>
        <w:tc>
          <w:tcPr>
            <w:tcW w:w="1097" w:type="dxa"/>
            <w:vAlign w:val="center"/>
          </w:tcPr>
          <w:p w:rsidR="004B1DA3" w:rsidRPr="00B11396" w:rsidRDefault="004B1DA3" w:rsidP="004B1DA3">
            <w:pPr>
              <w:jc w:val="center"/>
            </w:pPr>
            <w:r w:rsidRPr="00B11396">
              <w:t>9,85</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Бутинское леснич</w:t>
            </w:r>
            <w:r w:rsidRPr="00B11396">
              <w:t>е</w:t>
            </w:r>
            <w:r w:rsidRPr="00B11396">
              <w:t>ство</w:t>
            </w:r>
          </w:p>
        </w:tc>
        <w:tc>
          <w:tcPr>
            <w:tcW w:w="1069" w:type="dxa"/>
            <w:vAlign w:val="center"/>
          </w:tcPr>
          <w:p w:rsidR="004B1DA3" w:rsidRPr="00B11396" w:rsidRDefault="004B1DA3" w:rsidP="004B1DA3">
            <w:pPr>
              <w:jc w:val="center"/>
            </w:pPr>
            <w:r w:rsidRPr="00B11396">
              <w:t>0,02</w:t>
            </w:r>
          </w:p>
        </w:tc>
        <w:tc>
          <w:tcPr>
            <w:tcW w:w="1448" w:type="dxa"/>
            <w:vAlign w:val="center"/>
          </w:tcPr>
          <w:p w:rsidR="004B1DA3" w:rsidRPr="00B11396" w:rsidRDefault="004B1DA3" w:rsidP="004B1DA3">
            <w:pPr>
              <w:jc w:val="center"/>
            </w:pPr>
            <w:r w:rsidRPr="00B11396">
              <w:t>0,02</w:t>
            </w:r>
          </w:p>
        </w:tc>
        <w:tc>
          <w:tcPr>
            <w:tcW w:w="1559" w:type="dxa"/>
            <w:vAlign w:val="center"/>
          </w:tcPr>
          <w:p w:rsidR="004B1DA3" w:rsidRPr="00B11396" w:rsidRDefault="004B1DA3" w:rsidP="004B1DA3">
            <w:pPr>
              <w:jc w:val="center"/>
            </w:pPr>
            <w:r w:rsidRPr="00B11396">
              <w:t>0,00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r w:rsidRPr="00B11396">
              <w:t>СЗЗ объектов нефтедобычи</w:t>
            </w:r>
          </w:p>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Дербедень</w:t>
            </w:r>
          </w:p>
        </w:tc>
        <w:tc>
          <w:tcPr>
            <w:tcW w:w="1069" w:type="dxa"/>
            <w:vAlign w:val="center"/>
          </w:tcPr>
          <w:p w:rsidR="004B1DA3" w:rsidRPr="00B11396" w:rsidRDefault="004B1DA3" w:rsidP="004B1DA3">
            <w:pPr>
              <w:jc w:val="center"/>
            </w:pPr>
            <w:r w:rsidRPr="00B11396">
              <w:t>3,92</w:t>
            </w:r>
          </w:p>
        </w:tc>
        <w:tc>
          <w:tcPr>
            <w:tcW w:w="1448" w:type="dxa"/>
            <w:vAlign w:val="center"/>
          </w:tcPr>
          <w:p w:rsidR="004B1DA3" w:rsidRPr="00B11396" w:rsidRDefault="004B1DA3" w:rsidP="004B1DA3">
            <w:pPr>
              <w:jc w:val="center"/>
            </w:pPr>
            <w:r w:rsidRPr="00B11396">
              <w:t>2,61</w:t>
            </w:r>
          </w:p>
        </w:tc>
        <w:tc>
          <w:tcPr>
            <w:tcW w:w="1559" w:type="dxa"/>
            <w:vAlign w:val="center"/>
          </w:tcPr>
          <w:p w:rsidR="004B1DA3" w:rsidRPr="00B11396" w:rsidRDefault="004B1DA3" w:rsidP="004B1DA3">
            <w:pPr>
              <w:jc w:val="center"/>
            </w:pPr>
            <w:r w:rsidRPr="00B11396">
              <w:t>1,31</w:t>
            </w:r>
          </w:p>
        </w:tc>
        <w:tc>
          <w:tcPr>
            <w:tcW w:w="2180" w:type="dxa"/>
            <w:vAlign w:val="center"/>
          </w:tcPr>
          <w:p w:rsidR="004B1DA3" w:rsidRPr="00B11396" w:rsidRDefault="004B1DA3" w:rsidP="004B1DA3">
            <w:pPr>
              <w:jc w:val="center"/>
            </w:pPr>
            <w:r w:rsidRPr="00B11396">
              <w:t>1,09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Аппаковское</w:t>
            </w:r>
          </w:p>
        </w:tc>
        <w:tc>
          <w:tcPr>
            <w:tcW w:w="1069" w:type="dxa"/>
            <w:vAlign w:val="center"/>
          </w:tcPr>
          <w:p w:rsidR="004B1DA3" w:rsidRPr="00B11396" w:rsidRDefault="004B1DA3" w:rsidP="004B1DA3">
            <w:pPr>
              <w:jc w:val="center"/>
              <w:rPr>
                <w:b/>
                <w:bCs/>
              </w:rPr>
            </w:pPr>
            <w:r w:rsidRPr="00B11396">
              <w:rPr>
                <w:b/>
                <w:bCs/>
              </w:rPr>
              <w:t>11,22</w:t>
            </w:r>
          </w:p>
        </w:tc>
        <w:tc>
          <w:tcPr>
            <w:tcW w:w="1448" w:type="dxa"/>
            <w:vAlign w:val="center"/>
          </w:tcPr>
          <w:p w:rsidR="004B1DA3" w:rsidRPr="00B11396" w:rsidRDefault="004B1DA3" w:rsidP="004B1DA3">
            <w:pPr>
              <w:jc w:val="center"/>
              <w:rPr>
                <w:b/>
                <w:bCs/>
              </w:rPr>
            </w:pPr>
            <w:r w:rsidRPr="00B11396">
              <w:rPr>
                <w:b/>
                <w:bCs/>
              </w:rPr>
              <w:t>6,52</w:t>
            </w:r>
          </w:p>
        </w:tc>
        <w:tc>
          <w:tcPr>
            <w:tcW w:w="1559" w:type="dxa"/>
            <w:vAlign w:val="center"/>
          </w:tcPr>
          <w:p w:rsidR="004B1DA3" w:rsidRPr="00B11396" w:rsidRDefault="004B1DA3" w:rsidP="004B1DA3">
            <w:pPr>
              <w:jc w:val="center"/>
              <w:rPr>
                <w:b/>
                <w:bCs/>
              </w:rPr>
            </w:pPr>
            <w:r w:rsidRPr="00B11396">
              <w:rPr>
                <w:b/>
                <w:bCs/>
              </w:rPr>
              <w:t>4,70</w:t>
            </w:r>
          </w:p>
        </w:tc>
        <w:tc>
          <w:tcPr>
            <w:tcW w:w="2180" w:type="dxa"/>
            <w:vAlign w:val="center"/>
          </w:tcPr>
          <w:p w:rsidR="004B1DA3" w:rsidRPr="00B11396" w:rsidRDefault="004B1DA3" w:rsidP="004B1DA3">
            <w:pPr>
              <w:jc w:val="center"/>
              <w:rPr>
                <w:b/>
                <w:bCs/>
              </w:rPr>
            </w:pPr>
            <w:r w:rsidRPr="00B11396">
              <w:rPr>
                <w:b/>
                <w:bCs/>
              </w:rPr>
              <w:t>77,28</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72,51</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Аппаково</w:t>
            </w:r>
          </w:p>
        </w:tc>
        <w:tc>
          <w:tcPr>
            <w:tcW w:w="1069" w:type="dxa"/>
            <w:vAlign w:val="center"/>
          </w:tcPr>
          <w:p w:rsidR="004B1DA3" w:rsidRPr="00B11396" w:rsidRDefault="004B1DA3" w:rsidP="004B1DA3">
            <w:pPr>
              <w:jc w:val="center"/>
            </w:pPr>
            <w:r w:rsidRPr="00B11396">
              <w:t>5,40</w:t>
            </w:r>
          </w:p>
        </w:tc>
        <w:tc>
          <w:tcPr>
            <w:tcW w:w="1448" w:type="dxa"/>
            <w:vAlign w:val="center"/>
          </w:tcPr>
          <w:p w:rsidR="004B1DA3" w:rsidRPr="00B11396" w:rsidRDefault="004B1DA3" w:rsidP="004B1DA3">
            <w:pPr>
              <w:jc w:val="center"/>
            </w:pPr>
            <w:r w:rsidRPr="00B11396">
              <w:t>2,22</w:t>
            </w:r>
          </w:p>
        </w:tc>
        <w:tc>
          <w:tcPr>
            <w:tcW w:w="1559" w:type="dxa"/>
            <w:vAlign w:val="center"/>
          </w:tcPr>
          <w:p w:rsidR="004B1DA3" w:rsidRPr="00B11396" w:rsidRDefault="004B1DA3" w:rsidP="004B1DA3">
            <w:pPr>
              <w:jc w:val="center"/>
            </w:pPr>
            <w:r w:rsidRPr="00B11396">
              <w:t>3,18</w:t>
            </w:r>
          </w:p>
        </w:tc>
        <w:tc>
          <w:tcPr>
            <w:tcW w:w="2180" w:type="dxa"/>
            <w:vAlign w:val="center"/>
          </w:tcPr>
          <w:p w:rsidR="004B1DA3" w:rsidRPr="00B11396" w:rsidRDefault="004B1DA3" w:rsidP="004B1DA3">
            <w:pPr>
              <w:jc w:val="center"/>
            </w:pPr>
            <w:r w:rsidRPr="00B11396">
              <w:t>3,29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скотомогильника, объектов </w:t>
            </w:r>
            <w:r w:rsidRPr="00B11396">
              <w:lastRenderedPageBreak/>
              <w:t>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д. Владимировка</w:t>
            </w:r>
          </w:p>
        </w:tc>
        <w:tc>
          <w:tcPr>
            <w:tcW w:w="1069" w:type="dxa"/>
            <w:vAlign w:val="center"/>
          </w:tcPr>
          <w:p w:rsidR="004B1DA3" w:rsidRPr="00B11396" w:rsidRDefault="004B1DA3" w:rsidP="004B1DA3">
            <w:pPr>
              <w:jc w:val="center"/>
            </w:pPr>
            <w:r w:rsidRPr="00B11396">
              <w:t>0,03</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Ильтень-Бута</w:t>
            </w:r>
          </w:p>
        </w:tc>
        <w:tc>
          <w:tcPr>
            <w:tcW w:w="1069" w:type="dxa"/>
            <w:vAlign w:val="center"/>
          </w:tcPr>
          <w:p w:rsidR="004B1DA3" w:rsidRPr="00B11396" w:rsidRDefault="004B1DA3" w:rsidP="004B1DA3">
            <w:pPr>
              <w:jc w:val="center"/>
            </w:pPr>
            <w:r w:rsidRPr="00B11396">
              <w:t>5,73</w:t>
            </w:r>
          </w:p>
        </w:tc>
        <w:tc>
          <w:tcPr>
            <w:tcW w:w="1448" w:type="dxa"/>
            <w:vAlign w:val="center"/>
          </w:tcPr>
          <w:p w:rsidR="004B1DA3" w:rsidRPr="00B11396" w:rsidRDefault="004B1DA3" w:rsidP="004B1DA3">
            <w:pPr>
              <w:jc w:val="center"/>
            </w:pPr>
            <w:r w:rsidRPr="00B11396">
              <w:t>4,28</w:t>
            </w:r>
          </w:p>
        </w:tc>
        <w:tc>
          <w:tcPr>
            <w:tcW w:w="1559" w:type="dxa"/>
            <w:vAlign w:val="center"/>
          </w:tcPr>
          <w:p w:rsidR="004B1DA3" w:rsidRPr="00B11396" w:rsidRDefault="004B1DA3" w:rsidP="004B1DA3">
            <w:pPr>
              <w:jc w:val="center"/>
            </w:pPr>
            <w:r w:rsidRPr="00B11396">
              <w:t>1,45</w:t>
            </w:r>
          </w:p>
        </w:tc>
        <w:tc>
          <w:tcPr>
            <w:tcW w:w="2180" w:type="dxa"/>
            <w:vAlign w:val="center"/>
          </w:tcPr>
          <w:p w:rsidR="004B1DA3" w:rsidRPr="00B11396" w:rsidRDefault="004B1DA3" w:rsidP="004B1DA3">
            <w:pPr>
              <w:jc w:val="center"/>
            </w:pPr>
            <w:r w:rsidRPr="00B11396">
              <w:t>8,46</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7,01</w:t>
            </w:r>
          </w:p>
        </w:tc>
        <w:tc>
          <w:tcPr>
            <w:tcW w:w="3335" w:type="dxa"/>
          </w:tcPr>
          <w:p w:rsidR="004B1DA3" w:rsidRPr="00B11396" w:rsidRDefault="004B1DA3" w:rsidP="004B1DA3">
            <w:r w:rsidRPr="00B11396">
              <w:t>СЗЗ объектов нефтедобычи</w:t>
            </w:r>
          </w:p>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д. Рождественка</w:t>
            </w:r>
          </w:p>
        </w:tc>
        <w:tc>
          <w:tcPr>
            <w:tcW w:w="1069" w:type="dxa"/>
            <w:vAlign w:val="center"/>
          </w:tcPr>
          <w:p w:rsidR="004B1DA3" w:rsidRPr="00B11396" w:rsidRDefault="004B1DA3" w:rsidP="004B1DA3">
            <w:pPr>
              <w:jc w:val="center"/>
            </w:pPr>
            <w:r w:rsidRPr="00B11396">
              <w:t>0,05</w:t>
            </w:r>
          </w:p>
        </w:tc>
        <w:tc>
          <w:tcPr>
            <w:tcW w:w="1448" w:type="dxa"/>
            <w:vAlign w:val="center"/>
          </w:tcPr>
          <w:p w:rsidR="004B1DA3" w:rsidRPr="00B11396" w:rsidRDefault="004B1DA3" w:rsidP="004B1DA3">
            <w:pPr>
              <w:jc w:val="center"/>
            </w:pPr>
            <w:r w:rsidRPr="00B11396">
              <w:t>0,02</w:t>
            </w:r>
          </w:p>
        </w:tc>
        <w:tc>
          <w:tcPr>
            <w:tcW w:w="1559" w:type="dxa"/>
            <w:vAlign w:val="center"/>
          </w:tcPr>
          <w:p w:rsidR="004B1DA3" w:rsidRPr="00B11396" w:rsidRDefault="004B1DA3" w:rsidP="004B1DA3">
            <w:pPr>
              <w:jc w:val="center"/>
            </w:pPr>
            <w:r w:rsidRPr="00B11396">
              <w:t>0,03</w:t>
            </w:r>
          </w:p>
        </w:tc>
        <w:tc>
          <w:tcPr>
            <w:tcW w:w="2180" w:type="dxa"/>
            <w:vAlign w:val="center"/>
          </w:tcPr>
          <w:p w:rsidR="004B1DA3" w:rsidRPr="00B11396" w:rsidRDefault="004B1DA3" w:rsidP="004B1DA3">
            <w:pPr>
              <w:jc w:val="center"/>
            </w:pPr>
            <w:r w:rsidRPr="00B11396">
              <w:t>65,53</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65,50</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Багряж-Никольское</w:t>
            </w:r>
          </w:p>
        </w:tc>
        <w:tc>
          <w:tcPr>
            <w:tcW w:w="1069" w:type="dxa"/>
            <w:vAlign w:val="center"/>
          </w:tcPr>
          <w:p w:rsidR="004B1DA3" w:rsidRPr="00B11396" w:rsidRDefault="004B1DA3" w:rsidP="004B1DA3">
            <w:pPr>
              <w:jc w:val="center"/>
              <w:rPr>
                <w:b/>
                <w:bCs/>
              </w:rPr>
            </w:pPr>
            <w:r w:rsidRPr="00B11396">
              <w:rPr>
                <w:b/>
                <w:bCs/>
              </w:rPr>
              <w:t>1,44</w:t>
            </w:r>
          </w:p>
        </w:tc>
        <w:tc>
          <w:tcPr>
            <w:tcW w:w="1448" w:type="dxa"/>
            <w:vAlign w:val="center"/>
          </w:tcPr>
          <w:p w:rsidR="004B1DA3" w:rsidRPr="00B11396" w:rsidRDefault="004B1DA3" w:rsidP="004B1DA3">
            <w:pPr>
              <w:jc w:val="center"/>
              <w:rPr>
                <w:b/>
                <w:bCs/>
              </w:rPr>
            </w:pPr>
            <w:r w:rsidRPr="00B11396">
              <w:rPr>
                <w:b/>
                <w:bCs/>
              </w:rPr>
              <w:t>0,33</w:t>
            </w:r>
          </w:p>
        </w:tc>
        <w:tc>
          <w:tcPr>
            <w:tcW w:w="1559" w:type="dxa"/>
            <w:vAlign w:val="center"/>
          </w:tcPr>
          <w:p w:rsidR="004B1DA3" w:rsidRPr="00B11396" w:rsidRDefault="004B1DA3" w:rsidP="004B1DA3">
            <w:pPr>
              <w:jc w:val="center"/>
              <w:rPr>
                <w:b/>
                <w:bCs/>
              </w:rPr>
            </w:pPr>
            <w:r w:rsidRPr="00B11396">
              <w:rPr>
                <w:b/>
                <w:bCs/>
              </w:rPr>
              <w:t>1,11</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д. Багряж-Никольское</w:t>
            </w:r>
          </w:p>
        </w:tc>
        <w:tc>
          <w:tcPr>
            <w:tcW w:w="1069" w:type="dxa"/>
            <w:vAlign w:val="center"/>
          </w:tcPr>
          <w:p w:rsidR="004B1DA3" w:rsidRPr="00B11396" w:rsidRDefault="004B1DA3" w:rsidP="004B1DA3">
            <w:pPr>
              <w:jc w:val="center"/>
            </w:pPr>
            <w:r w:rsidRPr="00B11396">
              <w:t>0,90</w:t>
            </w:r>
          </w:p>
        </w:tc>
        <w:tc>
          <w:tcPr>
            <w:tcW w:w="1448" w:type="dxa"/>
            <w:vAlign w:val="center"/>
          </w:tcPr>
          <w:p w:rsidR="004B1DA3" w:rsidRPr="00B11396" w:rsidRDefault="004B1DA3" w:rsidP="004B1DA3">
            <w:pPr>
              <w:jc w:val="center"/>
            </w:pPr>
            <w:r w:rsidRPr="00B11396">
              <w:t>0,27</w:t>
            </w:r>
          </w:p>
        </w:tc>
        <w:tc>
          <w:tcPr>
            <w:tcW w:w="1559" w:type="dxa"/>
            <w:vAlign w:val="center"/>
          </w:tcPr>
          <w:p w:rsidR="004B1DA3" w:rsidRPr="00B11396" w:rsidRDefault="004B1DA3" w:rsidP="004B1DA3">
            <w:pPr>
              <w:jc w:val="center"/>
            </w:pPr>
            <w:r w:rsidRPr="00B11396">
              <w:t>0,63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Дальняя Ивановка</w:t>
            </w:r>
          </w:p>
        </w:tc>
        <w:tc>
          <w:tcPr>
            <w:tcW w:w="1069" w:type="dxa"/>
            <w:vAlign w:val="center"/>
          </w:tcPr>
          <w:p w:rsidR="004B1DA3" w:rsidRPr="00B11396" w:rsidRDefault="004B1DA3" w:rsidP="004B1DA3">
            <w:pPr>
              <w:jc w:val="center"/>
            </w:pPr>
            <w:r w:rsidRPr="00B11396">
              <w:t>0,49</w:t>
            </w:r>
          </w:p>
        </w:tc>
        <w:tc>
          <w:tcPr>
            <w:tcW w:w="1448" w:type="dxa"/>
            <w:vAlign w:val="center"/>
          </w:tcPr>
          <w:p w:rsidR="004B1DA3" w:rsidRPr="00B11396" w:rsidRDefault="004B1DA3" w:rsidP="004B1DA3">
            <w:pPr>
              <w:jc w:val="center"/>
            </w:pPr>
            <w:r w:rsidRPr="00B11396">
              <w:t>0,02</w:t>
            </w:r>
          </w:p>
        </w:tc>
        <w:tc>
          <w:tcPr>
            <w:tcW w:w="1559" w:type="dxa"/>
            <w:vAlign w:val="center"/>
          </w:tcPr>
          <w:p w:rsidR="004B1DA3" w:rsidRPr="00B11396" w:rsidRDefault="004B1DA3" w:rsidP="004B1DA3">
            <w:pPr>
              <w:jc w:val="center"/>
            </w:pPr>
            <w:r w:rsidRPr="00B11396">
              <w:t>0,47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скотомогильника </w:t>
            </w:r>
          </w:p>
        </w:tc>
      </w:tr>
      <w:tr w:rsidR="004B1DA3" w:rsidRPr="00B11396" w:rsidTr="00343B51">
        <w:trPr>
          <w:trHeight w:val="284"/>
          <w:jc w:val="center"/>
        </w:trPr>
        <w:tc>
          <w:tcPr>
            <w:tcW w:w="2577" w:type="dxa"/>
            <w:vAlign w:val="center"/>
          </w:tcPr>
          <w:p w:rsidR="004B1DA3" w:rsidRPr="00B11396" w:rsidRDefault="004B1DA3" w:rsidP="004B1DA3">
            <w:r w:rsidRPr="00B11396">
              <w:t>д. Малый Багряж</w:t>
            </w:r>
          </w:p>
        </w:tc>
        <w:tc>
          <w:tcPr>
            <w:tcW w:w="1069" w:type="dxa"/>
            <w:vAlign w:val="center"/>
          </w:tcPr>
          <w:p w:rsidR="004B1DA3" w:rsidRPr="00B11396" w:rsidRDefault="004B1DA3" w:rsidP="004B1DA3">
            <w:pPr>
              <w:jc w:val="center"/>
            </w:pPr>
            <w:r w:rsidRPr="00B11396">
              <w:t>0,04</w:t>
            </w:r>
          </w:p>
        </w:tc>
        <w:tc>
          <w:tcPr>
            <w:tcW w:w="1448" w:type="dxa"/>
            <w:vAlign w:val="center"/>
          </w:tcPr>
          <w:p w:rsidR="004B1DA3" w:rsidRPr="00B11396" w:rsidRDefault="004B1DA3" w:rsidP="004B1DA3">
            <w:pPr>
              <w:jc w:val="center"/>
            </w:pPr>
            <w:r w:rsidRPr="00B11396">
              <w:t>0,04</w:t>
            </w:r>
          </w:p>
        </w:tc>
        <w:tc>
          <w:tcPr>
            <w:tcW w:w="1559" w:type="dxa"/>
            <w:vAlign w:val="center"/>
          </w:tcPr>
          <w:p w:rsidR="004B1DA3" w:rsidRPr="00B11396" w:rsidRDefault="004B1DA3" w:rsidP="004B1DA3">
            <w:pPr>
              <w:jc w:val="center"/>
            </w:pPr>
            <w:r w:rsidRPr="00B11396">
              <w:t>0,01</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Бишмунчинское</w:t>
            </w:r>
          </w:p>
        </w:tc>
        <w:tc>
          <w:tcPr>
            <w:tcW w:w="1069" w:type="dxa"/>
            <w:vAlign w:val="center"/>
          </w:tcPr>
          <w:p w:rsidR="004B1DA3" w:rsidRPr="00B11396" w:rsidRDefault="004B1DA3" w:rsidP="004B1DA3">
            <w:pPr>
              <w:jc w:val="center"/>
              <w:rPr>
                <w:b/>
                <w:bCs/>
              </w:rPr>
            </w:pPr>
            <w:r w:rsidRPr="00B11396">
              <w:rPr>
                <w:b/>
                <w:bCs/>
              </w:rPr>
              <w:t>25,60</w:t>
            </w:r>
          </w:p>
        </w:tc>
        <w:tc>
          <w:tcPr>
            <w:tcW w:w="1448" w:type="dxa"/>
            <w:vAlign w:val="center"/>
          </w:tcPr>
          <w:p w:rsidR="004B1DA3" w:rsidRPr="00B11396" w:rsidRDefault="004B1DA3" w:rsidP="004B1DA3">
            <w:pPr>
              <w:jc w:val="center"/>
              <w:rPr>
                <w:b/>
                <w:bCs/>
              </w:rPr>
            </w:pPr>
            <w:r w:rsidRPr="00B11396">
              <w:rPr>
                <w:b/>
                <w:bCs/>
              </w:rPr>
              <w:t>0,02</w:t>
            </w:r>
          </w:p>
        </w:tc>
        <w:tc>
          <w:tcPr>
            <w:tcW w:w="1559" w:type="dxa"/>
            <w:vAlign w:val="center"/>
          </w:tcPr>
          <w:p w:rsidR="004B1DA3" w:rsidRPr="00B11396" w:rsidRDefault="004B1DA3" w:rsidP="004B1DA3">
            <w:pPr>
              <w:jc w:val="center"/>
              <w:rPr>
                <w:b/>
                <w:bCs/>
              </w:rPr>
            </w:pPr>
            <w:r w:rsidRPr="00B11396">
              <w:rPr>
                <w:b/>
                <w:bCs/>
              </w:rPr>
              <w:t>25,58</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24,75</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Бишмунча</w:t>
            </w:r>
          </w:p>
        </w:tc>
        <w:tc>
          <w:tcPr>
            <w:tcW w:w="1069" w:type="dxa"/>
            <w:vAlign w:val="center"/>
          </w:tcPr>
          <w:p w:rsidR="004B1DA3" w:rsidRPr="00B11396" w:rsidRDefault="004B1DA3" w:rsidP="004B1DA3">
            <w:pPr>
              <w:jc w:val="center"/>
            </w:pPr>
            <w:r w:rsidRPr="00B11396">
              <w:t>20,71</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20,71</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20,71</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Ак-Чишма</w:t>
            </w:r>
          </w:p>
        </w:tc>
        <w:tc>
          <w:tcPr>
            <w:tcW w:w="1069" w:type="dxa"/>
            <w:vAlign w:val="center"/>
          </w:tcPr>
          <w:p w:rsidR="004B1DA3" w:rsidRPr="00B11396" w:rsidRDefault="004B1DA3" w:rsidP="004B1DA3">
            <w:pPr>
              <w:jc w:val="center"/>
            </w:pPr>
            <w:r w:rsidRPr="00B11396">
              <w:t>0,64</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0,64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п. Бахчасарай</w:t>
            </w:r>
          </w:p>
        </w:tc>
        <w:tc>
          <w:tcPr>
            <w:tcW w:w="1069" w:type="dxa"/>
            <w:vAlign w:val="center"/>
          </w:tcPr>
          <w:p w:rsidR="004B1DA3" w:rsidRPr="00B11396" w:rsidRDefault="004B1DA3" w:rsidP="004B1DA3">
            <w:pPr>
              <w:jc w:val="center"/>
            </w:pPr>
            <w:r w:rsidRPr="00B11396">
              <w:t>0,21</w:t>
            </w:r>
          </w:p>
        </w:tc>
        <w:tc>
          <w:tcPr>
            <w:tcW w:w="1448" w:type="dxa"/>
            <w:vAlign w:val="center"/>
          </w:tcPr>
          <w:p w:rsidR="004B1DA3" w:rsidRPr="00B11396" w:rsidRDefault="004B1DA3" w:rsidP="004B1DA3">
            <w:pPr>
              <w:jc w:val="center"/>
            </w:pPr>
            <w:r w:rsidRPr="00B11396">
              <w:t>0,02</w:t>
            </w:r>
          </w:p>
        </w:tc>
        <w:tc>
          <w:tcPr>
            <w:tcW w:w="1559" w:type="dxa"/>
            <w:vAlign w:val="center"/>
          </w:tcPr>
          <w:p w:rsidR="004B1DA3" w:rsidRPr="00B11396" w:rsidRDefault="004B1DA3" w:rsidP="004B1DA3">
            <w:pPr>
              <w:jc w:val="center"/>
            </w:pPr>
            <w:r w:rsidRPr="00B11396">
              <w:t>0,19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д. Кама-Елга</w:t>
            </w:r>
          </w:p>
        </w:tc>
        <w:tc>
          <w:tcPr>
            <w:tcW w:w="1069" w:type="dxa"/>
            <w:vAlign w:val="center"/>
          </w:tcPr>
          <w:p w:rsidR="004B1DA3" w:rsidRPr="00B11396" w:rsidRDefault="004B1DA3" w:rsidP="004B1DA3">
            <w:pPr>
              <w:jc w:val="center"/>
            </w:pPr>
            <w:r w:rsidRPr="00B11396">
              <w:t>4,04</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4,04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4,04</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п. Кзыл-Кичу</w:t>
            </w:r>
          </w:p>
        </w:tc>
        <w:tc>
          <w:tcPr>
            <w:tcW w:w="1069" w:type="dxa"/>
            <w:vAlign w:val="center"/>
          </w:tcPr>
          <w:p w:rsidR="004B1DA3" w:rsidRPr="00B11396" w:rsidRDefault="004B1DA3" w:rsidP="004B1DA3">
            <w:pPr>
              <w:jc w:val="center"/>
            </w:pPr>
            <w:r w:rsidRPr="00B11396">
              <w:t>0,00</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Борискинское</w:t>
            </w:r>
          </w:p>
        </w:tc>
        <w:tc>
          <w:tcPr>
            <w:tcW w:w="1069" w:type="dxa"/>
            <w:vAlign w:val="center"/>
          </w:tcPr>
          <w:p w:rsidR="004B1DA3" w:rsidRPr="00B11396" w:rsidRDefault="004B1DA3" w:rsidP="004B1DA3">
            <w:pPr>
              <w:jc w:val="center"/>
              <w:rPr>
                <w:b/>
                <w:bCs/>
              </w:rPr>
            </w:pPr>
            <w:r w:rsidRPr="00B11396">
              <w:rPr>
                <w:b/>
                <w:bCs/>
              </w:rPr>
              <w:t>14,17</w:t>
            </w:r>
          </w:p>
        </w:tc>
        <w:tc>
          <w:tcPr>
            <w:tcW w:w="1448" w:type="dxa"/>
            <w:vAlign w:val="center"/>
          </w:tcPr>
          <w:p w:rsidR="004B1DA3" w:rsidRPr="00B11396" w:rsidRDefault="004B1DA3" w:rsidP="004B1DA3">
            <w:pPr>
              <w:jc w:val="center"/>
              <w:rPr>
                <w:b/>
                <w:bCs/>
              </w:rPr>
            </w:pPr>
            <w:r w:rsidRPr="00B11396">
              <w:rPr>
                <w:b/>
                <w:bCs/>
              </w:rPr>
              <w:t>0,28</w:t>
            </w:r>
          </w:p>
        </w:tc>
        <w:tc>
          <w:tcPr>
            <w:tcW w:w="1559" w:type="dxa"/>
            <w:vAlign w:val="center"/>
          </w:tcPr>
          <w:p w:rsidR="004B1DA3" w:rsidRPr="00B11396" w:rsidRDefault="004B1DA3" w:rsidP="004B1DA3">
            <w:pPr>
              <w:jc w:val="center"/>
              <w:rPr>
                <w:b/>
                <w:bCs/>
              </w:rPr>
            </w:pPr>
            <w:r w:rsidRPr="00B11396">
              <w:rPr>
                <w:b/>
                <w:bCs/>
              </w:rPr>
              <w:t>13,89</w:t>
            </w:r>
          </w:p>
        </w:tc>
        <w:tc>
          <w:tcPr>
            <w:tcW w:w="2180" w:type="dxa"/>
            <w:vAlign w:val="center"/>
          </w:tcPr>
          <w:p w:rsidR="004B1DA3" w:rsidRPr="00B11396" w:rsidRDefault="004B1DA3" w:rsidP="004B1DA3">
            <w:pPr>
              <w:jc w:val="center"/>
              <w:rPr>
                <w:b/>
                <w:bCs/>
              </w:rPr>
            </w:pPr>
            <w:r w:rsidRPr="00B11396">
              <w:rPr>
                <w:b/>
                <w:bCs/>
              </w:rPr>
              <w:t>46,19</w:t>
            </w:r>
          </w:p>
        </w:tc>
        <w:tc>
          <w:tcPr>
            <w:tcW w:w="1097" w:type="dxa"/>
            <w:vAlign w:val="center"/>
          </w:tcPr>
          <w:p w:rsidR="004B1DA3" w:rsidRPr="00B11396" w:rsidRDefault="004B1DA3" w:rsidP="004B1DA3">
            <w:pPr>
              <w:jc w:val="center"/>
              <w:rPr>
                <w:b/>
                <w:bCs/>
              </w:rPr>
            </w:pPr>
            <w:r w:rsidRPr="00B11396">
              <w:rPr>
                <w:b/>
                <w:bCs/>
              </w:rPr>
              <w:t>11,94</w:t>
            </w:r>
          </w:p>
        </w:tc>
        <w:tc>
          <w:tcPr>
            <w:tcW w:w="2022" w:type="dxa"/>
            <w:vAlign w:val="center"/>
          </w:tcPr>
          <w:p w:rsidR="004B1DA3" w:rsidRPr="00B11396" w:rsidRDefault="004B1DA3" w:rsidP="004B1DA3">
            <w:pPr>
              <w:jc w:val="center"/>
              <w:rPr>
                <w:b/>
                <w:bCs/>
              </w:rPr>
            </w:pPr>
            <w:r w:rsidRPr="00B11396">
              <w:rPr>
                <w:b/>
                <w:bCs/>
              </w:rPr>
              <w:t>44,29</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Борискино</w:t>
            </w:r>
          </w:p>
        </w:tc>
        <w:tc>
          <w:tcPr>
            <w:tcW w:w="1069" w:type="dxa"/>
            <w:vAlign w:val="center"/>
          </w:tcPr>
          <w:p w:rsidR="004B1DA3" w:rsidRPr="00B11396" w:rsidRDefault="004B1DA3" w:rsidP="004B1DA3">
            <w:pPr>
              <w:jc w:val="center"/>
            </w:pPr>
            <w:r w:rsidRPr="00B11396">
              <w:t>12,08</w:t>
            </w:r>
          </w:p>
        </w:tc>
        <w:tc>
          <w:tcPr>
            <w:tcW w:w="1448" w:type="dxa"/>
            <w:vAlign w:val="center"/>
          </w:tcPr>
          <w:p w:rsidR="004B1DA3" w:rsidRPr="00B11396" w:rsidRDefault="004B1DA3" w:rsidP="004B1DA3">
            <w:pPr>
              <w:jc w:val="center"/>
            </w:pPr>
            <w:r w:rsidRPr="00B11396">
              <w:t>0,14</w:t>
            </w:r>
          </w:p>
        </w:tc>
        <w:tc>
          <w:tcPr>
            <w:tcW w:w="1559" w:type="dxa"/>
            <w:vAlign w:val="center"/>
          </w:tcPr>
          <w:p w:rsidR="004B1DA3" w:rsidRPr="00B11396" w:rsidRDefault="004B1DA3" w:rsidP="004B1DA3">
            <w:pPr>
              <w:jc w:val="center"/>
            </w:pPr>
            <w:r w:rsidRPr="00B11396">
              <w:t>11,94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11,94</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скотомогильника, кладбища, </w:t>
            </w:r>
            <w:r w:rsidRPr="00B11396">
              <w:lastRenderedPageBreak/>
              <w:t>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п. Березовка</w:t>
            </w:r>
          </w:p>
        </w:tc>
        <w:tc>
          <w:tcPr>
            <w:tcW w:w="1069" w:type="dxa"/>
            <w:vAlign w:val="center"/>
          </w:tcPr>
          <w:p w:rsidR="004B1DA3" w:rsidRPr="00B11396" w:rsidRDefault="004B1DA3" w:rsidP="004B1DA3">
            <w:pPr>
              <w:jc w:val="center"/>
            </w:pPr>
            <w:r w:rsidRPr="00B11396">
              <w:t>1,94</w:t>
            </w:r>
          </w:p>
        </w:tc>
        <w:tc>
          <w:tcPr>
            <w:tcW w:w="1448" w:type="dxa"/>
            <w:vAlign w:val="center"/>
          </w:tcPr>
          <w:p w:rsidR="004B1DA3" w:rsidRPr="00B11396" w:rsidRDefault="004B1DA3" w:rsidP="004B1DA3">
            <w:pPr>
              <w:jc w:val="center"/>
            </w:pPr>
            <w:r w:rsidRPr="00B11396">
              <w:t>0,11</w:t>
            </w:r>
          </w:p>
        </w:tc>
        <w:tc>
          <w:tcPr>
            <w:tcW w:w="1559" w:type="dxa"/>
            <w:vAlign w:val="center"/>
          </w:tcPr>
          <w:p w:rsidR="004B1DA3" w:rsidRPr="00B11396" w:rsidRDefault="004B1DA3" w:rsidP="004B1DA3">
            <w:pPr>
              <w:jc w:val="center"/>
            </w:pPr>
            <w:r w:rsidRPr="00B11396">
              <w:t>1,84</w:t>
            </w:r>
          </w:p>
        </w:tc>
        <w:tc>
          <w:tcPr>
            <w:tcW w:w="2180" w:type="dxa"/>
            <w:vAlign w:val="center"/>
          </w:tcPr>
          <w:p w:rsidR="004B1DA3" w:rsidRPr="00B11396" w:rsidRDefault="004B1DA3" w:rsidP="004B1DA3">
            <w:pPr>
              <w:jc w:val="center"/>
            </w:pPr>
            <w:r w:rsidRPr="00B11396">
              <w:t>1,79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с. Добромыш</w:t>
            </w:r>
          </w:p>
        </w:tc>
        <w:tc>
          <w:tcPr>
            <w:tcW w:w="1069" w:type="dxa"/>
            <w:vAlign w:val="center"/>
          </w:tcPr>
          <w:p w:rsidR="004B1DA3" w:rsidRPr="00B11396" w:rsidRDefault="004B1DA3" w:rsidP="004B1DA3">
            <w:pPr>
              <w:jc w:val="center"/>
            </w:pPr>
            <w:r w:rsidRPr="00B11396">
              <w:t>0,15</w:t>
            </w:r>
          </w:p>
        </w:tc>
        <w:tc>
          <w:tcPr>
            <w:tcW w:w="1448" w:type="dxa"/>
            <w:vAlign w:val="center"/>
          </w:tcPr>
          <w:p w:rsidR="004B1DA3" w:rsidRPr="00B11396" w:rsidRDefault="004B1DA3" w:rsidP="004B1DA3">
            <w:pPr>
              <w:jc w:val="center"/>
            </w:pPr>
            <w:r w:rsidRPr="00B11396">
              <w:t>0,04</w:t>
            </w:r>
          </w:p>
        </w:tc>
        <w:tc>
          <w:tcPr>
            <w:tcW w:w="1559" w:type="dxa"/>
            <w:vAlign w:val="center"/>
          </w:tcPr>
          <w:p w:rsidR="004B1DA3" w:rsidRPr="00B11396" w:rsidRDefault="004B1DA3" w:rsidP="004B1DA3">
            <w:pPr>
              <w:jc w:val="center"/>
            </w:pPr>
            <w:r w:rsidRPr="00B11396">
              <w:t>0,11</w:t>
            </w:r>
          </w:p>
        </w:tc>
        <w:tc>
          <w:tcPr>
            <w:tcW w:w="2180" w:type="dxa"/>
            <w:vAlign w:val="center"/>
          </w:tcPr>
          <w:p w:rsidR="004B1DA3" w:rsidRPr="00B11396" w:rsidRDefault="004B1DA3" w:rsidP="004B1DA3">
            <w:pPr>
              <w:jc w:val="center"/>
            </w:pPr>
            <w:r w:rsidRPr="00B11396">
              <w:t>44,4</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44,29</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Бутинское</w:t>
            </w:r>
          </w:p>
        </w:tc>
        <w:tc>
          <w:tcPr>
            <w:tcW w:w="1069" w:type="dxa"/>
            <w:vAlign w:val="center"/>
          </w:tcPr>
          <w:p w:rsidR="004B1DA3" w:rsidRPr="00B11396" w:rsidRDefault="004B1DA3" w:rsidP="004B1DA3">
            <w:pPr>
              <w:jc w:val="center"/>
              <w:rPr>
                <w:b/>
                <w:bCs/>
              </w:rPr>
            </w:pPr>
            <w:r w:rsidRPr="00B11396">
              <w:rPr>
                <w:b/>
                <w:bCs/>
              </w:rPr>
              <w:t>3,27</w:t>
            </w:r>
          </w:p>
        </w:tc>
        <w:tc>
          <w:tcPr>
            <w:tcW w:w="1448" w:type="dxa"/>
            <w:vAlign w:val="center"/>
          </w:tcPr>
          <w:p w:rsidR="004B1DA3" w:rsidRPr="00B11396" w:rsidRDefault="004B1DA3" w:rsidP="004B1DA3">
            <w:pPr>
              <w:jc w:val="center"/>
              <w:rPr>
                <w:b/>
                <w:bCs/>
              </w:rPr>
            </w:pPr>
            <w:r w:rsidRPr="00B11396">
              <w:rPr>
                <w:b/>
                <w:bCs/>
              </w:rPr>
              <w:t>2,45</w:t>
            </w:r>
          </w:p>
        </w:tc>
        <w:tc>
          <w:tcPr>
            <w:tcW w:w="1559" w:type="dxa"/>
            <w:vAlign w:val="center"/>
          </w:tcPr>
          <w:p w:rsidR="004B1DA3" w:rsidRPr="00B11396" w:rsidRDefault="004B1DA3" w:rsidP="004B1DA3">
            <w:pPr>
              <w:jc w:val="center"/>
              <w:rPr>
                <w:b/>
                <w:bCs/>
              </w:rPr>
            </w:pPr>
            <w:r w:rsidRPr="00B11396">
              <w:rPr>
                <w:b/>
                <w:bCs/>
              </w:rPr>
              <w:t>0,82</w:t>
            </w:r>
          </w:p>
        </w:tc>
        <w:tc>
          <w:tcPr>
            <w:tcW w:w="2180" w:type="dxa"/>
            <w:vAlign w:val="center"/>
          </w:tcPr>
          <w:p w:rsidR="004B1DA3" w:rsidRPr="00B11396" w:rsidRDefault="004B1DA3" w:rsidP="004B1DA3">
            <w:pPr>
              <w:jc w:val="center"/>
              <w:rPr>
                <w:b/>
                <w:bCs/>
              </w:rPr>
            </w:pPr>
            <w:r w:rsidRPr="00B11396">
              <w:rPr>
                <w:b/>
                <w:bCs/>
              </w:rPr>
              <w:t>2,62</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1,80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Бута</w:t>
            </w:r>
          </w:p>
        </w:tc>
        <w:tc>
          <w:tcPr>
            <w:tcW w:w="1069" w:type="dxa"/>
            <w:vAlign w:val="center"/>
          </w:tcPr>
          <w:p w:rsidR="004B1DA3" w:rsidRPr="00B11396" w:rsidRDefault="004B1DA3" w:rsidP="004B1DA3">
            <w:pPr>
              <w:jc w:val="center"/>
            </w:pPr>
            <w:r w:rsidRPr="00B11396">
              <w:t>3,27</w:t>
            </w:r>
          </w:p>
        </w:tc>
        <w:tc>
          <w:tcPr>
            <w:tcW w:w="1448" w:type="dxa"/>
            <w:vAlign w:val="center"/>
          </w:tcPr>
          <w:p w:rsidR="004B1DA3" w:rsidRPr="00B11396" w:rsidRDefault="004B1DA3" w:rsidP="004B1DA3">
            <w:pPr>
              <w:jc w:val="center"/>
            </w:pPr>
            <w:r w:rsidRPr="00B11396">
              <w:t>2,45</w:t>
            </w:r>
          </w:p>
        </w:tc>
        <w:tc>
          <w:tcPr>
            <w:tcW w:w="1559" w:type="dxa"/>
            <w:vAlign w:val="center"/>
          </w:tcPr>
          <w:p w:rsidR="004B1DA3" w:rsidRPr="00B11396" w:rsidRDefault="004B1DA3" w:rsidP="004B1DA3">
            <w:pPr>
              <w:jc w:val="center"/>
            </w:pPr>
            <w:r w:rsidRPr="00B11396">
              <w:t>0,82</w:t>
            </w:r>
          </w:p>
        </w:tc>
        <w:tc>
          <w:tcPr>
            <w:tcW w:w="2180" w:type="dxa"/>
            <w:vAlign w:val="center"/>
          </w:tcPr>
          <w:p w:rsidR="004B1DA3" w:rsidRPr="00B11396" w:rsidRDefault="004B1DA3" w:rsidP="004B1DA3">
            <w:pPr>
              <w:jc w:val="center"/>
            </w:pPr>
            <w:r w:rsidRPr="00B11396">
              <w:t>2,62</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1,80</w:t>
            </w:r>
          </w:p>
        </w:tc>
        <w:tc>
          <w:tcPr>
            <w:tcW w:w="3335" w:type="dxa"/>
          </w:tcPr>
          <w:p w:rsidR="004B1DA3" w:rsidRPr="00B11396" w:rsidRDefault="004B1DA3" w:rsidP="004B1DA3">
            <w:pPr>
              <w:rPr>
                <w:b/>
                <w:lang w:val="en-US"/>
              </w:rPr>
            </w:pPr>
            <w:r w:rsidRPr="00B11396">
              <w:t xml:space="preserve">СЗЗ объектов нефтедобычи, скотомогильника </w:t>
            </w:r>
          </w:p>
        </w:tc>
      </w:tr>
      <w:tr w:rsidR="004B1DA3" w:rsidRPr="00B11396" w:rsidTr="00343B51">
        <w:trPr>
          <w:trHeight w:val="284"/>
          <w:jc w:val="center"/>
        </w:trPr>
        <w:tc>
          <w:tcPr>
            <w:tcW w:w="2577" w:type="dxa"/>
            <w:vAlign w:val="center"/>
          </w:tcPr>
          <w:p w:rsidR="004B1DA3" w:rsidRPr="00B11396" w:rsidRDefault="004B1DA3" w:rsidP="004B1DA3">
            <w:pPr>
              <w:rPr>
                <w:b/>
              </w:rPr>
            </w:pPr>
            <w:r w:rsidRPr="00B11396">
              <w:rPr>
                <w:b/>
              </w:rPr>
              <w:t>Васильевское</w:t>
            </w:r>
          </w:p>
        </w:tc>
        <w:tc>
          <w:tcPr>
            <w:tcW w:w="1069" w:type="dxa"/>
            <w:vAlign w:val="center"/>
          </w:tcPr>
          <w:p w:rsidR="004B1DA3" w:rsidRPr="00B11396" w:rsidRDefault="004B1DA3" w:rsidP="004B1DA3">
            <w:pPr>
              <w:jc w:val="center"/>
              <w:rPr>
                <w:b/>
                <w:bCs/>
              </w:rPr>
            </w:pPr>
            <w:r w:rsidRPr="00B11396">
              <w:rPr>
                <w:b/>
                <w:bCs/>
              </w:rPr>
              <w:t>6,91</w:t>
            </w:r>
          </w:p>
        </w:tc>
        <w:tc>
          <w:tcPr>
            <w:tcW w:w="1448" w:type="dxa"/>
            <w:vAlign w:val="center"/>
          </w:tcPr>
          <w:p w:rsidR="004B1DA3" w:rsidRPr="00B11396" w:rsidRDefault="004B1DA3" w:rsidP="004B1DA3">
            <w:pPr>
              <w:jc w:val="center"/>
              <w:rPr>
                <w:b/>
                <w:bCs/>
              </w:rPr>
            </w:pPr>
            <w:r w:rsidRPr="00B11396">
              <w:rPr>
                <w:b/>
                <w:bCs/>
              </w:rPr>
              <w:t>2,39</w:t>
            </w:r>
          </w:p>
        </w:tc>
        <w:tc>
          <w:tcPr>
            <w:tcW w:w="1559" w:type="dxa"/>
            <w:vAlign w:val="center"/>
          </w:tcPr>
          <w:p w:rsidR="004B1DA3" w:rsidRPr="00B11396" w:rsidRDefault="004B1DA3" w:rsidP="004B1DA3">
            <w:pPr>
              <w:jc w:val="center"/>
              <w:rPr>
                <w:b/>
                <w:bCs/>
              </w:rPr>
            </w:pPr>
            <w:r w:rsidRPr="00B11396">
              <w:rPr>
                <w:b/>
                <w:bCs/>
              </w:rPr>
              <w:t>4,52</w:t>
            </w:r>
          </w:p>
        </w:tc>
        <w:tc>
          <w:tcPr>
            <w:tcW w:w="2180" w:type="dxa"/>
            <w:vAlign w:val="center"/>
          </w:tcPr>
          <w:p w:rsidR="004B1DA3" w:rsidRPr="00B11396" w:rsidRDefault="004B1DA3" w:rsidP="004B1DA3">
            <w:pPr>
              <w:jc w:val="center"/>
              <w:rPr>
                <w:b/>
                <w:bCs/>
              </w:rPr>
            </w:pPr>
            <w:r w:rsidRPr="00B11396">
              <w:rPr>
                <w:b/>
                <w:bCs/>
              </w:rPr>
              <w:t>21,58</w:t>
            </w:r>
          </w:p>
        </w:tc>
        <w:tc>
          <w:tcPr>
            <w:tcW w:w="1097" w:type="dxa"/>
            <w:vAlign w:val="center"/>
          </w:tcPr>
          <w:p w:rsidR="004B1DA3" w:rsidRPr="00B11396" w:rsidRDefault="004B1DA3" w:rsidP="004B1DA3">
            <w:pPr>
              <w:jc w:val="center"/>
              <w:rPr>
                <w:b/>
                <w:bCs/>
              </w:rPr>
            </w:pPr>
            <w:r w:rsidRPr="00B11396">
              <w:rPr>
                <w:b/>
                <w:bCs/>
              </w:rPr>
              <w:t>3,87</w:t>
            </w:r>
          </w:p>
        </w:tc>
        <w:tc>
          <w:tcPr>
            <w:tcW w:w="2022" w:type="dxa"/>
            <w:vAlign w:val="center"/>
          </w:tcPr>
          <w:p w:rsidR="004B1DA3" w:rsidRPr="00B11396" w:rsidRDefault="004B1DA3" w:rsidP="004B1DA3">
            <w:pPr>
              <w:jc w:val="center"/>
              <w:rPr>
                <w:b/>
                <w:bCs/>
              </w:rPr>
            </w:pPr>
            <w:r w:rsidRPr="00B11396">
              <w:rPr>
                <w:b/>
                <w:bCs/>
              </w:rPr>
              <w:t>20,94</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Васильевка</w:t>
            </w:r>
          </w:p>
        </w:tc>
        <w:tc>
          <w:tcPr>
            <w:tcW w:w="1069" w:type="dxa"/>
            <w:vAlign w:val="center"/>
          </w:tcPr>
          <w:p w:rsidR="004B1DA3" w:rsidRPr="00B11396" w:rsidRDefault="004B1DA3" w:rsidP="004B1DA3">
            <w:pPr>
              <w:jc w:val="center"/>
            </w:pPr>
            <w:r w:rsidRPr="00B11396">
              <w:t>5,55</w:t>
            </w:r>
          </w:p>
        </w:tc>
        <w:tc>
          <w:tcPr>
            <w:tcW w:w="1448" w:type="dxa"/>
            <w:vAlign w:val="center"/>
          </w:tcPr>
          <w:p w:rsidR="004B1DA3" w:rsidRPr="00B11396" w:rsidRDefault="004B1DA3" w:rsidP="004B1DA3">
            <w:pPr>
              <w:jc w:val="center"/>
            </w:pPr>
            <w:r w:rsidRPr="00B11396">
              <w:t>1,67</w:t>
            </w:r>
          </w:p>
        </w:tc>
        <w:tc>
          <w:tcPr>
            <w:tcW w:w="1559" w:type="dxa"/>
            <w:vAlign w:val="center"/>
          </w:tcPr>
          <w:p w:rsidR="004B1DA3" w:rsidRPr="00B11396" w:rsidRDefault="004B1DA3" w:rsidP="004B1DA3">
            <w:pPr>
              <w:jc w:val="center"/>
            </w:pPr>
            <w:r w:rsidRPr="00B11396">
              <w:t>3,87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3,87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Улаклы Чишма</w:t>
            </w:r>
          </w:p>
        </w:tc>
        <w:tc>
          <w:tcPr>
            <w:tcW w:w="1069" w:type="dxa"/>
            <w:vAlign w:val="center"/>
          </w:tcPr>
          <w:p w:rsidR="004B1DA3" w:rsidRPr="00B11396" w:rsidRDefault="004B1DA3" w:rsidP="004B1DA3">
            <w:pPr>
              <w:jc w:val="center"/>
            </w:pPr>
            <w:r w:rsidRPr="00B11396">
              <w:t>1,36</w:t>
            </w:r>
          </w:p>
        </w:tc>
        <w:tc>
          <w:tcPr>
            <w:tcW w:w="1448" w:type="dxa"/>
            <w:vAlign w:val="center"/>
          </w:tcPr>
          <w:p w:rsidR="004B1DA3" w:rsidRPr="00B11396" w:rsidRDefault="004B1DA3" w:rsidP="004B1DA3">
            <w:pPr>
              <w:jc w:val="center"/>
            </w:pPr>
            <w:r w:rsidRPr="00B11396">
              <w:t>0,72</w:t>
            </w:r>
          </w:p>
        </w:tc>
        <w:tc>
          <w:tcPr>
            <w:tcW w:w="1559" w:type="dxa"/>
            <w:vAlign w:val="center"/>
          </w:tcPr>
          <w:p w:rsidR="004B1DA3" w:rsidRPr="00B11396" w:rsidRDefault="004B1DA3" w:rsidP="004B1DA3">
            <w:pPr>
              <w:jc w:val="center"/>
            </w:pPr>
            <w:r w:rsidRPr="00B11396">
              <w:t>0,64</w:t>
            </w:r>
          </w:p>
        </w:tc>
        <w:tc>
          <w:tcPr>
            <w:tcW w:w="2180" w:type="dxa"/>
            <w:vAlign w:val="center"/>
          </w:tcPr>
          <w:p w:rsidR="004B1DA3" w:rsidRPr="00B11396" w:rsidRDefault="004B1DA3" w:rsidP="004B1DA3">
            <w:pPr>
              <w:jc w:val="center"/>
            </w:pPr>
            <w:r w:rsidRPr="00B11396">
              <w:t>21,58</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20,94</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Верхнеакташское</w:t>
            </w:r>
          </w:p>
        </w:tc>
        <w:tc>
          <w:tcPr>
            <w:tcW w:w="1069" w:type="dxa"/>
            <w:vAlign w:val="center"/>
          </w:tcPr>
          <w:p w:rsidR="004B1DA3" w:rsidRPr="00B11396" w:rsidRDefault="004B1DA3" w:rsidP="004B1DA3">
            <w:pPr>
              <w:jc w:val="center"/>
              <w:rPr>
                <w:b/>
                <w:bCs/>
              </w:rPr>
            </w:pPr>
            <w:r w:rsidRPr="00B11396">
              <w:rPr>
                <w:b/>
                <w:bCs/>
              </w:rPr>
              <w:t>13,40</w:t>
            </w:r>
          </w:p>
        </w:tc>
        <w:tc>
          <w:tcPr>
            <w:tcW w:w="1448" w:type="dxa"/>
            <w:vAlign w:val="center"/>
          </w:tcPr>
          <w:p w:rsidR="004B1DA3" w:rsidRPr="00B11396" w:rsidRDefault="004B1DA3" w:rsidP="004B1DA3">
            <w:pPr>
              <w:jc w:val="center"/>
              <w:rPr>
                <w:b/>
                <w:bCs/>
              </w:rPr>
            </w:pPr>
            <w:r w:rsidRPr="00B11396">
              <w:rPr>
                <w:b/>
                <w:bCs/>
              </w:rPr>
              <w:t>1,73</w:t>
            </w:r>
          </w:p>
        </w:tc>
        <w:tc>
          <w:tcPr>
            <w:tcW w:w="1559" w:type="dxa"/>
            <w:vAlign w:val="center"/>
          </w:tcPr>
          <w:p w:rsidR="004B1DA3" w:rsidRPr="00B11396" w:rsidRDefault="004B1DA3" w:rsidP="004B1DA3">
            <w:pPr>
              <w:jc w:val="center"/>
              <w:rPr>
                <w:b/>
                <w:bCs/>
              </w:rPr>
            </w:pPr>
            <w:r w:rsidRPr="00B11396">
              <w:rPr>
                <w:b/>
                <w:bCs/>
              </w:rPr>
              <w:t>11,67</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11,67</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Верхний Акташ</w:t>
            </w:r>
          </w:p>
        </w:tc>
        <w:tc>
          <w:tcPr>
            <w:tcW w:w="1069" w:type="dxa"/>
            <w:vAlign w:val="center"/>
          </w:tcPr>
          <w:p w:rsidR="004B1DA3" w:rsidRPr="00B11396" w:rsidRDefault="004B1DA3" w:rsidP="004B1DA3">
            <w:pPr>
              <w:jc w:val="center"/>
            </w:pPr>
            <w:r w:rsidRPr="00B11396">
              <w:t>13,40</w:t>
            </w:r>
          </w:p>
        </w:tc>
        <w:tc>
          <w:tcPr>
            <w:tcW w:w="1448" w:type="dxa"/>
            <w:vAlign w:val="center"/>
          </w:tcPr>
          <w:p w:rsidR="004B1DA3" w:rsidRPr="00B11396" w:rsidRDefault="004B1DA3" w:rsidP="004B1DA3">
            <w:pPr>
              <w:jc w:val="center"/>
            </w:pPr>
            <w:r w:rsidRPr="00B11396">
              <w:t>1,73</w:t>
            </w:r>
          </w:p>
        </w:tc>
        <w:tc>
          <w:tcPr>
            <w:tcW w:w="1559" w:type="dxa"/>
            <w:vAlign w:val="center"/>
          </w:tcPr>
          <w:p w:rsidR="004B1DA3" w:rsidRPr="00B11396" w:rsidRDefault="004B1DA3" w:rsidP="004B1DA3">
            <w:pPr>
              <w:jc w:val="center"/>
            </w:pPr>
            <w:r w:rsidRPr="00B11396">
              <w:t>11,67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11,67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Верхнемактаминское</w:t>
            </w:r>
          </w:p>
        </w:tc>
        <w:tc>
          <w:tcPr>
            <w:tcW w:w="1069" w:type="dxa"/>
            <w:vAlign w:val="center"/>
          </w:tcPr>
          <w:p w:rsidR="004B1DA3" w:rsidRPr="00B11396" w:rsidRDefault="004B1DA3" w:rsidP="004B1DA3">
            <w:pPr>
              <w:jc w:val="center"/>
              <w:rPr>
                <w:b/>
                <w:bCs/>
              </w:rPr>
            </w:pPr>
            <w:r w:rsidRPr="00B11396">
              <w:rPr>
                <w:b/>
                <w:bCs/>
              </w:rPr>
              <w:t>23,48</w:t>
            </w:r>
          </w:p>
        </w:tc>
        <w:tc>
          <w:tcPr>
            <w:tcW w:w="1448" w:type="dxa"/>
            <w:vAlign w:val="center"/>
          </w:tcPr>
          <w:p w:rsidR="004B1DA3" w:rsidRPr="00B11396" w:rsidRDefault="004B1DA3" w:rsidP="004B1DA3">
            <w:pPr>
              <w:jc w:val="center"/>
              <w:rPr>
                <w:b/>
                <w:bCs/>
              </w:rPr>
            </w:pPr>
            <w:r w:rsidRPr="00B11396">
              <w:rPr>
                <w:b/>
                <w:bCs/>
              </w:rPr>
              <w:t>7,27</w:t>
            </w:r>
          </w:p>
        </w:tc>
        <w:tc>
          <w:tcPr>
            <w:tcW w:w="1559" w:type="dxa"/>
            <w:vAlign w:val="center"/>
          </w:tcPr>
          <w:p w:rsidR="004B1DA3" w:rsidRPr="00B11396" w:rsidRDefault="004B1DA3" w:rsidP="004B1DA3">
            <w:pPr>
              <w:jc w:val="center"/>
              <w:rPr>
                <w:b/>
                <w:bCs/>
              </w:rPr>
            </w:pPr>
            <w:r w:rsidRPr="00B11396">
              <w:rPr>
                <w:b/>
                <w:bCs/>
              </w:rPr>
              <w:t>16,20</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16,12</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Верхняя Мактама</w:t>
            </w:r>
          </w:p>
        </w:tc>
        <w:tc>
          <w:tcPr>
            <w:tcW w:w="1069" w:type="dxa"/>
            <w:vAlign w:val="center"/>
          </w:tcPr>
          <w:p w:rsidR="004B1DA3" w:rsidRPr="00B11396" w:rsidRDefault="004B1DA3" w:rsidP="004B1DA3">
            <w:pPr>
              <w:jc w:val="center"/>
            </w:pPr>
            <w:r w:rsidRPr="00B11396">
              <w:t>23,39</w:t>
            </w:r>
          </w:p>
        </w:tc>
        <w:tc>
          <w:tcPr>
            <w:tcW w:w="1448" w:type="dxa"/>
            <w:vAlign w:val="center"/>
          </w:tcPr>
          <w:p w:rsidR="004B1DA3" w:rsidRPr="00B11396" w:rsidRDefault="004B1DA3" w:rsidP="004B1DA3">
            <w:pPr>
              <w:jc w:val="center"/>
            </w:pPr>
            <w:r w:rsidRPr="00B11396">
              <w:t>7,27</w:t>
            </w:r>
          </w:p>
        </w:tc>
        <w:tc>
          <w:tcPr>
            <w:tcW w:w="1559" w:type="dxa"/>
            <w:vAlign w:val="center"/>
          </w:tcPr>
          <w:p w:rsidR="004B1DA3" w:rsidRPr="00B11396" w:rsidRDefault="004B1DA3" w:rsidP="004B1DA3">
            <w:pPr>
              <w:jc w:val="center"/>
            </w:pPr>
            <w:r w:rsidRPr="00B11396">
              <w:t>16,12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16,12</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Туктар</w:t>
            </w:r>
          </w:p>
        </w:tc>
        <w:tc>
          <w:tcPr>
            <w:tcW w:w="1069" w:type="dxa"/>
            <w:vAlign w:val="center"/>
          </w:tcPr>
          <w:p w:rsidR="004B1DA3" w:rsidRPr="00B11396" w:rsidRDefault="004B1DA3" w:rsidP="004B1DA3">
            <w:pPr>
              <w:jc w:val="center"/>
            </w:pPr>
            <w:r w:rsidRPr="00B11396">
              <w:t>0,09</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скотомогильника, кладбища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Елховское</w:t>
            </w:r>
          </w:p>
        </w:tc>
        <w:tc>
          <w:tcPr>
            <w:tcW w:w="1069" w:type="dxa"/>
            <w:vAlign w:val="center"/>
          </w:tcPr>
          <w:p w:rsidR="004B1DA3" w:rsidRPr="00B11396" w:rsidRDefault="004B1DA3" w:rsidP="004B1DA3">
            <w:pPr>
              <w:jc w:val="center"/>
              <w:rPr>
                <w:b/>
                <w:bCs/>
              </w:rPr>
            </w:pPr>
            <w:r w:rsidRPr="00B11396">
              <w:rPr>
                <w:b/>
                <w:bCs/>
              </w:rPr>
              <w:t>22,50</w:t>
            </w:r>
          </w:p>
        </w:tc>
        <w:tc>
          <w:tcPr>
            <w:tcW w:w="1448" w:type="dxa"/>
            <w:vAlign w:val="center"/>
          </w:tcPr>
          <w:p w:rsidR="004B1DA3" w:rsidRPr="00B11396" w:rsidRDefault="004B1DA3" w:rsidP="004B1DA3">
            <w:pPr>
              <w:jc w:val="center"/>
              <w:rPr>
                <w:b/>
                <w:bCs/>
              </w:rPr>
            </w:pPr>
            <w:r w:rsidRPr="00B11396">
              <w:rPr>
                <w:b/>
                <w:bCs/>
              </w:rPr>
              <w:t>3,53</w:t>
            </w:r>
          </w:p>
        </w:tc>
        <w:tc>
          <w:tcPr>
            <w:tcW w:w="1559" w:type="dxa"/>
            <w:vAlign w:val="center"/>
          </w:tcPr>
          <w:p w:rsidR="004B1DA3" w:rsidRPr="00B11396" w:rsidRDefault="004B1DA3" w:rsidP="004B1DA3">
            <w:pPr>
              <w:jc w:val="center"/>
              <w:rPr>
                <w:b/>
                <w:bCs/>
              </w:rPr>
            </w:pPr>
            <w:r w:rsidRPr="00B11396">
              <w:rPr>
                <w:b/>
                <w:bCs/>
              </w:rPr>
              <w:t>18,96</w:t>
            </w:r>
          </w:p>
        </w:tc>
        <w:tc>
          <w:tcPr>
            <w:tcW w:w="2180" w:type="dxa"/>
            <w:vAlign w:val="center"/>
          </w:tcPr>
          <w:p w:rsidR="004B1DA3" w:rsidRPr="00B11396" w:rsidRDefault="004B1DA3" w:rsidP="004B1DA3">
            <w:pPr>
              <w:jc w:val="center"/>
              <w:rPr>
                <w:b/>
                <w:bCs/>
              </w:rPr>
            </w:pPr>
            <w:r w:rsidRPr="00B11396">
              <w:rPr>
                <w:b/>
                <w:bCs/>
              </w:rPr>
              <w:t>2,37</w:t>
            </w:r>
          </w:p>
        </w:tc>
        <w:tc>
          <w:tcPr>
            <w:tcW w:w="1097" w:type="dxa"/>
            <w:vAlign w:val="center"/>
          </w:tcPr>
          <w:p w:rsidR="004B1DA3" w:rsidRPr="00B11396" w:rsidRDefault="004B1DA3" w:rsidP="004B1DA3">
            <w:pPr>
              <w:jc w:val="center"/>
              <w:rPr>
                <w:b/>
                <w:bCs/>
              </w:rPr>
            </w:pPr>
            <w:r w:rsidRPr="00B11396">
              <w:rPr>
                <w:b/>
                <w:bCs/>
              </w:rPr>
              <w:t>16,59</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Елхово</w:t>
            </w:r>
          </w:p>
        </w:tc>
        <w:tc>
          <w:tcPr>
            <w:tcW w:w="1069" w:type="dxa"/>
            <w:vAlign w:val="center"/>
          </w:tcPr>
          <w:p w:rsidR="004B1DA3" w:rsidRPr="00B11396" w:rsidRDefault="004B1DA3" w:rsidP="004B1DA3">
            <w:pPr>
              <w:jc w:val="center"/>
            </w:pPr>
            <w:r w:rsidRPr="00B11396">
              <w:t>22,50</w:t>
            </w:r>
          </w:p>
        </w:tc>
        <w:tc>
          <w:tcPr>
            <w:tcW w:w="1448" w:type="dxa"/>
            <w:vAlign w:val="center"/>
          </w:tcPr>
          <w:p w:rsidR="004B1DA3" w:rsidRPr="00B11396" w:rsidRDefault="004B1DA3" w:rsidP="004B1DA3">
            <w:pPr>
              <w:jc w:val="center"/>
            </w:pPr>
            <w:r w:rsidRPr="00B11396">
              <w:t>3,53</w:t>
            </w:r>
          </w:p>
        </w:tc>
        <w:tc>
          <w:tcPr>
            <w:tcW w:w="1559" w:type="dxa"/>
            <w:vAlign w:val="center"/>
          </w:tcPr>
          <w:p w:rsidR="004B1DA3" w:rsidRPr="00B11396" w:rsidRDefault="004B1DA3" w:rsidP="004B1DA3">
            <w:pPr>
              <w:jc w:val="center"/>
            </w:pPr>
            <w:r w:rsidRPr="00B11396">
              <w:t>18,96</w:t>
            </w:r>
          </w:p>
        </w:tc>
        <w:tc>
          <w:tcPr>
            <w:tcW w:w="2180" w:type="dxa"/>
            <w:vAlign w:val="center"/>
          </w:tcPr>
          <w:p w:rsidR="004B1DA3" w:rsidRPr="00B11396" w:rsidRDefault="004B1DA3" w:rsidP="004B1DA3">
            <w:pPr>
              <w:jc w:val="center"/>
            </w:pPr>
            <w:r w:rsidRPr="00B11396">
              <w:t>2,37</w:t>
            </w:r>
          </w:p>
        </w:tc>
        <w:tc>
          <w:tcPr>
            <w:tcW w:w="1097" w:type="dxa"/>
            <w:vAlign w:val="center"/>
          </w:tcPr>
          <w:p w:rsidR="004B1DA3" w:rsidRPr="00B11396" w:rsidRDefault="004B1DA3" w:rsidP="004B1DA3">
            <w:pPr>
              <w:jc w:val="center"/>
            </w:pPr>
            <w:r w:rsidRPr="00B11396">
              <w:t>16,59</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скотомогильника, кладбища, </w:t>
            </w:r>
            <w:r w:rsidRPr="00B11396">
              <w:lastRenderedPageBreak/>
              <w:t>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lastRenderedPageBreak/>
              <w:t>Ерсубайкинское</w:t>
            </w:r>
          </w:p>
        </w:tc>
        <w:tc>
          <w:tcPr>
            <w:tcW w:w="1069" w:type="dxa"/>
            <w:vAlign w:val="center"/>
          </w:tcPr>
          <w:p w:rsidR="004B1DA3" w:rsidRPr="00B11396" w:rsidRDefault="004B1DA3" w:rsidP="004B1DA3">
            <w:pPr>
              <w:jc w:val="center"/>
              <w:rPr>
                <w:b/>
                <w:bCs/>
              </w:rPr>
            </w:pPr>
            <w:r w:rsidRPr="00B11396">
              <w:rPr>
                <w:b/>
                <w:bCs/>
              </w:rPr>
              <w:t>10,26</w:t>
            </w:r>
          </w:p>
        </w:tc>
        <w:tc>
          <w:tcPr>
            <w:tcW w:w="1448" w:type="dxa"/>
            <w:vAlign w:val="center"/>
          </w:tcPr>
          <w:p w:rsidR="004B1DA3" w:rsidRPr="00B11396" w:rsidRDefault="004B1DA3" w:rsidP="004B1DA3">
            <w:pPr>
              <w:jc w:val="center"/>
              <w:rPr>
                <w:b/>
                <w:bCs/>
              </w:rPr>
            </w:pPr>
            <w:r w:rsidRPr="00B11396">
              <w:rPr>
                <w:b/>
                <w:bCs/>
              </w:rPr>
              <w:t>1,41</w:t>
            </w:r>
          </w:p>
        </w:tc>
        <w:tc>
          <w:tcPr>
            <w:tcW w:w="1559" w:type="dxa"/>
            <w:vAlign w:val="center"/>
          </w:tcPr>
          <w:p w:rsidR="004B1DA3" w:rsidRPr="00B11396" w:rsidRDefault="004B1DA3" w:rsidP="004B1DA3">
            <w:pPr>
              <w:jc w:val="center"/>
              <w:rPr>
                <w:b/>
                <w:bCs/>
              </w:rPr>
            </w:pPr>
            <w:r w:rsidRPr="00B11396">
              <w:rPr>
                <w:b/>
                <w:bCs/>
              </w:rPr>
              <w:t>8,85</w:t>
            </w:r>
          </w:p>
        </w:tc>
        <w:tc>
          <w:tcPr>
            <w:tcW w:w="2180" w:type="dxa"/>
            <w:vAlign w:val="center"/>
          </w:tcPr>
          <w:p w:rsidR="004B1DA3" w:rsidRPr="00B11396" w:rsidRDefault="004B1DA3" w:rsidP="004B1DA3">
            <w:pPr>
              <w:jc w:val="center"/>
              <w:rPr>
                <w:b/>
                <w:bCs/>
              </w:rPr>
            </w:pPr>
            <w:r w:rsidRPr="00B11396">
              <w:rPr>
                <w:b/>
                <w:bCs/>
              </w:rPr>
              <w:t>27,12</w:t>
            </w:r>
          </w:p>
        </w:tc>
        <w:tc>
          <w:tcPr>
            <w:tcW w:w="1097" w:type="dxa"/>
            <w:vAlign w:val="center"/>
          </w:tcPr>
          <w:p w:rsidR="004B1DA3" w:rsidRPr="00B11396" w:rsidRDefault="004B1DA3" w:rsidP="004B1DA3">
            <w:pPr>
              <w:jc w:val="center"/>
              <w:rPr>
                <w:b/>
                <w:bCs/>
              </w:rPr>
            </w:pPr>
            <w:r w:rsidRPr="00B11396">
              <w:rPr>
                <w:b/>
                <w:bCs/>
              </w:rPr>
              <w:t>1,44</w:t>
            </w:r>
          </w:p>
        </w:tc>
        <w:tc>
          <w:tcPr>
            <w:tcW w:w="2022" w:type="dxa"/>
            <w:vAlign w:val="center"/>
          </w:tcPr>
          <w:p w:rsidR="004B1DA3" w:rsidRPr="00B11396" w:rsidRDefault="004B1DA3" w:rsidP="004B1DA3">
            <w:pPr>
              <w:jc w:val="center"/>
              <w:rPr>
                <w:b/>
                <w:bCs/>
              </w:rPr>
            </w:pPr>
            <w:r w:rsidRPr="00B11396">
              <w:rPr>
                <w:b/>
                <w:bCs/>
              </w:rPr>
              <w:t>19,71</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Ерсубайкино</w:t>
            </w:r>
          </w:p>
        </w:tc>
        <w:tc>
          <w:tcPr>
            <w:tcW w:w="1069" w:type="dxa"/>
            <w:vAlign w:val="center"/>
          </w:tcPr>
          <w:p w:rsidR="004B1DA3" w:rsidRPr="00B11396" w:rsidRDefault="004B1DA3" w:rsidP="004B1DA3">
            <w:pPr>
              <w:jc w:val="center"/>
            </w:pPr>
            <w:r w:rsidRPr="00B11396">
              <w:t>8,47</w:t>
            </w:r>
          </w:p>
        </w:tc>
        <w:tc>
          <w:tcPr>
            <w:tcW w:w="1448" w:type="dxa"/>
            <w:vAlign w:val="center"/>
          </w:tcPr>
          <w:p w:rsidR="004B1DA3" w:rsidRPr="00B11396" w:rsidRDefault="004B1DA3" w:rsidP="004B1DA3">
            <w:pPr>
              <w:jc w:val="center"/>
            </w:pPr>
            <w:r w:rsidRPr="00B11396">
              <w:t>0,98</w:t>
            </w:r>
          </w:p>
        </w:tc>
        <w:tc>
          <w:tcPr>
            <w:tcW w:w="1559" w:type="dxa"/>
            <w:vAlign w:val="center"/>
          </w:tcPr>
          <w:p w:rsidR="004B1DA3" w:rsidRPr="00B11396" w:rsidRDefault="004B1DA3" w:rsidP="004B1DA3">
            <w:pPr>
              <w:jc w:val="center"/>
            </w:pPr>
            <w:r w:rsidRPr="00B11396">
              <w:t>7,48</w:t>
            </w:r>
          </w:p>
        </w:tc>
        <w:tc>
          <w:tcPr>
            <w:tcW w:w="2180" w:type="dxa"/>
            <w:vAlign w:val="center"/>
          </w:tcPr>
          <w:p w:rsidR="004B1DA3" w:rsidRPr="00B11396" w:rsidRDefault="004B1DA3" w:rsidP="004B1DA3">
            <w:pPr>
              <w:jc w:val="center"/>
            </w:pPr>
            <w:r w:rsidRPr="00B11396">
              <w:t>6,04</w:t>
            </w:r>
          </w:p>
        </w:tc>
        <w:tc>
          <w:tcPr>
            <w:tcW w:w="1097" w:type="dxa"/>
            <w:vAlign w:val="center"/>
          </w:tcPr>
          <w:p w:rsidR="004B1DA3" w:rsidRPr="00B11396" w:rsidRDefault="004B1DA3" w:rsidP="004B1DA3">
            <w:pPr>
              <w:jc w:val="center"/>
            </w:pPr>
            <w:r w:rsidRPr="00B11396">
              <w:t>1,44</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с. Новая Елань</w:t>
            </w:r>
          </w:p>
        </w:tc>
        <w:tc>
          <w:tcPr>
            <w:tcW w:w="1069" w:type="dxa"/>
            <w:vAlign w:val="center"/>
          </w:tcPr>
          <w:p w:rsidR="004B1DA3" w:rsidRPr="00B11396" w:rsidRDefault="004B1DA3" w:rsidP="004B1DA3">
            <w:pPr>
              <w:jc w:val="center"/>
            </w:pPr>
            <w:r w:rsidRPr="00B11396">
              <w:t>1,79</w:t>
            </w:r>
          </w:p>
        </w:tc>
        <w:tc>
          <w:tcPr>
            <w:tcW w:w="1448" w:type="dxa"/>
            <w:vAlign w:val="center"/>
          </w:tcPr>
          <w:p w:rsidR="004B1DA3" w:rsidRPr="00B11396" w:rsidRDefault="004B1DA3" w:rsidP="004B1DA3">
            <w:pPr>
              <w:jc w:val="center"/>
            </w:pPr>
            <w:r w:rsidRPr="00B11396">
              <w:t>0,43</w:t>
            </w:r>
          </w:p>
        </w:tc>
        <w:tc>
          <w:tcPr>
            <w:tcW w:w="1559" w:type="dxa"/>
            <w:vAlign w:val="center"/>
          </w:tcPr>
          <w:p w:rsidR="004B1DA3" w:rsidRPr="00B11396" w:rsidRDefault="004B1DA3" w:rsidP="004B1DA3">
            <w:pPr>
              <w:jc w:val="center"/>
            </w:pPr>
            <w:r w:rsidRPr="00B11396">
              <w:t>1,37</w:t>
            </w:r>
          </w:p>
        </w:tc>
        <w:tc>
          <w:tcPr>
            <w:tcW w:w="2180" w:type="dxa"/>
            <w:vAlign w:val="center"/>
          </w:tcPr>
          <w:p w:rsidR="004B1DA3" w:rsidRPr="00B11396" w:rsidRDefault="004B1DA3" w:rsidP="004B1DA3">
            <w:pPr>
              <w:jc w:val="center"/>
            </w:pPr>
            <w:r w:rsidRPr="00B11396">
              <w:t>21,08</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19,71</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Калейкинское</w:t>
            </w:r>
          </w:p>
        </w:tc>
        <w:tc>
          <w:tcPr>
            <w:tcW w:w="1069" w:type="dxa"/>
            <w:vAlign w:val="center"/>
          </w:tcPr>
          <w:p w:rsidR="004B1DA3" w:rsidRPr="00B11396" w:rsidRDefault="004B1DA3" w:rsidP="004B1DA3">
            <w:pPr>
              <w:jc w:val="center"/>
              <w:rPr>
                <w:b/>
                <w:bCs/>
              </w:rPr>
            </w:pPr>
            <w:r w:rsidRPr="00B11396">
              <w:rPr>
                <w:b/>
                <w:bCs/>
              </w:rPr>
              <w:t>47,80</w:t>
            </w:r>
          </w:p>
        </w:tc>
        <w:tc>
          <w:tcPr>
            <w:tcW w:w="1448" w:type="dxa"/>
            <w:vAlign w:val="center"/>
          </w:tcPr>
          <w:p w:rsidR="004B1DA3" w:rsidRPr="00B11396" w:rsidRDefault="004B1DA3" w:rsidP="004B1DA3">
            <w:pPr>
              <w:jc w:val="center"/>
              <w:rPr>
                <w:b/>
                <w:bCs/>
              </w:rPr>
            </w:pPr>
            <w:r w:rsidRPr="00B11396">
              <w:rPr>
                <w:b/>
                <w:bCs/>
              </w:rPr>
              <w:t>12,00</w:t>
            </w:r>
          </w:p>
        </w:tc>
        <w:tc>
          <w:tcPr>
            <w:tcW w:w="1559" w:type="dxa"/>
            <w:vAlign w:val="center"/>
          </w:tcPr>
          <w:p w:rsidR="004B1DA3" w:rsidRPr="00B11396" w:rsidRDefault="004B1DA3" w:rsidP="004B1DA3">
            <w:pPr>
              <w:jc w:val="center"/>
              <w:rPr>
                <w:b/>
                <w:bCs/>
              </w:rPr>
            </w:pPr>
            <w:r w:rsidRPr="00B11396">
              <w:rPr>
                <w:b/>
                <w:bCs/>
              </w:rPr>
              <w:t>35,80</w:t>
            </w:r>
          </w:p>
        </w:tc>
        <w:tc>
          <w:tcPr>
            <w:tcW w:w="2180" w:type="dxa"/>
            <w:vAlign w:val="center"/>
          </w:tcPr>
          <w:p w:rsidR="004B1DA3" w:rsidRPr="00B11396" w:rsidRDefault="004B1DA3" w:rsidP="004B1DA3">
            <w:pPr>
              <w:jc w:val="center"/>
              <w:rPr>
                <w:b/>
                <w:bCs/>
              </w:rPr>
            </w:pPr>
            <w:r w:rsidRPr="00B11396">
              <w:rPr>
                <w:b/>
                <w:bCs/>
              </w:rPr>
              <w:t>7,87</w:t>
            </w:r>
          </w:p>
        </w:tc>
        <w:tc>
          <w:tcPr>
            <w:tcW w:w="1097" w:type="dxa"/>
            <w:vAlign w:val="center"/>
          </w:tcPr>
          <w:p w:rsidR="004B1DA3" w:rsidRPr="00B11396" w:rsidRDefault="004B1DA3" w:rsidP="004B1DA3">
            <w:pPr>
              <w:jc w:val="center"/>
              <w:rPr>
                <w:b/>
                <w:bCs/>
              </w:rPr>
            </w:pPr>
            <w:r w:rsidRPr="00B11396">
              <w:rPr>
                <w:b/>
                <w:bCs/>
              </w:rPr>
              <w:t>35,62</w:t>
            </w:r>
          </w:p>
        </w:tc>
        <w:tc>
          <w:tcPr>
            <w:tcW w:w="2022" w:type="dxa"/>
            <w:vAlign w:val="center"/>
          </w:tcPr>
          <w:p w:rsidR="004B1DA3" w:rsidRPr="00B11396" w:rsidRDefault="004B1DA3" w:rsidP="004B1DA3">
            <w:pPr>
              <w:jc w:val="center"/>
              <w:rPr>
                <w:b/>
                <w:bCs/>
              </w:rPr>
            </w:pPr>
            <w:r w:rsidRPr="00B11396">
              <w:rPr>
                <w:b/>
                <w:bCs/>
              </w:rPr>
              <w:t>7,69</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Калейкино</w:t>
            </w:r>
          </w:p>
        </w:tc>
        <w:tc>
          <w:tcPr>
            <w:tcW w:w="1069" w:type="dxa"/>
            <w:vAlign w:val="center"/>
          </w:tcPr>
          <w:p w:rsidR="004B1DA3" w:rsidRPr="00B11396" w:rsidRDefault="004B1DA3" w:rsidP="004B1DA3">
            <w:pPr>
              <w:jc w:val="center"/>
            </w:pPr>
            <w:r w:rsidRPr="00B11396">
              <w:t>47,62</w:t>
            </w:r>
          </w:p>
        </w:tc>
        <w:tc>
          <w:tcPr>
            <w:tcW w:w="1448" w:type="dxa"/>
            <w:vAlign w:val="center"/>
          </w:tcPr>
          <w:p w:rsidR="004B1DA3" w:rsidRPr="00B11396" w:rsidRDefault="004B1DA3" w:rsidP="004B1DA3">
            <w:pPr>
              <w:jc w:val="center"/>
            </w:pPr>
            <w:r w:rsidRPr="00B11396">
              <w:t>12,00</w:t>
            </w:r>
          </w:p>
        </w:tc>
        <w:tc>
          <w:tcPr>
            <w:tcW w:w="1559" w:type="dxa"/>
            <w:vAlign w:val="center"/>
          </w:tcPr>
          <w:p w:rsidR="004B1DA3" w:rsidRPr="00B11396" w:rsidRDefault="004B1DA3" w:rsidP="004B1DA3">
            <w:pPr>
              <w:jc w:val="center"/>
            </w:pPr>
            <w:r w:rsidRPr="00B11396">
              <w:t>35,62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35,62</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Сабанче</w:t>
            </w:r>
          </w:p>
        </w:tc>
        <w:tc>
          <w:tcPr>
            <w:tcW w:w="1069" w:type="dxa"/>
            <w:vAlign w:val="center"/>
          </w:tcPr>
          <w:p w:rsidR="004B1DA3" w:rsidRPr="00B11396" w:rsidRDefault="004B1DA3" w:rsidP="004B1DA3">
            <w:pPr>
              <w:jc w:val="center"/>
            </w:pPr>
            <w:r w:rsidRPr="00B11396">
              <w:t>0,18</w:t>
            </w:r>
          </w:p>
        </w:tc>
        <w:tc>
          <w:tcPr>
            <w:tcW w:w="1448" w:type="dxa"/>
            <w:vAlign w:val="center"/>
          </w:tcPr>
          <w:p w:rsidR="004B1DA3" w:rsidRPr="00B11396" w:rsidRDefault="004B1DA3" w:rsidP="004B1DA3">
            <w:pPr>
              <w:jc w:val="center"/>
            </w:pPr>
            <w:r w:rsidRPr="00B11396">
              <w:t>0,01</w:t>
            </w:r>
          </w:p>
        </w:tc>
        <w:tc>
          <w:tcPr>
            <w:tcW w:w="1559" w:type="dxa"/>
            <w:vAlign w:val="center"/>
          </w:tcPr>
          <w:p w:rsidR="004B1DA3" w:rsidRPr="00B11396" w:rsidRDefault="004B1DA3" w:rsidP="004B1DA3">
            <w:pPr>
              <w:jc w:val="center"/>
            </w:pPr>
            <w:r w:rsidRPr="00B11396">
              <w:t>0,18</w:t>
            </w:r>
          </w:p>
        </w:tc>
        <w:tc>
          <w:tcPr>
            <w:tcW w:w="2180" w:type="dxa"/>
            <w:vAlign w:val="center"/>
          </w:tcPr>
          <w:p w:rsidR="004B1DA3" w:rsidRPr="00B11396" w:rsidRDefault="004B1DA3" w:rsidP="004B1DA3">
            <w:pPr>
              <w:jc w:val="center"/>
            </w:pPr>
            <w:r w:rsidRPr="00B11396">
              <w:t>7,87</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7,69</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Кама-Исмагиловское</w:t>
            </w:r>
          </w:p>
        </w:tc>
        <w:tc>
          <w:tcPr>
            <w:tcW w:w="1069" w:type="dxa"/>
            <w:vAlign w:val="center"/>
          </w:tcPr>
          <w:p w:rsidR="004B1DA3" w:rsidRPr="00B11396" w:rsidRDefault="004B1DA3" w:rsidP="004B1DA3">
            <w:pPr>
              <w:jc w:val="center"/>
              <w:rPr>
                <w:b/>
                <w:bCs/>
              </w:rPr>
            </w:pPr>
            <w:r w:rsidRPr="00B11396">
              <w:rPr>
                <w:b/>
                <w:bCs/>
              </w:rPr>
              <w:t>16,63</w:t>
            </w:r>
          </w:p>
        </w:tc>
        <w:tc>
          <w:tcPr>
            <w:tcW w:w="1448" w:type="dxa"/>
            <w:vAlign w:val="center"/>
          </w:tcPr>
          <w:p w:rsidR="004B1DA3" w:rsidRPr="00B11396" w:rsidRDefault="004B1DA3" w:rsidP="004B1DA3">
            <w:pPr>
              <w:jc w:val="center"/>
              <w:rPr>
                <w:b/>
                <w:bCs/>
              </w:rPr>
            </w:pPr>
            <w:r w:rsidRPr="00B11396">
              <w:rPr>
                <w:b/>
                <w:bCs/>
              </w:rPr>
              <w:t>0,00</w:t>
            </w:r>
          </w:p>
        </w:tc>
        <w:tc>
          <w:tcPr>
            <w:tcW w:w="1559" w:type="dxa"/>
            <w:vAlign w:val="center"/>
          </w:tcPr>
          <w:p w:rsidR="004B1DA3" w:rsidRPr="00B11396" w:rsidRDefault="004B1DA3" w:rsidP="004B1DA3">
            <w:pPr>
              <w:jc w:val="center"/>
              <w:rPr>
                <w:b/>
                <w:bCs/>
              </w:rPr>
            </w:pPr>
            <w:r w:rsidRPr="00B11396">
              <w:rPr>
                <w:b/>
                <w:bCs/>
              </w:rPr>
              <w:t>16,63</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16,63</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Кама-Исмагилово</w:t>
            </w:r>
          </w:p>
        </w:tc>
        <w:tc>
          <w:tcPr>
            <w:tcW w:w="1069" w:type="dxa"/>
            <w:vAlign w:val="center"/>
          </w:tcPr>
          <w:p w:rsidR="004B1DA3" w:rsidRPr="00B11396" w:rsidRDefault="004B1DA3" w:rsidP="004B1DA3">
            <w:pPr>
              <w:jc w:val="center"/>
            </w:pPr>
            <w:r w:rsidRPr="00B11396">
              <w:t>16,63</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16,63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16,63</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Кичуйское</w:t>
            </w:r>
          </w:p>
        </w:tc>
        <w:tc>
          <w:tcPr>
            <w:tcW w:w="1069" w:type="dxa"/>
            <w:vAlign w:val="center"/>
          </w:tcPr>
          <w:p w:rsidR="004B1DA3" w:rsidRPr="00B11396" w:rsidRDefault="004B1DA3" w:rsidP="004B1DA3">
            <w:pPr>
              <w:jc w:val="center"/>
              <w:rPr>
                <w:b/>
                <w:bCs/>
              </w:rPr>
            </w:pPr>
            <w:r w:rsidRPr="00B11396">
              <w:rPr>
                <w:b/>
                <w:bCs/>
              </w:rPr>
              <w:t>16,86</w:t>
            </w:r>
          </w:p>
        </w:tc>
        <w:tc>
          <w:tcPr>
            <w:tcW w:w="1448" w:type="dxa"/>
            <w:vAlign w:val="center"/>
          </w:tcPr>
          <w:p w:rsidR="004B1DA3" w:rsidRPr="00B11396" w:rsidRDefault="004B1DA3" w:rsidP="004B1DA3">
            <w:pPr>
              <w:jc w:val="center"/>
              <w:rPr>
                <w:b/>
                <w:bCs/>
              </w:rPr>
            </w:pPr>
            <w:r w:rsidRPr="00B11396">
              <w:rPr>
                <w:b/>
                <w:bCs/>
              </w:rPr>
              <w:t>5,25</w:t>
            </w:r>
          </w:p>
        </w:tc>
        <w:tc>
          <w:tcPr>
            <w:tcW w:w="1559" w:type="dxa"/>
            <w:vAlign w:val="center"/>
          </w:tcPr>
          <w:p w:rsidR="004B1DA3" w:rsidRPr="00B11396" w:rsidRDefault="004B1DA3" w:rsidP="004B1DA3">
            <w:pPr>
              <w:jc w:val="center"/>
              <w:rPr>
                <w:b/>
                <w:bCs/>
              </w:rPr>
            </w:pPr>
            <w:r w:rsidRPr="00B11396">
              <w:rPr>
                <w:b/>
                <w:bCs/>
              </w:rPr>
              <w:t>11,61</w:t>
            </w:r>
          </w:p>
        </w:tc>
        <w:tc>
          <w:tcPr>
            <w:tcW w:w="2180" w:type="dxa"/>
            <w:vAlign w:val="center"/>
          </w:tcPr>
          <w:p w:rsidR="004B1DA3" w:rsidRPr="00B11396" w:rsidRDefault="004B1DA3" w:rsidP="004B1DA3">
            <w:pPr>
              <w:jc w:val="center"/>
              <w:rPr>
                <w:b/>
                <w:bCs/>
              </w:rPr>
            </w:pPr>
            <w:r w:rsidRPr="00B11396">
              <w:rPr>
                <w:b/>
                <w:bCs/>
              </w:rPr>
              <w:t>34,56</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22,95</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Кичуй</w:t>
            </w:r>
          </w:p>
        </w:tc>
        <w:tc>
          <w:tcPr>
            <w:tcW w:w="1069" w:type="dxa"/>
            <w:vAlign w:val="center"/>
          </w:tcPr>
          <w:p w:rsidR="004B1DA3" w:rsidRPr="00B11396" w:rsidRDefault="004B1DA3" w:rsidP="004B1DA3">
            <w:pPr>
              <w:jc w:val="center"/>
            </w:pPr>
            <w:r w:rsidRPr="00B11396">
              <w:t>14,14</w:t>
            </w:r>
          </w:p>
        </w:tc>
        <w:tc>
          <w:tcPr>
            <w:tcW w:w="1448" w:type="dxa"/>
            <w:vAlign w:val="center"/>
          </w:tcPr>
          <w:p w:rsidR="004B1DA3" w:rsidRPr="00B11396" w:rsidRDefault="004B1DA3" w:rsidP="004B1DA3">
            <w:pPr>
              <w:jc w:val="center"/>
            </w:pPr>
            <w:r w:rsidRPr="00B11396">
              <w:t>4,79</w:t>
            </w:r>
          </w:p>
        </w:tc>
        <w:tc>
          <w:tcPr>
            <w:tcW w:w="1559" w:type="dxa"/>
            <w:vAlign w:val="center"/>
          </w:tcPr>
          <w:p w:rsidR="004B1DA3" w:rsidRPr="00B11396" w:rsidRDefault="004B1DA3" w:rsidP="004B1DA3">
            <w:pPr>
              <w:jc w:val="center"/>
            </w:pPr>
            <w:r w:rsidRPr="00B11396">
              <w:t>9,35</w:t>
            </w:r>
          </w:p>
        </w:tc>
        <w:tc>
          <w:tcPr>
            <w:tcW w:w="2180" w:type="dxa"/>
            <w:vAlign w:val="center"/>
          </w:tcPr>
          <w:p w:rsidR="004B1DA3" w:rsidRPr="00B11396" w:rsidRDefault="004B1DA3" w:rsidP="004B1DA3">
            <w:pPr>
              <w:jc w:val="center"/>
            </w:pPr>
            <w:r w:rsidRPr="00B11396">
              <w:t>17,57</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8,22</w:t>
            </w: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Нагорное</w:t>
            </w:r>
          </w:p>
        </w:tc>
        <w:tc>
          <w:tcPr>
            <w:tcW w:w="1069" w:type="dxa"/>
            <w:vAlign w:val="center"/>
          </w:tcPr>
          <w:p w:rsidR="004B1DA3" w:rsidRPr="00B11396" w:rsidRDefault="004B1DA3" w:rsidP="004B1DA3">
            <w:pPr>
              <w:jc w:val="center"/>
            </w:pPr>
            <w:r w:rsidRPr="00B11396">
              <w:t>2,72</w:t>
            </w:r>
          </w:p>
        </w:tc>
        <w:tc>
          <w:tcPr>
            <w:tcW w:w="1448" w:type="dxa"/>
            <w:vAlign w:val="center"/>
          </w:tcPr>
          <w:p w:rsidR="004B1DA3" w:rsidRPr="00B11396" w:rsidRDefault="004B1DA3" w:rsidP="004B1DA3">
            <w:pPr>
              <w:jc w:val="center"/>
            </w:pPr>
            <w:r w:rsidRPr="00B11396">
              <w:t>0,46</w:t>
            </w:r>
          </w:p>
        </w:tc>
        <w:tc>
          <w:tcPr>
            <w:tcW w:w="1559" w:type="dxa"/>
            <w:vAlign w:val="center"/>
          </w:tcPr>
          <w:p w:rsidR="004B1DA3" w:rsidRPr="00B11396" w:rsidRDefault="004B1DA3" w:rsidP="004B1DA3">
            <w:pPr>
              <w:jc w:val="center"/>
            </w:pPr>
            <w:r w:rsidRPr="00B11396">
              <w:t>2,26</w:t>
            </w:r>
          </w:p>
        </w:tc>
        <w:tc>
          <w:tcPr>
            <w:tcW w:w="2180" w:type="dxa"/>
            <w:vAlign w:val="center"/>
          </w:tcPr>
          <w:p w:rsidR="004B1DA3" w:rsidRPr="00B11396" w:rsidRDefault="004B1DA3" w:rsidP="004B1DA3">
            <w:pPr>
              <w:jc w:val="center"/>
            </w:pPr>
            <w:r w:rsidRPr="00B11396">
              <w:t>16,99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14,73</w:t>
            </w:r>
          </w:p>
        </w:tc>
        <w:tc>
          <w:tcPr>
            <w:tcW w:w="3335" w:type="dxa"/>
          </w:tcPr>
          <w:p w:rsidR="004B1DA3" w:rsidRPr="00B11396" w:rsidRDefault="004B1DA3" w:rsidP="004B1DA3">
            <w:pPr>
              <w:rPr>
                <w:b/>
              </w:rPr>
            </w:pPr>
            <w:r w:rsidRPr="00B11396">
              <w:t xml:space="preserve">СЗЗ объектов нефтедобычи, объектов сельского хозяйства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Кичучатовское</w:t>
            </w:r>
          </w:p>
        </w:tc>
        <w:tc>
          <w:tcPr>
            <w:tcW w:w="1069" w:type="dxa"/>
            <w:vAlign w:val="center"/>
          </w:tcPr>
          <w:p w:rsidR="004B1DA3" w:rsidRPr="00B11396" w:rsidRDefault="004B1DA3" w:rsidP="004B1DA3">
            <w:pPr>
              <w:jc w:val="center"/>
              <w:rPr>
                <w:b/>
                <w:bCs/>
              </w:rPr>
            </w:pPr>
            <w:r w:rsidRPr="00B11396">
              <w:rPr>
                <w:b/>
                <w:bCs/>
              </w:rPr>
              <w:t>20,59</w:t>
            </w:r>
          </w:p>
        </w:tc>
        <w:tc>
          <w:tcPr>
            <w:tcW w:w="1448" w:type="dxa"/>
            <w:vAlign w:val="center"/>
          </w:tcPr>
          <w:p w:rsidR="004B1DA3" w:rsidRPr="00B11396" w:rsidRDefault="004B1DA3" w:rsidP="004B1DA3">
            <w:pPr>
              <w:jc w:val="center"/>
              <w:rPr>
                <w:b/>
                <w:bCs/>
              </w:rPr>
            </w:pPr>
            <w:r w:rsidRPr="00B11396">
              <w:rPr>
                <w:b/>
                <w:bCs/>
              </w:rPr>
              <w:t>7,17</w:t>
            </w:r>
          </w:p>
        </w:tc>
        <w:tc>
          <w:tcPr>
            <w:tcW w:w="1559" w:type="dxa"/>
            <w:vAlign w:val="center"/>
          </w:tcPr>
          <w:p w:rsidR="004B1DA3" w:rsidRPr="00B11396" w:rsidRDefault="004B1DA3" w:rsidP="004B1DA3">
            <w:pPr>
              <w:jc w:val="center"/>
              <w:rPr>
                <w:b/>
                <w:bCs/>
              </w:rPr>
            </w:pPr>
            <w:r w:rsidRPr="00B11396">
              <w:rPr>
                <w:b/>
                <w:bCs/>
              </w:rPr>
              <w:t>13,42</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13,42</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Кичучатово</w:t>
            </w:r>
          </w:p>
        </w:tc>
        <w:tc>
          <w:tcPr>
            <w:tcW w:w="1069" w:type="dxa"/>
            <w:vAlign w:val="center"/>
          </w:tcPr>
          <w:p w:rsidR="004B1DA3" w:rsidRPr="00B11396" w:rsidRDefault="004B1DA3" w:rsidP="004B1DA3">
            <w:pPr>
              <w:jc w:val="center"/>
            </w:pPr>
            <w:r w:rsidRPr="00B11396">
              <w:t>20,59</w:t>
            </w:r>
          </w:p>
        </w:tc>
        <w:tc>
          <w:tcPr>
            <w:tcW w:w="1448" w:type="dxa"/>
            <w:vAlign w:val="center"/>
          </w:tcPr>
          <w:p w:rsidR="004B1DA3" w:rsidRPr="00B11396" w:rsidRDefault="004B1DA3" w:rsidP="004B1DA3">
            <w:pPr>
              <w:jc w:val="center"/>
            </w:pPr>
            <w:r w:rsidRPr="00B11396">
              <w:t>7,17</w:t>
            </w:r>
          </w:p>
        </w:tc>
        <w:tc>
          <w:tcPr>
            <w:tcW w:w="1559" w:type="dxa"/>
            <w:vAlign w:val="center"/>
          </w:tcPr>
          <w:p w:rsidR="004B1DA3" w:rsidRPr="00B11396" w:rsidRDefault="004B1DA3" w:rsidP="004B1DA3">
            <w:pPr>
              <w:jc w:val="center"/>
            </w:pPr>
            <w:r w:rsidRPr="00B11396">
              <w:t>13,42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13,42</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Клементейкинское</w:t>
            </w:r>
          </w:p>
        </w:tc>
        <w:tc>
          <w:tcPr>
            <w:tcW w:w="1069" w:type="dxa"/>
            <w:vAlign w:val="center"/>
          </w:tcPr>
          <w:p w:rsidR="004B1DA3" w:rsidRPr="00B11396" w:rsidRDefault="004B1DA3" w:rsidP="004B1DA3">
            <w:pPr>
              <w:jc w:val="center"/>
              <w:rPr>
                <w:b/>
                <w:bCs/>
              </w:rPr>
            </w:pPr>
            <w:r w:rsidRPr="00B11396">
              <w:rPr>
                <w:b/>
                <w:bCs/>
              </w:rPr>
              <w:t>13,27</w:t>
            </w:r>
          </w:p>
        </w:tc>
        <w:tc>
          <w:tcPr>
            <w:tcW w:w="1448" w:type="dxa"/>
            <w:vAlign w:val="center"/>
          </w:tcPr>
          <w:p w:rsidR="004B1DA3" w:rsidRPr="00B11396" w:rsidRDefault="004B1DA3" w:rsidP="004B1DA3">
            <w:pPr>
              <w:jc w:val="center"/>
              <w:rPr>
                <w:b/>
                <w:bCs/>
              </w:rPr>
            </w:pPr>
            <w:r w:rsidRPr="00B11396">
              <w:rPr>
                <w:b/>
                <w:bCs/>
              </w:rPr>
              <w:t>0,25</w:t>
            </w:r>
          </w:p>
        </w:tc>
        <w:tc>
          <w:tcPr>
            <w:tcW w:w="1559" w:type="dxa"/>
            <w:vAlign w:val="center"/>
          </w:tcPr>
          <w:p w:rsidR="004B1DA3" w:rsidRPr="00B11396" w:rsidRDefault="004B1DA3" w:rsidP="004B1DA3">
            <w:pPr>
              <w:jc w:val="center"/>
              <w:rPr>
                <w:b/>
                <w:bCs/>
              </w:rPr>
            </w:pPr>
            <w:r w:rsidRPr="00B11396">
              <w:rPr>
                <w:b/>
                <w:bCs/>
              </w:rPr>
              <w:t>13,02</w:t>
            </w:r>
          </w:p>
        </w:tc>
        <w:tc>
          <w:tcPr>
            <w:tcW w:w="2180" w:type="dxa"/>
            <w:vAlign w:val="center"/>
          </w:tcPr>
          <w:p w:rsidR="004B1DA3" w:rsidRPr="00B11396" w:rsidRDefault="004B1DA3" w:rsidP="004B1DA3">
            <w:pPr>
              <w:jc w:val="center"/>
              <w:rPr>
                <w:b/>
                <w:bCs/>
              </w:rPr>
            </w:pPr>
            <w:r w:rsidRPr="00B11396">
              <w:rPr>
                <w:b/>
                <w:bCs/>
              </w:rPr>
              <w:t>0,49</w:t>
            </w:r>
          </w:p>
        </w:tc>
        <w:tc>
          <w:tcPr>
            <w:tcW w:w="1097" w:type="dxa"/>
            <w:vAlign w:val="center"/>
          </w:tcPr>
          <w:p w:rsidR="004B1DA3" w:rsidRPr="00B11396" w:rsidRDefault="004B1DA3" w:rsidP="004B1DA3">
            <w:pPr>
              <w:jc w:val="center"/>
              <w:rPr>
                <w:b/>
                <w:bCs/>
              </w:rPr>
            </w:pPr>
            <w:r w:rsidRPr="00B11396">
              <w:rPr>
                <w:b/>
                <w:bCs/>
              </w:rPr>
              <w:t>11,50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с. Клементейкино</w:t>
            </w:r>
          </w:p>
        </w:tc>
        <w:tc>
          <w:tcPr>
            <w:tcW w:w="1069" w:type="dxa"/>
            <w:vAlign w:val="center"/>
          </w:tcPr>
          <w:p w:rsidR="004B1DA3" w:rsidRPr="00B11396" w:rsidRDefault="004B1DA3" w:rsidP="004B1DA3">
            <w:pPr>
              <w:jc w:val="center"/>
            </w:pPr>
            <w:r w:rsidRPr="00B11396">
              <w:t>9,13</w:t>
            </w:r>
          </w:p>
        </w:tc>
        <w:tc>
          <w:tcPr>
            <w:tcW w:w="1448" w:type="dxa"/>
            <w:vAlign w:val="center"/>
          </w:tcPr>
          <w:p w:rsidR="004B1DA3" w:rsidRPr="00B11396" w:rsidRDefault="004B1DA3" w:rsidP="004B1DA3">
            <w:pPr>
              <w:jc w:val="center"/>
            </w:pPr>
            <w:r w:rsidRPr="00B11396">
              <w:t>0,25</w:t>
            </w:r>
          </w:p>
        </w:tc>
        <w:tc>
          <w:tcPr>
            <w:tcW w:w="1559" w:type="dxa"/>
            <w:vAlign w:val="center"/>
          </w:tcPr>
          <w:p w:rsidR="004B1DA3" w:rsidRPr="00B11396" w:rsidRDefault="004B1DA3" w:rsidP="004B1DA3">
            <w:pPr>
              <w:jc w:val="center"/>
            </w:pPr>
            <w:r w:rsidRPr="00B11396">
              <w:t>8,87</w:t>
            </w:r>
          </w:p>
        </w:tc>
        <w:tc>
          <w:tcPr>
            <w:tcW w:w="2180" w:type="dxa"/>
            <w:vAlign w:val="center"/>
          </w:tcPr>
          <w:p w:rsidR="004B1DA3" w:rsidRPr="00B11396" w:rsidRDefault="004B1DA3" w:rsidP="004B1DA3">
            <w:pPr>
              <w:jc w:val="center"/>
            </w:pPr>
            <w:r w:rsidRPr="00B11396">
              <w:t>0,49</w:t>
            </w:r>
          </w:p>
        </w:tc>
        <w:tc>
          <w:tcPr>
            <w:tcW w:w="1097" w:type="dxa"/>
            <w:vAlign w:val="center"/>
          </w:tcPr>
          <w:p w:rsidR="004B1DA3" w:rsidRPr="00B11396" w:rsidRDefault="004B1DA3" w:rsidP="004B1DA3">
            <w:pPr>
              <w:jc w:val="center"/>
            </w:pPr>
            <w:r w:rsidRPr="00B11396">
              <w:t>8,38</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Багряж</w:t>
            </w:r>
          </w:p>
        </w:tc>
        <w:tc>
          <w:tcPr>
            <w:tcW w:w="1069" w:type="dxa"/>
            <w:vAlign w:val="center"/>
          </w:tcPr>
          <w:p w:rsidR="004B1DA3" w:rsidRPr="00B11396" w:rsidRDefault="004B1DA3" w:rsidP="004B1DA3">
            <w:pPr>
              <w:jc w:val="center"/>
            </w:pPr>
            <w:r w:rsidRPr="00B11396">
              <w:t>3,11</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3,11</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3,11</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Лесничество</w:t>
            </w:r>
          </w:p>
        </w:tc>
        <w:tc>
          <w:tcPr>
            <w:tcW w:w="1069" w:type="dxa"/>
            <w:vAlign w:val="center"/>
          </w:tcPr>
          <w:p w:rsidR="004B1DA3" w:rsidRPr="00B11396" w:rsidRDefault="004B1DA3" w:rsidP="004B1DA3">
            <w:pPr>
              <w:jc w:val="center"/>
            </w:pPr>
            <w:r w:rsidRPr="00B11396">
              <w:t>0,23</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0,23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Новая Чишма</w:t>
            </w:r>
          </w:p>
        </w:tc>
        <w:tc>
          <w:tcPr>
            <w:tcW w:w="1069" w:type="dxa"/>
            <w:vAlign w:val="center"/>
          </w:tcPr>
          <w:p w:rsidR="004B1DA3" w:rsidRPr="00B11396" w:rsidRDefault="004B1DA3" w:rsidP="004B1DA3">
            <w:pPr>
              <w:jc w:val="center"/>
            </w:pPr>
            <w:r w:rsidRPr="00B11396">
              <w:t>0,56</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0,56</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кладбища </w:t>
            </w:r>
          </w:p>
        </w:tc>
      </w:tr>
      <w:tr w:rsidR="004B1DA3" w:rsidRPr="00B11396" w:rsidTr="00343B51">
        <w:trPr>
          <w:trHeight w:val="284"/>
          <w:jc w:val="center"/>
        </w:trPr>
        <w:tc>
          <w:tcPr>
            <w:tcW w:w="2577" w:type="dxa"/>
            <w:vAlign w:val="center"/>
          </w:tcPr>
          <w:p w:rsidR="004B1DA3" w:rsidRPr="00B11396" w:rsidRDefault="004B1DA3" w:rsidP="004B1DA3">
            <w:r w:rsidRPr="00B11396">
              <w:t>д. Полянка</w:t>
            </w:r>
          </w:p>
        </w:tc>
        <w:tc>
          <w:tcPr>
            <w:tcW w:w="1069" w:type="dxa"/>
            <w:vAlign w:val="center"/>
          </w:tcPr>
          <w:p w:rsidR="004B1DA3" w:rsidRPr="00B11396" w:rsidRDefault="004B1DA3" w:rsidP="004B1DA3">
            <w:pPr>
              <w:jc w:val="center"/>
            </w:pPr>
            <w:r w:rsidRPr="00B11396">
              <w:t>0,25</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0,25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кладбища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Кузайкинское</w:t>
            </w:r>
          </w:p>
        </w:tc>
        <w:tc>
          <w:tcPr>
            <w:tcW w:w="1069" w:type="dxa"/>
            <w:vAlign w:val="center"/>
          </w:tcPr>
          <w:p w:rsidR="004B1DA3" w:rsidRPr="00B11396" w:rsidRDefault="004B1DA3" w:rsidP="004B1DA3">
            <w:pPr>
              <w:jc w:val="center"/>
              <w:rPr>
                <w:b/>
                <w:bCs/>
              </w:rPr>
            </w:pPr>
            <w:r w:rsidRPr="00B11396">
              <w:rPr>
                <w:b/>
                <w:bCs/>
              </w:rPr>
              <w:t>15,34</w:t>
            </w:r>
          </w:p>
        </w:tc>
        <w:tc>
          <w:tcPr>
            <w:tcW w:w="1448" w:type="dxa"/>
            <w:vAlign w:val="center"/>
          </w:tcPr>
          <w:p w:rsidR="004B1DA3" w:rsidRPr="00B11396" w:rsidRDefault="004B1DA3" w:rsidP="004B1DA3">
            <w:pPr>
              <w:jc w:val="center"/>
              <w:rPr>
                <w:b/>
                <w:bCs/>
              </w:rPr>
            </w:pPr>
            <w:r w:rsidRPr="00B11396">
              <w:rPr>
                <w:b/>
                <w:bCs/>
              </w:rPr>
              <w:t>1,05</w:t>
            </w:r>
          </w:p>
        </w:tc>
        <w:tc>
          <w:tcPr>
            <w:tcW w:w="1559" w:type="dxa"/>
            <w:vAlign w:val="center"/>
          </w:tcPr>
          <w:p w:rsidR="004B1DA3" w:rsidRPr="00B11396" w:rsidRDefault="004B1DA3" w:rsidP="004B1DA3">
            <w:pPr>
              <w:jc w:val="center"/>
              <w:rPr>
                <w:b/>
                <w:bCs/>
              </w:rPr>
            </w:pPr>
            <w:r w:rsidRPr="00B11396">
              <w:rPr>
                <w:b/>
                <w:bCs/>
              </w:rPr>
              <w:t>14,29</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14,29</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Кузайкино</w:t>
            </w:r>
          </w:p>
        </w:tc>
        <w:tc>
          <w:tcPr>
            <w:tcW w:w="1069" w:type="dxa"/>
            <w:vAlign w:val="center"/>
          </w:tcPr>
          <w:p w:rsidR="004B1DA3" w:rsidRPr="00B11396" w:rsidRDefault="004B1DA3" w:rsidP="004B1DA3">
            <w:pPr>
              <w:jc w:val="center"/>
            </w:pPr>
            <w:r w:rsidRPr="00B11396">
              <w:t>15,34</w:t>
            </w:r>
          </w:p>
        </w:tc>
        <w:tc>
          <w:tcPr>
            <w:tcW w:w="1448" w:type="dxa"/>
            <w:vAlign w:val="center"/>
          </w:tcPr>
          <w:p w:rsidR="004B1DA3" w:rsidRPr="00B11396" w:rsidRDefault="004B1DA3" w:rsidP="004B1DA3">
            <w:pPr>
              <w:jc w:val="center"/>
            </w:pPr>
            <w:r w:rsidRPr="00B11396">
              <w:t>1,05</w:t>
            </w:r>
          </w:p>
        </w:tc>
        <w:tc>
          <w:tcPr>
            <w:tcW w:w="1559" w:type="dxa"/>
            <w:vAlign w:val="center"/>
          </w:tcPr>
          <w:p w:rsidR="004B1DA3" w:rsidRPr="00B11396" w:rsidRDefault="004B1DA3" w:rsidP="004B1DA3">
            <w:pPr>
              <w:jc w:val="center"/>
            </w:pPr>
            <w:r w:rsidRPr="00B11396">
              <w:t>14,29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14,29</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Кульшариповское</w:t>
            </w:r>
          </w:p>
        </w:tc>
        <w:tc>
          <w:tcPr>
            <w:tcW w:w="1069" w:type="dxa"/>
            <w:vAlign w:val="center"/>
          </w:tcPr>
          <w:p w:rsidR="004B1DA3" w:rsidRPr="00B11396" w:rsidRDefault="004B1DA3" w:rsidP="004B1DA3">
            <w:pPr>
              <w:jc w:val="center"/>
              <w:rPr>
                <w:b/>
                <w:bCs/>
              </w:rPr>
            </w:pPr>
            <w:r w:rsidRPr="00B11396">
              <w:rPr>
                <w:b/>
                <w:bCs/>
              </w:rPr>
              <w:t>31,93</w:t>
            </w:r>
          </w:p>
        </w:tc>
        <w:tc>
          <w:tcPr>
            <w:tcW w:w="1448" w:type="dxa"/>
            <w:vAlign w:val="center"/>
          </w:tcPr>
          <w:p w:rsidR="004B1DA3" w:rsidRPr="00B11396" w:rsidRDefault="004B1DA3" w:rsidP="004B1DA3">
            <w:pPr>
              <w:jc w:val="center"/>
              <w:rPr>
                <w:b/>
                <w:bCs/>
              </w:rPr>
            </w:pPr>
            <w:r w:rsidRPr="00B11396">
              <w:rPr>
                <w:b/>
                <w:bCs/>
              </w:rPr>
              <w:t>1,33</w:t>
            </w:r>
          </w:p>
        </w:tc>
        <w:tc>
          <w:tcPr>
            <w:tcW w:w="1559" w:type="dxa"/>
            <w:vAlign w:val="center"/>
          </w:tcPr>
          <w:p w:rsidR="004B1DA3" w:rsidRPr="00B11396" w:rsidRDefault="004B1DA3" w:rsidP="004B1DA3">
            <w:pPr>
              <w:jc w:val="center"/>
              <w:rPr>
                <w:b/>
                <w:bCs/>
              </w:rPr>
            </w:pPr>
            <w:r w:rsidRPr="00B11396">
              <w:rPr>
                <w:b/>
                <w:bCs/>
              </w:rPr>
              <w:t>30,59</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30,59</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Кульшарипово</w:t>
            </w:r>
          </w:p>
        </w:tc>
        <w:tc>
          <w:tcPr>
            <w:tcW w:w="1069" w:type="dxa"/>
            <w:vAlign w:val="center"/>
          </w:tcPr>
          <w:p w:rsidR="004B1DA3" w:rsidRPr="00B11396" w:rsidRDefault="004B1DA3" w:rsidP="004B1DA3">
            <w:pPr>
              <w:jc w:val="center"/>
            </w:pPr>
            <w:r w:rsidRPr="00B11396">
              <w:t>31,93</w:t>
            </w:r>
          </w:p>
        </w:tc>
        <w:tc>
          <w:tcPr>
            <w:tcW w:w="1448" w:type="dxa"/>
            <w:vAlign w:val="center"/>
          </w:tcPr>
          <w:p w:rsidR="004B1DA3" w:rsidRPr="00B11396" w:rsidRDefault="004B1DA3" w:rsidP="004B1DA3">
            <w:pPr>
              <w:jc w:val="center"/>
            </w:pPr>
            <w:r w:rsidRPr="00B11396">
              <w:t>1,33</w:t>
            </w:r>
          </w:p>
        </w:tc>
        <w:tc>
          <w:tcPr>
            <w:tcW w:w="1559" w:type="dxa"/>
            <w:vAlign w:val="center"/>
          </w:tcPr>
          <w:p w:rsidR="004B1DA3" w:rsidRPr="00B11396" w:rsidRDefault="004B1DA3" w:rsidP="004B1DA3">
            <w:pPr>
              <w:jc w:val="center"/>
            </w:pPr>
            <w:r w:rsidRPr="00B11396">
              <w:t>30,59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30,59</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Лесно-Калейкинское</w:t>
            </w:r>
          </w:p>
        </w:tc>
        <w:tc>
          <w:tcPr>
            <w:tcW w:w="1069" w:type="dxa"/>
            <w:vAlign w:val="center"/>
          </w:tcPr>
          <w:p w:rsidR="004B1DA3" w:rsidRPr="00B11396" w:rsidRDefault="004B1DA3" w:rsidP="004B1DA3">
            <w:pPr>
              <w:jc w:val="center"/>
              <w:rPr>
                <w:b/>
                <w:bCs/>
              </w:rPr>
            </w:pPr>
            <w:r w:rsidRPr="00B11396">
              <w:rPr>
                <w:b/>
                <w:bCs/>
              </w:rPr>
              <w:t>58,42</w:t>
            </w:r>
          </w:p>
        </w:tc>
        <w:tc>
          <w:tcPr>
            <w:tcW w:w="1448" w:type="dxa"/>
            <w:vAlign w:val="center"/>
          </w:tcPr>
          <w:p w:rsidR="004B1DA3" w:rsidRPr="00B11396" w:rsidRDefault="004B1DA3" w:rsidP="004B1DA3">
            <w:pPr>
              <w:jc w:val="center"/>
              <w:rPr>
                <w:b/>
                <w:bCs/>
              </w:rPr>
            </w:pPr>
            <w:r w:rsidRPr="00B11396">
              <w:rPr>
                <w:b/>
                <w:bCs/>
              </w:rPr>
              <w:t>0,00</w:t>
            </w:r>
          </w:p>
        </w:tc>
        <w:tc>
          <w:tcPr>
            <w:tcW w:w="1559" w:type="dxa"/>
            <w:vAlign w:val="center"/>
          </w:tcPr>
          <w:p w:rsidR="004B1DA3" w:rsidRPr="00B11396" w:rsidRDefault="004B1DA3" w:rsidP="004B1DA3">
            <w:pPr>
              <w:jc w:val="center"/>
              <w:rPr>
                <w:b/>
                <w:bCs/>
              </w:rPr>
            </w:pPr>
            <w:r w:rsidRPr="00B11396">
              <w:rPr>
                <w:b/>
                <w:bCs/>
              </w:rPr>
              <w:t>58,42</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58,42</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п. ж/д станции Кале</w:t>
            </w:r>
            <w:r w:rsidRPr="00B11396">
              <w:t>й</w:t>
            </w:r>
            <w:r w:rsidRPr="00B11396">
              <w:t>кино</w:t>
            </w:r>
          </w:p>
        </w:tc>
        <w:tc>
          <w:tcPr>
            <w:tcW w:w="1069" w:type="dxa"/>
            <w:vAlign w:val="center"/>
          </w:tcPr>
          <w:p w:rsidR="004B1DA3" w:rsidRPr="00B11396" w:rsidRDefault="004B1DA3" w:rsidP="004B1DA3">
            <w:pPr>
              <w:jc w:val="center"/>
            </w:pPr>
            <w:r w:rsidRPr="00B11396">
              <w:t>58,42</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58,42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58,42</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п. ж/д станции Кул</w:t>
            </w:r>
            <w:r w:rsidRPr="00B11396">
              <w:t>ь</w:t>
            </w:r>
            <w:r w:rsidRPr="00B11396">
              <w:t>шарипово</w:t>
            </w:r>
          </w:p>
        </w:tc>
        <w:tc>
          <w:tcPr>
            <w:tcW w:w="1069" w:type="dxa"/>
            <w:vAlign w:val="center"/>
          </w:tcPr>
          <w:p w:rsidR="004B1DA3" w:rsidRPr="00B11396" w:rsidRDefault="004B1DA3" w:rsidP="004B1DA3">
            <w:pPr>
              <w:jc w:val="center"/>
            </w:pPr>
            <w:r w:rsidRPr="00B11396">
              <w:t>0,00</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r w:rsidRPr="00B11396">
              <w:t>0,00</w:t>
            </w:r>
          </w:p>
        </w:tc>
        <w:tc>
          <w:tcPr>
            <w:tcW w:w="3335" w:type="dxa"/>
          </w:tcPr>
          <w:p w:rsidR="004B1DA3" w:rsidRPr="00B11396" w:rsidRDefault="004B1DA3" w:rsidP="004B1DA3">
            <w:r w:rsidRPr="00B11396">
              <w:t>СЗЗ объектов нефтедобычи</w:t>
            </w:r>
          </w:p>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Маметьевское</w:t>
            </w:r>
          </w:p>
        </w:tc>
        <w:tc>
          <w:tcPr>
            <w:tcW w:w="1069" w:type="dxa"/>
            <w:vAlign w:val="center"/>
          </w:tcPr>
          <w:p w:rsidR="004B1DA3" w:rsidRPr="00B11396" w:rsidRDefault="004B1DA3" w:rsidP="004B1DA3">
            <w:pPr>
              <w:jc w:val="center"/>
              <w:rPr>
                <w:b/>
                <w:bCs/>
              </w:rPr>
            </w:pPr>
            <w:r w:rsidRPr="00B11396">
              <w:rPr>
                <w:b/>
                <w:bCs/>
              </w:rPr>
              <w:t>27,57</w:t>
            </w:r>
          </w:p>
        </w:tc>
        <w:tc>
          <w:tcPr>
            <w:tcW w:w="1448" w:type="dxa"/>
            <w:vAlign w:val="center"/>
          </w:tcPr>
          <w:p w:rsidR="004B1DA3" w:rsidRPr="00B11396" w:rsidRDefault="004B1DA3" w:rsidP="004B1DA3">
            <w:pPr>
              <w:jc w:val="center"/>
              <w:rPr>
                <w:b/>
                <w:bCs/>
              </w:rPr>
            </w:pPr>
            <w:r w:rsidRPr="00B11396">
              <w:rPr>
                <w:b/>
                <w:bCs/>
              </w:rPr>
              <w:t>13,69</w:t>
            </w:r>
          </w:p>
        </w:tc>
        <w:tc>
          <w:tcPr>
            <w:tcW w:w="1559" w:type="dxa"/>
            <w:vAlign w:val="center"/>
          </w:tcPr>
          <w:p w:rsidR="004B1DA3" w:rsidRPr="00B11396" w:rsidRDefault="004B1DA3" w:rsidP="004B1DA3">
            <w:pPr>
              <w:jc w:val="center"/>
              <w:rPr>
                <w:b/>
                <w:bCs/>
              </w:rPr>
            </w:pPr>
            <w:r w:rsidRPr="00B11396">
              <w:rPr>
                <w:b/>
                <w:bCs/>
              </w:rPr>
              <w:t>13,88</w:t>
            </w:r>
          </w:p>
        </w:tc>
        <w:tc>
          <w:tcPr>
            <w:tcW w:w="2180" w:type="dxa"/>
            <w:vAlign w:val="center"/>
          </w:tcPr>
          <w:p w:rsidR="004B1DA3" w:rsidRPr="00B11396" w:rsidRDefault="004B1DA3" w:rsidP="004B1DA3">
            <w:pPr>
              <w:jc w:val="center"/>
              <w:rPr>
                <w:b/>
                <w:bCs/>
              </w:rPr>
            </w:pPr>
            <w:r w:rsidRPr="00B11396">
              <w:rPr>
                <w:b/>
                <w:bCs/>
              </w:rPr>
              <w:t>12,47</w:t>
            </w:r>
          </w:p>
        </w:tc>
        <w:tc>
          <w:tcPr>
            <w:tcW w:w="1097" w:type="dxa"/>
            <w:vAlign w:val="center"/>
          </w:tcPr>
          <w:p w:rsidR="004B1DA3" w:rsidRPr="00B11396" w:rsidRDefault="004B1DA3" w:rsidP="004B1DA3">
            <w:pPr>
              <w:jc w:val="center"/>
              <w:rPr>
                <w:b/>
                <w:bCs/>
              </w:rPr>
            </w:pPr>
            <w:r w:rsidRPr="00B11396">
              <w:rPr>
                <w:b/>
                <w:bCs/>
              </w:rPr>
              <w:t>8,75</w:t>
            </w:r>
          </w:p>
        </w:tc>
        <w:tc>
          <w:tcPr>
            <w:tcW w:w="2022" w:type="dxa"/>
            <w:vAlign w:val="center"/>
          </w:tcPr>
          <w:p w:rsidR="004B1DA3" w:rsidRPr="00B11396" w:rsidRDefault="004B1DA3" w:rsidP="004B1DA3">
            <w:pPr>
              <w:jc w:val="center"/>
              <w:rPr>
                <w:b/>
                <w:bCs/>
              </w:rPr>
            </w:pPr>
            <w:r w:rsidRPr="00B11396">
              <w:rPr>
                <w:b/>
                <w:bCs/>
              </w:rPr>
              <w:t>7,36</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Маметьево</w:t>
            </w:r>
          </w:p>
        </w:tc>
        <w:tc>
          <w:tcPr>
            <w:tcW w:w="1069" w:type="dxa"/>
            <w:vAlign w:val="center"/>
          </w:tcPr>
          <w:p w:rsidR="004B1DA3" w:rsidRPr="00B11396" w:rsidRDefault="004B1DA3" w:rsidP="004B1DA3">
            <w:pPr>
              <w:jc w:val="center"/>
            </w:pPr>
            <w:r w:rsidRPr="00B11396">
              <w:t>13,78</w:t>
            </w:r>
          </w:p>
        </w:tc>
        <w:tc>
          <w:tcPr>
            <w:tcW w:w="1448" w:type="dxa"/>
            <w:vAlign w:val="center"/>
          </w:tcPr>
          <w:p w:rsidR="004B1DA3" w:rsidRPr="00B11396" w:rsidRDefault="004B1DA3" w:rsidP="004B1DA3">
            <w:pPr>
              <w:jc w:val="center"/>
            </w:pPr>
            <w:r w:rsidRPr="00B11396">
              <w:t>8,67</w:t>
            </w:r>
          </w:p>
        </w:tc>
        <w:tc>
          <w:tcPr>
            <w:tcW w:w="1559" w:type="dxa"/>
            <w:vAlign w:val="center"/>
          </w:tcPr>
          <w:p w:rsidR="004B1DA3" w:rsidRPr="00B11396" w:rsidRDefault="004B1DA3" w:rsidP="004B1DA3">
            <w:pPr>
              <w:jc w:val="center"/>
            </w:pPr>
            <w:r w:rsidRPr="00B11396">
              <w:t>5,11</w:t>
            </w:r>
          </w:p>
        </w:tc>
        <w:tc>
          <w:tcPr>
            <w:tcW w:w="2180" w:type="dxa"/>
            <w:vAlign w:val="center"/>
          </w:tcPr>
          <w:p w:rsidR="004B1DA3" w:rsidRPr="00B11396" w:rsidRDefault="004B1DA3" w:rsidP="004B1DA3">
            <w:pPr>
              <w:jc w:val="center"/>
            </w:pPr>
            <w:r w:rsidRPr="00B11396">
              <w:t>12,47</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7,36</w:t>
            </w:r>
          </w:p>
        </w:tc>
        <w:tc>
          <w:tcPr>
            <w:tcW w:w="3335" w:type="dxa"/>
          </w:tcPr>
          <w:p w:rsidR="004B1DA3" w:rsidRPr="00B11396" w:rsidRDefault="004B1DA3" w:rsidP="004B1DA3">
            <w:pPr>
              <w:rPr>
                <w:b/>
              </w:rPr>
            </w:pPr>
            <w:r w:rsidRPr="00B11396">
              <w:t xml:space="preserve">СЗЗ объектов нефтедобычи, </w:t>
            </w:r>
            <w:r w:rsidRPr="00B11396">
              <w:lastRenderedPageBreak/>
              <w:t>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п. Самарканд</w:t>
            </w:r>
          </w:p>
        </w:tc>
        <w:tc>
          <w:tcPr>
            <w:tcW w:w="1069" w:type="dxa"/>
            <w:vAlign w:val="center"/>
          </w:tcPr>
          <w:p w:rsidR="004B1DA3" w:rsidRPr="00B11396" w:rsidRDefault="004B1DA3" w:rsidP="004B1DA3">
            <w:pPr>
              <w:jc w:val="center"/>
            </w:pPr>
            <w:r w:rsidRPr="00B11396">
              <w:t>0,09</w:t>
            </w:r>
          </w:p>
        </w:tc>
        <w:tc>
          <w:tcPr>
            <w:tcW w:w="1448" w:type="dxa"/>
            <w:vAlign w:val="center"/>
          </w:tcPr>
          <w:p w:rsidR="004B1DA3" w:rsidRPr="00B11396" w:rsidRDefault="004B1DA3" w:rsidP="004B1DA3">
            <w:pPr>
              <w:jc w:val="center"/>
            </w:pPr>
            <w:r w:rsidRPr="00B11396">
              <w:t>0,07</w:t>
            </w:r>
          </w:p>
        </w:tc>
        <w:tc>
          <w:tcPr>
            <w:tcW w:w="1559" w:type="dxa"/>
            <w:vAlign w:val="center"/>
          </w:tcPr>
          <w:p w:rsidR="004B1DA3" w:rsidRPr="00B11396" w:rsidRDefault="004B1DA3" w:rsidP="004B1DA3">
            <w:pPr>
              <w:jc w:val="center"/>
            </w:pPr>
            <w:r w:rsidRPr="00B11396">
              <w:t>0,02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Чупаево</w:t>
            </w:r>
          </w:p>
        </w:tc>
        <w:tc>
          <w:tcPr>
            <w:tcW w:w="1069" w:type="dxa"/>
            <w:vAlign w:val="center"/>
          </w:tcPr>
          <w:p w:rsidR="004B1DA3" w:rsidRPr="00B11396" w:rsidRDefault="004B1DA3" w:rsidP="004B1DA3">
            <w:pPr>
              <w:jc w:val="center"/>
            </w:pPr>
            <w:r w:rsidRPr="00B11396">
              <w:t>13,70</w:t>
            </w:r>
          </w:p>
        </w:tc>
        <w:tc>
          <w:tcPr>
            <w:tcW w:w="1448" w:type="dxa"/>
            <w:vAlign w:val="center"/>
          </w:tcPr>
          <w:p w:rsidR="004B1DA3" w:rsidRPr="00B11396" w:rsidRDefault="004B1DA3" w:rsidP="004B1DA3">
            <w:pPr>
              <w:jc w:val="center"/>
            </w:pPr>
            <w:r w:rsidRPr="00B11396">
              <w:t>4,96</w:t>
            </w:r>
          </w:p>
        </w:tc>
        <w:tc>
          <w:tcPr>
            <w:tcW w:w="1559" w:type="dxa"/>
            <w:vAlign w:val="center"/>
          </w:tcPr>
          <w:p w:rsidR="004B1DA3" w:rsidRPr="00B11396" w:rsidRDefault="004B1DA3" w:rsidP="004B1DA3">
            <w:pPr>
              <w:jc w:val="center"/>
            </w:pPr>
            <w:r w:rsidRPr="00B11396">
              <w:t>8,75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8,75</w:t>
            </w:r>
          </w:p>
        </w:tc>
        <w:tc>
          <w:tcPr>
            <w:tcW w:w="2022" w:type="dxa"/>
            <w:vAlign w:val="center"/>
          </w:tcPr>
          <w:p w:rsidR="004B1DA3" w:rsidRPr="00B11396" w:rsidRDefault="004B1DA3" w:rsidP="004B1DA3">
            <w:pPr>
              <w:jc w:val="center"/>
              <w:rPr>
                <w:b/>
                <w:bCs/>
              </w:rP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Миннибаевское</w:t>
            </w:r>
          </w:p>
        </w:tc>
        <w:tc>
          <w:tcPr>
            <w:tcW w:w="1069" w:type="dxa"/>
            <w:vAlign w:val="center"/>
          </w:tcPr>
          <w:p w:rsidR="004B1DA3" w:rsidRPr="00B11396" w:rsidRDefault="004B1DA3" w:rsidP="004B1DA3">
            <w:pPr>
              <w:jc w:val="center"/>
              <w:rPr>
                <w:b/>
                <w:bCs/>
              </w:rPr>
            </w:pPr>
            <w:r w:rsidRPr="00B11396">
              <w:rPr>
                <w:b/>
                <w:bCs/>
              </w:rPr>
              <w:t>42,53</w:t>
            </w:r>
          </w:p>
        </w:tc>
        <w:tc>
          <w:tcPr>
            <w:tcW w:w="1448" w:type="dxa"/>
            <w:vAlign w:val="center"/>
          </w:tcPr>
          <w:p w:rsidR="004B1DA3" w:rsidRPr="00B11396" w:rsidRDefault="004B1DA3" w:rsidP="004B1DA3">
            <w:pPr>
              <w:jc w:val="center"/>
              <w:rPr>
                <w:b/>
                <w:bCs/>
              </w:rPr>
            </w:pPr>
            <w:r w:rsidRPr="00B11396">
              <w:rPr>
                <w:b/>
                <w:bCs/>
              </w:rPr>
              <w:t>8,78</w:t>
            </w:r>
          </w:p>
        </w:tc>
        <w:tc>
          <w:tcPr>
            <w:tcW w:w="1559" w:type="dxa"/>
            <w:vAlign w:val="center"/>
          </w:tcPr>
          <w:p w:rsidR="004B1DA3" w:rsidRPr="00B11396" w:rsidRDefault="004B1DA3" w:rsidP="004B1DA3">
            <w:pPr>
              <w:jc w:val="center"/>
              <w:rPr>
                <w:b/>
                <w:bCs/>
              </w:rPr>
            </w:pPr>
            <w:r w:rsidRPr="00B11396">
              <w:rPr>
                <w:b/>
                <w:bCs/>
              </w:rPr>
              <w:t>33,75</w:t>
            </w:r>
          </w:p>
        </w:tc>
        <w:tc>
          <w:tcPr>
            <w:tcW w:w="2180" w:type="dxa"/>
            <w:vAlign w:val="center"/>
          </w:tcPr>
          <w:p w:rsidR="004B1DA3" w:rsidRPr="00B11396" w:rsidRDefault="004B1DA3" w:rsidP="004B1DA3">
            <w:pPr>
              <w:jc w:val="center"/>
              <w:rPr>
                <w:b/>
                <w:bCs/>
              </w:rPr>
            </w:pPr>
            <w:r w:rsidRPr="00B11396">
              <w:rPr>
                <w:b/>
                <w:bCs/>
              </w:rPr>
              <w:t>2,49</w:t>
            </w:r>
          </w:p>
        </w:tc>
        <w:tc>
          <w:tcPr>
            <w:tcW w:w="1097" w:type="dxa"/>
            <w:vAlign w:val="center"/>
          </w:tcPr>
          <w:p w:rsidR="004B1DA3" w:rsidRPr="00B11396" w:rsidRDefault="004B1DA3" w:rsidP="004B1DA3">
            <w:pPr>
              <w:jc w:val="center"/>
              <w:rPr>
                <w:b/>
                <w:bCs/>
              </w:rPr>
            </w:pPr>
            <w:r w:rsidRPr="00B11396">
              <w:rPr>
                <w:b/>
                <w:bCs/>
              </w:rPr>
              <w:t>31,26</w:t>
            </w:r>
          </w:p>
        </w:tc>
        <w:tc>
          <w:tcPr>
            <w:tcW w:w="2022" w:type="dxa"/>
            <w:vAlign w:val="center"/>
          </w:tcPr>
          <w:p w:rsidR="004B1DA3" w:rsidRPr="00B11396" w:rsidRDefault="004B1DA3" w:rsidP="004B1DA3">
            <w:pPr>
              <w:jc w:val="center"/>
              <w:rPr>
                <w:b/>
                <w:bCs/>
              </w:rPr>
            </w:pPr>
            <w:r w:rsidRPr="00B11396">
              <w:rPr>
                <w:b/>
                <w:bCs/>
              </w:rPr>
              <w:t>3,26</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Миннибаево</w:t>
            </w:r>
          </w:p>
        </w:tc>
        <w:tc>
          <w:tcPr>
            <w:tcW w:w="1069" w:type="dxa"/>
            <w:vAlign w:val="center"/>
          </w:tcPr>
          <w:p w:rsidR="004B1DA3" w:rsidRPr="00B11396" w:rsidRDefault="004B1DA3" w:rsidP="004B1DA3">
            <w:pPr>
              <w:jc w:val="center"/>
            </w:pPr>
            <w:r w:rsidRPr="00B11396">
              <w:t>21,64</w:t>
            </w:r>
          </w:p>
        </w:tc>
        <w:tc>
          <w:tcPr>
            <w:tcW w:w="1448" w:type="dxa"/>
            <w:vAlign w:val="center"/>
          </w:tcPr>
          <w:p w:rsidR="004B1DA3" w:rsidRPr="00B11396" w:rsidRDefault="004B1DA3" w:rsidP="004B1DA3">
            <w:pPr>
              <w:jc w:val="center"/>
            </w:pPr>
            <w:r w:rsidRPr="00B11396">
              <w:t>5,46</w:t>
            </w:r>
          </w:p>
        </w:tc>
        <w:tc>
          <w:tcPr>
            <w:tcW w:w="1559" w:type="dxa"/>
            <w:vAlign w:val="center"/>
          </w:tcPr>
          <w:p w:rsidR="004B1DA3" w:rsidRPr="00B11396" w:rsidRDefault="004B1DA3" w:rsidP="004B1DA3">
            <w:pPr>
              <w:jc w:val="center"/>
            </w:pPr>
            <w:r w:rsidRPr="00B11396">
              <w:t>16,18</w:t>
            </w:r>
          </w:p>
        </w:tc>
        <w:tc>
          <w:tcPr>
            <w:tcW w:w="2180" w:type="dxa"/>
            <w:vAlign w:val="center"/>
          </w:tcPr>
          <w:p w:rsidR="004B1DA3" w:rsidRPr="00B11396" w:rsidRDefault="004B1DA3" w:rsidP="004B1DA3">
            <w:pPr>
              <w:jc w:val="center"/>
            </w:pPr>
            <w:r w:rsidRPr="00B11396">
              <w:t>2,49</w:t>
            </w:r>
          </w:p>
        </w:tc>
        <w:tc>
          <w:tcPr>
            <w:tcW w:w="1097" w:type="dxa"/>
            <w:vAlign w:val="center"/>
          </w:tcPr>
          <w:p w:rsidR="004B1DA3" w:rsidRPr="00B11396" w:rsidRDefault="004B1DA3" w:rsidP="004B1DA3">
            <w:pPr>
              <w:jc w:val="center"/>
            </w:pPr>
            <w:r w:rsidRPr="00B11396">
              <w:t>13,69</w:t>
            </w:r>
          </w:p>
        </w:tc>
        <w:tc>
          <w:tcPr>
            <w:tcW w:w="2022" w:type="dxa"/>
            <w:vAlign w:val="center"/>
          </w:tcPr>
          <w:p w:rsidR="004B1DA3" w:rsidRPr="00B11396" w:rsidRDefault="004B1DA3" w:rsidP="004B1DA3">
            <w:pPr>
              <w:jc w:val="center"/>
            </w:pPr>
            <w:r w:rsidRPr="00B11396">
              <w:t>3,26</w:t>
            </w:r>
          </w:p>
        </w:tc>
        <w:tc>
          <w:tcPr>
            <w:tcW w:w="3335" w:type="dxa"/>
          </w:tcPr>
          <w:p w:rsidR="004B1DA3" w:rsidRPr="00B11396" w:rsidRDefault="004B1DA3" w:rsidP="004B1DA3">
            <w:pPr>
              <w:rPr>
                <w:b/>
              </w:rPr>
            </w:pPr>
            <w:r w:rsidRPr="00B11396">
              <w:t>СЗЗ объектов нефтедобычи, скотомогильника,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станция Миннибаево</w:t>
            </w:r>
          </w:p>
        </w:tc>
        <w:tc>
          <w:tcPr>
            <w:tcW w:w="1069" w:type="dxa"/>
            <w:vAlign w:val="center"/>
          </w:tcPr>
          <w:p w:rsidR="004B1DA3" w:rsidRPr="00B11396" w:rsidRDefault="004B1DA3" w:rsidP="004B1DA3">
            <w:pPr>
              <w:jc w:val="center"/>
            </w:pPr>
            <w:r w:rsidRPr="00B11396">
              <w:t>20,89</w:t>
            </w:r>
          </w:p>
        </w:tc>
        <w:tc>
          <w:tcPr>
            <w:tcW w:w="1448" w:type="dxa"/>
            <w:vAlign w:val="center"/>
          </w:tcPr>
          <w:p w:rsidR="004B1DA3" w:rsidRPr="00B11396" w:rsidRDefault="004B1DA3" w:rsidP="004B1DA3">
            <w:pPr>
              <w:jc w:val="center"/>
            </w:pPr>
            <w:r w:rsidRPr="00B11396">
              <w:t>3,32</w:t>
            </w:r>
          </w:p>
        </w:tc>
        <w:tc>
          <w:tcPr>
            <w:tcW w:w="1559" w:type="dxa"/>
            <w:vAlign w:val="center"/>
          </w:tcPr>
          <w:p w:rsidR="004B1DA3" w:rsidRPr="00B11396" w:rsidRDefault="004B1DA3" w:rsidP="004B1DA3">
            <w:pPr>
              <w:jc w:val="center"/>
            </w:pPr>
            <w:r w:rsidRPr="00B11396">
              <w:t>17,57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17,57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Нижнеабдулловское</w:t>
            </w:r>
          </w:p>
        </w:tc>
        <w:tc>
          <w:tcPr>
            <w:tcW w:w="1069" w:type="dxa"/>
            <w:vAlign w:val="center"/>
          </w:tcPr>
          <w:p w:rsidR="004B1DA3" w:rsidRPr="00B11396" w:rsidRDefault="004B1DA3" w:rsidP="004B1DA3">
            <w:pPr>
              <w:jc w:val="center"/>
              <w:rPr>
                <w:b/>
                <w:bCs/>
              </w:rPr>
            </w:pPr>
            <w:r w:rsidRPr="00B11396">
              <w:rPr>
                <w:b/>
                <w:bCs/>
              </w:rPr>
              <w:t>18,59</w:t>
            </w:r>
          </w:p>
        </w:tc>
        <w:tc>
          <w:tcPr>
            <w:tcW w:w="1448" w:type="dxa"/>
            <w:vAlign w:val="center"/>
          </w:tcPr>
          <w:p w:rsidR="004B1DA3" w:rsidRPr="00B11396" w:rsidRDefault="004B1DA3" w:rsidP="004B1DA3">
            <w:pPr>
              <w:jc w:val="center"/>
              <w:rPr>
                <w:b/>
                <w:bCs/>
              </w:rPr>
            </w:pPr>
            <w:r w:rsidRPr="00B11396">
              <w:rPr>
                <w:b/>
                <w:bCs/>
              </w:rPr>
              <w:t>3,25</w:t>
            </w:r>
          </w:p>
        </w:tc>
        <w:tc>
          <w:tcPr>
            <w:tcW w:w="1559" w:type="dxa"/>
            <w:vAlign w:val="center"/>
          </w:tcPr>
          <w:p w:rsidR="004B1DA3" w:rsidRPr="00B11396" w:rsidRDefault="004B1DA3" w:rsidP="004B1DA3">
            <w:pPr>
              <w:jc w:val="center"/>
              <w:rPr>
                <w:b/>
                <w:bCs/>
              </w:rPr>
            </w:pPr>
            <w:r w:rsidRPr="00B11396">
              <w:rPr>
                <w:b/>
                <w:bCs/>
              </w:rPr>
              <w:t>15,34</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14,80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Нижнее Абдулово</w:t>
            </w:r>
          </w:p>
        </w:tc>
        <w:tc>
          <w:tcPr>
            <w:tcW w:w="1069" w:type="dxa"/>
            <w:vAlign w:val="center"/>
          </w:tcPr>
          <w:p w:rsidR="004B1DA3" w:rsidRPr="00B11396" w:rsidRDefault="004B1DA3" w:rsidP="004B1DA3">
            <w:pPr>
              <w:jc w:val="center"/>
            </w:pPr>
            <w:r w:rsidRPr="00B11396">
              <w:t>18,06</w:t>
            </w:r>
          </w:p>
        </w:tc>
        <w:tc>
          <w:tcPr>
            <w:tcW w:w="1448" w:type="dxa"/>
            <w:vAlign w:val="center"/>
          </w:tcPr>
          <w:p w:rsidR="004B1DA3" w:rsidRPr="00B11396" w:rsidRDefault="004B1DA3" w:rsidP="004B1DA3">
            <w:pPr>
              <w:jc w:val="center"/>
            </w:pPr>
            <w:r w:rsidRPr="00B11396">
              <w:t>3,25</w:t>
            </w:r>
          </w:p>
        </w:tc>
        <w:tc>
          <w:tcPr>
            <w:tcW w:w="1559" w:type="dxa"/>
            <w:vAlign w:val="center"/>
          </w:tcPr>
          <w:p w:rsidR="004B1DA3" w:rsidRPr="00B11396" w:rsidRDefault="004B1DA3" w:rsidP="004B1DA3">
            <w:pPr>
              <w:jc w:val="center"/>
            </w:pPr>
            <w:r w:rsidRPr="00B11396">
              <w:t>14,80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14,80</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Кзыл Кеч</w:t>
            </w:r>
          </w:p>
        </w:tc>
        <w:tc>
          <w:tcPr>
            <w:tcW w:w="1069" w:type="dxa"/>
            <w:vAlign w:val="center"/>
          </w:tcPr>
          <w:p w:rsidR="004B1DA3" w:rsidRPr="00B11396" w:rsidRDefault="004B1DA3" w:rsidP="004B1DA3">
            <w:pPr>
              <w:jc w:val="center"/>
            </w:pPr>
            <w:r w:rsidRPr="00B11396">
              <w:t>0,54</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0,54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rPr>
                <w:b/>
                <w:bCs/>
              </w:rP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Новокашировское</w:t>
            </w:r>
          </w:p>
        </w:tc>
        <w:tc>
          <w:tcPr>
            <w:tcW w:w="1069" w:type="dxa"/>
            <w:vAlign w:val="center"/>
          </w:tcPr>
          <w:p w:rsidR="004B1DA3" w:rsidRPr="00B11396" w:rsidRDefault="004B1DA3" w:rsidP="004B1DA3">
            <w:pPr>
              <w:jc w:val="center"/>
              <w:rPr>
                <w:b/>
                <w:bCs/>
              </w:rPr>
            </w:pPr>
            <w:r w:rsidRPr="00B11396">
              <w:rPr>
                <w:b/>
                <w:bCs/>
              </w:rPr>
              <w:t>52,25</w:t>
            </w:r>
          </w:p>
        </w:tc>
        <w:tc>
          <w:tcPr>
            <w:tcW w:w="1448" w:type="dxa"/>
            <w:vAlign w:val="center"/>
          </w:tcPr>
          <w:p w:rsidR="004B1DA3" w:rsidRPr="00B11396" w:rsidRDefault="004B1DA3" w:rsidP="004B1DA3">
            <w:pPr>
              <w:jc w:val="center"/>
              <w:rPr>
                <w:b/>
                <w:bCs/>
              </w:rPr>
            </w:pPr>
            <w:r w:rsidRPr="00B11396">
              <w:rPr>
                <w:b/>
                <w:bCs/>
              </w:rPr>
              <w:t>17,85</w:t>
            </w:r>
          </w:p>
        </w:tc>
        <w:tc>
          <w:tcPr>
            <w:tcW w:w="1559" w:type="dxa"/>
            <w:vAlign w:val="center"/>
          </w:tcPr>
          <w:p w:rsidR="004B1DA3" w:rsidRPr="00B11396" w:rsidRDefault="004B1DA3" w:rsidP="004B1DA3">
            <w:pPr>
              <w:jc w:val="center"/>
              <w:rPr>
                <w:b/>
                <w:bCs/>
              </w:rPr>
            </w:pPr>
            <w:r w:rsidRPr="00B11396">
              <w:rPr>
                <w:b/>
                <w:bCs/>
              </w:rPr>
              <w:t>34,40</w:t>
            </w:r>
          </w:p>
        </w:tc>
        <w:tc>
          <w:tcPr>
            <w:tcW w:w="2180" w:type="dxa"/>
            <w:vAlign w:val="center"/>
          </w:tcPr>
          <w:p w:rsidR="004B1DA3" w:rsidRPr="00B11396" w:rsidRDefault="004B1DA3" w:rsidP="004B1DA3">
            <w:pPr>
              <w:jc w:val="center"/>
              <w:rPr>
                <w:b/>
                <w:bCs/>
              </w:rPr>
            </w:pPr>
            <w:r w:rsidRPr="00B11396">
              <w:rPr>
                <w:b/>
                <w:bCs/>
              </w:rPr>
              <w:t>11,63</w:t>
            </w:r>
          </w:p>
        </w:tc>
        <w:tc>
          <w:tcPr>
            <w:tcW w:w="1097" w:type="dxa"/>
            <w:vAlign w:val="center"/>
          </w:tcPr>
          <w:p w:rsidR="004B1DA3" w:rsidRPr="00B11396" w:rsidRDefault="004B1DA3" w:rsidP="004B1DA3">
            <w:pPr>
              <w:jc w:val="center"/>
              <w:rPr>
                <w:b/>
                <w:bCs/>
              </w:rPr>
            </w:pPr>
            <w:r w:rsidRPr="00B11396">
              <w:rPr>
                <w:b/>
                <w:bCs/>
              </w:rPr>
              <w:t>28,57</w:t>
            </w:r>
          </w:p>
        </w:tc>
        <w:tc>
          <w:tcPr>
            <w:tcW w:w="2022" w:type="dxa"/>
            <w:vAlign w:val="center"/>
          </w:tcPr>
          <w:p w:rsidR="004B1DA3" w:rsidRPr="00B11396" w:rsidRDefault="004B1DA3" w:rsidP="004B1DA3">
            <w:pPr>
              <w:jc w:val="center"/>
              <w:rPr>
                <w:b/>
                <w:bCs/>
              </w:rPr>
            </w:pPr>
            <w:r w:rsidRPr="00B11396">
              <w:rPr>
                <w:b/>
                <w:bCs/>
              </w:rPr>
              <w:t>11,88</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Новое Каширово</w:t>
            </w:r>
          </w:p>
        </w:tc>
        <w:tc>
          <w:tcPr>
            <w:tcW w:w="1069" w:type="dxa"/>
            <w:vAlign w:val="center"/>
          </w:tcPr>
          <w:p w:rsidR="004B1DA3" w:rsidRPr="00B11396" w:rsidRDefault="004B1DA3" w:rsidP="004B1DA3">
            <w:pPr>
              <w:jc w:val="center"/>
            </w:pPr>
            <w:r w:rsidRPr="00B11396">
              <w:t>43,29</w:t>
            </w:r>
          </w:p>
        </w:tc>
        <w:tc>
          <w:tcPr>
            <w:tcW w:w="1448" w:type="dxa"/>
            <w:vAlign w:val="center"/>
          </w:tcPr>
          <w:p w:rsidR="004B1DA3" w:rsidRPr="00B11396" w:rsidRDefault="004B1DA3" w:rsidP="004B1DA3">
            <w:pPr>
              <w:jc w:val="center"/>
            </w:pPr>
            <w:r w:rsidRPr="00B11396">
              <w:t>12,14</w:t>
            </w:r>
          </w:p>
        </w:tc>
        <w:tc>
          <w:tcPr>
            <w:tcW w:w="1559" w:type="dxa"/>
            <w:vAlign w:val="center"/>
          </w:tcPr>
          <w:p w:rsidR="004B1DA3" w:rsidRPr="00B11396" w:rsidRDefault="004B1DA3" w:rsidP="004B1DA3">
            <w:pPr>
              <w:jc w:val="center"/>
            </w:pPr>
            <w:r w:rsidRPr="00B11396">
              <w:t>31,15</w:t>
            </w:r>
          </w:p>
        </w:tc>
        <w:tc>
          <w:tcPr>
            <w:tcW w:w="2180" w:type="dxa"/>
            <w:vAlign w:val="center"/>
          </w:tcPr>
          <w:p w:rsidR="004B1DA3" w:rsidRPr="00B11396" w:rsidRDefault="004B1DA3" w:rsidP="004B1DA3">
            <w:pPr>
              <w:jc w:val="center"/>
            </w:pPr>
            <w:r w:rsidRPr="00B11396">
              <w:t>3,78</w:t>
            </w:r>
          </w:p>
        </w:tc>
        <w:tc>
          <w:tcPr>
            <w:tcW w:w="1097" w:type="dxa"/>
            <w:vAlign w:val="center"/>
          </w:tcPr>
          <w:p w:rsidR="004B1DA3" w:rsidRPr="00B11396" w:rsidRDefault="004B1DA3" w:rsidP="004B1DA3">
            <w:pPr>
              <w:jc w:val="center"/>
            </w:pPr>
            <w:r w:rsidRPr="00B11396">
              <w:t>27,37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Ак-Чишма</w:t>
            </w:r>
          </w:p>
        </w:tc>
        <w:tc>
          <w:tcPr>
            <w:tcW w:w="1069" w:type="dxa"/>
            <w:vAlign w:val="center"/>
          </w:tcPr>
          <w:p w:rsidR="004B1DA3" w:rsidRPr="00B11396" w:rsidRDefault="004B1DA3" w:rsidP="004B1DA3">
            <w:pPr>
              <w:jc w:val="center"/>
            </w:pPr>
            <w:r w:rsidRPr="00B11396">
              <w:t>2,31</w:t>
            </w:r>
          </w:p>
        </w:tc>
        <w:tc>
          <w:tcPr>
            <w:tcW w:w="1448" w:type="dxa"/>
            <w:vAlign w:val="center"/>
          </w:tcPr>
          <w:p w:rsidR="004B1DA3" w:rsidRPr="00B11396" w:rsidRDefault="004B1DA3" w:rsidP="004B1DA3">
            <w:pPr>
              <w:jc w:val="center"/>
            </w:pPr>
            <w:r w:rsidRPr="00B11396">
              <w:t>1,10</w:t>
            </w:r>
          </w:p>
        </w:tc>
        <w:tc>
          <w:tcPr>
            <w:tcW w:w="1559" w:type="dxa"/>
            <w:vAlign w:val="center"/>
          </w:tcPr>
          <w:p w:rsidR="004B1DA3" w:rsidRPr="00B11396" w:rsidRDefault="004B1DA3" w:rsidP="004B1DA3">
            <w:pPr>
              <w:jc w:val="center"/>
            </w:pPr>
            <w:r w:rsidRPr="00B11396">
              <w:t>1,20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1,20</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с. Бикасаз</w:t>
            </w:r>
          </w:p>
        </w:tc>
        <w:tc>
          <w:tcPr>
            <w:tcW w:w="1069" w:type="dxa"/>
            <w:vAlign w:val="center"/>
          </w:tcPr>
          <w:p w:rsidR="004B1DA3" w:rsidRPr="00B11396" w:rsidRDefault="004B1DA3" w:rsidP="004B1DA3">
            <w:pPr>
              <w:jc w:val="center"/>
            </w:pPr>
            <w:r w:rsidRPr="00B11396">
              <w:t>3,76</w:t>
            </w:r>
          </w:p>
        </w:tc>
        <w:tc>
          <w:tcPr>
            <w:tcW w:w="1448" w:type="dxa"/>
            <w:vAlign w:val="center"/>
          </w:tcPr>
          <w:p w:rsidR="004B1DA3" w:rsidRPr="00B11396" w:rsidRDefault="004B1DA3" w:rsidP="004B1DA3">
            <w:pPr>
              <w:jc w:val="center"/>
            </w:pPr>
            <w:r w:rsidRPr="00B11396">
              <w:t>2,77</w:t>
            </w:r>
          </w:p>
        </w:tc>
        <w:tc>
          <w:tcPr>
            <w:tcW w:w="1559" w:type="dxa"/>
            <w:vAlign w:val="center"/>
          </w:tcPr>
          <w:p w:rsidR="004B1DA3" w:rsidRPr="00B11396" w:rsidRDefault="004B1DA3" w:rsidP="004B1DA3">
            <w:pPr>
              <w:jc w:val="center"/>
            </w:pPr>
            <w:r w:rsidRPr="00B11396">
              <w:t>0,99</w:t>
            </w:r>
          </w:p>
        </w:tc>
        <w:tc>
          <w:tcPr>
            <w:tcW w:w="2180" w:type="dxa"/>
            <w:vAlign w:val="center"/>
          </w:tcPr>
          <w:p w:rsidR="004B1DA3" w:rsidRPr="00B11396" w:rsidRDefault="004B1DA3" w:rsidP="004B1DA3">
            <w:pPr>
              <w:jc w:val="center"/>
            </w:pPr>
            <w:r w:rsidRPr="00B11396">
              <w:t>4,62</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8,81</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д. Болгар-1</w:t>
            </w:r>
          </w:p>
        </w:tc>
        <w:tc>
          <w:tcPr>
            <w:tcW w:w="1069" w:type="dxa"/>
            <w:vAlign w:val="center"/>
          </w:tcPr>
          <w:p w:rsidR="004B1DA3" w:rsidRPr="00B11396" w:rsidRDefault="004B1DA3" w:rsidP="004B1DA3">
            <w:pPr>
              <w:jc w:val="center"/>
            </w:pPr>
            <w:r w:rsidRPr="00B11396">
              <w:t>2,89</w:t>
            </w:r>
          </w:p>
        </w:tc>
        <w:tc>
          <w:tcPr>
            <w:tcW w:w="1448" w:type="dxa"/>
            <w:vAlign w:val="center"/>
          </w:tcPr>
          <w:p w:rsidR="004B1DA3" w:rsidRPr="00B11396" w:rsidRDefault="004B1DA3" w:rsidP="004B1DA3">
            <w:pPr>
              <w:jc w:val="center"/>
            </w:pPr>
            <w:r w:rsidRPr="00B11396">
              <w:t>1,83</w:t>
            </w:r>
          </w:p>
        </w:tc>
        <w:tc>
          <w:tcPr>
            <w:tcW w:w="1559" w:type="dxa"/>
            <w:vAlign w:val="center"/>
          </w:tcPr>
          <w:p w:rsidR="004B1DA3" w:rsidRPr="00B11396" w:rsidRDefault="004B1DA3" w:rsidP="004B1DA3">
            <w:pPr>
              <w:jc w:val="center"/>
            </w:pPr>
            <w:r w:rsidRPr="00B11396">
              <w:t>1,06</w:t>
            </w:r>
          </w:p>
        </w:tc>
        <w:tc>
          <w:tcPr>
            <w:tcW w:w="2180" w:type="dxa"/>
            <w:vAlign w:val="center"/>
          </w:tcPr>
          <w:p w:rsidR="004B1DA3" w:rsidRPr="00B11396" w:rsidRDefault="004B1DA3" w:rsidP="004B1DA3">
            <w:pPr>
              <w:jc w:val="center"/>
            </w:pPr>
            <w:r w:rsidRPr="00B11396">
              <w:t>3,23</w:t>
            </w: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r w:rsidRPr="00B11396">
              <w:t>3,07</w:t>
            </w:r>
          </w:p>
        </w:tc>
        <w:tc>
          <w:tcPr>
            <w:tcW w:w="3335" w:type="dxa"/>
          </w:tcPr>
          <w:p w:rsidR="004B1DA3" w:rsidRPr="00B11396" w:rsidRDefault="004B1DA3" w:rsidP="004B1DA3">
            <w:pPr>
              <w:rPr>
                <w:b/>
                <w:lang w:val="en-US"/>
              </w:rPr>
            </w:pPr>
            <w:r w:rsidRPr="00B11396">
              <w:t xml:space="preserve">СЗЗ объектов нефтедобычи, кладбища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Новонадыровское</w:t>
            </w:r>
          </w:p>
        </w:tc>
        <w:tc>
          <w:tcPr>
            <w:tcW w:w="1069" w:type="dxa"/>
            <w:vAlign w:val="center"/>
          </w:tcPr>
          <w:p w:rsidR="004B1DA3" w:rsidRPr="00B11396" w:rsidRDefault="004B1DA3" w:rsidP="004B1DA3">
            <w:pPr>
              <w:jc w:val="center"/>
              <w:rPr>
                <w:b/>
                <w:bCs/>
              </w:rPr>
            </w:pPr>
            <w:r w:rsidRPr="00B11396">
              <w:rPr>
                <w:b/>
                <w:bCs/>
              </w:rPr>
              <w:t>35,80</w:t>
            </w:r>
          </w:p>
        </w:tc>
        <w:tc>
          <w:tcPr>
            <w:tcW w:w="1448" w:type="dxa"/>
            <w:vAlign w:val="center"/>
          </w:tcPr>
          <w:p w:rsidR="004B1DA3" w:rsidRPr="00B11396" w:rsidRDefault="004B1DA3" w:rsidP="004B1DA3">
            <w:pPr>
              <w:jc w:val="center"/>
              <w:rPr>
                <w:b/>
                <w:bCs/>
              </w:rPr>
            </w:pPr>
            <w:r w:rsidRPr="00B11396">
              <w:rPr>
                <w:b/>
                <w:bCs/>
              </w:rPr>
              <w:t>0,03</w:t>
            </w:r>
          </w:p>
        </w:tc>
        <w:tc>
          <w:tcPr>
            <w:tcW w:w="1559" w:type="dxa"/>
            <w:vAlign w:val="center"/>
          </w:tcPr>
          <w:p w:rsidR="004B1DA3" w:rsidRPr="00B11396" w:rsidRDefault="004B1DA3" w:rsidP="004B1DA3">
            <w:pPr>
              <w:jc w:val="center"/>
              <w:rPr>
                <w:b/>
                <w:bCs/>
              </w:rPr>
            </w:pPr>
            <w:r w:rsidRPr="00B11396">
              <w:rPr>
                <w:b/>
                <w:bCs/>
              </w:rPr>
              <w:t>35,77</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35,77</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Новое Надырово</w:t>
            </w:r>
          </w:p>
        </w:tc>
        <w:tc>
          <w:tcPr>
            <w:tcW w:w="1069" w:type="dxa"/>
            <w:vAlign w:val="center"/>
          </w:tcPr>
          <w:p w:rsidR="004B1DA3" w:rsidRPr="00B11396" w:rsidRDefault="004B1DA3" w:rsidP="004B1DA3">
            <w:pPr>
              <w:jc w:val="center"/>
            </w:pPr>
            <w:r w:rsidRPr="00B11396">
              <w:t>35,80</w:t>
            </w:r>
          </w:p>
        </w:tc>
        <w:tc>
          <w:tcPr>
            <w:tcW w:w="1448" w:type="dxa"/>
            <w:vAlign w:val="center"/>
          </w:tcPr>
          <w:p w:rsidR="004B1DA3" w:rsidRPr="00B11396" w:rsidRDefault="004B1DA3" w:rsidP="004B1DA3">
            <w:pPr>
              <w:jc w:val="center"/>
            </w:pPr>
            <w:r w:rsidRPr="00B11396">
              <w:t>0,03</w:t>
            </w:r>
          </w:p>
        </w:tc>
        <w:tc>
          <w:tcPr>
            <w:tcW w:w="1559" w:type="dxa"/>
            <w:vAlign w:val="center"/>
          </w:tcPr>
          <w:p w:rsidR="004B1DA3" w:rsidRPr="00B11396" w:rsidRDefault="004B1DA3" w:rsidP="004B1DA3">
            <w:pPr>
              <w:jc w:val="center"/>
            </w:pPr>
            <w:r w:rsidRPr="00B11396">
              <w:t>35,77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35,77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Новоникольское</w:t>
            </w:r>
          </w:p>
        </w:tc>
        <w:tc>
          <w:tcPr>
            <w:tcW w:w="1069" w:type="dxa"/>
            <w:vAlign w:val="center"/>
          </w:tcPr>
          <w:p w:rsidR="004B1DA3" w:rsidRPr="00B11396" w:rsidRDefault="004B1DA3" w:rsidP="004B1DA3">
            <w:pPr>
              <w:jc w:val="center"/>
              <w:rPr>
                <w:b/>
                <w:bCs/>
              </w:rPr>
            </w:pPr>
            <w:r w:rsidRPr="00B11396">
              <w:rPr>
                <w:b/>
                <w:bCs/>
              </w:rPr>
              <w:t>13,51</w:t>
            </w:r>
          </w:p>
        </w:tc>
        <w:tc>
          <w:tcPr>
            <w:tcW w:w="1448" w:type="dxa"/>
            <w:vAlign w:val="center"/>
          </w:tcPr>
          <w:p w:rsidR="004B1DA3" w:rsidRPr="00B11396" w:rsidRDefault="004B1DA3" w:rsidP="004B1DA3">
            <w:pPr>
              <w:jc w:val="center"/>
              <w:rPr>
                <w:b/>
                <w:bCs/>
              </w:rPr>
            </w:pPr>
            <w:r w:rsidRPr="00B11396">
              <w:rPr>
                <w:b/>
                <w:bCs/>
              </w:rPr>
              <w:t>5,47</w:t>
            </w:r>
          </w:p>
        </w:tc>
        <w:tc>
          <w:tcPr>
            <w:tcW w:w="1559" w:type="dxa"/>
            <w:vAlign w:val="center"/>
          </w:tcPr>
          <w:p w:rsidR="004B1DA3" w:rsidRPr="00B11396" w:rsidRDefault="004B1DA3" w:rsidP="004B1DA3">
            <w:pPr>
              <w:jc w:val="center"/>
              <w:rPr>
                <w:b/>
                <w:bCs/>
              </w:rPr>
            </w:pPr>
            <w:r w:rsidRPr="00B11396">
              <w:rPr>
                <w:b/>
                <w:bCs/>
              </w:rPr>
              <w:t>8,04</w:t>
            </w:r>
          </w:p>
        </w:tc>
        <w:tc>
          <w:tcPr>
            <w:tcW w:w="2180" w:type="dxa"/>
            <w:vAlign w:val="center"/>
          </w:tcPr>
          <w:p w:rsidR="004B1DA3" w:rsidRPr="00B11396" w:rsidRDefault="004B1DA3" w:rsidP="004B1DA3">
            <w:pPr>
              <w:jc w:val="center"/>
              <w:rPr>
                <w:b/>
                <w:bCs/>
              </w:rPr>
            </w:pPr>
            <w:r w:rsidRPr="00B11396">
              <w:rPr>
                <w:b/>
                <w:bCs/>
              </w:rPr>
              <w:t>15,48</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33,84</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Новоникольск</w:t>
            </w:r>
          </w:p>
        </w:tc>
        <w:tc>
          <w:tcPr>
            <w:tcW w:w="1069" w:type="dxa"/>
            <w:vAlign w:val="center"/>
          </w:tcPr>
          <w:p w:rsidR="004B1DA3" w:rsidRPr="00B11396" w:rsidRDefault="004B1DA3" w:rsidP="004B1DA3">
            <w:pPr>
              <w:jc w:val="center"/>
            </w:pPr>
            <w:r w:rsidRPr="00B11396">
              <w:t>10,91</w:t>
            </w:r>
          </w:p>
        </w:tc>
        <w:tc>
          <w:tcPr>
            <w:tcW w:w="1448" w:type="dxa"/>
            <w:vAlign w:val="center"/>
          </w:tcPr>
          <w:p w:rsidR="004B1DA3" w:rsidRPr="00B11396" w:rsidRDefault="004B1DA3" w:rsidP="004B1DA3">
            <w:pPr>
              <w:jc w:val="center"/>
            </w:pPr>
            <w:r w:rsidRPr="00B11396">
              <w:t>4,28</w:t>
            </w:r>
          </w:p>
        </w:tc>
        <w:tc>
          <w:tcPr>
            <w:tcW w:w="1559" w:type="dxa"/>
            <w:vAlign w:val="center"/>
          </w:tcPr>
          <w:p w:rsidR="004B1DA3" w:rsidRPr="00B11396" w:rsidRDefault="004B1DA3" w:rsidP="004B1DA3">
            <w:pPr>
              <w:jc w:val="center"/>
            </w:pPr>
            <w:r w:rsidRPr="00B11396">
              <w:t>6,63</w:t>
            </w:r>
          </w:p>
        </w:tc>
        <w:tc>
          <w:tcPr>
            <w:tcW w:w="2180" w:type="dxa"/>
            <w:vAlign w:val="center"/>
          </w:tcPr>
          <w:p w:rsidR="004B1DA3" w:rsidRPr="00B11396" w:rsidRDefault="004B1DA3" w:rsidP="004B1DA3">
            <w:pPr>
              <w:jc w:val="center"/>
            </w:pPr>
            <w:r w:rsidRPr="00B11396">
              <w:t>7,55</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26,19</w:t>
            </w: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Баклановка</w:t>
            </w:r>
          </w:p>
        </w:tc>
        <w:tc>
          <w:tcPr>
            <w:tcW w:w="1069" w:type="dxa"/>
            <w:vAlign w:val="center"/>
          </w:tcPr>
          <w:p w:rsidR="004B1DA3" w:rsidRPr="00B11396" w:rsidRDefault="004B1DA3" w:rsidP="004B1DA3">
            <w:pPr>
              <w:jc w:val="center"/>
            </w:pPr>
            <w:r w:rsidRPr="00B11396">
              <w:t>0,00</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0,00</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Болтаево</w:t>
            </w:r>
          </w:p>
        </w:tc>
        <w:tc>
          <w:tcPr>
            <w:tcW w:w="1069" w:type="dxa"/>
            <w:vAlign w:val="center"/>
          </w:tcPr>
          <w:p w:rsidR="004B1DA3" w:rsidRPr="00B11396" w:rsidRDefault="004B1DA3" w:rsidP="004B1DA3">
            <w:pPr>
              <w:jc w:val="center"/>
            </w:pPr>
            <w:r w:rsidRPr="00B11396">
              <w:t>0,14</w:t>
            </w:r>
          </w:p>
        </w:tc>
        <w:tc>
          <w:tcPr>
            <w:tcW w:w="1448" w:type="dxa"/>
            <w:vAlign w:val="center"/>
          </w:tcPr>
          <w:p w:rsidR="004B1DA3" w:rsidRPr="00B11396" w:rsidRDefault="004B1DA3" w:rsidP="004B1DA3">
            <w:pPr>
              <w:jc w:val="center"/>
            </w:pPr>
            <w:r w:rsidRPr="00B11396">
              <w:t>0,01</w:t>
            </w:r>
          </w:p>
        </w:tc>
        <w:tc>
          <w:tcPr>
            <w:tcW w:w="1559" w:type="dxa"/>
            <w:vAlign w:val="center"/>
          </w:tcPr>
          <w:p w:rsidR="004B1DA3" w:rsidRPr="00B11396" w:rsidRDefault="004B1DA3" w:rsidP="004B1DA3">
            <w:pPr>
              <w:jc w:val="center"/>
            </w:pPr>
            <w:r w:rsidRPr="00B11396">
              <w:t>0,14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Дубовка</w:t>
            </w:r>
          </w:p>
        </w:tc>
        <w:tc>
          <w:tcPr>
            <w:tcW w:w="1069" w:type="dxa"/>
            <w:vAlign w:val="center"/>
          </w:tcPr>
          <w:p w:rsidR="004B1DA3" w:rsidRPr="00B11396" w:rsidRDefault="004B1DA3" w:rsidP="004B1DA3">
            <w:pPr>
              <w:jc w:val="center"/>
            </w:pPr>
            <w:r w:rsidRPr="00B11396">
              <w:t>0,00</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0,00</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Завод</w:t>
            </w:r>
          </w:p>
        </w:tc>
        <w:tc>
          <w:tcPr>
            <w:tcW w:w="1069" w:type="dxa"/>
            <w:vAlign w:val="center"/>
          </w:tcPr>
          <w:p w:rsidR="004B1DA3" w:rsidRPr="00B11396" w:rsidRDefault="004B1DA3" w:rsidP="004B1DA3">
            <w:pPr>
              <w:jc w:val="center"/>
            </w:pPr>
            <w:r w:rsidRPr="00B11396">
              <w:t>0,05</w:t>
            </w:r>
          </w:p>
        </w:tc>
        <w:tc>
          <w:tcPr>
            <w:tcW w:w="1448" w:type="dxa"/>
            <w:vAlign w:val="center"/>
          </w:tcPr>
          <w:p w:rsidR="004B1DA3" w:rsidRPr="00B11396" w:rsidRDefault="004B1DA3" w:rsidP="004B1DA3">
            <w:pPr>
              <w:jc w:val="center"/>
            </w:pPr>
            <w:r w:rsidRPr="00B11396">
              <w:t>0,02</w:t>
            </w:r>
          </w:p>
        </w:tc>
        <w:tc>
          <w:tcPr>
            <w:tcW w:w="1559" w:type="dxa"/>
            <w:vAlign w:val="center"/>
          </w:tcPr>
          <w:p w:rsidR="004B1DA3" w:rsidRPr="00B11396" w:rsidRDefault="004B1DA3" w:rsidP="004B1DA3">
            <w:pPr>
              <w:jc w:val="center"/>
            </w:pPr>
            <w:r w:rsidRPr="00B11396">
              <w:t>0,03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Иштиряк</w:t>
            </w:r>
          </w:p>
        </w:tc>
        <w:tc>
          <w:tcPr>
            <w:tcW w:w="1069" w:type="dxa"/>
            <w:vAlign w:val="center"/>
          </w:tcPr>
          <w:p w:rsidR="004B1DA3" w:rsidRPr="00B11396" w:rsidRDefault="004B1DA3" w:rsidP="004B1DA3">
            <w:pPr>
              <w:jc w:val="center"/>
            </w:pPr>
            <w:r w:rsidRPr="00B11396">
              <w:t>0,15</w:t>
            </w:r>
          </w:p>
        </w:tc>
        <w:tc>
          <w:tcPr>
            <w:tcW w:w="1448" w:type="dxa"/>
            <w:vAlign w:val="center"/>
          </w:tcPr>
          <w:p w:rsidR="004B1DA3" w:rsidRPr="00B11396" w:rsidRDefault="004B1DA3" w:rsidP="004B1DA3">
            <w:pPr>
              <w:jc w:val="center"/>
            </w:pPr>
            <w:r w:rsidRPr="00B11396">
              <w:t>0,05</w:t>
            </w:r>
          </w:p>
        </w:tc>
        <w:tc>
          <w:tcPr>
            <w:tcW w:w="1559" w:type="dxa"/>
            <w:vAlign w:val="center"/>
          </w:tcPr>
          <w:p w:rsidR="004B1DA3" w:rsidRPr="00B11396" w:rsidRDefault="004B1DA3" w:rsidP="004B1DA3">
            <w:pPr>
              <w:jc w:val="center"/>
            </w:pPr>
            <w:r w:rsidRPr="00B11396">
              <w:t>0,10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Каменка</w:t>
            </w:r>
          </w:p>
        </w:tc>
        <w:tc>
          <w:tcPr>
            <w:tcW w:w="1069" w:type="dxa"/>
            <w:vAlign w:val="center"/>
          </w:tcPr>
          <w:p w:rsidR="004B1DA3" w:rsidRPr="00B11396" w:rsidRDefault="004B1DA3" w:rsidP="004B1DA3">
            <w:pPr>
              <w:jc w:val="center"/>
            </w:pPr>
            <w:r w:rsidRPr="00B11396">
              <w:t>0,02</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0,02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Малый Шуган</w:t>
            </w:r>
          </w:p>
        </w:tc>
        <w:tc>
          <w:tcPr>
            <w:tcW w:w="1069" w:type="dxa"/>
            <w:vAlign w:val="center"/>
          </w:tcPr>
          <w:p w:rsidR="004B1DA3" w:rsidRPr="00B11396" w:rsidRDefault="004B1DA3" w:rsidP="004B1DA3">
            <w:pPr>
              <w:jc w:val="center"/>
            </w:pPr>
            <w:r w:rsidRPr="00B11396">
              <w:t>0,17</w:t>
            </w:r>
          </w:p>
        </w:tc>
        <w:tc>
          <w:tcPr>
            <w:tcW w:w="1448" w:type="dxa"/>
            <w:vAlign w:val="center"/>
          </w:tcPr>
          <w:p w:rsidR="004B1DA3" w:rsidRPr="00B11396" w:rsidRDefault="004B1DA3" w:rsidP="004B1DA3">
            <w:pPr>
              <w:jc w:val="center"/>
            </w:pPr>
            <w:r w:rsidRPr="00B11396">
              <w:t>0,07</w:t>
            </w:r>
          </w:p>
        </w:tc>
        <w:tc>
          <w:tcPr>
            <w:tcW w:w="1559" w:type="dxa"/>
            <w:vAlign w:val="center"/>
          </w:tcPr>
          <w:p w:rsidR="004B1DA3" w:rsidRPr="00B11396" w:rsidRDefault="004B1DA3" w:rsidP="004B1DA3">
            <w:pPr>
              <w:jc w:val="center"/>
            </w:pPr>
            <w:r w:rsidRPr="00B11396">
              <w:t>0,10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Поташная Поляна</w:t>
            </w:r>
          </w:p>
        </w:tc>
        <w:tc>
          <w:tcPr>
            <w:tcW w:w="1069" w:type="dxa"/>
            <w:vAlign w:val="center"/>
          </w:tcPr>
          <w:p w:rsidR="004B1DA3" w:rsidRPr="00B11396" w:rsidRDefault="004B1DA3" w:rsidP="004B1DA3">
            <w:pPr>
              <w:jc w:val="center"/>
            </w:pPr>
            <w:r w:rsidRPr="00B11396">
              <w:t>0,60</w:t>
            </w:r>
          </w:p>
        </w:tc>
        <w:tc>
          <w:tcPr>
            <w:tcW w:w="1448" w:type="dxa"/>
            <w:vAlign w:val="center"/>
          </w:tcPr>
          <w:p w:rsidR="004B1DA3" w:rsidRPr="00B11396" w:rsidRDefault="004B1DA3" w:rsidP="004B1DA3">
            <w:pPr>
              <w:jc w:val="center"/>
            </w:pPr>
            <w:r w:rsidRPr="00B11396">
              <w:t>0,32</w:t>
            </w:r>
          </w:p>
        </w:tc>
        <w:tc>
          <w:tcPr>
            <w:tcW w:w="1559" w:type="dxa"/>
            <w:vAlign w:val="center"/>
          </w:tcPr>
          <w:p w:rsidR="004B1DA3" w:rsidRPr="00B11396" w:rsidRDefault="004B1DA3" w:rsidP="004B1DA3">
            <w:pPr>
              <w:jc w:val="center"/>
            </w:pPr>
            <w:r w:rsidRPr="00B11396">
              <w:t>0,28</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п. Сосновка</w:t>
            </w:r>
          </w:p>
        </w:tc>
        <w:tc>
          <w:tcPr>
            <w:tcW w:w="1069" w:type="dxa"/>
            <w:vAlign w:val="center"/>
          </w:tcPr>
          <w:p w:rsidR="004B1DA3" w:rsidRPr="00B11396" w:rsidRDefault="004B1DA3" w:rsidP="004B1DA3">
            <w:pPr>
              <w:jc w:val="center"/>
            </w:pPr>
            <w:r w:rsidRPr="00B11396">
              <w:t>0,49</w:t>
            </w:r>
          </w:p>
        </w:tc>
        <w:tc>
          <w:tcPr>
            <w:tcW w:w="1448" w:type="dxa"/>
            <w:vAlign w:val="center"/>
          </w:tcPr>
          <w:p w:rsidR="004B1DA3" w:rsidRPr="00B11396" w:rsidRDefault="004B1DA3" w:rsidP="004B1DA3">
            <w:pPr>
              <w:jc w:val="center"/>
            </w:pPr>
            <w:r w:rsidRPr="00B11396">
              <w:t>0,21</w:t>
            </w:r>
          </w:p>
        </w:tc>
        <w:tc>
          <w:tcPr>
            <w:tcW w:w="1559" w:type="dxa"/>
            <w:vAlign w:val="center"/>
          </w:tcPr>
          <w:p w:rsidR="004B1DA3" w:rsidRPr="00B11396" w:rsidRDefault="004B1DA3" w:rsidP="004B1DA3">
            <w:pPr>
              <w:jc w:val="center"/>
            </w:pPr>
            <w:r w:rsidRPr="00B11396">
              <w:t>0,28</w:t>
            </w:r>
          </w:p>
        </w:tc>
        <w:tc>
          <w:tcPr>
            <w:tcW w:w="2180" w:type="dxa"/>
            <w:vAlign w:val="center"/>
          </w:tcPr>
          <w:p w:rsidR="004B1DA3" w:rsidRPr="00B11396" w:rsidRDefault="004B1DA3" w:rsidP="004B1DA3">
            <w:pPr>
              <w:jc w:val="center"/>
            </w:pPr>
            <w:r w:rsidRPr="00B11396">
              <w:t>7,93</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7,65</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Холодная Поляна</w:t>
            </w:r>
          </w:p>
        </w:tc>
        <w:tc>
          <w:tcPr>
            <w:tcW w:w="1069" w:type="dxa"/>
            <w:vAlign w:val="center"/>
          </w:tcPr>
          <w:p w:rsidR="004B1DA3" w:rsidRPr="00B11396" w:rsidRDefault="004B1DA3" w:rsidP="004B1DA3">
            <w:pPr>
              <w:jc w:val="center"/>
            </w:pPr>
            <w:r w:rsidRPr="00B11396">
              <w:t>0,97</w:t>
            </w:r>
          </w:p>
        </w:tc>
        <w:tc>
          <w:tcPr>
            <w:tcW w:w="1448" w:type="dxa"/>
            <w:vAlign w:val="center"/>
          </w:tcPr>
          <w:p w:rsidR="004B1DA3" w:rsidRPr="00B11396" w:rsidRDefault="004B1DA3" w:rsidP="004B1DA3">
            <w:pPr>
              <w:jc w:val="center"/>
            </w:pPr>
            <w:r w:rsidRPr="00B11396">
              <w:t>0,51</w:t>
            </w:r>
          </w:p>
        </w:tc>
        <w:tc>
          <w:tcPr>
            <w:tcW w:w="1559" w:type="dxa"/>
            <w:vAlign w:val="center"/>
          </w:tcPr>
          <w:p w:rsidR="004B1DA3" w:rsidRPr="00B11396" w:rsidRDefault="004B1DA3" w:rsidP="004B1DA3">
            <w:pPr>
              <w:jc w:val="center"/>
            </w:pPr>
            <w:r w:rsidRPr="00B11396">
              <w:t>0,45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Новотроицкое</w:t>
            </w:r>
          </w:p>
        </w:tc>
        <w:tc>
          <w:tcPr>
            <w:tcW w:w="1069" w:type="dxa"/>
            <w:vAlign w:val="center"/>
          </w:tcPr>
          <w:p w:rsidR="004B1DA3" w:rsidRPr="00B11396" w:rsidRDefault="004B1DA3" w:rsidP="004B1DA3">
            <w:pPr>
              <w:jc w:val="center"/>
              <w:rPr>
                <w:b/>
                <w:bCs/>
              </w:rPr>
            </w:pPr>
            <w:r w:rsidRPr="00B11396">
              <w:rPr>
                <w:b/>
                <w:bCs/>
              </w:rPr>
              <w:t>31,41</w:t>
            </w:r>
          </w:p>
        </w:tc>
        <w:tc>
          <w:tcPr>
            <w:tcW w:w="1448" w:type="dxa"/>
            <w:vAlign w:val="center"/>
          </w:tcPr>
          <w:p w:rsidR="004B1DA3" w:rsidRPr="00B11396" w:rsidRDefault="004B1DA3" w:rsidP="004B1DA3">
            <w:pPr>
              <w:jc w:val="center"/>
              <w:rPr>
                <w:b/>
                <w:bCs/>
              </w:rPr>
            </w:pPr>
            <w:r w:rsidRPr="00B11396">
              <w:rPr>
                <w:b/>
                <w:bCs/>
              </w:rPr>
              <w:t>12,53</w:t>
            </w:r>
          </w:p>
        </w:tc>
        <w:tc>
          <w:tcPr>
            <w:tcW w:w="1559" w:type="dxa"/>
            <w:vAlign w:val="center"/>
          </w:tcPr>
          <w:p w:rsidR="004B1DA3" w:rsidRPr="00B11396" w:rsidRDefault="004B1DA3" w:rsidP="004B1DA3">
            <w:pPr>
              <w:jc w:val="center"/>
              <w:rPr>
                <w:b/>
                <w:bCs/>
              </w:rPr>
            </w:pPr>
            <w:r w:rsidRPr="00B11396">
              <w:rPr>
                <w:b/>
                <w:bCs/>
              </w:rPr>
              <w:t>18,88</w:t>
            </w:r>
          </w:p>
        </w:tc>
        <w:tc>
          <w:tcPr>
            <w:tcW w:w="2180" w:type="dxa"/>
            <w:vAlign w:val="center"/>
          </w:tcPr>
          <w:p w:rsidR="004B1DA3" w:rsidRPr="00B11396" w:rsidRDefault="004B1DA3" w:rsidP="004B1DA3">
            <w:pPr>
              <w:jc w:val="center"/>
              <w:rPr>
                <w:b/>
                <w:bCs/>
              </w:rPr>
            </w:pPr>
            <w:r w:rsidRPr="00B11396">
              <w:rPr>
                <w:b/>
                <w:bCs/>
              </w:rPr>
              <w:t>40,49</w:t>
            </w:r>
          </w:p>
        </w:tc>
        <w:tc>
          <w:tcPr>
            <w:tcW w:w="1097" w:type="dxa"/>
            <w:vAlign w:val="center"/>
          </w:tcPr>
          <w:p w:rsidR="004B1DA3" w:rsidRPr="00B11396" w:rsidRDefault="004B1DA3" w:rsidP="004B1DA3">
            <w:pPr>
              <w:jc w:val="center"/>
              <w:rPr>
                <w:b/>
                <w:bCs/>
              </w:rPr>
            </w:pPr>
            <w:r w:rsidRPr="00B11396">
              <w:rPr>
                <w:b/>
                <w:bCs/>
              </w:rPr>
              <w:t>2,13</w:t>
            </w:r>
          </w:p>
        </w:tc>
        <w:tc>
          <w:tcPr>
            <w:tcW w:w="2022" w:type="dxa"/>
            <w:vAlign w:val="center"/>
          </w:tcPr>
          <w:p w:rsidR="004B1DA3" w:rsidRPr="00B11396" w:rsidRDefault="004B1DA3" w:rsidP="004B1DA3">
            <w:pPr>
              <w:jc w:val="center"/>
              <w:rPr>
                <w:b/>
                <w:bCs/>
              </w:rPr>
            </w:pPr>
            <w:r w:rsidRPr="00B11396">
              <w:rPr>
                <w:b/>
                <w:bCs/>
              </w:rPr>
              <w:t>23,74</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Новотроицкое</w:t>
            </w:r>
          </w:p>
        </w:tc>
        <w:tc>
          <w:tcPr>
            <w:tcW w:w="1069" w:type="dxa"/>
            <w:vAlign w:val="center"/>
          </w:tcPr>
          <w:p w:rsidR="004B1DA3" w:rsidRPr="00B11396" w:rsidRDefault="004B1DA3" w:rsidP="004B1DA3">
            <w:pPr>
              <w:jc w:val="center"/>
            </w:pPr>
            <w:r w:rsidRPr="00B11396">
              <w:t>29,28</w:t>
            </w:r>
          </w:p>
        </w:tc>
        <w:tc>
          <w:tcPr>
            <w:tcW w:w="1448" w:type="dxa"/>
            <w:vAlign w:val="center"/>
          </w:tcPr>
          <w:p w:rsidR="004B1DA3" w:rsidRPr="00B11396" w:rsidRDefault="004B1DA3" w:rsidP="004B1DA3">
            <w:pPr>
              <w:jc w:val="center"/>
            </w:pPr>
            <w:r w:rsidRPr="00B11396">
              <w:t>12,53</w:t>
            </w:r>
          </w:p>
        </w:tc>
        <w:tc>
          <w:tcPr>
            <w:tcW w:w="1559" w:type="dxa"/>
            <w:vAlign w:val="center"/>
          </w:tcPr>
          <w:p w:rsidR="004B1DA3" w:rsidRPr="00B11396" w:rsidRDefault="004B1DA3" w:rsidP="004B1DA3">
            <w:pPr>
              <w:jc w:val="center"/>
            </w:pPr>
            <w:r w:rsidRPr="00B11396">
              <w:t>16,75</w:t>
            </w:r>
          </w:p>
        </w:tc>
        <w:tc>
          <w:tcPr>
            <w:tcW w:w="2180" w:type="dxa"/>
            <w:vAlign w:val="center"/>
          </w:tcPr>
          <w:p w:rsidR="004B1DA3" w:rsidRPr="00B11396" w:rsidRDefault="004B1DA3" w:rsidP="004B1DA3">
            <w:pPr>
              <w:jc w:val="center"/>
            </w:pPr>
            <w:r w:rsidRPr="00B11396">
              <w:t>40,49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23,74</w:t>
            </w: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д. Шегурча</w:t>
            </w:r>
          </w:p>
        </w:tc>
        <w:tc>
          <w:tcPr>
            <w:tcW w:w="1069" w:type="dxa"/>
            <w:vAlign w:val="center"/>
          </w:tcPr>
          <w:p w:rsidR="004B1DA3" w:rsidRPr="00B11396" w:rsidRDefault="004B1DA3" w:rsidP="004B1DA3">
            <w:pPr>
              <w:jc w:val="center"/>
            </w:pPr>
            <w:r w:rsidRPr="00B11396">
              <w:t>2,13</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2,13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2,13</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скотомогильника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Русско-Акташское</w:t>
            </w:r>
          </w:p>
        </w:tc>
        <w:tc>
          <w:tcPr>
            <w:tcW w:w="1069" w:type="dxa"/>
            <w:vAlign w:val="center"/>
          </w:tcPr>
          <w:p w:rsidR="004B1DA3" w:rsidRPr="00B11396" w:rsidRDefault="004B1DA3" w:rsidP="004B1DA3">
            <w:pPr>
              <w:jc w:val="center"/>
              <w:rPr>
                <w:b/>
                <w:bCs/>
              </w:rPr>
            </w:pPr>
            <w:r w:rsidRPr="00B11396">
              <w:rPr>
                <w:b/>
                <w:bCs/>
              </w:rPr>
              <w:t>116,56</w:t>
            </w:r>
          </w:p>
        </w:tc>
        <w:tc>
          <w:tcPr>
            <w:tcW w:w="1448" w:type="dxa"/>
            <w:vAlign w:val="center"/>
          </w:tcPr>
          <w:p w:rsidR="004B1DA3" w:rsidRPr="00B11396" w:rsidRDefault="004B1DA3" w:rsidP="004B1DA3">
            <w:pPr>
              <w:jc w:val="center"/>
              <w:rPr>
                <w:b/>
                <w:bCs/>
              </w:rPr>
            </w:pPr>
            <w:r w:rsidRPr="00B11396">
              <w:rPr>
                <w:b/>
                <w:bCs/>
              </w:rPr>
              <w:t>16,49</w:t>
            </w:r>
          </w:p>
        </w:tc>
        <w:tc>
          <w:tcPr>
            <w:tcW w:w="1559" w:type="dxa"/>
            <w:vAlign w:val="center"/>
          </w:tcPr>
          <w:p w:rsidR="004B1DA3" w:rsidRPr="00B11396" w:rsidRDefault="004B1DA3" w:rsidP="004B1DA3">
            <w:pPr>
              <w:jc w:val="center"/>
              <w:rPr>
                <w:b/>
                <w:bCs/>
              </w:rPr>
            </w:pPr>
            <w:r w:rsidRPr="00B11396">
              <w:rPr>
                <w:b/>
                <w:bCs/>
              </w:rPr>
              <w:t>100,08</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100,08</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Русский Акташ</w:t>
            </w:r>
          </w:p>
        </w:tc>
        <w:tc>
          <w:tcPr>
            <w:tcW w:w="1069" w:type="dxa"/>
            <w:vAlign w:val="center"/>
          </w:tcPr>
          <w:p w:rsidR="004B1DA3" w:rsidRPr="00B11396" w:rsidRDefault="004B1DA3" w:rsidP="004B1DA3">
            <w:pPr>
              <w:jc w:val="center"/>
            </w:pPr>
            <w:r w:rsidRPr="00B11396">
              <w:t>111,78</w:t>
            </w:r>
          </w:p>
        </w:tc>
        <w:tc>
          <w:tcPr>
            <w:tcW w:w="1448" w:type="dxa"/>
            <w:vAlign w:val="center"/>
          </w:tcPr>
          <w:p w:rsidR="004B1DA3" w:rsidRPr="00B11396" w:rsidRDefault="004B1DA3" w:rsidP="004B1DA3">
            <w:pPr>
              <w:jc w:val="center"/>
            </w:pPr>
            <w:r w:rsidRPr="00B11396">
              <w:t>16,49</w:t>
            </w:r>
          </w:p>
        </w:tc>
        <w:tc>
          <w:tcPr>
            <w:tcW w:w="1559" w:type="dxa"/>
            <w:vAlign w:val="center"/>
          </w:tcPr>
          <w:p w:rsidR="004B1DA3" w:rsidRPr="00B11396" w:rsidRDefault="004B1DA3" w:rsidP="004B1DA3">
            <w:pPr>
              <w:jc w:val="center"/>
            </w:pPr>
            <w:r w:rsidRPr="00B11396">
              <w:t>95,29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95,29</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станция Акташ</w:t>
            </w:r>
          </w:p>
        </w:tc>
        <w:tc>
          <w:tcPr>
            <w:tcW w:w="1069" w:type="dxa"/>
            <w:vAlign w:val="center"/>
          </w:tcPr>
          <w:p w:rsidR="004B1DA3" w:rsidRPr="00B11396" w:rsidRDefault="004B1DA3" w:rsidP="004B1DA3">
            <w:pPr>
              <w:jc w:val="center"/>
            </w:pPr>
            <w:r w:rsidRPr="00B11396">
              <w:t>4,78</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4,78</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4,78</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объектов сельского хозяйства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Сиренькинское</w:t>
            </w:r>
          </w:p>
        </w:tc>
        <w:tc>
          <w:tcPr>
            <w:tcW w:w="1069" w:type="dxa"/>
            <w:vAlign w:val="center"/>
          </w:tcPr>
          <w:p w:rsidR="004B1DA3" w:rsidRPr="00B11396" w:rsidRDefault="004B1DA3" w:rsidP="004B1DA3">
            <w:pPr>
              <w:jc w:val="center"/>
              <w:rPr>
                <w:b/>
                <w:bCs/>
              </w:rPr>
            </w:pPr>
            <w:r w:rsidRPr="00B11396">
              <w:rPr>
                <w:b/>
                <w:bCs/>
              </w:rPr>
              <w:t>9,15</w:t>
            </w:r>
          </w:p>
        </w:tc>
        <w:tc>
          <w:tcPr>
            <w:tcW w:w="1448" w:type="dxa"/>
            <w:vAlign w:val="center"/>
          </w:tcPr>
          <w:p w:rsidR="004B1DA3" w:rsidRPr="00B11396" w:rsidRDefault="004B1DA3" w:rsidP="004B1DA3">
            <w:pPr>
              <w:jc w:val="center"/>
              <w:rPr>
                <w:b/>
                <w:bCs/>
              </w:rPr>
            </w:pPr>
            <w:r w:rsidRPr="00B11396">
              <w:rPr>
                <w:b/>
                <w:bCs/>
              </w:rPr>
              <w:t>0,31</w:t>
            </w:r>
          </w:p>
        </w:tc>
        <w:tc>
          <w:tcPr>
            <w:tcW w:w="1559" w:type="dxa"/>
            <w:vAlign w:val="center"/>
          </w:tcPr>
          <w:p w:rsidR="004B1DA3" w:rsidRPr="00B11396" w:rsidRDefault="004B1DA3" w:rsidP="004B1DA3">
            <w:pPr>
              <w:jc w:val="center"/>
              <w:rPr>
                <w:b/>
                <w:bCs/>
              </w:rPr>
            </w:pPr>
            <w:r w:rsidRPr="00B11396">
              <w:rPr>
                <w:b/>
                <w:bCs/>
              </w:rPr>
              <w:t>8,84</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8,27</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д. Чувашское Сирен</w:t>
            </w:r>
            <w:r w:rsidRPr="00B11396">
              <w:t>ь</w:t>
            </w:r>
            <w:r w:rsidRPr="00B11396">
              <w:t>кино</w:t>
            </w:r>
          </w:p>
        </w:tc>
        <w:tc>
          <w:tcPr>
            <w:tcW w:w="1069" w:type="dxa"/>
            <w:vAlign w:val="center"/>
          </w:tcPr>
          <w:p w:rsidR="004B1DA3" w:rsidRPr="00B11396" w:rsidRDefault="004B1DA3" w:rsidP="004B1DA3">
            <w:pPr>
              <w:jc w:val="center"/>
            </w:pPr>
            <w:r w:rsidRPr="00B11396">
              <w:t>6,12</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6,12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6,12</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Кителга</w:t>
            </w:r>
          </w:p>
        </w:tc>
        <w:tc>
          <w:tcPr>
            <w:tcW w:w="1069" w:type="dxa"/>
            <w:vAlign w:val="center"/>
          </w:tcPr>
          <w:p w:rsidR="004B1DA3" w:rsidRPr="00B11396" w:rsidRDefault="004B1DA3" w:rsidP="004B1DA3">
            <w:pPr>
              <w:jc w:val="center"/>
            </w:pPr>
            <w:r w:rsidRPr="00B11396">
              <w:t>0,87</w:t>
            </w:r>
          </w:p>
        </w:tc>
        <w:tc>
          <w:tcPr>
            <w:tcW w:w="1448" w:type="dxa"/>
            <w:vAlign w:val="center"/>
          </w:tcPr>
          <w:p w:rsidR="004B1DA3" w:rsidRPr="00B11396" w:rsidRDefault="004B1DA3" w:rsidP="004B1DA3">
            <w:pPr>
              <w:jc w:val="center"/>
            </w:pPr>
            <w:r w:rsidRPr="00B11396">
              <w:t>0,31</w:t>
            </w:r>
          </w:p>
        </w:tc>
        <w:tc>
          <w:tcPr>
            <w:tcW w:w="1559" w:type="dxa"/>
            <w:vAlign w:val="center"/>
          </w:tcPr>
          <w:p w:rsidR="004B1DA3" w:rsidRPr="00B11396" w:rsidRDefault="004B1DA3" w:rsidP="004B1DA3">
            <w:pPr>
              <w:jc w:val="center"/>
            </w:pPr>
            <w:r w:rsidRPr="00B11396">
              <w:t>0,57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 кладбища</w:t>
            </w:r>
          </w:p>
        </w:tc>
      </w:tr>
      <w:tr w:rsidR="004B1DA3" w:rsidRPr="00B11396" w:rsidTr="00343B51">
        <w:trPr>
          <w:trHeight w:val="284"/>
          <w:jc w:val="center"/>
        </w:trPr>
        <w:tc>
          <w:tcPr>
            <w:tcW w:w="2577" w:type="dxa"/>
            <w:vAlign w:val="center"/>
          </w:tcPr>
          <w:p w:rsidR="004B1DA3" w:rsidRPr="00B11396" w:rsidRDefault="004B1DA3" w:rsidP="004B1DA3">
            <w:r w:rsidRPr="00B11396">
              <w:t>д. Русское Сиренькино</w:t>
            </w:r>
          </w:p>
        </w:tc>
        <w:tc>
          <w:tcPr>
            <w:tcW w:w="1069" w:type="dxa"/>
            <w:vAlign w:val="center"/>
          </w:tcPr>
          <w:p w:rsidR="004B1DA3" w:rsidRPr="00B11396" w:rsidRDefault="004B1DA3" w:rsidP="004B1DA3">
            <w:pPr>
              <w:jc w:val="center"/>
            </w:pPr>
            <w:r w:rsidRPr="00B11396">
              <w:t>2,15</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2,15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2,15</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Старомихайловское</w:t>
            </w:r>
          </w:p>
        </w:tc>
        <w:tc>
          <w:tcPr>
            <w:tcW w:w="1069" w:type="dxa"/>
            <w:vAlign w:val="center"/>
          </w:tcPr>
          <w:p w:rsidR="004B1DA3" w:rsidRPr="00B11396" w:rsidRDefault="004B1DA3" w:rsidP="004B1DA3">
            <w:pPr>
              <w:jc w:val="center"/>
              <w:rPr>
                <w:b/>
                <w:bCs/>
              </w:rPr>
            </w:pPr>
            <w:r w:rsidRPr="00B11396">
              <w:rPr>
                <w:b/>
                <w:bCs/>
              </w:rPr>
              <w:t>10,36</w:t>
            </w:r>
          </w:p>
        </w:tc>
        <w:tc>
          <w:tcPr>
            <w:tcW w:w="1448" w:type="dxa"/>
            <w:vAlign w:val="center"/>
          </w:tcPr>
          <w:p w:rsidR="004B1DA3" w:rsidRPr="00B11396" w:rsidRDefault="004B1DA3" w:rsidP="004B1DA3">
            <w:pPr>
              <w:jc w:val="center"/>
              <w:rPr>
                <w:b/>
                <w:bCs/>
              </w:rPr>
            </w:pPr>
            <w:r w:rsidRPr="00B11396">
              <w:rPr>
                <w:b/>
                <w:bCs/>
              </w:rPr>
              <w:t>6,45</w:t>
            </w:r>
          </w:p>
        </w:tc>
        <w:tc>
          <w:tcPr>
            <w:tcW w:w="1559" w:type="dxa"/>
            <w:vAlign w:val="center"/>
          </w:tcPr>
          <w:p w:rsidR="004B1DA3" w:rsidRPr="00B11396" w:rsidRDefault="004B1DA3" w:rsidP="004B1DA3">
            <w:pPr>
              <w:jc w:val="center"/>
              <w:rPr>
                <w:b/>
                <w:bCs/>
              </w:rPr>
            </w:pPr>
            <w:r w:rsidRPr="00B11396">
              <w:rPr>
                <w:b/>
                <w:bCs/>
              </w:rPr>
              <w:t>3,91</w:t>
            </w:r>
          </w:p>
        </w:tc>
        <w:tc>
          <w:tcPr>
            <w:tcW w:w="2180" w:type="dxa"/>
            <w:vAlign w:val="center"/>
          </w:tcPr>
          <w:p w:rsidR="004B1DA3" w:rsidRPr="00B11396" w:rsidRDefault="004B1DA3" w:rsidP="004B1DA3">
            <w:pPr>
              <w:jc w:val="center"/>
              <w:rPr>
                <w:b/>
                <w:bCs/>
              </w:rPr>
            </w:pPr>
            <w:r w:rsidRPr="00B11396">
              <w:rPr>
                <w:b/>
                <w:bCs/>
              </w:rPr>
              <w:t>55,95</w:t>
            </w:r>
          </w:p>
        </w:tc>
        <w:tc>
          <w:tcPr>
            <w:tcW w:w="1097" w:type="dxa"/>
            <w:vAlign w:val="center"/>
          </w:tcPr>
          <w:p w:rsidR="004B1DA3" w:rsidRPr="00B11396" w:rsidRDefault="004B1DA3" w:rsidP="004B1DA3">
            <w:pPr>
              <w:jc w:val="center"/>
              <w:rPr>
                <w:b/>
                <w:bCs/>
              </w:rPr>
            </w:pPr>
            <w:r w:rsidRPr="00B11396">
              <w:rPr>
                <w:b/>
                <w:bCs/>
              </w:rPr>
              <w:t>0,00</w:t>
            </w:r>
          </w:p>
        </w:tc>
        <w:tc>
          <w:tcPr>
            <w:tcW w:w="2022" w:type="dxa"/>
            <w:vAlign w:val="center"/>
          </w:tcPr>
          <w:p w:rsidR="004B1DA3" w:rsidRPr="00B11396" w:rsidRDefault="004B1DA3" w:rsidP="004B1DA3">
            <w:pPr>
              <w:jc w:val="center"/>
              <w:rPr>
                <w:b/>
                <w:bCs/>
              </w:rPr>
            </w:pPr>
            <w:r w:rsidRPr="00B11396">
              <w:rPr>
                <w:b/>
                <w:bCs/>
              </w:rPr>
              <w:t>54,51</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Старая Михайловка</w:t>
            </w:r>
          </w:p>
        </w:tc>
        <w:tc>
          <w:tcPr>
            <w:tcW w:w="1069" w:type="dxa"/>
            <w:vAlign w:val="center"/>
          </w:tcPr>
          <w:p w:rsidR="004B1DA3" w:rsidRPr="00B11396" w:rsidRDefault="004B1DA3" w:rsidP="004B1DA3">
            <w:pPr>
              <w:jc w:val="center"/>
            </w:pPr>
            <w:r w:rsidRPr="00B11396">
              <w:t>3,35</w:t>
            </w:r>
          </w:p>
        </w:tc>
        <w:tc>
          <w:tcPr>
            <w:tcW w:w="1448" w:type="dxa"/>
            <w:vAlign w:val="center"/>
          </w:tcPr>
          <w:p w:rsidR="004B1DA3" w:rsidRPr="00B11396" w:rsidRDefault="004B1DA3" w:rsidP="004B1DA3">
            <w:pPr>
              <w:jc w:val="center"/>
            </w:pPr>
            <w:r w:rsidRPr="00B11396">
              <w:t>2,66</w:t>
            </w:r>
          </w:p>
        </w:tc>
        <w:tc>
          <w:tcPr>
            <w:tcW w:w="1559" w:type="dxa"/>
            <w:vAlign w:val="center"/>
          </w:tcPr>
          <w:p w:rsidR="004B1DA3" w:rsidRPr="00B11396" w:rsidRDefault="004B1DA3" w:rsidP="004B1DA3">
            <w:pPr>
              <w:jc w:val="center"/>
            </w:pPr>
            <w:r w:rsidRPr="00B11396">
              <w:t>0,69</w:t>
            </w:r>
          </w:p>
        </w:tc>
        <w:tc>
          <w:tcPr>
            <w:tcW w:w="2180" w:type="dxa"/>
            <w:vAlign w:val="center"/>
          </w:tcPr>
          <w:p w:rsidR="004B1DA3" w:rsidRPr="00B11396" w:rsidRDefault="004B1DA3" w:rsidP="004B1DA3">
            <w:pPr>
              <w:jc w:val="center"/>
            </w:pPr>
            <w:r w:rsidRPr="00B11396">
              <w:t>21,88</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21,19</w:t>
            </w: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Байлар</w:t>
            </w:r>
          </w:p>
        </w:tc>
        <w:tc>
          <w:tcPr>
            <w:tcW w:w="1069" w:type="dxa"/>
            <w:vAlign w:val="center"/>
          </w:tcPr>
          <w:p w:rsidR="004B1DA3" w:rsidRPr="00B11396" w:rsidRDefault="004B1DA3" w:rsidP="004B1DA3">
            <w:pPr>
              <w:jc w:val="center"/>
            </w:pPr>
            <w:r w:rsidRPr="00B11396">
              <w:t>0,10</w:t>
            </w:r>
          </w:p>
        </w:tc>
        <w:tc>
          <w:tcPr>
            <w:tcW w:w="1448" w:type="dxa"/>
            <w:vAlign w:val="center"/>
          </w:tcPr>
          <w:p w:rsidR="004B1DA3" w:rsidRPr="00B11396" w:rsidRDefault="004B1DA3" w:rsidP="004B1DA3">
            <w:pPr>
              <w:jc w:val="center"/>
            </w:pPr>
            <w:r w:rsidRPr="00B11396">
              <w:t>0,01</w:t>
            </w:r>
          </w:p>
        </w:tc>
        <w:tc>
          <w:tcPr>
            <w:tcW w:w="1559" w:type="dxa"/>
            <w:vAlign w:val="center"/>
          </w:tcPr>
          <w:p w:rsidR="004B1DA3" w:rsidRPr="00B11396" w:rsidRDefault="004B1DA3" w:rsidP="004B1DA3">
            <w:pPr>
              <w:jc w:val="center"/>
            </w:pPr>
            <w:r w:rsidRPr="00B11396">
              <w:t>0,08</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Болгар-2</w:t>
            </w:r>
          </w:p>
        </w:tc>
        <w:tc>
          <w:tcPr>
            <w:tcW w:w="1069" w:type="dxa"/>
            <w:vAlign w:val="center"/>
          </w:tcPr>
          <w:p w:rsidR="004B1DA3" w:rsidRPr="00B11396" w:rsidRDefault="004B1DA3" w:rsidP="004B1DA3">
            <w:pPr>
              <w:jc w:val="center"/>
            </w:pPr>
            <w:r w:rsidRPr="00B11396">
              <w:t>0,75</w:t>
            </w:r>
          </w:p>
        </w:tc>
        <w:tc>
          <w:tcPr>
            <w:tcW w:w="1448" w:type="dxa"/>
            <w:vAlign w:val="center"/>
          </w:tcPr>
          <w:p w:rsidR="004B1DA3" w:rsidRPr="00B11396" w:rsidRDefault="004B1DA3" w:rsidP="004B1DA3">
            <w:pPr>
              <w:jc w:val="center"/>
            </w:pPr>
            <w:r w:rsidRPr="00B11396">
              <w:t>0,39</w:t>
            </w:r>
          </w:p>
        </w:tc>
        <w:tc>
          <w:tcPr>
            <w:tcW w:w="1559" w:type="dxa"/>
            <w:vAlign w:val="center"/>
          </w:tcPr>
          <w:p w:rsidR="004B1DA3" w:rsidRPr="00B11396" w:rsidRDefault="004B1DA3" w:rsidP="004B1DA3">
            <w:pPr>
              <w:jc w:val="center"/>
            </w:pPr>
            <w:r w:rsidRPr="00B11396">
              <w:t>0,36</w:t>
            </w:r>
          </w:p>
        </w:tc>
        <w:tc>
          <w:tcPr>
            <w:tcW w:w="2180" w:type="dxa"/>
            <w:vAlign w:val="center"/>
          </w:tcPr>
          <w:p w:rsidR="004B1DA3" w:rsidRPr="00B11396" w:rsidRDefault="004B1DA3" w:rsidP="004B1DA3">
            <w:pPr>
              <w:jc w:val="center"/>
            </w:pPr>
            <w:r w:rsidRPr="00B11396">
              <w:t>3,99</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4,38</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Гульбакча</w:t>
            </w:r>
          </w:p>
        </w:tc>
        <w:tc>
          <w:tcPr>
            <w:tcW w:w="1069" w:type="dxa"/>
            <w:vAlign w:val="center"/>
          </w:tcPr>
          <w:p w:rsidR="004B1DA3" w:rsidRPr="00B11396" w:rsidRDefault="004B1DA3" w:rsidP="004B1DA3">
            <w:pPr>
              <w:jc w:val="center"/>
            </w:pPr>
            <w:r w:rsidRPr="00B11396">
              <w:t>0,07</w:t>
            </w:r>
          </w:p>
        </w:tc>
        <w:tc>
          <w:tcPr>
            <w:tcW w:w="1448" w:type="dxa"/>
            <w:vAlign w:val="center"/>
          </w:tcPr>
          <w:p w:rsidR="004B1DA3" w:rsidRPr="00B11396" w:rsidRDefault="004B1DA3" w:rsidP="004B1DA3">
            <w:pPr>
              <w:jc w:val="center"/>
            </w:pPr>
            <w:r w:rsidRPr="00B11396">
              <w:t>0,01</w:t>
            </w:r>
          </w:p>
        </w:tc>
        <w:tc>
          <w:tcPr>
            <w:tcW w:w="1559" w:type="dxa"/>
            <w:vAlign w:val="center"/>
          </w:tcPr>
          <w:p w:rsidR="004B1DA3" w:rsidRPr="00B11396" w:rsidRDefault="004B1DA3" w:rsidP="004B1DA3">
            <w:pPr>
              <w:jc w:val="center"/>
            </w:pPr>
            <w:r w:rsidRPr="00B11396">
              <w:t>0,06</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Ирекле</w:t>
            </w:r>
          </w:p>
        </w:tc>
        <w:tc>
          <w:tcPr>
            <w:tcW w:w="1069" w:type="dxa"/>
            <w:vAlign w:val="center"/>
          </w:tcPr>
          <w:p w:rsidR="004B1DA3" w:rsidRPr="00B11396" w:rsidRDefault="004B1DA3" w:rsidP="004B1DA3">
            <w:pPr>
              <w:jc w:val="center"/>
            </w:pPr>
            <w:r w:rsidRPr="00B11396">
              <w:t>3,20</w:t>
            </w:r>
          </w:p>
        </w:tc>
        <w:tc>
          <w:tcPr>
            <w:tcW w:w="1448" w:type="dxa"/>
            <w:vAlign w:val="center"/>
          </w:tcPr>
          <w:p w:rsidR="004B1DA3" w:rsidRPr="00B11396" w:rsidRDefault="004B1DA3" w:rsidP="004B1DA3">
            <w:pPr>
              <w:jc w:val="center"/>
            </w:pPr>
            <w:r w:rsidRPr="00B11396">
              <w:t>2,07</w:t>
            </w:r>
          </w:p>
        </w:tc>
        <w:tc>
          <w:tcPr>
            <w:tcW w:w="1559" w:type="dxa"/>
            <w:vAlign w:val="center"/>
          </w:tcPr>
          <w:p w:rsidR="004B1DA3" w:rsidRPr="00B11396" w:rsidRDefault="004B1DA3" w:rsidP="004B1DA3">
            <w:pPr>
              <w:jc w:val="center"/>
            </w:pPr>
            <w:r w:rsidRPr="00B11396">
              <w:t>1,13</w:t>
            </w:r>
          </w:p>
        </w:tc>
        <w:tc>
          <w:tcPr>
            <w:tcW w:w="2180" w:type="dxa"/>
            <w:vAlign w:val="center"/>
          </w:tcPr>
          <w:p w:rsidR="004B1DA3" w:rsidRPr="00B11396" w:rsidRDefault="004B1DA3" w:rsidP="004B1DA3">
            <w:pPr>
              <w:jc w:val="center"/>
            </w:pPr>
            <w:r w:rsidRPr="00B11396">
              <w:t>30,08</w:t>
            </w: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r w:rsidRPr="00B11396">
              <w:t>28,95</w:t>
            </w: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с. Каськи</w:t>
            </w:r>
          </w:p>
        </w:tc>
        <w:tc>
          <w:tcPr>
            <w:tcW w:w="1069" w:type="dxa"/>
            <w:vAlign w:val="center"/>
          </w:tcPr>
          <w:p w:rsidR="004B1DA3" w:rsidRPr="00B11396" w:rsidRDefault="004B1DA3" w:rsidP="004B1DA3">
            <w:pPr>
              <w:jc w:val="center"/>
            </w:pPr>
            <w:r w:rsidRPr="00B11396">
              <w:t>0,48</w:t>
            </w:r>
          </w:p>
        </w:tc>
        <w:tc>
          <w:tcPr>
            <w:tcW w:w="1448" w:type="dxa"/>
            <w:vAlign w:val="center"/>
          </w:tcPr>
          <w:p w:rsidR="004B1DA3" w:rsidRPr="00B11396" w:rsidRDefault="004B1DA3" w:rsidP="004B1DA3">
            <w:pPr>
              <w:jc w:val="center"/>
            </w:pPr>
            <w:r w:rsidRPr="00B11396">
              <w:t>0,32</w:t>
            </w:r>
          </w:p>
        </w:tc>
        <w:tc>
          <w:tcPr>
            <w:tcW w:w="1559" w:type="dxa"/>
            <w:vAlign w:val="center"/>
          </w:tcPr>
          <w:p w:rsidR="004B1DA3" w:rsidRPr="00B11396" w:rsidRDefault="004B1DA3" w:rsidP="004B1DA3">
            <w:pPr>
              <w:jc w:val="center"/>
            </w:pPr>
            <w:r w:rsidRPr="00B11396">
              <w:t>0,17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д. Мугезле-Елга</w:t>
            </w:r>
          </w:p>
        </w:tc>
        <w:tc>
          <w:tcPr>
            <w:tcW w:w="1069" w:type="dxa"/>
            <w:vAlign w:val="center"/>
          </w:tcPr>
          <w:p w:rsidR="004B1DA3" w:rsidRPr="00B11396" w:rsidRDefault="004B1DA3" w:rsidP="004B1DA3">
            <w:pPr>
              <w:jc w:val="center"/>
            </w:pPr>
            <w:r w:rsidRPr="00B11396">
              <w:t>0,24</w:t>
            </w:r>
          </w:p>
        </w:tc>
        <w:tc>
          <w:tcPr>
            <w:tcW w:w="1448" w:type="dxa"/>
            <w:vAlign w:val="center"/>
          </w:tcPr>
          <w:p w:rsidR="004B1DA3" w:rsidRPr="00B11396" w:rsidRDefault="004B1DA3" w:rsidP="004B1DA3">
            <w:pPr>
              <w:jc w:val="center"/>
            </w:pPr>
            <w:r w:rsidRPr="00B11396">
              <w:t>0,14</w:t>
            </w:r>
          </w:p>
        </w:tc>
        <w:tc>
          <w:tcPr>
            <w:tcW w:w="1559" w:type="dxa"/>
            <w:vAlign w:val="center"/>
          </w:tcPr>
          <w:p w:rsidR="004B1DA3" w:rsidRPr="00B11396" w:rsidRDefault="004B1DA3" w:rsidP="004B1DA3">
            <w:pPr>
              <w:jc w:val="center"/>
            </w:pPr>
            <w:r w:rsidRPr="00B11396">
              <w:t>0,10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w:t>
            </w:r>
            <w:r w:rsidRPr="00B11396">
              <w:lastRenderedPageBreak/>
              <w:t xml:space="preserve">кладбища </w:t>
            </w: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д. Наратлы</w:t>
            </w:r>
          </w:p>
        </w:tc>
        <w:tc>
          <w:tcPr>
            <w:tcW w:w="1069" w:type="dxa"/>
            <w:vAlign w:val="center"/>
          </w:tcPr>
          <w:p w:rsidR="004B1DA3" w:rsidRPr="00B11396" w:rsidRDefault="004B1DA3" w:rsidP="004B1DA3">
            <w:pPr>
              <w:jc w:val="center"/>
            </w:pPr>
            <w:r w:rsidRPr="00B11396">
              <w:t>1,58</w:t>
            </w:r>
          </w:p>
        </w:tc>
        <w:tc>
          <w:tcPr>
            <w:tcW w:w="1448" w:type="dxa"/>
            <w:vAlign w:val="center"/>
          </w:tcPr>
          <w:p w:rsidR="004B1DA3" w:rsidRPr="00B11396" w:rsidRDefault="004B1DA3" w:rsidP="004B1DA3">
            <w:pPr>
              <w:jc w:val="center"/>
            </w:pPr>
            <w:r w:rsidRPr="00B11396">
              <w:t>0,76</w:t>
            </w:r>
          </w:p>
        </w:tc>
        <w:tc>
          <w:tcPr>
            <w:tcW w:w="1559" w:type="dxa"/>
            <w:vAlign w:val="center"/>
          </w:tcPr>
          <w:p w:rsidR="004B1DA3" w:rsidRPr="00B11396" w:rsidRDefault="004B1DA3" w:rsidP="004B1DA3">
            <w:pPr>
              <w:jc w:val="center"/>
            </w:pPr>
            <w:r w:rsidRPr="00B11396">
              <w:t>0,82</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скотомогильника </w:t>
            </w:r>
          </w:p>
        </w:tc>
      </w:tr>
      <w:tr w:rsidR="004B1DA3" w:rsidRPr="00B11396" w:rsidTr="00343B51">
        <w:trPr>
          <w:trHeight w:val="284"/>
          <w:jc w:val="center"/>
        </w:trPr>
        <w:tc>
          <w:tcPr>
            <w:tcW w:w="2577" w:type="dxa"/>
            <w:vAlign w:val="center"/>
          </w:tcPr>
          <w:p w:rsidR="004B1DA3" w:rsidRPr="00B11396" w:rsidRDefault="004B1DA3" w:rsidP="004B1DA3">
            <w:r w:rsidRPr="00B11396">
              <w:t>д. Юкале</w:t>
            </w:r>
          </w:p>
        </w:tc>
        <w:tc>
          <w:tcPr>
            <w:tcW w:w="1069" w:type="dxa"/>
            <w:vAlign w:val="center"/>
          </w:tcPr>
          <w:p w:rsidR="004B1DA3" w:rsidRPr="00B11396" w:rsidRDefault="004B1DA3" w:rsidP="004B1DA3">
            <w:pPr>
              <w:jc w:val="center"/>
            </w:pPr>
            <w:r w:rsidRPr="00B11396">
              <w:t>0,58</w:t>
            </w:r>
          </w:p>
        </w:tc>
        <w:tc>
          <w:tcPr>
            <w:tcW w:w="1448" w:type="dxa"/>
            <w:vAlign w:val="center"/>
          </w:tcPr>
          <w:p w:rsidR="004B1DA3" w:rsidRPr="00B11396" w:rsidRDefault="004B1DA3" w:rsidP="004B1DA3">
            <w:pPr>
              <w:jc w:val="center"/>
            </w:pPr>
            <w:r w:rsidRPr="00B11396">
              <w:t>0,08</w:t>
            </w:r>
          </w:p>
        </w:tc>
        <w:tc>
          <w:tcPr>
            <w:tcW w:w="1559" w:type="dxa"/>
            <w:vAlign w:val="center"/>
          </w:tcPr>
          <w:p w:rsidR="004B1DA3" w:rsidRPr="00B11396" w:rsidRDefault="004B1DA3" w:rsidP="004B1DA3">
            <w:pPr>
              <w:jc w:val="center"/>
            </w:pPr>
            <w:r w:rsidRPr="00B11396">
              <w:t>0,50</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Старосуркинское</w:t>
            </w:r>
          </w:p>
        </w:tc>
        <w:tc>
          <w:tcPr>
            <w:tcW w:w="1069" w:type="dxa"/>
            <w:vAlign w:val="center"/>
          </w:tcPr>
          <w:p w:rsidR="004B1DA3" w:rsidRPr="00B11396" w:rsidRDefault="004B1DA3" w:rsidP="004B1DA3">
            <w:pPr>
              <w:jc w:val="center"/>
              <w:rPr>
                <w:b/>
                <w:bCs/>
              </w:rPr>
            </w:pPr>
            <w:r w:rsidRPr="00B11396">
              <w:rPr>
                <w:b/>
                <w:bCs/>
              </w:rPr>
              <w:t>32,18</w:t>
            </w:r>
          </w:p>
        </w:tc>
        <w:tc>
          <w:tcPr>
            <w:tcW w:w="1448" w:type="dxa"/>
            <w:vAlign w:val="center"/>
          </w:tcPr>
          <w:p w:rsidR="004B1DA3" w:rsidRPr="00B11396" w:rsidRDefault="004B1DA3" w:rsidP="004B1DA3">
            <w:pPr>
              <w:jc w:val="center"/>
              <w:rPr>
                <w:b/>
                <w:bCs/>
              </w:rPr>
            </w:pPr>
            <w:r w:rsidRPr="00B11396">
              <w:rPr>
                <w:b/>
                <w:bCs/>
              </w:rPr>
              <w:t>18,12</w:t>
            </w:r>
          </w:p>
        </w:tc>
        <w:tc>
          <w:tcPr>
            <w:tcW w:w="1559" w:type="dxa"/>
            <w:vAlign w:val="center"/>
          </w:tcPr>
          <w:p w:rsidR="004B1DA3" w:rsidRPr="00B11396" w:rsidRDefault="004B1DA3" w:rsidP="004B1DA3">
            <w:pPr>
              <w:jc w:val="center"/>
              <w:rPr>
                <w:b/>
                <w:bCs/>
              </w:rPr>
            </w:pPr>
            <w:r w:rsidRPr="00B11396">
              <w:rPr>
                <w:b/>
                <w:bCs/>
              </w:rPr>
              <w:t>14,07</w:t>
            </w:r>
          </w:p>
        </w:tc>
        <w:tc>
          <w:tcPr>
            <w:tcW w:w="2180" w:type="dxa"/>
            <w:vAlign w:val="center"/>
          </w:tcPr>
          <w:p w:rsidR="004B1DA3" w:rsidRPr="00B11396" w:rsidRDefault="004B1DA3" w:rsidP="004B1DA3">
            <w:pPr>
              <w:jc w:val="center"/>
              <w:rPr>
                <w:b/>
                <w:bCs/>
              </w:rPr>
            </w:pPr>
            <w:r w:rsidRPr="00B11396">
              <w:rPr>
                <w:b/>
                <w:bCs/>
              </w:rPr>
              <w:t>27,84</w:t>
            </w:r>
          </w:p>
        </w:tc>
        <w:tc>
          <w:tcPr>
            <w:tcW w:w="1097" w:type="dxa"/>
            <w:vAlign w:val="center"/>
          </w:tcPr>
          <w:p w:rsidR="004B1DA3" w:rsidRPr="00B11396" w:rsidRDefault="004B1DA3" w:rsidP="004B1DA3">
            <w:pPr>
              <w:jc w:val="center"/>
              <w:rPr>
                <w:b/>
                <w:bCs/>
              </w:rPr>
            </w:pPr>
            <w:r w:rsidRPr="00B11396">
              <w:rPr>
                <w:b/>
                <w:bCs/>
              </w:rPr>
              <w:t>2,17</w:t>
            </w:r>
          </w:p>
        </w:tc>
        <w:tc>
          <w:tcPr>
            <w:tcW w:w="2022" w:type="dxa"/>
            <w:vAlign w:val="center"/>
          </w:tcPr>
          <w:p w:rsidR="004B1DA3" w:rsidRPr="00B11396" w:rsidRDefault="004B1DA3" w:rsidP="004B1DA3">
            <w:pPr>
              <w:jc w:val="center"/>
              <w:rPr>
                <w:b/>
                <w:bCs/>
              </w:rPr>
            </w:pPr>
            <w:r w:rsidRPr="00B11396">
              <w:rPr>
                <w:b/>
                <w:bCs/>
              </w:rPr>
              <w:t>15,95</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Старое Суркино</w:t>
            </w:r>
          </w:p>
        </w:tc>
        <w:tc>
          <w:tcPr>
            <w:tcW w:w="1069" w:type="dxa"/>
            <w:vAlign w:val="center"/>
          </w:tcPr>
          <w:p w:rsidR="004B1DA3" w:rsidRPr="00B11396" w:rsidRDefault="004B1DA3" w:rsidP="004B1DA3">
            <w:pPr>
              <w:jc w:val="center"/>
            </w:pPr>
            <w:r w:rsidRPr="00B11396">
              <w:t>30,01</w:t>
            </w:r>
          </w:p>
        </w:tc>
        <w:tc>
          <w:tcPr>
            <w:tcW w:w="1448" w:type="dxa"/>
            <w:vAlign w:val="center"/>
          </w:tcPr>
          <w:p w:rsidR="004B1DA3" w:rsidRPr="00B11396" w:rsidRDefault="004B1DA3" w:rsidP="004B1DA3">
            <w:pPr>
              <w:jc w:val="center"/>
            </w:pPr>
            <w:r w:rsidRPr="00B11396">
              <w:t>18,12</w:t>
            </w:r>
          </w:p>
        </w:tc>
        <w:tc>
          <w:tcPr>
            <w:tcW w:w="1559" w:type="dxa"/>
            <w:vAlign w:val="center"/>
          </w:tcPr>
          <w:p w:rsidR="004B1DA3" w:rsidRPr="00B11396" w:rsidRDefault="004B1DA3" w:rsidP="004B1DA3">
            <w:pPr>
              <w:jc w:val="center"/>
            </w:pPr>
            <w:r w:rsidRPr="00B11396">
              <w:t>11,89</w:t>
            </w:r>
          </w:p>
        </w:tc>
        <w:tc>
          <w:tcPr>
            <w:tcW w:w="2180" w:type="dxa"/>
            <w:vAlign w:val="center"/>
          </w:tcPr>
          <w:p w:rsidR="004B1DA3" w:rsidRPr="00B11396" w:rsidRDefault="004B1DA3" w:rsidP="004B1DA3">
            <w:pPr>
              <w:jc w:val="center"/>
            </w:pPr>
            <w:r w:rsidRPr="00B11396">
              <w:t>27,84</w:t>
            </w:r>
          </w:p>
        </w:tc>
        <w:tc>
          <w:tcPr>
            <w:tcW w:w="1097" w:type="dxa"/>
            <w:vAlign w:val="center"/>
          </w:tcPr>
          <w:p w:rsidR="004B1DA3" w:rsidRPr="00B11396" w:rsidRDefault="004B1DA3" w:rsidP="004B1DA3">
            <w:pPr>
              <w:jc w:val="center"/>
              <w:rPr>
                <w:b/>
                <w:bCs/>
              </w:rPr>
            </w:pPr>
          </w:p>
        </w:tc>
        <w:tc>
          <w:tcPr>
            <w:tcW w:w="2022" w:type="dxa"/>
            <w:vAlign w:val="center"/>
          </w:tcPr>
          <w:p w:rsidR="004B1DA3" w:rsidRPr="00B11396" w:rsidRDefault="004B1DA3" w:rsidP="004B1DA3">
            <w:pPr>
              <w:jc w:val="center"/>
            </w:pPr>
            <w:r w:rsidRPr="00B11396">
              <w:t>15,95</w:t>
            </w:r>
          </w:p>
        </w:tc>
        <w:tc>
          <w:tcPr>
            <w:tcW w:w="3335" w:type="dxa"/>
          </w:tcPr>
          <w:p w:rsidR="004B1DA3" w:rsidRPr="00B11396" w:rsidRDefault="004B1DA3" w:rsidP="004B1DA3">
            <w:pPr>
              <w:rPr>
                <w:b/>
                <w:lang w:val="en-US"/>
              </w:rPr>
            </w:pPr>
            <w:r w:rsidRPr="00B11396">
              <w:t xml:space="preserve">СЗЗ объектов нефтедобычи, кладбища </w:t>
            </w:r>
          </w:p>
        </w:tc>
      </w:tr>
      <w:tr w:rsidR="004B1DA3" w:rsidRPr="00B11396" w:rsidTr="00343B51">
        <w:trPr>
          <w:trHeight w:val="284"/>
          <w:jc w:val="center"/>
        </w:trPr>
        <w:tc>
          <w:tcPr>
            <w:tcW w:w="2577" w:type="dxa"/>
            <w:vAlign w:val="center"/>
          </w:tcPr>
          <w:p w:rsidR="004B1DA3" w:rsidRPr="00B11396" w:rsidRDefault="004B1DA3" w:rsidP="004B1DA3">
            <w:r w:rsidRPr="00B11396">
              <w:t>с. Новое Суркино</w:t>
            </w:r>
          </w:p>
        </w:tc>
        <w:tc>
          <w:tcPr>
            <w:tcW w:w="1069" w:type="dxa"/>
            <w:vAlign w:val="center"/>
          </w:tcPr>
          <w:p w:rsidR="004B1DA3" w:rsidRPr="00B11396" w:rsidRDefault="004B1DA3" w:rsidP="004B1DA3">
            <w:pPr>
              <w:jc w:val="center"/>
            </w:pPr>
            <w:r w:rsidRPr="00B11396">
              <w:t>2,17</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2,17</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2,17</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Сулеевское</w:t>
            </w:r>
          </w:p>
        </w:tc>
        <w:tc>
          <w:tcPr>
            <w:tcW w:w="1069" w:type="dxa"/>
            <w:vAlign w:val="center"/>
          </w:tcPr>
          <w:p w:rsidR="004B1DA3" w:rsidRPr="00B11396" w:rsidRDefault="004B1DA3" w:rsidP="004B1DA3">
            <w:pPr>
              <w:jc w:val="center"/>
              <w:rPr>
                <w:b/>
                <w:bCs/>
              </w:rPr>
            </w:pPr>
            <w:r w:rsidRPr="00B11396">
              <w:rPr>
                <w:b/>
                <w:bCs/>
              </w:rPr>
              <w:t>22,59</w:t>
            </w:r>
          </w:p>
        </w:tc>
        <w:tc>
          <w:tcPr>
            <w:tcW w:w="1448" w:type="dxa"/>
            <w:vAlign w:val="center"/>
          </w:tcPr>
          <w:p w:rsidR="004B1DA3" w:rsidRPr="00B11396" w:rsidRDefault="004B1DA3" w:rsidP="004B1DA3">
            <w:pPr>
              <w:jc w:val="center"/>
              <w:rPr>
                <w:b/>
                <w:bCs/>
              </w:rPr>
            </w:pPr>
            <w:r w:rsidRPr="00B11396">
              <w:rPr>
                <w:b/>
                <w:bCs/>
              </w:rPr>
              <w:t>7,06</w:t>
            </w:r>
          </w:p>
        </w:tc>
        <w:tc>
          <w:tcPr>
            <w:tcW w:w="1559" w:type="dxa"/>
            <w:vAlign w:val="center"/>
          </w:tcPr>
          <w:p w:rsidR="004B1DA3" w:rsidRPr="00B11396" w:rsidRDefault="004B1DA3" w:rsidP="004B1DA3">
            <w:pPr>
              <w:jc w:val="center"/>
              <w:rPr>
                <w:b/>
                <w:bCs/>
              </w:rPr>
            </w:pPr>
            <w:r w:rsidRPr="00B11396">
              <w:rPr>
                <w:b/>
                <w:bCs/>
              </w:rPr>
              <w:t>15,53</w:t>
            </w:r>
          </w:p>
        </w:tc>
        <w:tc>
          <w:tcPr>
            <w:tcW w:w="2180" w:type="dxa"/>
            <w:vAlign w:val="center"/>
          </w:tcPr>
          <w:p w:rsidR="004B1DA3" w:rsidRPr="00B11396" w:rsidRDefault="004B1DA3" w:rsidP="004B1DA3">
            <w:pPr>
              <w:jc w:val="center"/>
              <w:rPr>
                <w:b/>
                <w:bCs/>
              </w:rPr>
            </w:pPr>
            <w:r w:rsidRPr="00B11396">
              <w:rPr>
                <w:b/>
                <w:bCs/>
              </w:rPr>
              <w:t>36,04</w:t>
            </w:r>
          </w:p>
        </w:tc>
        <w:tc>
          <w:tcPr>
            <w:tcW w:w="1097" w:type="dxa"/>
            <w:vAlign w:val="center"/>
          </w:tcPr>
          <w:p w:rsidR="004B1DA3" w:rsidRPr="00B11396" w:rsidRDefault="004B1DA3" w:rsidP="004B1DA3">
            <w:pPr>
              <w:jc w:val="center"/>
              <w:rPr>
                <w:b/>
                <w:bCs/>
              </w:rPr>
            </w:pPr>
            <w:r w:rsidRPr="00B11396">
              <w:rPr>
                <w:b/>
                <w:bCs/>
              </w:rPr>
              <w:t>1,64</w:t>
            </w:r>
          </w:p>
        </w:tc>
        <w:tc>
          <w:tcPr>
            <w:tcW w:w="2022" w:type="dxa"/>
            <w:vAlign w:val="center"/>
          </w:tcPr>
          <w:p w:rsidR="004B1DA3" w:rsidRPr="00B11396" w:rsidRDefault="004B1DA3" w:rsidP="004B1DA3">
            <w:pPr>
              <w:jc w:val="center"/>
              <w:rPr>
                <w:b/>
                <w:bCs/>
              </w:rPr>
            </w:pPr>
            <w:r w:rsidRPr="00B11396">
              <w:rPr>
                <w:b/>
                <w:bCs/>
              </w:rPr>
              <w:t>22,84</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Сулеево</w:t>
            </w:r>
          </w:p>
        </w:tc>
        <w:tc>
          <w:tcPr>
            <w:tcW w:w="1069" w:type="dxa"/>
            <w:vAlign w:val="center"/>
          </w:tcPr>
          <w:p w:rsidR="004B1DA3" w:rsidRPr="00B11396" w:rsidRDefault="004B1DA3" w:rsidP="004B1DA3">
            <w:pPr>
              <w:jc w:val="center"/>
            </w:pPr>
            <w:r w:rsidRPr="00B11396">
              <w:t>15,65</w:t>
            </w:r>
          </w:p>
        </w:tc>
        <w:tc>
          <w:tcPr>
            <w:tcW w:w="1448" w:type="dxa"/>
            <w:vAlign w:val="center"/>
          </w:tcPr>
          <w:p w:rsidR="004B1DA3" w:rsidRPr="00B11396" w:rsidRDefault="004B1DA3" w:rsidP="004B1DA3">
            <w:pPr>
              <w:jc w:val="center"/>
            </w:pPr>
            <w:r w:rsidRPr="00B11396">
              <w:t>5,53</w:t>
            </w:r>
          </w:p>
        </w:tc>
        <w:tc>
          <w:tcPr>
            <w:tcW w:w="1559" w:type="dxa"/>
            <w:vAlign w:val="center"/>
          </w:tcPr>
          <w:p w:rsidR="004B1DA3" w:rsidRPr="00B11396" w:rsidRDefault="004B1DA3" w:rsidP="004B1DA3">
            <w:pPr>
              <w:jc w:val="center"/>
            </w:pPr>
            <w:r w:rsidRPr="00B11396">
              <w:t>10,12</w:t>
            </w:r>
          </w:p>
        </w:tc>
        <w:tc>
          <w:tcPr>
            <w:tcW w:w="2180" w:type="dxa"/>
            <w:vAlign w:val="center"/>
          </w:tcPr>
          <w:p w:rsidR="004B1DA3" w:rsidRPr="00B11396" w:rsidRDefault="004B1DA3" w:rsidP="004B1DA3">
            <w:pPr>
              <w:jc w:val="center"/>
            </w:pPr>
            <w:r w:rsidRPr="00B11396">
              <w:t>31,75</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21,63</w:t>
            </w: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с. Новая Михайловка</w:t>
            </w:r>
          </w:p>
        </w:tc>
        <w:tc>
          <w:tcPr>
            <w:tcW w:w="1069" w:type="dxa"/>
            <w:vAlign w:val="center"/>
          </w:tcPr>
          <w:p w:rsidR="004B1DA3" w:rsidRPr="00B11396" w:rsidRDefault="004B1DA3" w:rsidP="004B1DA3">
            <w:pPr>
              <w:jc w:val="center"/>
            </w:pPr>
            <w:r w:rsidRPr="00B11396">
              <w:t>1,73</w:t>
            </w:r>
          </w:p>
        </w:tc>
        <w:tc>
          <w:tcPr>
            <w:tcW w:w="1448" w:type="dxa"/>
            <w:vAlign w:val="center"/>
          </w:tcPr>
          <w:p w:rsidR="004B1DA3" w:rsidRPr="00B11396" w:rsidRDefault="004B1DA3" w:rsidP="004B1DA3">
            <w:pPr>
              <w:jc w:val="center"/>
            </w:pPr>
            <w:r w:rsidRPr="00B11396">
              <w:t>0,72</w:t>
            </w:r>
          </w:p>
        </w:tc>
        <w:tc>
          <w:tcPr>
            <w:tcW w:w="1559" w:type="dxa"/>
            <w:vAlign w:val="center"/>
          </w:tcPr>
          <w:p w:rsidR="004B1DA3" w:rsidRPr="00B11396" w:rsidRDefault="004B1DA3" w:rsidP="004B1DA3">
            <w:pPr>
              <w:jc w:val="center"/>
            </w:pPr>
            <w:r w:rsidRPr="00B11396">
              <w:t>1,02</w:t>
            </w:r>
          </w:p>
        </w:tc>
        <w:tc>
          <w:tcPr>
            <w:tcW w:w="2180" w:type="dxa"/>
            <w:vAlign w:val="center"/>
          </w:tcPr>
          <w:p w:rsidR="004B1DA3" w:rsidRPr="00B11396" w:rsidRDefault="004B1DA3" w:rsidP="004B1DA3">
            <w:pPr>
              <w:jc w:val="center"/>
            </w:pPr>
            <w:r w:rsidRPr="00B11396">
              <w:t>2,22</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1,20</w:t>
            </w:r>
          </w:p>
        </w:tc>
        <w:tc>
          <w:tcPr>
            <w:tcW w:w="3335" w:type="dxa"/>
          </w:tcPr>
          <w:p w:rsidR="004B1DA3" w:rsidRPr="00B11396" w:rsidRDefault="004B1DA3" w:rsidP="004B1DA3">
            <w:pPr>
              <w:rPr>
                <w:b/>
              </w:rPr>
            </w:pPr>
            <w:r w:rsidRPr="00B11396">
              <w:t>СЗЗ объектов нефтедобычи,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Салкын Чишма</w:t>
            </w:r>
          </w:p>
        </w:tc>
        <w:tc>
          <w:tcPr>
            <w:tcW w:w="1069" w:type="dxa"/>
            <w:vAlign w:val="center"/>
          </w:tcPr>
          <w:p w:rsidR="004B1DA3" w:rsidRPr="00B11396" w:rsidRDefault="004B1DA3" w:rsidP="004B1DA3">
            <w:pPr>
              <w:jc w:val="center"/>
            </w:pPr>
            <w:r w:rsidRPr="00B11396">
              <w:t>0,37</w:t>
            </w:r>
          </w:p>
        </w:tc>
        <w:tc>
          <w:tcPr>
            <w:tcW w:w="1448" w:type="dxa"/>
            <w:vAlign w:val="center"/>
          </w:tcPr>
          <w:p w:rsidR="004B1DA3" w:rsidRPr="00B11396" w:rsidRDefault="004B1DA3" w:rsidP="004B1DA3">
            <w:pPr>
              <w:jc w:val="center"/>
            </w:pPr>
            <w:r w:rsidRPr="00B11396">
              <w:t>0,06</w:t>
            </w:r>
          </w:p>
        </w:tc>
        <w:tc>
          <w:tcPr>
            <w:tcW w:w="1559" w:type="dxa"/>
            <w:vAlign w:val="center"/>
          </w:tcPr>
          <w:p w:rsidR="004B1DA3" w:rsidRPr="00B11396" w:rsidRDefault="004B1DA3" w:rsidP="004B1DA3">
            <w:pPr>
              <w:jc w:val="center"/>
            </w:pPr>
            <w:r w:rsidRPr="00B11396">
              <w:t>0,31</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Урсалабаш</w:t>
            </w:r>
          </w:p>
        </w:tc>
        <w:tc>
          <w:tcPr>
            <w:tcW w:w="1069" w:type="dxa"/>
            <w:vAlign w:val="center"/>
          </w:tcPr>
          <w:p w:rsidR="004B1DA3" w:rsidRPr="00B11396" w:rsidRDefault="004B1DA3" w:rsidP="004B1DA3">
            <w:pPr>
              <w:jc w:val="center"/>
            </w:pPr>
            <w:r w:rsidRPr="00B11396">
              <w:t>3,14</w:t>
            </w:r>
          </w:p>
        </w:tc>
        <w:tc>
          <w:tcPr>
            <w:tcW w:w="1448" w:type="dxa"/>
            <w:vAlign w:val="center"/>
          </w:tcPr>
          <w:p w:rsidR="004B1DA3" w:rsidRPr="00B11396" w:rsidRDefault="004B1DA3" w:rsidP="004B1DA3">
            <w:pPr>
              <w:jc w:val="center"/>
            </w:pPr>
            <w:r w:rsidRPr="00B11396">
              <w:t>0,70</w:t>
            </w:r>
          </w:p>
        </w:tc>
        <w:tc>
          <w:tcPr>
            <w:tcW w:w="1559" w:type="dxa"/>
            <w:vAlign w:val="center"/>
          </w:tcPr>
          <w:p w:rsidR="004B1DA3" w:rsidRPr="00B11396" w:rsidRDefault="004B1DA3" w:rsidP="004B1DA3">
            <w:pPr>
              <w:jc w:val="center"/>
            </w:pPr>
            <w:r w:rsidRPr="00B11396">
              <w:t>2,44</w:t>
            </w:r>
          </w:p>
        </w:tc>
        <w:tc>
          <w:tcPr>
            <w:tcW w:w="2180" w:type="dxa"/>
            <w:vAlign w:val="center"/>
          </w:tcPr>
          <w:p w:rsidR="004B1DA3" w:rsidRPr="00B11396" w:rsidRDefault="004B1DA3" w:rsidP="004B1DA3">
            <w:pPr>
              <w:jc w:val="center"/>
            </w:pPr>
            <w:r w:rsidRPr="00B11396">
              <w:t>2,07</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Шарлама</w:t>
            </w:r>
          </w:p>
        </w:tc>
        <w:tc>
          <w:tcPr>
            <w:tcW w:w="1069" w:type="dxa"/>
            <w:vAlign w:val="center"/>
          </w:tcPr>
          <w:p w:rsidR="004B1DA3" w:rsidRPr="00B11396" w:rsidRDefault="004B1DA3" w:rsidP="004B1DA3">
            <w:pPr>
              <w:jc w:val="center"/>
            </w:pPr>
            <w:r w:rsidRPr="00B11396">
              <w:t>1,69</w:t>
            </w:r>
          </w:p>
        </w:tc>
        <w:tc>
          <w:tcPr>
            <w:tcW w:w="1448" w:type="dxa"/>
            <w:vAlign w:val="center"/>
          </w:tcPr>
          <w:p w:rsidR="004B1DA3" w:rsidRPr="00B11396" w:rsidRDefault="004B1DA3" w:rsidP="004B1DA3">
            <w:pPr>
              <w:jc w:val="center"/>
            </w:pPr>
            <w:r w:rsidRPr="00B11396">
              <w:t>0,05</w:t>
            </w:r>
          </w:p>
        </w:tc>
        <w:tc>
          <w:tcPr>
            <w:tcW w:w="1559" w:type="dxa"/>
            <w:vAlign w:val="center"/>
          </w:tcPr>
          <w:p w:rsidR="004B1DA3" w:rsidRPr="00B11396" w:rsidRDefault="004B1DA3" w:rsidP="004B1DA3">
            <w:pPr>
              <w:jc w:val="center"/>
            </w:pPr>
            <w:r w:rsidRPr="00B11396">
              <w:t>1,64</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1,64</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 xml:space="preserve">СЗЗ объектов нефтедобычи, скотомогильника, кладбища </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Тайсугановское</w:t>
            </w:r>
          </w:p>
        </w:tc>
        <w:tc>
          <w:tcPr>
            <w:tcW w:w="1069" w:type="dxa"/>
            <w:vAlign w:val="center"/>
          </w:tcPr>
          <w:p w:rsidR="004B1DA3" w:rsidRPr="00B11396" w:rsidRDefault="004B1DA3" w:rsidP="004B1DA3">
            <w:pPr>
              <w:jc w:val="center"/>
              <w:rPr>
                <w:b/>
                <w:bCs/>
              </w:rPr>
            </w:pPr>
            <w:r w:rsidRPr="00B11396">
              <w:rPr>
                <w:b/>
                <w:bCs/>
              </w:rPr>
              <w:t>37,55</w:t>
            </w:r>
          </w:p>
        </w:tc>
        <w:tc>
          <w:tcPr>
            <w:tcW w:w="1448" w:type="dxa"/>
            <w:vAlign w:val="center"/>
          </w:tcPr>
          <w:p w:rsidR="004B1DA3" w:rsidRPr="00B11396" w:rsidRDefault="004B1DA3" w:rsidP="004B1DA3">
            <w:pPr>
              <w:jc w:val="center"/>
              <w:rPr>
                <w:b/>
                <w:bCs/>
              </w:rPr>
            </w:pPr>
            <w:r w:rsidRPr="00B11396">
              <w:rPr>
                <w:b/>
                <w:bCs/>
              </w:rPr>
              <w:t>9,92</w:t>
            </w:r>
          </w:p>
        </w:tc>
        <w:tc>
          <w:tcPr>
            <w:tcW w:w="1559" w:type="dxa"/>
            <w:vAlign w:val="center"/>
          </w:tcPr>
          <w:p w:rsidR="004B1DA3" w:rsidRPr="00B11396" w:rsidRDefault="004B1DA3" w:rsidP="004B1DA3">
            <w:pPr>
              <w:jc w:val="center"/>
              <w:rPr>
                <w:b/>
                <w:bCs/>
              </w:rPr>
            </w:pPr>
            <w:r w:rsidRPr="00B11396">
              <w:rPr>
                <w:b/>
                <w:bCs/>
              </w:rPr>
              <w:t>27,63</w:t>
            </w:r>
          </w:p>
        </w:tc>
        <w:tc>
          <w:tcPr>
            <w:tcW w:w="2180" w:type="dxa"/>
            <w:vAlign w:val="center"/>
          </w:tcPr>
          <w:p w:rsidR="004B1DA3" w:rsidRPr="00B11396" w:rsidRDefault="004B1DA3" w:rsidP="004B1DA3">
            <w:pPr>
              <w:jc w:val="center"/>
              <w:rPr>
                <w:b/>
                <w:bCs/>
              </w:rPr>
            </w:pPr>
            <w:r w:rsidRPr="00B11396">
              <w:rPr>
                <w:b/>
                <w:bCs/>
              </w:rPr>
              <w:t>0,00</w:t>
            </w:r>
          </w:p>
        </w:tc>
        <w:tc>
          <w:tcPr>
            <w:tcW w:w="1097" w:type="dxa"/>
            <w:vAlign w:val="center"/>
          </w:tcPr>
          <w:p w:rsidR="004B1DA3" w:rsidRPr="00B11396" w:rsidRDefault="004B1DA3" w:rsidP="004B1DA3">
            <w:pPr>
              <w:jc w:val="center"/>
              <w:rPr>
                <w:b/>
                <w:bCs/>
              </w:rPr>
            </w:pPr>
            <w:r w:rsidRPr="00B11396">
              <w:rPr>
                <w:b/>
                <w:bCs/>
              </w:rPr>
              <w:t>27,63</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Тайсуганово</w:t>
            </w:r>
          </w:p>
        </w:tc>
        <w:tc>
          <w:tcPr>
            <w:tcW w:w="1069" w:type="dxa"/>
            <w:vAlign w:val="center"/>
          </w:tcPr>
          <w:p w:rsidR="004B1DA3" w:rsidRPr="00B11396" w:rsidRDefault="004B1DA3" w:rsidP="004B1DA3">
            <w:pPr>
              <w:jc w:val="center"/>
            </w:pPr>
            <w:r w:rsidRPr="00B11396">
              <w:t>37,55</w:t>
            </w:r>
          </w:p>
        </w:tc>
        <w:tc>
          <w:tcPr>
            <w:tcW w:w="1448" w:type="dxa"/>
            <w:vAlign w:val="center"/>
          </w:tcPr>
          <w:p w:rsidR="004B1DA3" w:rsidRPr="00B11396" w:rsidRDefault="004B1DA3" w:rsidP="004B1DA3">
            <w:pPr>
              <w:jc w:val="center"/>
            </w:pPr>
            <w:r w:rsidRPr="00B11396">
              <w:t>9,92</w:t>
            </w:r>
          </w:p>
        </w:tc>
        <w:tc>
          <w:tcPr>
            <w:tcW w:w="1559" w:type="dxa"/>
            <w:vAlign w:val="center"/>
          </w:tcPr>
          <w:p w:rsidR="004B1DA3" w:rsidRPr="00B11396" w:rsidRDefault="004B1DA3" w:rsidP="004B1DA3">
            <w:pPr>
              <w:jc w:val="center"/>
            </w:pPr>
            <w:r w:rsidRPr="00B11396">
              <w:t>27,63</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27,63</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Ямашинское</w:t>
            </w:r>
          </w:p>
        </w:tc>
        <w:tc>
          <w:tcPr>
            <w:tcW w:w="1069" w:type="dxa"/>
            <w:vAlign w:val="center"/>
          </w:tcPr>
          <w:p w:rsidR="004B1DA3" w:rsidRPr="00B11396" w:rsidRDefault="004B1DA3" w:rsidP="004B1DA3">
            <w:pPr>
              <w:jc w:val="center"/>
              <w:rPr>
                <w:b/>
                <w:bCs/>
              </w:rPr>
            </w:pPr>
            <w:r w:rsidRPr="00B11396">
              <w:rPr>
                <w:b/>
                <w:bCs/>
              </w:rPr>
              <w:t>18,61</w:t>
            </w:r>
          </w:p>
        </w:tc>
        <w:tc>
          <w:tcPr>
            <w:tcW w:w="1448" w:type="dxa"/>
            <w:vAlign w:val="center"/>
          </w:tcPr>
          <w:p w:rsidR="004B1DA3" w:rsidRPr="00B11396" w:rsidRDefault="004B1DA3" w:rsidP="004B1DA3">
            <w:pPr>
              <w:jc w:val="center"/>
              <w:rPr>
                <w:b/>
                <w:bCs/>
              </w:rPr>
            </w:pPr>
            <w:r w:rsidRPr="00B11396">
              <w:rPr>
                <w:b/>
                <w:bCs/>
              </w:rPr>
              <w:t>2,81</w:t>
            </w:r>
          </w:p>
        </w:tc>
        <w:tc>
          <w:tcPr>
            <w:tcW w:w="1559" w:type="dxa"/>
            <w:vAlign w:val="center"/>
          </w:tcPr>
          <w:p w:rsidR="004B1DA3" w:rsidRPr="00B11396" w:rsidRDefault="004B1DA3" w:rsidP="004B1DA3">
            <w:pPr>
              <w:jc w:val="center"/>
              <w:rPr>
                <w:b/>
                <w:bCs/>
              </w:rPr>
            </w:pPr>
            <w:r w:rsidRPr="00B11396">
              <w:rPr>
                <w:b/>
                <w:bCs/>
              </w:rPr>
              <w:t>15,80</w:t>
            </w:r>
          </w:p>
        </w:tc>
        <w:tc>
          <w:tcPr>
            <w:tcW w:w="2180" w:type="dxa"/>
            <w:vAlign w:val="center"/>
          </w:tcPr>
          <w:p w:rsidR="004B1DA3" w:rsidRPr="00B11396" w:rsidRDefault="004B1DA3" w:rsidP="004B1DA3">
            <w:pPr>
              <w:jc w:val="center"/>
              <w:rPr>
                <w:b/>
                <w:bCs/>
              </w:rPr>
            </w:pPr>
            <w:r w:rsidRPr="00B11396">
              <w:rPr>
                <w:b/>
                <w:bCs/>
              </w:rPr>
              <w:t>1,59</w:t>
            </w:r>
          </w:p>
        </w:tc>
        <w:tc>
          <w:tcPr>
            <w:tcW w:w="1097" w:type="dxa"/>
            <w:vAlign w:val="center"/>
          </w:tcPr>
          <w:p w:rsidR="004B1DA3" w:rsidRPr="00B11396" w:rsidRDefault="004B1DA3" w:rsidP="004B1DA3">
            <w:pPr>
              <w:jc w:val="center"/>
              <w:rPr>
                <w:b/>
                <w:bCs/>
              </w:rPr>
            </w:pPr>
            <w:r w:rsidRPr="00B11396">
              <w:rPr>
                <w:b/>
                <w:bCs/>
              </w:rPr>
              <w:t>13,40</w:t>
            </w:r>
          </w:p>
        </w:tc>
        <w:tc>
          <w:tcPr>
            <w:tcW w:w="2022" w:type="dxa"/>
            <w:vAlign w:val="center"/>
          </w:tcPr>
          <w:p w:rsidR="004B1DA3" w:rsidRPr="00B11396" w:rsidRDefault="004B1DA3" w:rsidP="004B1DA3">
            <w:pPr>
              <w:jc w:val="center"/>
              <w:rPr>
                <w:b/>
                <w:bCs/>
              </w:rPr>
            </w:pPr>
            <w:r w:rsidRPr="00B11396">
              <w:rPr>
                <w:b/>
                <w:bCs/>
              </w:rPr>
              <w:t>0,00</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lastRenderedPageBreak/>
              <w:t>с. Ямаши</w:t>
            </w:r>
          </w:p>
        </w:tc>
        <w:tc>
          <w:tcPr>
            <w:tcW w:w="1069" w:type="dxa"/>
            <w:vAlign w:val="center"/>
          </w:tcPr>
          <w:p w:rsidR="004B1DA3" w:rsidRPr="00B11396" w:rsidRDefault="004B1DA3" w:rsidP="004B1DA3">
            <w:pPr>
              <w:jc w:val="center"/>
            </w:pPr>
            <w:r w:rsidRPr="00B11396">
              <w:t>16,71</w:t>
            </w:r>
          </w:p>
        </w:tc>
        <w:tc>
          <w:tcPr>
            <w:tcW w:w="1448" w:type="dxa"/>
            <w:vAlign w:val="center"/>
          </w:tcPr>
          <w:p w:rsidR="004B1DA3" w:rsidRPr="00B11396" w:rsidRDefault="004B1DA3" w:rsidP="004B1DA3">
            <w:pPr>
              <w:jc w:val="center"/>
            </w:pPr>
            <w:r w:rsidRPr="00B11396">
              <w:t>2,77</w:t>
            </w:r>
          </w:p>
        </w:tc>
        <w:tc>
          <w:tcPr>
            <w:tcW w:w="1559" w:type="dxa"/>
            <w:vAlign w:val="center"/>
          </w:tcPr>
          <w:p w:rsidR="004B1DA3" w:rsidRPr="00B11396" w:rsidRDefault="004B1DA3" w:rsidP="004B1DA3">
            <w:pPr>
              <w:jc w:val="center"/>
            </w:pPr>
            <w:r w:rsidRPr="00B11396">
              <w:t>13,94</w:t>
            </w:r>
          </w:p>
        </w:tc>
        <w:tc>
          <w:tcPr>
            <w:tcW w:w="2180" w:type="dxa"/>
            <w:vAlign w:val="center"/>
          </w:tcPr>
          <w:p w:rsidR="004B1DA3" w:rsidRPr="00B11396" w:rsidRDefault="004B1DA3" w:rsidP="004B1DA3">
            <w:pPr>
              <w:jc w:val="center"/>
            </w:pPr>
            <w:r w:rsidRPr="00B11396">
              <w:t>1,59</w:t>
            </w:r>
          </w:p>
        </w:tc>
        <w:tc>
          <w:tcPr>
            <w:tcW w:w="1097" w:type="dxa"/>
            <w:vAlign w:val="center"/>
          </w:tcPr>
          <w:p w:rsidR="004B1DA3" w:rsidRPr="00B11396" w:rsidRDefault="004B1DA3" w:rsidP="004B1DA3">
            <w:pPr>
              <w:jc w:val="center"/>
            </w:pPr>
            <w:r w:rsidRPr="00B11396">
              <w:t>12,35</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Красная Горка</w:t>
            </w:r>
          </w:p>
        </w:tc>
        <w:tc>
          <w:tcPr>
            <w:tcW w:w="1069" w:type="dxa"/>
            <w:vAlign w:val="center"/>
          </w:tcPr>
          <w:p w:rsidR="004B1DA3" w:rsidRPr="00B11396" w:rsidRDefault="004B1DA3" w:rsidP="004B1DA3">
            <w:pPr>
              <w:jc w:val="center"/>
            </w:pPr>
            <w:r w:rsidRPr="00B11396">
              <w:t>0,81</w:t>
            </w:r>
          </w:p>
        </w:tc>
        <w:tc>
          <w:tcPr>
            <w:tcW w:w="1448" w:type="dxa"/>
            <w:vAlign w:val="center"/>
          </w:tcPr>
          <w:p w:rsidR="004B1DA3" w:rsidRPr="00B11396" w:rsidRDefault="004B1DA3" w:rsidP="004B1DA3">
            <w:pPr>
              <w:jc w:val="center"/>
            </w:pPr>
            <w:r w:rsidRPr="00B11396">
              <w:t>0,00</w:t>
            </w:r>
          </w:p>
        </w:tc>
        <w:tc>
          <w:tcPr>
            <w:tcW w:w="1559" w:type="dxa"/>
            <w:vAlign w:val="center"/>
          </w:tcPr>
          <w:p w:rsidR="004B1DA3" w:rsidRPr="00B11396" w:rsidRDefault="004B1DA3" w:rsidP="004B1DA3">
            <w:pPr>
              <w:jc w:val="center"/>
            </w:pPr>
            <w:r w:rsidRPr="00B11396">
              <w:t>0,81</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Рокашево</w:t>
            </w:r>
          </w:p>
        </w:tc>
        <w:tc>
          <w:tcPr>
            <w:tcW w:w="1069" w:type="dxa"/>
            <w:vAlign w:val="center"/>
          </w:tcPr>
          <w:p w:rsidR="004B1DA3" w:rsidRPr="00B11396" w:rsidRDefault="004B1DA3" w:rsidP="004B1DA3">
            <w:pPr>
              <w:jc w:val="center"/>
            </w:pPr>
            <w:r w:rsidRPr="00B11396">
              <w:t>1,09</w:t>
            </w:r>
          </w:p>
        </w:tc>
        <w:tc>
          <w:tcPr>
            <w:tcW w:w="1448" w:type="dxa"/>
            <w:vAlign w:val="center"/>
          </w:tcPr>
          <w:p w:rsidR="004B1DA3" w:rsidRPr="00B11396" w:rsidRDefault="004B1DA3" w:rsidP="004B1DA3">
            <w:pPr>
              <w:jc w:val="center"/>
            </w:pPr>
            <w:r w:rsidRPr="00B11396">
              <w:t>0,04</w:t>
            </w:r>
          </w:p>
        </w:tc>
        <w:tc>
          <w:tcPr>
            <w:tcW w:w="1559" w:type="dxa"/>
            <w:vAlign w:val="center"/>
          </w:tcPr>
          <w:p w:rsidR="004B1DA3" w:rsidRPr="00B11396" w:rsidRDefault="004B1DA3" w:rsidP="004B1DA3">
            <w:pPr>
              <w:jc w:val="center"/>
            </w:pPr>
            <w:r w:rsidRPr="00B11396">
              <w:t>1,05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r w:rsidRPr="00B11396">
              <w:t>1,05</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pPr>
              <w:rPr>
                <w:b/>
                <w:bCs/>
              </w:rPr>
            </w:pPr>
            <w:r w:rsidRPr="00B11396">
              <w:rPr>
                <w:b/>
                <w:bCs/>
              </w:rPr>
              <w:t>Ямашское</w:t>
            </w:r>
          </w:p>
        </w:tc>
        <w:tc>
          <w:tcPr>
            <w:tcW w:w="1069" w:type="dxa"/>
            <w:vAlign w:val="center"/>
          </w:tcPr>
          <w:p w:rsidR="004B1DA3" w:rsidRPr="00B11396" w:rsidRDefault="004B1DA3" w:rsidP="004B1DA3">
            <w:pPr>
              <w:jc w:val="center"/>
              <w:rPr>
                <w:b/>
                <w:bCs/>
              </w:rPr>
            </w:pPr>
            <w:r w:rsidRPr="00B11396">
              <w:rPr>
                <w:b/>
                <w:bCs/>
              </w:rPr>
              <w:t>16,68</w:t>
            </w:r>
          </w:p>
        </w:tc>
        <w:tc>
          <w:tcPr>
            <w:tcW w:w="1448" w:type="dxa"/>
            <w:vAlign w:val="center"/>
          </w:tcPr>
          <w:p w:rsidR="004B1DA3" w:rsidRPr="00B11396" w:rsidRDefault="004B1DA3" w:rsidP="004B1DA3">
            <w:pPr>
              <w:jc w:val="center"/>
              <w:rPr>
                <w:b/>
                <w:bCs/>
              </w:rPr>
            </w:pPr>
            <w:r w:rsidRPr="00B11396">
              <w:rPr>
                <w:b/>
                <w:bCs/>
              </w:rPr>
              <w:t>6,61</w:t>
            </w:r>
          </w:p>
        </w:tc>
        <w:tc>
          <w:tcPr>
            <w:tcW w:w="1559" w:type="dxa"/>
            <w:vAlign w:val="center"/>
          </w:tcPr>
          <w:p w:rsidR="004B1DA3" w:rsidRPr="00B11396" w:rsidRDefault="004B1DA3" w:rsidP="004B1DA3">
            <w:pPr>
              <w:jc w:val="center"/>
              <w:rPr>
                <w:b/>
                <w:bCs/>
              </w:rPr>
            </w:pPr>
            <w:r w:rsidRPr="00B11396">
              <w:rPr>
                <w:b/>
                <w:bCs/>
              </w:rPr>
              <w:t>10,07</w:t>
            </w:r>
          </w:p>
        </w:tc>
        <w:tc>
          <w:tcPr>
            <w:tcW w:w="2180" w:type="dxa"/>
            <w:vAlign w:val="center"/>
          </w:tcPr>
          <w:p w:rsidR="004B1DA3" w:rsidRPr="00B11396" w:rsidRDefault="004B1DA3" w:rsidP="004B1DA3">
            <w:pPr>
              <w:jc w:val="center"/>
              <w:rPr>
                <w:b/>
                <w:bCs/>
              </w:rPr>
            </w:pPr>
            <w:r w:rsidRPr="00B11396">
              <w:rPr>
                <w:b/>
                <w:bCs/>
              </w:rPr>
              <w:t>58,14</w:t>
            </w:r>
          </w:p>
        </w:tc>
        <w:tc>
          <w:tcPr>
            <w:tcW w:w="1097" w:type="dxa"/>
            <w:vAlign w:val="center"/>
          </w:tcPr>
          <w:p w:rsidR="004B1DA3" w:rsidRPr="00B11396" w:rsidRDefault="004B1DA3" w:rsidP="004B1DA3">
            <w:pPr>
              <w:jc w:val="center"/>
              <w:rPr>
                <w:b/>
                <w:bCs/>
              </w:rPr>
            </w:pPr>
            <w:r w:rsidRPr="00B11396">
              <w:rPr>
                <w:b/>
                <w:bCs/>
              </w:rPr>
              <w:t>6,48</w:t>
            </w:r>
          </w:p>
        </w:tc>
        <w:tc>
          <w:tcPr>
            <w:tcW w:w="2022" w:type="dxa"/>
            <w:vAlign w:val="center"/>
          </w:tcPr>
          <w:p w:rsidR="004B1DA3" w:rsidRPr="00B11396" w:rsidRDefault="004B1DA3" w:rsidP="004B1DA3">
            <w:pPr>
              <w:jc w:val="center"/>
              <w:rPr>
                <w:b/>
                <w:bCs/>
              </w:rPr>
            </w:pPr>
            <w:r w:rsidRPr="00B11396">
              <w:rPr>
                <w:b/>
                <w:bCs/>
              </w:rPr>
              <w:t>61,89</w:t>
            </w:r>
          </w:p>
        </w:tc>
        <w:tc>
          <w:tcPr>
            <w:tcW w:w="3335" w:type="dxa"/>
          </w:tcPr>
          <w:p w:rsidR="004B1DA3" w:rsidRPr="00B11396" w:rsidRDefault="004B1DA3" w:rsidP="004B1DA3">
            <w:pPr>
              <w:rPr>
                <w:b/>
                <w:lang w:val="en-US"/>
              </w:rPr>
            </w:pPr>
          </w:p>
        </w:tc>
      </w:tr>
      <w:tr w:rsidR="004B1DA3" w:rsidRPr="00B11396" w:rsidTr="00343B51">
        <w:trPr>
          <w:trHeight w:val="284"/>
          <w:jc w:val="center"/>
        </w:trPr>
        <w:tc>
          <w:tcPr>
            <w:tcW w:w="2577" w:type="dxa"/>
            <w:vAlign w:val="center"/>
          </w:tcPr>
          <w:p w:rsidR="004B1DA3" w:rsidRPr="00B11396" w:rsidRDefault="004B1DA3" w:rsidP="004B1DA3">
            <w:r w:rsidRPr="00B11396">
              <w:t>с. Ямаш</w:t>
            </w:r>
          </w:p>
        </w:tc>
        <w:tc>
          <w:tcPr>
            <w:tcW w:w="1069" w:type="dxa"/>
            <w:vAlign w:val="center"/>
          </w:tcPr>
          <w:p w:rsidR="004B1DA3" w:rsidRPr="00B11396" w:rsidRDefault="004B1DA3" w:rsidP="004B1DA3">
            <w:pPr>
              <w:jc w:val="center"/>
            </w:pPr>
            <w:r w:rsidRPr="00B11396">
              <w:t>9,30</w:t>
            </w:r>
          </w:p>
        </w:tc>
        <w:tc>
          <w:tcPr>
            <w:tcW w:w="1448" w:type="dxa"/>
            <w:vAlign w:val="center"/>
          </w:tcPr>
          <w:p w:rsidR="004B1DA3" w:rsidRPr="00B11396" w:rsidRDefault="004B1DA3" w:rsidP="004B1DA3">
            <w:pPr>
              <w:jc w:val="center"/>
            </w:pPr>
            <w:r w:rsidRPr="00B11396">
              <w:t>2,29</w:t>
            </w:r>
          </w:p>
        </w:tc>
        <w:tc>
          <w:tcPr>
            <w:tcW w:w="1559" w:type="dxa"/>
            <w:vAlign w:val="center"/>
          </w:tcPr>
          <w:p w:rsidR="004B1DA3" w:rsidRPr="00B11396" w:rsidRDefault="004B1DA3" w:rsidP="004B1DA3">
            <w:pPr>
              <w:jc w:val="center"/>
            </w:pPr>
            <w:r w:rsidRPr="00B11396">
              <w:t>7,01</w:t>
            </w:r>
          </w:p>
        </w:tc>
        <w:tc>
          <w:tcPr>
            <w:tcW w:w="2180" w:type="dxa"/>
            <w:vAlign w:val="center"/>
          </w:tcPr>
          <w:p w:rsidR="004B1DA3" w:rsidRPr="00B11396" w:rsidRDefault="004B1DA3" w:rsidP="004B1DA3">
            <w:pPr>
              <w:jc w:val="center"/>
            </w:pPr>
            <w:r w:rsidRPr="00B11396">
              <w:t>0,53</w:t>
            </w:r>
          </w:p>
        </w:tc>
        <w:tc>
          <w:tcPr>
            <w:tcW w:w="1097" w:type="dxa"/>
            <w:vAlign w:val="center"/>
          </w:tcPr>
          <w:p w:rsidR="004B1DA3" w:rsidRPr="00B11396" w:rsidRDefault="004B1DA3" w:rsidP="004B1DA3">
            <w:pPr>
              <w:jc w:val="center"/>
            </w:pPr>
            <w:r w:rsidRPr="00B11396">
              <w:t>6,48</w:t>
            </w: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rPr>
            </w:pPr>
            <w:r w:rsidRPr="00B11396">
              <w:t>СЗЗ объектов нефтедобычи, скотомогильника, кладбища, объектов сельского хозяйства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Березовка</w:t>
            </w:r>
          </w:p>
        </w:tc>
        <w:tc>
          <w:tcPr>
            <w:tcW w:w="1069" w:type="dxa"/>
            <w:vAlign w:val="center"/>
          </w:tcPr>
          <w:p w:rsidR="004B1DA3" w:rsidRPr="00B11396" w:rsidRDefault="004B1DA3" w:rsidP="004B1DA3">
            <w:pPr>
              <w:jc w:val="center"/>
            </w:pPr>
            <w:r w:rsidRPr="00B11396">
              <w:t>3,12</w:t>
            </w:r>
          </w:p>
        </w:tc>
        <w:tc>
          <w:tcPr>
            <w:tcW w:w="1448" w:type="dxa"/>
            <w:vAlign w:val="center"/>
          </w:tcPr>
          <w:p w:rsidR="004B1DA3" w:rsidRPr="00B11396" w:rsidRDefault="004B1DA3" w:rsidP="004B1DA3">
            <w:pPr>
              <w:jc w:val="center"/>
            </w:pPr>
            <w:r w:rsidRPr="00B11396">
              <w:t>2,17</w:t>
            </w:r>
          </w:p>
        </w:tc>
        <w:tc>
          <w:tcPr>
            <w:tcW w:w="1559" w:type="dxa"/>
            <w:vAlign w:val="center"/>
          </w:tcPr>
          <w:p w:rsidR="004B1DA3" w:rsidRPr="00B11396" w:rsidRDefault="004B1DA3" w:rsidP="004B1DA3">
            <w:pPr>
              <w:jc w:val="center"/>
            </w:pPr>
            <w:r w:rsidRPr="00B11396">
              <w:t>0,95</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5,50</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center"/>
          </w:tcPr>
          <w:p w:rsidR="004B1DA3" w:rsidRPr="00B11396" w:rsidRDefault="004B1DA3" w:rsidP="004B1DA3">
            <w:r w:rsidRPr="00B11396">
              <w:t>с. Зай-Чишма</w:t>
            </w:r>
          </w:p>
        </w:tc>
        <w:tc>
          <w:tcPr>
            <w:tcW w:w="1069" w:type="dxa"/>
            <w:vAlign w:val="center"/>
          </w:tcPr>
          <w:p w:rsidR="004B1DA3" w:rsidRPr="00B11396" w:rsidRDefault="004B1DA3" w:rsidP="004B1DA3">
            <w:pPr>
              <w:jc w:val="center"/>
            </w:pPr>
            <w:r w:rsidRPr="00B11396">
              <w:t>2,22</w:t>
            </w:r>
          </w:p>
        </w:tc>
        <w:tc>
          <w:tcPr>
            <w:tcW w:w="1448" w:type="dxa"/>
            <w:vAlign w:val="center"/>
          </w:tcPr>
          <w:p w:rsidR="004B1DA3" w:rsidRPr="00B11396" w:rsidRDefault="004B1DA3" w:rsidP="004B1DA3">
            <w:pPr>
              <w:jc w:val="center"/>
            </w:pPr>
            <w:r w:rsidRPr="00B11396">
              <w:t>1,40</w:t>
            </w:r>
          </w:p>
        </w:tc>
        <w:tc>
          <w:tcPr>
            <w:tcW w:w="1559" w:type="dxa"/>
            <w:vAlign w:val="center"/>
          </w:tcPr>
          <w:p w:rsidR="004B1DA3" w:rsidRPr="00B11396" w:rsidRDefault="004B1DA3" w:rsidP="004B1DA3">
            <w:pPr>
              <w:jc w:val="center"/>
            </w:pPr>
            <w:r w:rsidRPr="00B11396">
              <w:t>0,83</w:t>
            </w:r>
          </w:p>
        </w:tc>
        <w:tc>
          <w:tcPr>
            <w:tcW w:w="2180" w:type="dxa"/>
            <w:vAlign w:val="center"/>
          </w:tcPr>
          <w:p w:rsidR="004B1DA3" w:rsidRPr="00B11396" w:rsidRDefault="004B1DA3" w:rsidP="004B1DA3">
            <w:pPr>
              <w:jc w:val="center"/>
            </w:pPr>
            <w:r w:rsidRPr="00B11396">
              <w:t>46,28</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45,45</w:t>
            </w:r>
          </w:p>
        </w:tc>
        <w:tc>
          <w:tcPr>
            <w:tcW w:w="3335" w:type="dxa"/>
          </w:tcPr>
          <w:p w:rsidR="004B1DA3" w:rsidRPr="00B11396" w:rsidRDefault="004B1DA3" w:rsidP="004B1DA3">
            <w:pPr>
              <w:rPr>
                <w:b/>
                <w:lang w:val="en-US"/>
              </w:rPr>
            </w:pPr>
            <w:r w:rsidRPr="00B11396">
              <w:t>СЗЗ объектов сельского х</w:t>
            </w:r>
            <w:r w:rsidRPr="00B11396">
              <w:t>о</w:t>
            </w:r>
            <w:r w:rsidRPr="00B11396">
              <w:t>зяйства</w:t>
            </w:r>
          </w:p>
        </w:tc>
      </w:tr>
      <w:tr w:rsidR="004B1DA3" w:rsidRPr="00B11396" w:rsidTr="00343B51">
        <w:trPr>
          <w:trHeight w:val="284"/>
          <w:jc w:val="center"/>
        </w:trPr>
        <w:tc>
          <w:tcPr>
            <w:tcW w:w="2577" w:type="dxa"/>
            <w:vAlign w:val="center"/>
          </w:tcPr>
          <w:p w:rsidR="004B1DA3" w:rsidRPr="00B11396" w:rsidRDefault="004B1DA3" w:rsidP="004B1DA3">
            <w:r w:rsidRPr="00B11396">
              <w:t>д. Нолинка</w:t>
            </w:r>
          </w:p>
        </w:tc>
        <w:tc>
          <w:tcPr>
            <w:tcW w:w="1069" w:type="dxa"/>
            <w:vAlign w:val="center"/>
          </w:tcPr>
          <w:p w:rsidR="004B1DA3" w:rsidRPr="00B11396" w:rsidRDefault="004B1DA3" w:rsidP="004B1DA3">
            <w:pPr>
              <w:jc w:val="center"/>
            </w:pPr>
            <w:r w:rsidRPr="00B11396">
              <w:t>1,42</w:t>
            </w:r>
          </w:p>
        </w:tc>
        <w:tc>
          <w:tcPr>
            <w:tcW w:w="1448" w:type="dxa"/>
            <w:vAlign w:val="center"/>
          </w:tcPr>
          <w:p w:rsidR="004B1DA3" w:rsidRPr="00B11396" w:rsidRDefault="004B1DA3" w:rsidP="004B1DA3">
            <w:pPr>
              <w:jc w:val="center"/>
            </w:pPr>
            <w:r w:rsidRPr="00B11396">
              <w:t>0,53</w:t>
            </w:r>
          </w:p>
        </w:tc>
        <w:tc>
          <w:tcPr>
            <w:tcW w:w="1559" w:type="dxa"/>
            <w:vAlign w:val="center"/>
          </w:tcPr>
          <w:p w:rsidR="004B1DA3" w:rsidRPr="00B11396" w:rsidRDefault="004B1DA3" w:rsidP="004B1DA3">
            <w:pPr>
              <w:jc w:val="center"/>
            </w:pPr>
            <w:r w:rsidRPr="00B11396">
              <w:t>0,89</w:t>
            </w:r>
          </w:p>
        </w:tc>
        <w:tc>
          <w:tcPr>
            <w:tcW w:w="2180" w:type="dxa"/>
            <w:vAlign w:val="center"/>
          </w:tcPr>
          <w:p w:rsidR="004B1DA3" w:rsidRPr="00B11396" w:rsidRDefault="004B1DA3" w:rsidP="004B1DA3">
            <w:pPr>
              <w:jc w:val="center"/>
            </w:pP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p>
        </w:tc>
        <w:tc>
          <w:tcPr>
            <w:tcW w:w="3335" w:type="dxa"/>
          </w:tcPr>
          <w:p w:rsidR="004B1DA3" w:rsidRPr="00B11396" w:rsidRDefault="004B1DA3" w:rsidP="004B1DA3">
            <w:pPr>
              <w:rPr>
                <w:b/>
                <w:lang w:val="en-US"/>
              </w:rPr>
            </w:pPr>
            <w:r w:rsidRPr="00B11396">
              <w:t xml:space="preserve">СЗЗ объектов нефтедобычи, кладбища </w:t>
            </w:r>
          </w:p>
        </w:tc>
      </w:tr>
      <w:tr w:rsidR="004B1DA3" w:rsidRPr="00B11396" w:rsidTr="00343B51">
        <w:trPr>
          <w:trHeight w:val="284"/>
          <w:jc w:val="center"/>
        </w:trPr>
        <w:tc>
          <w:tcPr>
            <w:tcW w:w="2577" w:type="dxa"/>
            <w:vAlign w:val="center"/>
          </w:tcPr>
          <w:p w:rsidR="004B1DA3" w:rsidRPr="00B11396" w:rsidRDefault="004B1DA3" w:rsidP="004B1DA3">
            <w:r w:rsidRPr="00B11396">
              <w:t>п. Петровка</w:t>
            </w:r>
          </w:p>
        </w:tc>
        <w:tc>
          <w:tcPr>
            <w:tcW w:w="1069" w:type="dxa"/>
            <w:vAlign w:val="center"/>
          </w:tcPr>
          <w:p w:rsidR="004B1DA3" w:rsidRPr="00B11396" w:rsidRDefault="004B1DA3" w:rsidP="004B1DA3">
            <w:pPr>
              <w:jc w:val="center"/>
            </w:pPr>
            <w:r w:rsidRPr="00B11396">
              <w:t>0,61</w:t>
            </w:r>
          </w:p>
        </w:tc>
        <w:tc>
          <w:tcPr>
            <w:tcW w:w="1448" w:type="dxa"/>
            <w:vAlign w:val="center"/>
          </w:tcPr>
          <w:p w:rsidR="004B1DA3" w:rsidRPr="00B11396" w:rsidRDefault="004B1DA3" w:rsidP="004B1DA3">
            <w:pPr>
              <w:jc w:val="center"/>
            </w:pPr>
            <w:r w:rsidRPr="00B11396">
              <w:t>0,22</w:t>
            </w:r>
          </w:p>
        </w:tc>
        <w:tc>
          <w:tcPr>
            <w:tcW w:w="1559" w:type="dxa"/>
            <w:vAlign w:val="center"/>
          </w:tcPr>
          <w:p w:rsidR="004B1DA3" w:rsidRPr="00B11396" w:rsidRDefault="004B1DA3" w:rsidP="004B1DA3">
            <w:pPr>
              <w:jc w:val="center"/>
            </w:pPr>
            <w:r w:rsidRPr="00B11396">
              <w:t>0,40</w:t>
            </w:r>
          </w:p>
        </w:tc>
        <w:tc>
          <w:tcPr>
            <w:tcW w:w="2180" w:type="dxa"/>
            <w:vAlign w:val="center"/>
          </w:tcPr>
          <w:p w:rsidR="004B1DA3" w:rsidRPr="00B11396" w:rsidRDefault="004B1DA3" w:rsidP="004B1DA3">
            <w:pPr>
              <w:jc w:val="center"/>
            </w:pPr>
            <w:r w:rsidRPr="00B11396">
              <w:t>11,33</w:t>
            </w:r>
          </w:p>
        </w:tc>
        <w:tc>
          <w:tcPr>
            <w:tcW w:w="1097" w:type="dxa"/>
            <w:vAlign w:val="center"/>
          </w:tcPr>
          <w:p w:rsidR="004B1DA3" w:rsidRPr="00B11396" w:rsidRDefault="004B1DA3" w:rsidP="004B1DA3">
            <w:pPr>
              <w:jc w:val="center"/>
            </w:pPr>
          </w:p>
        </w:tc>
        <w:tc>
          <w:tcPr>
            <w:tcW w:w="2022" w:type="dxa"/>
            <w:vAlign w:val="center"/>
          </w:tcPr>
          <w:p w:rsidR="004B1DA3" w:rsidRPr="00B11396" w:rsidRDefault="004B1DA3" w:rsidP="004B1DA3">
            <w:pPr>
              <w:jc w:val="center"/>
            </w:pPr>
            <w:r w:rsidRPr="00B11396">
              <w:t>10,93</w:t>
            </w:r>
          </w:p>
        </w:tc>
        <w:tc>
          <w:tcPr>
            <w:tcW w:w="3335" w:type="dxa"/>
          </w:tcPr>
          <w:p w:rsidR="004B1DA3" w:rsidRPr="00B11396" w:rsidRDefault="004B1DA3" w:rsidP="004B1DA3">
            <w:pPr>
              <w:rPr>
                <w:b/>
                <w:lang w:val="en-US"/>
              </w:rPr>
            </w:pPr>
            <w:r w:rsidRPr="00B11396">
              <w:t>СЗЗ объектов нефтедобычи</w:t>
            </w:r>
          </w:p>
        </w:tc>
      </w:tr>
      <w:tr w:rsidR="004B1DA3" w:rsidRPr="00B11396" w:rsidTr="00343B51">
        <w:trPr>
          <w:trHeight w:val="284"/>
          <w:jc w:val="center"/>
        </w:trPr>
        <w:tc>
          <w:tcPr>
            <w:tcW w:w="2577" w:type="dxa"/>
            <w:vAlign w:val="bottom"/>
          </w:tcPr>
          <w:p w:rsidR="004B1DA3" w:rsidRPr="00B11396" w:rsidRDefault="004B1DA3" w:rsidP="004B1DA3">
            <w:pPr>
              <w:rPr>
                <w:b/>
                <w:bCs/>
              </w:rPr>
            </w:pPr>
            <w:r w:rsidRPr="00B11396">
              <w:rPr>
                <w:b/>
                <w:bCs/>
              </w:rPr>
              <w:t>Всего</w:t>
            </w:r>
          </w:p>
        </w:tc>
        <w:tc>
          <w:tcPr>
            <w:tcW w:w="1069" w:type="dxa"/>
            <w:vAlign w:val="center"/>
          </w:tcPr>
          <w:p w:rsidR="004B1DA3" w:rsidRPr="00B11396" w:rsidRDefault="004B1DA3" w:rsidP="004B1DA3">
            <w:pPr>
              <w:jc w:val="center"/>
              <w:rPr>
                <w:b/>
                <w:bCs/>
              </w:rPr>
            </w:pPr>
            <w:r w:rsidRPr="00B11396">
              <w:rPr>
                <w:b/>
                <w:bCs/>
              </w:rPr>
              <w:t>1057,35</w:t>
            </w:r>
          </w:p>
        </w:tc>
        <w:tc>
          <w:tcPr>
            <w:tcW w:w="1448" w:type="dxa"/>
            <w:vAlign w:val="center"/>
          </w:tcPr>
          <w:p w:rsidR="004B1DA3" w:rsidRPr="00B11396" w:rsidRDefault="004B1DA3" w:rsidP="004B1DA3">
            <w:pPr>
              <w:jc w:val="center"/>
              <w:rPr>
                <w:b/>
                <w:bCs/>
              </w:rPr>
            </w:pPr>
            <w:r w:rsidRPr="00B11396">
              <w:rPr>
                <w:b/>
                <w:bCs/>
              </w:rPr>
              <w:t>230,84</w:t>
            </w:r>
          </w:p>
        </w:tc>
        <w:tc>
          <w:tcPr>
            <w:tcW w:w="1559" w:type="dxa"/>
            <w:vAlign w:val="center"/>
          </w:tcPr>
          <w:p w:rsidR="004B1DA3" w:rsidRPr="00B11396" w:rsidRDefault="004B1DA3" w:rsidP="004B1DA3">
            <w:pPr>
              <w:jc w:val="center"/>
              <w:rPr>
                <w:b/>
                <w:bCs/>
              </w:rPr>
            </w:pPr>
            <w:r w:rsidRPr="00B11396">
              <w:rPr>
                <w:b/>
                <w:bCs/>
              </w:rPr>
              <w:t>741,67</w:t>
            </w:r>
          </w:p>
        </w:tc>
        <w:tc>
          <w:tcPr>
            <w:tcW w:w="2180" w:type="dxa"/>
            <w:vAlign w:val="center"/>
          </w:tcPr>
          <w:p w:rsidR="004B1DA3" w:rsidRPr="00B11396" w:rsidRDefault="004B1DA3" w:rsidP="004B1DA3">
            <w:pPr>
              <w:jc w:val="center"/>
              <w:rPr>
                <w:b/>
                <w:bCs/>
              </w:rPr>
            </w:pPr>
            <w:r w:rsidRPr="00B11396">
              <w:rPr>
                <w:b/>
                <w:bCs/>
              </w:rPr>
              <w:t>491,92</w:t>
            </w:r>
          </w:p>
        </w:tc>
        <w:tc>
          <w:tcPr>
            <w:tcW w:w="1097" w:type="dxa"/>
            <w:vAlign w:val="center"/>
          </w:tcPr>
          <w:p w:rsidR="004B1DA3" w:rsidRPr="00B11396" w:rsidRDefault="004B1DA3" w:rsidP="004B1DA3">
            <w:pPr>
              <w:jc w:val="center"/>
              <w:rPr>
                <w:b/>
                <w:bCs/>
              </w:rPr>
            </w:pPr>
            <w:r w:rsidRPr="00B11396">
              <w:rPr>
                <w:b/>
                <w:bCs/>
              </w:rPr>
              <w:t>591,06</w:t>
            </w:r>
          </w:p>
        </w:tc>
        <w:tc>
          <w:tcPr>
            <w:tcW w:w="2022" w:type="dxa"/>
            <w:vAlign w:val="center"/>
          </w:tcPr>
          <w:p w:rsidR="004B1DA3" w:rsidRPr="00B11396" w:rsidRDefault="004B1DA3" w:rsidP="004B1DA3">
            <w:pPr>
              <w:jc w:val="center"/>
              <w:rPr>
                <w:b/>
                <w:bCs/>
              </w:rPr>
            </w:pPr>
            <w:r w:rsidRPr="00B11396">
              <w:rPr>
                <w:b/>
                <w:bCs/>
              </w:rPr>
              <w:t>425,15</w:t>
            </w:r>
          </w:p>
        </w:tc>
        <w:tc>
          <w:tcPr>
            <w:tcW w:w="3335" w:type="dxa"/>
          </w:tcPr>
          <w:p w:rsidR="004B1DA3" w:rsidRPr="00B11396" w:rsidRDefault="004B1DA3" w:rsidP="004B1DA3">
            <w:pPr>
              <w:rPr>
                <w:b/>
                <w:lang w:val="en-US"/>
              </w:rPr>
            </w:pPr>
          </w:p>
        </w:tc>
      </w:tr>
    </w:tbl>
    <w:p w:rsidR="004B1DA3" w:rsidRPr="00B11396" w:rsidRDefault="004B1DA3" w:rsidP="004B1DA3"/>
    <w:p w:rsidR="004B1DA3" w:rsidRPr="00B11396" w:rsidRDefault="004B1DA3" w:rsidP="004B1DA3">
      <w:pPr>
        <w:jc w:val="center"/>
        <w:outlineLvl w:val="0"/>
        <w:rPr>
          <w:b/>
          <w:sz w:val="28"/>
          <w:szCs w:val="28"/>
        </w:rPr>
        <w:sectPr w:rsidR="004B1DA3" w:rsidRPr="00B11396" w:rsidSect="003F0A47">
          <w:pgSz w:w="16840" w:h="11907" w:orient="landscape" w:code="9"/>
          <w:pgMar w:top="1134" w:right="851" w:bottom="851" w:left="851" w:header="720" w:footer="720" w:gutter="0"/>
          <w:cols w:space="720"/>
          <w:docGrid w:linePitch="326"/>
        </w:sectPr>
      </w:pPr>
    </w:p>
    <w:p w:rsidR="004B1DA3" w:rsidRPr="00B11396" w:rsidRDefault="004B1DA3" w:rsidP="004B1DA3">
      <w:pPr>
        <w:jc w:val="right"/>
        <w:rPr>
          <w:sz w:val="28"/>
          <w:szCs w:val="28"/>
        </w:rPr>
      </w:pPr>
      <w:r w:rsidRPr="00B11396">
        <w:rPr>
          <w:sz w:val="28"/>
          <w:szCs w:val="28"/>
        </w:rPr>
        <w:lastRenderedPageBreak/>
        <w:t>Таблица</w:t>
      </w:r>
      <w:r w:rsidR="00926859" w:rsidRPr="00B11396">
        <w:rPr>
          <w:sz w:val="28"/>
          <w:szCs w:val="28"/>
        </w:rPr>
        <w:t xml:space="preserve"> 3.4.1.3</w:t>
      </w:r>
    </w:p>
    <w:p w:rsidR="004B1DA3" w:rsidRPr="00B11396" w:rsidRDefault="004B1DA3" w:rsidP="004B1DA3">
      <w:pPr>
        <w:jc w:val="center"/>
        <w:rPr>
          <w:i/>
          <w:sz w:val="28"/>
          <w:szCs w:val="28"/>
        </w:rPr>
      </w:pPr>
      <w:r w:rsidRPr="00B11396">
        <w:rPr>
          <w:i/>
          <w:sz w:val="28"/>
          <w:szCs w:val="28"/>
        </w:rPr>
        <w:t>Необходимые территории для жилищного строительства</w:t>
      </w:r>
    </w:p>
    <w:tbl>
      <w:tblPr>
        <w:tblW w:w="9943"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7"/>
        <w:gridCol w:w="1793"/>
        <w:gridCol w:w="1793"/>
        <w:gridCol w:w="1314"/>
        <w:gridCol w:w="2046"/>
      </w:tblGrid>
      <w:tr w:rsidR="004B1DA3" w:rsidRPr="00B11396" w:rsidTr="00343B51">
        <w:trPr>
          <w:trHeight w:val="630"/>
          <w:tblHeader/>
          <w:jc w:val="center"/>
        </w:trPr>
        <w:tc>
          <w:tcPr>
            <w:tcW w:w="2997" w:type="dxa"/>
            <w:shd w:val="clear" w:color="auto" w:fill="auto"/>
            <w:vAlign w:val="center"/>
          </w:tcPr>
          <w:p w:rsidR="004B1DA3" w:rsidRPr="00B11396" w:rsidRDefault="004B1DA3" w:rsidP="007A2336">
            <w:pPr>
              <w:jc w:val="center"/>
              <w:rPr>
                <w:b/>
                <w:bCs/>
                <w:lang w:val="en-US"/>
              </w:rPr>
            </w:pPr>
            <w:r w:rsidRPr="00B11396">
              <w:rPr>
                <w:b/>
                <w:bCs/>
              </w:rPr>
              <w:t>Наименование</w:t>
            </w:r>
          </w:p>
          <w:p w:rsidR="004B1DA3" w:rsidRPr="00B11396" w:rsidRDefault="004B1DA3" w:rsidP="007A2336">
            <w:pPr>
              <w:jc w:val="center"/>
              <w:rPr>
                <w:b/>
                <w:bCs/>
              </w:rPr>
            </w:pPr>
            <w:r w:rsidRPr="00B11396">
              <w:rPr>
                <w:b/>
                <w:bCs/>
              </w:rPr>
              <w:t>территории</w:t>
            </w:r>
          </w:p>
        </w:tc>
        <w:tc>
          <w:tcPr>
            <w:tcW w:w="1793" w:type="dxa"/>
            <w:shd w:val="clear" w:color="auto" w:fill="auto"/>
            <w:vAlign w:val="center"/>
          </w:tcPr>
          <w:p w:rsidR="004B1DA3" w:rsidRPr="00B11396" w:rsidRDefault="004B1DA3" w:rsidP="00343B51">
            <w:pPr>
              <w:jc w:val="center"/>
              <w:rPr>
                <w:b/>
                <w:bCs/>
              </w:rPr>
            </w:pPr>
            <w:r w:rsidRPr="00B11396">
              <w:rPr>
                <w:b/>
                <w:bCs/>
              </w:rPr>
              <w:t>Новое стро</w:t>
            </w:r>
            <w:r w:rsidRPr="00B11396">
              <w:rPr>
                <w:b/>
                <w:bCs/>
              </w:rPr>
              <w:t>и</w:t>
            </w:r>
            <w:r w:rsidRPr="00B11396">
              <w:rPr>
                <w:b/>
                <w:bCs/>
              </w:rPr>
              <w:t>тельство до 2020 г. (га)</w:t>
            </w:r>
          </w:p>
        </w:tc>
        <w:tc>
          <w:tcPr>
            <w:tcW w:w="1793" w:type="dxa"/>
            <w:shd w:val="clear" w:color="auto" w:fill="auto"/>
            <w:vAlign w:val="center"/>
          </w:tcPr>
          <w:p w:rsidR="004B1DA3" w:rsidRPr="00B11396" w:rsidRDefault="004B1DA3" w:rsidP="00343B51">
            <w:pPr>
              <w:jc w:val="center"/>
              <w:rPr>
                <w:b/>
                <w:bCs/>
              </w:rPr>
            </w:pPr>
            <w:r w:rsidRPr="00B11396">
              <w:rPr>
                <w:b/>
                <w:bCs/>
              </w:rPr>
              <w:t>Новое стро</w:t>
            </w:r>
            <w:r w:rsidRPr="00B11396">
              <w:rPr>
                <w:b/>
                <w:bCs/>
              </w:rPr>
              <w:t>и</w:t>
            </w:r>
            <w:r w:rsidRPr="00B11396">
              <w:rPr>
                <w:b/>
                <w:bCs/>
              </w:rPr>
              <w:t>тель</w:t>
            </w:r>
            <w:r w:rsidR="00343B51" w:rsidRPr="00B11396">
              <w:rPr>
                <w:b/>
                <w:bCs/>
              </w:rPr>
              <w:t>ство</w:t>
            </w:r>
            <w:r w:rsidRPr="00B11396">
              <w:rPr>
                <w:b/>
                <w:bCs/>
              </w:rPr>
              <w:t xml:space="preserve"> </w:t>
            </w:r>
            <w:r w:rsidR="00343B51" w:rsidRPr="00B11396">
              <w:rPr>
                <w:b/>
                <w:bCs/>
              </w:rPr>
              <w:t>за период 2021-2035 гг.</w:t>
            </w:r>
            <w:r w:rsidRPr="00B11396">
              <w:rPr>
                <w:b/>
                <w:bCs/>
              </w:rPr>
              <w:t>(га)</w:t>
            </w:r>
          </w:p>
        </w:tc>
        <w:tc>
          <w:tcPr>
            <w:tcW w:w="1314" w:type="dxa"/>
            <w:vAlign w:val="center"/>
          </w:tcPr>
          <w:p w:rsidR="004B1DA3" w:rsidRPr="00B11396" w:rsidRDefault="004B1DA3" w:rsidP="007A2336">
            <w:pPr>
              <w:jc w:val="center"/>
              <w:rPr>
                <w:b/>
                <w:bCs/>
              </w:rPr>
            </w:pPr>
            <w:r w:rsidRPr="00B11396">
              <w:rPr>
                <w:b/>
                <w:bCs/>
              </w:rPr>
              <w:t>ВСЕГО (га)</w:t>
            </w:r>
          </w:p>
        </w:tc>
        <w:tc>
          <w:tcPr>
            <w:tcW w:w="2046" w:type="dxa"/>
            <w:vAlign w:val="center"/>
          </w:tcPr>
          <w:p w:rsidR="004B1DA3" w:rsidRPr="00B11396" w:rsidRDefault="004B1DA3" w:rsidP="007A2336">
            <w:pPr>
              <w:jc w:val="center"/>
              <w:rPr>
                <w:b/>
                <w:bCs/>
              </w:rPr>
            </w:pPr>
            <w:r w:rsidRPr="00B11396">
              <w:rPr>
                <w:b/>
                <w:bCs/>
              </w:rPr>
              <w:t>Территории для перспективного развития (га)</w:t>
            </w:r>
          </w:p>
        </w:tc>
      </w:tr>
      <w:tr w:rsidR="004B1DA3" w:rsidRPr="00B11396" w:rsidTr="00343B51">
        <w:trPr>
          <w:trHeight w:val="315"/>
          <w:jc w:val="center"/>
        </w:trPr>
        <w:tc>
          <w:tcPr>
            <w:tcW w:w="2997" w:type="dxa"/>
            <w:shd w:val="clear" w:color="auto" w:fill="auto"/>
            <w:vAlign w:val="center"/>
          </w:tcPr>
          <w:p w:rsidR="004B1DA3" w:rsidRPr="00B11396" w:rsidRDefault="004B1DA3" w:rsidP="007A2336">
            <w:pPr>
              <w:rPr>
                <w:b/>
                <w:bCs/>
              </w:rPr>
            </w:pPr>
            <w:r w:rsidRPr="00B11396">
              <w:rPr>
                <w:b/>
                <w:bCs/>
              </w:rPr>
              <w:t>ГП г. Альметьевск</w:t>
            </w:r>
          </w:p>
        </w:tc>
        <w:tc>
          <w:tcPr>
            <w:tcW w:w="1793" w:type="dxa"/>
            <w:shd w:val="clear" w:color="auto" w:fill="auto"/>
            <w:vAlign w:val="center"/>
          </w:tcPr>
          <w:p w:rsidR="004B1DA3" w:rsidRPr="00B11396" w:rsidRDefault="004B1DA3" w:rsidP="007A2336">
            <w:pPr>
              <w:jc w:val="center"/>
              <w:rPr>
                <w:b/>
              </w:rPr>
            </w:pPr>
            <w:r w:rsidRPr="00B11396">
              <w:rPr>
                <w:b/>
              </w:rPr>
              <w:t>260,21</w:t>
            </w:r>
          </w:p>
        </w:tc>
        <w:tc>
          <w:tcPr>
            <w:tcW w:w="1793" w:type="dxa"/>
            <w:shd w:val="clear" w:color="auto" w:fill="auto"/>
            <w:vAlign w:val="center"/>
          </w:tcPr>
          <w:p w:rsidR="004B1DA3" w:rsidRPr="00B11396" w:rsidRDefault="004B1DA3" w:rsidP="007A2336">
            <w:pPr>
              <w:jc w:val="center"/>
              <w:rPr>
                <w:b/>
              </w:rPr>
            </w:pPr>
            <w:r w:rsidRPr="00B11396">
              <w:rPr>
                <w:b/>
              </w:rPr>
              <w:t>683,81</w:t>
            </w:r>
          </w:p>
        </w:tc>
        <w:tc>
          <w:tcPr>
            <w:tcW w:w="1314" w:type="dxa"/>
            <w:vAlign w:val="center"/>
          </w:tcPr>
          <w:p w:rsidR="004B1DA3" w:rsidRPr="00B11396" w:rsidRDefault="004B1DA3" w:rsidP="007A2336">
            <w:pPr>
              <w:jc w:val="center"/>
              <w:rPr>
                <w:b/>
              </w:rPr>
            </w:pPr>
            <w:r w:rsidRPr="00B11396">
              <w:rPr>
                <w:b/>
              </w:rPr>
              <w:t>944,03</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vAlign w:val="center"/>
          </w:tcPr>
          <w:p w:rsidR="004B1DA3" w:rsidRPr="00B11396" w:rsidRDefault="004B1DA3" w:rsidP="007A2336">
            <w:r w:rsidRPr="00B11396">
              <w:t>- секционная застройка</w:t>
            </w:r>
          </w:p>
        </w:tc>
        <w:tc>
          <w:tcPr>
            <w:tcW w:w="1793" w:type="dxa"/>
            <w:shd w:val="clear" w:color="auto" w:fill="auto"/>
            <w:vAlign w:val="center"/>
          </w:tcPr>
          <w:p w:rsidR="004B1DA3" w:rsidRPr="00B11396" w:rsidRDefault="004B1DA3" w:rsidP="007A2336">
            <w:pPr>
              <w:jc w:val="center"/>
            </w:pPr>
            <w:r w:rsidRPr="00B11396">
              <w:t>92,10</w:t>
            </w:r>
          </w:p>
        </w:tc>
        <w:tc>
          <w:tcPr>
            <w:tcW w:w="1793" w:type="dxa"/>
            <w:shd w:val="clear" w:color="auto" w:fill="auto"/>
            <w:vAlign w:val="center"/>
          </w:tcPr>
          <w:p w:rsidR="004B1DA3" w:rsidRPr="00B11396" w:rsidRDefault="004B1DA3" w:rsidP="007A2336">
            <w:pPr>
              <w:jc w:val="center"/>
            </w:pPr>
            <w:r w:rsidRPr="00B11396">
              <w:t>231,73</w:t>
            </w:r>
          </w:p>
        </w:tc>
        <w:tc>
          <w:tcPr>
            <w:tcW w:w="1314" w:type="dxa"/>
            <w:vAlign w:val="center"/>
          </w:tcPr>
          <w:p w:rsidR="004B1DA3" w:rsidRPr="00B11396" w:rsidRDefault="004B1DA3" w:rsidP="007A2336">
            <w:pPr>
              <w:jc w:val="center"/>
            </w:pPr>
            <w:r w:rsidRPr="00B11396">
              <w:t>323,83</w:t>
            </w:r>
          </w:p>
        </w:tc>
        <w:tc>
          <w:tcPr>
            <w:tcW w:w="2046" w:type="dxa"/>
            <w:vAlign w:val="center"/>
          </w:tcPr>
          <w:p w:rsidR="004B1DA3" w:rsidRPr="00B11396" w:rsidRDefault="004B1DA3" w:rsidP="007A2336">
            <w:pPr>
              <w:jc w:val="center"/>
              <w:rPr>
                <w:b/>
                <w:bCs/>
              </w:rPr>
            </w:pPr>
          </w:p>
        </w:tc>
      </w:tr>
      <w:tr w:rsidR="004B1DA3" w:rsidRPr="00B11396" w:rsidTr="00343B51">
        <w:trPr>
          <w:trHeight w:val="315"/>
          <w:jc w:val="center"/>
        </w:trPr>
        <w:tc>
          <w:tcPr>
            <w:tcW w:w="2997" w:type="dxa"/>
            <w:shd w:val="clear" w:color="auto" w:fill="auto"/>
            <w:vAlign w:val="center"/>
          </w:tcPr>
          <w:p w:rsidR="004B1DA3" w:rsidRPr="00B11396" w:rsidRDefault="004B1DA3" w:rsidP="007A2336">
            <w:r w:rsidRPr="00B11396">
              <w:t>- усадебная застройка</w:t>
            </w:r>
          </w:p>
        </w:tc>
        <w:tc>
          <w:tcPr>
            <w:tcW w:w="1793" w:type="dxa"/>
            <w:shd w:val="clear" w:color="auto" w:fill="auto"/>
            <w:vAlign w:val="center"/>
          </w:tcPr>
          <w:p w:rsidR="004B1DA3" w:rsidRPr="00B11396" w:rsidRDefault="004B1DA3" w:rsidP="007A2336">
            <w:pPr>
              <w:jc w:val="center"/>
            </w:pPr>
            <w:r w:rsidRPr="00B11396">
              <w:t>168,11</w:t>
            </w:r>
          </w:p>
        </w:tc>
        <w:tc>
          <w:tcPr>
            <w:tcW w:w="1793" w:type="dxa"/>
            <w:shd w:val="clear" w:color="auto" w:fill="auto"/>
            <w:vAlign w:val="center"/>
          </w:tcPr>
          <w:p w:rsidR="004B1DA3" w:rsidRPr="00B11396" w:rsidRDefault="004B1DA3" w:rsidP="007A2336">
            <w:pPr>
              <w:jc w:val="center"/>
            </w:pPr>
            <w:r w:rsidRPr="00B11396">
              <w:t>452,08</w:t>
            </w:r>
          </w:p>
        </w:tc>
        <w:tc>
          <w:tcPr>
            <w:tcW w:w="1314" w:type="dxa"/>
            <w:vAlign w:val="center"/>
          </w:tcPr>
          <w:p w:rsidR="004B1DA3" w:rsidRPr="00B11396" w:rsidRDefault="004B1DA3" w:rsidP="007A2336">
            <w:pPr>
              <w:jc w:val="center"/>
            </w:pPr>
            <w:r w:rsidRPr="00B11396">
              <w:t>620,20</w:t>
            </w:r>
          </w:p>
        </w:tc>
        <w:tc>
          <w:tcPr>
            <w:tcW w:w="2046" w:type="dxa"/>
            <w:vAlign w:val="center"/>
          </w:tcPr>
          <w:p w:rsidR="004B1DA3" w:rsidRPr="00B11396" w:rsidRDefault="004B1DA3" w:rsidP="007A2336">
            <w:pPr>
              <w:jc w:val="center"/>
              <w:rPr>
                <w:b/>
                <w:bCs/>
              </w:rPr>
            </w:pPr>
          </w:p>
        </w:tc>
      </w:tr>
      <w:tr w:rsidR="004B1DA3" w:rsidRPr="00B11396" w:rsidTr="00343B51">
        <w:trPr>
          <w:trHeight w:val="315"/>
          <w:jc w:val="center"/>
        </w:trPr>
        <w:tc>
          <w:tcPr>
            <w:tcW w:w="2997" w:type="dxa"/>
            <w:shd w:val="clear" w:color="auto" w:fill="auto"/>
            <w:vAlign w:val="center"/>
          </w:tcPr>
          <w:p w:rsidR="004B1DA3" w:rsidRPr="00B11396" w:rsidRDefault="004B1DA3" w:rsidP="007A2336">
            <w:pPr>
              <w:rPr>
                <w:b/>
                <w:bCs/>
              </w:rPr>
            </w:pPr>
            <w:r w:rsidRPr="00B11396">
              <w:rPr>
                <w:b/>
                <w:bCs/>
              </w:rPr>
              <w:t>ГП  пгт. Нижняя Ма</w:t>
            </w:r>
            <w:r w:rsidRPr="00B11396">
              <w:rPr>
                <w:b/>
                <w:bCs/>
              </w:rPr>
              <w:t>к</w:t>
            </w:r>
            <w:r w:rsidRPr="00B11396">
              <w:rPr>
                <w:b/>
                <w:bCs/>
              </w:rPr>
              <w:t>тама</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vAlign w:val="center"/>
          </w:tcPr>
          <w:p w:rsidR="004B1DA3" w:rsidRPr="00B11396" w:rsidRDefault="004B1DA3" w:rsidP="007A2336">
            <w:r w:rsidRPr="00B11396">
              <w:t>пгт Нижняя Мактама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vAlign w:val="center"/>
          </w:tcPr>
          <w:p w:rsidR="004B1DA3" w:rsidRPr="00B11396" w:rsidRDefault="004B1DA3" w:rsidP="007A2336">
            <w:r w:rsidRPr="00B11396">
              <w:t>с Тихоновка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Сельские поселения</w:t>
            </w:r>
          </w:p>
        </w:tc>
        <w:tc>
          <w:tcPr>
            <w:tcW w:w="1793" w:type="dxa"/>
            <w:shd w:val="clear" w:color="auto" w:fill="auto"/>
            <w:vAlign w:val="center"/>
          </w:tcPr>
          <w:p w:rsidR="004B1DA3" w:rsidRPr="00B11396" w:rsidRDefault="004B1DA3" w:rsidP="007A2336">
            <w:pPr>
              <w:jc w:val="center"/>
            </w:pPr>
          </w:p>
        </w:tc>
        <w:tc>
          <w:tcPr>
            <w:tcW w:w="1793" w:type="dxa"/>
            <w:shd w:val="clear" w:color="auto" w:fill="auto"/>
            <w:vAlign w:val="center"/>
          </w:tcPr>
          <w:p w:rsidR="004B1DA3" w:rsidRPr="00B11396" w:rsidRDefault="004B1DA3" w:rsidP="007A2336">
            <w:pPr>
              <w:jc w:val="center"/>
            </w:pPr>
          </w:p>
        </w:tc>
        <w:tc>
          <w:tcPr>
            <w:tcW w:w="1314" w:type="dxa"/>
            <w:vAlign w:val="center"/>
          </w:tcPr>
          <w:p w:rsidR="004B1DA3" w:rsidRPr="00B11396" w:rsidRDefault="004B1DA3" w:rsidP="007A2336">
            <w:pPr>
              <w:jc w:val="center"/>
            </w:pPr>
          </w:p>
        </w:tc>
        <w:tc>
          <w:tcPr>
            <w:tcW w:w="2046" w:type="dxa"/>
            <w:vAlign w:val="center"/>
          </w:tcPr>
          <w:p w:rsidR="004B1DA3" w:rsidRPr="00B11396" w:rsidRDefault="004B1DA3" w:rsidP="007A2336">
            <w:pPr>
              <w:jc w:val="center"/>
              <w:rPr>
                <w:b/>
                <w:bCs/>
              </w:rPr>
            </w:pPr>
          </w:p>
        </w:tc>
      </w:tr>
      <w:tr w:rsidR="004B1DA3" w:rsidRPr="00B11396" w:rsidTr="00343B51">
        <w:trPr>
          <w:trHeight w:val="300"/>
          <w:jc w:val="center"/>
        </w:trPr>
        <w:tc>
          <w:tcPr>
            <w:tcW w:w="2997" w:type="dxa"/>
            <w:shd w:val="clear" w:color="auto" w:fill="auto"/>
            <w:noWrap/>
            <w:vAlign w:val="center"/>
          </w:tcPr>
          <w:p w:rsidR="004B1DA3" w:rsidRPr="00B11396" w:rsidRDefault="004B1DA3" w:rsidP="007A2336">
            <w:pPr>
              <w:rPr>
                <w:b/>
                <w:bCs/>
              </w:rPr>
            </w:pPr>
            <w:r w:rsidRPr="00B11396">
              <w:rPr>
                <w:b/>
                <w:bCs/>
              </w:rPr>
              <w:t>Абдрахмановское</w:t>
            </w:r>
          </w:p>
        </w:tc>
        <w:tc>
          <w:tcPr>
            <w:tcW w:w="1793" w:type="dxa"/>
            <w:shd w:val="clear" w:color="auto" w:fill="auto"/>
            <w:vAlign w:val="center"/>
          </w:tcPr>
          <w:p w:rsidR="004B1DA3" w:rsidRPr="00B11396" w:rsidRDefault="004B1DA3" w:rsidP="007A2336">
            <w:pPr>
              <w:jc w:val="center"/>
              <w:rPr>
                <w:b/>
                <w:bCs/>
              </w:rPr>
            </w:pPr>
            <w:r w:rsidRPr="00B11396">
              <w:rPr>
                <w:b/>
                <w:bCs/>
              </w:rPr>
              <w:t>2,14</w:t>
            </w:r>
          </w:p>
        </w:tc>
        <w:tc>
          <w:tcPr>
            <w:tcW w:w="1793" w:type="dxa"/>
            <w:shd w:val="clear" w:color="auto" w:fill="auto"/>
            <w:vAlign w:val="center"/>
          </w:tcPr>
          <w:p w:rsidR="004B1DA3" w:rsidRPr="00B11396" w:rsidRDefault="004B1DA3" w:rsidP="007A2336">
            <w:pPr>
              <w:jc w:val="center"/>
              <w:rPr>
                <w:b/>
                <w:bCs/>
              </w:rPr>
            </w:pPr>
            <w:r w:rsidRPr="00B11396">
              <w:rPr>
                <w:b/>
                <w:bCs/>
              </w:rPr>
              <w:t>3,76</w:t>
            </w:r>
          </w:p>
        </w:tc>
        <w:tc>
          <w:tcPr>
            <w:tcW w:w="1314" w:type="dxa"/>
            <w:vAlign w:val="center"/>
          </w:tcPr>
          <w:p w:rsidR="004B1DA3" w:rsidRPr="00B11396" w:rsidRDefault="004B1DA3" w:rsidP="007A2336">
            <w:pPr>
              <w:jc w:val="center"/>
              <w:rPr>
                <w:b/>
                <w:bCs/>
              </w:rPr>
            </w:pPr>
            <w:r w:rsidRPr="00B11396">
              <w:rPr>
                <w:b/>
                <w:bCs/>
              </w:rPr>
              <w:t>5,90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Абдрахманово</w:t>
            </w:r>
          </w:p>
        </w:tc>
        <w:tc>
          <w:tcPr>
            <w:tcW w:w="1793" w:type="dxa"/>
            <w:shd w:val="clear" w:color="auto" w:fill="auto"/>
            <w:vAlign w:val="center"/>
          </w:tcPr>
          <w:p w:rsidR="004B1DA3" w:rsidRPr="00B11396" w:rsidRDefault="004B1DA3" w:rsidP="007A2336">
            <w:pPr>
              <w:jc w:val="center"/>
            </w:pPr>
            <w:r w:rsidRPr="00B11396">
              <w:t>2,14</w:t>
            </w:r>
          </w:p>
        </w:tc>
        <w:tc>
          <w:tcPr>
            <w:tcW w:w="1793" w:type="dxa"/>
            <w:shd w:val="clear" w:color="auto" w:fill="auto"/>
            <w:vAlign w:val="center"/>
          </w:tcPr>
          <w:p w:rsidR="004B1DA3" w:rsidRPr="00B11396" w:rsidRDefault="004B1DA3" w:rsidP="007A2336">
            <w:pPr>
              <w:jc w:val="center"/>
            </w:pPr>
            <w:r w:rsidRPr="00B11396">
              <w:t>3,76</w:t>
            </w:r>
          </w:p>
        </w:tc>
        <w:tc>
          <w:tcPr>
            <w:tcW w:w="1314" w:type="dxa"/>
            <w:vAlign w:val="center"/>
          </w:tcPr>
          <w:p w:rsidR="004B1DA3" w:rsidRPr="00B11396" w:rsidRDefault="004B1DA3" w:rsidP="007A2336">
            <w:pPr>
              <w:jc w:val="center"/>
            </w:pPr>
            <w:r w:rsidRPr="00B11396">
              <w:t>5,90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Альметьевское</w:t>
            </w:r>
          </w:p>
        </w:tc>
        <w:tc>
          <w:tcPr>
            <w:tcW w:w="1793" w:type="dxa"/>
            <w:shd w:val="clear" w:color="auto" w:fill="auto"/>
            <w:vAlign w:val="center"/>
          </w:tcPr>
          <w:p w:rsidR="004B1DA3" w:rsidRPr="00B11396" w:rsidRDefault="004B1DA3" w:rsidP="007A2336">
            <w:pPr>
              <w:jc w:val="center"/>
              <w:rPr>
                <w:b/>
                <w:bCs/>
              </w:rPr>
            </w:pPr>
            <w:r w:rsidRPr="00B11396">
              <w:rPr>
                <w:b/>
                <w:bCs/>
              </w:rPr>
              <w:t>2,29</w:t>
            </w:r>
          </w:p>
        </w:tc>
        <w:tc>
          <w:tcPr>
            <w:tcW w:w="1793" w:type="dxa"/>
            <w:shd w:val="clear" w:color="auto" w:fill="auto"/>
            <w:vAlign w:val="center"/>
          </w:tcPr>
          <w:p w:rsidR="004B1DA3" w:rsidRPr="00B11396" w:rsidRDefault="004B1DA3" w:rsidP="007A2336">
            <w:pPr>
              <w:jc w:val="center"/>
              <w:rPr>
                <w:b/>
                <w:bCs/>
              </w:rPr>
            </w:pPr>
            <w:r w:rsidRPr="00B11396">
              <w:rPr>
                <w:b/>
                <w:bCs/>
              </w:rPr>
              <w:t>1,53</w:t>
            </w:r>
          </w:p>
        </w:tc>
        <w:tc>
          <w:tcPr>
            <w:tcW w:w="1314" w:type="dxa"/>
            <w:vAlign w:val="center"/>
          </w:tcPr>
          <w:p w:rsidR="004B1DA3" w:rsidRPr="00B11396" w:rsidRDefault="004B1DA3" w:rsidP="007A2336">
            <w:pPr>
              <w:jc w:val="center"/>
              <w:rPr>
                <w:b/>
                <w:bCs/>
              </w:rPr>
            </w:pPr>
            <w:r w:rsidRPr="00B11396">
              <w:rPr>
                <w:b/>
                <w:bCs/>
              </w:rPr>
              <w:t>3,82</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Молодежный</w:t>
            </w:r>
          </w:p>
        </w:tc>
        <w:tc>
          <w:tcPr>
            <w:tcW w:w="1793" w:type="dxa"/>
            <w:shd w:val="clear" w:color="auto" w:fill="auto"/>
            <w:vAlign w:val="center"/>
          </w:tcPr>
          <w:p w:rsidR="004B1DA3" w:rsidRPr="00B11396" w:rsidRDefault="004B1DA3" w:rsidP="007A2336">
            <w:pPr>
              <w:jc w:val="center"/>
            </w:pPr>
            <w:r w:rsidRPr="00B11396">
              <w:t>1,52</w:t>
            </w:r>
          </w:p>
        </w:tc>
        <w:tc>
          <w:tcPr>
            <w:tcW w:w="1793" w:type="dxa"/>
            <w:shd w:val="clear" w:color="auto" w:fill="auto"/>
            <w:vAlign w:val="center"/>
          </w:tcPr>
          <w:p w:rsidR="004B1DA3" w:rsidRPr="00B11396" w:rsidRDefault="004B1DA3" w:rsidP="007A2336">
            <w:pPr>
              <w:jc w:val="center"/>
            </w:pPr>
            <w:r w:rsidRPr="00B11396">
              <w:t>1,21</w:t>
            </w:r>
          </w:p>
        </w:tc>
        <w:tc>
          <w:tcPr>
            <w:tcW w:w="1314" w:type="dxa"/>
            <w:vAlign w:val="center"/>
          </w:tcPr>
          <w:p w:rsidR="004B1DA3" w:rsidRPr="00B11396" w:rsidRDefault="004B1DA3" w:rsidP="007A2336">
            <w:pPr>
              <w:jc w:val="center"/>
            </w:pPr>
            <w:r w:rsidRPr="00B11396">
              <w:t>2,73</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Бутинское лесничество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Дербедень</w:t>
            </w:r>
          </w:p>
        </w:tc>
        <w:tc>
          <w:tcPr>
            <w:tcW w:w="1793" w:type="dxa"/>
            <w:shd w:val="clear" w:color="auto" w:fill="auto"/>
            <w:vAlign w:val="center"/>
          </w:tcPr>
          <w:p w:rsidR="004B1DA3" w:rsidRPr="00B11396" w:rsidRDefault="004B1DA3" w:rsidP="007A2336">
            <w:pPr>
              <w:jc w:val="center"/>
            </w:pPr>
            <w:r w:rsidRPr="00B11396">
              <w:t>0,77</w:t>
            </w:r>
          </w:p>
        </w:tc>
        <w:tc>
          <w:tcPr>
            <w:tcW w:w="1793" w:type="dxa"/>
            <w:shd w:val="clear" w:color="auto" w:fill="auto"/>
            <w:vAlign w:val="center"/>
          </w:tcPr>
          <w:p w:rsidR="004B1DA3" w:rsidRPr="00B11396" w:rsidRDefault="004B1DA3" w:rsidP="007A2336">
            <w:pPr>
              <w:jc w:val="center"/>
            </w:pPr>
            <w:r w:rsidRPr="00B11396">
              <w:t>0,32</w:t>
            </w:r>
          </w:p>
        </w:tc>
        <w:tc>
          <w:tcPr>
            <w:tcW w:w="1314" w:type="dxa"/>
            <w:vAlign w:val="center"/>
          </w:tcPr>
          <w:p w:rsidR="004B1DA3" w:rsidRPr="00B11396" w:rsidRDefault="004B1DA3" w:rsidP="007A2336">
            <w:pPr>
              <w:jc w:val="center"/>
            </w:pPr>
            <w:r w:rsidRPr="00B11396">
              <w:t>1,09</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Аппаковское</w:t>
            </w:r>
          </w:p>
        </w:tc>
        <w:tc>
          <w:tcPr>
            <w:tcW w:w="1793" w:type="dxa"/>
            <w:shd w:val="clear" w:color="auto" w:fill="auto"/>
            <w:vAlign w:val="center"/>
          </w:tcPr>
          <w:p w:rsidR="004B1DA3" w:rsidRPr="00B11396" w:rsidRDefault="004B1DA3" w:rsidP="007A2336">
            <w:pPr>
              <w:jc w:val="center"/>
              <w:rPr>
                <w:b/>
                <w:bCs/>
              </w:rPr>
            </w:pPr>
            <w:r w:rsidRPr="00B11396">
              <w:rPr>
                <w:b/>
                <w:bCs/>
              </w:rPr>
              <w:t>2,92</w:t>
            </w:r>
          </w:p>
        </w:tc>
        <w:tc>
          <w:tcPr>
            <w:tcW w:w="1793" w:type="dxa"/>
            <w:shd w:val="clear" w:color="auto" w:fill="auto"/>
            <w:vAlign w:val="center"/>
          </w:tcPr>
          <w:p w:rsidR="004B1DA3" w:rsidRPr="00B11396" w:rsidRDefault="004B1DA3" w:rsidP="007A2336">
            <w:pPr>
              <w:jc w:val="center"/>
              <w:rPr>
                <w:b/>
                <w:bCs/>
              </w:rPr>
            </w:pPr>
            <w:r w:rsidRPr="00B11396">
              <w:rPr>
                <w:b/>
                <w:bCs/>
              </w:rPr>
              <w:t>74,36</w:t>
            </w:r>
          </w:p>
        </w:tc>
        <w:tc>
          <w:tcPr>
            <w:tcW w:w="1314" w:type="dxa"/>
            <w:vAlign w:val="center"/>
          </w:tcPr>
          <w:p w:rsidR="004B1DA3" w:rsidRPr="00B11396" w:rsidRDefault="004B1DA3" w:rsidP="007A2336">
            <w:pPr>
              <w:jc w:val="center"/>
              <w:rPr>
                <w:b/>
                <w:bCs/>
              </w:rPr>
            </w:pPr>
            <w:r w:rsidRPr="00B11396">
              <w:rPr>
                <w:b/>
                <w:bCs/>
              </w:rPr>
              <w:t>77,28</w:t>
            </w:r>
          </w:p>
        </w:tc>
        <w:tc>
          <w:tcPr>
            <w:tcW w:w="2046" w:type="dxa"/>
            <w:vAlign w:val="center"/>
          </w:tcPr>
          <w:p w:rsidR="004B1DA3" w:rsidRPr="00B11396" w:rsidRDefault="004B1DA3" w:rsidP="007A2336">
            <w:pPr>
              <w:jc w:val="center"/>
              <w:rPr>
                <w:b/>
                <w:bCs/>
              </w:rPr>
            </w:pPr>
            <w:r w:rsidRPr="00B11396">
              <w:rPr>
                <w:b/>
                <w:bCs/>
              </w:rPr>
              <w:t>72,51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Аппаково</w:t>
            </w:r>
          </w:p>
        </w:tc>
        <w:tc>
          <w:tcPr>
            <w:tcW w:w="1793" w:type="dxa"/>
            <w:shd w:val="clear" w:color="auto" w:fill="auto"/>
            <w:vAlign w:val="center"/>
          </w:tcPr>
          <w:p w:rsidR="004B1DA3" w:rsidRPr="00B11396" w:rsidRDefault="004B1DA3" w:rsidP="007A2336">
            <w:pPr>
              <w:jc w:val="center"/>
            </w:pPr>
            <w:r w:rsidRPr="00B11396">
              <w:t>0,60</w:t>
            </w:r>
          </w:p>
        </w:tc>
        <w:tc>
          <w:tcPr>
            <w:tcW w:w="1793" w:type="dxa"/>
            <w:shd w:val="clear" w:color="auto" w:fill="auto"/>
            <w:vAlign w:val="center"/>
          </w:tcPr>
          <w:p w:rsidR="004B1DA3" w:rsidRPr="00B11396" w:rsidRDefault="004B1DA3" w:rsidP="007A2336">
            <w:pPr>
              <w:jc w:val="center"/>
            </w:pPr>
            <w:r w:rsidRPr="00B11396">
              <w:t>2,69</w:t>
            </w:r>
          </w:p>
        </w:tc>
        <w:tc>
          <w:tcPr>
            <w:tcW w:w="1314" w:type="dxa"/>
            <w:vAlign w:val="center"/>
          </w:tcPr>
          <w:p w:rsidR="004B1DA3" w:rsidRPr="00B11396" w:rsidRDefault="004B1DA3" w:rsidP="007A2336">
            <w:pPr>
              <w:jc w:val="center"/>
            </w:pPr>
            <w:r w:rsidRPr="00B11396">
              <w:t>3,29</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Владимировка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Ильтень-Бута</w:t>
            </w:r>
          </w:p>
        </w:tc>
        <w:tc>
          <w:tcPr>
            <w:tcW w:w="1793" w:type="dxa"/>
            <w:shd w:val="clear" w:color="auto" w:fill="auto"/>
            <w:vAlign w:val="center"/>
          </w:tcPr>
          <w:p w:rsidR="004B1DA3" w:rsidRPr="00B11396" w:rsidRDefault="004B1DA3" w:rsidP="007A2336">
            <w:pPr>
              <w:jc w:val="center"/>
            </w:pPr>
            <w:r w:rsidRPr="00B11396">
              <w:t>2,33</w:t>
            </w:r>
          </w:p>
        </w:tc>
        <w:tc>
          <w:tcPr>
            <w:tcW w:w="1793" w:type="dxa"/>
            <w:shd w:val="clear" w:color="auto" w:fill="auto"/>
            <w:vAlign w:val="center"/>
          </w:tcPr>
          <w:p w:rsidR="004B1DA3" w:rsidRPr="00B11396" w:rsidRDefault="004B1DA3" w:rsidP="007A2336">
            <w:pPr>
              <w:jc w:val="center"/>
            </w:pPr>
            <w:r w:rsidRPr="00B11396">
              <w:t>6,13</w:t>
            </w:r>
          </w:p>
        </w:tc>
        <w:tc>
          <w:tcPr>
            <w:tcW w:w="1314" w:type="dxa"/>
            <w:vAlign w:val="center"/>
          </w:tcPr>
          <w:p w:rsidR="004B1DA3" w:rsidRPr="00B11396" w:rsidRDefault="004B1DA3" w:rsidP="007A2336">
            <w:pPr>
              <w:jc w:val="center"/>
            </w:pPr>
            <w:r w:rsidRPr="00B11396">
              <w:t>8,46</w:t>
            </w:r>
          </w:p>
        </w:tc>
        <w:tc>
          <w:tcPr>
            <w:tcW w:w="2046" w:type="dxa"/>
            <w:vAlign w:val="center"/>
          </w:tcPr>
          <w:p w:rsidR="004B1DA3" w:rsidRPr="00B11396" w:rsidRDefault="004B1DA3" w:rsidP="007A2336">
            <w:pPr>
              <w:jc w:val="center"/>
            </w:pPr>
            <w:r w:rsidRPr="00B11396">
              <w:t>7,01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Рождественка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65,53</w:t>
            </w:r>
          </w:p>
        </w:tc>
        <w:tc>
          <w:tcPr>
            <w:tcW w:w="1314" w:type="dxa"/>
            <w:vAlign w:val="center"/>
          </w:tcPr>
          <w:p w:rsidR="004B1DA3" w:rsidRPr="00B11396" w:rsidRDefault="004B1DA3" w:rsidP="007A2336">
            <w:pPr>
              <w:jc w:val="center"/>
            </w:pPr>
            <w:r w:rsidRPr="00B11396">
              <w:t>65,53</w:t>
            </w:r>
          </w:p>
        </w:tc>
        <w:tc>
          <w:tcPr>
            <w:tcW w:w="2046" w:type="dxa"/>
            <w:vAlign w:val="center"/>
          </w:tcPr>
          <w:p w:rsidR="004B1DA3" w:rsidRPr="00B11396" w:rsidRDefault="004B1DA3" w:rsidP="007A2336">
            <w:pPr>
              <w:jc w:val="center"/>
            </w:pPr>
            <w:r w:rsidRPr="00B11396">
              <w:t>65,50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Багряж-Никольское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Багряж-Никольское</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Дальняя Ивановка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Малый Багряж</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Бишмунчинское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Бишмунча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Ак-Чишма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Бахчасарай</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Кама-Елга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Кзыл-Кичу</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Борискинское</w:t>
            </w:r>
          </w:p>
        </w:tc>
        <w:tc>
          <w:tcPr>
            <w:tcW w:w="1793" w:type="dxa"/>
            <w:shd w:val="clear" w:color="auto" w:fill="auto"/>
            <w:vAlign w:val="center"/>
          </w:tcPr>
          <w:p w:rsidR="004B1DA3" w:rsidRPr="00B11396" w:rsidRDefault="004B1DA3" w:rsidP="007A2336">
            <w:pPr>
              <w:jc w:val="center"/>
              <w:rPr>
                <w:b/>
                <w:bCs/>
              </w:rPr>
            </w:pPr>
            <w:r w:rsidRPr="00B11396">
              <w:rPr>
                <w:b/>
                <w:bCs/>
              </w:rPr>
              <w:t>3,72</w:t>
            </w:r>
          </w:p>
        </w:tc>
        <w:tc>
          <w:tcPr>
            <w:tcW w:w="1793" w:type="dxa"/>
            <w:shd w:val="clear" w:color="auto" w:fill="auto"/>
            <w:vAlign w:val="center"/>
          </w:tcPr>
          <w:p w:rsidR="004B1DA3" w:rsidRPr="00B11396" w:rsidRDefault="004B1DA3" w:rsidP="007A2336">
            <w:pPr>
              <w:jc w:val="center"/>
              <w:rPr>
                <w:b/>
                <w:bCs/>
              </w:rPr>
            </w:pPr>
            <w:r w:rsidRPr="00B11396">
              <w:rPr>
                <w:b/>
                <w:bCs/>
              </w:rPr>
              <w:t>42,47</w:t>
            </w:r>
          </w:p>
        </w:tc>
        <w:tc>
          <w:tcPr>
            <w:tcW w:w="1314" w:type="dxa"/>
            <w:vAlign w:val="center"/>
          </w:tcPr>
          <w:p w:rsidR="004B1DA3" w:rsidRPr="00B11396" w:rsidRDefault="004B1DA3" w:rsidP="007A2336">
            <w:pPr>
              <w:jc w:val="center"/>
              <w:rPr>
                <w:b/>
                <w:bCs/>
              </w:rPr>
            </w:pPr>
            <w:r w:rsidRPr="00B11396">
              <w:rPr>
                <w:b/>
                <w:bCs/>
              </w:rPr>
              <w:t>46,19</w:t>
            </w:r>
          </w:p>
        </w:tc>
        <w:tc>
          <w:tcPr>
            <w:tcW w:w="2046" w:type="dxa"/>
            <w:vAlign w:val="center"/>
          </w:tcPr>
          <w:p w:rsidR="004B1DA3" w:rsidRPr="00B11396" w:rsidRDefault="004B1DA3" w:rsidP="007A2336">
            <w:pPr>
              <w:jc w:val="center"/>
              <w:rPr>
                <w:b/>
                <w:bCs/>
              </w:rPr>
            </w:pPr>
            <w:r w:rsidRPr="00B11396">
              <w:rPr>
                <w:b/>
                <w:bCs/>
              </w:rPr>
              <w:t>44,29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Борискино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Березовка</w:t>
            </w:r>
          </w:p>
        </w:tc>
        <w:tc>
          <w:tcPr>
            <w:tcW w:w="1793" w:type="dxa"/>
            <w:shd w:val="clear" w:color="auto" w:fill="auto"/>
            <w:vAlign w:val="center"/>
          </w:tcPr>
          <w:p w:rsidR="004B1DA3" w:rsidRPr="00B11396" w:rsidRDefault="004B1DA3" w:rsidP="007A2336">
            <w:pPr>
              <w:jc w:val="center"/>
            </w:pPr>
            <w:r w:rsidRPr="00B11396">
              <w:t>0,99</w:t>
            </w:r>
          </w:p>
        </w:tc>
        <w:tc>
          <w:tcPr>
            <w:tcW w:w="1793" w:type="dxa"/>
            <w:shd w:val="clear" w:color="auto" w:fill="auto"/>
            <w:vAlign w:val="center"/>
          </w:tcPr>
          <w:p w:rsidR="004B1DA3" w:rsidRPr="00B11396" w:rsidRDefault="004B1DA3" w:rsidP="007A2336">
            <w:pPr>
              <w:jc w:val="center"/>
            </w:pPr>
            <w:r w:rsidRPr="00B11396">
              <w:t>0,80</w:t>
            </w:r>
          </w:p>
        </w:tc>
        <w:tc>
          <w:tcPr>
            <w:tcW w:w="1314" w:type="dxa"/>
            <w:vAlign w:val="center"/>
          </w:tcPr>
          <w:p w:rsidR="004B1DA3" w:rsidRPr="00B11396" w:rsidRDefault="004B1DA3" w:rsidP="007A2336">
            <w:pPr>
              <w:jc w:val="center"/>
            </w:pPr>
            <w:r w:rsidRPr="00B11396">
              <w:t>1,79</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Добромыш</w:t>
            </w:r>
          </w:p>
        </w:tc>
        <w:tc>
          <w:tcPr>
            <w:tcW w:w="1793" w:type="dxa"/>
            <w:shd w:val="clear" w:color="auto" w:fill="auto"/>
            <w:vAlign w:val="center"/>
          </w:tcPr>
          <w:p w:rsidR="004B1DA3" w:rsidRPr="00B11396" w:rsidRDefault="004B1DA3" w:rsidP="007A2336">
            <w:pPr>
              <w:jc w:val="center"/>
            </w:pPr>
            <w:r w:rsidRPr="00B11396">
              <w:t>2,73</w:t>
            </w:r>
          </w:p>
        </w:tc>
        <w:tc>
          <w:tcPr>
            <w:tcW w:w="1793" w:type="dxa"/>
            <w:shd w:val="clear" w:color="auto" w:fill="auto"/>
            <w:vAlign w:val="center"/>
          </w:tcPr>
          <w:p w:rsidR="004B1DA3" w:rsidRPr="00B11396" w:rsidRDefault="004B1DA3" w:rsidP="007A2336">
            <w:pPr>
              <w:jc w:val="center"/>
            </w:pPr>
            <w:r w:rsidRPr="00B11396">
              <w:t>41,67</w:t>
            </w:r>
          </w:p>
        </w:tc>
        <w:tc>
          <w:tcPr>
            <w:tcW w:w="1314" w:type="dxa"/>
            <w:vAlign w:val="center"/>
          </w:tcPr>
          <w:p w:rsidR="004B1DA3" w:rsidRPr="00B11396" w:rsidRDefault="004B1DA3" w:rsidP="007A2336">
            <w:pPr>
              <w:jc w:val="center"/>
            </w:pPr>
            <w:r w:rsidRPr="00B11396">
              <w:t>44,40</w:t>
            </w:r>
          </w:p>
        </w:tc>
        <w:tc>
          <w:tcPr>
            <w:tcW w:w="2046" w:type="dxa"/>
            <w:vAlign w:val="center"/>
          </w:tcPr>
          <w:p w:rsidR="004B1DA3" w:rsidRPr="00B11396" w:rsidRDefault="004B1DA3" w:rsidP="007A2336">
            <w:pPr>
              <w:jc w:val="center"/>
            </w:pPr>
            <w:r w:rsidRPr="00B11396">
              <w:t>44,29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Бутинское</w:t>
            </w:r>
          </w:p>
        </w:tc>
        <w:tc>
          <w:tcPr>
            <w:tcW w:w="1793" w:type="dxa"/>
            <w:shd w:val="clear" w:color="auto" w:fill="auto"/>
            <w:vAlign w:val="center"/>
          </w:tcPr>
          <w:p w:rsidR="004B1DA3" w:rsidRPr="00B11396" w:rsidRDefault="004B1DA3" w:rsidP="007A2336">
            <w:pPr>
              <w:jc w:val="center"/>
              <w:rPr>
                <w:b/>
                <w:bCs/>
              </w:rPr>
            </w:pPr>
            <w:r w:rsidRPr="00B11396">
              <w:rPr>
                <w:b/>
                <w:bCs/>
              </w:rPr>
              <w:t>0,36</w:t>
            </w:r>
          </w:p>
        </w:tc>
        <w:tc>
          <w:tcPr>
            <w:tcW w:w="1793" w:type="dxa"/>
            <w:shd w:val="clear" w:color="auto" w:fill="auto"/>
            <w:vAlign w:val="center"/>
          </w:tcPr>
          <w:p w:rsidR="004B1DA3" w:rsidRPr="00B11396" w:rsidRDefault="004B1DA3" w:rsidP="007A2336">
            <w:pPr>
              <w:jc w:val="center"/>
              <w:rPr>
                <w:b/>
                <w:bCs/>
              </w:rPr>
            </w:pPr>
            <w:r w:rsidRPr="00B11396">
              <w:rPr>
                <w:b/>
                <w:bCs/>
              </w:rPr>
              <w:t>2,26</w:t>
            </w:r>
          </w:p>
        </w:tc>
        <w:tc>
          <w:tcPr>
            <w:tcW w:w="1314" w:type="dxa"/>
            <w:vAlign w:val="center"/>
          </w:tcPr>
          <w:p w:rsidR="004B1DA3" w:rsidRPr="00B11396" w:rsidRDefault="004B1DA3" w:rsidP="007A2336">
            <w:pPr>
              <w:jc w:val="center"/>
              <w:rPr>
                <w:b/>
                <w:bCs/>
              </w:rPr>
            </w:pPr>
            <w:r w:rsidRPr="00B11396">
              <w:rPr>
                <w:b/>
                <w:bCs/>
              </w:rPr>
              <w:t>2,62</w:t>
            </w:r>
          </w:p>
        </w:tc>
        <w:tc>
          <w:tcPr>
            <w:tcW w:w="2046" w:type="dxa"/>
            <w:vAlign w:val="center"/>
          </w:tcPr>
          <w:p w:rsidR="004B1DA3" w:rsidRPr="00B11396" w:rsidRDefault="004B1DA3" w:rsidP="007A2336">
            <w:pPr>
              <w:jc w:val="center"/>
              <w:rPr>
                <w:b/>
                <w:bCs/>
              </w:rPr>
            </w:pPr>
            <w:r w:rsidRPr="00B11396">
              <w:rPr>
                <w:b/>
                <w:bCs/>
              </w:rPr>
              <w:t>1,80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Бута</w:t>
            </w:r>
          </w:p>
        </w:tc>
        <w:tc>
          <w:tcPr>
            <w:tcW w:w="1793" w:type="dxa"/>
            <w:shd w:val="clear" w:color="auto" w:fill="auto"/>
            <w:vAlign w:val="center"/>
          </w:tcPr>
          <w:p w:rsidR="004B1DA3" w:rsidRPr="00B11396" w:rsidRDefault="004B1DA3" w:rsidP="007A2336">
            <w:pPr>
              <w:jc w:val="center"/>
            </w:pPr>
            <w:r w:rsidRPr="00B11396">
              <w:t>0,36</w:t>
            </w:r>
          </w:p>
        </w:tc>
        <w:tc>
          <w:tcPr>
            <w:tcW w:w="1793" w:type="dxa"/>
            <w:shd w:val="clear" w:color="auto" w:fill="auto"/>
            <w:vAlign w:val="center"/>
          </w:tcPr>
          <w:p w:rsidR="004B1DA3" w:rsidRPr="00B11396" w:rsidRDefault="004B1DA3" w:rsidP="007A2336">
            <w:pPr>
              <w:jc w:val="center"/>
            </w:pPr>
            <w:r w:rsidRPr="00B11396">
              <w:t>2,26</w:t>
            </w:r>
          </w:p>
        </w:tc>
        <w:tc>
          <w:tcPr>
            <w:tcW w:w="1314" w:type="dxa"/>
            <w:vAlign w:val="center"/>
          </w:tcPr>
          <w:p w:rsidR="004B1DA3" w:rsidRPr="00B11396" w:rsidRDefault="004B1DA3" w:rsidP="007A2336">
            <w:pPr>
              <w:jc w:val="center"/>
            </w:pPr>
            <w:r w:rsidRPr="00B11396">
              <w:t>2,62</w:t>
            </w:r>
          </w:p>
        </w:tc>
        <w:tc>
          <w:tcPr>
            <w:tcW w:w="2046" w:type="dxa"/>
            <w:vAlign w:val="center"/>
          </w:tcPr>
          <w:p w:rsidR="004B1DA3" w:rsidRPr="00B11396" w:rsidRDefault="004B1DA3" w:rsidP="007A2336">
            <w:pPr>
              <w:jc w:val="center"/>
            </w:pPr>
            <w:r w:rsidRPr="00B11396">
              <w:t>1,80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Васильевское</w:t>
            </w:r>
          </w:p>
        </w:tc>
        <w:tc>
          <w:tcPr>
            <w:tcW w:w="1793" w:type="dxa"/>
            <w:shd w:val="clear" w:color="auto" w:fill="auto"/>
            <w:vAlign w:val="center"/>
          </w:tcPr>
          <w:p w:rsidR="004B1DA3" w:rsidRPr="00B11396" w:rsidRDefault="004B1DA3" w:rsidP="007A2336">
            <w:pPr>
              <w:jc w:val="center"/>
              <w:rPr>
                <w:b/>
                <w:bCs/>
              </w:rPr>
            </w:pPr>
            <w:r w:rsidRPr="00B11396">
              <w:rPr>
                <w:b/>
                <w:bCs/>
              </w:rPr>
              <w:t>6,27</w:t>
            </w:r>
          </w:p>
        </w:tc>
        <w:tc>
          <w:tcPr>
            <w:tcW w:w="1793" w:type="dxa"/>
            <w:shd w:val="clear" w:color="auto" w:fill="auto"/>
            <w:vAlign w:val="center"/>
          </w:tcPr>
          <w:p w:rsidR="004B1DA3" w:rsidRPr="00B11396" w:rsidRDefault="004B1DA3" w:rsidP="007A2336">
            <w:pPr>
              <w:jc w:val="center"/>
              <w:rPr>
                <w:b/>
                <w:bCs/>
              </w:rPr>
            </w:pPr>
            <w:r w:rsidRPr="00B11396">
              <w:rPr>
                <w:b/>
                <w:bCs/>
              </w:rPr>
              <w:t>15,31</w:t>
            </w:r>
          </w:p>
        </w:tc>
        <w:tc>
          <w:tcPr>
            <w:tcW w:w="1314" w:type="dxa"/>
            <w:vAlign w:val="center"/>
          </w:tcPr>
          <w:p w:rsidR="004B1DA3" w:rsidRPr="00B11396" w:rsidRDefault="004B1DA3" w:rsidP="007A2336">
            <w:pPr>
              <w:jc w:val="center"/>
              <w:rPr>
                <w:b/>
                <w:bCs/>
              </w:rPr>
            </w:pPr>
            <w:r w:rsidRPr="00B11396">
              <w:rPr>
                <w:b/>
                <w:bCs/>
              </w:rPr>
              <w:t>21,58</w:t>
            </w:r>
          </w:p>
        </w:tc>
        <w:tc>
          <w:tcPr>
            <w:tcW w:w="2046" w:type="dxa"/>
            <w:vAlign w:val="center"/>
          </w:tcPr>
          <w:p w:rsidR="004B1DA3" w:rsidRPr="00B11396" w:rsidRDefault="004B1DA3" w:rsidP="007A2336">
            <w:pPr>
              <w:jc w:val="center"/>
              <w:rPr>
                <w:b/>
                <w:bCs/>
              </w:rPr>
            </w:pPr>
            <w:r w:rsidRPr="00B11396">
              <w:rPr>
                <w:b/>
                <w:bCs/>
              </w:rPr>
              <w:t>20,94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Васильевка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Улаклы Чишма</w:t>
            </w:r>
          </w:p>
        </w:tc>
        <w:tc>
          <w:tcPr>
            <w:tcW w:w="1793" w:type="dxa"/>
            <w:shd w:val="clear" w:color="auto" w:fill="auto"/>
            <w:vAlign w:val="center"/>
          </w:tcPr>
          <w:p w:rsidR="004B1DA3" w:rsidRPr="00B11396" w:rsidRDefault="004B1DA3" w:rsidP="007A2336">
            <w:pPr>
              <w:jc w:val="center"/>
            </w:pPr>
            <w:r w:rsidRPr="00B11396">
              <w:t>6,27</w:t>
            </w:r>
          </w:p>
        </w:tc>
        <w:tc>
          <w:tcPr>
            <w:tcW w:w="1793" w:type="dxa"/>
            <w:shd w:val="clear" w:color="auto" w:fill="auto"/>
            <w:vAlign w:val="center"/>
          </w:tcPr>
          <w:p w:rsidR="004B1DA3" w:rsidRPr="00B11396" w:rsidRDefault="004B1DA3" w:rsidP="007A2336">
            <w:pPr>
              <w:jc w:val="center"/>
            </w:pPr>
            <w:r w:rsidRPr="00B11396">
              <w:t>15,31</w:t>
            </w:r>
          </w:p>
        </w:tc>
        <w:tc>
          <w:tcPr>
            <w:tcW w:w="1314" w:type="dxa"/>
            <w:vAlign w:val="center"/>
          </w:tcPr>
          <w:p w:rsidR="004B1DA3" w:rsidRPr="00B11396" w:rsidRDefault="004B1DA3" w:rsidP="007A2336">
            <w:pPr>
              <w:jc w:val="center"/>
            </w:pPr>
            <w:r w:rsidRPr="00B11396">
              <w:t>21,58</w:t>
            </w:r>
          </w:p>
        </w:tc>
        <w:tc>
          <w:tcPr>
            <w:tcW w:w="2046" w:type="dxa"/>
            <w:vAlign w:val="center"/>
          </w:tcPr>
          <w:p w:rsidR="004B1DA3" w:rsidRPr="00B11396" w:rsidRDefault="004B1DA3" w:rsidP="007A2336">
            <w:pPr>
              <w:jc w:val="center"/>
            </w:pPr>
            <w:r w:rsidRPr="00B11396">
              <w:t>20,94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Верхнеакташское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Верхний Акташ</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lastRenderedPageBreak/>
              <w:t>Верхнемактаминское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Верхняя Мактама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Туктар</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Елховское</w:t>
            </w:r>
          </w:p>
        </w:tc>
        <w:tc>
          <w:tcPr>
            <w:tcW w:w="1793" w:type="dxa"/>
            <w:shd w:val="clear" w:color="auto" w:fill="auto"/>
            <w:vAlign w:val="center"/>
          </w:tcPr>
          <w:p w:rsidR="004B1DA3" w:rsidRPr="00B11396" w:rsidRDefault="004B1DA3" w:rsidP="007A2336">
            <w:pPr>
              <w:jc w:val="center"/>
              <w:rPr>
                <w:b/>
                <w:bCs/>
              </w:rPr>
            </w:pPr>
            <w:r w:rsidRPr="00B11396">
              <w:rPr>
                <w:b/>
                <w:bCs/>
              </w:rPr>
              <w:t>0,63</w:t>
            </w:r>
          </w:p>
        </w:tc>
        <w:tc>
          <w:tcPr>
            <w:tcW w:w="1793" w:type="dxa"/>
            <w:shd w:val="clear" w:color="auto" w:fill="auto"/>
            <w:vAlign w:val="center"/>
          </w:tcPr>
          <w:p w:rsidR="004B1DA3" w:rsidRPr="00B11396" w:rsidRDefault="004B1DA3" w:rsidP="007A2336">
            <w:pPr>
              <w:jc w:val="center"/>
              <w:rPr>
                <w:b/>
                <w:bCs/>
              </w:rPr>
            </w:pPr>
            <w:r w:rsidRPr="00B11396">
              <w:rPr>
                <w:b/>
                <w:bCs/>
              </w:rPr>
              <w:t>1,74</w:t>
            </w:r>
          </w:p>
        </w:tc>
        <w:tc>
          <w:tcPr>
            <w:tcW w:w="1314" w:type="dxa"/>
            <w:vAlign w:val="center"/>
          </w:tcPr>
          <w:p w:rsidR="004B1DA3" w:rsidRPr="00B11396" w:rsidRDefault="004B1DA3" w:rsidP="007A2336">
            <w:pPr>
              <w:jc w:val="center"/>
              <w:rPr>
                <w:b/>
                <w:bCs/>
              </w:rPr>
            </w:pPr>
            <w:r w:rsidRPr="00B11396">
              <w:rPr>
                <w:b/>
                <w:bCs/>
              </w:rPr>
              <w:t>2,37</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Елхово</w:t>
            </w:r>
          </w:p>
        </w:tc>
        <w:tc>
          <w:tcPr>
            <w:tcW w:w="1793" w:type="dxa"/>
            <w:shd w:val="clear" w:color="auto" w:fill="auto"/>
            <w:vAlign w:val="center"/>
          </w:tcPr>
          <w:p w:rsidR="004B1DA3" w:rsidRPr="00B11396" w:rsidRDefault="004B1DA3" w:rsidP="007A2336">
            <w:pPr>
              <w:jc w:val="center"/>
            </w:pPr>
            <w:r w:rsidRPr="00B11396">
              <w:t>0,63</w:t>
            </w:r>
          </w:p>
        </w:tc>
        <w:tc>
          <w:tcPr>
            <w:tcW w:w="1793" w:type="dxa"/>
            <w:shd w:val="clear" w:color="auto" w:fill="auto"/>
            <w:vAlign w:val="center"/>
          </w:tcPr>
          <w:p w:rsidR="004B1DA3" w:rsidRPr="00B11396" w:rsidRDefault="004B1DA3" w:rsidP="007A2336">
            <w:pPr>
              <w:jc w:val="center"/>
            </w:pPr>
            <w:r w:rsidRPr="00B11396">
              <w:t>1,74</w:t>
            </w:r>
          </w:p>
        </w:tc>
        <w:tc>
          <w:tcPr>
            <w:tcW w:w="1314" w:type="dxa"/>
            <w:vAlign w:val="center"/>
          </w:tcPr>
          <w:p w:rsidR="004B1DA3" w:rsidRPr="00B11396" w:rsidRDefault="004B1DA3" w:rsidP="007A2336">
            <w:pPr>
              <w:jc w:val="center"/>
            </w:pPr>
            <w:r w:rsidRPr="00B11396">
              <w:t>2,37</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Ерсубайкинское</w:t>
            </w:r>
          </w:p>
        </w:tc>
        <w:tc>
          <w:tcPr>
            <w:tcW w:w="1793" w:type="dxa"/>
            <w:shd w:val="clear" w:color="auto" w:fill="auto"/>
            <w:vAlign w:val="center"/>
          </w:tcPr>
          <w:p w:rsidR="004B1DA3" w:rsidRPr="00B11396" w:rsidRDefault="004B1DA3" w:rsidP="007A2336">
            <w:pPr>
              <w:jc w:val="center"/>
              <w:rPr>
                <w:b/>
                <w:bCs/>
              </w:rPr>
            </w:pPr>
            <w:r w:rsidRPr="00B11396">
              <w:rPr>
                <w:b/>
                <w:bCs/>
              </w:rPr>
              <w:t>11,01</w:t>
            </w:r>
          </w:p>
        </w:tc>
        <w:tc>
          <w:tcPr>
            <w:tcW w:w="1793" w:type="dxa"/>
            <w:shd w:val="clear" w:color="auto" w:fill="auto"/>
            <w:vAlign w:val="center"/>
          </w:tcPr>
          <w:p w:rsidR="004B1DA3" w:rsidRPr="00B11396" w:rsidRDefault="004B1DA3" w:rsidP="007A2336">
            <w:pPr>
              <w:jc w:val="center"/>
              <w:rPr>
                <w:b/>
                <w:bCs/>
              </w:rPr>
            </w:pPr>
            <w:r w:rsidRPr="00B11396">
              <w:rPr>
                <w:b/>
                <w:bCs/>
              </w:rPr>
              <w:t>16,11</w:t>
            </w:r>
          </w:p>
        </w:tc>
        <w:tc>
          <w:tcPr>
            <w:tcW w:w="1314" w:type="dxa"/>
            <w:vAlign w:val="center"/>
          </w:tcPr>
          <w:p w:rsidR="004B1DA3" w:rsidRPr="00B11396" w:rsidRDefault="004B1DA3" w:rsidP="007A2336">
            <w:pPr>
              <w:jc w:val="center"/>
              <w:rPr>
                <w:b/>
                <w:bCs/>
              </w:rPr>
            </w:pPr>
            <w:r w:rsidRPr="00B11396">
              <w:rPr>
                <w:b/>
                <w:bCs/>
              </w:rPr>
              <w:t>27,12</w:t>
            </w:r>
          </w:p>
        </w:tc>
        <w:tc>
          <w:tcPr>
            <w:tcW w:w="2046" w:type="dxa"/>
            <w:vAlign w:val="center"/>
          </w:tcPr>
          <w:p w:rsidR="004B1DA3" w:rsidRPr="00B11396" w:rsidRDefault="004B1DA3" w:rsidP="007A2336">
            <w:pPr>
              <w:jc w:val="center"/>
              <w:rPr>
                <w:b/>
                <w:bCs/>
              </w:rPr>
            </w:pPr>
            <w:r w:rsidRPr="00B11396">
              <w:rPr>
                <w:b/>
                <w:bCs/>
              </w:rPr>
              <w:t>19,71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Ерсубайкино</w:t>
            </w:r>
          </w:p>
        </w:tc>
        <w:tc>
          <w:tcPr>
            <w:tcW w:w="1793" w:type="dxa"/>
            <w:shd w:val="clear" w:color="auto" w:fill="auto"/>
            <w:vAlign w:val="center"/>
          </w:tcPr>
          <w:p w:rsidR="004B1DA3" w:rsidRPr="00B11396" w:rsidRDefault="004B1DA3" w:rsidP="007A2336">
            <w:pPr>
              <w:jc w:val="center"/>
            </w:pPr>
            <w:r w:rsidRPr="00B11396">
              <w:t>2,19</w:t>
            </w:r>
          </w:p>
        </w:tc>
        <w:tc>
          <w:tcPr>
            <w:tcW w:w="1793" w:type="dxa"/>
            <w:shd w:val="clear" w:color="auto" w:fill="auto"/>
            <w:vAlign w:val="center"/>
          </w:tcPr>
          <w:p w:rsidR="004B1DA3" w:rsidRPr="00B11396" w:rsidRDefault="004B1DA3" w:rsidP="007A2336">
            <w:pPr>
              <w:jc w:val="center"/>
            </w:pPr>
            <w:r w:rsidRPr="00B11396">
              <w:t>3,85</w:t>
            </w:r>
          </w:p>
        </w:tc>
        <w:tc>
          <w:tcPr>
            <w:tcW w:w="1314" w:type="dxa"/>
            <w:vAlign w:val="center"/>
          </w:tcPr>
          <w:p w:rsidR="004B1DA3" w:rsidRPr="00B11396" w:rsidRDefault="004B1DA3" w:rsidP="007A2336">
            <w:pPr>
              <w:jc w:val="center"/>
            </w:pPr>
            <w:r w:rsidRPr="00B11396">
              <w:t>6,04</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Новая Елань</w:t>
            </w:r>
          </w:p>
        </w:tc>
        <w:tc>
          <w:tcPr>
            <w:tcW w:w="1793" w:type="dxa"/>
            <w:shd w:val="clear" w:color="auto" w:fill="auto"/>
            <w:vAlign w:val="center"/>
          </w:tcPr>
          <w:p w:rsidR="004B1DA3" w:rsidRPr="00B11396" w:rsidRDefault="004B1DA3" w:rsidP="007A2336">
            <w:pPr>
              <w:jc w:val="center"/>
            </w:pPr>
            <w:r w:rsidRPr="00B11396">
              <w:t>8,82</w:t>
            </w:r>
          </w:p>
        </w:tc>
        <w:tc>
          <w:tcPr>
            <w:tcW w:w="1793" w:type="dxa"/>
            <w:shd w:val="clear" w:color="auto" w:fill="auto"/>
            <w:vAlign w:val="center"/>
          </w:tcPr>
          <w:p w:rsidR="004B1DA3" w:rsidRPr="00B11396" w:rsidRDefault="004B1DA3" w:rsidP="007A2336">
            <w:pPr>
              <w:jc w:val="center"/>
            </w:pPr>
            <w:r w:rsidRPr="00B11396">
              <w:t>12,26</w:t>
            </w:r>
          </w:p>
        </w:tc>
        <w:tc>
          <w:tcPr>
            <w:tcW w:w="1314" w:type="dxa"/>
            <w:vAlign w:val="center"/>
          </w:tcPr>
          <w:p w:rsidR="004B1DA3" w:rsidRPr="00B11396" w:rsidRDefault="004B1DA3" w:rsidP="007A2336">
            <w:pPr>
              <w:jc w:val="center"/>
            </w:pPr>
            <w:r w:rsidRPr="00B11396">
              <w:t>21,08</w:t>
            </w:r>
          </w:p>
        </w:tc>
        <w:tc>
          <w:tcPr>
            <w:tcW w:w="2046" w:type="dxa"/>
            <w:vAlign w:val="center"/>
          </w:tcPr>
          <w:p w:rsidR="004B1DA3" w:rsidRPr="00B11396" w:rsidRDefault="004B1DA3" w:rsidP="007A2336">
            <w:pPr>
              <w:jc w:val="center"/>
            </w:pPr>
            <w:r w:rsidRPr="00B11396">
              <w:t>19,71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Калейкинское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7,87</w:t>
            </w:r>
          </w:p>
        </w:tc>
        <w:tc>
          <w:tcPr>
            <w:tcW w:w="1314" w:type="dxa"/>
            <w:vAlign w:val="center"/>
          </w:tcPr>
          <w:p w:rsidR="004B1DA3" w:rsidRPr="00B11396" w:rsidRDefault="004B1DA3" w:rsidP="007A2336">
            <w:pPr>
              <w:jc w:val="center"/>
              <w:rPr>
                <w:b/>
                <w:bCs/>
              </w:rPr>
            </w:pPr>
            <w:r w:rsidRPr="00B11396">
              <w:rPr>
                <w:b/>
                <w:bCs/>
              </w:rPr>
              <w:t>7,87</w:t>
            </w:r>
          </w:p>
        </w:tc>
        <w:tc>
          <w:tcPr>
            <w:tcW w:w="2046" w:type="dxa"/>
            <w:vAlign w:val="center"/>
          </w:tcPr>
          <w:p w:rsidR="004B1DA3" w:rsidRPr="00B11396" w:rsidRDefault="004B1DA3" w:rsidP="007A2336">
            <w:pPr>
              <w:jc w:val="center"/>
              <w:rPr>
                <w:b/>
                <w:bCs/>
              </w:rPr>
            </w:pPr>
            <w:r w:rsidRPr="00B11396">
              <w:rPr>
                <w:b/>
                <w:bCs/>
              </w:rPr>
              <w:t>7,69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Калейкино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Сабанче</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7,87</w:t>
            </w:r>
          </w:p>
        </w:tc>
        <w:tc>
          <w:tcPr>
            <w:tcW w:w="1314" w:type="dxa"/>
            <w:vAlign w:val="center"/>
          </w:tcPr>
          <w:p w:rsidR="004B1DA3" w:rsidRPr="00B11396" w:rsidRDefault="004B1DA3" w:rsidP="007A2336">
            <w:pPr>
              <w:jc w:val="center"/>
            </w:pPr>
            <w:r w:rsidRPr="00B11396">
              <w:t>7,87</w:t>
            </w:r>
          </w:p>
        </w:tc>
        <w:tc>
          <w:tcPr>
            <w:tcW w:w="2046" w:type="dxa"/>
            <w:vAlign w:val="center"/>
          </w:tcPr>
          <w:p w:rsidR="004B1DA3" w:rsidRPr="00B11396" w:rsidRDefault="004B1DA3" w:rsidP="007A2336">
            <w:pPr>
              <w:jc w:val="center"/>
            </w:pPr>
            <w:r w:rsidRPr="00B11396">
              <w:t>7,69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Кама-Исмагиловское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Кама-Исмагилово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Кичуйское</w:t>
            </w:r>
          </w:p>
        </w:tc>
        <w:tc>
          <w:tcPr>
            <w:tcW w:w="1793" w:type="dxa"/>
            <w:shd w:val="clear" w:color="auto" w:fill="auto"/>
            <w:vAlign w:val="center"/>
          </w:tcPr>
          <w:p w:rsidR="004B1DA3" w:rsidRPr="00B11396" w:rsidRDefault="004B1DA3" w:rsidP="007A2336">
            <w:pPr>
              <w:jc w:val="center"/>
              <w:rPr>
                <w:b/>
                <w:bCs/>
              </w:rPr>
            </w:pPr>
            <w:r w:rsidRPr="00B11396">
              <w:rPr>
                <w:b/>
                <w:bCs/>
              </w:rPr>
              <w:t>25,38</w:t>
            </w:r>
          </w:p>
        </w:tc>
        <w:tc>
          <w:tcPr>
            <w:tcW w:w="1793" w:type="dxa"/>
            <w:shd w:val="clear" w:color="auto" w:fill="auto"/>
            <w:vAlign w:val="center"/>
          </w:tcPr>
          <w:p w:rsidR="004B1DA3" w:rsidRPr="00B11396" w:rsidRDefault="004B1DA3" w:rsidP="007A2336">
            <w:pPr>
              <w:jc w:val="center"/>
              <w:rPr>
                <w:b/>
                <w:bCs/>
              </w:rPr>
            </w:pPr>
            <w:r w:rsidRPr="00B11396">
              <w:rPr>
                <w:b/>
                <w:bCs/>
              </w:rPr>
              <w:t>9,18</w:t>
            </w:r>
          </w:p>
        </w:tc>
        <w:tc>
          <w:tcPr>
            <w:tcW w:w="1314" w:type="dxa"/>
            <w:vAlign w:val="center"/>
          </w:tcPr>
          <w:p w:rsidR="004B1DA3" w:rsidRPr="00B11396" w:rsidRDefault="004B1DA3" w:rsidP="007A2336">
            <w:pPr>
              <w:jc w:val="center"/>
              <w:rPr>
                <w:b/>
                <w:bCs/>
              </w:rPr>
            </w:pPr>
            <w:r w:rsidRPr="00B11396">
              <w:rPr>
                <w:b/>
                <w:bCs/>
              </w:rPr>
              <w:t>34,56</w:t>
            </w:r>
          </w:p>
        </w:tc>
        <w:tc>
          <w:tcPr>
            <w:tcW w:w="2046" w:type="dxa"/>
            <w:vAlign w:val="center"/>
          </w:tcPr>
          <w:p w:rsidR="004B1DA3" w:rsidRPr="00B11396" w:rsidRDefault="004B1DA3" w:rsidP="007A2336">
            <w:pPr>
              <w:jc w:val="center"/>
              <w:rPr>
                <w:b/>
                <w:bCs/>
              </w:rPr>
            </w:pPr>
            <w:r w:rsidRPr="00B11396">
              <w:rPr>
                <w:b/>
                <w:bCs/>
              </w:rPr>
              <w:t>22,95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Кичуй</w:t>
            </w:r>
          </w:p>
        </w:tc>
        <w:tc>
          <w:tcPr>
            <w:tcW w:w="1793" w:type="dxa"/>
            <w:shd w:val="clear" w:color="auto" w:fill="auto"/>
            <w:vAlign w:val="center"/>
          </w:tcPr>
          <w:p w:rsidR="004B1DA3" w:rsidRPr="00B11396" w:rsidRDefault="004B1DA3" w:rsidP="007A2336">
            <w:pPr>
              <w:jc w:val="center"/>
            </w:pPr>
            <w:r w:rsidRPr="00B11396">
              <w:t>8,39</w:t>
            </w:r>
          </w:p>
        </w:tc>
        <w:tc>
          <w:tcPr>
            <w:tcW w:w="1793" w:type="dxa"/>
            <w:shd w:val="clear" w:color="auto" w:fill="auto"/>
            <w:vAlign w:val="center"/>
          </w:tcPr>
          <w:p w:rsidR="004B1DA3" w:rsidRPr="00B11396" w:rsidRDefault="004B1DA3" w:rsidP="007A2336">
            <w:pPr>
              <w:jc w:val="center"/>
            </w:pPr>
            <w:r w:rsidRPr="00B11396">
              <w:t>9,18</w:t>
            </w:r>
          </w:p>
        </w:tc>
        <w:tc>
          <w:tcPr>
            <w:tcW w:w="1314" w:type="dxa"/>
            <w:vAlign w:val="center"/>
          </w:tcPr>
          <w:p w:rsidR="004B1DA3" w:rsidRPr="00B11396" w:rsidRDefault="004B1DA3" w:rsidP="007A2336">
            <w:pPr>
              <w:jc w:val="center"/>
            </w:pPr>
            <w:r w:rsidRPr="00B11396">
              <w:t>17,57</w:t>
            </w:r>
          </w:p>
        </w:tc>
        <w:tc>
          <w:tcPr>
            <w:tcW w:w="2046" w:type="dxa"/>
            <w:vAlign w:val="center"/>
          </w:tcPr>
          <w:p w:rsidR="004B1DA3" w:rsidRPr="00B11396" w:rsidRDefault="004B1DA3" w:rsidP="007A2336">
            <w:pPr>
              <w:jc w:val="center"/>
            </w:pPr>
            <w:r w:rsidRPr="00B11396">
              <w:t>8,22</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Нагорное</w:t>
            </w:r>
          </w:p>
        </w:tc>
        <w:tc>
          <w:tcPr>
            <w:tcW w:w="1793" w:type="dxa"/>
            <w:shd w:val="clear" w:color="auto" w:fill="auto"/>
            <w:vAlign w:val="center"/>
          </w:tcPr>
          <w:p w:rsidR="004B1DA3" w:rsidRPr="00B11396" w:rsidRDefault="004B1DA3" w:rsidP="007A2336">
            <w:pPr>
              <w:jc w:val="center"/>
            </w:pPr>
            <w:r w:rsidRPr="00B11396">
              <w:t>16,99</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16,99</w:t>
            </w:r>
          </w:p>
        </w:tc>
        <w:tc>
          <w:tcPr>
            <w:tcW w:w="2046" w:type="dxa"/>
            <w:vAlign w:val="center"/>
          </w:tcPr>
          <w:p w:rsidR="004B1DA3" w:rsidRPr="00B11396" w:rsidRDefault="004B1DA3" w:rsidP="007A2336">
            <w:pPr>
              <w:jc w:val="center"/>
            </w:pPr>
            <w:r w:rsidRPr="00B11396">
              <w:t>14,73</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Кичучатовское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Кичучатово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Клементейкинское</w:t>
            </w:r>
          </w:p>
        </w:tc>
        <w:tc>
          <w:tcPr>
            <w:tcW w:w="1793" w:type="dxa"/>
            <w:shd w:val="clear" w:color="auto" w:fill="auto"/>
            <w:vAlign w:val="center"/>
          </w:tcPr>
          <w:p w:rsidR="004B1DA3" w:rsidRPr="00B11396" w:rsidRDefault="004B1DA3" w:rsidP="007A2336">
            <w:pPr>
              <w:jc w:val="center"/>
              <w:rPr>
                <w:b/>
                <w:bCs/>
              </w:rPr>
            </w:pPr>
            <w:r w:rsidRPr="00B11396">
              <w:rPr>
                <w:b/>
                <w:bCs/>
              </w:rPr>
              <w:t>0,16</w:t>
            </w:r>
          </w:p>
        </w:tc>
        <w:tc>
          <w:tcPr>
            <w:tcW w:w="1793" w:type="dxa"/>
            <w:shd w:val="clear" w:color="auto" w:fill="auto"/>
            <w:vAlign w:val="center"/>
          </w:tcPr>
          <w:p w:rsidR="004B1DA3" w:rsidRPr="00B11396" w:rsidRDefault="004B1DA3" w:rsidP="007A2336">
            <w:pPr>
              <w:jc w:val="center"/>
              <w:rPr>
                <w:b/>
                <w:bCs/>
              </w:rPr>
            </w:pPr>
            <w:r w:rsidRPr="00B11396">
              <w:rPr>
                <w:b/>
                <w:bCs/>
              </w:rPr>
              <w:t>0,33</w:t>
            </w:r>
          </w:p>
        </w:tc>
        <w:tc>
          <w:tcPr>
            <w:tcW w:w="1314" w:type="dxa"/>
            <w:vAlign w:val="center"/>
          </w:tcPr>
          <w:p w:rsidR="004B1DA3" w:rsidRPr="00B11396" w:rsidRDefault="004B1DA3" w:rsidP="007A2336">
            <w:pPr>
              <w:jc w:val="center"/>
              <w:rPr>
                <w:b/>
                <w:bCs/>
              </w:rPr>
            </w:pPr>
            <w:r w:rsidRPr="00B11396">
              <w:rPr>
                <w:b/>
                <w:bCs/>
              </w:rPr>
              <w:t>0,49</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Клементейкино</w:t>
            </w:r>
          </w:p>
        </w:tc>
        <w:tc>
          <w:tcPr>
            <w:tcW w:w="1793" w:type="dxa"/>
            <w:shd w:val="clear" w:color="auto" w:fill="auto"/>
            <w:vAlign w:val="center"/>
          </w:tcPr>
          <w:p w:rsidR="004B1DA3" w:rsidRPr="00B11396" w:rsidRDefault="004B1DA3" w:rsidP="007A2336">
            <w:pPr>
              <w:jc w:val="center"/>
            </w:pPr>
            <w:r w:rsidRPr="00B11396">
              <w:t>0,16</w:t>
            </w:r>
          </w:p>
        </w:tc>
        <w:tc>
          <w:tcPr>
            <w:tcW w:w="1793" w:type="dxa"/>
            <w:shd w:val="clear" w:color="auto" w:fill="auto"/>
            <w:vAlign w:val="center"/>
          </w:tcPr>
          <w:p w:rsidR="004B1DA3" w:rsidRPr="00B11396" w:rsidRDefault="004B1DA3" w:rsidP="007A2336">
            <w:pPr>
              <w:jc w:val="center"/>
            </w:pPr>
            <w:r w:rsidRPr="00B11396">
              <w:t>0,33</w:t>
            </w:r>
          </w:p>
        </w:tc>
        <w:tc>
          <w:tcPr>
            <w:tcW w:w="1314" w:type="dxa"/>
            <w:vAlign w:val="center"/>
          </w:tcPr>
          <w:p w:rsidR="004B1DA3" w:rsidRPr="00B11396" w:rsidRDefault="004B1DA3" w:rsidP="007A2336">
            <w:pPr>
              <w:jc w:val="center"/>
            </w:pPr>
            <w:r w:rsidRPr="00B11396">
              <w:t>0,49</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Багряж</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Лесничество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Новая Чишма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Полянка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Кузайкинское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Кузайкино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Кульшариповское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Кульшарипово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Лесно-Калейкинское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ж/д станции Калейкино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ж/д станции Кульшар</w:t>
            </w:r>
            <w:r w:rsidRPr="00B11396">
              <w:t>и</w:t>
            </w:r>
            <w:r w:rsidRPr="00B11396">
              <w:t>пово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r w:rsidRPr="00B11396">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Маметьевское</w:t>
            </w:r>
          </w:p>
        </w:tc>
        <w:tc>
          <w:tcPr>
            <w:tcW w:w="1793" w:type="dxa"/>
            <w:shd w:val="clear" w:color="auto" w:fill="auto"/>
            <w:vAlign w:val="center"/>
          </w:tcPr>
          <w:p w:rsidR="004B1DA3" w:rsidRPr="00B11396" w:rsidRDefault="004B1DA3" w:rsidP="007A2336">
            <w:pPr>
              <w:jc w:val="center"/>
              <w:rPr>
                <w:b/>
                <w:bCs/>
              </w:rPr>
            </w:pPr>
            <w:r w:rsidRPr="00B11396">
              <w:rPr>
                <w:b/>
                <w:bCs/>
              </w:rPr>
              <w:t>3,15</w:t>
            </w:r>
          </w:p>
        </w:tc>
        <w:tc>
          <w:tcPr>
            <w:tcW w:w="1793" w:type="dxa"/>
            <w:shd w:val="clear" w:color="auto" w:fill="auto"/>
            <w:vAlign w:val="center"/>
          </w:tcPr>
          <w:p w:rsidR="004B1DA3" w:rsidRPr="00B11396" w:rsidRDefault="004B1DA3" w:rsidP="007A2336">
            <w:pPr>
              <w:jc w:val="center"/>
              <w:rPr>
                <w:b/>
                <w:bCs/>
              </w:rPr>
            </w:pPr>
            <w:r w:rsidRPr="00B11396">
              <w:rPr>
                <w:b/>
                <w:bCs/>
              </w:rPr>
              <w:t>9,32</w:t>
            </w:r>
          </w:p>
        </w:tc>
        <w:tc>
          <w:tcPr>
            <w:tcW w:w="1314" w:type="dxa"/>
            <w:vAlign w:val="center"/>
          </w:tcPr>
          <w:p w:rsidR="004B1DA3" w:rsidRPr="00B11396" w:rsidRDefault="004B1DA3" w:rsidP="007A2336">
            <w:pPr>
              <w:jc w:val="center"/>
              <w:rPr>
                <w:b/>
                <w:bCs/>
              </w:rPr>
            </w:pPr>
            <w:r w:rsidRPr="00B11396">
              <w:rPr>
                <w:b/>
                <w:bCs/>
              </w:rPr>
              <w:t>12,47</w:t>
            </w:r>
          </w:p>
        </w:tc>
        <w:tc>
          <w:tcPr>
            <w:tcW w:w="2046" w:type="dxa"/>
            <w:vAlign w:val="center"/>
          </w:tcPr>
          <w:p w:rsidR="004B1DA3" w:rsidRPr="00B11396" w:rsidRDefault="004B1DA3" w:rsidP="007A2336">
            <w:pPr>
              <w:jc w:val="center"/>
              <w:rPr>
                <w:b/>
                <w:bCs/>
              </w:rPr>
            </w:pPr>
            <w:r w:rsidRPr="00B11396">
              <w:rPr>
                <w:b/>
                <w:bCs/>
              </w:rPr>
              <w:t>7,36</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Маметьево</w:t>
            </w:r>
          </w:p>
        </w:tc>
        <w:tc>
          <w:tcPr>
            <w:tcW w:w="1793" w:type="dxa"/>
            <w:shd w:val="clear" w:color="auto" w:fill="auto"/>
            <w:vAlign w:val="center"/>
          </w:tcPr>
          <w:p w:rsidR="004B1DA3" w:rsidRPr="00B11396" w:rsidRDefault="004B1DA3" w:rsidP="007A2336">
            <w:pPr>
              <w:jc w:val="center"/>
            </w:pPr>
            <w:r w:rsidRPr="00B11396">
              <w:t>3,15</w:t>
            </w:r>
          </w:p>
        </w:tc>
        <w:tc>
          <w:tcPr>
            <w:tcW w:w="1793" w:type="dxa"/>
            <w:shd w:val="clear" w:color="auto" w:fill="auto"/>
            <w:vAlign w:val="center"/>
          </w:tcPr>
          <w:p w:rsidR="004B1DA3" w:rsidRPr="00B11396" w:rsidRDefault="004B1DA3" w:rsidP="007A2336">
            <w:pPr>
              <w:jc w:val="center"/>
            </w:pPr>
            <w:r w:rsidRPr="00B11396">
              <w:t>9,32</w:t>
            </w:r>
          </w:p>
        </w:tc>
        <w:tc>
          <w:tcPr>
            <w:tcW w:w="1314" w:type="dxa"/>
            <w:vAlign w:val="center"/>
          </w:tcPr>
          <w:p w:rsidR="004B1DA3" w:rsidRPr="00B11396" w:rsidRDefault="004B1DA3" w:rsidP="007A2336">
            <w:pPr>
              <w:jc w:val="center"/>
            </w:pPr>
            <w:r w:rsidRPr="00B11396">
              <w:t>12,47</w:t>
            </w:r>
          </w:p>
        </w:tc>
        <w:tc>
          <w:tcPr>
            <w:tcW w:w="2046" w:type="dxa"/>
            <w:vAlign w:val="center"/>
          </w:tcPr>
          <w:p w:rsidR="004B1DA3" w:rsidRPr="00B11396" w:rsidRDefault="004B1DA3" w:rsidP="007A2336">
            <w:pPr>
              <w:jc w:val="center"/>
            </w:pPr>
            <w:r w:rsidRPr="00B11396">
              <w:t>7,36</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Самарканд</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Чупаево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rPr>
                <w:b/>
                <w:bCs/>
              </w:rP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Миннибаевское</w:t>
            </w:r>
          </w:p>
        </w:tc>
        <w:tc>
          <w:tcPr>
            <w:tcW w:w="1793" w:type="dxa"/>
            <w:shd w:val="clear" w:color="auto" w:fill="auto"/>
            <w:vAlign w:val="center"/>
          </w:tcPr>
          <w:p w:rsidR="004B1DA3" w:rsidRPr="00B11396" w:rsidRDefault="004B1DA3" w:rsidP="007A2336">
            <w:pPr>
              <w:jc w:val="center"/>
              <w:rPr>
                <w:b/>
                <w:bCs/>
              </w:rPr>
            </w:pPr>
            <w:r w:rsidRPr="00B11396">
              <w:rPr>
                <w:b/>
                <w:bCs/>
              </w:rPr>
              <w:t>0,67</w:t>
            </w:r>
          </w:p>
        </w:tc>
        <w:tc>
          <w:tcPr>
            <w:tcW w:w="1793" w:type="dxa"/>
            <w:shd w:val="clear" w:color="auto" w:fill="auto"/>
            <w:vAlign w:val="center"/>
          </w:tcPr>
          <w:p w:rsidR="004B1DA3" w:rsidRPr="00B11396" w:rsidRDefault="004B1DA3" w:rsidP="007A2336">
            <w:pPr>
              <w:jc w:val="center"/>
              <w:rPr>
                <w:b/>
                <w:bCs/>
              </w:rPr>
            </w:pPr>
            <w:r w:rsidRPr="00B11396">
              <w:rPr>
                <w:b/>
                <w:bCs/>
              </w:rPr>
              <w:t>1,82</w:t>
            </w:r>
          </w:p>
        </w:tc>
        <w:tc>
          <w:tcPr>
            <w:tcW w:w="1314" w:type="dxa"/>
            <w:vAlign w:val="center"/>
          </w:tcPr>
          <w:p w:rsidR="004B1DA3" w:rsidRPr="00B11396" w:rsidRDefault="004B1DA3" w:rsidP="007A2336">
            <w:pPr>
              <w:jc w:val="center"/>
              <w:rPr>
                <w:b/>
                <w:bCs/>
              </w:rPr>
            </w:pPr>
            <w:r w:rsidRPr="00B11396">
              <w:rPr>
                <w:b/>
                <w:bCs/>
              </w:rPr>
              <w:t>2,49</w:t>
            </w:r>
          </w:p>
        </w:tc>
        <w:tc>
          <w:tcPr>
            <w:tcW w:w="2046" w:type="dxa"/>
            <w:vAlign w:val="center"/>
          </w:tcPr>
          <w:p w:rsidR="004B1DA3" w:rsidRPr="00B11396" w:rsidRDefault="004B1DA3" w:rsidP="007A2336">
            <w:pPr>
              <w:jc w:val="center"/>
              <w:rPr>
                <w:b/>
                <w:bCs/>
              </w:rPr>
            </w:pPr>
            <w:r w:rsidRPr="00B11396">
              <w:rPr>
                <w:b/>
                <w:bCs/>
              </w:rPr>
              <w:t>3,26</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Миннибаево</w:t>
            </w:r>
          </w:p>
        </w:tc>
        <w:tc>
          <w:tcPr>
            <w:tcW w:w="1793" w:type="dxa"/>
            <w:shd w:val="clear" w:color="auto" w:fill="auto"/>
            <w:vAlign w:val="center"/>
          </w:tcPr>
          <w:p w:rsidR="004B1DA3" w:rsidRPr="00B11396" w:rsidRDefault="004B1DA3" w:rsidP="007A2336">
            <w:pPr>
              <w:jc w:val="center"/>
            </w:pPr>
            <w:r w:rsidRPr="00B11396">
              <w:t>0,67</w:t>
            </w:r>
          </w:p>
        </w:tc>
        <w:tc>
          <w:tcPr>
            <w:tcW w:w="1793" w:type="dxa"/>
            <w:shd w:val="clear" w:color="auto" w:fill="auto"/>
            <w:vAlign w:val="center"/>
          </w:tcPr>
          <w:p w:rsidR="004B1DA3" w:rsidRPr="00B11396" w:rsidRDefault="004B1DA3" w:rsidP="007A2336">
            <w:pPr>
              <w:jc w:val="center"/>
            </w:pPr>
            <w:r w:rsidRPr="00B11396">
              <w:t>1,82</w:t>
            </w:r>
          </w:p>
        </w:tc>
        <w:tc>
          <w:tcPr>
            <w:tcW w:w="1314" w:type="dxa"/>
            <w:vAlign w:val="center"/>
          </w:tcPr>
          <w:p w:rsidR="004B1DA3" w:rsidRPr="00B11396" w:rsidRDefault="004B1DA3" w:rsidP="007A2336">
            <w:pPr>
              <w:jc w:val="center"/>
            </w:pPr>
            <w:r w:rsidRPr="00B11396">
              <w:t>2,49</w:t>
            </w:r>
          </w:p>
        </w:tc>
        <w:tc>
          <w:tcPr>
            <w:tcW w:w="2046" w:type="dxa"/>
            <w:vAlign w:val="center"/>
          </w:tcPr>
          <w:p w:rsidR="004B1DA3" w:rsidRPr="00B11396" w:rsidRDefault="004B1DA3" w:rsidP="007A2336">
            <w:pPr>
              <w:jc w:val="center"/>
            </w:pPr>
            <w:r w:rsidRPr="00B11396">
              <w:t>3,26</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станция Миннибаево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Нижнеабдулловское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Нижнее Абдулово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Кзыл Кеч</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rPr>
                <w:b/>
                <w:bCs/>
              </w:rP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lastRenderedPageBreak/>
              <w:t>Новокашировское</w:t>
            </w:r>
          </w:p>
        </w:tc>
        <w:tc>
          <w:tcPr>
            <w:tcW w:w="1793" w:type="dxa"/>
            <w:shd w:val="clear" w:color="auto" w:fill="auto"/>
            <w:vAlign w:val="center"/>
          </w:tcPr>
          <w:p w:rsidR="004B1DA3" w:rsidRPr="00B11396" w:rsidRDefault="004B1DA3" w:rsidP="007A2336">
            <w:pPr>
              <w:jc w:val="center"/>
              <w:rPr>
                <w:b/>
                <w:bCs/>
              </w:rPr>
            </w:pPr>
            <w:r w:rsidRPr="00B11396">
              <w:rPr>
                <w:b/>
                <w:bCs/>
              </w:rPr>
              <w:t>4,35</w:t>
            </w:r>
          </w:p>
        </w:tc>
        <w:tc>
          <w:tcPr>
            <w:tcW w:w="1793" w:type="dxa"/>
            <w:shd w:val="clear" w:color="auto" w:fill="auto"/>
            <w:vAlign w:val="center"/>
          </w:tcPr>
          <w:p w:rsidR="004B1DA3" w:rsidRPr="00B11396" w:rsidRDefault="004B1DA3" w:rsidP="007A2336">
            <w:pPr>
              <w:jc w:val="center"/>
              <w:rPr>
                <w:b/>
                <w:bCs/>
              </w:rPr>
            </w:pPr>
            <w:r w:rsidRPr="00B11396">
              <w:rPr>
                <w:b/>
                <w:bCs/>
              </w:rPr>
              <w:t>7,28</w:t>
            </w:r>
          </w:p>
        </w:tc>
        <w:tc>
          <w:tcPr>
            <w:tcW w:w="1314" w:type="dxa"/>
            <w:vAlign w:val="center"/>
          </w:tcPr>
          <w:p w:rsidR="004B1DA3" w:rsidRPr="00B11396" w:rsidRDefault="004B1DA3" w:rsidP="007A2336">
            <w:pPr>
              <w:jc w:val="center"/>
              <w:rPr>
                <w:b/>
                <w:bCs/>
              </w:rPr>
            </w:pPr>
            <w:r w:rsidRPr="00B11396">
              <w:rPr>
                <w:b/>
                <w:bCs/>
              </w:rPr>
              <w:t>11,63</w:t>
            </w:r>
          </w:p>
        </w:tc>
        <w:tc>
          <w:tcPr>
            <w:tcW w:w="2046" w:type="dxa"/>
            <w:vAlign w:val="center"/>
          </w:tcPr>
          <w:p w:rsidR="004B1DA3" w:rsidRPr="00B11396" w:rsidRDefault="004B1DA3" w:rsidP="007A2336">
            <w:pPr>
              <w:jc w:val="center"/>
              <w:rPr>
                <w:b/>
                <w:bCs/>
              </w:rPr>
            </w:pPr>
            <w:r w:rsidRPr="00B11396">
              <w:rPr>
                <w:b/>
                <w:bCs/>
              </w:rPr>
              <w:t>11,88</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Новое Каширово</w:t>
            </w:r>
          </w:p>
        </w:tc>
        <w:tc>
          <w:tcPr>
            <w:tcW w:w="1793" w:type="dxa"/>
            <w:shd w:val="clear" w:color="auto" w:fill="auto"/>
            <w:vAlign w:val="center"/>
          </w:tcPr>
          <w:p w:rsidR="004B1DA3" w:rsidRPr="00B11396" w:rsidRDefault="004B1DA3" w:rsidP="007A2336">
            <w:pPr>
              <w:jc w:val="center"/>
            </w:pPr>
            <w:r w:rsidRPr="00B11396">
              <w:t>1,11</w:t>
            </w:r>
          </w:p>
        </w:tc>
        <w:tc>
          <w:tcPr>
            <w:tcW w:w="1793" w:type="dxa"/>
            <w:shd w:val="clear" w:color="auto" w:fill="auto"/>
            <w:vAlign w:val="center"/>
          </w:tcPr>
          <w:p w:rsidR="004B1DA3" w:rsidRPr="00B11396" w:rsidRDefault="004B1DA3" w:rsidP="007A2336">
            <w:pPr>
              <w:jc w:val="center"/>
            </w:pPr>
            <w:r w:rsidRPr="00B11396">
              <w:t>2,67</w:t>
            </w:r>
          </w:p>
        </w:tc>
        <w:tc>
          <w:tcPr>
            <w:tcW w:w="1314" w:type="dxa"/>
            <w:vAlign w:val="center"/>
          </w:tcPr>
          <w:p w:rsidR="004B1DA3" w:rsidRPr="00B11396" w:rsidRDefault="004B1DA3" w:rsidP="007A2336">
            <w:pPr>
              <w:jc w:val="center"/>
            </w:pPr>
            <w:r w:rsidRPr="00B11396">
              <w:t>3,78</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Ак-Чишма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Бикасаз</w:t>
            </w:r>
          </w:p>
        </w:tc>
        <w:tc>
          <w:tcPr>
            <w:tcW w:w="1793" w:type="dxa"/>
            <w:shd w:val="clear" w:color="auto" w:fill="auto"/>
            <w:vAlign w:val="center"/>
          </w:tcPr>
          <w:p w:rsidR="004B1DA3" w:rsidRPr="00B11396" w:rsidRDefault="004B1DA3" w:rsidP="007A2336">
            <w:pPr>
              <w:jc w:val="center"/>
            </w:pPr>
            <w:r w:rsidRPr="00B11396">
              <w:t>1,78</w:t>
            </w:r>
          </w:p>
        </w:tc>
        <w:tc>
          <w:tcPr>
            <w:tcW w:w="1793" w:type="dxa"/>
            <w:shd w:val="clear" w:color="auto" w:fill="auto"/>
            <w:vAlign w:val="center"/>
          </w:tcPr>
          <w:p w:rsidR="004B1DA3" w:rsidRPr="00B11396" w:rsidRDefault="004B1DA3" w:rsidP="007A2336">
            <w:pPr>
              <w:jc w:val="center"/>
            </w:pPr>
            <w:r w:rsidRPr="00B11396">
              <w:t>2,84</w:t>
            </w:r>
          </w:p>
        </w:tc>
        <w:tc>
          <w:tcPr>
            <w:tcW w:w="1314" w:type="dxa"/>
            <w:vAlign w:val="center"/>
          </w:tcPr>
          <w:p w:rsidR="004B1DA3" w:rsidRPr="00B11396" w:rsidRDefault="004B1DA3" w:rsidP="007A2336">
            <w:pPr>
              <w:jc w:val="center"/>
            </w:pPr>
            <w:r w:rsidRPr="00B11396">
              <w:t>4,62</w:t>
            </w:r>
          </w:p>
        </w:tc>
        <w:tc>
          <w:tcPr>
            <w:tcW w:w="2046" w:type="dxa"/>
            <w:vAlign w:val="center"/>
          </w:tcPr>
          <w:p w:rsidR="004B1DA3" w:rsidRPr="00B11396" w:rsidRDefault="004B1DA3" w:rsidP="007A2336">
            <w:pPr>
              <w:jc w:val="center"/>
            </w:pPr>
            <w:r w:rsidRPr="00B11396">
              <w:t>8,81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Болгар-1</w:t>
            </w:r>
          </w:p>
        </w:tc>
        <w:tc>
          <w:tcPr>
            <w:tcW w:w="1793" w:type="dxa"/>
            <w:shd w:val="clear" w:color="auto" w:fill="auto"/>
            <w:vAlign w:val="center"/>
          </w:tcPr>
          <w:p w:rsidR="004B1DA3" w:rsidRPr="00B11396" w:rsidRDefault="004B1DA3" w:rsidP="007A2336">
            <w:pPr>
              <w:jc w:val="center"/>
            </w:pPr>
            <w:r w:rsidRPr="00B11396">
              <w:t>1,46</w:t>
            </w:r>
          </w:p>
        </w:tc>
        <w:tc>
          <w:tcPr>
            <w:tcW w:w="1793" w:type="dxa"/>
            <w:shd w:val="clear" w:color="auto" w:fill="auto"/>
            <w:vAlign w:val="center"/>
          </w:tcPr>
          <w:p w:rsidR="004B1DA3" w:rsidRPr="00B11396" w:rsidRDefault="004B1DA3" w:rsidP="007A2336">
            <w:pPr>
              <w:jc w:val="center"/>
            </w:pPr>
            <w:r w:rsidRPr="00B11396">
              <w:t>1,77</w:t>
            </w:r>
          </w:p>
        </w:tc>
        <w:tc>
          <w:tcPr>
            <w:tcW w:w="1314" w:type="dxa"/>
            <w:vAlign w:val="center"/>
          </w:tcPr>
          <w:p w:rsidR="004B1DA3" w:rsidRPr="00B11396" w:rsidRDefault="004B1DA3" w:rsidP="007A2336">
            <w:pPr>
              <w:jc w:val="center"/>
            </w:pPr>
            <w:r w:rsidRPr="00B11396">
              <w:t>3,23</w:t>
            </w:r>
          </w:p>
        </w:tc>
        <w:tc>
          <w:tcPr>
            <w:tcW w:w="2046" w:type="dxa"/>
            <w:vAlign w:val="center"/>
          </w:tcPr>
          <w:p w:rsidR="004B1DA3" w:rsidRPr="00B11396" w:rsidRDefault="004B1DA3" w:rsidP="007A2336">
            <w:pPr>
              <w:jc w:val="center"/>
            </w:pPr>
            <w:r w:rsidRPr="00B11396">
              <w:t>3,07</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Новонадыровское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Новое Надырово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Новоникольское</w:t>
            </w:r>
          </w:p>
        </w:tc>
        <w:tc>
          <w:tcPr>
            <w:tcW w:w="1793" w:type="dxa"/>
            <w:shd w:val="clear" w:color="auto" w:fill="auto"/>
            <w:vAlign w:val="center"/>
          </w:tcPr>
          <w:p w:rsidR="004B1DA3" w:rsidRPr="00B11396" w:rsidRDefault="004B1DA3" w:rsidP="007A2336">
            <w:pPr>
              <w:jc w:val="center"/>
              <w:rPr>
                <w:b/>
                <w:bCs/>
              </w:rPr>
            </w:pPr>
            <w:r w:rsidRPr="00B11396">
              <w:rPr>
                <w:b/>
                <w:bCs/>
              </w:rPr>
              <w:t>2,38</w:t>
            </w:r>
          </w:p>
        </w:tc>
        <w:tc>
          <w:tcPr>
            <w:tcW w:w="1793" w:type="dxa"/>
            <w:shd w:val="clear" w:color="auto" w:fill="auto"/>
            <w:vAlign w:val="center"/>
          </w:tcPr>
          <w:p w:rsidR="004B1DA3" w:rsidRPr="00B11396" w:rsidRDefault="004B1DA3" w:rsidP="007A2336">
            <w:pPr>
              <w:jc w:val="center"/>
              <w:rPr>
                <w:b/>
                <w:bCs/>
              </w:rPr>
            </w:pPr>
            <w:r w:rsidRPr="00B11396">
              <w:rPr>
                <w:b/>
                <w:bCs/>
              </w:rPr>
              <w:t>13,10</w:t>
            </w:r>
          </w:p>
        </w:tc>
        <w:tc>
          <w:tcPr>
            <w:tcW w:w="1314" w:type="dxa"/>
            <w:vAlign w:val="center"/>
          </w:tcPr>
          <w:p w:rsidR="004B1DA3" w:rsidRPr="00B11396" w:rsidRDefault="004B1DA3" w:rsidP="007A2336">
            <w:pPr>
              <w:jc w:val="center"/>
              <w:rPr>
                <w:b/>
                <w:bCs/>
              </w:rPr>
            </w:pPr>
            <w:r w:rsidRPr="00B11396">
              <w:rPr>
                <w:b/>
                <w:bCs/>
              </w:rPr>
              <w:t>15,48</w:t>
            </w:r>
          </w:p>
        </w:tc>
        <w:tc>
          <w:tcPr>
            <w:tcW w:w="2046" w:type="dxa"/>
            <w:vAlign w:val="center"/>
          </w:tcPr>
          <w:p w:rsidR="004B1DA3" w:rsidRPr="00B11396" w:rsidRDefault="004B1DA3" w:rsidP="007A2336">
            <w:pPr>
              <w:jc w:val="center"/>
              <w:rPr>
                <w:b/>
                <w:bCs/>
              </w:rPr>
            </w:pPr>
            <w:r w:rsidRPr="00B11396">
              <w:rPr>
                <w:b/>
                <w:bCs/>
              </w:rPr>
              <w:t>33,84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Новоникольск</w:t>
            </w:r>
          </w:p>
        </w:tc>
        <w:tc>
          <w:tcPr>
            <w:tcW w:w="1793" w:type="dxa"/>
            <w:shd w:val="clear" w:color="auto" w:fill="auto"/>
            <w:vAlign w:val="center"/>
          </w:tcPr>
          <w:p w:rsidR="004B1DA3" w:rsidRPr="00B11396" w:rsidRDefault="004B1DA3" w:rsidP="007A2336">
            <w:pPr>
              <w:jc w:val="center"/>
            </w:pPr>
            <w:r w:rsidRPr="00B11396">
              <w:t>2,38</w:t>
            </w:r>
          </w:p>
        </w:tc>
        <w:tc>
          <w:tcPr>
            <w:tcW w:w="1793" w:type="dxa"/>
            <w:shd w:val="clear" w:color="auto" w:fill="auto"/>
            <w:vAlign w:val="center"/>
          </w:tcPr>
          <w:p w:rsidR="004B1DA3" w:rsidRPr="00B11396" w:rsidRDefault="004B1DA3" w:rsidP="007A2336">
            <w:pPr>
              <w:jc w:val="center"/>
            </w:pPr>
            <w:r w:rsidRPr="00B11396">
              <w:t>5,17</w:t>
            </w:r>
          </w:p>
        </w:tc>
        <w:tc>
          <w:tcPr>
            <w:tcW w:w="1314" w:type="dxa"/>
            <w:vAlign w:val="center"/>
          </w:tcPr>
          <w:p w:rsidR="004B1DA3" w:rsidRPr="00B11396" w:rsidRDefault="004B1DA3" w:rsidP="007A2336">
            <w:pPr>
              <w:jc w:val="center"/>
            </w:pPr>
            <w:r w:rsidRPr="00B11396">
              <w:t>7,55</w:t>
            </w:r>
          </w:p>
        </w:tc>
        <w:tc>
          <w:tcPr>
            <w:tcW w:w="2046" w:type="dxa"/>
            <w:vAlign w:val="center"/>
          </w:tcPr>
          <w:p w:rsidR="004B1DA3" w:rsidRPr="00B11396" w:rsidRDefault="004B1DA3" w:rsidP="007A2336">
            <w:pPr>
              <w:jc w:val="center"/>
            </w:pPr>
            <w:r w:rsidRPr="00B11396">
              <w:t>26,19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Баклановка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r w:rsidRPr="00B11396">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Болтаево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Дубовка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r w:rsidRPr="00B11396">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Завод</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Иштиряк</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Каменка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Малый Шуган</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Поташная Поляна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Сосновка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7,93</w:t>
            </w:r>
          </w:p>
        </w:tc>
        <w:tc>
          <w:tcPr>
            <w:tcW w:w="1314" w:type="dxa"/>
            <w:vAlign w:val="center"/>
          </w:tcPr>
          <w:p w:rsidR="004B1DA3" w:rsidRPr="00B11396" w:rsidRDefault="004B1DA3" w:rsidP="007A2336">
            <w:pPr>
              <w:jc w:val="center"/>
            </w:pPr>
            <w:r w:rsidRPr="00B11396">
              <w:t>7,93</w:t>
            </w:r>
          </w:p>
        </w:tc>
        <w:tc>
          <w:tcPr>
            <w:tcW w:w="2046" w:type="dxa"/>
            <w:vAlign w:val="center"/>
          </w:tcPr>
          <w:p w:rsidR="004B1DA3" w:rsidRPr="00B11396" w:rsidRDefault="004B1DA3" w:rsidP="007A2336">
            <w:pPr>
              <w:jc w:val="center"/>
            </w:pPr>
            <w:r w:rsidRPr="00B11396">
              <w:t>7,65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Холодная Поляна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Новотроицкое</w:t>
            </w:r>
          </w:p>
        </w:tc>
        <w:tc>
          <w:tcPr>
            <w:tcW w:w="1793" w:type="dxa"/>
            <w:shd w:val="clear" w:color="auto" w:fill="auto"/>
            <w:vAlign w:val="center"/>
          </w:tcPr>
          <w:p w:rsidR="004B1DA3" w:rsidRPr="00B11396" w:rsidRDefault="004B1DA3" w:rsidP="007A2336">
            <w:pPr>
              <w:jc w:val="center"/>
              <w:rPr>
                <w:b/>
                <w:bCs/>
              </w:rPr>
            </w:pPr>
            <w:r w:rsidRPr="00B11396">
              <w:rPr>
                <w:b/>
                <w:bCs/>
              </w:rPr>
              <w:t>12,50</w:t>
            </w:r>
          </w:p>
        </w:tc>
        <w:tc>
          <w:tcPr>
            <w:tcW w:w="1793" w:type="dxa"/>
            <w:shd w:val="clear" w:color="auto" w:fill="auto"/>
            <w:vAlign w:val="center"/>
          </w:tcPr>
          <w:p w:rsidR="004B1DA3" w:rsidRPr="00B11396" w:rsidRDefault="004B1DA3" w:rsidP="007A2336">
            <w:pPr>
              <w:jc w:val="center"/>
              <w:rPr>
                <w:b/>
                <w:bCs/>
              </w:rPr>
            </w:pPr>
            <w:r w:rsidRPr="00B11396">
              <w:rPr>
                <w:b/>
                <w:bCs/>
              </w:rPr>
              <w:t>27,99</w:t>
            </w:r>
          </w:p>
        </w:tc>
        <w:tc>
          <w:tcPr>
            <w:tcW w:w="1314" w:type="dxa"/>
            <w:vAlign w:val="center"/>
          </w:tcPr>
          <w:p w:rsidR="004B1DA3" w:rsidRPr="00B11396" w:rsidRDefault="004B1DA3" w:rsidP="007A2336">
            <w:pPr>
              <w:jc w:val="center"/>
              <w:rPr>
                <w:b/>
                <w:bCs/>
              </w:rPr>
            </w:pPr>
            <w:r w:rsidRPr="00B11396">
              <w:rPr>
                <w:b/>
                <w:bCs/>
              </w:rPr>
              <w:t>40,49</w:t>
            </w:r>
          </w:p>
        </w:tc>
        <w:tc>
          <w:tcPr>
            <w:tcW w:w="2046" w:type="dxa"/>
            <w:vAlign w:val="center"/>
          </w:tcPr>
          <w:p w:rsidR="004B1DA3" w:rsidRPr="00B11396" w:rsidRDefault="004B1DA3" w:rsidP="007A2336">
            <w:pPr>
              <w:jc w:val="center"/>
              <w:rPr>
                <w:b/>
                <w:bCs/>
              </w:rPr>
            </w:pPr>
            <w:r w:rsidRPr="00B11396">
              <w:rPr>
                <w:b/>
                <w:bCs/>
              </w:rPr>
              <w:t>23,74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Новотроицкое</w:t>
            </w:r>
          </w:p>
        </w:tc>
        <w:tc>
          <w:tcPr>
            <w:tcW w:w="1793" w:type="dxa"/>
            <w:shd w:val="clear" w:color="auto" w:fill="auto"/>
            <w:vAlign w:val="center"/>
          </w:tcPr>
          <w:p w:rsidR="004B1DA3" w:rsidRPr="00B11396" w:rsidRDefault="004B1DA3" w:rsidP="007A2336">
            <w:pPr>
              <w:jc w:val="center"/>
            </w:pPr>
            <w:r w:rsidRPr="00B11396">
              <w:t>12,50</w:t>
            </w:r>
          </w:p>
        </w:tc>
        <w:tc>
          <w:tcPr>
            <w:tcW w:w="1793" w:type="dxa"/>
            <w:shd w:val="clear" w:color="auto" w:fill="auto"/>
            <w:vAlign w:val="center"/>
          </w:tcPr>
          <w:p w:rsidR="004B1DA3" w:rsidRPr="00B11396" w:rsidRDefault="004B1DA3" w:rsidP="007A2336">
            <w:pPr>
              <w:jc w:val="center"/>
            </w:pPr>
            <w:r w:rsidRPr="00B11396">
              <w:t>27,99</w:t>
            </w:r>
          </w:p>
        </w:tc>
        <w:tc>
          <w:tcPr>
            <w:tcW w:w="1314" w:type="dxa"/>
            <w:vAlign w:val="center"/>
          </w:tcPr>
          <w:p w:rsidR="004B1DA3" w:rsidRPr="00B11396" w:rsidRDefault="004B1DA3" w:rsidP="007A2336">
            <w:pPr>
              <w:jc w:val="center"/>
            </w:pPr>
            <w:r w:rsidRPr="00B11396">
              <w:t>40,49</w:t>
            </w:r>
          </w:p>
        </w:tc>
        <w:tc>
          <w:tcPr>
            <w:tcW w:w="2046" w:type="dxa"/>
            <w:vAlign w:val="center"/>
          </w:tcPr>
          <w:p w:rsidR="004B1DA3" w:rsidRPr="00B11396" w:rsidRDefault="004B1DA3" w:rsidP="007A2336">
            <w:pPr>
              <w:jc w:val="center"/>
            </w:pPr>
            <w:r w:rsidRPr="00B11396">
              <w:t>23,74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Шегурча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Русско-Акташское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Русский Акташ</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станция Акташ</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Сиренькинское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Чувашское Сиренькино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Кителга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Русское Сиренькино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Старомихайловское</w:t>
            </w:r>
          </w:p>
        </w:tc>
        <w:tc>
          <w:tcPr>
            <w:tcW w:w="1793" w:type="dxa"/>
            <w:shd w:val="clear" w:color="auto" w:fill="auto"/>
            <w:vAlign w:val="center"/>
          </w:tcPr>
          <w:p w:rsidR="004B1DA3" w:rsidRPr="00B11396" w:rsidRDefault="004B1DA3" w:rsidP="007A2336">
            <w:pPr>
              <w:jc w:val="center"/>
              <w:rPr>
                <w:b/>
                <w:bCs/>
              </w:rPr>
            </w:pPr>
            <w:r w:rsidRPr="00B11396">
              <w:rPr>
                <w:b/>
                <w:bCs/>
              </w:rPr>
              <w:t>0,75</w:t>
            </w:r>
          </w:p>
        </w:tc>
        <w:tc>
          <w:tcPr>
            <w:tcW w:w="1793" w:type="dxa"/>
            <w:shd w:val="clear" w:color="auto" w:fill="auto"/>
            <w:vAlign w:val="center"/>
          </w:tcPr>
          <w:p w:rsidR="004B1DA3" w:rsidRPr="00B11396" w:rsidRDefault="004B1DA3" w:rsidP="007A2336">
            <w:pPr>
              <w:jc w:val="center"/>
              <w:rPr>
                <w:b/>
                <w:bCs/>
              </w:rPr>
            </w:pPr>
            <w:r w:rsidRPr="00B11396">
              <w:rPr>
                <w:b/>
                <w:bCs/>
              </w:rPr>
              <w:t>55,20</w:t>
            </w:r>
          </w:p>
        </w:tc>
        <w:tc>
          <w:tcPr>
            <w:tcW w:w="1314" w:type="dxa"/>
            <w:vAlign w:val="center"/>
          </w:tcPr>
          <w:p w:rsidR="004B1DA3" w:rsidRPr="00B11396" w:rsidRDefault="004B1DA3" w:rsidP="007A2336">
            <w:pPr>
              <w:jc w:val="center"/>
              <w:rPr>
                <w:b/>
                <w:bCs/>
              </w:rPr>
            </w:pPr>
            <w:r w:rsidRPr="00B11396">
              <w:rPr>
                <w:b/>
                <w:bCs/>
              </w:rPr>
              <w:t>55,95</w:t>
            </w:r>
          </w:p>
        </w:tc>
        <w:tc>
          <w:tcPr>
            <w:tcW w:w="2046" w:type="dxa"/>
            <w:vAlign w:val="center"/>
          </w:tcPr>
          <w:p w:rsidR="004B1DA3" w:rsidRPr="00B11396" w:rsidRDefault="004B1DA3" w:rsidP="007A2336">
            <w:pPr>
              <w:jc w:val="center"/>
              <w:rPr>
                <w:b/>
                <w:bCs/>
              </w:rPr>
            </w:pPr>
            <w:r w:rsidRPr="00B11396">
              <w:rPr>
                <w:b/>
                <w:bCs/>
              </w:rPr>
              <w:t>54,51</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Старая Михайловка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21,88</w:t>
            </w:r>
          </w:p>
        </w:tc>
        <w:tc>
          <w:tcPr>
            <w:tcW w:w="1314" w:type="dxa"/>
            <w:vAlign w:val="center"/>
          </w:tcPr>
          <w:p w:rsidR="004B1DA3" w:rsidRPr="00B11396" w:rsidRDefault="004B1DA3" w:rsidP="007A2336">
            <w:pPr>
              <w:jc w:val="center"/>
            </w:pPr>
            <w:r w:rsidRPr="00B11396">
              <w:t>21,88</w:t>
            </w:r>
          </w:p>
        </w:tc>
        <w:tc>
          <w:tcPr>
            <w:tcW w:w="2046" w:type="dxa"/>
            <w:vAlign w:val="center"/>
          </w:tcPr>
          <w:p w:rsidR="004B1DA3" w:rsidRPr="00B11396" w:rsidRDefault="004B1DA3" w:rsidP="007A2336">
            <w:pPr>
              <w:jc w:val="center"/>
            </w:pPr>
            <w:r w:rsidRPr="00B11396">
              <w:t>21,19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Байлар</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Болгар-2</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3,99</w:t>
            </w:r>
          </w:p>
        </w:tc>
        <w:tc>
          <w:tcPr>
            <w:tcW w:w="1314" w:type="dxa"/>
            <w:vAlign w:val="center"/>
          </w:tcPr>
          <w:p w:rsidR="004B1DA3" w:rsidRPr="00B11396" w:rsidRDefault="004B1DA3" w:rsidP="007A2336">
            <w:pPr>
              <w:jc w:val="center"/>
            </w:pPr>
            <w:r w:rsidRPr="00B11396">
              <w:t>3,99</w:t>
            </w:r>
          </w:p>
        </w:tc>
        <w:tc>
          <w:tcPr>
            <w:tcW w:w="2046" w:type="dxa"/>
            <w:vAlign w:val="center"/>
          </w:tcPr>
          <w:p w:rsidR="004B1DA3" w:rsidRPr="00B11396" w:rsidRDefault="004B1DA3" w:rsidP="007A2336">
            <w:pPr>
              <w:jc w:val="center"/>
            </w:pPr>
            <w:r w:rsidRPr="00B11396">
              <w:t>4,38</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Гульбакча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Ирекле</w:t>
            </w:r>
          </w:p>
        </w:tc>
        <w:tc>
          <w:tcPr>
            <w:tcW w:w="1793" w:type="dxa"/>
            <w:shd w:val="clear" w:color="auto" w:fill="auto"/>
            <w:vAlign w:val="center"/>
          </w:tcPr>
          <w:p w:rsidR="004B1DA3" w:rsidRPr="00B11396" w:rsidRDefault="004B1DA3" w:rsidP="007A2336">
            <w:pPr>
              <w:jc w:val="center"/>
            </w:pPr>
            <w:r w:rsidRPr="00B11396">
              <w:t>0,75</w:t>
            </w:r>
          </w:p>
        </w:tc>
        <w:tc>
          <w:tcPr>
            <w:tcW w:w="1793" w:type="dxa"/>
            <w:shd w:val="clear" w:color="auto" w:fill="auto"/>
            <w:vAlign w:val="center"/>
          </w:tcPr>
          <w:p w:rsidR="004B1DA3" w:rsidRPr="00B11396" w:rsidRDefault="004B1DA3" w:rsidP="007A2336">
            <w:pPr>
              <w:jc w:val="center"/>
            </w:pPr>
            <w:r w:rsidRPr="00B11396">
              <w:t>29,33</w:t>
            </w:r>
          </w:p>
        </w:tc>
        <w:tc>
          <w:tcPr>
            <w:tcW w:w="1314" w:type="dxa"/>
            <w:vAlign w:val="center"/>
          </w:tcPr>
          <w:p w:rsidR="004B1DA3" w:rsidRPr="00B11396" w:rsidRDefault="004B1DA3" w:rsidP="007A2336">
            <w:pPr>
              <w:jc w:val="center"/>
            </w:pPr>
            <w:r w:rsidRPr="00B11396">
              <w:t>30,08</w:t>
            </w:r>
          </w:p>
        </w:tc>
        <w:tc>
          <w:tcPr>
            <w:tcW w:w="2046" w:type="dxa"/>
            <w:vAlign w:val="center"/>
          </w:tcPr>
          <w:p w:rsidR="004B1DA3" w:rsidRPr="00B11396" w:rsidRDefault="004B1DA3" w:rsidP="007A2336">
            <w:pPr>
              <w:jc w:val="center"/>
            </w:pPr>
            <w:r w:rsidRPr="00B11396">
              <w:t>28,95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Каськи</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Мугезле-Елга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Наратлы</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Юкале</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Старосуркинское</w:t>
            </w:r>
          </w:p>
        </w:tc>
        <w:tc>
          <w:tcPr>
            <w:tcW w:w="1793" w:type="dxa"/>
            <w:shd w:val="clear" w:color="auto" w:fill="auto"/>
            <w:vAlign w:val="center"/>
          </w:tcPr>
          <w:p w:rsidR="004B1DA3" w:rsidRPr="00B11396" w:rsidRDefault="004B1DA3" w:rsidP="007A2336">
            <w:pPr>
              <w:jc w:val="center"/>
              <w:rPr>
                <w:b/>
                <w:bCs/>
              </w:rPr>
            </w:pPr>
            <w:r w:rsidRPr="00B11396">
              <w:rPr>
                <w:b/>
                <w:bCs/>
              </w:rPr>
              <w:t>15,13</w:t>
            </w:r>
          </w:p>
        </w:tc>
        <w:tc>
          <w:tcPr>
            <w:tcW w:w="1793" w:type="dxa"/>
            <w:shd w:val="clear" w:color="auto" w:fill="auto"/>
            <w:vAlign w:val="center"/>
          </w:tcPr>
          <w:p w:rsidR="004B1DA3" w:rsidRPr="00B11396" w:rsidRDefault="004B1DA3" w:rsidP="007A2336">
            <w:pPr>
              <w:jc w:val="center"/>
              <w:rPr>
                <w:b/>
                <w:bCs/>
              </w:rPr>
            </w:pPr>
            <w:r w:rsidRPr="00B11396">
              <w:rPr>
                <w:b/>
                <w:bCs/>
              </w:rPr>
              <w:t>12,71</w:t>
            </w:r>
          </w:p>
        </w:tc>
        <w:tc>
          <w:tcPr>
            <w:tcW w:w="1314" w:type="dxa"/>
            <w:vAlign w:val="center"/>
          </w:tcPr>
          <w:p w:rsidR="004B1DA3" w:rsidRPr="00B11396" w:rsidRDefault="004B1DA3" w:rsidP="007A2336">
            <w:pPr>
              <w:jc w:val="center"/>
              <w:rPr>
                <w:b/>
                <w:bCs/>
              </w:rPr>
            </w:pPr>
            <w:r w:rsidRPr="00B11396">
              <w:rPr>
                <w:b/>
                <w:bCs/>
              </w:rPr>
              <w:t>27,84</w:t>
            </w:r>
          </w:p>
        </w:tc>
        <w:tc>
          <w:tcPr>
            <w:tcW w:w="2046" w:type="dxa"/>
            <w:vAlign w:val="center"/>
          </w:tcPr>
          <w:p w:rsidR="004B1DA3" w:rsidRPr="00B11396" w:rsidRDefault="004B1DA3" w:rsidP="007A2336">
            <w:pPr>
              <w:jc w:val="center"/>
              <w:rPr>
                <w:b/>
                <w:bCs/>
              </w:rPr>
            </w:pPr>
            <w:r w:rsidRPr="00B11396">
              <w:rPr>
                <w:b/>
                <w:bCs/>
              </w:rPr>
              <w:t>15,95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Старое Суркино</w:t>
            </w:r>
          </w:p>
        </w:tc>
        <w:tc>
          <w:tcPr>
            <w:tcW w:w="1793" w:type="dxa"/>
            <w:shd w:val="clear" w:color="auto" w:fill="auto"/>
            <w:vAlign w:val="center"/>
          </w:tcPr>
          <w:p w:rsidR="004B1DA3" w:rsidRPr="00B11396" w:rsidRDefault="004B1DA3" w:rsidP="007A2336">
            <w:pPr>
              <w:jc w:val="center"/>
            </w:pPr>
            <w:r w:rsidRPr="00B11396">
              <w:t>15,13</w:t>
            </w:r>
          </w:p>
        </w:tc>
        <w:tc>
          <w:tcPr>
            <w:tcW w:w="1793" w:type="dxa"/>
            <w:shd w:val="clear" w:color="auto" w:fill="auto"/>
            <w:vAlign w:val="center"/>
          </w:tcPr>
          <w:p w:rsidR="004B1DA3" w:rsidRPr="00B11396" w:rsidRDefault="004B1DA3" w:rsidP="007A2336">
            <w:pPr>
              <w:jc w:val="center"/>
            </w:pPr>
            <w:r w:rsidRPr="00B11396">
              <w:t>12,71</w:t>
            </w:r>
          </w:p>
        </w:tc>
        <w:tc>
          <w:tcPr>
            <w:tcW w:w="1314" w:type="dxa"/>
            <w:vAlign w:val="center"/>
          </w:tcPr>
          <w:p w:rsidR="004B1DA3" w:rsidRPr="00B11396" w:rsidRDefault="004B1DA3" w:rsidP="007A2336">
            <w:pPr>
              <w:jc w:val="center"/>
            </w:pPr>
            <w:r w:rsidRPr="00B11396">
              <w:t>27,84</w:t>
            </w:r>
          </w:p>
        </w:tc>
        <w:tc>
          <w:tcPr>
            <w:tcW w:w="2046" w:type="dxa"/>
            <w:vAlign w:val="center"/>
          </w:tcPr>
          <w:p w:rsidR="004B1DA3" w:rsidRPr="00B11396" w:rsidRDefault="004B1DA3" w:rsidP="007A2336">
            <w:pPr>
              <w:jc w:val="center"/>
            </w:pPr>
            <w:r w:rsidRPr="00B11396">
              <w:t>15,95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Новое Суркино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lastRenderedPageBreak/>
              <w:t>Сулеевское</w:t>
            </w:r>
          </w:p>
        </w:tc>
        <w:tc>
          <w:tcPr>
            <w:tcW w:w="1793" w:type="dxa"/>
            <w:shd w:val="clear" w:color="auto" w:fill="auto"/>
            <w:vAlign w:val="center"/>
          </w:tcPr>
          <w:p w:rsidR="004B1DA3" w:rsidRPr="00B11396" w:rsidRDefault="004B1DA3" w:rsidP="007A2336">
            <w:pPr>
              <w:jc w:val="center"/>
              <w:rPr>
                <w:b/>
                <w:bCs/>
              </w:rPr>
            </w:pPr>
            <w:r w:rsidRPr="00B11396">
              <w:rPr>
                <w:b/>
                <w:bCs/>
              </w:rPr>
              <w:t>15,51</w:t>
            </w:r>
          </w:p>
        </w:tc>
        <w:tc>
          <w:tcPr>
            <w:tcW w:w="1793" w:type="dxa"/>
            <w:shd w:val="clear" w:color="auto" w:fill="auto"/>
            <w:vAlign w:val="center"/>
          </w:tcPr>
          <w:p w:rsidR="004B1DA3" w:rsidRPr="00B11396" w:rsidRDefault="004B1DA3" w:rsidP="007A2336">
            <w:pPr>
              <w:jc w:val="center"/>
              <w:rPr>
                <w:b/>
                <w:bCs/>
              </w:rPr>
            </w:pPr>
            <w:r w:rsidRPr="00B11396">
              <w:rPr>
                <w:b/>
                <w:bCs/>
              </w:rPr>
              <w:t>20,53</w:t>
            </w:r>
          </w:p>
        </w:tc>
        <w:tc>
          <w:tcPr>
            <w:tcW w:w="1314" w:type="dxa"/>
            <w:vAlign w:val="center"/>
          </w:tcPr>
          <w:p w:rsidR="004B1DA3" w:rsidRPr="00B11396" w:rsidRDefault="004B1DA3" w:rsidP="007A2336">
            <w:pPr>
              <w:jc w:val="center"/>
              <w:rPr>
                <w:b/>
                <w:bCs/>
              </w:rPr>
            </w:pPr>
            <w:r w:rsidRPr="00B11396">
              <w:rPr>
                <w:b/>
                <w:bCs/>
              </w:rPr>
              <w:t>36,04</w:t>
            </w:r>
          </w:p>
        </w:tc>
        <w:tc>
          <w:tcPr>
            <w:tcW w:w="2046" w:type="dxa"/>
            <w:vAlign w:val="center"/>
          </w:tcPr>
          <w:p w:rsidR="004B1DA3" w:rsidRPr="00B11396" w:rsidRDefault="004B1DA3" w:rsidP="007A2336">
            <w:pPr>
              <w:jc w:val="center"/>
              <w:rPr>
                <w:b/>
                <w:bCs/>
              </w:rPr>
            </w:pPr>
            <w:r w:rsidRPr="00B11396">
              <w:rPr>
                <w:b/>
                <w:bCs/>
              </w:rPr>
              <w:t>22,84</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Сулеево</w:t>
            </w:r>
          </w:p>
        </w:tc>
        <w:tc>
          <w:tcPr>
            <w:tcW w:w="1793" w:type="dxa"/>
            <w:shd w:val="clear" w:color="auto" w:fill="auto"/>
            <w:vAlign w:val="center"/>
          </w:tcPr>
          <w:p w:rsidR="004B1DA3" w:rsidRPr="00B11396" w:rsidRDefault="004B1DA3" w:rsidP="007A2336">
            <w:pPr>
              <w:jc w:val="center"/>
            </w:pPr>
            <w:r w:rsidRPr="00B11396">
              <w:t>15,51</w:t>
            </w:r>
          </w:p>
        </w:tc>
        <w:tc>
          <w:tcPr>
            <w:tcW w:w="1793" w:type="dxa"/>
            <w:shd w:val="clear" w:color="auto" w:fill="auto"/>
            <w:vAlign w:val="center"/>
          </w:tcPr>
          <w:p w:rsidR="004B1DA3" w:rsidRPr="00B11396" w:rsidRDefault="004B1DA3" w:rsidP="007A2336">
            <w:pPr>
              <w:jc w:val="center"/>
            </w:pPr>
            <w:r w:rsidRPr="00B11396">
              <w:t>16,24</w:t>
            </w:r>
          </w:p>
        </w:tc>
        <w:tc>
          <w:tcPr>
            <w:tcW w:w="1314" w:type="dxa"/>
            <w:vAlign w:val="center"/>
          </w:tcPr>
          <w:p w:rsidR="004B1DA3" w:rsidRPr="00B11396" w:rsidRDefault="004B1DA3" w:rsidP="007A2336">
            <w:pPr>
              <w:jc w:val="center"/>
            </w:pPr>
            <w:r w:rsidRPr="00B11396">
              <w:t>31,75</w:t>
            </w:r>
          </w:p>
        </w:tc>
        <w:tc>
          <w:tcPr>
            <w:tcW w:w="2046" w:type="dxa"/>
            <w:vAlign w:val="center"/>
          </w:tcPr>
          <w:p w:rsidR="004B1DA3" w:rsidRPr="00B11396" w:rsidRDefault="004B1DA3" w:rsidP="007A2336">
            <w:pPr>
              <w:jc w:val="center"/>
            </w:pPr>
            <w:r w:rsidRPr="00B11396">
              <w:t>21,63</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Новая Михайловка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2,22</w:t>
            </w:r>
          </w:p>
        </w:tc>
        <w:tc>
          <w:tcPr>
            <w:tcW w:w="1314" w:type="dxa"/>
            <w:vAlign w:val="center"/>
          </w:tcPr>
          <w:p w:rsidR="004B1DA3" w:rsidRPr="00B11396" w:rsidRDefault="004B1DA3" w:rsidP="007A2336">
            <w:pPr>
              <w:jc w:val="center"/>
            </w:pPr>
            <w:r w:rsidRPr="00B11396">
              <w:t>2,22</w:t>
            </w:r>
          </w:p>
        </w:tc>
        <w:tc>
          <w:tcPr>
            <w:tcW w:w="2046" w:type="dxa"/>
            <w:vAlign w:val="center"/>
          </w:tcPr>
          <w:p w:rsidR="004B1DA3" w:rsidRPr="00B11396" w:rsidRDefault="004B1DA3" w:rsidP="007A2336">
            <w:pPr>
              <w:jc w:val="center"/>
            </w:pPr>
            <w:r w:rsidRPr="00B11396">
              <w:t>1,20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Салкын Чишма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Урсалабаш</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2,07</w:t>
            </w:r>
          </w:p>
        </w:tc>
        <w:tc>
          <w:tcPr>
            <w:tcW w:w="1314" w:type="dxa"/>
            <w:vAlign w:val="center"/>
          </w:tcPr>
          <w:p w:rsidR="004B1DA3" w:rsidRPr="00B11396" w:rsidRDefault="004B1DA3" w:rsidP="007A2336">
            <w:pPr>
              <w:jc w:val="center"/>
            </w:pPr>
            <w:r w:rsidRPr="00B11396">
              <w:t>2,07</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Шарлама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Тайсугановское</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793" w:type="dxa"/>
            <w:shd w:val="clear" w:color="auto" w:fill="auto"/>
            <w:vAlign w:val="center"/>
          </w:tcPr>
          <w:p w:rsidR="004B1DA3" w:rsidRPr="00B11396" w:rsidRDefault="004B1DA3" w:rsidP="007A2336">
            <w:pPr>
              <w:jc w:val="center"/>
              <w:rPr>
                <w:b/>
                <w:bCs/>
              </w:rPr>
            </w:pPr>
            <w:r w:rsidRPr="00B11396">
              <w:rPr>
                <w:b/>
                <w:bCs/>
              </w:rPr>
              <w:t>0,00</w:t>
            </w:r>
          </w:p>
        </w:tc>
        <w:tc>
          <w:tcPr>
            <w:tcW w:w="1314" w:type="dxa"/>
            <w:vAlign w:val="center"/>
          </w:tcPr>
          <w:p w:rsidR="004B1DA3" w:rsidRPr="00B11396" w:rsidRDefault="004B1DA3" w:rsidP="007A2336">
            <w:pPr>
              <w:jc w:val="center"/>
              <w:rPr>
                <w:b/>
                <w:bCs/>
              </w:rPr>
            </w:pPr>
            <w:r w:rsidRPr="00B11396">
              <w:rPr>
                <w:b/>
                <w:bCs/>
              </w:rPr>
              <w:t>0,00</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Тайсуганово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Ямашинское</w:t>
            </w:r>
          </w:p>
        </w:tc>
        <w:tc>
          <w:tcPr>
            <w:tcW w:w="1793" w:type="dxa"/>
            <w:shd w:val="clear" w:color="auto" w:fill="auto"/>
            <w:vAlign w:val="center"/>
          </w:tcPr>
          <w:p w:rsidR="004B1DA3" w:rsidRPr="00B11396" w:rsidRDefault="004B1DA3" w:rsidP="007A2336">
            <w:pPr>
              <w:jc w:val="center"/>
              <w:rPr>
                <w:b/>
                <w:bCs/>
              </w:rPr>
            </w:pPr>
            <w:r w:rsidRPr="00B11396">
              <w:rPr>
                <w:b/>
                <w:bCs/>
              </w:rPr>
              <w:t>0,41</w:t>
            </w:r>
          </w:p>
        </w:tc>
        <w:tc>
          <w:tcPr>
            <w:tcW w:w="1793" w:type="dxa"/>
            <w:shd w:val="clear" w:color="auto" w:fill="auto"/>
            <w:vAlign w:val="center"/>
          </w:tcPr>
          <w:p w:rsidR="004B1DA3" w:rsidRPr="00B11396" w:rsidRDefault="004B1DA3" w:rsidP="007A2336">
            <w:pPr>
              <w:jc w:val="center"/>
              <w:rPr>
                <w:b/>
                <w:bCs/>
              </w:rPr>
            </w:pPr>
            <w:r w:rsidRPr="00B11396">
              <w:rPr>
                <w:b/>
                <w:bCs/>
              </w:rPr>
              <w:t>1,18</w:t>
            </w:r>
          </w:p>
        </w:tc>
        <w:tc>
          <w:tcPr>
            <w:tcW w:w="1314" w:type="dxa"/>
            <w:vAlign w:val="center"/>
          </w:tcPr>
          <w:p w:rsidR="004B1DA3" w:rsidRPr="00B11396" w:rsidRDefault="004B1DA3" w:rsidP="007A2336">
            <w:pPr>
              <w:jc w:val="center"/>
              <w:rPr>
                <w:b/>
                <w:bCs/>
              </w:rPr>
            </w:pPr>
            <w:r w:rsidRPr="00B11396">
              <w:rPr>
                <w:b/>
                <w:bCs/>
              </w:rPr>
              <w:t>1,59</w:t>
            </w:r>
          </w:p>
        </w:tc>
        <w:tc>
          <w:tcPr>
            <w:tcW w:w="2046" w:type="dxa"/>
            <w:vAlign w:val="center"/>
          </w:tcPr>
          <w:p w:rsidR="004B1DA3" w:rsidRPr="00B11396" w:rsidRDefault="004B1DA3" w:rsidP="007A2336">
            <w:pPr>
              <w:jc w:val="center"/>
              <w:rPr>
                <w:b/>
                <w:bCs/>
              </w:rPr>
            </w:pPr>
            <w:r w:rsidRPr="00B11396">
              <w:rPr>
                <w:b/>
                <w:bCs/>
              </w:rPr>
              <w:t>0,00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Ямаши</w:t>
            </w:r>
          </w:p>
        </w:tc>
        <w:tc>
          <w:tcPr>
            <w:tcW w:w="1793" w:type="dxa"/>
            <w:shd w:val="clear" w:color="auto" w:fill="auto"/>
            <w:vAlign w:val="center"/>
          </w:tcPr>
          <w:p w:rsidR="004B1DA3" w:rsidRPr="00B11396" w:rsidRDefault="004B1DA3" w:rsidP="007A2336">
            <w:pPr>
              <w:jc w:val="center"/>
            </w:pPr>
            <w:r w:rsidRPr="00B11396">
              <w:t>0,41</w:t>
            </w:r>
          </w:p>
        </w:tc>
        <w:tc>
          <w:tcPr>
            <w:tcW w:w="1793" w:type="dxa"/>
            <w:shd w:val="clear" w:color="auto" w:fill="auto"/>
            <w:vAlign w:val="center"/>
          </w:tcPr>
          <w:p w:rsidR="004B1DA3" w:rsidRPr="00B11396" w:rsidRDefault="004B1DA3" w:rsidP="007A2336">
            <w:pPr>
              <w:jc w:val="center"/>
            </w:pPr>
            <w:r w:rsidRPr="00B11396">
              <w:t>1,18</w:t>
            </w:r>
          </w:p>
        </w:tc>
        <w:tc>
          <w:tcPr>
            <w:tcW w:w="1314" w:type="dxa"/>
            <w:vAlign w:val="center"/>
          </w:tcPr>
          <w:p w:rsidR="004B1DA3" w:rsidRPr="00B11396" w:rsidRDefault="004B1DA3" w:rsidP="007A2336">
            <w:pPr>
              <w:jc w:val="center"/>
            </w:pPr>
            <w:r w:rsidRPr="00B11396">
              <w:t>1,59</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Красная Горка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Рокашево</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Ямашское</w:t>
            </w:r>
          </w:p>
        </w:tc>
        <w:tc>
          <w:tcPr>
            <w:tcW w:w="1793" w:type="dxa"/>
            <w:shd w:val="clear" w:color="auto" w:fill="auto"/>
            <w:vAlign w:val="center"/>
          </w:tcPr>
          <w:p w:rsidR="004B1DA3" w:rsidRPr="00B11396" w:rsidRDefault="004B1DA3" w:rsidP="007A2336">
            <w:pPr>
              <w:jc w:val="center"/>
              <w:rPr>
                <w:b/>
                <w:bCs/>
              </w:rPr>
            </w:pPr>
            <w:r w:rsidRPr="00B11396">
              <w:rPr>
                <w:b/>
                <w:bCs/>
              </w:rPr>
              <w:t>4,23</w:t>
            </w:r>
          </w:p>
        </w:tc>
        <w:tc>
          <w:tcPr>
            <w:tcW w:w="1793" w:type="dxa"/>
            <w:shd w:val="clear" w:color="auto" w:fill="auto"/>
            <w:vAlign w:val="center"/>
          </w:tcPr>
          <w:p w:rsidR="004B1DA3" w:rsidRPr="00B11396" w:rsidRDefault="004B1DA3" w:rsidP="007A2336">
            <w:pPr>
              <w:jc w:val="center"/>
              <w:rPr>
                <w:b/>
                <w:bCs/>
              </w:rPr>
            </w:pPr>
            <w:r w:rsidRPr="00B11396">
              <w:rPr>
                <w:b/>
                <w:bCs/>
              </w:rPr>
              <w:t>53,91</w:t>
            </w:r>
          </w:p>
        </w:tc>
        <w:tc>
          <w:tcPr>
            <w:tcW w:w="1314" w:type="dxa"/>
            <w:vAlign w:val="center"/>
          </w:tcPr>
          <w:p w:rsidR="004B1DA3" w:rsidRPr="00B11396" w:rsidRDefault="004B1DA3" w:rsidP="007A2336">
            <w:pPr>
              <w:jc w:val="center"/>
              <w:rPr>
                <w:b/>
                <w:bCs/>
              </w:rPr>
            </w:pPr>
            <w:r w:rsidRPr="00B11396">
              <w:rPr>
                <w:b/>
                <w:bCs/>
              </w:rPr>
              <w:t>58,14</w:t>
            </w:r>
          </w:p>
        </w:tc>
        <w:tc>
          <w:tcPr>
            <w:tcW w:w="2046" w:type="dxa"/>
            <w:vAlign w:val="center"/>
          </w:tcPr>
          <w:p w:rsidR="004B1DA3" w:rsidRPr="00B11396" w:rsidRDefault="004B1DA3" w:rsidP="007A2336">
            <w:pPr>
              <w:jc w:val="center"/>
              <w:rPr>
                <w:b/>
                <w:bCs/>
              </w:rPr>
            </w:pPr>
            <w:r w:rsidRPr="00B11396">
              <w:rPr>
                <w:b/>
                <w:bCs/>
              </w:rPr>
              <w:t>61,89</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Ямаш</w:t>
            </w:r>
          </w:p>
        </w:tc>
        <w:tc>
          <w:tcPr>
            <w:tcW w:w="1793" w:type="dxa"/>
            <w:shd w:val="clear" w:color="auto" w:fill="auto"/>
            <w:vAlign w:val="center"/>
          </w:tcPr>
          <w:p w:rsidR="004B1DA3" w:rsidRPr="00B11396" w:rsidRDefault="004B1DA3" w:rsidP="007A2336">
            <w:pPr>
              <w:jc w:val="center"/>
            </w:pPr>
            <w:r w:rsidRPr="00B11396">
              <w:t>0,13</w:t>
            </w:r>
          </w:p>
        </w:tc>
        <w:tc>
          <w:tcPr>
            <w:tcW w:w="1793" w:type="dxa"/>
            <w:shd w:val="clear" w:color="auto" w:fill="auto"/>
            <w:vAlign w:val="center"/>
          </w:tcPr>
          <w:p w:rsidR="004B1DA3" w:rsidRPr="00B11396" w:rsidRDefault="004B1DA3" w:rsidP="007A2336">
            <w:pPr>
              <w:jc w:val="center"/>
            </w:pPr>
            <w:r w:rsidRPr="00B11396">
              <w:t>0,40</w:t>
            </w:r>
          </w:p>
        </w:tc>
        <w:tc>
          <w:tcPr>
            <w:tcW w:w="1314" w:type="dxa"/>
            <w:vAlign w:val="center"/>
          </w:tcPr>
          <w:p w:rsidR="004B1DA3" w:rsidRPr="00B11396" w:rsidRDefault="004B1DA3" w:rsidP="007A2336">
            <w:pPr>
              <w:jc w:val="center"/>
            </w:pPr>
            <w:r w:rsidRPr="00B11396">
              <w:t>0,53</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Березовка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r w:rsidRPr="00B11396">
              <w:t>5,50</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с. Зай-Чишма</w:t>
            </w:r>
          </w:p>
        </w:tc>
        <w:tc>
          <w:tcPr>
            <w:tcW w:w="1793" w:type="dxa"/>
            <w:shd w:val="clear" w:color="auto" w:fill="auto"/>
            <w:vAlign w:val="center"/>
          </w:tcPr>
          <w:p w:rsidR="004B1DA3" w:rsidRPr="00B11396" w:rsidRDefault="004B1DA3" w:rsidP="007A2336">
            <w:pPr>
              <w:jc w:val="center"/>
            </w:pPr>
            <w:r w:rsidRPr="00B11396">
              <w:t>4,09</w:t>
            </w:r>
          </w:p>
        </w:tc>
        <w:tc>
          <w:tcPr>
            <w:tcW w:w="1793" w:type="dxa"/>
            <w:shd w:val="clear" w:color="auto" w:fill="auto"/>
            <w:vAlign w:val="center"/>
          </w:tcPr>
          <w:p w:rsidR="004B1DA3" w:rsidRPr="00B11396" w:rsidRDefault="004B1DA3" w:rsidP="007A2336">
            <w:pPr>
              <w:jc w:val="center"/>
            </w:pPr>
            <w:r w:rsidRPr="00B11396">
              <w:t>42,19</w:t>
            </w:r>
          </w:p>
        </w:tc>
        <w:tc>
          <w:tcPr>
            <w:tcW w:w="1314" w:type="dxa"/>
            <w:vAlign w:val="center"/>
          </w:tcPr>
          <w:p w:rsidR="004B1DA3" w:rsidRPr="00B11396" w:rsidRDefault="004B1DA3" w:rsidP="007A2336">
            <w:pPr>
              <w:jc w:val="center"/>
            </w:pPr>
            <w:r w:rsidRPr="00B11396">
              <w:t>46,28</w:t>
            </w:r>
          </w:p>
        </w:tc>
        <w:tc>
          <w:tcPr>
            <w:tcW w:w="2046" w:type="dxa"/>
            <w:vAlign w:val="center"/>
          </w:tcPr>
          <w:p w:rsidR="004B1DA3" w:rsidRPr="00B11396" w:rsidRDefault="004B1DA3" w:rsidP="007A2336">
            <w:pPr>
              <w:jc w:val="center"/>
            </w:pPr>
            <w:r w:rsidRPr="00B11396">
              <w:t>45,45</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д. Нолинка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0,00</w:t>
            </w:r>
          </w:p>
        </w:tc>
        <w:tc>
          <w:tcPr>
            <w:tcW w:w="1314" w:type="dxa"/>
            <w:vAlign w:val="center"/>
          </w:tcPr>
          <w:p w:rsidR="004B1DA3" w:rsidRPr="00B11396" w:rsidRDefault="004B1DA3" w:rsidP="007A2336">
            <w:pPr>
              <w:jc w:val="center"/>
            </w:pPr>
            <w:r w:rsidRPr="00B11396">
              <w:t>0,00</w:t>
            </w:r>
          </w:p>
        </w:tc>
        <w:tc>
          <w:tcPr>
            <w:tcW w:w="2046" w:type="dxa"/>
            <w:vAlign w:val="center"/>
          </w:tcPr>
          <w:p w:rsidR="004B1DA3" w:rsidRPr="00B11396" w:rsidRDefault="004B1DA3" w:rsidP="007A2336">
            <w:pPr>
              <w:jc w:val="center"/>
            </w:pP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r w:rsidRPr="00B11396">
              <w:t>п. Петровка</w:t>
            </w:r>
          </w:p>
        </w:tc>
        <w:tc>
          <w:tcPr>
            <w:tcW w:w="1793" w:type="dxa"/>
            <w:shd w:val="clear" w:color="auto" w:fill="auto"/>
            <w:vAlign w:val="center"/>
          </w:tcPr>
          <w:p w:rsidR="004B1DA3" w:rsidRPr="00B11396" w:rsidRDefault="004B1DA3" w:rsidP="007A2336">
            <w:pPr>
              <w:jc w:val="center"/>
            </w:pPr>
            <w:r w:rsidRPr="00B11396">
              <w:t>0,00</w:t>
            </w:r>
          </w:p>
        </w:tc>
        <w:tc>
          <w:tcPr>
            <w:tcW w:w="1793" w:type="dxa"/>
            <w:shd w:val="clear" w:color="auto" w:fill="auto"/>
            <w:vAlign w:val="center"/>
          </w:tcPr>
          <w:p w:rsidR="004B1DA3" w:rsidRPr="00B11396" w:rsidRDefault="004B1DA3" w:rsidP="007A2336">
            <w:pPr>
              <w:jc w:val="center"/>
            </w:pPr>
            <w:r w:rsidRPr="00B11396">
              <w:t>11,33</w:t>
            </w:r>
          </w:p>
        </w:tc>
        <w:tc>
          <w:tcPr>
            <w:tcW w:w="1314" w:type="dxa"/>
            <w:vAlign w:val="center"/>
          </w:tcPr>
          <w:p w:rsidR="004B1DA3" w:rsidRPr="00B11396" w:rsidRDefault="004B1DA3" w:rsidP="007A2336">
            <w:pPr>
              <w:jc w:val="center"/>
            </w:pPr>
            <w:r w:rsidRPr="00B11396">
              <w:t>11,33</w:t>
            </w:r>
          </w:p>
        </w:tc>
        <w:tc>
          <w:tcPr>
            <w:tcW w:w="2046" w:type="dxa"/>
            <w:vAlign w:val="center"/>
          </w:tcPr>
          <w:p w:rsidR="004B1DA3" w:rsidRPr="00B11396" w:rsidRDefault="004B1DA3" w:rsidP="007A2336">
            <w:pPr>
              <w:jc w:val="center"/>
            </w:pPr>
            <w:r w:rsidRPr="00B11396">
              <w:t>10,93</w:t>
            </w:r>
          </w:p>
        </w:tc>
      </w:tr>
      <w:tr w:rsidR="004B1DA3" w:rsidRPr="00B11396" w:rsidTr="00343B51">
        <w:trPr>
          <w:trHeight w:val="315"/>
          <w:jc w:val="center"/>
        </w:trPr>
        <w:tc>
          <w:tcPr>
            <w:tcW w:w="2997" w:type="dxa"/>
            <w:shd w:val="clear" w:color="auto" w:fill="auto"/>
            <w:noWrap/>
            <w:vAlign w:val="center"/>
          </w:tcPr>
          <w:p w:rsidR="004B1DA3" w:rsidRPr="00B11396" w:rsidRDefault="004B1DA3" w:rsidP="007A2336">
            <w:pPr>
              <w:rPr>
                <w:b/>
                <w:bCs/>
              </w:rPr>
            </w:pPr>
            <w:r w:rsidRPr="00B11396">
              <w:rPr>
                <w:b/>
                <w:bCs/>
              </w:rPr>
              <w:t>Всего</w:t>
            </w:r>
          </w:p>
        </w:tc>
        <w:tc>
          <w:tcPr>
            <w:tcW w:w="1793" w:type="dxa"/>
            <w:shd w:val="clear" w:color="auto" w:fill="auto"/>
            <w:vAlign w:val="center"/>
          </w:tcPr>
          <w:p w:rsidR="004B1DA3" w:rsidRPr="00B11396" w:rsidRDefault="004B1DA3" w:rsidP="007A2336">
            <w:pPr>
              <w:jc w:val="center"/>
              <w:rPr>
                <w:b/>
                <w:bCs/>
              </w:rPr>
            </w:pPr>
            <w:r w:rsidRPr="00B11396">
              <w:rPr>
                <w:b/>
                <w:bCs/>
              </w:rPr>
              <w:t>113,98</w:t>
            </w:r>
          </w:p>
        </w:tc>
        <w:tc>
          <w:tcPr>
            <w:tcW w:w="1793" w:type="dxa"/>
            <w:shd w:val="clear" w:color="auto" w:fill="auto"/>
            <w:vAlign w:val="center"/>
          </w:tcPr>
          <w:p w:rsidR="004B1DA3" w:rsidRPr="00B11396" w:rsidRDefault="004B1DA3" w:rsidP="007A2336">
            <w:pPr>
              <w:jc w:val="center"/>
              <w:rPr>
                <w:b/>
                <w:bCs/>
              </w:rPr>
            </w:pPr>
            <w:r w:rsidRPr="00B11396">
              <w:rPr>
                <w:b/>
                <w:bCs/>
              </w:rPr>
              <w:t>377,94</w:t>
            </w:r>
          </w:p>
        </w:tc>
        <w:tc>
          <w:tcPr>
            <w:tcW w:w="1314" w:type="dxa"/>
            <w:vAlign w:val="center"/>
          </w:tcPr>
          <w:p w:rsidR="004B1DA3" w:rsidRPr="00B11396" w:rsidRDefault="004B1DA3" w:rsidP="007A2336">
            <w:pPr>
              <w:jc w:val="center"/>
              <w:rPr>
                <w:b/>
                <w:bCs/>
              </w:rPr>
            </w:pPr>
            <w:r w:rsidRPr="00B11396">
              <w:rPr>
                <w:b/>
                <w:bCs/>
              </w:rPr>
              <w:t>491,92</w:t>
            </w:r>
          </w:p>
        </w:tc>
        <w:tc>
          <w:tcPr>
            <w:tcW w:w="2046" w:type="dxa"/>
            <w:vAlign w:val="center"/>
          </w:tcPr>
          <w:p w:rsidR="004B1DA3" w:rsidRPr="00B11396" w:rsidRDefault="004B1DA3" w:rsidP="007A2336">
            <w:pPr>
              <w:jc w:val="center"/>
              <w:rPr>
                <w:b/>
                <w:bCs/>
              </w:rPr>
            </w:pPr>
            <w:r w:rsidRPr="00B11396">
              <w:rPr>
                <w:b/>
                <w:bCs/>
              </w:rPr>
              <w:t>425,15</w:t>
            </w:r>
          </w:p>
        </w:tc>
      </w:tr>
    </w:tbl>
    <w:p w:rsidR="004B1DA3" w:rsidRPr="00B11396" w:rsidRDefault="004B1DA3" w:rsidP="00343B51">
      <w:pPr>
        <w:tabs>
          <w:tab w:val="num" w:pos="851"/>
        </w:tabs>
        <w:ind w:firstLine="709"/>
        <w:jc w:val="both"/>
        <w:rPr>
          <w:sz w:val="28"/>
          <w:szCs w:val="28"/>
          <w:lang w:val="en-US"/>
        </w:rPr>
      </w:pPr>
    </w:p>
    <w:p w:rsidR="004B1DA3" w:rsidRPr="00B11396" w:rsidRDefault="004B1DA3" w:rsidP="00343B51">
      <w:pPr>
        <w:ind w:firstLine="709"/>
        <w:jc w:val="both"/>
        <w:rPr>
          <w:sz w:val="28"/>
        </w:rPr>
      </w:pPr>
      <w:r w:rsidRPr="00B11396">
        <w:rPr>
          <w:sz w:val="28"/>
        </w:rPr>
        <w:t>Для решения жилищной проблемы предлагается выполнение следующих ключевых мероприятий:</w:t>
      </w:r>
    </w:p>
    <w:p w:rsidR="004B1DA3" w:rsidRPr="00B11396" w:rsidRDefault="004B1DA3" w:rsidP="00343B51">
      <w:pPr>
        <w:numPr>
          <w:ilvl w:val="0"/>
          <w:numId w:val="29"/>
        </w:numPr>
        <w:ind w:left="1066" w:hanging="357"/>
        <w:jc w:val="both"/>
        <w:rPr>
          <w:sz w:val="28"/>
          <w:szCs w:val="28"/>
        </w:rPr>
      </w:pPr>
      <w:r w:rsidRPr="00B11396">
        <w:rPr>
          <w:sz w:val="28"/>
          <w:szCs w:val="28"/>
        </w:rPr>
        <w:t>формирование рынка доступного жилья и обеспечения комфортных условий проживания граждан;</w:t>
      </w:r>
    </w:p>
    <w:p w:rsidR="004B1DA3" w:rsidRPr="00B11396" w:rsidRDefault="004B1DA3" w:rsidP="00343B51">
      <w:pPr>
        <w:numPr>
          <w:ilvl w:val="0"/>
          <w:numId w:val="29"/>
        </w:numPr>
        <w:ind w:left="1066" w:hanging="357"/>
        <w:jc w:val="both"/>
        <w:rPr>
          <w:sz w:val="28"/>
          <w:szCs w:val="28"/>
        </w:rPr>
      </w:pPr>
      <w:r w:rsidRPr="00B11396">
        <w:rPr>
          <w:sz w:val="28"/>
          <w:szCs w:val="28"/>
        </w:rPr>
        <w:t>широкое применение малоэтажной застройки различных типов (усаде</w:t>
      </w:r>
      <w:r w:rsidRPr="00B11396">
        <w:rPr>
          <w:sz w:val="28"/>
          <w:szCs w:val="28"/>
        </w:rPr>
        <w:t>б</w:t>
      </w:r>
      <w:r w:rsidRPr="00B11396">
        <w:rPr>
          <w:sz w:val="28"/>
          <w:szCs w:val="28"/>
        </w:rPr>
        <w:t>ная, коттеджная, высокоплотная малоэтажная блокированная застройка);</w:t>
      </w:r>
    </w:p>
    <w:p w:rsidR="004B1DA3" w:rsidRPr="00B11396" w:rsidRDefault="004B1DA3" w:rsidP="00343B51">
      <w:pPr>
        <w:numPr>
          <w:ilvl w:val="0"/>
          <w:numId w:val="29"/>
        </w:numPr>
        <w:ind w:left="1066" w:hanging="357"/>
        <w:jc w:val="both"/>
        <w:rPr>
          <w:sz w:val="28"/>
          <w:szCs w:val="28"/>
        </w:rPr>
      </w:pPr>
      <w:r w:rsidRPr="00B11396">
        <w:rPr>
          <w:sz w:val="28"/>
          <w:szCs w:val="28"/>
        </w:rPr>
        <w:t>корректировка учета существующего жилищного фонда, в составе кот</w:t>
      </w:r>
      <w:r w:rsidRPr="00B11396">
        <w:rPr>
          <w:sz w:val="28"/>
          <w:szCs w:val="28"/>
        </w:rPr>
        <w:t>о</w:t>
      </w:r>
      <w:r w:rsidRPr="00B11396">
        <w:rPr>
          <w:sz w:val="28"/>
          <w:szCs w:val="28"/>
        </w:rPr>
        <w:t>рого зачастую остается площадь домов, давно покинутых населением, но не списанных с баланса, что искажает действительные показатели ж</w:t>
      </w:r>
      <w:r w:rsidRPr="00B11396">
        <w:rPr>
          <w:sz w:val="28"/>
          <w:szCs w:val="28"/>
        </w:rPr>
        <w:t>и</w:t>
      </w:r>
      <w:r w:rsidRPr="00B11396">
        <w:rPr>
          <w:sz w:val="28"/>
          <w:szCs w:val="28"/>
        </w:rPr>
        <w:t>лищной обеспеченности, а также расчетные показатели нового стро</w:t>
      </w:r>
      <w:r w:rsidRPr="00B11396">
        <w:rPr>
          <w:sz w:val="28"/>
          <w:szCs w:val="28"/>
        </w:rPr>
        <w:t>и</w:t>
      </w:r>
      <w:r w:rsidRPr="00B11396">
        <w:rPr>
          <w:sz w:val="28"/>
          <w:szCs w:val="28"/>
        </w:rPr>
        <w:t>тельства;</w:t>
      </w:r>
    </w:p>
    <w:p w:rsidR="004B1DA3" w:rsidRPr="00B11396" w:rsidRDefault="004B1DA3" w:rsidP="00343B51">
      <w:pPr>
        <w:numPr>
          <w:ilvl w:val="0"/>
          <w:numId w:val="29"/>
        </w:numPr>
        <w:ind w:left="1066" w:hanging="357"/>
        <w:jc w:val="both"/>
        <w:rPr>
          <w:sz w:val="28"/>
          <w:szCs w:val="28"/>
        </w:rPr>
      </w:pPr>
      <w:r w:rsidRPr="00B11396">
        <w:rPr>
          <w:sz w:val="28"/>
          <w:szCs w:val="28"/>
        </w:rPr>
        <w:t>разработка новых и корректировка разработанных Генеральных планов всех поселений с установлением необходимых объемов нового жили</w:t>
      </w:r>
      <w:r w:rsidRPr="00B11396">
        <w:rPr>
          <w:sz w:val="28"/>
          <w:szCs w:val="28"/>
        </w:rPr>
        <w:t>щ</w:t>
      </w:r>
      <w:r w:rsidRPr="00B11396">
        <w:rPr>
          <w:sz w:val="28"/>
          <w:szCs w:val="28"/>
        </w:rPr>
        <w:t>ного строительства, реконструкции существующего фонда и потребных территорий;</w:t>
      </w:r>
    </w:p>
    <w:p w:rsidR="004B1DA3" w:rsidRPr="00B11396" w:rsidRDefault="004B1DA3" w:rsidP="00343B51">
      <w:pPr>
        <w:numPr>
          <w:ilvl w:val="0"/>
          <w:numId w:val="29"/>
        </w:numPr>
        <w:ind w:left="1066" w:hanging="357"/>
        <w:jc w:val="both"/>
        <w:rPr>
          <w:sz w:val="28"/>
          <w:szCs w:val="28"/>
        </w:rPr>
      </w:pPr>
      <w:r w:rsidRPr="00B11396">
        <w:rPr>
          <w:sz w:val="28"/>
          <w:szCs w:val="28"/>
        </w:rPr>
        <w:t>создание условий для улучшения демографической ситуации, для реал</w:t>
      </w:r>
      <w:r w:rsidRPr="00B11396">
        <w:rPr>
          <w:sz w:val="28"/>
          <w:szCs w:val="28"/>
        </w:rPr>
        <w:t>и</w:t>
      </w:r>
      <w:r w:rsidRPr="00B11396">
        <w:rPr>
          <w:sz w:val="28"/>
          <w:szCs w:val="28"/>
        </w:rPr>
        <w:t>зации эффективной миграционной политики и устойчивого развития м</w:t>
      </w:r>
      <w:r w:rsidRPr="00B11396">
        <w:rPr>
          <w:sz w:val="28"/>
          <w:szCs w:val="28"/>
        </w:rPr>
        <w:t>у</w:t>
      </w:r>
      <w:r w:rsidRPr="00B11396">
        <w:rPr>
          <w:sz w:val="28"/>
          <w:szCs w:val="28"/>
        </w:rPr>
        <w:t>ниципальных образований за счет решения жилищной проблемы;</w:t>
      </w:r>
    </w:p>
    <w:p w:rsidR="004B1DA3" w:rsidRPr="00B11396" w:rsidRDefault="004B1DA3" w:rsidP="00343B51">
      <w:pPr>
        <w:numPr>
          <w:ilvl w:val="0"/>
          <w:numId w:val="29"/>
        </w:numPr>
        <w:ind w:left="1066" w:hanging="357"/>
        <w:jc w:val="both"/>
        <w:rPr>
          <w:sz w:val="28"/>
          <w:szCs w:val="28"/>
        </w:rPr>
      </w:pPr>
      <w:r w:rsidRPr="00B11396">
        <w:rPr>
          <w:sz w:val="28"/>
          <w:szCs w:val="28"/>
        </w:rPr>
        <w:t>оптимизация развития поселений, имеющих наибольший удельный вес ветхого и аварийного жилья;</w:t>
      </w:r>
    </w:p>
    <w:p w:rsidR="004B1DA3" w:rsidRPr="00B11396" w:rsidRDefault="004B1DA3" w:rsidP="00343B51">
      <w:pPr>
        <w:numPr>
          <w:ilvl w:val="0"/>
          <w:numId w:val="29"/>
        </w:numPr>
        <w:ind w:left="1066" w:hanging="357"/>
        <w:jc w:val="both"/>
        <w:rPr>
          <w:sz w:val="28"/>
          <w:szCs w:val="28"/>
        </w:rPr>
      </w:pPr>
      <w:r w:rsidRPr="00B11396">
        <w:rPr>
          <w:sz w:val="28"/>
          <w:szCs w:val="28"/>
        </w:rPr>
        <w:t xml:space="preserve">обеспечение опережающего развития коммунальной инфраструктуры для увеличения предложения жилья на конкурентном рынке жилищного </w:t>
      </w:r>
      <w:r w:rsidRPr="00B11396">
        <w:rPr>
          <w:sz w:val="28"/>
          <w:szCs w:val="28"/>
        </w:rPr>
        <w:lastRenderedPageBreak/>
        <w:t>строительства, формирование рынка подготовленных к строительству земельных участков;</w:t>
      </w:r>
    </w:p>
    <w:p w:rsidR="004B1DA3" w:rsidRPr="00B11396" w:rsidRDefault="004B1DA3" w:rsidP="00343B51">
      <w:pPr>
        <w:numPr>
          <w:ilvl w:val="0"/>
          <w:numId w:val="29"/>
        </w:numPr>
        <w:ind w:left="1066" w:hanging="357"/>
        <w:jc w:val="both"/>
        <w:rPr>
          <w:sz w:val="28"/>
          <w:szCs w:val="28"/>
        </w:rPr>
      </w:pPr>
      <w:r w:rsidRPr="00B11396">
        <w:rPr>
          <w:sz w:val="28"/>
          <w:szCs w:val="28"/>
        </w:rPr>
        <w:t>создание базы для развития специальной рыночной деятельности по об</w:t>
      </w:r>
      <w:r w:rsidRPr="00B11396">
        <w:rPr>
          <w:sz w:val="28"/>
          <w:szCs w:val="28"/>
        </w:rPr>
        <w:t>у</w:t>
      </w:r>
      <w:r w:rsidRPr="00B11396">
        <w:rPr>
          <w:sz w:val="28"/>
          <w:szCs w:val="28"/>
        </w:rPr>
        <w:t>стройству территорий, предназначенных под жилищное строительство (девелопмент).</w:t>
      </w:r>
    </w:p>
    <w:p w:rsidR="004B1DA3" w:rsidRPr="00B11396" w:rsidRDefault="004B1DA3" w:rsidP="00343B51">
      <w:pPr>
        <w:ind w:firstLine="709"/>
        <w:rPr>
          <w:sz w:val="28"/>
          <w:szCs w:val="28"/>
        </w:rPr>
      </w:pPr>
    </w:p>
    <w:p w:rsidR="00526B04" w:rsidRPr="00B11396" w:rsidRDefault="00526B04" w:rsidP="00D226F4">
      <w:pPr>
        <w:pStyle w:val="33"/>
        <w:tabs>
          <w:tab w:val="left" w:pos="1418"/>
        </w:tabs>
        <w:outlineLvl w:val="2"/>
      </w:pPr>
      <w:bookmarkStart w:id="26" w:name="_Toc514938926"/>
      <w:r w:rsidRPr="00B11396">
        <w:t>3.4.2. Развитие системы обслуживания населения</w:t>
      </w:r>
      <w:bookmarkEnd w:id="24"/>
      <w:bookmarkEnd w:id="26"/>
    </w:p>
    <w:p w:rsidR="00952627" w:rsidRPr="00B11396" w:rsidRDefault="00952627" w:rsidP="00952627">
      <w:pPr>
        <w:ind w:firstLine="720"/>
        <w:rPr>
          <w:b/>
          <w:sz w:val="28"/>
          <w:szCs w:val="28"/>
        </w:rPr>
      </w:pPr>
      <w:bookmarkStart w:id="27" w:name="_Toc258910811"/>
    </w:p>
    <w:p w:rsidR="000A2633" w:rsidRPr="00B11396" w:rsidRDefault="000A2633" w:rsidP="000A2633">
      <w:pPr>
        <w:tabs>
          <w:tab w:val="left" w:pos="972"/>
        </w:tabs>
        <w:ind w:firstLine="680"/>
        <w:jc w:val="both"/>
        <w:rPr>
          <w:sz w:val="28"/>
          <w:szCs w:val="28"/>
        </w:rPr>
      </w:pPr>
      <w:r w:rsidRPr="00B11396">
        <w:rPr>
          <w:sz w:val="28"/>
          <w:szCs w:val="28"/>
        </w:rPr>
        <w:t>Пространственная организация межселенного обслуживания населения те</w:t>
      </w:r>
      <w:r w:rsidRPr="00B11396">
        <w:rPr>
          <w:sz w:val="28"/>
          <w:szCs w:val="28"/>
        </w:rPr>
        <w:t>с</w:t>
      </w:r>
      <w:r w:rsidRPr="00B11396">
        <w:rPr>
          <w:sz w:val="28"/>
          <w:szCs w:val="28"/>
        </w:rPr>
        <w:t>нейшим образом связана с демографической ситуацией, характером и уровнем экономического развития территории, системой расселения, состоянием тран</w:t>
      </w:r>
      <w:r w:rsidRPr="00B11396">
        <w:rPr>
          <w:sz w:val="28"/>
          <w:szCs w:val="28"/>
        </w:rPr>
        <w:t>с</w:t>
      </w:r>
      <w:r w:rsidRPr="00B11396">
        <w:rPr>
          <w:sz w:val="28"/>
          <w:szCs w:val="28"/>
        </w:rPr>
        <w:t>портной инфраструктуры. Перспективы развития этих аспектов влияют на разв</w:t>
      </w:r>
      <w:r w:rsidRPr="00B11396">
        <w:rPr>
          <w:sz w:val="28"/>
          <w:szCs w:val="28"/>
        </w:rPr>
        <w:t>и</w:t>
      </w:r>
      <w:r w:rsidRPr="00B11396">
        <w:rPr>
          <w:sz w:val="28"/>
          <w:szCs w:val="28"/>
        </w:rPr>
        <w:t>тие сети обслуживания населения.</w:t>
      </w:r>
    </w:p>
    <w:p w:rsidR="000A2633" w:rsidRPr="00B11396" w:rsidRDefault="000A2633" w:rsidP="000A2633">
      <w:pPr>
        <w:tabs>
          <w:tab w:val="left" w:pos="972"/>
        </w:tabs>
        <w:ind w:firstLine="680"/>
        <w:jc w:val="both"/>
        <w:rPr>
          <w:sz w:val="28"/>
          <w:szCs w:val="28"/>
        </w:rPr>
      </w:pPr>
      <w:r w:rsidRPr="00B11396">
        <w:rPr>
          <w:sz w:val="28"/>
          <w:szCs w:val="28"/>
        </w:rPr>
        <w:t>Ведущим принципом организации системы обслуживания населения района является создание иерархической структуры, которая характеризуется делением учреждений по частоте предполагаемой посещаемости их населением на повс</w:t>
      </w:r>
      <w:r w:rsidRPr="00B11396">
        <w:rPr>
          <w:sz w:val="28"/>
          <w:szCs w:val="28"/>
        </w:rPr>
        <w:t>е</w:t>
      </w:r>
      <w:r w:rsidRPr="00B11396">
        <w:rPr>
          <w:sz w:val="28"/>
          <w:szCs w:val="28"/>
        </w:rPr>
        <w:t>дневную, периодическую и эпизодическую. Учреждения повседневного обслуж</w:t>
      </w:r>
      <w:r w:rsidRPr="00B11396">
        <w:rPr>
          <w:sz w:val="28"/>
          <w:szCs w:val="28"/>
        </w:rPr>
        <w:t>и</w:t>
      </w:r>
      <w:r w:rsidRPr="00B11396">
        <w:rPr>
          <w:sz w:val="28"/>
          <w:szCs w:val="28"/>
        </w:rPr>
        <w:t>вания населения располагаются непосредственно в населенном пункте. Учрежд</w:t>
      </w:r>
      <w:r w:rsidRPr="00B11396">
        <w:rPr>
          <w:sz w:val="28"/>
          <w:szCs w:val="28"/>
        </w:rPr>
        <w:t>е</w:t>
      </w:r>
      <w:r w:rsidRPr="00B11396">
        <w:rPr>
          <w:sz w:val="28"/>
          <w:szCs w:val="28"/>
        </w:rPr>
        <w:t xml:space="preserve">ния периодической и эпизодической посещаемости распределены в зависимости от характеристик конкретного учреждения. </w:t>
      </w:r>
    </w:p>
    <w:p w:rsidR="000A2633" w:rsidRPr="00B11396" w:rsidRDefault="000A2633" w:rsidP="000A2633">
      <w:pPr>
        <w:tabs>
          <w:tab w:val="left" w:pos="972"/>
        </w:tabs>
        <w:ind w:firstLine="680"/>
        <w:jc w:val="both"/>
        <w:rPr>
          <w:sz w:val="28"/>
          <w:szCs w:val="28"/>
        </w:rPr>
      </w:pPr>
      <w:r w:rsidRPr="00B11396">
        <w:rPr>
          <w:sz w:val="28"/>
          <w:szCs w:val="28"/>
        </w:rPr>
        <w:t>В зависимости от места муниципального образования в этой системе опр</w:t>
      </w:r>
      <w:r w:rsidRPr="00B11396">
        <w:rPr>
          <w:sz w:val="28"/>
          <w:szCs w:val="28"/>
        </w:rPr>
        <w:t>е</w:t>
      </w:r>
      <w:r w:rsidRPr="00B11396">
        <w:rPr>
          <w:sz w:val="28"/>
          <w:szCs w:val="28"/>
        </w:rPr>
        <w:t xml:space="preserve">деляется соответствующий набор учреждений образования, здравоохранения, культуры, спорта, предприятий торговли и бытового обслуживания и отделений почтовой связи.  </w:t>
      </w:r>
    </w:p>
    <w:p w:rsidR="000A2633" w:rsidRPr="00B11396" w:rsidRDefault="000A2633" w:rsidP="000A2633">
      <w:pPr>
        <w:tabs>
          <w:tab w:val="left" w:pos="972"/>
        </w:tabs>
        <w:ind w:firstLine="680"/>
        <w:jc w:val="both"/>
        <w:rPr>
          <w:sz w:val="28"/>
          <w:szCs w:val="28"/>
        </w:rPr>
      </w:pPr>
      <w:r w:rsidRPr="00B11396">
        <w:rPr>
          <w:sz w:val="28"/>
          <w:szCs w:val="28"/>
        </w:rPr>
        <w:t>В Схеме территориального планирования Альметьевского муниципального района для формирования системы обслуживания выделяются следующие межс</w:t>
      </w:r>
      <w:r w:rsidRPr="00B11396">
        <w:rPr>
          <w:sz w:val="28"/>
          <w:szCs w:val="28"/>
        </w:rPr>
        <w:t>е</w:t>
      </w:r>
      <w:r w:rsidRPr="00B11396">
        <w:rPr>
          <w:sz w:val="28"/>
          <w:szCs w:val="28"/>
        </w:rPr>
        <w:t>ленные центры:</w:t>
      </w:r>
    </w:p>
    <w:p w:rsidR="000A2633" w:rsidRPr="00B11396" w:rsidRDefault="000A2633" w:rsidP="000A2633">
      <w:pPr>
        <w:tabs>
          <w:tab w:val="left" w:pos="-2520"/>
        </w:tabs>
        <w:ind w:firstLine="680"/>
        <w:jc w:val="both"/>
        <w:rPr>
          <w:sz w:val="28"/>
          <w:szCs w:val="28"/>
        </w:rPr>
      </w:pPr>
      <w:r w:rsidRPr="00B11396">
        <w:rPr>
          <w:sz w:val="28"/>
          <w:szCs w:val="28"/>
        </w:rPr>
        <w:t>Региональные центры обслуживания – гг.Казань и Набережные Челны – с полным перечнем объектов социальной инфраструктуры: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образовании – высшие учебные заведения и научно-исследовательские институты;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здравоохранении – медицинские центры, специализированные больн</w:t>
      </w:r>
      <w:r w:rsidRPr="00B11396">
        <w:rPr>
          <w:sz w:val="28"/>
          <w:szCs w:val="28"/>
        </w:rPr>
        <w:t>и</w:t>
      </w:r>
      <w:r w:rsidRPr="00B11396">
        <w:rPr>
          <w:sz w:val="28"/>
          <w:szCs w:val="28"/>
        </w:rPr>
        <w:t>цы, клинические больницы;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культуры и искусства – театры, выставочные залы, наци</w:t>
      </w:r>
      <w:r w:rsidRPr="00B11396">
        <w:rPr>
          <w:sz w:val="28"/>
          <w:szCs w:val="28"/>
        </w:rPr>
        <w:t>о</w:t>
      </w:r>
      <w:r w:rsidRPr="00B11396">
        <w:rPr>
          <w:sz w:val="28"/>
          <w:szCs w:val="28"/>
        </w:rPr>
        <w:t>нальная библиотека, национальный музей и т.д.;</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физической культуры и спорта – дворцы спорта, стадионы, крупные спортивные комплексы, центры различных видов спорта.</w:t>
      </w:r>
    </w:p>
    <w:p w:rsidR="000A2633" w:rsidRPr="00B11396" w:rsidRDefault="000A2633" w:rsidP="000A2633">
      <w:pPr>
        <w:tabs>
          <w:tab w:val="left" w:pos="1620"/>
        </w:tabs>
        <w:ind w:firstLine="680"/>
        <w:jc w:val="both"/>
        <w:rPr>
          <w:sz w:val="28"/>
          <w:szCs w:val="28"/>
        </w:rPr>
      </w:pPr>
      <w:r w:rsidRPr="00B11396">
        <w:rPr>
          <w:sz w:val="28"/>
          <w:szCs w:val="28"/>
        </w:rPr>
        <w:t>Межмуниципальный центр – г.Альметьевск – согласно центру Альметье</w:t>
      </w:r>
      <w:r w:rsidRPr="00B11396">
        <w:rPr>
          <w:sz w:val="28"/>
          <w:szCs w:val="28"/>
        </w:rPr>
        <w:t>в</w:t>
      </w:r>
      <w:r w:rsidRPr="00B11396">
        <w:rPr>
          <w:sz w:val="28"/>
          <w:szCs w:val="28"/>
        </w:rPr>
        <w:t>ской системы расселения:</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образовании – высшие учебные заведения, филиалы высших учебных заведений, учреждения среднего и начального профессионального обр</w:t>
      </w:r>
      <w:r w:rsidRPr="00B11396">
        <w:rPr>
          <w:sz w:val="28"/>
          <w:szCs w:val="28"/>
        </w:rPr>
        <w:t>а</w:t>
      </w:r>
      <w:r w:rsidRPr="00B11396">
        <w:rPr>
          <w:sz w:val="28"/>
          <w:szCs w:val="28"/>
        </w:rPr>
        <w:t>зования;</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здравоохранении – диспансеры различной специализации, больницы скорой медицинской помощи;</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культуры и искусства – концертные залы, музеи;</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lastRenderedPageBreak/>
        <w:t>учреждения физической культуры и спорта - стадионы, дворцы спорта, специализированные детско-юношеские спортивные школы.</w:t>
      </w:r>
    </w:p>
    <w:p w:rsidR="000A2633" w:rsidRPr="00B11396" w:rsidRDefault="000A2633" w:rsidP="000A2633">
      <w:pPr>
        <w:tabs>
          <w:tab w:val="left" w:pos="-2880"/>
        </w:tabs>
        <w:ind w:firstLine="680"/>
        <w:jc w:val="both"/>
        <w:rPr>
          <w:sz w:val="28"/>
          <w:szCs w:val="28"/>
        </w:rPr>
      </w:pPr>
      <w:r w:rsidRPr="00B11396">
        <w:rPr>
          <w:sz w:val="28"/>
          <w:szCs w:val="28"/>
        </w:rPr>
        <w:t>Районный центр обслуживания – г.Альметьевск – соответствующий центру муниципального района:</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образовании – учреждения начального профессионального образов</w:t>
      </w:r>
      <w:r w:rsidRPr="00B11396">
        <w:rPr>
          <w:sz w:val="28"/>
          <w:szCs w:val="28"/>
        </w:rPr>
        <w:t>а</w:t>
      </w:r>
      <w:r w:rsidRPr="00B11396">
        <w:rPr>
          <w:sz w:val="28"/>
          <w:szCs w:val="28"/>
        </w:rPr>
        <w:t>ния, специализированные школы;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здравоохранении – центральные районные больницы, родильные дома;</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культуры и искусства – районные дома культуры, централ</w:t>
      </w:r>
      <w:r w:rsidRPr="00B11396">
        <w:rPr>
          <w:sz w:val="28"/>
          <w:szCs w:val="28"/>
        </w:rPr>
        <w:t>ь</w:t>
      </w:r>
      <w:r w:rsidRPr="00B11396">
        <w:rPr>
          <w:sz w:val="28"/>
          <w:szCs w:val="28"/>
        </w:rPr>
        <w:t>ные библиотеки, краеведческие музеи, кинотеатры;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физической культуры и спорта – дворцы спорта, бассейны, стадионы, спортивные комплексы.</w:t>
      </w:r>
    </w:p>
    <w:p w:rsidR="000A2633" w:rsidRPr="00B11396" w:rsidRDefault="000A2633" w:rsidP="000A2633">
      <w:pPr>
        <w:tabs>
          <w:tab w:val="left" w:pos="1620"/>
        </w:tabs>
        <w:ind w:firstLine="680"/>
        <w:jc w:val="both"/>
        <w:rPr>
          <w:sz w:val="28"/>
          <w:szCs w:val="28"/>
        </w:rPr>
      </w:pPr>
      <w:r w:rsidRPr="00B11396">
        <w:rPr>
          <w:sz w:val="28"/>
          <w:szCs w:val="28"/>
        </w:rPr>
        <w:t>Местные центры расположены в каждом городском или сельском посел</w:t>
      </w:r>
      <w:r w:rsidRPr="00B11396">
        <w:rPr>
          <w:sz w:val="28"/>
          <w:szCs w:val="28"/>
        </w:rPr>
        <w:t>е</w:t>
      </w:r>
      <w:r w:rsidRPr="00B11396">
        <w:rPr>
          <w:sz w:val="28"/>
          <w:szCs w:val="28"/>
        </w:rPr>
        <w:t xml:space="preserve">нии, обслуживают несколько населенных пунктов, объединенных общностью территории: </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образовании – детские дошкольные учреждения, общеобразовательные учреждения, учреждения дополнительного образования;</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в здравоохранении – амбулаторно-поликлинические   учреждения (пол</w:t>
      </w:r>
      <w:r w:rsidRPr="00B11396">
        <w:rPr>
          <w:sz w:val="28"/>
          <w:szCs w:val="28"/>
        </w:rPr>
        <w:t>и</w:t>
      </w:r>
      <w:r w:rsidRPr="00B11396">
        <w:rPr>
          <w:sz w:val="28"/>
          <w:szCs w:val="28"/>
        </w:rPr>
        <w:t>клиники, амбулатории, фельдшерско-акушерские пункты), аптеки;</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культуры и искусства – местные библиотеки и клубы;</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учреждения физической культуры и спорта – спортивные залы, пло</w:t>
      </w:r>
      <w:r w:rsidRPr="00B11396">
        <w:rPr>
          <w:sz w:val="28"/>
          <w:szCs w:val="28"/>
        </w:rPr>
        <w:t>с</w:t>
      </w:r>
      <w:r w:rsidRPr="00B11396">
        <w:rPr>
          <w:sz w:val="28"/>
          <w:szCs w:val="28"/>
        </w:rPr>
        <w:t>костные сооружения;</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предприятия торговли и бытового обслуживания (магазины, парикм</w:t>
      </w:r>
      <w:r w:rsidRPr="00B11396">
        <w:rPr>
          <w:sz w:val="28"/>
          <w:szCs w:val="28"/>
        </w:rPr>
        <w:t>а</w:t>
      </w:r>
      <w:r w:rsidRPr="00B11396">
        <w:rPr>
          <w:sz w:val="28"/>
          <w:szCs w:val="28"/>
        </w:rPr>
        <w:t>херские, ателье, ремонт обуви, бытовой техники, фотоуслуги и т.д.);</w:t>
      </w:r>
    </w:p>
    <w:p w:rsidR="000A2633" w:rsidRPr="00B11396" w:rsidRDefault="000A2633" w:rsidP="000A2633">
      <w:pPr>
        <w:numPr>
          <w:ilvl w:val="0"/>
          <w:numId w:val="38"/>
        </w:numPr>
        <w:tabs>
          <w:tab w:val="left" w:pos="1080"/>
        </w:tabs>
        <w:ind w:left="1080" w:hanging="360"/>
        <w:jc w:val="both"/>
        <w:rPr>
          <w:sz w:val="28"/>
          <w:szCs w:val="28"/>
        </w:rPr>
      </w:pPr>
      <w:r w:rsidRPr="00B11396">
        <w:rPr>
          <w:sz w:val="28"/>
          <w:szCs w:val="28"/>
        </w:rPr>
        <w:t>отделения почтовой связи.</w:t>
      </w:r>
    </w:p>
    <w:p w:rsidR="000A2633" w:rsidRPr="00B11396" w:rsidRDefault="000A2633" w:rsidP="000A2633">
      <w:pPr>
        <w:tabs>
          <w:tab w:val="left" w:pos="1620"/>
        </w:tabs>
        <w:ind w:firstLine="680"/>
        <w:jc w:val="both"/>
        <w:rPr>
          <w:sz w:val="28"/>
          <w:szCs w:val="28"/>
        </w:rPr>
      </w:pPr>
      <w:r w:rsidRPr="00B11396">
        <w:rPr>
          <w:sz w:val="28"/>
          <w:szCs w:val="28"/>
        </w:rPr>
        <w:t>На данный момент не все сельские поселения района имеют местный центр с полным перечнем вышеперечисленных социальных объектов. Население малых населенных пунктов вынуждено удовлетворять свои потребности в более кру</w:t>
      </w:r>
      <w:r w:rsidRPr="00B11396">
        <w:rPr>
          <w:sz w:val="28"/>
          <w:szCs w:val="28"/>
        </w:rPr>
        <w:t>п</w:t>
      </w:r>
      <w:r w:rsidRPr="00B11396">
        <w:rPr>
          <w:sz w:val="28"/>
          <w:szCs w:val="28"/>
        </w:rPr>
        <w:t>ных населенных пунктах. В этом случае особо актуальна проблема развития пер</w:t>
      </w:r>
      <w:r w:rsidRPr="00B11396">
        <w:rPr>
          <w:sz w:val="28"/>
          <w:szCs w:val="28"/>
        </w:rPr>
        <w:t>е</w:t>
      </w:r>
      <w:r w:rsidRPr="00B11396">
        <w:rPr>
          <w:sz w:val="28"/>
          <w:szCs w:val="28"/>
        </w:rPr>
        <w:t>движных форм обслуживания, поскольку возможности стационарного обслуж</w:t>
      </w:r>
      <w:r w:rsidRPr="00B11396">
        <w:rPr>
          <w:sz w:val="28"/>
          <w:szCs w:val="28"/>
        </w:rPr>
        <w:t>и</w:t>
      </w:r>
      <w:r w:rsidRPr="00B11396">
        <w:rPr>
          <w:sz w:val="28"/>
          <w:szCs w:val="28"/>
        </w:rPr>
        <w:t>вания здесь ограничены. Это требует и насыщения территории района автодор</w:t>
      </w:r>
      <w:r w:rsidRPr="00B11396">
        <w:rPr>
          <w:sz w:val="28"/>
          <w:szCs w:val="28"/>
        </w:rPr>
        <w:t>о</w:t>
      </w:r>
      <w:r w:rsidRPr="00B11396">
        <w:rPr>
          <w:sz w:val="28"/>
          <w:szCs w:val="28"/>
        </w:rPr>
        <w:t>гами с твердым покрытием.</w:t>
      </w:r>
    </w:p>
    <w:p w:rsidR="000A2633" w:rsidRPr="00B11396" w:rsidRDefault="000A2633" w:rsidP="000A2633">
      <w:pPr>
        <w:ind w:firstLine="680"/>
        <w:jc w:val="both"/>
        <w:rPr>
          <w:sz w:val="28"/>
          <w:szCs w:val="28"/>
        </w:rPr>
      </w:pPr>
      <w:r w:rsidRPr="00B11396">
        <w:rPr>
          <w:sz w:val="28"/>
          <w:szCs w:val="28"/>
        </w:rPr>
        <w:t>Таким образом, в каждом муниципальном образовании должны быть учр</w:t>
      </w:r>
      <w:r w:rsidRPr="00B11396">
        <w:rPr>
          <w:sz w:val="28"/>
          <w:szCs w:val="28"/>
        </w:rPr>
        <w:t>е</w:t>
      </w:r>
      <w:r w:rsidRPr="00B11396">
        <w:rPr>
          <w:sz w:val="28"/>
          <w:szCs w:val="28"/>
        </w:rPr>
        <w:t>ждения социальной инфраструктуры, отвечающие современным требованиям надежности и качества. Потребуется новое строительство и реконструкция сущ</w:t>
      </w:r>
      <w:r w:rsidRPr="00B11396">
        <w:rPr>
          <w:sz w:val="28"/>
          <w:szCs w:val="28"/>
        </w:rPr>
        <w:t>е</w:t>
      </w:r>
      <w:r w:rsidRPr="00B11396">
        <w:rPr>
          <w:sz w:val="28"/>
          <w:szCs w:val="28"/>
        </w:rPr>
        <w:t>ствующих объектов социального обслуживания для выравнивания обеспеченн</w:t>
      </w:r>
      <w:r w:rsidRPr="00B11396">
        <w:rPr>
          <w:sz w:val="28"/>
          <w:szCs w:val="28"/>
        </w:rPr>
        <w:t>о</w:t>
      </w:r>
      <w:r w:rsidRPr="00B11396">
        <w:rPr>
          <w:sz w:val="28"/>
          <w:szCs w:val="28"/>
        </w:rPr>
        <w:t>сти жителей всех сельских поселений и повышения доступности учреждений с</w:t>
      </w:r>
      <w:r w:rsidRPr="00B11396">
        <w:rPr>
          <w:sz w:val="28"/>
          <w:szCs w:val="28"/>
        </w:rPr>
        <w:t>о</w:t>
      </w:r>
      <w:r w:rsidRPr="00B11396">
        <w:rPr>
          <w:sz w:val="28"/>
          <w:szCs w:val="28"/>
        </w:rPr>
        <w:t xml:space="preserve">циальной инфраструктуры. </w:t>
      </w:r>
    </w:p>
    <w:p w:rsidR="000A2633" w:rsidRPr="00B11396" w:rsidRDefault="000A2633" w:rsidP="000A2633">
      <w:pPr>
        <w:ind w:firstLine="680"/>
        <w:jc w:val="both"/>
        <w:rPr>
          <w:sz w:val="28"/>
          <w:szCs w:val="28"/>
        </w:rPr>
      </w:pPr>
      <w:r w:rsidRPr="00B11396">
        <w:rPr>
          <w:sz w:val="28"/>
          <w:szCs w:val="28"/>
        </w:rPr>
        <w:t>Учреждения, находящиеся в ветхом состоянии, подлежат реконструкции на первую очередь, а аварийные – сносу. Проведение реконструкции ветхих объе</w:t>
      </w:r>
      <w:r w:rsidRPr="00B11396">
        <w:rPr>
          <w:sz w:val="28"/>
          <w:szCs w:val="28"/>
        </w:rPr>
        <w:t>к</w:t>
      </w:r>
      <w:r w:rsidRPr="00B11396">
        <w:rPr>
          <w:sz w:val="28"/>
          <w:szCs w:val="28"/>
        </w:rPr>
        <w:t>тов социальной инфраструктуры должно быть экономически целесообразным, то есть стоимость затрат на ее проведение не должна превышать стоимости стро</w:t>
      </w:r>
      <w:r w:rsidRPr="00B11396">
        <w:rPr>
          <w:sz w:val="28"/>
          <w:szCs w:val="28"/>
        </w:rPr>
        <w:t>и</w:t>
      </w:r>
      <w:r w:rsidRPr="00B11396">
        <w:rPr>
          <w:sz w:val="28"/>
          <w:szCs w:val="28"/>
        </w:rPr>
        <w:t>тельства аналогичных объектов. Для поддержания хорошего состояния остальных учреждений социальной инфраструктуры требуется проведение их текущего и капитального ремонтов в период до 2035 года.</w:t>
      </w:r>
    </w:p>
    <w:p w:rsidR="00343B51" w:rsidRPr="00B11396" w:rsidRDefault="00343B51" w:rsidP="00962AE0">
      <w:pPr>
        <w:ind w:firstLine="720"/>
        <w:outlineLvl w:val="3"/>
        <w:rPr>
          <w:b/>
          <w:sz w:val="28"/>
          <w:szCs w:val="28"/>
        </w:rPr>
        <w:sectPr w:rsidR="00343B51" w:rsidRPr="00B11396" w:rsidSect="00C10796">
          <w:headerReference w:type="even" r:id="rId25"/>
          <w:pgSz w:w="11906" w:h="16838"/>
          <w:pgMar w:top="851" w:right="851" w:bottom="1077" w:left="1134" w:header="709" w:footer="709" w:gutter="0"/>
          <w:cols w:space="708"/>
          <w:docGrid w:linePitch="360"/>
        </w:sectPr>
      </w:pPr>
    </w:p>
    <w:p w:rsidR="00526B04" w:rsidRPr="00B11396" w:rsidRDefault="00526B04" w:rsidP="00962AE0">
      <w:pPr>
        <w:ind w:firstLine="720"/>
        <w:outlineLvl w:val="3"/>
        <w:rPr>
          <w:b/>
          <w:sz w:val="28"/>
          <w:szCs w:val="28"/>
        </w:rPr>
      </w:pPr>
      <w:bookmarkStart w:id="28" w:name="_Toc514938927"/>
      <w:r w:rsidRPr="00B11396">
        <w:rPr>
          <w:b/>
          <w:sz w:val="28"/>
          <w:szCs w:val="28"/>
        </w:rPr>
        <w:lastRenderedPageBreak/>
        <w:t>3.4.2.1. Развитие учреждений системы образования</w:t>
      </w:r>
      <w:bookmarkEnd w:id="27"/>
      <w:bookmarkEnd w:id="28"/>
    </w:p>
    <w:p w:rsidR="00952627" w:rsidRPr="00B11396" w:rsidRDefault="00952627" w:rsidP="00952627">
      <w:pPr>
        <w:ind w:firstLine="720"/>
        <w:rPr>
          <w:sz w:val="28"/>
          <w:szCs w:val="28"/>
        </w:rPr>
      </w:pPr>
    </w:p>
    <w:p w:rsidR="006707C2" w:rsidRPr="00B11396" w:rsidRDefault="006707C2" w:rsidP="00343B51">
      <w:pPr>
        <w:pStyle w:val="17"/>
        <w:numPr>
          <w:ilvl w:val="12"/>
          <w:numId w:val="0"/>
        </w:numPr>
        <w:ind w:firstLine="709"/>
        <w:jc w:val="left"/>
        <w:rPr>
          <w:rFonts w:ascii="Times New Roman" w:hAnsi="Times New Roman"/>
          <w:b/>
          <w:sz w:val="28"/>
          <w:szCs w:val="28"/>
          <w:u w:val="single"/>
        </w:rPr>
      </w:pPr>
      <w:r w:rsidRPr="00B11396">
        <w:rPr>
          <w:rFonts w:ascii="Times New Roman" w:hAnsi="Times New Roman"/>
          <w:b/>
          <w:sz w:val="28"/>
          <w:szCs w:val="28"/>
          <w:u w:val="single"/>
        </w:rPr>
        <w:t>Прогноз потребности в новом строительстве образовательных учр</w:t>
      </w:r>
      <w:r w:rsidRPr="00B11396">
        <w:rPr>
          <w:rFonts w:ascii="Times New Roman" w:hAnsi="Times New Roman"/>
          <w:b/>
          <w:sz w:val="28"/>
          <w:szCs w:val="28"/>
          <w:u w:val="single"/>
        </w:rPr>
        <w:t>е</w:t>
      </w:r>
      <w:r w:rsidRPr="00B11396">
        <w:rPr>
          <w:rFonts w:ascii="Times New Roman" w:hAnsi="Times New Roman"/>
          <w:b/>
          <w:sz w:val="28"/>
          <w:szCs w:val="28"/>
          <w:u w:val="single"/>
        </w:rPr>
        <w:t xml:space="preserve">ждений </w:t>
      </w:r>
      <w:r w:rsidR="00122678" w:rsidRPr="00B11396">
        <w:rPr>
          <w:rFonts w:ascii="Times New Roman" w:hAnsi="Times New Roman"/>
          <w:b/>
          <w:sz w:val="28"/>
          <w:szCs w:val="28"/>
          <w:u w:val="single"/>
        </w:rPr>
        <w:t>А</w:t>
      </w:r>
      <w:r w:rsidR="00B0586C" w:rsidRPr="00B11396">
        <w:rPr>
          <w:rFonts w:ascii="Times New Roman" w:hAnsi="Times New Roman"/>
          <w:b/>
          <w:sz w:val="28"/>
          <w:szCs w:val="28"/>
          <w:u w:val="single"/>
        </w:rPr>
        <w:t>льметьевского</w:t>
      </w:r>
      <w:r w:rsidRPr="00B11396">
        <w:rPr>
          <w:rFonts w:ascii="Times New Roman" w:hAnsi="Times New Roman"/>
          <w:b/>
          <w:sz w:val="28"/>
          <w:szCs w:val="28"/>
          <w:u w:val="single"/>
        </w:rPr>
        <w:t xml:space="preserve"> муниципального района</w:t>
      </w:r>
    </w:p>
    <w:p w:rsidR="008820BE" w:rsidRPr="00B11396" w:rsidRDefault="008820BE" w:rsidP="008820BE">
      <w:pPr>
        <w:shd w:val="clear" w:color="auto" w:fill="FFFFFF"/>
        <w:ind w:firstLine="720"/>
        <w:jc w:val="both"/>
        <w:rPr>
          <w:sz w:val="28"/>
          <w:szCs w:val="28"/>
        </w:rPr>
      </w:pPr>
      <w:r w:rsidRPr="00B11396">
        <w:rPr>
          <w:sz w:val="28"/>
          <w:szCs w:val="28"/>
        </w:rPr>
        <w:t>Расчет потребности в новом строительстве произведен с учетом существ</w:t>
      </w:r>
      <w:r w:rsidRPr="00B11396">
        <w:rPr>
          <w:sz w:val="28"/>
          <w:szCs w:val="28"/>
        </w:rPr>
        <w:t>у</w:t>
      </w:r>
      <w:r w:rsidRPr="00B11396">
        <w:rPr>
          <w:sz w:val="28"/>
          <w:szCs w:val="28"/>
        </w:rPr>
        <w:t>ющих мощностей дошкольных и общеобразовательных учреждений, учреждения дополнительного образования, степени износа зданий и изменения демографич</w:t>
      </w:r>
      <w:r w:rsidRPr="00B11396">
        <w:rPr>
          <w:sz w:val="28"/>
          <w:szCs w:val="28"/>
        </w:rPr>
        <w:t>е</w:t>
      </w:r>
      <w:r w:rsidRPr="00B11396">
        <w:rPr>
          <w:sz w:val="28"/>
          <w:szCs w:val="28"/>
        </w:rPr>
        <w:t>ской ситуации в Альметьевском муниципальном районе</w:t>
      </w:r>
      <w:r w:rsidRPr="00B11396">
        <w:rPr>
          <w:sz w:val="28"/>
          <w:vertAlign w:val="superscript"/>
        </w:rPr>
        <w:footnoteReference w:id="1"/>
      </w:r>
      <w:r w:rsidRPr="00B11396">
        <w:rPr>
          <w:sz w:val="28"/>
          <w:szCs w:val="28"/>
        </w:rPr>
        <w:t>.</w:t>
      </w:r>
    </w:p>
    <w:p w:rsidR="008820BE" w:rsidRPr="00B11396" w:rsidRDefault="008820BE" w:rsidP="008820BE">
      <w:pPr>
        <w:shd w:val="clear" w:color="auto" w:fill="FFFFFF"/>
        <w:ind w:firstLine="720"/>
        <w:jc w:val="both"/>
        <w:rPr>
          <w:sz w:val="28"/>
          <w:szCs w:val="28"/>
        </w:rPr>
      </w:pPr>
      <w:r w:rsidRPr="00B11396">
        <w:rPr>
          <w:sz w:val="28"/>
          <w:szCs w:val="28"/>
        </w:rPr>
        <w:t>Сроки реализации:</w:t>
      </w:r>
    </w:p>
    <w:p w:rsidR="008820BE" w:rsidRPr="00B11396" w:rsidRDefault="008820BE" w:rsidP="00053F1F">
      <w:pPr>
        <w:numPr>
          <w:ilvl w:val="0"/>
          <w:numId w:val="53"/>
        </w:numPr>
        <w:shd w:val="clear" w:color="auto" w:fill="FFFFFF"/>
        <w:jc w:val="both"/>
        <w:rPr>
          <w:sz w:val="28"/>
          <w:szCs w:val="28"/>
        </w:rPr>
      </w:pPr>
      <w:r w:rsidRPr="00B11396">
        <w:rPr>
          <w:sz w:val="28"/>
          <w:szCs w:val="28"/>
        </w:rPr>
        <w:t>1 очередь – период с 2011 по 2020 гг.;</w:t>
      </w:r>
    </w:p>
    <w:p w:rsidR="008820BE" w:rsidRPr="00B11396" w:rsidRDefault="008820BE" w:rsidP="00053F1F">
      <w:pPr>
        <w:numPr>
          <w:ilvl w:val="0"/>
          <w:numId w:val="53"/>
        </w:numPr>
        <w:shd w:val="clear" w:color="auto" w:fill="FFFFFF"/>
        <w:jc w:val="both"/>
        <w:rPr>
          <w:sz w:val="28"/>
          <w:szCs w:val="28"/>
        </w:rPr>
      </w:pPr>
      <w:r w:rsidRPr="00B11396">
        <w:rPr>
          <w:sz w:val="28"/>
          <w:szCs w:val="28"/>
        </w:rPr>
        <w:t>расчетный срок – период с 2021 по 2035 гг.</w:t>
      </w:r>
    </w:p>
    <w:p w:rsidR="008820BE" w:rsidRPr="00B11396" w:rsidRDefault="008820BE" w:rsidP="008820BE">
      <w:pPr>
        <w:ind w:firstLine="720"/>
        <w:jc w:val="both"/>
        <w:rPr>
          <w:sz w:val="28"/>
          <w:szCs w:val="28"/>
        </w:rPr>
      </w:pPr>
      <w:r w:rsidRPr="00B11396">
        <w:rPr>
          <w:sz w:val="28"/>
          <w:szCs w:val="28"/>
        </w:rPr>
        <w:t>Расчет потребности в новом строительстве образовательных учреждений производен в соответствии с нормативами, рекомендуемыми СНиП 2.07.01-89* «Градостроительство. Планировка и застройка городских и сельских поселений» и методикой определения нормативной потребности субъектов Российской Фед</w:t>
      </w:r>
      <w:r w:rsidRPr="00B11396">
        <w:rPr>
          <w:sz w:val="28"/>
          <w:szCs w:val="28"/>
        </w:rPr>
        <w:t>е</w:t>
      </w:r>
      <w:r w:rsidRPr="00B11396">
        <w:rPr>
          <w:sz w:val="28"/>
          <w:szCs w:val="28"/>
        </w:rPr>
        <w:t>рации в объектах социальной инфраструктуры (далее – Методика)</w:t>
      </w:r>
      <w:r w:rsidRPr="00B11396">
        <w:rPr>
          <w:sz w:val="28"/>
          <w:vertAlign w:val="superscript"/>
        </w:rPr>
        <w:footnoteReference w:id="2"/>
      </w:r>
      <w:r w:rsidRPr="00B11396">
        <w:rPr>
          <w:sz w:val="28"/>
          <w:szCs w:val="28"/>
        </w:rPr>
        <w:t>.</w:t>
      </w:r>
    </w:p>
    <w:p w:rsidR="008820BE" w:rsidRPr="00B11396" w:rsidRDefault="008820BE" w:rsidP="008820BE">
      <w:pPr>
        <w:ind w:firstLine="720"/>
        <w:jc w:val="both"/>
        <w:rPr>
          <w:sz w:val="28"/>
          <w:szCs w:val="28"/>
        </w:rPr>
      </w:pPr>
      <w:r w:rsidRPr="00B11396">
        <w:rPr>
          <w:sz w:val="28"/>
          <w:szCs w:val="28"/>
        </w:rPr>
        <w:t>Расчет потребности в новом строительстве ДОУ произведен в разрезе нас</w:t>
      </w:r>
      <w:r w:rsidRPr="00B11396">
        <w:rPr>
          <w:sz w:val="28"/>
          <w:szCs w:val="28"/>
        </w:rPr>
        <w:t>е</w:t>
      </w:r>
      <w:r w:rsidRPr="00B11396">
        <w:rPr>
          <w:sz w:val="28"/>
          <w:szCs w:val="28"/>
        </w:rPr>
        <w:t>ленных пунктов. За норматив обеспеченности был принят фактический охват д</w:t>
      </w:r>
      <w:r w:rsidRPr="00B11396">
        <w:rPr>
          <w:sz w:val="28"/>
          <w:szCs w:val="28"/>
        </w:rPr>
        <w:t>е</w:t>
      </w:r>
      <w:r w:rsidRPr="00B11396">
        <w:rPr>
          <w:sz w:val="28"/>
          <w:szCs w:val="28"/>
        </w:rPr>
        <w:t>тей в возрасте 1-6 лет дошкольным образованием в конкретном населенном пун</w:t>
      </w:r>
      <w:r w:rsidRPr="00B11396">
        <w:rPr>
          <w:sz w:val="28"/>
          <w:szCs w:val="28"/>
        </w:rPr>
        <w:t>к</w:t>
      </w:r>
      <w:r w:rsidRPr="00B11396">
        <w:rPr>
          <w:sz w:val="28"/>
          <w:szCs w:val="28"/>
        </w:rPr>
        <w:t>те. При этом были учтены следующие условия:</w:t>
      </w:r>
    </w:p>
    <w:p w:rsidR="008820BE" w:rsidRPr="00B11396" w:rsidRDefault="008820BE" w:rsidP="00053F1F">
      <w:pPr>
        <w:numPr>
          <w:ilvl w:val="0"/>
          <w:numId w:val="53"/>
        </w:numPr>
        <w:shd w:val="clear" w:color="auto" w:fill="FFFFFF"/>
        <w:jc w:val="both"/>
        <w:rPr>
          <w:sz w:val="28"/>
          <w:szCs w:val="28"/>
        </w:rPr>
      </w:pPr>
      <w:r w:rsidRPr="00B11396">
        <w:rPr>
          <w:sz w:val="28"/>
          <w:szCs w:val="28"/>
        </w:rPr>
        <w:t>согласно Методике минимальный уровень охвата дошкольным образов</w:t>
      </w:r>
      <w:r w:rsidRPr="00B11396">
        <w:rPr>
          <w:sz w:val="28"/>
          <w:szCs w:val="28"/>
        </w:rPr>
        <w:t>а</w:t>
      </w:r>
      <w:r w:rsidRPr="00B11396">
        <w:rPr>
          <w:sz w:val="28"/>
          <w:szCs w:val="28"/>
        </w:rPr>
        <w:t>нием должен составлять не менее 60% в городе и не менее 40% в сельской местности;</w:t>
      </w:r>
    </w:p>
    <w:p w:rsidR="008820BE" w:rsidRPr="00B11396" w:rsidRDefault="008820BE" w:rsidP="00053F1F">
      <w:pPr>
        <w:numPr>
          <w:ilvl w:val="0"/>
          <w:numId w:val="53"/>
        </w:numPr>
        <w:shd w:val="clear" w:color="auto" w:fill="FFFFFF"/>
        <w:jc w:val="both"/>
        <w:rPr>
          <w:sz w:val="28"/>
          <w:szCs w:val="28"/>
        </w:rPr>
      </w:pPr>
      <w:r w:rsidRPr="00B11396">
        <w:rPr>
          <w:sz w:val="28"/>
          <w:szCs w:val="28"/>
        </w:rPr>
        <w:t>в тех сельских населенных пунктах, где на сегодняшний день детские с</w:t>
      </w:r>
      <w:r w:rsidRPr="00B11396">
        <w:rPr>
          <w:sz w:val="28"/>
          <w:szCs w:val="28"/>
        </w:rPr>
        <w:t>а</w:t>
      </w:r>
      <w:r w:rsidRPr="00B11396">
        <w:rPr>
          <w:sz w:val="28"/>
          <w:szCs w:val="28"/>
        </w:rPr>
        <w:t>ды отсутствуют, был принят средний уровень охвата дошкольным обр</w:t>
      </w:r>
      <w:r w:rsidRPr="00B11396">
        <w:rPr>
          <w:sz w:val="28"/>
          <w:szCs w:val="28"/>
        </w:rPr>
        <w:t>а</w:t>
      </w:r>
      <w:r w:rsidRPr="00B11396">
        <w:rPr>
          <w:sz w:val="28"/>
          <w:szCs w:val="28"/>
        </w:rPr>
        <w:t xml:space="preserve">зованием сельского населения по </w:t>
      </w:r>
      <w:r w:rsidR="00551B56" w:rsidRPr="00B11396">
        <w:rPr>
          <w:sz w:val="28"/>
          <w:szCs w:val="28"/>
        </w:rPr>
        <w:t>Альметьевск</w:t>
      </w:r>
      <w:r w:rsidRPr="00B11396">
        <w:rPr>
          <w:sz w:val="28"/>
          <w:szCs w:val="28"/>
        </w:rPr>
        <w:t>ому муниципальному рай</w:t>
      </w:r>
      <w:r w:rsidRPr="00B11396">
        <w:rPr>
          <w:sz w:val="28"/>
          <w:szCs w:val="28"/>
        </w:rPr>
        <w:t>о</w:t>
      </w:r>
      <w:r w:rsidRPr="00B11396">
        <w:rPr>
          <w:sz w:val="28"/>
          <w:szCs w:val="28"/>
        </w:rPr>
        <w:t>ну (50%).</w:t>
      </w:r>
    </w:p>
    <w:p w:rsidR="008820BE" w:rsidRPr="00B11396" w:rsidRDefault="008820BE" w:rsidP="008820BE">
      <w:pPr>
        <w:shd w:val="clear" w:color="auto" w:fill="FFFFFF"/>
        <w:ind w:firstLine="720"/>
        <w:jc w:val="both"/>
        <w:rPr>
          <w:sz w:val="28"/>
          <w:szCs w:val="28"/>
        </w:rPr>
      </w:pPr>
      <w:r w:rsidRPr="00B11396">
        <w:rPr>
          <w:sz w:val="28"/>
          <w:szCs w:val="28"/>
        </w:rPr>
        <w:t xml:space="preserve">Согласно таблице </w:t>
      </w:r>
      <w:r w:rsidR="00926859" w:rsidRPr="00B11396">
        <w:rPr>
          <w:sz w:val="28"/>
          <w:szCs w:val="28"/>
        </w:rPr>
        <w:t>3.4.2.1</w:t>
      </w:r>
      <w:r w:rsidRPr="00B11396">
        <w:rPr>
          <w:sz w:val="28"/>
          <w:szCs w:val="28"/>
        </w:rPr>
        <w:t xml:space="preserve"> в период с 2011 по 2020 гг. расчетная потребность в новом строительстве дошкольных образовательных учреждений составит 1553 места, в период с 2021 по 2035 гг. – 1773 места. </w:t>
      </w:r>
    </w:p>
    <w:p w:rsidR="008820BE" w:rsidRPr="00B11396" w:rsidRDefault="008820BE" w:rsidP="008820BE">
      <w:pPr>
        <w:shd w:val="clear" w:color="auto" w:fill="FFFFFF"/>
        <w:ind w:firstLine="720"/>
        <w:jc w:val="both"/>
        <w:rPr>
          <w:sz w:val="28"/>
          <w:szCs w:val="28"/>
        </w:rPr>
      </w:pPr>
      <w:r w:rsidRPr="00B11396">
        <w:rPr>
          <w:sz w:val="28"/>
          <w:szCs w:val="28"/>
        </w:rPr>
        <w:t>Расчет потребности в новом строительстве общеобразовательных учрежд</w:t>
      </w:r>
      <w:r w:rsidRPr="00B11396">
        <w:rPr>
          <w:sz w:val="28"/>
          <w:szCs w:val="28"/>
        </w:rPr>
        <w:t>е</w:t>
      </w:r>
      <w:r w:rsidRPr="00B11396">
        <w:rPr>
          <w:sz w:val="28"/>
          <w:szCs w:val="28"/>
        </w:rPr>
        <w:t>ний произведен с учетом демографического состава населения и с учетом того факта, что ряд средних школ обслуживает население из других поселений, не имеющих на своей территории полные средние школы. В соответствии с нормами СНиП 2.07.01-89* «Градостроительство. Планировка и застройка городских и сельских поселений» 100% детей в возрасте 7-15 лет и 75% детей в возрасте 16-17 лет должны быть обеспечены местами в общеобразовательных учреждениях. С</w:t>
      </w:r>
      <w:r w:rsidRPr="00B11396">
        <w:rPr>
          <w:sz w:val="28"/>
          <w:szCs w:val="28"/>
        </w:rPr>
        <w:t>о</w:t>
      </w:r>
      <w:r w:rsidRPr="00B11396">
        <w:rPr>
          <w:sz w:val="28"/>
          <w:szCs w:val="28"/>
        </w:rPr>
        <w:t xml:space="preserve">гласно таблице </w:t>
      </w:r>
      <w:r w:rsidR="00926859" w:rsidRPr="00B11396">
        <w:rPr>
          <w:sz w:val="28"/>
          <w:szCs w:val="28"/>
        </w:rPr>
        <w:t>3.4.2.2</w:t>
      </w:r>
      <w:r w:rsidRPr="00B11396">
        <w:rPr>
          <w:sz w:val="28"/>
          <w:szCs w:val="28"/>
        </w:rPr>
        <w:t xml:space="preserve"> расчетная потребность в новом строительстве общеобраз</w:t>
      </w:r>
      <w:r w:rsidRPr="00B11396">
        <w:rPr>
          <w:sz w:val="28"/>
          <w:szCs w:val="28"/>
        </w:rPr>
        <w:t>о</w:t>
      </w:r>
      <w:r w:rsidRPr="00B11396">
        <w:rPr>
          <w:sz w:val="28"/>
          <w:szCs w:val="28"/>
        </w:rPr>
        <w:t xml:space="preserve">вательных учреждений в период с 2011 по 2020 гг. составит 202 места, в период с 2021 по 2035 гг. – 34 места. Как видно из таблицы </w:t>
      </w:r>
      <w:r w:rsidR="00926859" w:rsidRPr="00B11396">
        <w:rPr>
          <w:sz w:val="28"/>
          <w:szCs w:val="28"/>
        </w:rPr>
        <w:t>3.4.2.3</w:t>
      </w:r>
      <w:r w:rsidRPr="00B11396">
        <w:rPr>
          <w:sz w:val="28"/>
          <w:szCs w:val="28"/>
        </w:rPr>
        <w:t xml:space="preserve"> потребность в новом строительстве общеобразовательных учреждений в ГП «г.Альметьевск» отсу</w:t>
      </w:r>
      <w:r w:rsidRPr="00B11396">
        <w:rPr>
          <w:sz w:val="28"/>
          <w:szCs w:val="28"/>
        </w:rPr>
        <w:t>т</w:t>
      </w:r>
      <w:r w:rsidRPr="00B11396">
        <w:rPr>
          <w:sz w:val="28"/>
          <w:szCs w:val="28"/>
        </w:rPr>
        <w:t>ствует. Это объясняется тем, что при расчете не были учтены радиусы обслуж</w:t>
      </w:r>
      <w:r w:rsidRPr="00B11396">
        <w:rPr>
          <w:sz w:val="28"/>
          <w:szCs w:val="28"/>
        </w:rPr>
        <w:t>и</w:t>
      </w:r>
      <w:r w:rsidRPr="00B11396">
        <w:rPr>
          <w:sz w:val="28"/>
          <w:szCs w:val="28"/>
        </w:rPr>
        <w:lastRenderedPageBreak/>
        <w:t>вания общеобразовательных учреждений для городских населенных пунктов с</w:t>
      </w:r>
      <w:r w:rsidRPr="00B11396">
        <w:rPr>
          <w:sz w:val="28"/>
          <w:szCs w:val="28"/>
        </w:rPr>
        <w:t>о</w:t>
      </w:r>
      <w:r w:rsidRPr="00B11396">
        <w:rPr>
          <w:sz w:val="28"/>
          <w:szCs w:val="28"/>
        </w:rPr>
        <w:t xml:space="preserve">ставляющие 500 м.  </w:t>
      </w:r>
    </w:p>
    <w:p w:rsidR="008820BE" w:rsidRPr="00B11396" w:rsidRDefault="008820BE" w:rsidP="00197443">
      <w:pPr>
        <w:ind w:firstLine="720"/>
        <w:jc w:val="both"/>
        <w:rPr>
          <w:sz w:val="28"/>
          <w:szCs w:val="28"/>
        </w:rPr>
      </w:pPr>
      <w:r w:rsidRPr="00B11396">
        <w:rPr>
          <w:sz w:val="28"/>
          <w:szCs w:val="28"/>
        </w:rPr>
        <w:t>Для расчета потребности в  новом строительстве учреждений дополнител</w:t>
      </w:r>
      <w:r w:rsidRPr="00B11396">
        <w:rPr>
          <w:sz w:val="28"/>
          <w:szCs w:val="28"/>
        </w:rPr>
        <w:t>ь</w:t>
      </w:r>
      <w:r w:rsidRPr="00B11396">
        <w:rPr>
          <w:sz w:val="28"/>
          <w:szCs w:val="28"/>
        </w:rPr>
        <w:t>ного образования были приняты нормы согласно проекту Территориальных стр</w:t>
      </w:r>
      <w:r w:rsidRPr="00B11396">
        <w:rPr>
          <w:sz w:val="28"/>
          <w:szCs w:val="28"/>
        </w:rPr>
        <w:t>о</w:t>
      </w:r>
      <w:r w:rsidRPr="00B11396">
        <w:rPr>
          <w:sz w:val="28"/>
          <w:szCs w:val="28"/>
        </w:rPr>
        <w:t>ительных норм Республики Татарстан, в соответствии с которым 82% детей в во</w:t>
      </w:r>
      <w:r w:rsidRPr="00B11396">
        <w:rPr>
          <w:sz w:val="28"/>
          <w:szCs w:val="28"/>
        </w:rPr>
        <w:t>з</w:t>
      </w:r>
      <w:r w:rsidRPr="00B11396">
        <w:rPr>
          <w:sz w:val="28"/>
          <w:szCs w:val="28"/>
        </w:rPr>
        <w:t>расте 6-15 лет должны быть обеспечены местами в учреждениях дополнительного образования. В связи с тем, что статистическая информация о численности детей в возрасте 6-15 лет в разрезе поселений отсутствует, были приняты данные пох</w:t>
      </w:r>
      <w:r w:rsidRPr="00B11396">
        <w:rPr>
          <w:sz w:val="28"/>
          <w:szCs w:val="28"/>
        </w:rPr>
        <w:t>о</w:t>
      </w:r>
      <w:r w:rsidRPr="00B11396">
        <w:rPr>
          <w:sz w:val="28"/>
          <w:szCs w:val="28"/>
        </w:rPr>
        <w:t xml:space="preserve">зяйственного учета численности детей в возрасте 7-15 лет в разрезе городских и сельских поселений Альметьевского муниципального района. Общая потребность в новом строительстве, организации учреждений дополнительного образования в период с 2011 по 2020 гг. составит 588 мест, в период с 2021 по 2035 гг. – 118 мест  (см. табл. </w:t>
      </w:r>
      <w:r w:rsidR="00926859" w:rsidRPr="00B11396">
        <w:rPr>
          <w:sz w:val="28"/>
          <w:szCs w:val="28"/>
        </w:rPr>
        <w:t>3.4.2.3</w:t>
      </w:r>
      <w:r w:rsidRPr="00B11396">
        <w:rPr>
          <w:sz w:val="28"/>
          <w:szCs w:val="28"/>
        </w:rPr>
        <w:t>).</w:t>
      </w:r>
    </w:p>
    <w:p w:rsidR="008820BE" w:rsidRPr="00B11396" w:rsidRDefault="008820BE" w:rsidP="008820BE">
      <w:pPr>
        <w:shd w:val="clear" w:color="auto" w:fill="FFFFFF"/>
        <w:ind w:firstLine="720"/>
        <w:jc w:val="right"/>
        <w:rPr>
          <w:sz w:val="28"/>
          <w:szCs w:val="28"/>
        </w:rPr>
        <w:sectPr w:rsidR="008820BE" w:rsidRPr="00B11396" w:rsidSect="00C10796">
          <w:pgSz w:w="11906" w:h="16838"/>
          <w:pgMar w:top="851" w:right="851" w:bottom="1077" w:left="1134" w:header="709" w:footer="709" w:gutter="0"/>
          <w:cols w:space="708"/>
          <w:docGrid w:linePitch="360"/>
        </w:sectPr>
      </w:pPr>
    </w:p>
    <w:p w:rsidR="008820BE" w:rsidRPr="00B11396" w:rsidRDefault="008820BE" w:rsidP="00C40E1F">
      <w:pPr>
        <w:jc w:val="right"/>
        <w:rPr>
          <w:sz w:val="28"/>
          <w:szCs w:val="28"/>
        </w:rPr>
      </w:pPr>
      <w:r w:rsidRPr="00B11396">
        <w:rPr>
          <w:sz w:val="28"/>
          <w:szCs w:val="28"/>
        </w:rPr>
        <w:lastRenderedPageBreak/>
        <w:t xml:space="preserve">Таблица </w:t>
      </w:r>
      <w:r w:rsidR="00926859" w:rsidRPr="00B11396">
        <w:rPr>
          <w:sz w:val="28"/>
          <w:szCs w:val="28"/>
        </w:rPr>
        <w:t>3.4.2.1</w:t>
      </w:r>
    </w:p>
    <w:p w:rsidR="008820BE" w:rsidRPr="00B11396" w:rsidRDefault="008820BE" w:rsidP="00343B51">
      <w:pPr>
        <w:shd w:val="clear" w:color="auto" w:fill="FFFFFF"/>
        <w:jc w:val="center"/>
        <w:rPr>
          <w:i/>
          <w:sz w:val="28"/>
          <w:szCs w:val="28"/>
        </w:rPr>
      </w:pPr>
      <w:r w:rsidRPr="00B11396">
        <w:rPr>
          <w:i/>
          <w:sz w:val="28"/>
          <w:szCs w:val="28"/>
        </w:rPr>
        <w:t>Необходимые объемы нового строительства дошкольных образовательных учреждений (мест)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3119"/>
        <w:gridCol w:w="1588"/>
        <w:gridCol w:w="1588"/>
        <w:gridCol w:w="1588"/>
        <w:gridCol w:w="1588"/>
        <w:gridCol w:w="1588"/>
        <w:gridCol w:w="1588"/>
        <w:gridCol w:w="1588"/>
      </w:tblGrid>
      <w:tr w:rsidR="00197443" w:rsidRPr="00B11396" w:rsidTr="00E85E7D">
        <w:trPr>
          <w:trHeight w:val="340"/>
          <w:tblHeader/>
          <w:jc w:val="center"/>
        </w:trPr>
        <w:tc>
          <w:tcPr>
            <w:tcW w:w="563" w:type="dxa"/>
            <w:vMerge w:val="restart"/>
            <w:shd w:val="clear" w:color="auto" w:fill="auto"/>
            <w:noWrap/>
            <w:vAlign w:val="center"/>
          </w:tcPr>
          <w:p w:rsidR="00197443" w:rsidRPr="00B11396" w:rsidRDefault="00197443" w:rsidP="00E85E7D">
            <w:pPr>
              <w:jc w:val="center"/>
              <w:rPr>
                <w:b/>
              </w:rPr>
            </w:pPr>
            <w:r w:rsidRPr="00B11396">
              <w:rPr>
                <w:b/>
              </w:rPr>
              <w:t>№ п/п</w:t>
            </w:r>
          </w:p>
        </w:tc>
        <w:tc>
          <w:tcPr>
            <w:tcW w:w="3119" w:type="dxa"/>
            <w:vMerge w:val="restart"/>
            <w:shd w:val="clear" w:color="auto" w:fill="auto"/>
            <w:noWrap/>
            <w:vAlign w:val="center"/>
          </w:tcPr>
          <w:p w:rsidR="00197443" w:rsidRPr="00B11396" w:rsidRDefault="00197443" w:rsidP="00E85E7D">
            <w:pPr>
              <w:jc w:val="center"/>
              <w:rPr>
                <w:b/>
              </w:rPr>
            </w:pPr>
            <w:r w:rsidRPr="00B11396">
              <w:rPr>
                <w:b/>
              </w:rPr>
              <w:t>Наименование поселения</w:t>
            </w:r>
          </w:p>
        </w:tc>
        <w:tc>
          <w:tcPr>
            <w:tcW w:w="1588" w:type="dxa"/>
            <w:vMerge w:val="restart"/>
            <w:shd w:val="clear" w:color="auto" w:fill="auto"/>
            <w:noWrap/>
            <w:vAlign w:val="center"/>
          </w:tcPr>
          <w:p w:rsidR="00197443" w:rsidRPr="00B11396" w:rsidRDefault="00197443" w:rsidP="00E85E7D">
            <w:pPr>
              <w:jc w:val="center"/>
              <w:rPr>
                <w:b/>
              </w:rPr>
            </w:pPr>
            <w:r w:rsidRPr="00B11396">
              <w:rPr>
                <w:b/>
              </w:rPr>
              <w:t>Существ</w:t>
            </w:r>
            <w:r w:rsidRPr="00B11396">
              <w:rPr>
                <w:b/>
              </w:rPr>
              <w:t>у</w:t>
            </w:r>
            <w:r w:rsidRPr="00B11396">
              <w:rPr>
                <w:b/>
              </w:rPr>
              <w:t>ющее</w:t>
            </w:r>
          </w:p>
        </w:tc>
        <w:tc>
          <w:tcPr>
            <w:tcW w:w="4764" w:type="dxa"/>
            <w:gridSpan w:val="3"/>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4764" w:type="dxa"/>
            <w:gridSpan w:val="3"/>
            <w:vAlign w:val="center"/>
          </w:tcPr>
          <w:p w:rsidR="00197443" w:rsidRPr="00B11396" w:rsidRDefault="00197443" w:rsidP="00197443">
            <w:pPr>
              <w:jc w:val="center"/>
              <w:rPr>
                <w:b/>
              </w:rPr>
            </w:pPr>
            <w:r w:rsidRPr="00B11396">
              <w:rPr>
                <w:b/>
              </w:rPr>
              <w:t>Расчетный срок (2021-2035 гг.)</w:t>
            </w:r>
          </w:p>
        </w:tc>
      </w:tr>
      <w:tr w:rsidR="008820BE" w:rsidRPr="00B11396" w:rsidTr="00E85E7D">
        <w:trPr>
          <w:trHeight w:val="1153"/>
          <w:tblHeader/>
          <w:jc w:val="center"/>
        </w:trPr>
        <w:tc>
          <w:tcPr>
            <w:tcW w:w="563" w:type="dxa"/>
            <w:vMerge/>
            <w:shd w:val="clear" w:color="auto" w:fill="auto"/>
            <w:noWrap/>
            <w:vAlign w:val="center"/>
          </w:tcPr>
          <w:p w:rsidR="008820BE" w:rsidRPr="00B11396" w:rsidRDefault="008820BE" w:rsidP="00E85E7D">
            <w:pPr>
              <w:jc w:val="center"/>
            </w:pPr>
          </w:p>
        </w:tc>
        <w:tc>
          <w:tcPr>
            <w:tcW w:w="3119" w:type="dxa"/>
            <w:vMerge/>
            <w:shd w:val="clear" w:color="auto" w:fill="auto"/>
            <w:noWrap/>
            <w:vAlign w:val="center"/>
          </w:tcPr>
          <w:p w:rsidR="008820BE" w:rsidRPr="00B11396" w:rsidRDefault="008820BE" w:rsidP="00E85E7D"/>
        </w:tc>
        <w:tc>
          <w:tcPr>
            <w:tcW w:w="1588" w:type="dxa"/>
            <w:vMerge/>
            <w:shd w:val="clear" w:color="auto" w:fill="auto"/>
            <w:noWrap/>
            <w:vAlign w:val="center"/>
          </w:tcPr>
          <w:p w:rsidR="008820BE" w:rsidRPr="00B11396" w:rsidRDefault="008820BE" w:rsidP="00E85E7D">
            <w:pPr>
              <w:jc w:val="center"/>
            </w:pPr>
          </w:p>
        </w:tc>
        <w:tc>
          <w:tcPr>
            <w:tcW w:w="1588" w:type="dxa"/>
            <w:shd w:val="clear" w:color="auto" w:fill="auto"/>
            <w:noWrap/>
            <w:vAlign w:val="center"/>
          </w:tcPr>
          <w:p w:rsidR="008820BE" w:rsidRPr="00B11396" w:rsidRDefault="008820BE" w:rsidP="00E85E7D">
            <w:pPr>
              <w:jc w:val="center"/>
            </w:pPr>
            <w:r w:rsidRPr="00B11396">
              <w:rPr>
                <w:b/>
              </w:rPr>
              <w:t>Существ</w:t>
            </w:r>
            <w:r w:rsidRPr="00B11396">
              <w:rPr>
                <w:b/>
              </w:rPr>
              <w:t>у</w:t>
            </w:r>
            <w:r w:rsidRPr="00B11396">
              <w:rPr>
                <w:b/>
              </w:rPr>
              <w:t>ющее с</w:t>
            </w:r>
            <w:r w:rsidRPr="00B11396">
              <w:rPr>
                <w:b/>
              </w:rPr>
              <w:t>о</w:t>
            </w:r>
            <w:r w:rsidRPr="00B11396">
              <w:rPr>
                <w:b/>
              </w:rPr>
              <w:t>храняемое</w:t>
            </w:r>
          </w:p>
        </w:tc>
        <w:tc>
          <w:tcPr>
            <w:tcW w:w="1588" w:type="dxa"/>
            <w:shd w:val="clear" w:color="auto" w:fill="auto"/>
            <w:noWrap/>
            <w:vAlign w:val="center"/>
          </w:tcPr>
          <w:p w:rsidR="008820BE" w:rsidRPr="00B11396" w:rsidRDefault="008820BE" w:rsidP="00E85E7D">
            <w:pPr>
              <w:jc w:val="center"/>
            </w:pPr>
            <w:r w:rsidRPr="00B11396">
              <w:rPr>
                <w:b/>
              </w:rPr>
              <w:t>Необход</w:t>
            </w:r>
            <w:r w:rsidRPr="00B11396">
              <w:rPr>
                <w:b/>
              </w:rPr>
              <w:t>и</w:t>
            </w:r>
            <w:r w:rsidRPr="00B11396">
              <w:rPr>
                <w:b/>
              </w:rPr>
              <w:t>мое</w:t>
            </w:r>
          </w:p>
        </w:tc>
        <w:tc>
          <w:tcPr>
            <w:tcW w:w="1588" w:type="dxa"/>
            <w:vAlign w:val="center"/>
          </w:tcPr>
          <w:p w:rsidR="008820BE" w:rsidRPr="00B11396" w:rsidRDefault="008820BE" w:rsidP="00E85E7D">
            <w:pPr>
              <w:jc w:val="center"/>
            </w:pPr>
            <w:r w:rsidRPr="00B11396">
              <w:rPr>
                <w:b/>
              </w:rPr>
              <w:t>Потре</w:t>
            </w:r>
            <w:r w:rsidRPr="00B11396">
              <w:rPr>
                <w:b/>
              </w:rPr>
              <w:t>б</w:t>
            </w:r>
            <w:r w:rsidRPr="00B11396">
              <w:rPr>
                <w:b/>
              </w:rPr>
              <w:t>ность в н</w:t>
            </w:r>
            <w:r w:rsidRPr="00B11396">
              <w:rPr>
                <w:b/>
              </w:rPr>
              <w:t>о</w:t>
            </w:r>
            <w:r w:rsidRPr="00B11396">
              <w:rPr>
                <w:b/>
              </w:rPr>
              <w:t>вом стро</w:t>
            </w:r>
            <w:r w:rsidRPr="00B11396">
              <w:rPr>
                <w:b/>
              </w:rPr>
              <w:t>и</w:t>
            </w:r>
            <w:r w:rsidRPr="00B11396">
              <w:rPr>
                <w:b/>
              </w:rPr>
              <w:t>тельстве</w:t>
            </w:r>
          </w:p>
        </w:tc>
        <w:tc>
          <w:tcPr>
            <w:tcW w:w="1588" w:type="dxa"/>
            <w:vAlign w:val="center"/>
          </w:tcPr>
          <w:p w:rsidR="008820BE" w:rsidRPr="00B11396" w:rsidRDefault="008820BE" w:rsidP="00E85E7D">
            <w:pPr>
              <w:jc w:val="center"/>
            </w:pPr>
            <w:r w:rsidRPr="00B11396">
              <w:rPr>
                <w:b/>
              </w:rPr>
              <w:t>Существ</w:t>
            </w:r>
            <w:r w:rsidRPr="00B11396">
              <w:rPr>
                <w:b/>
              </w:rPr>
              <w:t>у</w:t>
            </w:r>
            <w:r w:rsidRPr="00B11396">
              <w:rPr>
                <w:b/>
              </w:rPr>
              <w:t>ющее с</w:t>
            </w:r>
            <w:r w:rsidRPr="00B11396">
              <w:rPr>
                <w:b/>
              </w:rPr>
              <w:t>о</w:t>
            </w:r>
            <w:r w:rsidRPr="00B11396">
              <w:rPr>
                <w:b/>
              </w:rPr>
              <w:t>храняемое</w:t>
            </w:r>
          </w:p>
        </w:tc>
        <w:tc>
          <w:tcPr>
            <w:tcW w:w="1588" w:type="dxa"/>
            <w:vAlign w:val="center"/>
          </w:tcPr>
          <w:p w:rsidR="008820BE" w:rsidRPr="00B11396" w:rsidRDefault="008820BE" w:rsidP="00E85E7D">
            <w:pPr>
              <w:jc w:val="center"/>
            </w:pPr>
            <w:r w:rsidRPr="00B11396">
              <w:rPr>
                <w:b/>
              </w:rPr>
              <w:t>Необход</w:t>
            </w:r>
            <w:r w:rsidRPr="00B11396">
              <w:rPr>
                <w:b/>
              </w:rPr>
              <w:t>и</w:t>
            </w:r>
            <w:r w:rsidRPr="00B11396">
              <w:rPr>
                <w:b/>
              </w:rPr>
              <w:t>мое</w:t>
            </w:r>
          </w:p>
        </w:tc>
        <w:tc>
          <w:tcPr>
            <w:tcW w:w="1588" w:type="dxa"/>
            <w:vAlign w:val="center"/>
          </w:tcPr>
          <w:p w:rsidR="008820BE" w:rsidRPr="00B11396" w:rsidRDefault="008820BE" w:rsidP="00E85E7D">
            <w:pPr>
              <w:jc w:val="center"/>
            </w:pPr>
            <w:r w:rsidRPr="00B11396">
              <w:rPr>
                <w:b/>
              </w:rPr>
              <w:t>Потре</w:t>
            </w:r>
            <w:r w:rsidRPr="00B11396">
              <w:rPr>
                <w:b/>
              </w:rPr>
              <w:t>б</w:t>
            </w:r>
            <w:r w:rsidRPr="00B11396">
              <w:rPr>
                <w:b/>
              </w:rPr>
              <w:t>ность в н</w:t>
            </w:r>
            <w:r w:rsidRPr="00B11396">
              <w:rPr>
                <w:b/>
              </w:rPr>
              <w:t>о</w:t>
            </w:r>
            <w:r w:rsidRPr="00B11396">
              <w:rPr>
                <w:b/>
              </w:rPr>
              <w:t>вом стро</w:t>
            </w:r>
            <w:r w:rsidRPr="00B11396">
              <w:rPr>
                <w:b/>
              </w:rPr>
              <w:t>и</w:t>
            </w:r>
            <w:r w:rsidRPr="00B11396">
              <w:rPr>
                <w:b/>
              </w:rPr>
              <w:t>тельстве</w:t>
            </w:r>
          </w:p>
        </w:tc>
      </w:tr>
      <w:tr w:rsidR="008820BE" w:rsidRPr="00B11396" w:rsidTr="00E85E7D">
        <w:trPr>
          <w:trHeight w:val="284"/>
          <w:jc w:val="center"/>
        </w:trPr>
        <w:tc>
          <w:tcPr>
            <w:tcW w:w="563" w:type="dxa"/>
            <w:shd w:val="clear" w:color="auto" w:fill="auto"/>
            <w:noWrap/>
            <w:vAlign w:val="center"/>
          </w:tcPr>
          <w:p w:rsidR="008820BE" w:rsidRPr="00B11396" w:rsidRDefault="008820BE" w:rsidP="00E85E7D">
            <w:pPr>
              <w:jc w:val="center"/>
            </w:pPr>
            <w:r w:rsidRPr="00B11396">
              <w:t>1</w:t>
            </w:r>
          </w:p>
        </w:tc>
        <w:tc>
          <w:tcPr>
            <w:tcW w:w="3119" w:type="dxa"/>
            <w:shd w:val="clear" w:color="auto" w:fill="auto"/>
            <w:noWrap/>
            <w:vAlign w:val="bottom"/>
          </w:tcPr>
          <w:p w:rsidR="008820BE" w:rsidRPr="00B11396" w:rsidRDefault="008820BE" w:rsidP="00E85E7D">
            <w:r w:rsidRPr="00B11396">
              <w:t>ГП «г.Альметьевск»</w:t>
            </w:r>
          </w:p>
        </w:tc>
        <w:tc>
          <w:tcPr>
            <w:tcW w:w="1588" w:type="dxa"/>
            <w:shd w:val="clear" w:color="auto" w:fill="auto"/>
            <w:noWrap/>
            <w:vAlign w:val="center"/>
          </w:tcPr>
          <w:p w:rsidR="008820BE" w:rsidRPr="00B11396" w:rsidRDefault="008820BE" w:rsidP="00E85E7D">
            <w:pPr>
              <w:jc w:val="center"/>
            </w:pPr>
            <w:r w:rsidRPr="00B11396">
              <w:t>8230</w:t>
            </w:r>
          </w:p>
        </w:tc>
        <w:tc>
          <w:tcPr>
            <w:tcW w:w="1588" w:type="dxa"/>
            <w:shd w:val="clear" w:color="auto" w:fill="auto"/>
            <w:noWrap/>
            <w:vAlign w:val="center"/>
          </w:tcPr>
          <w:p w:rsidR="008820BE" w:rsidRPr="00B11396" w:rsidRDefault="008820BE" w:rsidP="00E85E7D">
            <w:pPr>
              <w:jc w:val="center"/>
            </w:pPr>
            <w:r w:rsidRPr="00B11396">
              <w:t>8230</w:t>
            </w:r>
          </w:p>
        </w:tc>
        <w:tc>
          <w:tcPr>
            <w:tcW w:w="1588" w:type="dxa"/>
            <w:shd w:val="clear" w:color="auto" w:fill="auto"/>
            <w:noWrap/>
            <w:vAlign w:val="center"/>
          </w:tcPr>
          <w:p w:rsidR="008820BE" w:rsidRPr="00B11396" w:rsidRDefault="008820BE" w:rsidP="00E85E7D">
            <w:pPr>
              <w:jc w:val="center"/>
            </w:pPr>
            <w:r w:rsidRPr="00B11396">
              <w:t>9415</w:t>
            </w:r>
          </w:p>
        </w:tc>
        <w:tc>
          <w:tcPr>
            <w:tcW w:w="1588" w:type="dxa"/>
            <w:vAlign w:val="center"/>
          </w:tcPr>
          <w:p w:rsidR="008820BE" w:rsidRPr="00B11396" w:rsidRDefault="008820BE" w:rsidP="00E85E7D">
            <w:pPr>
              <w:jc w:val="center"/>
            </w:pPr>
            <w:r w:rsidRPr="00B11396">
              <w:t>1185</w:t>
            </w:r>
          </w:p>
        </w:tc>
        <w:tc>
          <w:tcPr>
            <w:tcW w:w="1588" w:type="dxa"/>
            <w:vAlign w:val="center"/>
          </w:tcPr>
          <w:p w:rsidR="008820BE" w:rsidRPr="00B11396" w:rsidRDefault="008820BE" w:rsidP="00E85E7D">
            <w:pPr>
              <w:jc w:val="center"/>
            </w:pPr>
            <w:r w:rsidRPr="00B11396">
              <w:t>9415</w:t>
            </w:r>
          </w:p>
        </w:tc>
        <w:tc>
          <w:tcPr>
            <w:tcW w:w="1588" w:type="dxa"/>
            <w:vAlign w:val="center"/>
          </w:tcPr>
          <w:p w:rsidR="008820BE" w:rsidRPr="00B11396" w:rsidRDefault="008820BE" w:rsidP="00E85E7D">
            <w:pPr>
              <w:jc w:val="center"/>
            </w:pPr>
            <w:r w:rsidRPr="00B11396">
              <w:t>11092</w:t>
            </w:r>
          </w:p>
        </w:tc>
        <w:tc>
          <w:tcPr>
            <w:tcW w:w="1588" w:type="dxa"/>
            <w:vAlign w:val="center"/>
          </w:tcPr>
          <w:p w:rsidR="008820BE" w:rsidRPr="00B11396" w:rsidRDefault="008820BE" w:rsidP="00E85E7D">
            <w:pPr>
              <w:jc w:val="center"/>
            </w:pPr>
            <w:r w:rsidRPr="00B11396">
              <w:t>1676</w:t>
            </w:r>
          </w:p>
        </w:tc>
      </w:tr>
      <w:tr w:rsidR="008820BE" w:rsidRPr="00B11396" w:rsidTr="00E85E7D">
        <w:trPr>
          <w:trHeight w:val="284"/>
          <w:jc w:val="center"/>
        </w:trPr>
        <w:tc>
          <w:tcPr>
            <w:tcW w:w="563" w:type="dxa"/>
            <w:shd w:val="clear" w:color="auto" w:fill="auto"/>
            <w:noWrap/>
            <w:vAlign w:val="center"/>
          </w:tcPr>
          <w:p w:rsidR="008820BE" w:rsidRPr="00B11396" w:rsidRDefault="008820BE" w:rsidP="00E85E7D">
            <w:pPr>
              <w:jc w:val="center"/>
            </w:pPr>
            <w:r w:rsidRPr="00B11396">
              <w:t>2</w:t>
            </w:r>
          </w:p>
        </w:tc>
        <w:tc>
          <w:tcPr>
            <w:tcW w:w="3119" w:type="dxa"/>
            <w:shd w:val="clear" w:color="auto" w:fill="auto"/>
            <w:noWrap/>
            <w:vAlign w:val="center"/>
          </w:tcPr>
          <w:p w:rsidR="008820BE" w:rsidRPr="00B11396" w:rsidRDefault="008820BE" w:rsidP="00E85E7D">
            <w:pPr>
              <w:rPr>
                <w:bCs/>
              </w:rPr>
            </w:pPr>
            <w:r w:rsidRPr="00B11396">
              <w:rPr>
                <w:bCs/>
              </w:rPr>
              <w:t>ГП «пгт Нижняя Мактама»</w:t>
            </w:r>
          </w:p>
        </w:tc>
        <w:tc>
          <w:tcPr>
            <w:tcW w:w="1588" w:type="dxa"/>
            <w:shd w:val="clear" w:color="auto" w:fill="auto"/>
            <w:noWrap/>
            <w:vAlign w:val="center"/>
          </w:tcPr>
          <w:p w:rsidR="008820BE" w:rsidRPr="00B11396" w:rsidRDefault="008820BE" w:rsidP="00E85E7D">
            <w:pPr>
              <w:jc w:val="center"/>
            </w:pPr>
            <w:r w:rsidRPr="00B11396">
              <w:t>415</w:t>
            </w:r>
          </w:p>
        </w:tc>
        <w:tc>
          <w:tcPr>
            <w:tcW w:w="1588" w:type="dxa"/>
            <w:shd w:val="clear" w:color="auto" w:fill="auto"/>
            <w:noWrap/>
            <w:vAlign w:val="center"/>
          </w:tcPr>
          <w:p w:rsidR="008820BE" w:rsidRPr="00B11396" w:rsidRDefault="008820BE" w:rsidP="00E85E7D">
            <w:pPr>
              <w:jc w:val="center"/>
            </w:pPr>
            <w:r w:rsidRPr="00B11396">
              <w:t>415</w:t>
            </w:r>
          </w:p>
        </w:tc>
        <w:tc>
          <w:tcPr>
            <w:tcW w:w="1588" w:type="dxa"/>
            <w:shd w:val="clear" w:color="auto" w:fill="auto"/>
            <w:noWrap/>
            <w:vAlign w:val="center"/>
          </w:tcPr>
          <w:p w:rsidR="008820BE" w:rsidRPr="00B11396" w:rsidRDefault="008820BE" w:rsidP="00E85E7D">
            <w:pPr>
              <w:jc w:val="center"/>
            </w:pPr>
            <w:r w:rsidRPr="00B11396">
              <w:t>605</w:t>
            </w:r>
          </w:p>
        </w:tc>
        <w:tc>
          <w:tcPr>
            <w:tcW w:w="1588" w:type="dxa"/>
            <w:vAlign w:val="center"/>
          </w:tcPr>
          <w:p w:rsidR="008820BE" w:rsidRPr="00B11396" w:rsidRDefault="008820BE" w:rsidP="00E85E7D">
            <w:pPr>
              <w:jc w:val="center"/>
            </w:pPr>
            <w:r w:rsidRPr="00B11396">
              <w:t>190</w:t>
            </w:r>
          </w:p>
        </w:tc>
        <w:tc>
          <w:tcPr>
            <w:tcW w:w="1588" w:type="dxa"/>
            <w:vAlign w:val="center"/>
          </w:tcPr>
          <w:p w:rsidR="008820BE" w:rsidRPr="00B11396" w:rsidRDefault="008820BE" w:rsidP="00E85E7D">
            <w:pPr>
              <w:jc w:val="center"/>
            </w:pPr>
            <w:r w:rsidRPr="00B11396">
              <w:t>605</w:t>
            </w:r>
          </w:p>
        </w:tc>
        <w:tc>
          <w:tcPr>
            <w:tcW w:w="1588" w:type="dxa"/>
            <w:vAlign w:val="center"/>
          </w:tcPr>
          <w:p w:rsidR="008820BE" w:rsidRPr="00B11396" w:rsidRDefault="008820BE" w:rsidP="00E85E7D">
            <w:pPr>
              <w:jc w:val="center"/>
            </w:pPr>
            <w:r w:rsidRPr="00B11396">
              <w:t>646</w:t>
            </w:r>
          </w:p>
        </w:tc>
        <w:tc>
          <w:tcPr>
            <w:tcW w:w="1588" w:type="dxa"/>
            <w:vAlign w:val="center"/>
          </w:tcPr>
          <w:p w:rsidR="008820BE" w:rsidRPr="00B11396" w:rsidRDefault="008820BE" w:rsidP="00E85E7D">
            <w:pPr>
              <w:jc w:val="center"/>
            </w:pPr>
            <w:r w:rsidRPr="00B11396">
              <w:t>41</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w:t>
            </w:r>
          </w:p>
        </w:tc>
        <w:tc>
          <w:tcPr>
            <w:tcW w:w="3119" w:type="dxa"/>
            <w:shd w:val="clear" w:color="auto" w:fill="auto"/>
            <w:noWrap/>
            <w:vAlign w:val="center"/>
          </w:tcPr>
          <w:p w:rsidR="008820BE" w:rsidRPr="00B11396" w:rsidRDefault="008820BE" w:rsidP="00E85E7D">
            <w:r w:rsidRPr="00B11396">
              <w:t>Абдрахмановское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46</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53</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4</w:t>
            </w:r>
          </w:p>
        </w:tc>
        <w:tc>
          <w:tcPr>
            <w:tcW w:w="3119" w:type="dxa"/>
            <w:shd w:val="clear" w:color="auto" w:fill="auto"/>
            <w:noWrap/>
            <w:vAlign w:val="center"/>
          </w:tcPr>
          <w:p w:rsidR="008820BE" w:rsidRPr="00B11396" w:rsidRDefault="008820BE" w:rsidP="00E85E7D">
            <w:r w:rsidRPr="00B11396">
              <w:t>Альметьевское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25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28</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5</w:t>
            </w:r>
          </w:p>
        </w:tc>
        <w:tc>
          <w:tcPr>
            <w:tcW w:w="3119" w:type="dxa"/>
            <w:shd w:val="clear" w:color="auto" w:fill="auto"/>
            <w:noWrap/>
            <w:vAlign w:val="center"/>
          </w:tcPr>
          <w:p w:rsidR="008820BE" w:rsidRPr="00B11396" w:rsidRDefault="008820BE" w:rsidP="00E85E7D">
            <w:r w:rsidRPr="00B11396">
              <w:t>Аппаковское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6</w:t>
            </w:r>
          </w:p>
        </w:tc>
        <w:tc>
          <w:tcPr>
            <w:tcW w:w="3119" w:type="dxa"/>
            <w:shd w:val="clear" w:color="auto" w:fill="auto"/>
            <w:noWrap/>
            <w:vAlign w:val="center"/>
          </w:tcPr>
          <w:p w:rsidR="008820BE" w:rsidRPr="00B11396" w:rsidRDefault="008820BE" w:rsidP="00E85E7D">
            <w:r w:rsidRPr="00B11396">
              <w:t>Багряж-Никольское СП</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2</w:t>
            </w:r>
          </w:p>
        </w:tc>
        <w:tc>
          <w:tcPr>
            <w:tcW w:w="1588" w:type="dxa"/>
            <w:vAlign w:val="center"/>
          </w:tcPr>
          <w:p w:rsidR="008820BE" w:rsidRPr="00B11396" w:rsidRDefault="008820BE" w:rsidP="00E85E7D">
            <w:pPr>
              <w:jc w:val="center"/>
            </w:pPr>
            <w:r w:rsidRPr="00B11396">
              <w:t>2</w:t>
            </w:r>
          </w:p>
        </w:tc>
        <w:tc>
          <w:tcPr>
            <w:tcW w:w="1588" w:type="dxa"/>
            <w:vAlign w:val="center"/>
          </w:tcPr>
          <w:p w:rsidR="008820BE" w:rsidRPr="00B11396" w:rsidRDefault="008820BE" w:rsidP="00E85E7D">
            <w:pPr>
              <w:jc w:val="center"/>
            </w:pPr>
            <w:r w:rsidRPr="00B11396">
              <w:t>2</w:t>
            </w:r>
          </w:p>
        </w:tc>
        <w:tc>
          <w:tcPr>
            <w:tcW w:w="1588" w:type="dxa"/>
            <w:vAlign w:val="center"/>
          </w:tcPr>
          <w:p w:rsidR="008820BE" w:rsidRPr="00B11396" w:rsidRDefault="008820BE" w:rsidP="00E85E7D">
            <w:pPr>
              <w:jc w:val="center"/>
            </w:pPr>
            <w:r w:rsidRPr="00B11396">
              <w:t>2</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7</w:t>
            </w:r>
          </w:p>
        </w:tc>
        <w:tc>
          <w:tcPr>
            <w:tcW w:w="3119" w:type="dxa"/>
            <w:shd w:val="clear" w:color="auto" w:fill="auto"/>
            <w:noWrap/>
            <w:vAlign w:val="center"/>
          </w:tcPr>
          <w:p w:rsidR="008820BE" w:rsidRPr="00B11396" w:rsidRDefault="008820BE" w:rsidP="00E85E7D">
            <w:r w:rsidRPr="00B11396">
              <w:t>Бишмунчинское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28</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30</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8</w:t>
            </w:r>
          </w:p>
        </w:tc>
        <w:tc>
          <w:tcPr>
            <w:tcW w:w="3119" w:type="dxa"/>
            <w:shd w:val="clear" w:color="auto" w:fill="auto"/>
            <w:noWrap/>
            <w:vAlign w:val="center"/>
          </w:tcPr>
          <w:p w:rsidR="008820BE" w:rsidRPr="00B11396" w:rsidRDefault="008820BE" w:rsidP="00E85E7D">
            <w:r w:rsidRPr="00B11396">
              <w:t>Борискинское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7</w:t>
            </w:r>
          </w:p>
        </w:tc>
        <w:tc>
          <w:tcPr>
            <w:tcW w:w="1588" w:type="dxa"/>
            <w:vAlign w:val="center"/>
          </w:tcPr>
          <w:p w:rsidR="008820BE" w:rsidRPr="00B11396" w:rsidRDefault="008820BE" w:rsidP="00E85E7D">
            <w:pPr>
              <w:jc w:val="center"/>
            </w:pPr>
            <w:r w:rsidRPr="00B11396">
              <w:t>47</w:t>
            </w:r>
          </w:p>
        </w:tc>
        <w:tc>
          <w:tcPr>
            <w:tcW w:w="1588" w:type="dxa"/>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9</w:t>
            </w:r>
          </w:p>
        </w:tc>
        <w:tc>
          <w:tcPr>
            <w:tcW w:w="3119" w:type="dxa"/>
            <w:shd w:val="clear" w:color="auto" w:fill="auto"/>
            <w:noWrap/>
            <w:vAlign w:val="center"/>
          </w:tcPr>
          <w:p w:rsidR="008820BE" w:rsidRPr="00B11396" w:rsidRDefault="008820BE" w:rsidP="00E85E7D">
            <w:r w:rsidRPr="00B11396">
              <w:t>Бутинское СП</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7</w:t>
            </w:r>
          </w:p>
        </w:tc>
        <w:tc>
          <w:tcPr>
            <w:tcW w:w="1588" w:type="dxa"/>
            <w:vAlign w:val="center"/>
          </w:tcPr>
          <w:p w:rsidR="008820BE" w:rsidRPr="00B11396" w:rsidRDefault="008820BE" w:rsidP="00E85E7D">
            <w:pPr>
              <w:jc w:val="center"/>
            </w:pPr>
            <w:r w:rsidRPr="00B11396">
              <w:t>7</w:t>
            </w:r>
          </w:p>
        </w:tc>
        <w:tc>
          <w:tcPr>
            <w:tcW w:w="1588" w:type="dxa"/>
            <w:vAlign w:val="center"/>
          </w:tcPr>
          <w:p w:rsidR="008820BE" w:rsidRPr="00B11396" w:rsidRDefault="008820BE" w:rsidP="00E85E7D">
            <w:pPr>
              <w:jc w:val="center"/>
            </w:pPr>
            <w:r w:rsidRPr="00B11396">
              <w:t>7</w:t>
            </w:r>
          </w:p>
        </w:tc>
        <w:tc>
          <w:tcPr>
            <w:tcW w:w="1588" w:type="dxa"/>
            <w:vAlign w:val="center"/>
          </w:tcPr>
          <w:p w:rsidR="008820BE" w:rsidRPr="00B11396" w:rsidRDefault="008820BE" w:rsidP="00E85E7D">
            <w:pPr>
              <w:jc w:val="center"/>
            </w:pPr>
            <w:r w:rsidRPr="00B11396">
              <w:t>7</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10</w:t>
            </w:r>
          </w:p>
        </w:tc>
        <w:tc>
          <w:tcPr>
            <w:tcW w:w="3119" w:type="dxa"/>
            <w:shd w:val="clear" w:color="auto" w:fill="auto"/>
            <w:noWrap/>
            <w:vAlign w:val="center"/>
          </w:tcPr>
          <w:p w:rsidR="008820BE" w:rsidRPr="00B11396" w:rsidRDefault="008820BE" w:rsidP="00E85E7D">
            <w:r w:rsidRPr="00B11396">
              <w:t>Васильевское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13</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13</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11</w:t>
            </w:r>
          </w:p>
        </w:tc>
        <w:tc>
          <w:tcPr>
            <w:tcW w:w="3119" w:type="dxa"/>
            <w:shd w:val="clear" w:color="auto" w:fill="auto"/>
            <w:noWrap/>
            <w:vAlign w:val="center"/>
          </w:tcPr>
          <w:p w:rsidR="008820BE" w:rsidRPr="00B11396" w:rsidRDefault="008820BE" w:rsidP="00E85E7D">
            <w:r w:rsidRPr="00B11396">
              <w:t>Верхнеакташское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18</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18</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12</w:t>
            </w:r>
          </w:p>
        </w:tc>
        <w:tc>
          <w:tcPr>
            <w:tcW w:w="3119" w:type="dxa"/>
            <w:shd w:val="clear" w:color="auto" w:fill="auto"/>
            <w:noWrap/>
            <w:vAlign w:val="center"/>
          </w:tcPr>
          <w:p w:rsidR="008820BE" w:rsidRPr="00B11396" w:rsidRDefault="008820BE" w:rsidP="00E85E7D">
            <w:r w:rsidRPr="00B11396">
              <w:t>Верхнемактаминское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35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37</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13</w:t>
            </w:r>
          </w:p>
        </w:tc>
        <w:tc>
          <w:tcPr>
            <w:tcW w:w="3119" w:type="dxa"/>
            <w:shd w:val="clear" w:color="auto" w:fill="auto"/>
            <w:noWrap/>
            <w:vAlign w:val="center"/>
          </w:tcPr>
          <w:p w:rsidR="008820BE" w:rsidRPr="00B11396" w:rsidRDefault="008820BE" w:rsidP="00E85E7D">
            <w:r w:rsidRPr="00B11396">
              <w:t>Елховское СП*</w:t>
            </w:r>
          </w:p>
        </w:tc>
        <w:tc>
          <w:tcPr>
            <w:tcW w:w="1588" w:type="dxa"/>
            <w:vMerge w:val="restart"/>
            <w:shd w:val="clear" w:color="auto" w:fill="auto"/>
            <w:noWrap/>
            <w:vAlign w:val="center"/>
          </w:tcPr>
          <w:p w:rsidR="008820BE" w:rsidRPr="00B11396" w:rsidRDefault="008820BE" w:rsidP="00E85E7D">
            <w:pPr>
              <w:jc w:val="center"/>
            </w:pPr>
            <w:r w:rsidRPr="00B11396">
              <w:t>75</w:t>
            </w:r>
          </w:p>
        </w:tc>
        <w:tc>
          <w:tcPr>
            <w:tcW w:w="1588" w:type="dxa"/>
            <w:vMerge w:val="restart"/>
            <w:shd w:val="clear" w:color="auto" w:fill="auto"/>
            <w:noWrap/>
            <w:vAlign w:val="center"/>
          </w:tcPr>
          <w:p w:rsidR="008820BE" w:rsidRPr="00B11396" w:rsidRDefault="008820BE" w:rsidP="00E85E7D">
            <w:pPr>
              <w:jc w:val="center"/>
            </w:pPr>
            <w:r w:rsidRPr="00B11396">
              <w:t>75</w:t>
            </w:r>
          </w:p>
        </w:tc>
        <w:tc>
          <w:tcPr>
            <w:tcW w:w="1588" w:type="dxa"/>
            <w:vMerge w:val="restart"/>
            <w:shd w:val="clear" w:color="auto" w:fill="auto"/>
            <w:noWrap/>
            <w:vAlign w:val="center"/>
          </w:tcPr>
          <w:p w:rsidR="008820BE" w:rsidRPr="00B11396" w:rsidRDefault="008820BE" w:rsidP="00E85E7D">
            <w:pPr>
              <w:jc w:val="center"/>
            </w:pPr>
            <w:r w:rsidRPr="00B11396">
              <w:t>40</w:t>
            </w:r>
          </w:p>
        </w:tc>
        <w:tc>
          <w:tcPr>
            <w:tcW w:w="1588" w:type="dxa"/>
            <w:vMerge w:val="restart"/>
            <w:vAlign w:val="center"/>
          </w:tcPr>
          <w:p w:rsidR="008820BE" w:rsidRPr="00B11396" w:rsidRDefault="008820BE" w:rsidP="00E85E7D">
            <w:pPr>
              <w:jc w:val="center"/>
            </w:pPr>
            <w:r w:rsidRPr="00B11396">
              <w:t>0</w:t>
            </w:r>
          </w:p>
        </w:tc>
        <w:tc>
          <w:tcPr>
            <w:tcW w:w="1588" w:type="dxa"/>
            <w:vMerge w:val="restart"/>
            <w:vAlign w:val="center"/>
          </w:tcPr>
          <w:p w:rsidR="008820BE" w:rsidRPr="00B11396" w:rsidRDefault="008820BE" w:rsidP="00E85E7D">
            <w:pPr>
              <w:jc w:val="center"/>
            </w:pPr>
            <w:r w:rsidRPr="00B11396">
              <w:t>75</w:t>
            </w:r>
          </w:p>
        </w:tc>
        <w:tc>
          <w:tcPr>
            <w:tcW w:w="1588" w:type="dxa"/>
            <w:vMerge w:val="restart"/>
            <w:vAlign w:val="center"/>
          </w:tcPr>
          <w:p w:rsidR="008820BE" w:rsidRPr="00B11396" w:rsidRDefault="008820BE" w:rsidP="00E85E7D">
            <w:pPr>
              <w:jc w:val="center"/>
            </w:pPr>
            <w:r w:rsidRPr="00B11396">
              <w:t>44</w:t>
            </w:r>
          </w:p>
        </w:tc>
        <w:tc>
          <w:tcPr>
            <w:tcW w:w="1588" w:type="dxa"/>
            <w:vMerge w:val="restart"/>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14</w:t>
            </w:r>
          </w:p>
        </w:tc>
        <w:tc>
          <w:tcPr>
            <w:tcW w:w="3119" w:type="dxa"/>
            <w:shd w:val="clear" w:color="auto" w:fill="auto"/>
            <w:noWrap/>
            <w:vAlign w:val="center"/>
          </w:tcPr>
          <w:p w:rsidR="008820BE" w:rsidRPr="00B11396" w:rsidRDefault="008820BE" w:rsidP="00E85E7D">
            <w:r w:rsidRPr="00B11396">
              <w:t>Нижнеабдулловское СП</w:t>
            </w:r>
          </w:p>
        </w:tc>
        <w:tc>
          <w:tcPr>
            <w:tcW w:w="1588" w:type="dxa"/>
            <w:vMerge/>
            <w:shd w:val="clear" w:color="auto" w:fill="auto"/>
            <w:noWrap/>
            <w:vAlign w:val="center"/>
          </w:tcPr>
          <w:p w:rsidR="008820BE" w:rsidRPr="00B11396" w:rsidRDefault="008820BE" w:rsidP="00E85E7D">
            <w:pPr>
              <w:jc w:val="center"/>
            </w:pPr>
          </w:p>
        </w:tc>
        <w:tc>
          <w:tcPr>
            <w:tcW w:w="1588" w:type="dxa"/>
            <w:vMerge/>
            <w:shd w:val="clear" w:color="auto" w:fill="auto"/>
            <w:noWrap/>
            <w:vAlign w:val="center"/>
          </w:tcPr>
          <w:p w:rsidR="008820BE" w:rsidRPr="00B11396" w:rsidRDefault="008820BE" w:rsidP="00E85E7D">
            <w:pPr>
              <w:jc w:val="center"/>
            </w:pPr>
          </w:p>
        </w:tc>
        <w:tc>
          <w:tcPr>
            <w:tcW w:w="1588" w:type="dxa"/>
            <w:vMerge/>
            <w:shd w:val="clear" w:color="auto" w:fill="auto"/>
            <w:noWrap/>
            <w:vAlign w:val="center"/>
          </w:tcPr>
          <w:p w:rsidR="008820BE" w:rsidRPr="00B11396" w:rsidRDefault="008820BE" w:rsidP="00E85E7D">
            <w:pPr>
              <w:jc w:val="center"/>
            </w:pPr>
          </w:p>
        </w:tc>
        <w:tc>
          <w:tcPr>
            <w:tcW w:w="1588" w:type="dxa"/>
            <w:vMerge/>
            <w:vAlign w:val="center"/>
          </w:tcPr>
          <w:p w:rsidR="008820BE" w:rsidRPr="00B11396" w:rsidRDefault="008820BE" w:rsidP="00E85E7D">
            <w:pPr>
              <w:jc w:val="center"/>
            </w:pPr>
          </w:p>
        </w:tc>
        <w:tc>
          <w:tcPr>
            <w:tcW w:w="1588" w:type="dxa"/>
            <w:vMerge/>
            <w:vAlign w:val="center"/>
          </w:tcPr>
          <w:p w:rsidR="008820BE" w:rsidRPr="00B11396" w:rsidRDefault="008820BE" w:rsidP="00E85E7D">
            <w:pPr>
              <w:jc w:val="center"/>
            </w:pPr>
          </w:p>
        </w:tc>
        <w:tc>
          <w:tcPr>
            <w:tcW w:w="1588" w:type="dxa"/>
            <w:vMerge/>
            <w:vAlign w:val="center"/>
          </w:tcPr>
          <w:p w:rsidR="008820BE" w:rsidRPr="00B11396" w:rsidRDefault="008820BE" w:rsidP="00E85E7D">
            <w:pPr>
              <w:jc w:val="center"/>
            </w:pPr>
          </w:p>
        </w:tc>
        <w:tc>
          <w:tcPr>
            <w:tcW w:w="1588" w:type="dxa"/>
            <w:vMerge/>
            <w:vAlign w:val="center"/>
          </w:tcPr>
          <w:p w:rsidR="008820BE" w:rsidRPr="00B11396" w:rsidRDefault="008820BE" w:rsidP="00E85E7D">
            <w:pPr>
              <w:jc w:val="center"/>
            </w:pP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15</w:t>
            </w:r>
          </w:p>
        </w:tc>
        <w:tc>
          <w:tcPr>
            <w:tcW w:w="3119" w:type="dxa"/>
            <w:shd w:val="clear" w:color="auto" w:fill="auto"/>
            <w:noWrap/>
            <w:vAlign w:val="center"/>
          </w:tcPr>
          <w:p w:rsidR="008820BE" w:rsidRPr="00B11396" w:rsidRDefault="008820BE" w:rsidP="00E85E7D">
            <w:r w:rsidRPr="00B11396">
              <w:t>Ерсубайкинское СП</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15</w:t>
            </w:r>
          </w:p>
        </w:tc>
        <w:tc>
          <w:tcPr>
            <w:tcW w:w="1588" w:type="dxa"/>
            <w:vAlign w:val="center"/>
          </w:tcPr>
          <w:p w:rsidR="008820BE" w:rsidRPr="00B11396" w:rsidRDefault="008820BE" w:rsidP="00E85E7D">
            <w:pPr>
              <w:jc w:val="center"/>
            </w:pPr>
            <w:r w:rsidRPr="00B11396">
              <w:t>15</w:t>
            </w:r>
          </w:p>
        </w:tc>
        <w:tc>
          <w:tcPr>
            <w:tcW w:w="1588" w:type="dxa"/>
            <w:vAlign w:val="center"/>
          </w:tcPr>
          <w:p w:rsidR="008820BE" w:rsidRPr="00B11396" w:rsidRDefault="008820BE" w:rsidP="00E85E7D">
            <w:pPr>
              <w:jc w:val="center"/>
            </w:pPr>
            <w:r w:rsidRPr="00B11396">
              <w:t>15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16</w:t>
            </w:r>
          </w:p>
        </w:tc>
        <w:tc>
          <w:tcPr>
            <w:tcW w:w="3119" w:type="dxa"/>
            <w:shd w:val="clear" w:color="auto" w:fill="auto"/>
            <w:noWrap/>
            <w:vAlign w:val="center"/>
          </w:tcPr>
          <w:p w:rsidR="008820BE" w:rsidRPr="00B11396" w:rsidRDefault="008820BE" w:rsidP="00E85E7D">
            <w:r w:rsidRPr="00B11396">
              <w:t>Калейкинское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49</w:t>
            </w:r>
          </w:p>
        </w:tc>
        <w:tc>
          <w:tcPr>
            <w:tcW w:w="1588" w:type="dxa"/>
            <w:vAlign w:val="center"/>
          </w:tcPr>
          <w:p w:rsidR="008820BE" w:rsidRPr="00B11396" w:rsidRDefault="008820BE" w:rsidP="00E85E7D">
            <w:pPr>
              <w:jc w:val="center"/>
            </w:pPr>
            <w:r w:rsidRPr="00B11396">
              <w:t>9</w:t>
            </w:r>
          </w:p>
        </w:tc>
        <w:tc>
          <w:tcPr>
            <w:tcW w:w="1588" w:type="dxa"/>
            <w:vAlign w:val="center"/>
          </w:tcPr>
          <w:p w:rsidR="008820BE" w:rsidRPr="00B11396" w:rsidRDefault="008820BE" w:rsidP="00E85E7D">
            <w:pPr>
              <w:jc w:val="center"/>
            </w:pPr>
            <w:r w:rsidRPr="00B11396">
              <w:t>49</w:t>
            </w:r>
          </w:p>
        </w:tc>
        <w:tc>
          <w:tcPr>
            <w:tcW w:w="1588" w:type="dxa"/>
            <w:vAlign w:val="center"/>
          </w:tcPr>
          <w:p w:rsidR="008820BE" w:rsidRPr="00B11396" w:rsidRDefault="008820BE" w:rsidP="00E85E7D">
            <w:pPr>
              <w:jc w:val="center"/>
            </w:pPr>
            <w:r w:rsidRPr="00B11396">
              <w:t>56</w:t>
            </w:r>
          </w:p>
        </w:tc>
        <w:tc>
          <w:tcPr>
            <w:tcW w:w="1588" w:type="dxa"/>
            <w:vAlign w:val="center"/>
          </w:tcPr>
          <w:p w:rsidR="008820BE" w:rsidRPr="00B11396" w:rsidRDefault="008820BE" w:rsidP="00E85E7D">
            <w:pPr>
              <w:jc w:val="center"/>
            </w:pPr>
            <w:r w:rsidRPr="00B11396">
              <w:t>7</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17</w:t>
            </w:r>
          </w:p>
        </w:tc>
        <w:tc>
          <w:tcPr>
            <w:tcW w:w="3119" w:type="dxa"/>
            <w:shd w:val="clear" w:color="auto" w:fill="auto"/>
            <w:noWrap/>
            <w:vAlign w:val="center"/>
          </w:tcPr>
          <w:p w:rsidR="008820BE" w:rsidRPr="00B11396" w:rsidRDefault="008820BE" w:rsidP="00E85E7D">
            <w:r w:rsidRPr="00B11396">
              <w:t>Кама-Исмагиловское СП</w:t>
            </w:r>
          </w:p>
        </w:tc>
        <w:tc>
          <w:tcPr>
            <w:tcW w:w="1588" w:type="dxa"/>
            <w:shd w:val="clear" w:color="auto" w:fill="auto"/>
            <w:noWrap/>
            <w:vAlign w:val="center"/>
          </w:tcPr>
          <w:p w:rsidR="008820BE" w:rsidRPr="00B11396" w:rsidRDefault="008820BE" w:rsidP="00E85E7D">
            <w:pPr>
              <w:jc w:val="center"/>
            </w:pPr>
            <w:r w:rsidRPr="00B11396">
              <w:t>17</w:t>
            </w:r>
          </w:p>
        </w:tc>
        <w:tc>
          <w:tcPr>
            <w:tcW w:w="1588" w:type="dxa"/>
            <w:shd w:val="clear" w:color="auto" w:fill="auto"/>
            <w:noWrap/>
            <w:vAlign w:val="center"/>
          </w:tcPr>
          <w:p w:rsidR="008820BE" w:rsidRPr="00B11396" w:rsidRDefault="008820BE" w:rsidP="00E85E7D">
            <w:pPr>
              <w:jc w:val="center"/>
            </w:pPr>
            <w:r w:rsidRPr="00B11396">
              <w:t>17</w:t>
            </w:r>
          </w:p>
        </w:tc>
        <w:tc>
          <w:tcPr>
            <w:tcW w:w="1588" w:type="dxa"/>
            <w:shd w:val="clear" w:color="auto" w:fill="auto"/>
            <w:noWrap/>
            <w:vAlign w:val="center"/>
          </w:tcPr>
          <w:p w:rsidR="008820BE" w:rsidRPr="00B11396" w:rsidRDefault="008820BE" w:rsidP="00E85E7D">
            <w:pPr>
              <w:jc w:val="center"/>
            </w:pPr>
            <w:r w:rsidRPr="00B11396">
              <w:t>15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17</w:t>
            </w:r>
          </w:p>
        </w:tc>
        <w:tc>
          <w:tcPr>
            <w:tcW w:w="1588" w:type="dxa"/>
            <w:vAlign w:val="center"/>
          </w:tcPr>
          <w:p w:rsidR="008820BE" w:rsidRPr="00B11396" w:rsidRDefault="008820BE" w:rsidP="00E85E7D">
            <w:pPr>
              <w:jc w:val="center"/>
            </w:pPr>
            <w:r w:rsidRPr="00B11396">
              <w:t>15</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18</w:t>
            </w:r>
          </w:p>
        </w:tc>
        <w:tc>
          <w:tcPr>
            <w:tcW w:w="3119" w:type="dxa"/>
            <w:shd w:val="clear" w:color="auto" w:fill="auto"/>
            <w:noWrap/>
            <w:vAlign w:val="center"/>
          </w:tcPr>
          <w:p w:rsidR="008820BE" w:rsidRPr="00B11396" w:rsidRDefault="008820BE" w:rsidP="00E85E7D">
            <w:r w:rsidRPr="00B11396">
              <w:t>Кичуйское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26</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27</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19</w:t>
            </w:r>
          </w:p>
        </w:tc>
        <w:tc>
          <w:tcPr>
            <w:tcW w:w="3119" w:type="dxa"/>
            <w:shd w:val="clear" w:color="auto" w:fill="auto"/>
            <w:noWrap/>
            <w:vAlign w:val="center"/>
          </w:tcPr>
          <w:p w:rsidR="008820BE" w:rsidRPr="00B11396" w:rsidRDefault="008820BE" w:rsidP="00E85E7D">
            <w:r w:rsidRPr="00B11396">
              <w:t>Кичучатовское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31</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35</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20</w:t>
            </w:r>
          </w:p>
        </w:tc>
        <w:tc>
          <w:tcPr>
            <w:tcW w:w="3119" w:type="dxa"/>
            <w:shd w:val="clear" w:color="auto" w:fill="auto"/>
            <w:noWrap/>
            <w:vAlign w:val="center"/>
          </w:tcPr>
          <w:p w:rsidR="008820BE" w:rsidRPr="00B11396" w:rsidRDefault="008820BE" w:rsidP="00E85E7D">
            <w:r w:rsidRPr="00B11396">
              <w:t>Клементейкинское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21</w:t>
            </w:r>
          </w:p>
        </w:tc>
        <w:tc>
          <w:tcPr>
            <w:tcW w:w="3119" w:type="dxa"/>
            <w:shd w:val="clear" w:color="auto" w:fill="auto"/>
            <w:noWrap/>
            <w:vAlign w:val="center"/>
          </w:tcPr>
          <w:p w:rsidR="008820BE" w:rsidRPr="00B11396" w:rsidRDefault="008820BE" w:rsidP="00E85E7D">
            <w:r w:rsidRPr="00B11396">
              <w:t>Кузайкинское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18</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19</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22</w:t>
            </w:r>
          </w:p>
        </w:tc>
        <w:tc>
          <w:tcPr>
            <w:tcW w:w="3119" w:type="dxa"/>
            <w:shd w:val="clear" w:color="auto" w:fill="auto"/>
            <w:noWrap/>
            <w:vAlign w:val="center"/>
          </w:tcPr>
          <w:p w:rsidR="008820BE" w:rsidRPr="00B11396" w:rsidRDefault="008820BE" w:rsidP="00E85E7D">
            <w:r w:rsidRPr="00B11396">
              <w:t>Кульшариповское СП</w:t>
            </w:r>
          </w:p>
        </w:tc>
        <w:tc>
          <w:tcPr>
            <w:tcW w:w="1588" w:type="dxa"/>
            <w:shd w:val="clear" w:color="auto" w:fill="auto"/>
            <w:noWrap/>
            <w:vAlign w:val="center"/>
          </w:tcPr>
          <w:p w:rsidR="008820BE" w:rsidRPr="00B11396" w:rsidRDefault="008820BE" w:rsidP="00E85E7D">
            <w:pPr>
              <w:jc w:val="center"/>
            </w:pPr>
            <w:r w:rsidRPr="00B11396">
              <w:t>90</w:t>
            </w:r>
          </w:p>
        </w:tc>
        <w:tc>
          <w:tcPr>
            <w:tcW w:w="1588" w:type="dxa"/>
            <w:shd w:val="clear" w:color="auto" w:fill="auto"/>
            <w:noWrap/>
            <w:vAlign w:val="center"/>
          </w:tcPr>
          <w:p w:rsidR="008820BE" w:rsidRPr="00B11396" w:rsidRDefault="008820BE" w:rsidP="00E85E7D">
            <w:pPr>
              <w:jc w:val="center"/>
            </w:pPr>
            <w:r w:rsidRPr="00B11396">
              <w:t>90</w:t>
            </w:r>
          </w:p>
        </w:tc>
        <w:tc>
          <w:tcPr>
            <w:tcW w:w="1588" w:type="dxa"/>
            <w:shd w:val="clear" w:color="auto" w:fill="auto"/>
            <w:noWrap/>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90</w:t>
            </w:r>
          </w:p>
        </w:tc>
        <w:tc>
          <w:tcPr>
            <w:tcW w:w="1588" w:type="dxa"/>
            <w:vAlign w:val="center"/>
          </w:tcPr>
          <w:p w:rsidR="008820BE" w:rsidRPr="00B11396" w:rsidRDefault="008820BE" w:rsidP="00E85E7D">
            <w:pPr>
              <w:jc w:val="center"/>
            </w:pPr>
            <w:r w:rsidRPr="00B11396">
              <w:t>63</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23</w:t>
            </w:r>
          </w:p>
        </w:tc>
        <w:tc>
          <w:tcPr>
            <w:tcW w:w="3119" w:type="dxa"/>
            <w:shd w:val="clear" w:color="auto" w:fill="auto"/>
            <w:noWrap/>
            <w:vAlign w:val="center"/>
          </w:tcPr>
          <w:p w:rsidR="008820BE" w:rsidRPr="00B11396" w:rsidRDefault="008820BE" w:rsidP="00E85E7D">
            <w:r w:rsidRPr="00B11396">
              <w:t>Лесно-Калейкинское СП</w:t>
            </w:r>
          </w:p>
        </w:tc>
        <w:tc>
          <w:tcPr>
            <w:tcW w:w="1588" w:type="dxa"/>
            <w:shd w:val="clear" w:color="auto" w:fill="auto"/>
            <w:noWrap/>
            <w:vAlign w:val="center"/>
          </w:tcPr>
          <w:p w:rsidR="008820BE" w:rsidRPr="00B11396" w:rsidRDefault="008820BE" w:rsidP="00E85E7D">
            <w:pPr>
              <w:jc w:val="center"/>
            </w:pPr>
            <w:r w:rsidRPr="00B11396">
              <w:t>90</w:t>
            </w:r>
          </w:p>
        </w:tc>
        <w:tc>
          <w:tcPr>
            <w:tcW w:w="1588" w:type="dxa"/>
            <w:shd w:val="clear" w:color="auto" w:fill="auto"/>
            <w:noWrap/>
            <w:vAlign w:val="center"/>
          </w:tcPr>
          <w:p w:rsidR="008820BE" w:rsidRPr="00B11396" w:rsidRDefault="008820BE" w:rsidP="00E85E7D">
            <w:pPr>
              <w:jc w:val="center"/>
            </w:pPr>
            <w:r w:rsidRPr="00B11396">
              <w:t>90</w:t>
            </w:r>
          </w:p>
        </w:tc>
        <w:tc>
          <w:tcPr>
            <w:tcW w:w="1588" w:type="dxa"/>
            <w:shd w:val="clear" w:color="auto" w:fill="auto"/>
            <w:noWrap/>
            <w:vAlign w:val="center"/>
          </w:tcPr>
          <w:p w:rsidR="008820BE" w:rsidRPr="00B11396" w:rsidRDefault="008820BE" w:rsidP="00E85E7D">
            <w:pPr>
              <w:jc w:val="center"/>
            </w:pPr>
            <w:r w:rsidRPr="00B11396">
              <w:t>85</w:t>
            </w:r>
          </w:p>
        </w:tc>
        <w:tc>
          <w:tcPr>
            <w:tcW w:w="1588" w:type="dxa"/>
            <w:vAlign w:val="center"/>
          </w:tcPr>
          <w:p w:rsidR="008820BE" w:rsidRPr="00B11396" w:rsidRDefault="008820BE" w:rsidP="00E85E7D">
            <w:pPr>
              <w:jc w:val="center"/>
            </w:pPr>
            <w:r w:rsidRPr="00B11396">
              <w:t>50</w:t>
            </w:r>
          </w:p>
        </w:tc>
        <w:tc>
          <w:tcPr>
            <w:tcW w:w="1588" w:type="dxa"/>
            <w:vAlign w:val="center"/>
          </w:tcPr>
          <w:p w:rsidR="008820BE" w:rsidRPr="00B11396" w:rsidRDefault="008820BE" w:rsidP="00E85E7D">
            <w:pPr>
              <w:jc w:val="center"/>
            </w:pPr>
            <w:r w:rsidRPr="00B11396">
              <w:t>140</w:t>
            </w:r>
          </w:p>
        </w:tc>
        <w:tc>
          <w:tcPr>
            <w:tcW w:w="1588" w:type="dxa"/>
            <w:vAlign w:val="center"/>
          </w:tcPr>
          <w:p w:rsidR="008820BE" w:rsidRPr="00B11396" w:rsidRDefault="008820BE" w:rsidP="00E85E7D">
            <w:pPr>
              <w:jc w:val="center"/>
            </w:pPr>
            <w:r w:rsidRPr="00B11396">
              <w:t>95</w:t>
            </w:r>
          </w:p>
        </w:tc>
        <w:tc>
          <w:tcPr>
            <w:tcW w:w="1588" w:type="dxa"/>
            <w:vAlign w:val="center"/>
          </w:tcPr>
          <w:p w:rsidR="008820BE" w:rsidRPr="00B11396" w:rsidRDefault="008820BE" w:rsidP="00E85E7D">
            <w:pPr>
              <w:jc w:val="center"/>
            </w:pPr>
            <w:r w:rsidRPr="00B11396">
              <w:t>11</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24</w:t>
            </w:r>
          </w:p>
        </w:tc>
        <w:tc>
          <w:tcPr>
            <w:tcW w:w="3119" w:type="dxa"/>
            <w:shd w:val="clear" w:color="auto" w:fill="auto"/>
            <w:noWrap/>
            <w:vAlign w:val="center"/>
          </w:tcPr>
          <w:p w:rsidR="008820BE" w:rsidRPr="00B11396" w:rsidRDefault="008820BE" w:rsidP="00E85E7D">
            <w:r w:rsidRPr="00B11396">
              <w:t>Маметьевское СП</w:t>
            </w:r>
          </w:p>
        </w:tc>
        <w:tc>
          <w:tcPr>
            <w:tcW w:w="1588" w:type="dxa"/>
            <w:shd w:val="clear" w:color="auto" w:fill="auto"/>
            <w:noWrap/>
            <w:vAlign w:val="center"/>
          </w:tcPr>
          <w:p w:rsidR="008820BE" w:rsidRPr="00B11396" w:rsidRDefault="008820BE" w:rsidP="00E85E7D">
            <w:pPr>
              <w:jc w:val="center"/>
            </w:pPr>
            <w:r w:rsidRPr="00B11396">
              <w:t>110</w:t>
            </w:r>
          </w:p>
        </w:tc>
        <w:tc>
          <w:tcPr>
            <w:tcW w:w="1588" w:type="dxa"/>
            <w:shd w:val="clear" w:color="auto" w:fill="auto"/>
            <w:noWrap/>
            <w:vAlign w:val="center"/>
          </w:tcPr>
          <w:p w:rsidR="008820BE" w:rsidRPr="00B11396" w:rsidRDefault="008820BE" w:rsidP="00E85E7D">
            <w:pPr>
              <w:jc w:val="center"/>
            </w:pPr>
            <w:r w:rsidRPr="00B11396">
              <w:t>110</w:t>
            </w:r>
          </w:p>
        </w:tc>
        <w:tc>
          <w:tcPr>
            <w:tcW w:w="1588" w:type="dxa"/>
            <w:shd w:val="clear" w:color="auto" w:fill="auto"/>
            <w:noWrap/>
            <w:vAlign w:val="center"/>
          </w:tcPr>
          <w:p w:rsidR="008820BE" w:rsidRPr="00B11396" w:rsidRDefault="008820BE" w:rsidP="00E85E7D">
            <w:pPr>
              <w:jc w:val="center"/>
            </w:pPr>
            <w:r w:rsidRPr="00B11396">
              <w:t>36</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110</w:t>
            </w:r>
          </w:p>
        </w:tc>
        <w:tc>
          <w:tcPr>
            <w:tcW w:w="1588" w:type="dxa"/>
            <w:vAlign w:val="center"/>
          </w:tcPr>
          <w:p w:rsidR="008820BE" w:rsidRPr="00B11396" w:rsidRDefault="008820BE" w:rsidP="00E85E7D">
            <w:pPr>
              <w:jc w:val="center"/>
            </w:pPr>
            <w:r w:rsidRPr="00B11396">
              <w:t>38</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25</w:t>
            </w:r>
          </w:p>
        </w:tc>
        <w:tc>
          <w:tcPr>
            <w:tcW w:w="3119" w:type="dxa"/>
            <w:shd w:val="clear" w:color="auto" w:fill="auto"/>
            <w:noWrap/>
            <w:vAlign w:val="center"/>
          </w:tcPr>
          <w:p w:rsidR="008820BE" w:rsidRPr="00B11396" w:rsidRDefault="008820BE" w:rsidP="00E85E7D">
            <w:r w:rsidRPr="00B11396">
              <w:t>Миннибаевское СП</w:t>
            </w:r>
          </w:p>
        </w:tc>
        <w:tc>
          <w:tcPr>
            <w:tcW w:w="1588" w:type="dxa"/>
            <w:shd w:val="clear" w:color="auto" w:fill="auto"/>
            <w:noWrap/>
            <w:vAlign w:val="center"/>
          </w:tcPr>
          <w:p w:rsidR="008820BE" w:rsidRPr="00B11396" w:rsidRDefault="008820BE" w:rsidP="00E85E7D">
            <w:pPr>
              <w:jc w:val="center"/>
            </w:pPr>
            <w:r w:rsidRPr="00B11396">
              <w:t>125</w:t>
            </w:r>
          </w:p>
        </w:tc>
        <w:tc>
          <w:tcPr>
            <w:tcW w:w="1588" w:type="dxa"/>
            <w:shd w:val="clear" w:color="auto" w:fill="auto"/>
            <w:noWrap/>
            <w:vAlign w:val="center"/>
          </w:tcPr>
          <w:p w:rsidR="008820BE" w:rsidRPr="00B11396" w:rsidRDefault="008820BE" w:rsidP="00E85E7D">
            <w:pPr>
              <w:jc w:val="center"/>
            </w:pPr>
            <w:r w:rsidRPr="00B11396">
              <w:t>125</w:t>
            </w:r>
          </w:p>
        </w:tc>
        <w:tc>
          <w:tcPr>
            <w:tcW w:w="1588" w:type="dxa"/>
            <w:shd w:val="clear" w:color="auto" w:fill="auto"/>
            <w:noWrap/>
            <w:vAlign w:val="center"/>
          </w:tcPr>
          <w:p w:rsidR="008820BE" w:rsidRPr="00B11396" w:rsidRDefault="008820BE" w:rsidP="00E85E7D">
            <w:pPr>
              <w:jc w:val="center"/>
            </w:pPr>
            <w:r w:rsidRPr="00B11396">
              <w:t>65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125</w:t>
            </w:r>
          </w:p>
        </w:tc>
        <w:tc>
          <w:tcPr>
            <w:tcW w:w="1588" w:type="dxa"/>
            <w:vAlign w:val="center"/>
          </w:tcPr>
          <w:p w:rsidR="008820BE" w:rsidRPr="00B11396" w:rsidRDefault="008820BE" w:rsidP="00E85E7D">
            <w:pPr>
              <w:jc w:val="center"/>
            </w:pPr>
            <w:r w:rsidRPr="00B11396">
              <w:t>72</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lastRenderedPageBreak/>
              <w:t>26</w:t>
            </w:r>
          </w:p>
        </w:tc>
        <w:tc>
          <w:tcPr>
            <w:tcW w:w="3119" w:type="dxa"/>
            <w:shd w:val="clear" w:color="auto" w:fill="auto"/>
            <w:noWrap/>
            <w:vAlign w:val="center"/>
          </w:tcPr>
          <w:p w:rsidR="008820BE" w:rsidRPr="00B11396" w:rsidRDefault="008820BE" w:rsidP="00E85E7D">
            <w:r w:rsidRPr="00B11396">
              <w:t>Новокашировское СП</w:t>
            </w:r>
          </w:p>
        </w:tc>
        <w:tc>
          <w:tcPr>
            <w:tcW w:w="1588" w:type="dxa"/>
            <w:shd w:val="clear" w:color="auto" w:fill="auto"/>
            <w:noWrap/>
            <w:vAlign w:val="center"/>
          </w:tcPr>
          <w:p w:rsidR="008820BE" w:rsidRPr="00B11396" w:rsidRDefault="008820BE" w:rsidP="00E85E7D">
            <w:pPr>
              <w:jc w:val="center"/>
            </w:pPr>
            <w:r w:rsidRPr="00B11396">
              <w:t>60</w:t>
            </w:r>
          </w:p>
        </w:tc>
        <w:tc>
          <w:tcPr>
            <w:tcW w:w="1588" w:type="dxa"/>
            <w:shd w:val="clear" w:color="auto" w:fill="auto"/>
            <w:noWrap/>
            <w:vAlign w:val="center"/>
          </w:tcPr>
          <w:p w:rsidR="008820BE" w:rsidRPr="00B11396" w:rsidRDefault="008820BE" w:rsidP="00E85E7D">
            <w:pPr>
              <w:jc w:val="center"/>
            </w:pPr>
            <w:r w:rsidRPr="00B11396">
              <w:t>60</w:t>
            </w:r>
          </w:p>
        </w:tc>
        <w:tc>
          <w:tcPr>
            <w:tcW w:w="1588" w:type="dxa"/>
            <w:shd w:val="clear" w:color="auto" w:fill="auto"/>
            <w:noWrap/>
            <w:vAlign w:val="center"/>
          </w:tcPr>
          <w:p w:rsidR="008820BE" w:rsidRPr="00B11396" w:rsidRDefault="008820BE" w:rsidP="00E85E7D">
            <w:pPr>
              <w:jc w:val="center"/>
            </w:pPr>
            <w:r w:rsidRPr="00B11396">
              <w:t>63</w:t>
            </w:r>
          </w:p>
        </w:tc>
        <w:tc>
          <w:tcPr>
            <w:tcW w:w="1588" w:type="dxa"/>
            <w:vAlign w:val="center"/>
          </w:tcPr>
          <w:p w:rsidR="008820BE" w:rsidRPr="00B11396" w:rsidRDefault="008820BE" w:rsidP="00E85E7D">
            <w:pPr>
              <w:jc w:val="center"/>
            </w:pPr>
            <w:r w:rsidRPr="00B11396">
              <w:t>23</w:t>
            </w:r>
          </w:p>
        </w:tc>
        <w:tc>
          <w:tcPr>
            <w:tcW w:w="1588" w:type="dxa"/>
            <w:vAlign w:val="center"/>
          </w:tcPr>
          <w:p w:rsidR="008820BE" w:rsidRPr="00B11396" w:rsidRDefault="008820BE" w:rsidP="00E85E7D">
            <w:pPr>
              <w:jc w:val="center"/>
            </w:pPr>
            <w:r w:rsidRPr="00B11396">
              <w:t>83</w:t>
            </w:r>
          </w:p>
        </w:tc>
        <w:tc>
          <w:tcPr>
            <w:tcW w:w="1588" w:type="dxa"/>
            <w:vAlign w:val="center"/>
          </w:tcPr>
          <w:p w:rsidR="008820BE" w:rsidRPr="00B11396" w:rsidRDefault="008820BE" w:rsidP="00E85E7D">
            <w:pPr>
              <w:jc w:val="center"/>
            </w:pPr>
            <w:r w:rsidRPr="00B11396">
              <w:t>70</w:t>
            </w:r>
          </w:p>
        </w:tc>
        <w:tc>
          <w:tcPr>
            <w:tcW w:w="1588" w:type="dxa"/>
            <w:vAlign w:val="center"/>
          </w:tcPr>
          <w:p w:rsidR="008820BE" w:rsidRPr="00B11396" w:rsidRDefault="008820BE" w:rsidP="00E85E7D">
            <w:pPr>
              <w:jc w:val="center"/>
            </w:pPr>
            <w:r w:rsidRPr="00B11396">
              <w:t>7</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27</w:t>
            </w:r>
          </w:p>
        </w:tc>
        <w:tc>
          <w:tcPr>
            <w:tcW w:w="3119" w:type="dxa"/>
            <w:shd w:val="clear" w:color="auto" w:fill="auto"/>
            <w:noWrap/>
            <w:vAlign w:val="center"/>
          </w:tcPr>
          <w:p w:rsidR="008820BE" w:rsidRPr="00B11396" w:rsidRDefault="008820BE" w:rsidP="00E85E7D">
            <w:r w:rsidRPr="00B11396">
              <w:t>Новонадыровское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44</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50</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28</w:t>
            </w:r>
          </w:p>
        </w:tc>
        <w:tc>
          <w:tcPr>
            <w:tcW w:w="3119" w:type="dxa"/>
            <w:shd w:val="clear" w:color="auto" w:fill="auto"/>
            <w:noWrap/>
            <w:vAlign w:val="center"/>
          </w:tcPr>
          <w:p w:rsidR="008820BE" w:rsidRPr="00B11396" w:rsidRDefault="008820BE" w:rsidP="00E85E7D">
            <w:r w:rsidRPr="00B11396">
              <w:t>Новоникольское СП</w:t>
            </w:r>
          </w:p>
        </w:tc>
        <w:tc>
          <w:tcPr>
            <w:tcW w:w="1588" w:type="dxa"/>
            <w:shd w:val="clear" w:color="auto" w:fill="auto"/>
            <w:noWrap/>
            <w:vAlign w:val="center"/>
          </w:tcPr>
          <w:p w:rsidR="008820BE" w:rsidRPr="00B11396" w:rsidRDefault="008820BE" w:rsidP="00E85E7D">
            <w:pPr>
              <w:jc w:val="center"/>
            </w:pPr>
            <w:r w:rsidRPr="00B11396">
              <w:t>25</w:t>
            </w:r>
          </w:p>
        </w:tc>
        <w:tc>
          <w:tcPr>
            <w:tcW w:w="1588" w:type="dxa"/>
            <w:shd w:val="clear" w:color="auto" w:fill="auto"/>
            <w:noWrap/>
            <w:vAlign w:val="center"/>
          </w:tcPr>
          <w:p w:rsidR="008820BE" w:rsidRPr="00B11396" w:rsidRDefault="008820BE" w:rsidP="00E85E7D">
            <w:pPr>
              <w:jc w:val="center"/>
            </w:pPr>
            <w:r w:rsidRPr="00B11396">
              <w:t>25</w:t>
            </w:r>
          </w:p>
        </w:tc>
        <w:tc>
          <w:tcPr>
            <w:tcW w:w="1588" w:type="dxa"/>
            <w:shd w:val="clear" w:color="auto" w:fill="auto"/>
            <w:noWrap/>
            <w:vAlign w:val="center"/>
          </w:tcPr>
          <w:p w:rsidR="008820BE" w:rsidRPr="00B11396" w:rsidRDefault="008820BE" w:rsidP="00E85E7D">
            <w:pPr>
              <w:jc w:val="center"/>
            </w:pPr>
            <w:r w:rsidRPr="00B11396">
              <w:t>14</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25</w:t>
            </w:r>
          </w:p>
        </w:tc>
        <w:tc>
          <w:tcPr>
            <w:tcW w:w="1588" w:type="dxa"/>
            <w:vAlign w:val="center"/>
          </w:tcPr>
          <w:p w:rsidR="008820BE" w:rsidRPr="00B11396" w:rsidRDefault="008820BE" w:rsidP="00E85E7D">
            <w:pPr>
              <w:jc w:val="center"/>
            </w:pPr>
            <w:r w:rsidRPr="00B11396">
              <w:t>14</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29</w:t>
            </w:r>
          </w:p>
        </w:tc>
        <w:tc>
          <w:tcPr>
            <w:tcW w:w="3119" w:type="dxa"/>
            <w:shd w:val="clear" w:color="auto" w:fill="auto"/>
            <w:noWrap/>
            <w:vAlign w:val="center"/>
          </w:tcPr>
          <w:p w:rsidR="008820BE" w:rsidRPr="00B11396" w:rsidRDefault="008820BE" w:rsidP="00E85E7D">
            <w:r w:rsidRPr="00B11396">
              <w:t>Новотроицкое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24</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27</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30</w:t>
            </w:r>
          </w:p>
        </w:tc>
        <w:tc>
          <w:tcPr>
            <w:tcW w:w="3119" w:type="dxa"/>
            <w:shd w:val="clear" w:color="auto" w:fill="auto"/>
            <w:noWrap/>
            <w:vAlign w:val="center"/>
          </w:tcPr>
          <w:p w:rsidR="008820BE" w:rsidRPr="00B11396" w:rsidRDefault="008820BE" w:rsidP="00E85E7D">
            <w:r w:rsidRPr="00B11396">
              <w:t>Русско-Акташское СП</w:t>
            </w:r>
          </w:p>
        </w:tc>
        <w:tc>
          <w:tcPr>
            <w:tcW w:w="1588" w:type="dxa"/>
            <w:shd w:val="clear" w:color="auto" w:fill="auto"/>
            <w:noWrap/>
            <w:vAlign w:val="center"/>
          </w:tcPr>
          <w:p w:rsidR="008820BE" w:rsidRPr="00B11396" w:rsidRDefault="008820BE" w:rsidP="00E85E7D">
            <w:pPr>
              <w:jc w:val="center"/>
            </w:pPr>
            <w:r w:rsidRPr="00B11396">
              <w:t>270</w:t>
            </w:r>
          </w:p>
        </w:tc>
        <w:tc>
          <w:tcPr>
            <w:tcW w:w="1588" w:type="dxa"/>
            <w:shd w:val="clear" w:color="auto" w:fill="auto"/>
            <w:noWrap/>
            <w:vAlign w:val="center"/>
          </w:tcPr>
          <w:p w:rsidR="008820BE" w:rsidRPr="00B11396" w:rsidRDefault="008820BE" w:rsidP="00E85E7D">
            <w:pPr>
              <w:jc w:val="center"/>
            </w:pPr>
            <w:r w:rsidRPr="00B11396">
              <w:t>270</w:t>
            </w:r>
          </w:p>
        </w:tc>
        <w:tc>
          <w:tcPr>
            <w:tcW w:w="1588" w:type="dxa"/>
            <w:shd w:val="clear" w:color="auto" w:fill="auto"/>
            <w:noWrap/>
            <w:vAlign w:val="center"/>
          </w:tcPr>
          <w:p w:rsidR="008820BE" w:rsidRPr="00B11396" w:rsidRDefault="008820BE" w:rsidP="00E85E7D">
            <w:pPr>
              <w:jc w:val="center"/>
            </w:pPr>
            <w:r w:rsidRPr="00B11396">
              <w:t>222</w:t>
            </w:r>
          </w:p>
        </w:tc>
        <w:tc>
          <w:tcPr>
            <w:tcW w:w="1588" w:type="dxa"/>
            <w:vAlign w:val="center"/>
          </w:tcPr>
          <w:p w:rsidR="008820BE" w:rsidRPr="00B11396" w:rsidRDefault="008820BE" w:rsidP="00E85E7D">
            <w:pPr>
              <w:jc w:val="center"/>
            </w:pPr>
            <w:r w:rsidRPr="00B11396">
              <w:t>42</w:t>
            </w:r>
          </w:p>
        </w:tc>
        <w:tc>
          <w:tcPr>
            <w:tcW w:w="1588" w:type="dxa"/>
            <w:vAlign w:val="center"/>
          </w:tcPr>
          <w:p w:rsidR="008820BE" w:rsidRPr="00B11396" w:rsidRDefault="008820BE" w:rsidP="00E85E7D">
            <w:pPr>
              <w:jc w:val="center"/>
            </w:pPr>
            <w:r w:rsidRPr="00B11396">
              <w:t>312</w:t>
            </w:r>
          </w:p>
        </w:tc>
        <w:tc>
          <w:tcPr>
            <w:tcW w:w="1588" w:type="dxa"/>
            <w:vAlign w:val="center"/>
          </w:tcPr>
          <w:p w:rsidR="008820BE" w:rsidRPr="00B11396" w:rsidRDefault="008820BE" w:rsidP="00E85E7D">
            <w:pPr>
              <w:jc w:val="center"/>
            </w:pPr>
            <w:r w:rsidRPr="00B11396">
              <w:t>252</w:t>
            </w:r>
          </w:p>
        </w:tc>
        <w:tc>
          <w:tcPr>
            <w:tcW w:w="1588" w:type="dxa"/>
            <w:vAlign w:val="center"/>
          </w:tcPr>
          <w:p w:rsidR="008820BE" w:rsidRPr="00B11396" w:rsidRDefault="008820BE" w:rsidP="00E85E7D">
            <w:pPr>
              <w:jc w:val="center"/>
            </w:pPr>
            <w:r w:rsidRPr="00B11396">
              <w:t>30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31</w:t>
            </w:r>
          </w:p>
        </w:tc>
        <w:tc>
          <w:tcPr>
            <w:tcW w:w="3119" w:type="dxa"/>
            <w:shd w:val="clear" w:color="auto" w:fill="auto"/>
            <w:noWrap/>
            <w:vAlign w:val="center"/>
          </w:tcPr>
          <w:p w:rsidR="008820BE" w:rsidRPr="00B11396" w:rsidRDefault="008820BE" w:rsidP="00E85E7D">
            <w:r w:rsidRPr="00B11396">
              <w:t>Сиренькинское СП</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0</w:t>
            </w:r>
          </w:p>
        </w:tc>
        <w:tc>
          <w:tcPr>
            <w:tcW w:w="1588" w:type="dxa"/>
            <w:shd w:val="clear" w:color="auto" w:fill="auto"/>
            <w:noWrap/>
            <w:vAlign w:val="center"/>
          </w:tcPr>
          <w:p w:rsidR="008820BE" w:rsidRPr="00B11396" w:rsidRDefault="008820BE" w:rsidP="00E85E7D">
            <w:pPr>
              <w:jc w:val="center"/>
            </w:pPr>
            <w:r w:rsidRPr="00B11396">
              <w:t>12</w:t>
            </w:r>
          </w:p>
        </w:tc>
        <w:tc>
          <w:tcPr>
            <w:tcW w:w="1588" w:type="dxa"/>
            <w:vAlign w:val="center"/>
          </w:tcPr>
          <w:p w:rsidR="008820BE" w:rsidRPr="00B11396" w:rsidRDefault="008820BE" w:rsidP="00E85E7D">
            <w:pPr>
              <w:jc w:val="center"/>
            </w:pPr>
            <w:r w:rsidRPr="00B11396">
              <w:t>12</w:t>
            </w:r>
          </w:p>
        </w:tc>
        <w:tc>
          <w:tcPr>
            <w:tcW w:w="1588" w:type="dxa"/>
            <w:vAlign w:val="center"/>
          </w:tcPr>
          <w:p w:rsidR="008820BE" w:rsidRPr="00B11396" w:rsidRDefault="008820BE" w:rsidP="00E85E7D">
            <w:pPr>
              <w:jc w:val="center"/>
            </w:pPr>
            <w:r w:rsidRPr="00B11396">
              <w:t>12</w:t>
            </w:r>
          </w:p>
        </w:tc>
        <w:tc>
          <w:tcPr>
            <w:tcW w:w="1588" w:type="dxa"/>
            <w:vAlign w:val="center"/>
          </w:tcPr>
          <w:p w:rsidR="008820BE" w:rsidRPr="00B11396" w:rsidRDefault="008820BE" w:rsidP="00E85E7D">
            <w:pPr>
              <w:jc w:val="center"/>
            </w:pPr>
            <w:r w:rsidRPr="00B11396">
              <w:t>13</w:t>
            </w:r>
          </w:p>
        </w:tc>
        <w:tc>
          <w:tcPr>
            <w:tcW w:w="1588" w:type="dxa"/>
            <w:vAlign w:val="center"/>
          </w:tcPr>
          <w:p w:rsidR="008820BE" w:rsidRPr="00B11396" w:rsidRDefault="008820BE" w:rsidP="00E85E7D">
            <w:pPr>
              <w:jc w:val="center"/>
            </w:pPr>
            <w:r w:rsidRPr="00B11396">
              <w:t>1</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32</w:t>
            </w:r>
          </w:p>
        </w:tc>
        <w:tc>
          <w:tcPr>
            <w:tcW w:w="3119" w:type="dxa"/>
            <w:shd w:val="clear" w:color="auto" w:fill="auto"/>
            <w:noWrap/>
            <w:vAlign w:val="center"/>
          </w:tcPr>
          <w:p w:rsidR="008820BE" w:rsidRPr="00B11396" w:rsidRDefault="008820BE" w:rsidP="00E85E7D">
            <w:r w:rsidRPr="00B11396">
              <w:t>Старомихайловское СП</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20</w:t>
            </w:r>
          </w:p>
        </w:tc>
        <w:tc>
          <w:tcPr>
            <w:tcW w:w="1588" w:type="dxa"/>
            <w:shd w:val="clear" w:color="auto" w:fill="auto"/>
            <w:noWrap/>
            <w:vAlign w:val="center"/>
          </w:tcPr>
          <w:p w:rsidR="008820BE" w:rsidRPr="00B11396" w:rsidRDefault="008820BE" w:rsidP="00E85E7D">
            <w:pPr>
              <w:jc w:val="center"/>
            </w:pPr>
            <w:r w:rsidRPr="00B11396">
              <w:t>12</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20</w:t>
            </w:r>
          </w:p>
        </w:tc>
        <w:tc>
          <w:tcPr>
            <w:tcW w:w="1588" w:type="dxa"/>
            <w:vAlign w:val="center"/>
          </w:tcPr>
          <w:p w:rsidR="008820BE" w:rsidRPr="00B11396" w:rsidRDefault="008820BE" w:rsidP="00E85E7D">
            <w:pPr>
              <w:jc w:val="center"/>
            </w:pPr>
            <w:r w:rsidRPr="00B11396">
              <w:t>13</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33</w:t>
            </w:r>
          </w:p>
        </w:tc>
        <w:tc>
          <w:tcPr>
            <w:tcW w:w="3119" w:type="dxa"/>
            <w:shd w:val="clear" w:color="auto" w:fill="auto"/>
            <w:noWrap/>
            <w:vAlign w:val="center"/>
          </w:tcPr>
          <w:p w:rsidR="008820BE" w:rsidRPr="00B11396" w:rsidRDefault="008820BE" w:rsidP="00E85E7D">
            <w:r w:rsidRPr="00B11396">
              <w:t>Старосуркинское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25</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26</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34</w:t>
            </w:r>
          </w:p>
        </w:tc>
        <w:tc>
          <w:tcPr>
            <w:tcW w:w="3119" w:type="dxa"/>
            <w:shd w:val="clear" w:color="auto" w:fill="auto"/>
            <w:noWrap/>
            <w:vAlign w:val="center"/>
          </w:tcPr>
          <w:p w:rsidR="008820BE" w:rsidRPr="00B11396" w:rsidRDefault="008820BE" w:rsidP="00E85E7D">
            <w:r w:rsidRPr="00B11396">
              <w:t>Сулеевское СП</w:t>
            </w:r>
          </w:p>
        </w:tc>
        <w:tc>
          <w:tcPr>
            <w:tcW w:w="1588" w:type="dxa"/>
            <w:shd w:val="clear" w:color="auto" w:fill="auto"/>
            <w:noWrap/>
            <w:vAlign w:val="center"/>
          </w:tcPr>
          <w:p w:rsidR="008820BE" w:rsidRPr="00B11396" w:rsidRDefault="008820BE" w:rsidP="00E85E7D">
            <w:pPr>
              <w:jc w:val="center"/>
            </w:pPr>
            <w:r w:rsidRPr="00B11396">
              <w:t>72</w:t>
            </w:r>
          </w:p>
        </w:tc>
        <w:tc>
          <w:tcPr>
            <w:tcW w:w="1588" w:type="dxa"/>
            <w:shd w:val="clear" w:color="auto" w:fill="auto"/>
            <w:noWrap/>
            <w:vAlign w:val="center"/>
          </w:tcPr>
          <w:p w:rsidR="008820BE" w:rsidRPr="00B11396" w:rsidRDefault="008820BE" w:rsidP="00E85E7D">
            <w:pPr>
              <w:jc w:val="center"/>
            </w:pPr>
            <w:r w:rsidRPr="00B11396">
              <w:t>72</w:t>
            </w:r>
          </w:p>
        </w:tc>
        <w:tc>
          <w:tcPr>
            <w:tcW w:w="1588" w:type="dxa"/>
            <w:shd w:val="clear" w:color="auto" w:fill="auto"/>
            <w:noWrap/>
            <w:vAlign w:val="center"/>
          </w:tcPr>
          <w:p w:rsidR="008820BE" w:rsidRPr="00B11396" w:rsidRDefault="008820BE" w:rsidP="00E85E7D">
            <w:pPr>
              <w:jc w:val="center"/>
            </w:pPr>
            <w:r w:rsidRPr="00B11396">
              <w:t>36</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72</w:t>
            </w:r>
          </w:p>
        </w:tc>
        <w:tc>
          <w:tcPr>
            <w:tcW w:w="1588" w:type="dxa"/>
            <w:vAlign w:val="center"/>
          </w:tcPr>
          <w:p w:rsidR="008820BE" w:rsidRPr="00B11396" w:rsidRDefault="008820BE" w:rsidP="00E85E7D">
            <w:pPr>
              <w:jc w:val="center"/>
            </w:pPr>
            <w:r w:rsidRPr="00B11396">
              <w:t>35</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35</w:t>
            </w:r>
          </w:p>
        </w:tc>
        <w:tc>
          <w:tcPr>
            <w:tcW w:w="3119" w:type="dxa"/>
            <w:shd w:val="clear" w:color="auto" w:fill="auto"/>
            <w:noWrap/>
            <w:vAlign w:val="center"/>
          </w:tcPr>
          <w:p w:rsidR="008820BE" w:rsidRPr="00B11396" w:rsidRDefault="008820BE" w:rsidP="00E85E7D">
            <w:r w:rsidRPr="00B11396">
              <w:t>Тайсугановское СП</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55</w:t>
            </w:r>
          </w:p>
        </w:tc>
        <w:tc>
          <w:tcPr>
            <w:tcW w:w="1588" w:type="dxa"/>
            <w:shd w:val="clear" w:color="auto" w:fill="auto"/>
            <w:noWrap/>
            <w:vAlign w:val="center"/>
          </w:tcPr>
          <w:p w:rsidR="008820BE" w:rsidRPr="00B11396" w:rsidRDefault="008820BE" w:rsidP="00E85E7D">
            <w:pPr>
              <w:jc w:val="center"/>
            </w:pPr>
            <w:r w:rsidRPr="00B11396">
              <w:t>44</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55</w:t>
            </w:r>
          </w:p>
        </w:tc>
        <w:tc>
          <w:tcPr>
            <w:tcW w:w="1588" w:type="dxa"/>
            <w:vAlign w:val="center"/>
          </w:tcPr>
          <w:p w:rsidR="008820BE" w:rsidRPr="00B11396" w:rsidRDefault="008820BE" w:rsidP="00E85E7D">
            <w:pPr>
              <w:jc w:val="center"/>
            </w:pPr>
            <w:r w:rsidRPr="00B11396">
              <w:t>51</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36</w:t>
            </w:r>
          </w:p>
        </w:tc>
        <w:tc>
          <w:tcPr>
            <w:tcW w:w="3119" w:type="dxa"/>
            <w:shd w:val="clear" w:color="auto" w:fill="auto"/>
            <w:noWrap/>
            <w:vAlign w:val="center"/>
          </w:tcPr>
          <w:p w:rsidR="008820BE" w:rsidRPr="00B11396" w:rsidRDefault="008820BE" w:rsidP="00E85E7D">
            <w:r w:rsidRPr="00B11396">
              <w:t>Ямашинское СП</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40</w:t>
            </w:r>
          </w:p>
        </w:tc>
        <w:tc>
          <w:tcPr>
            <w:tcW w:w="1588" w:type="dxa"/>
            <w:shd w:val="clear" w:color="auto" w:fill="auto"/>
            <w:noWrap/>
            <w:vAlign w:val="center"/>
          </w:tcPr>
          <w:p w:rsidR="008820BE" w:rsidRPr="00B11396" w:rsidRDefault="008820BE" w:rsidP="00E85E7D">
            <w:pPr>
              <w:jc w:val="center"/>
            </w:pPr>
            <w:r w:rsidRPr="00B11396">
              <w:t>32</w:t>
            </w:r>
          </w:p>
        </w:tc>
        <w:tc>
          <w:tcPr>
            <w:tcW w:w="1588" w:type="dxa"/>
            <w:vAlign w:val="center"/>
          </w:tcPr>
          <w:p w:rsidR="008820BE" w:rsidRPr="00B11396" w:rsidRDefault="008820BE" w:rsidP="00E85E7D">
            <w:pPr>
              <w:jc w:val="center"/>
            </w:pPr>
            <w:r w:rsidRPr="00B11396">
              <w:t>0</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33</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53791C">
            <w:pPr>
              <w:jc w:val="center"/>
            </w:pPr>
            <w:r w:rsidRPr="00B11396">
              <w:t>37</w:t>
            </w:r>
          </w:p>
        </w:tc>
        <w:tc>
          <w:tcPr>
            <w:tcW w:w="3119" w:type="dxa"/>
            <w:shd w:val="clear" w:color="auto" w:fill="auto"/>
            <w:noWrap/>
            <w:vAlign w:val="center"/>
          </w:tcPr>
          <w:p w:rsidR="008820BE" w:rsidRPr="00B11396" w:rsidRDefault="008820BE" w:rsidP="00E85E7D">
            <w:r w:rsidRPr="00B11396">
              <w:t>Ямашское СП</w:t>
            </w:r>
          </w:p>
        </w:tc>
        <w:tc>
          <w:tcPr>
            <w:tcW w:w="1588" w:type="dxa"/>
            <w:shd w:val="clear" w:color="auto" w:fill="auto"/>
            <w:noWrap/>
            <w:vAlign w:val="center"/>
          </w:tcPr>
          <w:p w:rsidR="008820BE" w:rsidRPr="00B11396" w:rsidRDefault="008820BE" w:rsidP="00E85E7D">
            <w:pPr>
              <w:jc w:val="center"/>
            </w:pPr>
            <w:r w:rsidRPr="00B11396">
              <w:t>35</w:t>
            </w:r>
          </w:p>
        </w:tc>
        <w:tc>
          <w:tcPr>
            <w:tcW w:w="1588" w:type="dxa"/>
            <w:shd w:val="clear" w:color="auto" w:fill="auto"/>
            <w:noWrap/>
            <w:vAlign w:val="center"/>
          </w:tcPr>
          <w:p w:rsidR="008820BE" w:rsidRPr="00B11396" w:rsidRDefault="008820BE" w:rsidP="00E85E7D">
            <w:pPr>
              <w:jc w:val="center"/>
            </w:pPr>
            <w:r w:rsidRPr="00B11396">
              <w:t>35</w:t>
            </w:r>
          </w:p>
        </w:tc>
        <w:tc>
          <w:tcPr>
            <w:tcW w:w="1588" w:type="dxa"/>
            <w:shd w:val="clear" w:color="auto" w:fill="auto"/>
            <w:noWrap/>
            <w:vAlign w:val="center"/>
          </w:tcPr>
          <w:p w:rsidR="008820BE" w:rsidRPr="00B11396" w:rsidRDefault="008820BE" w:rsidP="00E85E7D">
            <w:pPr>
              <w:jc w:val="center"/>
            </w:pPr>
            <w:r w:rsidRPr="00B11396">
              <w:t>30</w:t>
            </w:r>
          </w:p>
        </w:tc>
        <w:tc>
          <w:tcPr>
            <w:tcW w:w="1588" w:type="dxa"/>
            <w:vAlign w:val="center"/>
          </w:tcPr>
          <w:p w:rsidR="008820BE" w:rsidRPr="00B11396" w:rsidRDefault="008820BE" w:rsidP="00E85E7D">
            <w:pPr>
              <w:jc w:val="center"/>
            </w:pPr>
            <w:r w:rsidRPr="00B11396">
              <w:t>5</w:t>
            </w:r>
          </w:p>
        </w:tc>
        <w:tc>
          <w:tcPr>
            <w:tcW w:w="1588" w:type="dxa"/>
            <w:vAlign w:val="center"/>
          </w:tcPr>
          <w:p w:rsidR="008820BE" w:rsidRPr="00B11396" w:rsidRDefault="008820BE" w:rsidP="00E85E7D">
            <w:pPr>
              <w:jc w:val="center"/>
            </w:pPr>
            <w:r w:rsidRPr="00B11396">
              <w:t>40</w:t>
            </w:r>
          </w:p>
        </w:tc>
        <w:tc>
          <w:tcPr>
            <w:tcW w:w="1588" w:type="dxa"/>
            <w:vAlign w:val="center"/>
          </w:tcPr>
          <w:p w:rsidR="008820BE" w:rsidRPr="00B11396" w:rsidRDefault="008820BE" w:rsidP="00E85E7D">
            <w:pPr>
              <w:jc w:val="center"/>
            </w:pPr>
            <w:r w:rsidRPr="00B11396">
              <w:t>28</w:t>
            </w:r>
          </w:p>
        </w:tc>
        <w:tc>
          <w:tcPr>
            <w:tcW w:w="1588" w:type="dxa"/>
            <w:vAlign w:val="center"/>
          </w:tcPr>
          <w:p w:rsidR="008820BE" w:rsidRPr="00B11396" w:rsidRDefault="008820BE" w:rsidP="00E85E7D">
            <w:pPr>
              <w:jc w:val="center"/>
            </w:pPr>
            <w:r w:rsidRPr="00B11396">
              <w:t>0</w:t>
            </w:r>
          </w:p>
        </w:tc>
      </w:tr>
      <w:tr w:rsidR="008820BE" w:rsidRPr="00B11396" w:rsidTr="00E85E7D">
        <w:trPr>
          <w:trHeight w:val="284"/>
          <w:jc w:val="center"/>
        </w:trPr>
        <w:tc>
          <w:tcPr>
            <w:tcW w:w="563" w:type="dxa"/>
            <w:shd w:val="clear" w:color="auto" w:fill="auto"/>
            <w:noWrap/>
            <w:vAlign w:val="center"/>
          </w:tcPr>
          <w:p w:rsidR="008820BE" w:rsidRPr="00B11396" w:rsidRDefault="008820BE" w:rsidP="00E85E7D">
            <w:pPr>
              <w:jc w:val="center"/>
            </w:pPr>
          </w:p>
        </w:tc>
        <w:tc>
          <w:tcPr>
            <w:tcW w:w="3119" w:type="dxa"/>
            <w:shd w:val="clear" w:color="auto" w:fill="auto"/>
            <w:noWrap/>
            <w:vAlign w:val="center"/>
          </w:tcPr>
          <w:p w:rsidR="008820BE" w:rsidRPr="00B11396" w:rsidRDefault="008820BE" w:rsidP="00E85E7D">
            <w:pPr>
              <w:pStyle w:val="afff7"/>
              <w:ind w:left="0"/>
              <w:jc w:val="both"/>
              <w:rPr>
                <w:b/>
              </w:rPr>
            </w:pPr>
            <w:r w:rsidRPr="00B11396">
              <w:rPr>
                <w:b/>
              </w:rPr>
              <w:t>Итого по району</w:t>
            </w:r>
          </w:p>
        </w:tc>
        <w:tc>
          <w:tcPr>
            <w:tcW w:w="1588" w:type="dxa"/>
            <w:shd w:val="clear" w:color="auto" w:fill="auto"/>
            <w:noWrap/>
            <w:vAlign w:val="center"/>
          </w:tcPr>
          <w:p w:rsidR="008820BE" w:rsidRPr="00B11396" w:rsidRDefault="008820BE" w:rsidP="00E85E7D">
            <w:pPr>
              <w:jc w:val="center"/>
              <w:rPr>
                <w:b/>
                <w:bCs/>
              </w:rPr>
            </w:pPr>
            <w:r w:rsidRPr="00B11396">
              <w:rPr>
                <w:b/>
                <w:bCs/>
              </w:rPr>
              <w:t>10344</w:t>
            </w:r>
          </w:p>
        </w:tc>
        <w:tc>
          <w:tcPr>
            <w:tcW w:w="1588" w:type="dxa"/>
            <w:shd w:val="clear" w:color="auto" w:fill="auto"/>
            <w:noWrap/>
            <w:vAlign w:val="center"/>
          </w:tcPr>
          <w:p w:rsidR="008820BE" w:rsidRPr="00B11396" w:rsidRDefault="008820BE" w:rsidP="00E85E7D">
            <w:pPr>
              <w:jc w:val="center"/>
              <w:rPr>
                <w:b/>
                <w:bCs/>
              </w:rPr>
            </w:pPr>
            <w:r w:rsidRPr="00B11396">
              <w:rPr>
                <w:b/>
                <w:bCs/>
              </w:rPr>
              <w:t>10344</w:t>
            </w:r>
          </w:p>
        </w:tc>
        <w:tc>
          <w:tcPr>
            <w:tcW w:w="1588" w:type="dxa"/>
            <w:shd w:val="clear" w:color="auto" w:fill="auto"/>
            <w:noWrap/>
            <w:vAlign w:val="center"/>
          </w:tcPr>
          <w:p w:rsidR="008820BE" w:rsidRPr="00B11396" w:rsidRDefault="008820BE" w:rsidP="00E85E7D">
            <w:pPr>
              <w:jc w:val="center"/>
              <w:rPr>
                <w:b/>
                <w:bCs/>
              </w:rPr>
            </w:pPr>
            <w:r w:rsidRPr="00B11396">
              <w:rPr>
                <w:b/>
                <w:bCs/>
              </w:rPr>
              <w:t>11244</w:t>
            </w:r>
          </w:p>
        </w:tc>
        <w:tc>
          <w:tcPr>
            <w:tcW w:w="1588" w:type="dxa"/>
            <w:vAlign w:val="center"/>
          </w:tcPr>
          <w:p w:rsidR="008820BE" w:rsidRPr="00B11396" w:rsidRDefault="008820BE" w:rsidP="00E85E7D">
            <w:pPr>
              <w:jc w:val="center"/>
              <w:rPr>
                <w:b/>
                <w:bCs/>
              </w:rPr>
            </w:pPr>
            <w:r w:rsidRPr="00B11396">
              <w:rPr>
                <w:b/>
                <w:bCs/>
              </w:rPr>
              <w:t>1547</w:t>
            </w:r>
          </w:p>
        </w:tc>
        <w:tc>
          <w:tcPr>
            <w:tcW w:w="1588" w:type="dxa"/>
            <w:vAlign w:val="center"/>
          </w:tcPr>
          <w:p w:rsidR="008820BE" w:rsidRPr="00B11396" w:rsidRDefault="008820BE" w:rsidP="00E85E7D">
            <w:pPr>
              <w:jc w:val="center"/>
              <w:rPr>
                <w:b/>
                <w:bCs/>
              </w:rPr>
            </w:pPr>
            <w:r w:rsidRPr="00B11396">
              <w:rPr>
                <w:b/>
                <w:bCs/>
              </w:rPr>
              <w:t>11897</w:t>
            </w:r>
          </w:p>
        </w:tc>
        <w:tc>
          <w:tcPr>
            <w:tcW w:w="1588" w:type="dxa"/>
            <w:vAlign w:val="center"/>
          </w:tcPr>
          <w:p w:rsidR="008820BE" w:rsidRPr="00B11396" w:rsidRDefault="008820BE" w:rsidP="00E85E7D">
            <w:pPr>
              <w:jc w:val="center"/>
              <w:rPr>
                <w:b/>
                <w:bCs/>
              </w:rPr>
            </w:pPr>
            <w:r w:rsidRPr="00B11396">
              <w:rPr>
                <w:b/>
                <w:bCs/>
              </w:rPr>
              <w:t>13060</w:t>
            </w:r>
          </w:p>
        </w:tc>
        <w:tc>
          <w:tcPr>
            <w:tcW w:w="1588" w:type="dxa"/>
            <w:vAlign w:val="center"/>
          </w:tcPr>
          <w:p w:rsidR="008820BE" w:rsidRPr="00B11396" w:rsidRDefault="008820BE" w:rsidP="00E85E7D">
            <w:pPr>
              <w:jc w:val="center"/>
              <w:rPr>
                <w:b/>
                <w:bCs/>
              </w:rPr>
            </w:pPr>
            <w:r w:rsidRPr="00B11396">
              <w:rPr>
                <w:b/>
                <w:bCs/>
              </w:rPr>
              <w:t>1773</w:t>
            </w:r>
          </w:p>
        </w:tc>
      </w:tr>
    </w:tbl>
    <w:p w:rsidR="008820BE" w:rsidRPr="00B11396" w:rsidRDefault="008820BE" w:rsidP="008820BE">
      <w:pPr>
        <w:pStyle w:val="afc"/>
        <w:tabs>
          <w:tab w:val="left" w:pos="1080"/>
        </w:tabs>
        <w:ind w:right="-1"/>
        <w:rPr>
          <w:sz w:val="24"/>
        </w:rPr>
      </w:pPr>
      <w:r w:rsidRPr="00B11396">
        <w:rPr>
          <w:sz w:val="24"/>
        </w:rPr>
        <w:t>Примечание: *дети из Нижнеабдулловского сельского поселения воспитываются в Елховском детском саду</w:t>
      </w:r>
    </w:p>
    <w:p w:rsidR="00C10796" w:rsidRPr="00B11396" w:rsidRDefault="00C10796" w:rsidP="00C40E1F">
      <w:pPr>
        <w:jc w:val="right"/>
        <w:rPr>
          <w:sz w:val="28"/>
          <w:szCs w:val="28"/>
        </w:rPr>
        <w:sectPr w:rsidR="00C10796" w:rsidRPr="00B11396" w:rsidSect="00E85E7D">
          <w:pgSz w:w="16838" w:h="11906" w:orient="landscape"/>
          <w:pgMar w:top="1134" w:right="851" w:bottom="851" w:left="1077" w:header="709" w:footer="709" w:gutter="0"/>
          <w:cols w:space="708"/>
          <w:docGrid w:linePitch="360"/>
        </w:sectPr>
      </w:pPr>
    </w:p>
    <w:p w:rsidR="008820BE" w:rsidRPr="00B11396" w:rsidRDefault="008820BE" w:rsidP="00C40E1F">
      <w:pPr>
        <w:jc w:val="right"/>
        <w:rPr>
          <w:sz w:val="28"/>
          <w:szCs w:val="28"/>
        </w:rPr>
      </w:pPr>
      <w:r w:rsidRPr="00B11396">
        <w:rPr>
          <w:sz w:val="28"/>
          <w:szCs w:val="28"/>
        </w:rPr>
        <w:lastRenderedPageBreak/>
        <w:t xml:space="preserve">Таблица </w:t>
      </w:r>
      <w:r w:rsidR="00926859" w:rsidRPr="00B11396">
        <w:rPr>
          <w:sz w:val="28"/>
          <w:szCs w:val="28"/>
        </w:rPr>
        <w:t>3.4.2.2</w:t>
      </w:r>
    </w:p>
    <w:p w:rsidR="008820BE" w:rsidRPr="00B11396" w:rsidRDefault="008820BE" w:rsidP="00343B51">
      <w:pPr>
        <w:shd w:val="clear" w:color="auto" w:fill="FFFFFF"/>
        <w:jc w:val="center"/>
        <w:rPr>
          <w:i/>
          <w:sz w:val="28"/>
          <w:szCs w:val="28"/>
        </w:rPr>
      </w:pPr>
      <w:r w:rsidRPr="00B11396">
        <w:rPr>
          <w:i/>
          <w:sz w:val="28"/>
          <w:szCs w:val="28"/>
        </w:rPr>
        <w:t>Необходимые объемы нового строительства общеобразовательных учреждений (мест)</w:t>
      </w:r>
    </w:p>
    <w:tbl>
      <w:tblPr>
        <w:tblW w:w="15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
        <w:gridCol w:w="2765"/>
        <w:gridCol w:w="960"/>
        <w:gridCol w:w="1113"/>
        <w:gridCol w:w="945"/>
        <w:gridCol w:w="1284"/>
        <w:gridCol w:w="982"/>
        <w:gridCol w:w="970"/>
        <w:gridCol w:w="904"/>
        <w:gridCol w:w="1289"/>
        <w:gridCol w:w="942"/>
        <w:gridCol w:w="2388"/>
      </w:tblGrid>
      <w:tr w:rsidR="00197443" w:rsidRPr="00B11396" w:rsidTr="00A879A2">
        <w:trPr>
          <w:cantSplit/>
          <w:trHeight w:val="340"/>
          <w:tblHeader/>
          <w:jc w:val="center"/>
        </w:trPr>
        <w:tc>
          <w:tcPr>
            <w:tcW w:w="588" w:type="dxa"/>
            <w:vMerge w:val="restart"/>
            <w:shd w:val="clear" w:color="auto" w:fill="auto"/>
            <w:noWrap/>
            <w:vAlign w:val="center"/>
          </w:tcPr>
          <w:p w:rsidR="00197443" w:rsidRPr="00B11396" w:rsidRDefault="00197443" w:rsidP="00E85E7D">
            <w:pPr>
              <w:jc w:val="center"/>
              <w:rPr>
                <w:b/>
              </w:rPr>
            </w:pPr>
            <w:r w:rsidRPr="00B11396">
              <w:rPr>
                <w:b/>
              </w:rPr>
              <w:t>№ п/п</w:t>
            </w:r>
          </w:p>
        </w:tc>
        <w:tc>
          <w:tcPr>
            <w:tcW w:w="2765" w:type="dxa"/>
            <w:vMerge w:val="restart"/>
            <w:shd w:val="clear" w:color="auto" w:fill="auto"/>
            <w:noWrap/>
            <w:vAlign w:val="center"/>
          </w:tcPr>
          <w:p w:rsidR="00197443" w:rsidRPr="00B11396" w:rsidRDefault="00197443" w:rsidP="00E85E7D">
            <w:pPr>
              <w:jc w:val="center"/>
              <w:rPr>
                <w:b/>
              </w:rPr>
            </w:pPr>
            <w:r w:rsidRPr="00B11396">
              <w:rPr>
                <w:b/>
              </w:rPr>
              <w:t>Наименование посел</w:t>
            </w:r>
            <w:r w:rsidRPr="00B11396">
              <w:rPr>
                <w:b/>
              </w:rPr>
              <w:t>е</w:t>
            </w:r>
            <w:r w:rsidRPr="00B11396">
              <w:rPr>
                <w:b/>
              </w:rPr>
              <w:t>ния</w:t>
            </w:r>
          </w:p>
        </w:tc>
        <w:tc>
          <w:tcPr>
            <w:tcW w:w="960" w:type="dxa"/>
            <w:vMerge w:val="restart"/>
            <w:shd w:val="clear" w:color="auto" w:fill="auto"/>
            <w:noWrap/>
            <w:textDirection w:val="btLr"/>
            <w:vAlign w:val="center"/>
          </w:tcPr>
          <w:p w:rsidR="00197443" w:rsidRPr="00B11396" w:rsidRDefault="00197443" w:rsidP="00E85E7D">
            <w:pPr>
              <w:ind w:left="113" w:right="113"/>
              <w:jc w:val="center"/>
              <w:rPr>
                <w:b/>
              </w:rPr>
            </w:pPr>
            <w:r w:rsidRPr="00B11396">
              <w:rPr>
                <w:b/>
              </w:rPr>
              <w:t xml:space="preserve">Существующее </w:t>
            </w:r>
          </w:p>
        </w:tc>
        <w:tc>
          <w:tcPr>
            <w:tcW w:w="4324" w:type="dxa"/>
            <w:gridSpan w:val="4"/>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4105" w:type="dxa"/>
            <w:gridSpan w:val="4"/>
            <w:vAlign w:val="center"/>
          </w:tcPr>
          <w:p w:rsidR="00197443" w:rsidRPr="00B11396" w:rsidRDefault="00197443" w:rsidP="00197443">
            <w:pPr>
              <w:jc w:val="center"/>
              <w:rPr>
                <w:b/>
              </w:rPr>
            </w:pPr>
            <w:r w:rsidRPr="00B11396">
              <w:rPr>
                <w:b/>
              </w:rPr>
              <w:t>Расчетный срок (2021-2035 гг.)</w:t>
            </w:r>
          </w:p>
        </w:tc>
        <w:tc>
          <w:tcPr>
            <w:tcW w:w="2388" w:type="dxa"/>
            <w:vMerge w:val="restart"/>
            <w:vAlign w:val="center"/>
          </w:tcPr>
          <w:p w:rsidR="00197443" w:rsidRPr="00B11396" w:rsidRDefault="00197443" w:rsidP="00A879A2">
            <w:pPr>
              <w:jc w:val="center"/>
              <w:rPr>
                <w:b/>
              </w:rPr>
            </w:pPr>
            <w:r w:rsidRPr="00B11396">
              <w:rPr>
                <w:b/>
              </w:rPr>
              <w:t>Примечание</w:t>
            </w:r>
          </w:p>
        </w:tc>
      </w:tr>
      <w:tr w:rsidR="008820BE" w:rsidRPr="00B11396" w:rsidTr="00A879A2">
        <w:trPr>
          <w:cantSplit/>
          <w:trHeight w:val="1873"/>
          <w:tblHeader/>
          <w:jc w:val="center"/>
        </w:trPr>
        <w:tc>
          <w:tcPr>
            <w:tcW w:w="588" w:type="dxa"/>
            <w:vMerge/>
            <w:shd w:val="clear" w:color="auto" w:fill="auto"/>
            <w:noWrap/>
            <w:vAlign w:val="center"/>
          </w:tcPr>
          <w:p w:rsidR="008820BE" w:rsidRPr="00B11396" w:rsidRDefault="008820BE" w:rsidP="00E85E7D">
            <w:pPr>
              <w:jc w:val="center"/>
              <w:rPr>
                <w:b/>
              </w:rPr>
            </w:pPr>
          </w:p>
        </w:tc>
        <w:tc>
          <w:tcPr>
            <w:tcW w:w="2765" w:type="dxa"/>
            <w:vMerge/>
            <w:shd w:val="clear" w:color="auto" w:fill="auto"/>
            <w:noWrap/>
            <w:vAlign w:val="center"/>
          </w:tcPr>
          <w:p w:rsidR="008820BE" w:rsidRPr="00B11396" w:rsidRDefault="008820BE" w:rsidP="00E85E7D">
            <w:pPr>
              <w:jc w:val="center"/>
              <w:rPr>
                <w:b/>
              </w:rPr>
            </w:pPr>
          </w:p>
        </w:tc>
        <w:tc>
          <w:tcPr>
            <w:tcW w:w="960" w:type="dxa"/>
            <w:vMerge/>
            <w:shd w:val="clear" w:color="auto" w:fill="auto"/>
            <w:noWrap/>
            <w:textDirection w:val="btLr"/>
            <w:vAlign w:val="center"/>
          </w:tcPr>
          <w:p w:rsidR="008820BE" w:rsidRPr="00B11396" w:rsidRDefault="008820BE" w:rsidP="00E85E7D">
            <w:pPr>
              <w:ind w:left="113" w:right="113"/>
              <w:jc w:val="center"/>
            </w:pPr>
          </w:p>
        </w:tc>
        <w:tc>
          <w:tcPr>
            <w:tcW w:w="1113" w:type="dxa"/>
            <w:shd w:val="clear" w:color="auto" w:fill="auto"/>
            <w:noWrap/>
            <w:textDirection w:val="btLr"/>
            <w:vAlign w:val="center"/>
          </w:tcPr>
          <w:p w:rsidR="008820BE" w:rsidRPr="00B11396" w:rsidRDefault="008820BE" w:rsidP="00E85E7D">
            <w:pPr>
              <w:ind w:left="113" w:right="113"/>
              <w:jc w:val="center"/>
            </w:pPr>
            <w:r w:rsidRPr="00B11396">
              <w:rPr>
                <w:b/>
              </w:rPr>
              <w:t>Существу</w:t>
            </w:r>
            <w:r w:rsidRPr="00B11396">
              <w:rPr>
                <w:b/>
              </w:rPr>
              <w:t>ю</w:t>
            </w:r>
            <w:r w:rsidRPr="00B11396">
              <w:rPr>
                <w:b/>
              </w:rPr>
              <w:t>щее сохраня</w:t>
            </w:r>
            <w:r w:rsidRPr="00B11396">
              <w:rPr>
                <w:b/>
              </w:rPr>
              <w:t>е</w:t>
            </w:r>
            <w:r w:rsidRPr="00B11396">
              <w:rPr>
                <w:b/>
              </w:rPr>
              <w:t>мое</w:t>
            </w:r>
          </w:p>
        </w:tc>
        <w:tc>
          <w:tcPr>
            <w:tcW w:w="945" w:type="dxa"/>
            <w:shd w:val="clear" w:color="auto" w:fill="auto"/>
            <w:noWrap/>
            <w:textDirection w:val="btLr"/>
            <w:vAlign w:val="center"/>
          </w:tcPr>
          <w:p w:rsidR="008820BE" w:rsidRPr="00B11396" w:rsidRDefault="008820BE" w:rsidP="00E85E7D">
            <w:pPr>
              <w:ind w:left="113" w:right="113"/>
              <w:jc w:val="center"/>
            </w:pPr>
            <w:r w:rsidRPr="00B11396">
              <w:rPr>
                <w:b/>
              </w:rPr>
              <w:t>Необходимое</w:t>
            </w:r>
          </w:p>
        </w:tc>
        <w:tc>
          <w:tcPr>
            <w:tcW w:w="1284" w:type="dxa"/>
            <w:textDirection w:val="btLr"/>
            <w:vAlign w:val="center"/>
          </w:tcPr>
          <w:p w:rsidR="008820BE" w:rsidRPr="00B11396" w:rsidRDefault="008820BE" w:rsidP="00E85E7D">
            <w:pPr>
              <w:ind w:left="113" w:right="113"/>
              <w:jc w:val="center"/>
            </w:pPr>
            <w:r w:rsidRPr="00B11396">
              <w:rPr>
                <w:b/>
              </w:rPr>
              <w:t>Необходимое с учетом межс</w:t>
            </w:r>
            <w:r w:rsidRPr="00B11396">
              <w:rPr>
                <w:b/>
              </w:rPr>
              <w:t>е</w:t>
            </w:r>
            <w:r w:rsidRPr="00B11396">
              <w:rPr>
                <w:b/>
              </w:rPr>
              <w:t>ленного о</w:t>
            </w:r>
            <w:r w:rsidRPr="00B11396">
              <w:rPr>
                <w:b/>
              </w:rPr>
              <w:t>б</w:t>
            </w:r>
            <w:r w:rsidRPr="00B11396">
              <w:rPr>
                <w:b/>
              </w:rPr>
              <w:t>служивания</w:t>
            </w:r>
          </w:p>
        </w:tc>
        <w:tc>
          <w:tcPr>
            <w:tcW w:w="982" w:type="dxa"/>
            <w:textDirection w:val="btLr"/>
            <w:vAlign w:val="center"/>
          </w:tcPr>
          <w:p w:rsidR="008820BE" w:rsidRPr="00B11396" w:rsidRDefault="008820BE" w:rsidP="00E85E7D">
            <w:pPr>
              <w:ind w:left="113" w:right="113"/>
              <w:jc w:val="center"/>
            </w:pPr>
            <w:r w:rsidRPr="00B11396">
              <w:rPr>
                <w:b/>
              </w:rPr>
              <w:t>Потребность в новом стро</w:t>
            </w:r>
            <w:r w:rsidRPr="00B11396">
              <w:rPr>
                <w:b/>
              </w:rPr>
              <w:t>и</w:t>
            </w:r>
            <w:r w:rsidRPr="00B11396">
              <w:rPr>
                <w:b/>
              </w:rPr>
              <w:t>тельстве</w:t>
            </w:r>
          </w:p>
        </w:tc>
        <w:tc>
          <w:tcPr>
            <w:tcW w:w="970" w:type="dxa"/>
            <w:textDirection w:val="btLr"/>
            <w:vAlign w:val="center"/>
          </w:tcPr>
          <w:p w:rsidR="008820BE" w:rsidRPr="00B11396" w:rsidRDefault="008820BE" w:rsidP="00E85E7D">
            <w:pPr>
              <w:ind w:left="113" w:right="113"/>
              <w:jc w:val="center"/>
            </w:pPr>
            <w:r w:rsidRPr="00B11396">
              <w:rPr>
                <w:b/>
              </w:rPr>
              <w:t>Существу</w:t>
            </w:r>
            <w:r w:rsidRPr="00B11396">
              <w:rPr>
                <w:b/>
              </w:rPr>
              <w:t>ю</w:t>
            </w:r>
            <w:r w:rsidRPr="00B11396">
              <w:rPr>
                <w:b/>
              </w:rPr>
              <w:t>щее сохраня</w:t>
            </w:r>
            <w:r w:rsidRPr="00B11396">
              <w:rPr>
                <w:b/>
              </w:rPr>
              <w:t>е</w:t>
            </w:r>
            <w:r w:rsidRPr="00B11396">
              <w:rPr>
                <w:b/>
              </w:rPr>
              <w:t>мое</w:t>
            </w:r>
          </w:p>
        </w:tc>
        <w:tc>
          <w:tcPr>
            <w:tcW w:w="904" w:type="dxa"/>
            <w:textDirection w:val="btLr"/>
            <w:vAlign w:val="center"/>
          </w:tcPr>
          <w:p w:rsidR="008820BE" w:rsidRPr="00B11396" w:rsidRDefault="008820BE" w:rsidP="00E85E7D">
            <w:pPr>
              <w:ind w:left="113" w:right="113"/>
              <w:jc w:val="center"/>
            </w:pPr>
            <w:r w:rsidRPr="00B11396">
              <w:rPr>
                <w:b/>
              </w:rPr>
              <w:t>Необходимое</w:t>
            </w:r>
          </w:p>
        </w:tc>
        <w:tc>
          <w:tcPr>
            <w:tcW w:w="1289" w:type="dxa"/>
            <w:textDirection w:val="btLr"/>
            <w:vAlign w:val="center"/>
          </w:tcPr>
          <w:p w:rsidR="008820BE" w:rsidRPr="00B11396" w:rsidRDefault="008820BE" w:rsidP="00E85E7D">
            <w:pPr>
              <w:ind w:left="113" w:right="113"/>
              <w:jc w:val="center"/>
            </w:pPr>
            <w:r w:rsidRPr="00B11396">
              <w:rPr>
                <w:b/>
              </w:rPr>
              <w:t>Необходимое с учетом межс</w:t>
            </w:r>
            <w:r w:rsidRPr="00B11396">
              <w:rPr>
                <w:b/>
              </w:rPr>
              <w:t>е</w:t>
            </w:r>
            <w:r w:rsidRPr="00B11396">
              <w:rPr>
                <w:b/>
              </w:rPr>
              <w:t>ленного о</w:t>
            </w:r>
            <w:r w:rsidRPr="00B11396">
              <w:rPr>
                <w:b/>
              </w:rPr>
              <w:t>б</w:t>
            </w:r>
            <w:r w:rsidRPr="00B11396">
              <w:rPr>
                <w:b/>
              </w:rPr>
              <w:t>служивания</w:t>
            </w:r>
          </w:p>
        </w:tc>
        <w:tc>
          <w:tcPr>
            <w:tcW w:w="942" w:type="dxa"/>
            <w:textDirection w:val="btLr"/>
            <w:vAlign w:val="center"/>
          </w:tcPr>
          <w:p w:rsidR="008820BE" w:rsidRPr="00B11396" w:rsidRDefault="008820BE" w:rsidP="00E85E7D">
            <w:pPr>
              <w:ind w:left="113" w:right="113"/>
              <w:jc w:val="center"/>
            </w:pPr>
            <w:r w:rsidRPr="00B11396">
              <w:rPr>
                <w:b/>
              </w:rPr>
              <w:t>Потребность в новом стро</w:t>
            </w:r>
            <w:r w:rsidRPr="00B11396">
              <w:rPr>
                <w:b/>
              </w:rPr>
              <w:t>и</w:t>
            </w:r>
            <w:r w:rsidRPr="00B11396">
              <w:rPr>
                <w:b/>
              </w:rPr>
              <w:t>тельстве</w:t>
            </w:r>
          </w:p>
        </w:tc>
        <w:tc>
          <w:tcPr>
            <w:tcW w:w="2388" w:type="dxa"/>
            <w:vMerge/>
            <w:vAlign w:val="center"/>
          </w:tcPr>
          <w:p w:rsidR="008820BE" w:rsidRPr="00B11396" w:rsidRDefault="008820BE" w:rsidP="00E85E7D">
            <w:pPr>
              <w:jc w:val="center"/>
              <w:rPr>
                <w:b/>
              </w:rPr>
            </w:pPr>
          </w:p>
        </w:tc>
      </w:tr>
      <w:tr w:rsidR="008820BE" w:rsidRPr="00B11396" w:rsidTr="00A879A2">
        <w:trPr>
          <w:trHeight w:val="284"/>
          <w:jc w:val="center"/>
        </w:trPr>
        <w:tc>
          <w:tcPr>
            <w:tcW w:w="588" w:type="dxa"/>
            <w:shd w:val="clear" w:color="auto" w:fill="auto"/>
            <w:noWrap/>
            <w:vAlign w:val="center"/>
          </w:tcPr>
          <w:p w:rsidR="008820BE" w:rsidRPr="00B11396" w:rsidRDefault="008820BE" w:rsidP="00E85E7D">
            <w:pPr>
              <w:jc w:val="center"/>
            </w:pPr>
            <w:r w:rsidRPr="00B11396">
              <w:t>1</w:t>
            </w:r>
          </w:p>
        </w:tc>
        <w:tc>
          <w:tcPr>
            <w:tcW w:w="2765" w:type="dxa"/>
            <w:shd w:val="clear" w:color="auto" w:fill="auto"/>
            <w:noWrap/>
            <w:vAlign w:val="bottom"/>
          </w:tcPr>
          <w:p w:rsidR="008820BE" w:rsidRPr="00B11396" w:rsidRDefault="008820BE" w:rsidP="00E85E7D">
            <w:r w:rsidRPr="00B11396">
              <w:t>ГП «г.Альметьевск»</w:t>
            </w:r>
          </w:p>
        </w:tc>
        <w:tc>
          <w:tcPr>
            <w:tcW w:w="960" w:type="dxa"/>
            <w:shd w:val="clear" w:color="auto" w:fill="auto"/>
            <w:noWrap/>
            <w:vAlign w:val="center"/>
          </w:tcPr>
          <w:p w:rsidR="008820BE" w:rsidRPr="00B11396" w:rsidRDefault="008820BE" w:rsidP="00E85E7D">
            <w:pPr>
              <w:jc w:val="center"/>
            </w:pPr>
            <w:r w:rsidRPr="00B11396">
              <w:t>21857</w:t>
            </w:r>
          </w:p>
        </w:tc>
        <w:tc>
          <w:tcPr>
            <w:tcW w:w="1113" w:type="dxa"/>
            <w:shd w:val="clear" w:color="auto" w:fill="auto"/>
            <w:noWrap/>
            <w:vAlign w:val="center"/>
          </w:tcPr>
          <w:p w:rsidR="008820BE" w:rsidRPr="00B11396" w:rsidRDefault="008820BE" w:rsidP="00E85E7D">
            <w:pPr>
              <w:jc w:val="center"/>
            </w:pPr>
            <w:r w:rsidRPr="00B11396">
              <w:t>21857</w:t>
            </w:r>
          </w:p>
        </w:tc>
        <w:tc>
          <w:tcPr>
            <w:tcW w:w="945" w:type="dxa"/>
            <w:shd w:val="clear" w:color="auto" w:fill="auto"/>
            <w:noWrap/>
            <w:vAlign w:val="center"/>
          </w:tcPr>
          <w:p w:rsidR="008820BE" w:rsidRPr="00B11396" w:rsidRDefault="008820BE" w:rsidP="00E85E7D">
            <w:pPr>
              <w:jc w:val="center"/>
            </w:pPr>
            <w:r w:rsidRPr="00B11396">
              <w:t>18210</w:t>
            </w:r>
          </w:p>
        </w:tc>
        <w:tc>
          <w:tcPr>
            <w:tcW w:w="1284" w:type="dxa"/>
            <w:vAlign w:val="center"/>
          </w:tcPr>
          <w:p w:rsidR="008820BE" w:rsidRPr="00B11396" w:rsidRDefault="008820BE" w:rsidP="00E85E7D">
            <w:pPr>
              <w:jc w:val="center"/>
            </w:pPr>
            <w:r w:rsidRPr="00B11396">
              <w:t>18210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21857</w:t>
            </w:r>
          </w:p>
        </w:tc>
        <w:tc>
          <w:tcPr>
            <w:tcW w:w="904" w:type="dxa"/>
            <w:vAlign w:val="center"/>
          </w:tcPr>
          <w:p w:rsidR="008820BE" w:rsidRPr="00B11396" w:rsidRDefault="008820BE" w:rsidP="00E85E7D">
            <w:pPr>
              <w:jc w:val="center"/>
            </w:pPr>
            <w:r w:rsidRPr="00B11396">
              <w:t>20853</w:t>
            </w:r>
          </w:p>
        </w:tc>
        <w:tc>
          <w:tcPr>
            <w:tcW w:w="1289" w:type="dxa"/>
            <w:vAlign w:val="center"/>
          </w:tcPr>
          <w:p w:rsidR="008820BE" w:rsidRPr="00B11396" w:rsidRDefault="008820BE" w:rsidP="00E85E7D">
            <w:pPr>
              <w:jc w:val="center"/>
            </w:pPr>
            <w:r w:rsidRPr="00B11396">
              <w:t>20853</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pPr>
              <w:jc w:val="both"/>
            </w:pPr>
          </w:p>
        </w:tc>
      </w:tr>
      <w:tr w:rsidR="008820BE" w:rsidRPr="00B11396" w:rsidTr="00A879A2">
        <w:trPr>
          <w:trHeight w:val="284"/>
          <w:jc w:val="center"/>
        </w:trPr>
        <w:tc>
          <w:tcPr>
            <w:tcW w:w="588" w:type="dxa"/>
            <w:shd w:val="clear" w:color="auto" w:fill="auto"/>
            <w:noWrap/>
            <w:vAlign w:val="center"/>
          </w:tcPr>
          <w:p w:rsidR="008820BE" w:rsidRPr="00B11396" w:rsidRDefault="008820BE" w:rsidP="00E85E7D">
            <w:pPr>
              <w:jc w:val="center"/>
            </w:pPr>
            <w:r w:rsidRPr="00B11396">
              <w:t>2</w:t>
            </w:r>
          </w:p>
        </w:tc>
        <w:tc>
          <w:tcPr>
            <w:tcW w:w="2765" w:type="dxa"/>
            <w:shd w:val="clear" w:color="auto" w:fill="auto"/>
            <w:noWrap/>
            <w:vAlign w:val="center"/>
          </w:tcPr>
          <w:p w:rsidR="008820BE" w:rsidRPr="00B11396" w:rsidRDefault="008820BE" w:rsidP="00E85E7D">
            <w:pPr>
              <w:rPr>
                <w:bCs/>
              </w:rPr>
            </w:pPr>
            <w:r w:rsidRPr="00B11396">
              <w:rPr>
                <w:bCs/>
              </w:rPr>
              <w:t>ГП «пгт Нижняя Ма</w:t>
            </w:r>
            <w:r w:rsidRPr="00B11396">
              <w:rPr>
                <w:bCs/>
              </w:rPr>
              <w:t>к</w:t>
            </w:r>
            <w:r w:rsidRPr="00B11396">
              <w:rPr>
                <w:bCs/>
              </w:rPr>
              <w:t>тама»</w:t>
            </w:r>
          </w:p>
        </w:tc>
        <w:tc>
          <w:tcPr>
            <w:tcW w:w="960" w:type="dxa"/>
            <w:shd w:val="clear" w:color="auto" w:fill="auto"/>
            <w:noWrap/>
            <w:vAlign w:val="center"/>
          </w:tcPr>
          <w:p w:rsidR="008820BE" w:rsidRPr="00B11396" w:rsidRDefault="008820BE" w:rsidP="00E85E7D">
            <w:pPr>
              <w:jc w:val="center"/>
            </w:pPr>
            <w:r w:rsidRPr="00B11396">
              <w:t>1544</w:t>
            </w:r>
          </w:p>
        </w:tc>
        <w:tc>
          <w:tcPr>
            <w:tcW w:w="1113" w:type="dxa"/>
            <w:shd w:val="clear" w:color="auto" w:fill="auto"/>
            <w:noWrap/>
            <w:vAlign w:val="center"/>
          </w:tcPr>
          <w:p w:rsidR="008820BE" w:rsidRPr="00B11396" w:rsidRDefault="008820BE" w:rsidP="00E85E7D">
            <w:pPr>
              <w:jc w:val="center"/>
            </w:pPr>
            <w:r w:rsidRPr="00B11396">
              <w:t>1544</w:t>
            </w:r>
          </w:p>
        </w:tc>
        <w:tc>
          <w:tcPr>
            <w:tcW w:w="945" w:type="dxa"/>
            <w:shd w:val="clear" w:color="auto" w:fill="auto"/>
            <w:noWrap/>
            <w:vAlign w:val="center"/>
          </w:tcPr>
          <w:p w:rsidR="008820BE" w:rsidRPr="00B11396" w:rsidRDefault="008820BE" w:rsidP="00E85E7D">
            <w:pPr>
              <w:jc w:val="center"/>
            </w:pPr>
            <w:r w:rsidRPr="00B11396">
              <w:t>1223</w:t>
            </w:r>
          </w:p>
        </w:tc>
        <w:tc>
          <w:tcPr>
            <w:tcW w:w="1284" w:type="dxa"/>
            <w:vAlign w:val="center"/>
          </w:tcPr>
          <w:p w:rsidR="008820BE" w:rsidRPr="00B11396" w:rsidRDefault="008820BE" w:rsidP="00E85E7D">
            <w:pPr>
              <w:jc w:val="center"/>
            </w:pPr>
            <w:r w:rsidRPr="00B11396">
              <w:t>1223</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1544</w:t>
            </w:r>
          </w:p>
        </w:tc>
        <w:tc>
          <w:tcPr>
            <w:tcW w:w="904" w:type="dxa"/>
            <w:vAlign w:val="center"/>
          </w:tcPr>
          <w:p w:rsidR="008820BE" w:rsidRPr="00B11396" w:rsidRDefault="008820BE" w:rsidP="00E85E7D">
            <w:pPr>
              <w:jc w:val="center"/>
            </w:pPr>
            <w:r w:rsidRPr="00B11396">
              <w:t>1259</w:t>
            </w:r>
          </w:p>
        </w:tc>
        <w:tc>
          <w:tcPr>
            <w:tcW w:w="1289" w:type="dxa"/>
            <w:vAlign w:val="center"/>
          </w:tcPr>
          <w:p w:rsidR="008820BE" w:rsidRPr="00B11396" w:rsidRDefault="008820BE" w:rsidP="00E85E7D">
            <w:pPr>
              <w:jc w:val="center"/>
            </w:pPr>
            <w:r w:rsidRPr="00B11396">
              <w:t>1259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w:t>
            </w:r>
          </w:p>
        </w:tc>
        <w:tc>
          <w:tcPr>
            <w:tcW w:w="2765" w:type="dxa"/>
            <w:shd w:val="clear" w:color="auto" w:fill="auto"/>
            <w:noWrap/>
            <w:vAlign w:val="center"/>
          </w:tcPr>
          <w:p w:rsidR="008820BE" w:rsidRPr="00B11396" w:rsidRDefault="008820BE" w:rsidP="00E85E7D">
            <w:r w:rsidRPr="00B11396">
              <w:t>Абдрахмановское СП</w:t>
            </w:r>
          </w:p>
        </w:tc>
        <w:tc>
          <w:tcPr>
            <w:tcW w:w="960" w:type="dxa"/>
            <w:shd w:val="clear" w:color="auto" w:fill="auto"/>
            <w:noWrap/>
            <w:vAlign w:val="center"/>
          </w:tcPr>
          <w:p w:rsidR="008820BE" w:rsidRPr="00B11396" w:rsidRDefault="008820BE" w:rsidP="00E85E7D">
            <w:pPr>
              <w:jc w:val="center"/>
            </w:pPr>
            <w:r w:rsidRPr="00B11396">
              <w:t>420</w:t>
            </w:r>
          </w:p>
        </w:tc>
        <w:tc>
          <w:tcPr>
            <w:tcW w:w="1113" w:type="dxa"/>
            <w:shd w:val="clear" w:color="auto" w:fill="auto"/>
            <w:noWrap/>
            <w:vAlign w:val="center"/>
          </w:tcPr>
          <w:p w:rsidR="008820BE" w:rsidRPr="00B11396" w:rsidRDefault="008820BE" w:rsidP="00E85E7D">
            <w:pPr>
              <w:jc w:val="center"/>
            </w:pPr>
            <w:r w:rsidRPr="00B11396">
              <w:t>420</w:t>
            </w:r>
          </w:p>
        </w:tc>
        <w:tc>
          <w:tcPr>
            <w:tcW w:w="945" w:type="dxa"/>
            <w:shd w:val="clear" w:color="auto" w:fill="auto"/>
            <w:noWrap/>
            <w:vAlign w:val="center"/>
          </w:tcPr>
          <w:p w:rsidR="008820BE" w:rsidRPr="00B11396" w:rsidRDefault="008820BE" w:rsidP="00E85E7D">
            <w:pPr>
              <w:jc w:val="center"/>
            </w:pPr>
            <w:r w:rsidRPr="00B11396">
              <w:t>165</w:t>
            </w:r>
          </w:p>
        </w:tc>
        <w:tc>
          <w:tcPr>
            <w:tcW w:w="1284" w:type="dxa"/>
            <w:vAlign w:val="center"/>
          </w:tcPr>
          <w:p w:rsidR="008820BE" w:rsidRPr="00B11396" w:rsidRDefault="008820BE" w:rsidP="00E85E7D">
            <w:pPr>
              <w:jc w:val="center"/>
            </w:pPr>
            <w:r w:rsidRPr="00B11396">
              <w:t>165</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420</w:t>
            </w:r>
          </w:p>
        </w:tc>
        <w:tc>
          <w:tcPr>
            <w:tcW w:w="904" w:type="dxa"/>
            <w:vAlign w:val="center"/>
          </w:tcPr>
          <w:p w:rsidR="008820BE" w:rsidRPr="00B11396" w:rsidRDefault="008820BE" w:rsidP="00E85E7D">
            <w:pPr>
              <w:jc w:val="center"/>
            </w:pPr>
            <w:r w:rsidRPr="00B11396">
              <w:t>189</w:t>
            </w:r>
          </w:p>
        </w:tc>
        <w:tc>
          <w:tcPr>
            <w:tcW w:w="1289" w:type="dxa"/>
            <w:vAlign w:val="center"/>
          </w:tcPr>
          <w:p w:rsidR="008820BE" w:rsidRPr="00B11396" w:rsidRDefault="008820BE" w:rsidP="00E85E7D">
            <w:pPr>
              <w:jc w:val="center"/>
            </w:pPr>
            <w:r w:rsidRPr="00B11396">
              <w:t>189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4</w:t>
            </w:r>
          </w:p>
        </w:tc>
        <w:tc>
          <w:tcPr>
            <w:tcW w:w="2765" w:type="dxa"/>
            <w:shd w:val="clear" w:color="auto" w:fill="auto"/>
            <w:noWrap/>
            <w:vAlign w:val="center"/>
          </w:tcPr>
          <w:p w:rsidR="008820BE" w:rsidRPr="00B11396" w:rsidRDefault="008820BE" w:rsidP="00E85E7D">
            <w:r w:rsidRPr="00B11396">
              <w:t>Альметьевское СП</w:t>
            </w:r>
          </w:p>
        </w:tc>
        <w:tc>
          <w:tcPr>
            <w:tcW w:w="960" w:type="dxa"/>
            <w:shd w:val="clear" w:color="auto" w:fill="auto"/>
            <w:noWrap/>
            <w:vAlign w:val="center"/>
          </w:tcPr>
          <w:p w:rsidR="008820BE" w:rsidRPr="00B11396" w:rsidRDefault="008820BE" w:rsidP="00E85E7D">
            <w:pPr>
              <w:jc w:val="center"/>
            </w:pPr>
            <w:r w:rsidRPr="00B11396">
              <w:t>192</w:t>
            </w:r>
          </w:p>
        </w:tc>
        <w:tc>
          <w:tcPr>
            <w:tcW w:w="1113" w:type="dxa"/>
            <w:shd w:val="clear" w:color="auto" w:fill="auto"/>
            <w:noWrap/>
            <w:vAlign w:val="center"/>
          </w:tcPr>
          <w:p w:rsidR="008820BE" w:rsidRPr="00B11396" w:rsidRDefault="008820BE" w:rsidP="00E85E7D">
            <w:pPr>
              <w:jc w:val="center"/>
            </w:pPr>
            <w:r w:rsidRPr="00B11396">
              <w:t>192</w:t>
            </w:r>
          </w:p>
        </w:tc>
        <w:tc>
          <w:tcPr>
            <w:tcW w:w="945" w:type="dxa"/>
            <w:shd w:val="clear" w:color="auto" w:fill="auto"/>
            <w:noWrap/>
            <w:vAlign w:val="center"/>
          </w:tcPr>
          <w:p w:rsidR="008820BE" w:rsidRPr="00B11396" w:rsidRDefault="008820BE" w:rsidP="00E85E7D">
            <w:pPr>
              <w:jc w:val="center"/>
            </w:pPr>
            <w:r w:rsidRPr="00B11396">
              <w:t>83</w:t>
            </w:r>
          </w:p>
        </w:tc>
        <w:tc>
          <w:tcPr>
            <w:tcW w:w="1284" w:type="dxa"/>
            <w:vAlign w:val="center"/>
          </w:tcPr>
          <w:p w:rsidR="008820BE" w:rsidRPr="00B11396" w:rsidRDefault="008820BE" w:rsidP="00E85E7D">
            <w:pPr>
              <w:jc w:val="center"/>
            </w:pPr>
            <w:r w:rsidRPr="00B11396">
              <w:t>101</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192</w:t>
            </w:r>
          </w:p>
        </w:tc>
        <w:tc>
          <w:tcPr>
            <w:tcW w:w="904" w:type="dxa"/>
            <w:vAlign w:val="center"/>
          </w:tcPr>
          <w:p w:rsidR="008820BE" w:rsidRPr="00B11396" w:rsidRDefault="008820BE" w:rsidP="00E85E7D">
            <w:pPr>
              <w:jc w:val="center"/>
            </w:pPr>
            <w:r w:rsidRPr="00B11396">
              <w:t>88</w:t>
            </w:r>
          </w:p>
        </w:tc>
        <w:tc>
          <w:tcPr>
            <w:tcW w:w="1289" w:type="dxa"/>
            <w:vAlign w:val="center"/>
          </w:tcPr>
          <w:p w:rsidR="008820BE" w:rsidRPr="00B11396" w:rsidRDefault="008820BE" w:rsidP="00E85E7D">
            <w:pPr>
              <w:jc w:val="center"/>
            </w:pPr>
            <w:r w:rsidRPr="00B11396">
              <w:t>105</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5</w:t>
            </w:r>
          </w:p>
        </w:tc>
        <w:tc>
          <w:tcPr>
            <w:tcW w:w="2765" w:type="dxa"/>
            <w:shd w:val="clear" w:color="auto" w:fill="auto"/>
            <w:noWrap/>
            <w:vAlign w:val="center"/>
          </w:tcPr>
          <w:p w:rsidR="008820BE" w:rsidRPr="00B11396" w:rsidRDefault="008820BE" w:rsidP="00E85E7D">
            <w:r w:rsidRPr="00B11396">
              <w:t>Аппаковское СП</w:t>
            </w:r>
          </w:p>
        </w:tc>
        <w:tc>
          <w:tcPr>
            <w:tcW w:w="960" w:type="dxa"/>
            <w:shd w:val="clear" w:color="auto" w:fill="auto"/>
            <w:noWrap/>
            <w:vAlign w:val="center"/>
          </w:tcPr>
          <w:p w:rsidR="008820BE" w:rsidRPr="00B11396" w:rsidRDefault="008820BE" w:rsidP="00E85E7D">
            <w:pPr>
              <w:jc w:val="center"/>
            </w:pPr>
            <w:r w:rsidRPr="00B11396">
              <w:t>380</w:t>
            </w:r>
          </w:p>
        </w:tc>
        <w:tc>
          <w:tcPr>
            <w:tcW w:w="1113" w:type="dxa"/>
            <w:shd w:val="clear" w:color="auto" w:fill="auto"/>
            <w:noWrap/>
            <w:vAlign w:val="center"/>
          </w:tcPr>
          <w:p w:rsidR="008820BE" w:rsidRPr="00B11396" w:rsidRDefault="008820BE" w:rsidP="00E85E7D">
            <w:pPr>
              <w:jc w:val="center"/>
            </w:pPr>
            <w:r w:rsidRPr="00B11396">
              <w:t>380</w:t>
            </w:r>
          </w:p>
        </w:tc>
        <w:tc>
          <w:tcPr>
            <w:tcW w:w="945" w:type="dxa"/>
            <w:shd w:val="clear" w:color="auto" w:fill="auto"/>
            <w:noWrap/>
            <w:vAlign w:val="center"/>
          </w:tcPr>
          <w:p w:rsidR="008820BE" w:rsidRPr="00B11396" w:rsidRDefault="008820BE" w:rsidP="00E85E7D">
            <w:pPr>
              <w:jc w:val="center"/>
            </w:pPr>
            <w:r w:rsidRPr="00B11396">
              <w:t>97</w:t>
            </w:r>
          </w:p>
        </w:tc>
        <w:tc>
          <w:tcPr>
            <w:tcW w:w="1284" w:type="dxa"/>
            <w:vAlign w:val="center"/>
          </w:tcPr>
          <w:p w:rsidR="008820BE" w:rsidRPr="00B11396" w:rsidRDefault="008820BE" w:rsidP="00E85E7D">
            <w:pPr>
              <w:jc w:val="center"/>
            </w:pPr>
            <w:r w:rsidRPr="00B11396">
              <w:t>97</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380</w:t>
            </w:r>
          </w:p>
        </w:tc>
        <w:tc>
          <w:tcPr>
            <w:tcW w:w="904" w:type="dxa"/>
            <w:vAlign w:val="center"/>
          </w:tcPr>
          <w:p w:rsidR="008820BE" w:rsidRPr="00B11396" w:rsidRDefault="008820BE" w:rsidP="00E85E7D">
            <w:pPr>
              <w:jc w:val="center"/>
            </w:pPr>
            <w:r w:rsidRPr="00B11396">
              <w:t>94</w:t>
            </w:r>
          </w:p>
        </w:tc>
        <w:tc>
          <w:tcPr>
            <w:tcW w:w="1289" w:type="dxa"/>
            <w:vAlign w:val="center"/>
          </w:tcPr>
          <w:p w:rsidR="008820BE" w:rsidRPr="00B11396" w:rsidRDefault="008820BE" w:rsidP="00E85E7D">
            <w:pPr>
              <w:jc w:val="center"/>
            </w:pPr>
            <w:r w:rsidRPr="00B11396">
              <w:t>94</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6</w:t>
            </w:r>
          </w:p>
        </w:tc>
        <w:tc>
          <w:tcPr>
            <w:tcW w:w="2765" w:type="dxa"/>
            <w:shd w:val="clear" w:color="auto" w:fill="auto"/>
            <w:noWrap/>
            <w:vAlign w:val="center"/>
          </w:tcPr>
          <w:p w:rsidR="008820BE" w:rsidRPr="00B11396" w:rsidRDefault="008820BE" w:rsidP="00E85E7D">
            <w:r w:rsidRPr="00B11396">
              <w:t>Багряж-Никольское СП</w:t>
            </w:r>
          </w:p>
        </w:tc>
        <w:tc>
          <w:tcPr>
            <w:tcW w:w="960" w:type="dxa"/>
            <w:shd w:val="clear" w:color="auto" w:fill="auto"/>
            <w:noWrap/>
            <w:vAlign w:val="center"/>
          </w:tcPr>
          <w:p w:rsidR="008820BE" w:rsidRPr="00B11396" w:rsidRDefault="008820BE" w:rsidP="00E85E7D">
            <w:pPr>
              <w:jc w:val="center"/>
            </w:pPr>
            <w:r w:rsidRPr="00B11396">
              <w:t>100</w:t>
            </w:r>
          </w:p>
        </w:tc>
        <w:tc>
          <w:tcPr>
            <w:tcW w:w="1113" w:type="dxa"/>
            <w:shd w:val="clear" w:color="auto" w:fill="auto"/>
            <w:noWrap/>
            <w:vAlign w:val="center"/>
          </w:tcPr>
          <w:p w:rsidR="008820BE" w:rsidRPr="00B11396" w:rsidRDefault="008820BE" w:rsidP="00E85E7D">
            <w:pPr>
              <w:jc w:val="center"/>
            </w:pPr>
            <w:r w:rsidRPr="00B11396">
              <w:t>100</w:t>
            </w:r>
          </w:p>
        </w:tc>
        <w:tc>
          <w:tcPr>
            <w:tcW w:w="945" w:type="dxa"/>
            <w:shd w:val="clear" w:color="auto" w:fill="auto"/>
            <w:noWrap/>
            <w:vAlign w:val="center"/>
          </w:tcPr>
          <w:p w:rsidR="008820BE" w:rsidRPr="00B11396" w:rsidRDefault="008820BE" w:rsidP="00E85E7D">
            <w:pPr>
              <w:jc w:val="center"/>
            </w:pPr>
            <w:r w:rsidRPr="00B11396">
              <w:t>19</w:t>
            </w:r>
          </w:p>
        </w:tc>
        <w:tc>
          <w:tcPr>
            <w:tcW w:w="1284" w:type="dxa"/>
            <w:vAlign w:val="center"/>
          </w:tcPr>
          <w:p w:rsidR="008820BE" w:rsidRPr="00B11396" w:rsidRDefault="008820BE" w:rsidP="00E85E7D">
            <w:pPr>
              <w:jc w:val="center"/>
            </w:pPr>
            <w:r w:rsidRPr="00B11396">
              <w:t>7</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100</w:t>
            </w:r>
          </w:p>
        </w:tc>
        <w:tc>
          <w:tcPr>
            <w:tcW w:w="904" w:type="dxa"/>
            <w:vAlign w:val="center"/>
          </w:tcPr>
          <w:p w:rsidR="008820BE" w:rsidRPr="00B11396" w:rsidRDefault="008820BE" w:rsidP="00E85E7D">
            <w:pPr>
              <w:jc w:val="center"/>
            </w:pPr>
            <w:r w:rsidRPr="00B11396">
              <w:t>14</w:t>
            </w:r>
          </w:p>
        </w:tc>
        <w:tc>
          <w:tcPr>
            <w:tcW w:w="1289" w:type="dxa"/>
            <w:vAlign w:val="center"/>
          </w:tcPr>
          <w:p w:rsidR="008820BE" w:rsidRPr="00B11396" w:rsidRDefault="008820BE" w:rsidP="00E85E7D">
            <w:pPr>
              <w:jc w:val="center"/>
            </w:pPr>
            <w:r w:rsidRPr="00B11396">
              <w:t>5</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7</w:t>
            </w:r>
          </w:p>
        </w:tc>
        <w:tc>
          <w:tcPr>
            <w:tcW w:w="2765" w:type="dxa"/>
            <w:shd w:val="clear" w:color="auto" w:fill="auto"/>
            <w:noWrap/>
            <w:vAlign w:val="center"/>
          </w:tcPr>
          <w:p w:rsidR="008820BE" w:rsidRPr="00B11396" w:rsidRDefault="008820BE" w:rsidP="00E85E7D">
            <w:r w:rsidRPr="00B11396">
              <w:t>Бишмунчинское СП</w:t>
            </w:r>
          </w:p>
        </w:tc>
        <w:tc>
          <w:tcPr>
            <w:tcW w:w="960" w:type="dxa"/>
            <w:shd w:val="clear" w:color="auto" w:fill="auto"/>
            <w:noWrap/>
            <w:vAlign w:val="center"/>
          </w:tcPr>
          <w:p w:rsidR="008820BE" w:rsidRPr="00B11396" w:rsidRDefault="008820BE" w:rsidP="00E85E7D">
            <w:pPr>
              <w:jc w:val="center"/>
            </w:pPr>
            <w:r w:rsidRPr="00B11396">
              <w:t>480</w:t>
            </w:r>
          </w:p>
        </w:tc>
        <w:tc>
          <w:tcPr>
            <w:tcW w:w="1113" w:type="dxa"/>
            <w:shd w:val="clear" w:color="auto" w:fill="auto"/>
            <w:noWrap/>
            <w:vAlign w:val="center"/>
          </w:tcPr>
          <w:p w:rsidR="008820BE" w:rsidRPr="00B11396" w:rsidRDefault="008820BE" w:rsidP="00E85E7D">
            <w:pPr>
              <w:jc w:val="center"/>
            </w:pPr>
            <w:r w:rsidRPr="00B11396">
              <w:t>480</w:t>
            </w:r>
          </w:p>
        </w:tc>
        <w:tc>
          <w:tcPr>
            <w:tcW w:w="945" w:type="dxa"/>
            <w:shd w:val="clear" w:color="auto" w:fill="auto"/>
            <w:noWrap/>
            <w:vAlign w:val="center"/>
          </w:tcPr>
          <w:p w:rsidR="008820BE" w:rsidRPr="00B11396" w:rsidRDefault="008820BE" w:rsidP="00E85E7D">
            <w:pPr>
              <w:jc w:val="center"/>
            </w:pPr>
            <w:r w:rsidRPr="00B11396">
              <w:t>93</w:t>
            </w:r>
          </w:p>
        </w:tc>
        <w:tc>
          <w:tcPr>
            <w:tcW w:w="1284" w:type="dxa"/>
            <w:vAlign w:val="center"/>
          </w:tcPr>
          <w:p w:rsidR="008820BE" w:rsidRPr="00B11396" w:rsidRDefault="008820BE" w:rsidP="00E85E7D">
            <w:pPr>
              <w:jc w:val="center"/>
            </w:pPr>
            <w:r w:rsidRPr="00B11396">
              <w:t>93</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480</w:t>
            </w:r>
          </w:p>
        </w:tc>
        <w:tc>
          <w:tcPr>
            <w:tcW w:w="904" w:type="dxa"/>
            <w:vAlign w:val="center"/>
          </w:tcPr>
          <w:p w:rsidR="008820BE" w:rsidRPr="00B11396" w:rsidRDefault="008820BE" w:rsidP="00E85E7D">
            <w:pPr>
              <w:jc w:val="center"/>
            </w:pPr>
            <w:r w:rsidRPr="00B11396">
              <w:t>99</w:t>
            </w:r>
          </w:p>
        </w:tc>
        <w:tc>
          <w:tcPr>
            <w:tcW w:w="1289" w:type="dxa"/>
            <w:vAlign w:val="center"/>
          </w:tcPr>
          <w:p w:rsidR="008820BE" w:rsidRPr="00B11396" w:rsidRDefault="008820BE" w:rsidP="00E85E7D">
            <w:pPr>
              <w:jc w:val="center"/>
            </w:pPr>
            <w:r w:rsidRPr="00B11396">
              <w:t>99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8</w:t>
            </w:r>
          </w:p>
        </w:tc>
        <w:tc>
          <w:tcPr>
            <w:tcW w:w="2765" w:type="dxa"/>
            <w:shd w:val="clear" w:color="auto" w:fill="auto"/>
            <w:noWrap/>
            <w:vAlign w:val="center"/>
          </w:tcPr>
          <w:p w:rsidR="008820BE" w:rsidRPr="00B11396" w:rsidRDefault="008820BE" w:rsidP="00E85E7D">
            <w:r w:rsidRPr="00B11396">
              <w:t>Борискинское СП</w:t>
            </w:r>
          </w:p>
        </w:tc>
        <w:tc>
          <w:tcPr>
            <w:tcW w:w="960" w:type="dxa"/>
            <w:shd w:val="clear" w:color="auto" w:fill="auto"/>
            <w:noWrap/>
            <w:vAlign w:val="center"/>
          </w:tcPr>
          <w:p w:rsidR="008820BE" w:rsidRPr="00B11396" w:rsidRDefault="008820BE" w:rsidP="00E85E7D">
            <w:pPr>
              <w:jc w:val="center"/>
            </w:pPr>
            <w:r w:rsidRPr="00B11396">
              <w:t>192</w:t>
            </w:r>
          </w:p>
        </w:tc>
        <w:tc>
          <w:tcPr>
            <w:tcW w:w="1113" w:type="dxa"/>
            <w:shd w:val="clear" w:color="auto" w:fill="auto"/>
            <w:noWrap/>
            <w:vAlign w:val="center"/>
          </w:tcPr>
          <w:p w:rsidR="008820BE" w:rsidRPr="00B11396" w:rsidRDefault="008820BE" w:rsidP="00E85E7D">
            <w:pPr>
              <w:jc w:val="center"/>
            </w:pPr>
            <w:r w:rsidRPr="00B11396">
              <w:t>192</w:t>
            </w:r>
          </w:p>
        </w:tc>
        <w:tc>
          <w:tcPr>
            <w:tcW w:w="945" w:type="dxa"/>
            <w:shd w:val="clear" w:color="auto" w:fill="auto"/>
            <w:noWrap/>
            <w:vAlign w:val="center"/>
          </w:tcPr>
          <w:p w:rsidR="008820BE" w:rsidRPr="00B11396" w:rsidRDefault="008820BE" w:rsidP="00E85E7D">
            <w:pPr>
              <w:jc w:val="center"/>
            </w:pPr>
            <w:r w:rsidRPr="00B11396">
              <w:t>95</w:t>
            </w:r>
          </w:p>
        </w:tc>
        <w:tc>
          <w:tcPr>
            <w:tcW w:w="1284" w:type="dxa"/>
            <w:vAlign w:val="center"/>
          </w:tcPr>
          <w:p w:rsidR="008820BE" w:rsidRPr="00B11396" w:rsidRDefault="008820BE" w:rsidP="00E85E7D">
            <w:pPr>
              <w:jc w:val="center"/>
            </w:pPr>
            <w:r w:rsidRPr="00B11396">
              <w:t>95</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192</w:t>
            </w:r>
          </w:p>
        </w:tc>
        <w:tc>
          <w:tcPr>
            <w:tcW w:w="904" w:type="dxa"/>
            <w:vAlign w:val="center"/>
          </w:tcPr>
          <w:p w:rsidR="008820BE" w:rsidRPr="00B11396" w:rsidRDefault="008820BE" w:rsidP="00E85E7D">
            <w:pPr>
              <w:jc w:val="center"/>
            </w:pPr>
            <w:r w:rsidRPr="00B11396">
              <w:t>95</w:t>
            </w:r>
          </w:p>
        </w:tc>
        <w:tc>
          <w:tcPr>
            <w:tcW w:w="1289" w:type="dxa"/>
            <w:vAlign w:val="center"/>
          </w:tcPr>
          <w:p w:rsidR="008820BE" w:rsidRPr="00B11396" w:rsidRDefault="008820BE" w:rsidP="00E85E7D">
            <w:pPr>
              <w:jc w:val="center"/>
            </w:pPr>
            <w:r w:rsidRPr="00B11396">
              <w:t>95</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9</w:t>
            </w:r>
          </w:p>
        </w:tc>
        <w:tc>
          <w:tcPr>
            <w:tcW w:w="2765" w:type="dxa"/>
            <w:shd w:val="clear" w:color="auto" w:fill="auto"/>
            <w:noWrap/>
            <w:vAlign w:val="center"/>
          </w:tcPr>
          <w:p w:rsidR="008820BE" w:rsidRPr="00B11396" w:rsidRDefault="008820BE" w:rsidP="00E85E7D">
            <w:r w:rsidRPr="00B11396">
              <w:t>Бутинское СП</w:t>
            </w:r>
          </w:p>
        </w:tc>
        <w:tc>
          <w:tcPr>
            <w:tcW w:w="960" w:type="dxa"/>
            <w:shd w:val="clear" w:color="auto" w:fill="auto"/>
            <w:noWrap/>
            <w:vAlign w:val="center"/>
          </w:tcPr>
          <w:p w:rsidR="008820BE" w:rsidRPr="00B11396" w:rsidRDefault="008820BE" w:rsidP="00E85E7D">
            <w:pPr>
              <w:jc w:val="center"/>
            </w:pPr>
            <w:r w:rsidRPr="00B11396">
              <w:t>0</w:t>
            </w:r>
          </w:p>
        </w:tc>
        <w:tc>
          <w:tcPr>
            <w:tcW w:w="1113" w:type="dxa"/>
            <w:shd w:val="clear" w:color="auto" w:fill="auto"/>
            <w:noWrap/>
            <w:vAlign w:val="center"/>
          </w:tcPr>
          <w:p w:rsidR="008820BE" w:rsidRPr="00B11396" w:rsidRDefault="008820BE" w:rsidP="00E85E7D">
            <w:pPr>
              <w:jc w:val="center"/>
            </w:pPr>
            <w:r w:rsidRPr="00B11396">
              <w:t>0</w:t>
            </w:r>
          </w:p>
        </w:tc>
        <w:tc>
          <w:tcPr>
            <w:tcW w:w="945" w:type="dxa"/>
            <w:shd w:val="clear" w:color="auto" w:fill="auto"/>
            <w:noWrap/>
            <w:vAlign w:val="center"/>
          </w:tcPr>
          <w:p w:rsidR="008820BE" w:rsidRPr="00B11396" w:rsidRDefault="008820BE" w:rsidP="00E85E7D">
            <w:pPr>
              <w:jc w:val="center"/>
            </w:pPr>
            <w:r w:rsidRPr="00B11396">
              <w:t>17</w:t>
            </w:r>
          </w:p>
        </w:tc>
        <w:tc>
          <w:tcPr>
            <w:tcW w:w="1284" w:type="dxa"/>
            <w:vAlign w:val="center"/>
          </w:tcPr>
          <w:p w:rsidR="008820BE" w:rsidRPr="00B11396" w:rsidRDefault="008820BE" w:rsidP="00E85E7D">
            <w:pPr>
              <w:jc w:val="center"/>
            </w:pPr>
            <w:r w:rsidRPr="00B11396">
              <w:t>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0</w:t>
            </w:r>
          </w:p>
        </w:tc>
        <w:tc>
          <w:tcPr>
            <w:tcW w:w="904" w:type="dxa"/>
            <w:vAlign w:val="center"/>
          </w:tcPr>
          <w:p w:rsidR="008820BE" w:rsidRPr="00B11396" w:rsidRDefault="008820BE" w:rsidP="00E85E7D">
            <w:pPr>
              <w:jc w:val="center"/>
            </w:pPr>
            <w:r w:rsidRPr="00B11396">
              <w:t>16</w:t>
            </w:r>
          </w:p>
        </w:tc>
        <w:tc>
          <w:tcPr>
            <w:tcW w:w="1289" w:type="dxa"/>
            <w:vAlign w:val="center"/>
          </w:tcPr>
          <w:p w:rsidR="008820BE" w:rsidRPr="00B11396" w:rsidRDefault="008820BE" w:rsidP="00E85E7D">
            <w:pPr>
              <w:jc w:val="center"/>
            </w:pPr>
            <w:r w:rsidRPr="00B11396">
              <w:t>0</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10</w:t>
            </w:r>
          </w:p>
        </w:tc>
        <w:tc>
          <w:tcPr>
            <w:tcW w:w="2765" w:type="dxa"/>
            <w:shd w:val="clear" w:color="auto" w:fill="auto"/>
            <w:noWrap/>
            <w:vAlign w:val="center"/>
          </w:tcPr>
          <w:p w:rsidR="008820BE" w:rsidRPr="00B11396" w:rsidRDefault="008820BE" w:rsidP="00E85E7D">
            <w:r w:rsidRPr="00B11396">
              <w:t>Васильевское СП</w:t>
            </w:r>
          </w:p>
        </w:tc>
        <w:tc>
          <w:tcPr>
            <w:tcW w:w="960" w:type="dxa"/>
            <w:shd w:val="clear" w:color="auto" w:fill="auto"/>
            <w:noWrap/>
            <w:vAlign w:val="center"/>
          </w:tcPr>
          <w:p w:rsidR="008820BE" w:rsidRPr="00B11396" w:rsidRDefault="008820BE" w:rsidP="00E85E7D">
            <w:pPr>
              <w:jc w:val="center"/>
            </w:pPr>
            <w:r w:rsidRPr="00B11396">
              <w:t>80</w:t>
            </w:r>
          </w:p>
        </w:tc>
        <w:tc>
          <w:tcPr>
            <w:tcW w:w="1113" w:type="dxa"/>
            <w:shd w:val="clear" w:color="auto" w:fill="auto"/>
            <w:noWrap/>
            <w:vAlign w:val="center"/>
          </w:tcPr>
          <w:p w:rsidR="008820BE" w:rsidRPr="00B11396" w:rsidRDefault="008820BE" w:rsidP="00E85E7D">
            <w:pPr>
              <w:jc w:val="center"/>
            </w:pPr>
            <w:r w:rsidRPr="00B11396">
              <w:t>80</w:t>
            </w:r>
          </w:p>
        </w:tc>
        <w:tc>
          <w:tcPr>
            <w:tcW w:w="945" w:type="dxa"/>
            <w:shd w:val="clear" w:color="auto" w:fill="auto"/>
            <w:noWrap/>
            <w:vAlign w:val="center"/>
          </w:tcPr>
          <w:p w:rsidR="008820BE" w:rsidRPr="00B11396" w:rsidRDefault="008820BE" w:rsidP="00E85E7D">
            <w:pPr>
              <w:jc w:val="center"/>
            </w:pPr>
            <w:r w:rsidRPr="00B11396">
              <w:t>24</w:t>
            </w:r>
          </w:p>
        </w:tc>
        <w:tc>
          <w:tcPr>
            <w:tcW w:w="1284" w:type="dxa"/>
            <w:vAlign w:val="center"/>
          </w:tcPr>
          <w:p w:rsidR="008820BE" w:rsidRPr="00B11396" w:rsidRDefault="008820BE" w:rsidP="00E85E7D">
            <w:pPr>
              <w:jc w:val="center"/>
            </w:pPr>
            <w:r w:rsidRPr="00B11396">
              <w:t>24</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80</w:t>
            </w:r>
          </w:p>
        </w:tc>
        <w:tc>
          <w:tcPr>
            <w:tcW w:w="904" w:type="dxa"/>
            <w:vAlign w:val="center"/>
          </w:tcPr>
          <w:p w:rsidR="008820BE" w:rsidRPr="00B11396" w:rsidRDefault="008820BE" w:rsidP="00E85E7D">
            <w:pPr>
              <w:jc w:val="center"/>
            </w:pPr>
            <w:r w:rsidRPr="00B11396">
              <w:t>24</w:t>
            </w:r>
          </w:p>
        </w:tc>
        <w:tc>
          <w:tcPr>
            <w:tcW w:w="1289" w:type="dxa"/>
            <w:vAlign w:val="center"/>
          </w:tcPr>
          <w:p w:rsidR="008820BE" w:rsidRPr="00B11396" w:rsidRDefault="008820BE" w:rsidP="00E85E7D">
            <w:pPr>
              <w:jc w:val="center"/>
            </w:pPr>
            <w:r w:rsidRPr="00B11396">
              <w:t>24</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11</w:t>
            </w:r>
          </w:p>
        </w:tc>
        <w:tc>
          <w:tcPr>
            <w:tcW w:w="2765" w:type="dxa"/>
            <w:shd w:val="clear" w:color="auto" w:fill="auto"/>
            <w:noWrap/>
            <w:vAlign w:val="center"/>
          </w:tcPr>
          <w:p w:rsidR="008820BE" w:rsidRPr="00B11396" w:rsidRDefault="008820BE" w:rsidP="00E85E7D">
            <w:r w:rsidRPr="00B11396">
              <w:t>Верхнеакташское СП</w:t>
            </w:r>
          </w:p>
        </w:tc>
        <w:tc>
          <w:tcPr>
            <w:tcW w:w="960" w:type="dxa"/>
            <w:shd w:val="clear" w:color="auto" w:fill="auto"/>
            <w:noWrap/>
            <w:vAlign w:val="center"/>
          </w:tcPr>
          <w:p w:rsidR="008820BE" w:rsidRPr="00B11396" w:rsidRDefault="008820BE" w:rsidP="00E85E7D">
            <w:pPr>
              <w:jc w:val="center"/>
            </w:pPr>
            <w:r w:rsidRPr="00B11396">
              <w:t>162</w:t>
            </w:r>
          </w:p>
        </w:tc>
        <w:tc>
          <w:tcPr>
            <w:tcW w:w="1113" w:type="dxa"/>
            <w:shd w:val="clear" w:color="auto" w:fill="auto"/>
            <w:noWrap/>
            <w:vAlign w:val="center"/>
          </w:tcPr>
          <w:p w:rsidR="008820BE" w:rsidRPr="00B11396" w:rsidRDefault="008820BE" w:rsidP="00E85E7D">
            <w:pPr>
              <w:jc w:val="center"/>
            </w:pPr>
            <w:r w:rsidRPr="00B11396">
              <w:t>162</w:t>
            </w:r>
          </w:p>
        </w:tc>
        <w:tc>
          <w:tcPr>
            <w:tcW w:w="945" w:type="dxa"/>
            <w:shd w:val="clear" w:color="auto" w:fill="auto"/>
            <w:noWrap/>
            <w:vAlign w:val="center"/>
          </w:tcPr>
          <w:p w:rsidR="008820BE" w:rsidRPr="00B11396" w:rsidRDefault="008820BE" w:rsidP="00E85E7D">
            <w:pPr>
              <w:jc w:val="center"/>
            </w:pPr>
            <w:r w:rsidRPr="00B11396">
              <w:t>59</w:t>
            </w:r>
          </w:p>
        </w:tc>
        <w:tc>
          <w:tcPr>
            <w:tcW w:w="1284" w:type="dxa"/>
            <w:vAlign w:val="center"/>
          </w:tcPr>
          <w:p w:rsidR="008820BE" w:rsidRPr="00B11396" w:rsidRDefault="008820BE" w:rsidP="00E85E7D">
            <w:pPr>
              <w:jc w:val="center"/>
            </w:pPr>
            <w:r w:rsidRPr="00B11396">
              <w:t>59</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162</w:t>
            </w:r>
          </w:p>
        </w:tc>
        <w:tc>
          <w:tcPr>
            <w:tcW w:w="904" w:type="dxa"/>
            <w:vAlign w:val="center"/>
          </w:tcPr>
          <w:p w:rsidR="008820BE" w:rsidRPr="00B11396" w:rsidRDefault="008820BE" w:rsidP="00E85E7D">
            <w:pPr>
              <w:jc w:val="center"/>
            </w:pPr>
            <w:r w:rsidRPr="00B11396">
              <w:t>59</w:t>
            </w:r>
          </w:p>
        </w:tc>
        <w:tc>
          <w:tcPr>
            <w:tcW w:w="1289" w:type="dxa"/>
            <w:vAlign w:val="center"/>
          </w:tcPr>
          <w:p w:rsidR="008820BE" w:rsidRPr="00B11396" w:rsidRDefault="008820BE" w:rsidP="00E85E7D">
            <w:pPr>
              <w:jc w:val="center"/>
            </w:pPr>
            <w:r w:rsidRPr="00B11396">
              <w:t>59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12</w:t>
            </w:r>
          </w:p>
        </w:tc>
        <w:tc>
          <w:tcPr>
            <w:tcW w:w="2765" w:type="dxa"/>
            <w:shd w:val="clear" w:color="auto" w:fill="auto"/>
            <w:noWrap/>
            <w:vAlign w:val="center"/>
          </w:tcPr>
          <w:p w:rsidR="008820BE" w:rsidRPr="00B11396" w:rsidRDefault="008820BE" w:rsidP="00E85E7D">
            <w:r w:rsidRPr="00B11396">
              <w:t>Верхнемактаминское СП</w:t>
            </w:r>
          </w:p>
        </w:tc>
        <w:tc>
          <w:tcPr>
            <w:tcW w:w="960" w:type="dxa"/>
            <w:shd w:val="clear" w:color="auto" w:fill="auto"/>
            <w:noWrap/>
            <w:vAlign w:val="center"/>
          </w:tcPr>
          <w:p w:rsidR="008820BE" w:rsidRPr="00B11396" w:rsidRDefault="008820BE" w:rsidP="00E85E7D">
            <w:pPr>
              <w:jc w:val="center"/>
            </w:pPr>
            <w:r w:rsidRPr="00B11396">
              <w:t>192</w:t>
            </w:r>
          </w:p>
        </w:tc>
        <w:tc>
          <w:tcPr>
            <w:tcW w:w="1113" w:type="dxa"/>
            <w:shd w:val="clear" w:color="auto" w:fill="auto"/>
            <w:noWrap/>
            <w:vAlign w:val="center"/>
          </w:tcPr>
          <w:p w:rsidR="008820BE" w:rsidRPr="00B11396" w:rsidRDefault="008820BE" w:rsidP="00E85E7D">
            <w:pPr>
              <w:jc w:val="center"/>
            </w:pPr>
            <w:r w:rsidRPr="00B11396">
              <w:t>192</w:t>
            </w:r>
          </w:p>
        </w:tc>
        <w:tc>
          <w:tcPr>
            <w:tcW w:w="945" w:type="dxa"/>
            <w:shd w:val="clear" w:color="auto" w:fill="auto"/>
            <w:noWrap/>
            <w:vAlign w:val="center"/>
          </w:tcPr>
          <w:p w:rsidR="008820BE" w:rsidRPr="00B11396" w:rsidRDefault="008820BE" w:rsidP="00E85E7D">
            <w:pPr>
              <w:jc w:val="center"/>
            </w:pPr>
            <w:r w:rsidRPr="00B11396">
              <w:t>62</w:t>
            </w:r>
          </w:p>
        </w:tc>
        <w:tc>
          <w:tcPr>
            <w:tcW w:w="1284" w:type="dxa"/>
            <w:vAlign w:val="center"/>
          </w:tcPr>
          <w:p w:rsidR="008820BE" w:rsidRPr="00B11396" w:rsidRDefault="008820BE" w:rsidP="00E85E7D">
            <w:pPr>
              <w:jc w:val="center"/>
            </w:pPr>
            <w:r w:rsidRPr="00B11396">
              <w:t>62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192</w:t>
            </w:r>
          </w:p>
        </w:tc>
        <w:tc>
          <w:tcPr>
            <w:tcW w:w="904" w:type="dxa"/>
            <w:vAlign w:val="center"/>
          </w:tcPr>
          <w:p w:rsidR="008820BE" w:rsidRPr="00B11396" w:rsidRDefault="008820BE" w:rsidP="00E85E7D">
            <w:pPr>
              <w:jc w:val="center"/>
            </w:pPr>
            <w:r w:rsidRPr="00B11396">
              <w:t>64</w:t>
            </w:r>
          </w:p>
        </w:tc>
        <w:tc>
          <w:tcPr>
            <w:tcW w:w="1289" w:type="dxa"/>
            <w:vAlign w:val="center"/>
          </w:tcPr>
          <w:p w:rsidR="008820BE" w:rsidRPr="00B11396" w:rsidRDefault="008820BE" w:rsidP="00E85E7D">
            <w:pPr>
              <w:jc w:val="center"/>
            </w:pPr>
            <w:r w:rsidRPr="00B11396">
              <w:t>64</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13</w:t>
            </w:r>
          </w:p>
        </w:tc>
        <w:tc>
          <w:tcPr>
            <w:tcW w:w="2765" w:type="dxa"/>
            <w:shd w:val="clear" w:color="auto" w:fill="auto"/>
            <w:noWrap/>
            <w:vAlign w:val="center"/>
          </w:tcPr>
          <w:p w:rsidR="008820BE" w:rsidRPr="00B11396" w:rsidRDefault="008820BE" w:rsidP="00E85E7D">
            <w:r w:rsidRPr="00B11396">
              <w:t>Елховское СП</w:t>
            </w:r>
          </w:p>
        </w:tc>
        <w:tc>
          <w:tcPr>
            <w:tcW w:w="960" w:type="dxa"/>
            <w:vMerge w:val="restart"/>
            <w:shd w:val="clear" w:color="auto" w:fill="auto"/>
            <w:noWrap/>
            <w:vAlign w:val="center"/>
          </w:tcPr>
          <w:p w:rsidR="008820BE" w:rsidRPr="00B11396" w:rsidRDefault="008820BE" w:rsidP="00E85E7D">
            <w:pPr>
              <w:jc w:val="center"/>
            </w:pPr>
            <w:r w:rsidRPr="00B11396">
              <w:t>464</w:t>
            </w:r>
          </w:p>
        </w:tc>
        <w:tc>
          <w:tcPr>
            <w:tcW w:w="1113" w:type="dxa"/>
            <w:vMerge w:val="restart"/>
            <w:shd w:val="clear" w:color="auto" w:fill="auto"/>
            <w:noWrap/>
            <w:vAlign w:val="center"/>
          </w:tcPr>
          <w:p w:rsidR="008820BE" w:rsidRPr="00B11396" w:rsidRDefault="008820BE" w:rsidP="00E85E7D">
            <w:pPr>
              <w:jc w:val="center"/>
            </w:pPr>
            <w:r w:rsidRPr="00B11396">
              <w:t>464</w:t>
            </w:r>
          </w:p>
        </w:tc>
        <w:tc>
          <w:tcPr>
            <w:tcW w:w="945" w:type="dxa"/>
            <w:vMerge w:val="restart"/>
            <w:shd w:val="clear" w:color="auto" w:fill="auto"/>
            <w:noWrap/>
            <w:vAlign w:val="center"/>
          </w:tcPr>
          <w:p w:rsidR="008820BE" w:rsidRPr="00B11396" w:rsidRDefault="008820BE" w:rsidP="00E85E7D">
            <w:pPr>
              <w:jc w:val="center"/>
            </w:pPr>
            <w:r w:rsidRPr="00B11396">
              <w:t>234</w:t>
            </w:r>
          </w:p>
        </w:tc>
        <w:tc>
          <w:tcPr>
            <w:tcW w:w="1284" w:type="dxa"/>
            <w:vMerge w:val="restart"/>
            <w:vAlign w:val="center"/>
          </w:tcPr>
          <w:p w:rsidR="008820BE" w:rsidRPr="00B11396" w:rsidRDefault="008820BE" w:rsidP="00E85E7D">
            <w:pPr>
              <w:jc w:val="center"/>
            </w:pPr>
            <w:r w:rsidRPr="00B11396">
              <w:t>234</w:t>
            </w:r>
          </w:p>
        </w:tc>
        <w:tc>
          <w:tcPr>
            <w:tcW w:w="982" w:type="dxa"/>
            <w:vMerge w:val="restart"/>
            <w:vAlign w:val="center"/>
          </w:tcPr>
          <w:p w:rsidR="008820BE" w:rsidRPr="00B11396" w:rsidRDefault="008820BE" w:rsidP="00E85E7D">
            <w:pPr>
              <w:jc w:val="center"/>
            </w:pPr>
            <w:r w:rsidRPr="00B11396">
              <w:t>0</w:t>
            </w:r>
          </w:p>
        </w:tc>
        <w:tc>
          <w:tcPr>
            <w:tcW w:w="970" w:type="dxa"/>
            <w:vMerge w:val="restart"/>
            <w:vAlign w:val="center"/>
          </w:tcPr>
          <w:p w:rsidR="008820BE" w:rsidRPr="00B11396" w:rsidRDefault="008820BE" w:rsidP="00E85E7D">
            <w:pPr>
              <w:jc w:val="center"/>
            </w:pPr>
            <w:r w:rsidRPr="00B11396">
              <w:t>464</w:t>
            </w:r>
          </w:p>
        </w:tc>
        <w:tc>
          <w:tcPr>
            <w:tcW w:w="904" w:type="dxa"/>
            <w:vMerge w:val="restart"/>
            <w:vAlign w:val="center"/>
          </w:tcPr>
          <w:p w:rsidR="008820BE" w:rsidRPr="00B11396" w:rsidRDefault="008820BE" w:rsidP="00E85E7D">
            <w:pPr>
              <w:jc w:val="center"/>
            </w:pPr>
            <w:r w:rsidRPr="00B11396">
              <w:t>254</w:t>
            </w:r>
          </w:p>
        </w:tc>
        <w:tc>
          <w:tcPr>
            <w:tcW w:w="1289" w:type="dxa"/>
            <w:vMerge w:val="restart"/>
            <w:vAlign w:val="center"/>
          </w:tcPr>
          <w:p w:rsidR="008820BE" w:rsidRPr="00B11396" w:rsidRDefault="008820BE" w:rsidP="00E85E7D">
            <w:pPr>
              <w:jc w:val="center"/>
            </w:pPr>
            <w:r w:rsidRPr="00B11396">
              <w:t>254</w:t>
            </w:r>
          </w:p>
        </w:tc>
        <w:tc>
          <w:tcPr>
            <w:tcW w:w="942" w:type="dxa"/>
            <w:vMerge w:val="restart"/>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14</w:t>
            </w:r>
          </w:p>
        </w:tc>
        <w:tc>
          <w:tcPr>
            <w:tcW w:w="2765" w:type="dxa"/>
            <w:shd w:val="clear" w:color="auto" w:fill="auto"/>
            <w:noWrap/>
            <w:vAlign w:val="center"/>
          </w:tcPr>
          <w:p w:rsidR="008820BE" w:rsidRPr="00B11396" w:rsidRDefault="008820BE" w:rsidP="00E85E7D">
            <w:r w:rsidRPr="00B11396">
              <w:t>Нижнеабдулловское СП</w:t>
            </w:r>
          </w:p>
        </w:tc>
        <w:tc>
          <w:tcPr>
            <w:tcW w:w="960" w:type="dxa"/>
            <w:vMerge/>
            <w:shd w:val="clear" w:color="auto" w:fill="auto"/>
            <w:noWrap/>
            <w:vAlign w:val="center"/>
          </w:tcPr>
          <w:p w:rsidR="008820BE" w:rsidRPr="00B11396" w:rsidRDefault="008820BE" w:rsidP="00E85E7D">
            <w:pPr>
              <w:jc w:val="center"/>
            </w:pPr>
          </w:p>
        </w:tc>
        <w:tc>
          <w:tcPr>
            <w:tcW w:w="1113" w:type="dxa"/>
            <w:vMerge/>
            <w:shd w:val="clear" w:color="auto" w:fill="auto"/>
            <w:noWrap/>
            <w:vAlign w:val="center"/>
          </w:tcPr>
          <w:p w:rsidR="008820BE" w:rsidRPr="00B11396" w:rsidRDefault="008820BE" w:rsidP="00E85E7D">
            <w:pPr>
              <w:jc w:val="center"/>
            </w:pPr>
          </w:p>
        </w:tc>
        <w:tc>
          <w:tcPr>
            <w:tcW w:w="945" w:type="dxa"/>
            <w:vMerge/>
            <w:shd w:val="clear" w:color="auto" w:fill="auto"/>
            <w:noWrap/>
            <w:vAlign w:val="center"/>
          </w:tcPr>
          <w:p w:rsidR="008820BE" w:rsidRPr="00B11396" w:rsidRDefault="008820BE" w:rsidP="00E85E7D">
            <w:pPr>
              <w:jc w:val="center"/>
            </w:pPr>
          </w:p>
        </w:tc>
        <w:tc>
          <w:tcPr>
            <w:tcW w:w="1284" w:type="dxa"/>
            <w:vMerge/>
            <w:vAlign w:val="center"/>
          </w:tcPr>
          <w:p w:rsidR="008820BE" w:rsidRPr="00B11396" w:rsidRDefault="008820BE" w:rsidP="00E85E7D">
            <w:pPr>
              <w:jc w:val="center"/>
            </w:pPr>
          </w:p>
        </w:tc>
        <w:tc>
          <w:tcPr>
            <w:tcW w:w="982" w:type="dxa"/>
            <w:vMerge/>
            <w:vAlign w:val="center"/>
          </w:tcPr>
          <w:p w:rsidR="008820BE" w:rsidRPr="00B11396" w:rsidRDefault="008820BE" w:rsidP="00E85E7D">
            <w:pPr>
              <w:jc w:val="center"/>
            </w:pPr>
          </w:p>
        </w:tc>
        <w:tc>
          <w:tcPr>
            <w:tcW w:w="970" w:type="dxa"/>
            <w:vMerge/>
            <w:vAlign w:val="center"/>
          </w:tcPr>
          <w:p w:rsidR="008820BE" w:rsidRPr="00B11396" w:rsidRDefault="008820BE" w:rsidP="00E85E7D">
            <w:pPr>
              <w:jc w:val="center"/>
            </w:pPr>
          </w:p>
        </w:tc>
        <w:tc>
          <w:tcPr>
            <w:tcW w:w="904" w:type="dxa"/>
            <w:vMerge/>
            <w:vAlign w:val="center"/>
          </w:tcPr>
          <w:p w:rsidR="008820BE" w:rsidRPr="00B11396" w:rsidRDefault="008820BE" w:rsidP="00E85E7D">
            <w:pPr>
              <w:jc w:val="center"/>
            </w:pPr>
          </w:p>
        </w:tc>
        <w:tc>
          <w:tcPr>
            <w:tcW w:w="1289" w:type="dxa"/>
            <w:vMerge/>
            <w:vAlign w:val="center"/>
          </w:tcPr>
          <w:p w:rsidR="008820BE" w:rsidRPr="00B11396" w:rsidRDefault="008820BE" w:rsidP="00E85E7D">
            <w:pPr>
              <w:jc w:val="center"/>
            </w:pPr>
          </w:p>
        </w:tc>
        <w:tc>
          <w:tcPr>
            <w:tcW w:w="942" w:type="dxa"/>
            <w:vMerge/>
            <w:vAlign w:val="center"/>
          </w:tcPr>
          <w:p w:rsidR="008820BE" w:rsidRPr="00B11396" w:rsidRDefault="008820BE" w:rsidP="00E85E7D">
            <w:pPr>
              <w:jc w:val="center"/>
            </w:pP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15</w:t>
            </w:r>
          </w:p>
        </w:tc>
        <w:tc>
          <w:tcPr>
            <w:tcW w:w="2765" w:type="dxa"/>
            <w:shd w:val="clear" w:color="auto" w:fill="auto"/>
            <w:noWrap/>
            <w:vAlign w:val="center"/>
          </w:tcPr>
          <w:p w:rsidR="008820BE" w:rsidRPr="00B11396" w:rsidRDefault="008820BE" w:rsidP="00E85E7D">
            <w:r w:rsidRPr="00B11396">
              <w:t>Ерсубайкинское СП</w:t>
            </w:r>
          </w:p>
        </w:tc>
        <w:tc>
          <w:tcPr>
            <w:tcW w:w="960" w:type="dxa"/>
            <w:shd w:val="clear" w:color="auto" w:fill="auto"/>
            <w:noWrap/>
            <w:vAlign w:val="center"/>
          </w:tcPr>
          <w:p w:rsidR="008820BE" w:rsidRPr="00B11396" w:rsidRDefault="008820BE" w:rsidP="00E85E7D">
            <w:pPr>
              <w:jc w:val="center"/>
            </w:pPr>
            <w:r w:rsidRPr="00B11396">
              <w:t>180</w:t>
            </w:r>
          </w:p>
        </w:tc>
        <w:tc>
          <w:tcPr>
            <w:tcW w:w="1113" w:type="dxa"/>
            <w:shd w:val="clear" w:color="auto" w:fill="auto"/>
            <w:noWrap/>
            <w:vAlign w:val="center"/>
          </w:tcPr>
          <w:p w:rsidR="008820BE" w:rsidRPr="00B11396" w:rsidRDefault="008820BE" w:rsidP="00E85E7D">
            <w:pPr>
              <w:jc w:val="center"/>
            </w:pPr>
            <w:r w:rsidRPr="00B11396">
              <w:t>180</w:t>
            </w:r>
          </w:p>
        </w:tc>
        <w:tc>
          <w:tcPr>
            <w:tcW w:w="945" w:type="dxa"/>
            <w:shd w:val="clear" w:color="auto" w:fill="auto"/>
            <w:noWrap/>
            <w:vAlign w:val="center"/>
          </w:tcPr>
          <w:p w:rsidR="008820BE" w:rsidRPr="00B11396" w:rsidRDefault="008820BE" w:rsidP="00E85E7D">
            <w:pPr>
              <w:jc w:val="center"/>
            </w:pPr>
            <w:r w:rsidRPr="00B11396">
              <w:t>44</w:t>
            </w:r>
          </w:p>
        </w:tc>
        <w:tc>
          <w:tcPr>
            <w:tcW w:w="1284" w:type="dxa"/>
            <w:vAlign w:val="center"/>
          </w:tcPr>
          <w:p w:rsidR="008820BE" w:rsidRPr="00B11396" w:rsidRDefault="008820BE" w:rsidP="00E85E7D">
            <w:pPr>
              <w:jc w:val="center"/>
            </w:pPr>
            <w:r w:rsidRPr="00B11396">
              <w:t>44</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180</w:t>
            </w:r>
          </w:p>
        </w:tc>
        <w:tc>
          <w:tcPr>
            <w:tcW w:w="904" w:type="dxa"/>
            <w:vAlign w:val="center"/>
          </w:tcPr>
          <w:p w:rsidR="008820BE" w:rsidRPr="00B11396" w:rsidRDefault="008820BE" w:rsidP="00E85E7D">
            <w:pPr>
              <w:jc w:val="center"/>
            </w:pPr>
            <w:r w:rsidRPr="00B11396">
              <w:t>42</w:t>
            </w:r>
          </w:p>
        </w:tc>
        <w:tc>
          <w:tcPr>
            <w:tcW w:w="1289" w:type="dxa"/>
            <w:vAlign w:val="center"/>
          </w:tcPr>
          <w:p w:rsidR="008820BE" w:rsidRPr="00B11396" w:rsidRDefault="008820BE" w:rsidP="00E85E7D">
            <w:pPr>
              <w:jc w:val="center"/>
            </w:pPr>
            <w:r w:rsidRPr="00B11396">
              <w:t>42</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16</w:t>
            </w:r>
          </w:p>
        </w:tc>
        <w:tc>
          <w:tcPr>
            <w:tcW w:w="2765" w:type="dxa"/>
            <w:shd w:val="clear" w:color="auto" w:fill="auto"/>
            <w:noWrap/>
            <w:vAlign w:val="center"/>
          </w:tcPr>
          <w:p w:rsidR="008820BE" w:rsidRPr="00B11396" w:rsidRDefault="008820BE" w:rsidP="00E85E7D">
            <w:r w:rsidRPr="00B11396">
              <w:t>Калейкинское СП</w:t>
            </w:r>
          </w:p>
        </w:tc>
        <w:tc>
          <w:tcPr>
            <w:tcW w:w="960" w:type="dxa"/>
            <w:shd w:val="clear" w:color="auto" w:fill="auto"/>
            <w:noWrap/>
            <w:vAlign w:val="center"/>
          </w:tcPr>
          <w:p w:rsidR="008820BE" w:rsidRPr="00B11396" w:rsidRDefault="008820BE" w:rsidP="00E85E7D">
            <w:pPr>
              <w:jc w:val="center"/>
            </w:pPr>
            <w:r w:rsidRPr="00B11396">
              <w:t>504</w:t>
            </w:r>
          </w:p>
        </w:tc>
        <w:tc>
          <w:tcPr>
            <w:tcW w:w="1113" w:type="dxa"/>
            <w:shd w:val="clear" w:color="auto" w:fill="auto"/>
            <w:noWrap/>
            <w:vAlign w:val="center"/>
          </w:tcPr>
          <w:p w:rsidR="008820BE" w:rsidRPr="00B11396" w:rsidRDefault="008820BE" w:rsidP="00E85E7D">
            <w:pPr>
              <w:jc w:val="center"/>
            </w:pPr>
            <w:r w:rsidRPr="00B11396">
              <w:t>504</w:t>
            </w:r>
          </w:p>
        </w:tc>
        <w:tc>
          <w:tcPr>
            <w:tcW w:w="945" w:type="dxa"/>
            <w:shd w:val="clear" w:color="auto" w:fill="auto"/>
            <w:noWrap/>
            <w:vAlign w:val="center"/>
          </w:tcPr>
          <w:p w:rsidR="008820BE" w:rsidRPr="00B11396" w:rsidRDefault="008820BE" w:rsidP="00E85E7D">
            <w:pPr>
              <w:jc w:val="center"/>
            </w:pPr>
            <w:r w:rsidRPr="00B11396">
              <w:t>107</w:t>
            </w:r>
          </w:p>
        </w:tc>
        <w:tc>
          <w:tcPr>
            <w:tcW w:w="1284" w:type="dxa"/>
            <w:vAlign w:val="center"/>
          </w:tcPr>
          <w:p w:rsidR="008820BE" w:rsidRPr="00B11396" w:rsidRDefault="008820BE" w:rsidP="00E85E7D">
            <w:pPr>
              <w:jc w:val="center"/>
            </w:pPr>
            <w:r w:rsidRPr="00B11396">
              <w:t>107</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504</w:t>
            </w:r>
          </w:p>
        </w:tc>
        <w:tc>
          <w:tcPr>
            <w:tcW w:w="904" w:type="dxa"/>
            <w:vAlign w:val="center"/>
          </w:tcPr>
          <w:p w:rsidR="008820BE" w:rsidRPr="00B11396" w:rsidRDefault="008820BE" w:rsidP="00E85E7D">
            <w:pPr>
              <w:jc w:val="center"/>
            </w:pPr>
            <w:r w:rsidRPr="00B11396">
              <w:t>118</w:t>
            </w:r>
          </w:p>
        </w:tc>
        <w:tc>
          <w:tcPr>
            <w:tcW w:w="1289" w:type="dxa"/>
            <w:vAlign w:val="center"/>
          </w:tcPr>
          <w:p w:rsidR="008820BE" w:rsidRPr="00B11396" w:rsidRDefault="008820BE" w:rsidP="00E85E7D">
            <w:pPr>
              <w:jc w:val="center"/>
            </w:pPr>
            <w:r w:rsidRPr="00B11396">
              <w:t>118</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17</w:t>
            </w:r>
          </w:p>
        </w:tc>
        <w:tc>
          <w:tcPr>
            <w:tcW w:w="2765" w:type="dxa"/>
            <w:shd w:val="clear" w:color="auto" w:fill="auto"/>
            <w:noWrap/>
            <w:vAlign w:val="center"/>
          </w:tcPr>
          <w:p w:rsidR="008820BE" w:rsidRPr="00B11396" w:rsidRDefault="008820BE" w:rsidP="00E85E7D">
            <w:r w:rsidRPr="00B11396">
              <w:t>Кама-Исмагиловское СП</w:t>
            </w:r>
          </w:p>
        </w:tc>
        <w:tc>
          <w:tcPr>
            <w:tcW w:w="960" w:type="dxa"/>
            <w:shd w:val="clear" w:color="auto" w:fill="auto"/>
            <w:noWrap/>
            <w:vAlign w:val="center"/>
          </w:tcPr>
          <w:p w:rsidR="008820BE" w:rsidRPr="00B11396" w:rsidRDefault="008820BE" w:rsidP="00E85E7D">
            <w:pPr>
              <w:jc w:val="center"/>
            </w:pPr>
            <w:r w:rsidRPr="00B11396">
              <w:t>100</w:t>
            </w:r>
          </w:p>
        </w:tc>
        <w:tc>
          <w:tcPr>
            <w:tcW w:w="1113" w:type="dxa"/>
            <w:shd w:val="clear" w:color="auto" w:fill="auto"/>
            <w:noWrap/>
            <w:vAlign w:val="center"/>
          </w:tcPr>
          <w:p w:rsidR="008820BE" w:rsidRPr="00B11396" w:rsidRDefault="008820BE" w:rsidP="00E85E7D">
            <w:pPr>
              <w:jc w:val="center"/>
            </w:pPr>
            <w:r w:rsidRPr="00B11396">
              <w:t>100</w:t>
            </w:r>
          </w:p>
        </w:tc>
        <w:tc>
          <w:tcPr>
            <w:tcW w:w="945" w:type="dxa"/>
            <w:shd w:val="clear" w:color="auto" w:fill="auto"/>
            <w:noWrap/>
            <w:vAlign w:val="center"/>
          </w:tcPr>
          <w:p w:rsidR="008820BE" w:rsidRPr="00B11396" w:rsidRDefault="008820BE" w:rsidP="00E85E7D">
            <w:pPr>
              <w:jc w:val="center"/>
            </w:pPr>
            <w:r w:rsidRPr="00B11396">
              <w:t>60</w:t>
            </w:r>
          </w:p>
        </w:tc>
        <w:tc>
          <w:tcPr>
            <w:tcW w:w="1284" w:type="dxa"/>
            <w:vAlign w:val="center"/>
          </w:tcPr>
          <w:p w:rsidR="008820BE" w:rsidRPr="00B11396" w:rsidRDefault="008820BE" w:rsidP="00E85E7D">
            <w:pPr>
              <w:jc w:val="center"/>
            </w:pPr>
            <w:r w:rsidRPr="00B11396">
              <w:t>60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100</w:t>
            </w:r>
          </w:p>
        </w:tc>
        <w:tc>
          <w:tcPr>
            <w:tcW w:w="904" w:type="dxa"/>
            <w:vAlign w:val="center"/>
          </w:tcPr>
          <w:p w:rsidR="008820BE" w:rsidRPr="00B11396" w:rsidRDefault="008820BE" w:rsidP="00E85E7D">
            <w:pPr>
              <w:jc w:val="center"/>
            </w:pPr>
            <w:r w:rsidRPr="00B11396">
              <w:t>62</w:t>
            </w:r>
          </w:p>
        </w:tc>
        <w:tc>
          <w:tcPr>
            <w:tcW w:w="1289" w:type="dxa"/>
            <w:vAlign w:val="center"/>
          </w:tcPr>
          <w:p w:rsidR="008820BE" w:rsidRPr="00B11396" w:rsidRDefault="008820BE" w:rsidP="00E85E7D">
            <w:pPr>
              <w:jc w:val="center"/>
            </w:pPr>
            <w:r w:rsidRPr="00B11396">
              <w:t>62</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18</w:t>
            </w:r>
          </w:p>
        </w:tc>
        <w:tc>
          <w:tcPr>
            <w:tcW w:w="2765" w:type="dxa"/>
            <w:shd w:val="clear" w:color="auto" w:fill="auto"/>
            <w:noWrap/>
            <w:vAlign w:val="center"/>
          </w:tcPr>
          <w:p w:rsidR="008820BE" w:rsidRPr="00B11396" w:rsidRDefault="008820BE" w:rsidP="00E85E7D">
            <w:r w:rsidRPr="00B11396">
              <w:t>Кичуйское СП</w:t>
            </w:r>
          </w:p>
        </w:tc>
        <w:tc>
          <w:tcPr>
            <w:tcW w:w="960" w:type="dxa"/>
            <w:shd w:val="clear" w:color="auto" w:fill="auto"/>
            <w:noWrap/>
            <w:vAlign w:val="center"/>
          </w:tcPr>
          <w:p w:rsidR="008820BE" w:rsidRPr="00B11396" w:rsidRDefault="008820BE" w:rsidP="00E85E7D">
            <w:pPr>
              <w:jc w:val="center"/>
            </w:pPr>
            <w:r w:rsidRPr="00B11396">
              <w:t>240</w:t>
            </w:r>
          </w:p>
        </w:tc>
        <w:tc>
          <w:tcPr>
            <w:tcW w:w="1113" w:type="dxa"/>
            <w:shd w:val="clear" w:color="auto" w:fill="auto"/>
            <w:noWrap/>
            <w:vAlign w:val="center"/>
          </w:tcPr>
          <w:p w:rsidR="008820BE" w:rsidRPr="00B11396" w:rsidRDefault="008820BE" w:rsidP="00E85E7D">
            <w:pPr>
              <w:jc w:val="center"/>
            </w:pPr>
            <w:r w:rsidRPr="00B11396">
              <w:t>240</w:t>
            </w:r>
          </w:p>
        </w:tc>
        <w:tc>
          <w:tcPr>
            <w:tcW w:w="945" w:type="dxa"/>
            <w:shd w:val="clear" w:color="auto" w:fill="auto"/>
            <w:noWrap/>
            <w:vAlign w:val="center"/>
          </w:tcPr>
          <w:p w:rsidR="008820BE" w:rsidRPr="00B11396" w:rsidRDefault="008820BE" w:rsidP="00E85E7D">
            <w:pPr>
              <w:jc w:val="center"/>
            </w:pPr>
            <w:r w:rsidRPr="00B11396">
              <w:t>92</w:t>
            </w:r>
          </w:p>
        </w:tc>
        <w:tc>
          <w:tcPr>
            <w:tcW w:w="1284" w:type="dxa"/>
            <w:vAlign w:val="center"/>
          </w:tcPr>
          <w:p w:rsidR="008820BE" w:rsidRPr="00B11396" w:rsidRDefault="008820BE" w:rsidP="00E85E7D">
            <w:pPr>
              <w:jc w:val="center"/>
            </w:pPr>
            <w:r w:rsidRPr="00B11396">
              <w:t>92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240</w:t>
            </w:r>
          </w:p>
        </w:tc>
        <w:tc>
          <w:tcPr>
            <w:tcW w:w="904" w:type="dxa"/>
            <w:vAlign w:val="center"/>
          </w:tcPr>
          <w:p w:rsidR="008820BE" w:rsidRPr="00B11396" w:rsidRDefault="008820BE" w:rsidP="00E85E7D">
            <w:pPr>
              <w:jc w:val="center"/>
            </w:pPr>
            <w:r w:rsidRPr="00B11396">
              <w:t>91</w:t>
            </w:r>
          </w:p>
        </w:tc>
        <w:tc>
          <w:tcPr>
            <w:tcW w:w="1289" w:type="dxa"/>
            <w:vAlign w:val="center"/>
          </w:tcPr>
          <w:p w:rsidR="008820BE" w:rsidRPr="00B11396" w:rsidRDefault="008820BE" w:rsidP="00E85E7D">
            <w:pPr>
              <w:jc w:val="center"/>
            </w:pPr>
            <w:r w:rsidRPr="00B11396">
              <w:t>91</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19</w:t>
            </w:r>
          </w:p>
        </w:tc>
        <w:tc>
          <w:tcPr>
            <w:tcW w:w="2765" w:type="dxa"/>
            <w:shd w:val="clear" w:color="auto" w:fill="auto"/>
            <w:noWrap/>
            <w:vAlign w:val="center"/>
          </w:tcPr>
          <w:p w:rsidR="008820BE" w:rsidRPr="00B11396" w:rsidRDefault="008820BE" w:rsidP="00E85E7D">
            <w:r w:rsidRPr="00B11396">
              <w:t>Кичучатовское СП</w:t>
            </w:r>
          </w:p>
        </w:tc>
        <w:tc>
          <w:tcPr>
            <w:tcW w:w="960" w:type="dxa"/>
            <w:shd w:val="clear" w:color="auto" w:fill="auto"/>
            <w:noWrap/>
            <w:vAlign w:val="center"/>
          </w:tcPr>
          <w:p w:rsidR="008820BE" w:rsidRPr="00B11396" w:rsidRDefault="008820BE" w:rsidP="00E85E7D">
            <w:pPr>
              <w:jc w:val="center"/>
            </w:pPr>
            <w:r w:rsidRPr="00B11396">
              <w:t>150</w:t>
            </w:r>
          </w:p>
        </w:tc>
        <w:tc>
          <w:tcPr>
            <w:tcW w:w="1113" w:type="dxa"/>
            <w:shd w:val="clear" w:color="auto" w:fill="auto"/>
            <w:noWrap/>
            <w:vAlign w:val="center"/>
          </w:tcPr>
          <w:p w:rsidR="008820BE" w:rsidRPr="00B11396" w:rsidRDefault="008820BE" w:rsidP="00E85E7D">
            <w:pPr>
              <w:jc w:val="center"/>
            </w:pPr>
            <w:r w:rsidRPr="00B11396">
              <w:t>150</w:t>
            </w:r>
          </w:p>
        </w:tc>
        <w:tc>
          <w:tcPr>
            <w:tcW w:w="945" w:type="dxa"/>
            <w:shd w:val="clear" w:color="auto" w:fill="auto"/>
            <w:noWrap/>
            <w:vAlign w:val="center"/>
          </w:tcPr>
          <w:p w:rsidR="008820BE" w:rsidRPr="00B11396" w:rsidRDefault="008820BE" w:rsidP="00E85E7D">
            <w:pPr>
              <w:jc w:val="center"/>
            </w:pPr>
            <w:r w:rsidRPr="00B11396">
              <w:t>120</w:t>
            </w:r>
          </w:p>
        </w:tc>
        <w:tc>
          <w:tcPr>
            <w:tcW w:w="1284" w:type="dxa"/>
            <w:vAlign w:val="center"/>
          </w:tcPr>
          <w:p w:rsidR="008820BE" w:rsidRPr="00B11396" w:rsidRDefault="008820BE" w:rsidP="00E85E7D">
            <w:pPr>
              <w:jc w:val="center"/>
            </w:pPr>
            <w:r w:rsidRPr="00B11396">
              <w:t>120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150</w:t>
            </w:r>
          </w:p>
        </w:tc>
        <w:tc>
          <w:tcPr>
            <w:tcW w:w="904" w:type="dxa"/>
            <w:vAlign w:val="center"/>
          </w:tcPr>
          <w:p w:rsidR="008820BE" w:rsidRPr="00B11396" w:rsidRDefault="008820BE" w:rsidP="00E85E7D">
            <w:pPr>
              <w:jc w:val="center"/>
            </w:pPr>
            <w:r w:rsidRPr="00B11396">
              <w:t>132</w:t>
            </w:r>
          </w:p>
        </w:tc>
        <w:tc>
          <w:tcPr>
            <w:tcW w:w="1289" w:type="dxa"/>
            <w:vAlign w:val="center"/>
          </w:tcPr>
          <w:p w:rsidR="008820BE" w:rsidRPr="00B11396" w:rsidRDefault="008820BE" w:rsidP="00E85E7D">
            <w:pPr>
              <w:jc w:val="center"/>
            </w:pPr>
            <w:r w:rsidRPr="00B11396">
              <w:t>132</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20</w:t>
            </w:r>
          </w:p>
        </w:tc>
        <w:tc>
          <w:tcPr>
            <w:tcW w:w="2765" w:type="dxa"/>
            <w:shd w:val="clear" w:color="auto" w:fill="auto"/>
            <w:noWrap/>
            <w:vAlign w:val="center"/>
          </w:tcPr>
          <w:p w:rsidR="008820BE" w:rsidRPr="00B11396" w:rsidRDefault="008820BE" w:rsidP="00E85E7D">
            <w:r w:rsidRPr="00B11396">
              <w:t>Клементейкинское СП</w:t>
            </w:r>
          </w:p>
        </w:tc>
        <w:tc>
          <w:tcPr>
            <w:tcW w:w="960" w:type="dxa"/>
            <w:shd w:val="clear" w:color="auto" w:fill="auto"/>
            <w:noWrap/>
            <w:vAlign w:val="center"/>
          </w:tcPr>
          <w:p w:rsidR="008820BE" w:rsidRPr="00B11396" w:rsidRDefault="008820BE" w:rsidP="00E85E7D">
            <w:pPr>
              <w:jc w:val="center"/>
            </w:pPr>
            <w:r w:rsidRPr="00B11396">
              <w:t>320</w:t>
            </w:r>
          </w:p>
        </w:tc>
        <w:tc>
          <w:tcPr>
            <w:tcW w:w="1113" w:type="dxa"/>
            <w:shd w:val="clear" w:color="auto" w:fill="auto"/>
            <w:noWrap/>
            <w:vAlign w:val="center"/>
          </w:tcPr>
          <w:p w:rsidR="008820BE" w:rsidRPr="00B11396" w:rsidRDefault="008820BE" w:rsidP="00E85E7D">
            <w:pPr>
              <w:jc w:val="center"/>
            </w:pPr>
            <w:r w:rsidRPr="00B11396">
              <w:t>320</w:t>
            </w:r>
          </w:p>
        </w:tc>
        <w:tc>
          <w:tcPr>
            <w:tcW w:w="945" w:type="dxa"/>
            <w:shd w:val="clear" w:color="auto" w:fill="auto"/>
            <w:noWrap/>
            <w:vAlign w:val="center"/>
          </w:tcPr>
          <w:p w:rsidR="008820BE" w:rsidRPr="00B11396" w:rsidRDefault="008820BE" w:rsidP="00E85E7D">
            <w:pPr>
              <w:jc w:val="center"/>
            </w:pPr>
            <w:r w:rsidRPr="00B11396">
              <w:t>75</w:t>
            </w:r>
          </w:p>
        </w:tc>
        <w:tc>
          <w:tcPr>
            <w:tcW w:w="1284" w:type="dxa"/>
            <w:vAlign w:val="center"/>
          </w:tcPr>
          <w:p w:rsidR="008820BE" w:rsidRPr="00B11396" w:rsidRDefault="008820BE" w:rsidP="00E85E7D">
            <w:pPr>
              <w:jc w:val="center"/>
            </w:pPr>
            <w:r w:rsidRPr="00B11396">
              <w:t>75</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320</w:t>
            </w:r>
          </w:p>
        </w:tc>
        <w:tc>
          <w:tcPr>
            <w:tcW w:w="904" w:type="dxa"/>
            <w:vAlign w:val="center"/>
          </w:tcPr>
          <w:p w:rsidR="008820BE" w:rsidRPr="00B11396" w:rsidRDefault="008820BE" w:rsidP="00E85E7D">
            <w:pPr>
              <w:jc w:val="center"/>
            </w:pPr>
            <w:r w:rsidRPr="00B11396">
              <w:t>76</w:t>
            </w:r>
          </w:p>
        </w:tc>
        <w:tc>
          <w:tcPr>
            <w:tcW w:w="1289" w:type="dxa"/>
            <w:vAlign w:val="center"/>
          </w:tcPr>
          <w:p w:rsidR="008820BE" w:rsidRPr="00B11396" w:rsidRDefault="008820BE" w:rsidP="00E85E7D">
            <w:pPr>
              <w:jc w:val="center"/>
            </w:pPr>
            <w:r w:rsidRPr="00B11396">
              <w:t>76</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lastRenderedPageBreak/>
              <w:t>21</w:t>
            </w:r>
          </w:p>
        </w:tc>
        <w:tc>
          <w:tcPr>
            <w:tcW w:w="2765" w:type="dxa"/>
            <w:shd w:val="clear" w:color="auto" w:fill="auto"/>
            <w:noWrap/>
            <w:vAlign w:val="center"/>
          </w:tcPr>
          <w:p w:rsidR="008820BE" w:rsidRPr="00B11396" w:rsidRDefault="008820BE" w:rsidP="00E85E7D">
            <w:r w:rsidRPr="00B11396">
              <w:t>Кузайкинское СП</w:t>
            </w:r>
          </w:p>
        </w:tc>
        <w:tc>
          <w:tcPr>
            <w:tcW w:w="960" w:type="dxa"/>
            <w:shd w:val="clear" w:color="auto" w:fill="auto"/>
            <w:noWrap/>
            <w:vAlign w:val="center"/>
          </w:tcPr>
          <w:p w:rsidR="008820BE" w:rsidRPr="00B11396" w:rsidRDefault="008820BE" w:rsidP="00E85E7D">
            <w:pPr>
              <w:jc w:val="center"/>
            </w:pPr>
            <w:r w:rsidRPr="00B11396">
              <w:t>320</w:t>
            </w:r>
          </w:p>
        </w:tc>
        <w:tc>
          <w:tcPr>
            <w:tcW w:w="1113" w:type="dxa"/>
            <w:shd w:val="clear" w:color="auto" w:fill="auto"/>
            <w:noWrap/>
            <w:vAlign w:val="center"/>
          </w:tcPr>
          <w:p w:rsidR="008820BE" w:rsidRPr="00B11396" w:rsidRDefault="008820BE" w:rsidP="00E85E7D">
            <w:pPr>
              <w:jc w:val="center"/>
            </w:pPr>
            <w:r w:rsidRPr="00B11396">
              <w:t>320</w:t>
            </w:r>
          </w:p>
        </w:tc>
        <w:tc>
          <w:tcPr>
            <w:tcW w:w="945" w:type="dxa"/>
            <w:shd w:val="clear" w:color="auto" w:fill="auto"/>
            <w:noWrap/>
            <w:vAlign w:val="center"/>
          </w:tcPr>
          <w:p w:rsidR="008820BE" w:rsidRPr="00B11396" w:rsidRDefault="008820BE" w:rsidP="00E85E7D">
            <w:pPr>
              <w:jc w:val="center"/>
            </w:pPr>
            <w:r w:rsidRPr="00B11396">
              <w:t>82</w:t>
            </w:r>
          </w:p>
        </w:tc>
        <w:tc>
          <w:tcPr>
            <w:tcW w:w="1284" w:type="dxa"/>
            <w:vAlign w:val="center"/>
          </w:tcPr>
          <w:p w:rsidR="008820BE" w:rsidRPr="00B11396" w:rsidRDefault="008820BE" w:rsidP="00E85E7D">
            <w:pPr>
              <w:jc w:val="center"/>
            </w:pPr>
            <w:r w:rsidRPr="00B11396">
              <w:t>82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320</w:t>
            </w:r>
          </w:p>
        </w:tc>
        <w:tc>
          <w:tcPr>
            <w:tcW w:w="904" w:type="dxa"/>
            <w:vAlign w:val="center"/>
          </w:tcPr>
          <w:p w:rsidR="008820BE" w:rsidRPr="00B11396" w:rsidRDefault="008820BE" w:rsidP="00E85E7D">
            <w:pPr>
              <w:jc w:val="center"/>
            </w:pPr>
            <w:r w:rsidRPr="00B11396">
              <w:t>83</w:t>
            </w:r>
          </w:p>
        </w:tc>
        <w:tc>
          <w:tcPr>
            <w:tcW w:w="1289" w:type="dxa"/>
            <w:vAlign w:val="center"/>
          </w:tcPr>
          <w:p w:rsidR="008820BE" w:rsidRPr="00B11396" w:rsidRDefault="008820BE" w:rsidP="00E85E7D">
            <w:pPr>
              <w:jc w:val="center"/>
            </w:pPr>
            <w:r w:rsidRPr="00B11396">
              <w:t>83</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22</w:t>
            </w:r>
          </w:p>
        </w:tc>
        <w:tc>
          <w:tcPr>
            <w:tcW w:w="2765" w:type="dxa"/>
            <w:shd w:val="clear" w:color="auto" w:fill="auto"/>
            <w:noWrap/>
            <w:vAlign w:val="center"/>
          </w:tcPr>
          <w:p w:rsidR="008820BE" w:rsidRPr="00B11396" w:rsidRDefault="008820BE" w:rsidP="00E85E7D">
            <w:r w:rsidRPr="00B11396">
              <w:t>Кульшариповское СП</w:t>
            </w:r>
          </w:p>
        </w:tc>
        <w:tc>
          <w:tcPr>
            <w:tcW w:w="960" w:type="dxa"/>
            <w:shd w:val="clear" w:color="auto" w:fill="auto"/>
            <w:noWrap/>
            <w:vAlign w:val="center"/>
          </w:tcPr>
          <w:p w:rsidR="008820BE" w:rsidRPr="00B11396" w:rsidRDefault="008820BE" w:rsidP="00E85E7D">
            <w:pPr>
              <w:jc w:val="center"/>
            </w:pPr>
            <w:r w:rsidRPr="00B11396">
              <w:t>360</w:t>
            </w:r>
          </w:p>
        </w:tc>
        <w:tc>
          <w:tcPr>
            <w:tcW w:w="1113" w:type="dxa"/>
            <w:shd w:val="clear" w:color="auto" w:fill="auto"/>
            <w:noWrap/>
            <w:vAlign w:val="center"/>
          </w:tcPr>
          <w:p w:rsidR="008820BE" w:rsidRPr="00B11396" w:rsidRDefault="008820BE" w:rsidP="00E85E7D">
            <w:pPr>
              <w:jc w:val="center"/>
            </w:pPr>
            <w:r w:rsidRPr="00B11396">
              <w:t>360</w:t>
            </w:r>
          </w:p>
        </w:tc>
        <w:tc>
          <w:tcPr>
            <w:tcW w:w="945" w:type="dxa"/>
            <w:shd w:val="clear" w:color="auto" w:fill="auto"/>
            <w:noWrap/>
            <w:vAlign w:val="center"/>
          </w:tcPr>
          <w:p w:rsidR="008820BE" w:rsidRPr="00B11396" w:rsidRDefault="008820BE" w:rsidP="00E85E7D">
            <w:pPr>
              <w:jc w:val="center"/>
            </w:pPr>
            <w:r w:rsidRPr="00B11396">
              <w:t>141</w:t>
            </w:r>
          </w:p>
        </w:tc>
        <w:tc>
          <w:tcPr>
            <w:tcW w:w="1284" w:type="dxa"/>
            <w:vAlign w:val="center"/>
          </w:tcPr>
          <w:p w:rsidR="008820BE" w:rsidRPr="00B11396" w:rsidRDefault="008820BE" w:rsidP="00E85E7D">
            <w:pPr>
              <w:jc w:val="center"/>
            </w:pPr>
            <w:r w:rsidRPr="00B11396">
              <w:t>141</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360</w:t>
            </w:r>
          </w:p>
        </w:tc>
        <w:tc>
          <w:tcPr>
            <w:tcW w:w="904" w:type="dxa"/>
            <w:vAlign w:val="center"/>
          </w:tcPr>
          <w:p w:rsidR="008820BE" w:rsidRPr="00B11396" w:rsidRDefault="008820BE" w:rsidP="00E85E7D">
            <w:pPr>
              <w:jc w:val="center"/>
            </w:pPr>
            <w:r w:rsidRPr="00B11396">
              <w:t>160</w:t>
            </w:r>
          </w:p>
        </w:tc>
        <w:tc>
          <w:tcPr>
            <w:tcW w:w="1289" w:type="dxa"/>
            <w:vAlign w:val="center"/>
          </w:tcPr>
          <w:p w:rsidR="008820BE" w:rsidRPr="00B11396" w:rsidRDefault="008820BE" w:rsidP="00E85E7D">
            <w:pPr>
              <w:jc w:val="center"/>
            </w:pPr>
            <w:r w:rsidRPr="00B11396">
              <w:t>160</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23</w:t>
            </w:r>
          </w:p>
        </w:tc>
        <w:tc>
          <w:tcPr>
            <w:tcW w:w="2765" w:type="dxa"/>
            <w:shd w:val="clear" w:color="auto" w:fill="auto"/>
            <w:noWrap/>
            <w:vAlign w:val="center"/>
          </w:tcPr>
          <w:p w:rsidR="008820BE" w:rsidRPr="00B11396" w:rsidRDefault="008820BE" w:rsidP="00E85E7D">
            <w:r w:rsidRPr="00B11396">
              <w:t>Лесно-Калейкинское СП</w:t>
            </w:r>
          </w:p>
        </w:tc>
        <w:tc>
          <w:tcPr>
            <w:tcW w:w="960" w:type="dxa"/>
            <w:shd w:val="clear" w:color="auto" w:fill="auto"/>
            <w:noWrap/>
            <w:vAlign w:val="center"/>
          </w:tcPr>
          <w:p w:rsidR="008820BE" w:rsidRPr="00B11396" w:rsidRDefault="008820BE" w:rsidP="00E85E7D">
            <w:pPr>
              <w:jc w:val="center"/>
            </w:pPr>
            <w:r w:rsidRPr="00B11396">
              <w:t>160</w:t>
            </w:r>
          </w:p>
        </w:tc>
        <w:tc>
          <w:tcPr>
            <w:tcW w:w="1113" w:type="dxa"/>
            <w:shd w:val="clear" w:color="auto" w:fill="auto"/>
            <w:noWrap/>
            <w:vAlign w:val="center"/>
          </w:tcPr>
          <w:p w:rsidR="008820BE" w:rsidRPr="00B11396" w:rsidRDefault="008820BE" w:rsidP="00E85E7D">
            <w:pPr>
              <w:jc w:val="center"/>
            </w:pPr>
            <w:r w:rsidRPr="00B11396">
              <w:t>160</w:t>
            </w:r>
          </w:p>
        </w:tc>
        <w:tc>
          <w:tcPr>
            <w:tcW w:w="945" w:type="dxa"/>
            <w:shd w:val="clear" w:color="auto" w:fill="auto"/>
            <w:noWrap/>
            <w:vAlign w:val="center"/>
          </w:tcPr>
          <w:p w:rsidR="008820BE" w:rsidRPr="00B11396" w:rsidRDefault="008820BE" w:rsidP="00E85E7D">
            <w:pPr>
              <w:jc w:val="center"/>
            </w:pPr>
            <w:r w:rsidRPr="00B11396">
              <w:t>218</w:t>
            </w:r>
          </w:p>
        </w:tc>
        <w:tc>
          <w:tcPr>
            <w:tcW w:w="1284" w:type="dxa"/>
            <w:vAlign w:val="center"/>
          </w:tcPr>
          <w:p w:rsidR="008820BE" w:rsidRPr="00B11396" w:rsidRDefault="008820BE" w:rsidP="00E85E7D">
            <w:pPr>
              <w:jc w:val="center"/>
            </w:pPr>
            <w:r w:rsidRPr="00B11396">
              <w:t>218</w:t>
            </w:r>
          </w:p>
        </w:tc>
        <w:tc>
          <w:tcPr>
            <w:tcW w:w="982" w:type="dxa"/>
            <w:vAlign w:val="center"/>
          </w:tcPr>
          <w:p w:rsidR="008820BE" w:rsidRPr="00B11396" w:rsidRDefault="008820BE" w:rsidP="00E85E7D">
            <w:pPr>
              <w:jc w:val="center"/>
            </w:pPr>
            <w:r w:rsidRPr="00B11396">
              <w:t>58</w:t>
            </w:r>
          </w:p>
        </w:tc>
        <w:tc>
          <w:tcPr>
            <w:tcW w:w="970" w:type="dxa"/>
            <w:vAlign w:val="center"/>
          </w:tcPr>
          <w:p w:rsidR="008820BE" w:rsidRPr="00B11396" w:rsidRDefault="008820BE" w:rsidP="00E85E7D">
            <w:pPr>
              <w:jc w:val="center"/>
            </w:pPr>
            <w:r w:rsidRPr="00B11396">
              <w:t>218</w:t>
            </w:r>
          </w:p>
        </w:tc>
        <w:tc>
          <w:tcPr>
            <w:tcW w:w="904" w:type="dxa"/>
            <w:vAlign w:val="center"/>
          </w:tcPr>
          <w:p w:rsidR="008820BE" w:rsidRPr="00B11396" w:rsidRDefault="008820BE" w:rsidP="00E85E7D">
            <w:pPr>
              <w:jc w:val="center"/>
            </w:pPr>
            <w:r w:rsidRPr="00B11396">
              <w:t>236</w:t>
            </w:r>
          </w:p>
        </w:tc>
        <w:tc>
          <w:tcPr>
            <w:tcW w:w="1289" w:type="dxa"/>
            <w:vAlign w:val="center"/>
          </w:tcPr>
          <w:p w:rsidR="008820BE" w:rsidRPr="00B11396" w:rsidRDefault="008820BE" w:rsidP="00E85E7D">
            <w:pPr>
              <w:jc w:val="center"/>
            </w:pPr>
            <w:r w:rsidRPr="00B11396">
              <w:t>236</w:t>
            </w:r>
          </w:p>
        </w:tc>
        <w:tc>
          <w:tcPr>
            <w:tcW w:w="942" w:type="dxa"/>
            <w:vAlign w:val="center"/>
          </w:tcPr>
          <w:p w:rsidR="008820BE" w:rsidRPr="00B11396" w:rsidRDefault="008820BE" w:rsidP="00E85E7D">
            <w:pPr>
              <w:jc w:val="center"/>
            </w:pPr>
            <w:r w:rsidRPr="00B11396">
              <w:t>18</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24</w:t>
            </w:r>
          </w:p>
        </w:tc>
        <w:tc>
          <w:tcPr>
            <w:tcW w:w="2765" w:type="dxa"/>
            <w:shd w:val="clear" w:color="auto" w:fill="auto"/>
            <w:noWrap/>
            <w:vAlign w:val="center"/>
          </w:tcPr>
          <w:p w:rsidR="008820BE" w:rsidRPr="00B11396" w:rsidRDefault="008820BE" w:rsidP="00E85E7D">
            <w:r w:rsidRPr="00B11396">
              <w:t>Маметьевское СП</w:t>
            </w:r>
          </w:p>
        </w:tc>
        <w:tc>
          <w:tcPr>
            <w:tcW w:w="960" w:type="dxa"/>
            <w:shd w:val="clear" w:color="auto" w:fill="auto"/>
            <w:noWrap/>
            <w:vAlign w:val="center"/>
          </w:tcPr>
          <w:p w:rsidR="008820BE" w:rsidRPr="00B11396" w:rsidRDefault="008820BE" w:rsidP="00E85E7D">
            <w:pPr>
              <w:jc w:val="center"/>
            </w:pPr>
            <w:r w:rsidRPr="00B11396">
              <w:t>512</w:t>
            </w:r>
          </w:p>
        </w:tc>
        <w:tc>
          <w:tcPr>
            <w:tcW w:w="1113" w:type="dxa"/>
            <w:shd w:val="clear" w:color="auto" w:fill="auto"/>
            <w:noWrap/>
            <w:vAlign w:val="center"/>
          </w:tcPr>
          <w:p w:rsidR="008820BE" w:rsidRPr="00B11396" w:rsidRDefault="008820BE" w:rsidP="00E85E7D">
            <w:pPr>
              <w:jc w:val="center"/>
            </w:pPr>
            <w:r w:rsidRPr="00B11396">
              <w:t>512</w:t>
            </w:r>
          </w:p>
        </w:tc>
        <w:tc>
          <w:tcPr>
            <w:tcW w:w="945" w:type="dxa"/>
            <w:shd w:val="clear" w:color="auto" w:fill="auto"/>
            <w:noWrap/>
            <w:vAlign w:val="center"/>
          </w:tcPr>
          <w:p w:rsidR="008820BE" w:rsidRPr="00B11396" w:rsidRDefault="008820BE" w:rsidP="00E85E7D">
            <w:pPr>
              <w:jc w:val="center"/>
            </w:pPr>
            <w:r w:rsidRPr="00B11396">
              <w:t>122</w:t>
            </w:r>
          </w:p>
        </w:tc>
        <w:tc>
          <w:tcPr>
            <w:tcW w:w="1284" w:type="dxa"/>
            <w:vAlign w:val="center"/>
          </w:tcPr>
          <w:p w:rsidR="008820BE" w:rsidRPr="00B11396" w:rsidRDefault="008820BE" w:rsidP="00E85E7D">
            <w:pPr>
              <w:jc w:val="center"/>
            </w:pPr>
            <w:r w:rsidRPr="00B11396">
              <w:t>122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512</w:t>
            </w:r>
          </w:p>
        </w:tc>
        <w:tc>
          <w:tcPr>
            <w:tcW w:w="904" w:type="dxa"/>
            <w:vAlign w:val="center"/>
          </w:tcPr>
          <w:p w:rsidR="008820BE" w:rsidRPr="00B11396" w:rsidRDefault="008820BE" w:rsidP="00E85E7D">
            <w:pPr>
              <w:jc w:val="center"/>
            </w:pPr>
            <w:r w:rsidRPr="00B11396">
              <w:t>125</w:t>
            </w:r>
          </w:p>
        </w:tc>
        <w:tc>
          <w:tcPr>
            <w:tcW w:w="1289" w:type="dxa"/>
            <w:vAlign w:val="center"/>
          </w:tcPr>
          <w:p w:rsidR="008820BE" w:rsidRPr="00B11396" w:rsidRDefault="008820BE" w:rsidP="00E85E7D">
            <w:pPr>
              <w:jc w:val="center"/>
            </w:pPr>
            <w:r w:rsidRPr="00B11396">
              <w:t>125</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25</w:t>
            </w:r>
          </w:p>
        </w:tc>
        <w:tc>
          <w:tcPr>
            <w:tcW w:w="2765" w:type="dxa"/>
            <w:shd w:val="clear" w:color="auto" w:fill="auto"/>
            <w:noWrap/>
            <w:vAlign w:val="center"/>
          </w:tcPr>
          <w:p w:rsidR="008820BE" w:rsidRPr="00B11396" w:rsidRDefault="008820BE" w:rsidP="00E85E7D">
            <w:r w:rsidRPr="00B11396">
              <w:t>Миннибаевское СП</w:t>
            </w:r>
          </w:p>
        </w:tc>
        <w:tc>
          <w:tcPr>
            <w:tcW w:w="960" w:type="dxa"/>
            <w:shd w:val="clear" w:color="auto" w:fill="auto"/>
            <w:noWrap/>
            <w:vAlign w:val="center"/>
          </w:tcPr>
          <w:p w:rsidR="008820BE" w:rsidRPr="00B11396" w:rsidRDefault="008820BE" w:rsidP="00E85E7D">
            <w:pPr>
              <w:jc w:val="center"/>
            </w:pPr>
            <w:r w:rsidRPr="00B11396">
              <w:t>342</w:t>
            </w:r>
          </w:p>
        </w:tc>
        <w:tc>
          <w:tcPr>
            <w:tcW w:w="1113" w:type="dxa"/>
            <w:shd w:val="clear" w:color="auto" w:fill="auto"/>
            <w:noWrap/>
            <w:vAlign w:val="center"/>
          </w:tcPr>
          <w:p w:rsidR="008820BE" w:rsidRPr="00B11396" w:rsidRDefault="008820BE" w:rsidP="00E85E7D">
            <w:pPr>
              <w:jc w:val="center"/>
            </w:pPr>
            <w:r w:rsidRPr="00B11396">
              <w:t>342</w:t>
            </w:r>
          </w:p>
        </w:tc>
        <w:tc>
          <w:tcPr>
            <w:tcW w:w="945" w:type="dxa"/>
            <w:shd w:val="clear" w:color="auto" w:fill="auto"/>
            <w:noWrap/>
            <w:vAlign w:val="center"/>
          </w:tcPr>
          <w:p w:rsidR="008820BE" w:rsidRPr="00B11396" w:rsidRDefault="008820BE" w:rsidP="00E85E7D">
            <w:pPr>
              <w:jc w:val="center"/>
            </w:pPr>
            <w:r w:rsidRPr="00B11396">
              <w:t>280</w:t>
            </w:r>
          </w:p>
        </w:tc>
        <w:tc>
          <w:tcPr>
            <w:tcW w:w="1284" w:type="dxa"/>
            <w:vAlign w:val="center"/>
          </w:tcPr>
          <w:p w:rsidR="008820BE" w:rsidRPr="00B11396" w:rsidRDefault="008820BE" w:rsidP="00E85E7D">
            <w:pPr>
              <w:jc w:val="center"/>
            </w:pPr>
            <w:r w:rsidRPr="00B11396">
              <w:t>280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342</w:t>
            </w:r>
          </w:p>
        </w:tc>
        <w:tc>
          <w:tcPr>
            <w:tcW w:w="904" w:type="dxa"/>
            <w:vAlign w:val="center"/>
          </w:tcPr>
          <w:p w:rsidR="008820BE" w:rsidRPr="00B11396" w:rsidRDefault="008820BE" w:rsidP="00E85E7D">
            <w:pPr>
              <w:jc w:val="center"/>
            </w:pPr>
            <w:r w:rsidRPr="00B11396">
              <w:t>296</w:t>
            </w:r>
          </w:p>
        </w:tc>
        <w:tc>
          <w:tcPr>
            <w:tcW w:w="1289" w:type="dxa"/>
            <w:vAlign w:val="center"/>
          </w:tcPr>
          <w:p w:rsidR="008820BE" w:rsidRPr="00B11396" w:rsidRDefault="008820BE" w:rsidP="00E85E7D">
            <w:pPr>
              <w:jc w:val="center"/>
            </w:pPr>
            <w:r w:rsidRPr="00B11396">
              <w:t>296</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26</w:t>
            </w:r>
          </w:p>
        </w:tc>
        <w:tc>
          <w:tcPr>
            <w:tcW w:w="2765" w:type="dxa"/>
            <w:shd w:val="clear" w:color="auto" w:fill="auto"/>
            <w:noWrap/>
            <w:vAlign w:val="center"/>
          </w:tcPr>
          <w:p w:rsidR="008820BE" w:rsidRPr="00B11396" w:rsidRDefault="008820BE" w:rsidP="00E85E7D">
            <w:r w:rsidRPr="00B11396">
              <w:t>Новокашировское СП</w:t>
            </w:r>
          </w:p>
        </w:tc>
        <w:tc>
          <w:tcPr>
            <w:tcW w:w="960" w:type="dxa"/>
            <w:shd w:val="clear" w:color="auto" w:fill="auto"/>
            <w:noWrap/>
            <w:vAlign w:val="center"/>
          </w:tcPr>
          <w:p w:rsidR="008820BE" w:rsidRPr="00B11396" w:rsidRDefault="008820BE" w:rsidP="00E85E7D">
            <w:pPr>
              <w:jc w:val="center"/>
            </w:pPr>
            <w:r w:rsidRPr="00B11396">
              <w:t>480</w:t>
            </w:r>
          </w:p>
        </w:tc>
        <w:tc>
          <w:tcPr>
            <w:tcW w:w="1113" w:type="dxa"/>
            <w:shd w:val="clear" w:color="auto" w:fill="auto"/>
            <w:noWrap/>
            <w:vAlign w:val="center"/>
          </w:tcPr>
          <w:p w:rsidR="008820BE" w:rsidRPr="00B11396" w:rsidRDefault="008820BE" w:rsidP="00E85E7D">
            <w:pPr>
              <w:jc w:val="center"/>
            </w:pPr>
            <w:r w:rsidRPr="00B11396">
              <w:t>0</w:t>
            </w:r>
          </w:p>
        </w:tc>
        <w:tc>
          <w:tcPr>
            <w:tcW w:w="945" w:type="dxa"/>
            <w:shd w:val="clear" w:color="auto" w:fill="auto"/>
            <w:noWrap/>
            <w:vAlign w:val="center"/>
          </w:tcPr>
          <w:p w:rsidR="008820BE" w:rsidRPr="00B11396" w:rsidRDefault="008820BE" w:rsidP="00E85E7D">
            <w:pPr>
              <w:jc w:val="center"/>
            </w:pPr>
            <w:r w:rsidRPr="00B11396">
              <w:t>151</w:t>
            </w:r>
          </w:p>
        </w:tc>
        <w:tc>
          <w:tcPr>
            <w:tcW w:w="1284" w:type="dxa"/>
            <w:vAlign w:val="center"/>
          </w:tcPr>
          <w:p w:rsidR="008820BE" w:rsidRPr="00B11396" w:rsidRDefault="008820BE" w:rsidP="00E85E7D">
            <w:pPr>
              <w:jc w:val="center"/>
            </w:pPr>
            <w:r w:rsidRPr="00B11396">
              <w:t>144</w:t>
            </w:r>
          </w:p>
        </w:tc>
        <w:tc>
          <w:tcPr>
            <w:tcW w:w="982" w:type="dxa"/>
            <w:vAlign w:val="center"/>
          </w:tcPr>
          <w:p w:rsidR="008820BE" w:rsidRPr="00B11396" w:rsidRDefault="008820BE" w:rsidP="00E85E7D">
            <w:pPr>
              <w:jc w:val="center"/>
            </w:pPr>
            <w:r w:rsidRPr="00B11396">
              <w:t>144</w:t>
            </w:r>
          </w:p>
        </w:tc>
        <w:tc>
          <w:tcPr>
            <w:tcW w:w="970" w:type="dxa"/>
            <w:vAlign w:val="center"/>
          </w:tcPr>
          <w:p w:rsidR="008820BE" w:rsidRPr="00B11396" w:rsidRDefault="008820BE" w:rsidP="00E85E7D">
            <w:pPr>
              <w:jc w:val="center"/>
            </w:pPr>
            <w:r w:rsidRPr="00B11396">
              <w:t>144</w:t>
            </w:r>
          </w:p>
        </w:tc>
        <w:tc>
          <w:tcPr>
            <w:tcW w:w="904" w:type="dxa"/>
            <w:vAlign w:val="center"/>
          </w:tcPr>
          <w:p w:rsidR="008820BE" w:rsidRPr="00B11396" w:rsidRDefault="008820BE" w:rsidP="00E85E7D">
            <w:pPr>
              <w:jc w:val="center"/>
            </w:pPr>
            <w:r w:rsidRPr="00B11396">
              <w:t>166</w:t>
            </w:r>
          </w:p>
        </w:tc>
        <w:tc>
          <w:tcPr>
            <w:tcW w:w="1289" w:type="dxa"/>
            <w:vAlign w:val="center"/>
          </w:tcPr>
          <w:p w:rsidR="008820BE" w:rsidRPr="00B11396" w:rsidRDefault="008820BE" w:rsidP="00E85E7D">
            <w:pPr>
              <w:jc w:val="center"/>
            </w:pPr>
            <w:r w:rsidRPr="00B11396">
              <w:t>159</w:t>
            </w:r>
          </w:p>
        </w:tc>
        <w:tc>
          <w:tcPr>
            <w:tcW w:w="942" w:type="dxa"/>
            <w:vAlign w:val="center"/>
          </w:tcPr>
          <w:p w:rsidR="008820BE" w:rsidRPr="00B11396" w:rsidRDefault="008820BE" w:rsidP="00E85E7D">
            <w:pPr>
              <w:jc w:val="center"/>
            </w:pPr>
            <w:r w:rsidRPr="00B11396">
              <w:t>16</w:t>
            </w:r>
          </w:p>
        </w:tc>
        <w:tc>
          <w:tcPr>
            <w:tcW w:w="2388" w:type="dxa"/>
            <w:vAlign w:val="center"/>
          </w:tcPr>
          <w:p w:rsidR="008820BE" w:rsidRPr="00B11396" w:rsidRDefault="008820BE" w:rsidP="00E85E7D">
            <w:r w:rsidRPr="00B11396">
              <w:t>снос по ветхости Новокашировской СОШ на 1-ую оч</w:t>
            </w:r>
            <w:r w:rsidRPr="00B11396">
              <w:t>е</w:t>
            </w:r>
            <w:r w:rsidRPr="00B11396">
              <w:t>редь</w:t>
            </w:r>
          </w:p>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27</w:t>
            </w:r>
          </w:p>
        </w:tc>
        <w:tc>
          <w:tcPr>
            <w:tcW w:w="2765" w:type="dxa"/>
            <w:shd w:val="clear" w:color="auto" w:fill="auto"/>
            <w:noWrap/>
            <w:vAlign w:val="center"/>
          </w:tcPr>
          <w:p w:rsidR="008820BE" w:rsidRPr="00B11396" w:rsidRDefault="008820BE" w:rsidP="00E85E7D">
            <w:r w:rsidRPr="00B11396">
              <w:t>Новонадыровское СП</w:t>
            </w:r>
          </w:p>
        </w:tc>
        <w:tc>
          <w:tcPr>
            <w:tcW w:w="960" w:type="dxa"/>
            <w:shd w:val="clear" w:color="auto" w:fill="auto"/>
            <w:noWrap/>
            <w:vAlign w:val="center"/>
          </w:tcPr>
          <w:p w:rsidR="008820BE" w:rsidRPr="00B11396" w:rsidRDefault="008820BE" w:rsidP="00E85E7D">
            <w:pPr>
              <w:jc w:val="center"/>
            </w:pPr>
            <w:r w:rsidRPr="00B11396">
              <w:t>220</w:t>
            </w:r>
          </w:p>
        </w:tc>
        <w:tc>
          <w:tcPr>
            <w:tcW w:w="1113" w:type="dxa"/>
            <w:shd w:val="clear" w:color="auto" w:fill="auto"/>
            <w:noWrap/>
            <w:vAlign w:val="center"/>
          </w:tcPr>
          <w:p w:rsidR="008820BE" w:rsidRPr="00B11396" w:rsidRDefault="008820BE" w:rsidP="00E85E7D">
            <w:pPr>
              <w:jc w:val="center"/>
            </w:pPr>
            <w:r w:rsidRPr="00B11396">
              <w:t>220</w:t>
            </w:r>
          </w:p>
        </w:tc>
        <w:tc>
          <w:tcPr>
            <w:tcW w:w="945" w:type="dxa"/>
            <w:shd w:val="clear" w:color="auto" w:fill="auto"/>
            <w:noWrap/>
            <w:vAlign w:val="center"/>
          </w:tcPr>
          <w:p w:rsidR="008820BE" w:rsidRPr="00B11396" w:rsidRDefault="008820BE" w:rsidP="00E85E7D">
            <w:pPr>
              <w:jc w:val="center"/>
            </w:pPr>
            <w:r w:rsidRPr="00B11396">
              <w:t>132</w:t>
            </w:r>
          </w:p>
        </w:tc>
        <w:tc>
          <w:tcPr>
            <w:tcW w:w="1284" w:type="dxa"/>
            <w:vAlign w:val="center"/>
          </w:tcPr>
          <w:p w:rsidR="008820BE" w:rsidRPr="00B11396" w:rsidRDefault="008820BE" w:rsidP="00E85E7D">
            <w:pPr>
              <w:jc w:val="center"/>
            </w:pPr>
            <w:r w:rsidRPr="00B11396">
              <w:t>132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220</w:t>
            </w:r>
          </w:p>
        </w:tc>
        <w:tc>
          <w:tcPr>
            <w:tcW w:w="904" w:type="dxa"/>
            <w:vAlign w:val="center"/>
          </w:tcPr>
          <w:p w:rsidR="008820BE" w:rsidRPr="00B11396" w:rsidRDefault="008820BE" w:rsidP="00E85E7D">
            <w:pPr>
              <w:jc w:val="center"/>
            </w:pPr>
            <w:r w:rsidRPr="00B11396">
              <w:t>149</w:t>
            </w:r>
          </w:p>
        </w:tc>
        <w:tc>
          <w:tcPr>
            <w:tcW w:w="1289" w:type="dxa"/>
            <w:vAlign w:val="center"/>
          </w:tcPr>
          <w:p w:rsidR="008820BE" w:rsidRPr="00B11396" w:rsidRDefault="008820BE" w:rsidP="00E85E7D">
            <w:pPr>
              <w:jc w:val="center"/>
            </w:pPr>
            <w:r w:rsidRPr="00B11396">
              <w:t>149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28</w:t>
            </w:r>
          </w:p>
        </w:tc>
        <w:tc>
          <w:tcPr>
            <w:tcW w:w="2765" w:type="dxa"/>
            <w:shd w:val="clear" w:color="auto" w:fill="auto"/>
            <w:noWrap/>
            <w:vAlign w:val="center"/>
          </w:tcPr>
          <w:p w:rsidR="008820BE" w:rsidRPr="00B11396" w:rsidRDefault="008820BE" w:rsidP="00E85E7D">
            <w:r w:rsidRPr="00B11396">
              <w:t>Новоникольское СП</w:t>
            </w:r>
          </w:p>
        </w:tc>
        <w:tc>
          <w:tcPr>
            <w:tcW w:w="960" w:type="dxa"/>
            <w:shd w:val="clear" w:color="auto" w:fill="auto"/>
            <w:noWrap/>
            <w:vAlign w:val="center"/>
          </w:tcPr>
          <w:p w:rsidR="008820BE" w:rsidRPr="00B11396" w:rsidRDefault="008820BE" w:rsidP="00E85E7D">
            <w:pPr>
              <w:jc w:val="center"/>
            </w:pPr>
            <w:r w:rsidRPr="00B11396">
              <w:t>220</w:t>
            </w:r>
          </w:p>
        </w:tc>
        <w:tc>
          <w:tcPr>
            <w:tcW w:w="1113" w:type="dxa"/>
            <w:shd w:val="clear" w:color="auto" w:fill="auto"/>
            <w:noWrap/>
            <w:vAlign w:val="center"/>
          </w:tcPr>
          <w:p w:rsidR="008820BE" w:rsidRPr="00B11396" w:rsidRDefault="008820BE" w:rsidP="00E85E7D">
            <w:pPr>
              <w:jc w:val="center"/>
            </w:pPr>
            <w:r w:rsidRPr="00B11396">
              <w:t>220</w:t>
            </w:r>
          </w:p>
        </w:tc>
        <w:tc>
          <w:tcPr>
            <w:tcW w:w="945" w:type="dxa"/>
            <w:shd w:val="clear" w:color="auto" w:fill="auto"/>
            <w:noWrap/>
            <w:vAlign w:val="center"/>
          </w:tcPr>
          <w:p w:rsidR="008820BE" w:rsidRPr="00B11396" w:rsidRDefault="008820BE" w:rsidP="00E85E7D">
            <w:pPr>
              <w:jc w:val="center"/>
            </w:pPr>
            <w:r w:rsidRPr="00B11396">
              <w:t>90</w:t>
            </w:r>
          </w:p>
        </w:tc>
        <w:tc>
          <w:tcPr>
            <w:tcW w:w="1284" w:type="dxa"/>
            <w:vAlign w:val="center"/>
          </w:tcPr>
          <w:p w:rsidR="008820BE" w:rsidRPr="00B11396" w:rsidRDefault="008820BE" w:rsidP="00E85E7D">
            <w:pPr>
              <w:jc w:val="center"/>
            </w:pPr>
            <w:r w:rsidRPr="00B11396">
              <w:t>91</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220</w:t>
            </w:r>
          </w:p>
        </w:tc>
        <w:tc>
          <w:tcPr>
            <w:tcW w:w="904" w:type="dxa"/>
            <w:vAlign w:val="center"/>
          </w:tcPr>
          <w:p w:rsidR="008820BE" w:rsidRPr="00B11396" w:rsidRDefault="008820BE" w:rsidP="00E85E7D">
            <w:pPr>
              <w:jc w:val="center"/>
            </w:pPr>
            <w:r w:rsidRPr="00B11396">
              <w:t>82</w:t>
            </w:r>
          </w:p>
        </w:tc>
        <w:tc>
          <w:tcPr>
            <w:tcW w:w="1289" w:type="dxa"/>
            <w:vAlign w:val="center"/>
          </w:tcPr>
          <w:p w:rsidR="008820BE" w:rsidRPr="00B11396" w:rsidRDefault="008820BE" w:rsidP="00E85E7D">
            <w:pPr>
              <w:jc w:val="center"/>
            </w:pPr>
            <w:r w:rsidRPr="00B11396">
              <w:t>83</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29</w:t>
            </w:r>
          </w:p>
        </w:tc>
        <w:tc>
          <w:tcPr>
            <w:tcW w:w="2765" w:type="dxa"/>
            <w:shd w:val="clear" w:color="auto" w:fill="auto"/>
            <w:noWrap/>
            <w:vAlign w:val="center"/>
          </w:tcPr>
          <w:p w:rsidR="008820BE" w:rsidRPr="00B11396" w:rsidRDefault="008820BE" w:rsidP="00E85E7D">
            <w:r w:rsidRPr="00B11396">
              <w:t>Новотроицкое СП</w:t>
            </w:r>
          </w:p>
        </w:tc>
        <w:tc>
          <w:tcPr>
            <w:tcW w:w="960" w:type="dxa"/>
            <w:shd w:val="clear" w:color="auto" w:fill="auto"/>
            <w:noWrap/>
            <w:vAlign w:val="center"/>
          </w:tcPr>
          <w:p w:rsidR="008820BE" w:rsidRPr="00B11396" w:rsidRDefault="008820BE" w:rsidP="00E85E7D">
            <w:pPr>
              <w:jc w:val="center"/>
            </w:pPr>
            <w:r w:rsidRPr="00B11396">
              <w:t>500</w:t>
            </w:r>
          </w:p>
        </w:tc>
        <w:tc>
          <w:tcPr>
            <w:tcW w:w="1113" w:type="dxa"/>
            <w:shd w:val="clear" w:color="auto" w:fill="auto"/>
            <w:noWrap/>
            <w:vAlign w:val="center"/>
          </w:tcPr>
          <w:p w:rsidR="008820BE" w:rsidRPr="00B11396" w:rsidRDefault="008820BE" w:rsidP="00E85E7D">
            <w:pPr>
              <w:jc w:val="center"/>
            </w:pPr>
            <w:r w:rsidRPr="00B11396">
              <w:t>500</w:t>
            </w:r>
          </w:p>
        </w:tc>
        <w:tc>
          <w:tcPr>
            <w:tcW w:w="945" w:type="dxa"/>
            <w:shd w:val="clear" w:color="auto" w:fill="auto"/>
            <w:noWrap/>
            <w:vAlign w:val="center"/>
          </w:tcPr>
          <w:p w:rsidR="008820BE" w:rsidRPr="00B11396" w:rsidRDefault="008820BE" w:rsidP="00E85E7D">
            <w:pPr>
              <w:jc w:val="center"/>
            </w:pPr>
            <w:r w:rsidRPr="00B11396">
              <w:t>192</w:t>
            </w:r>
          </w:p>
        </w:tc>
        <w:tc>
          <w:tcPr>
            <w:tcW w:w="1284" w:type="dxa"/>
            <w:vAlign w:val="center"/>
          </w:tcPr>
          <w:p w:rsidR="008820BE" w:rsidRPr="00B11396" w:rsidRDefault="008820BE" w:rsidP="00E85E7D">
            <w:pPr>
              <w:jc w:val="center"/>
            </w:pPr>
            <w:r w:rsidRPr="00B11396">
              <w:t>192</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500</w:t>
            </w:r>
          </w:p>
        </w:tc>
        <w:tc>
          <w:tcPr>
            <w:tcW w:w="904" w:type="dxa"/>
            <w:vAlign w:val="center"/>
          </w:tcPr>
          <w:p w:rsidR="008820BE" w:rsidRPr="00B11396" w:rsidRDefault="008820BE" w:rsidP="00E85E7D">
            <w:pPr>
              <w:jc w:val="center"/>
            </w:pPr>
            <w:r w:rsidRPr="00B11396">
              <w:t>209</w:t>
            </w:r>
          </w:p>
        </w:tc>
        <w:tc>
          <w:tcPr>
            <w:tcW w:w="1289" w:type="dxa"/>
            <w:vAlign w:val="center"/>
          </w:tcPr>
          <w:p w:rsidR="008820BE" w:rsidRPr="00B11396" w:rsidRDefault="008820BE" w:rsidP="00E85E7D">
            <w:pPr>
              <w:jc w:val="center"/>
            </w:pPr>
            <w:r w:rsidRPr="00B11396">
              <w:t>209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30</w:t>
            </w:r>
          </w:p>
        </w:tc>
        <w:tc>
          <w:tcPr>
            <w:tcW w:w="2765" w:type="dxa"/>
            <w:shd w:val="clear" w:color="auto" w:fill="auto"/>
            <w:noWrap/>
            <w:vAlign w:val="center"/>
          </w:tcPr>
          <w:p w:rsidR="008820BE" w:rsidRPr="00B11396" w:rsidRDefault="008820BE" w:rsidP="00E85E7D">
            <w:r w:rsidRPr="00B11396">
              <w:t>Русско-Акташское СП</w:t>
            </w:r>
          </w:p>
        </w:tc>
        <w:tc>
          <w:tcPr>
            <w:tcW w:w="960" w:type="dxa"/>
            <w:shd w:val="clear" w:color="auto" w:fill="auto"/>
            <w:noWrap/>
            <w:vAlign w:val="center"/>
          </w:tcPr>
          <w:p w:rsidR="008820BE" w:rsidRPr="00B11396" w:rsidRDefault="008820BE" w:rsidP="00E85E7D">
            <w:pPr>
              <w:jc w:val="center"/>
            </w:pPr>
            <w:r w:rsidRPr="00B11396">
              <w:t>640</w:t>
            </w:r>
          </w:p>
        </w:tc>
        <w:tc>
          <w:tcPr>
            <w:tcW w:w="1113" w:type="dxa"/>
            <w:shd w:val="clear" w:color="auto" w:fill="auto"/>
            <w:noWrap/>
            <w:vAlign w:val="center"/>
          </w:tcPr>
          <w:p w:rsidR="008820BE" w:rsidRPr="00B11396" w:rsidRDefault="008820BE" w:rsidP="00E85E7D">
            <w:pPr>
              <w:jc w:val="center"/>
            </w:pPr>
            <w:r w:rsidRPr="00B11396">
              <w:t>640</w:t>
            </w:r>
          </w:p>
        </w:tc>
        <w:tc>
          <w:tcPr>
            <w:tcW w:w="945" w:type="dxa"/>
            <w:shd w:val="clear" w:color="auto" w:fill="auto"/>
            <w:noWrap/>
            <w:vAlign w:val="center"/>
          </w:tcPr>
          <w:p w:rsidR="008820BE" w:rsidRPr="00B11396" w:rsidRDefault="008820BE" w:rsidP="00E85E7D">
            <w:pPr>
              <w:jc w:val="center"/>
            </w:pPr>
            <w:r w:rsidRPr="00B11396">
              <w:t>509</w:t>
            </w:r>
          </w:p>
        </w:tc>
        <w:tc>
          <w:tcPr>
            <w:tcW w:w="1284" w:type="dxa"/>
            <w:vAlign w:val="center"/>
          </w:tcPr>
          <w:p w:rsidR="008820BE" w:rsidRPr="00B11396" w:rsidRDefault="008820BE" w:rsidP="00E85E7D">
            <w:pPr>
              <w:jc w:val="center"/>
            </w:pPr>
            <w:r w:rsidRPr="00B11396">
              <w:t>516</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640</w:t>
            </w:r>
          </w:p>
        </w:tc>
        <w:tc>
          <w:tcPr>
            <w:tcW w:w="904" w:type="dxa"/>
            <w:vAlign w:val="center"/>
          </w:tcPr>
          <w:p w:rsidR="008820BE" w:rsidRPr="00B11396" w:rsidRDefault="008820BE" w:rsidP="00E85E7D">
            <w:pPr>
              <w:jc w:val="center"/>
            </w:pPr>
            <w:r w:rsidRPr="00B11396">
              <w:t>554</w:t>
            </w:r>
          </w:p>
        </w:tc>
        <w:tc>
          <w:tcPr>
            <w:tcW w:w="1289" w:type="dxa"/>
            <w:vAlign w:val="center"/>
          </w:tcPr>
          <w:p w:rsidR="008820BE" w:rsidRPr="00B11396" w:rsidRDefault="008820BE" w:rsidP="00E85E7D">
            <w:pPr>
              <w:jc w:val="center"/>
            </w:pPr>
            <w:r w:rsidRPr="00B11396">
              <w:t>560</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31</w:t>
            </w:r>
          </w:p>
        </w:tc>
        <w:tc>
          <w:tcPr>
            <w:tcW w:w="2765" w:type="dxa"/>
            <w:shd w:val="clear" w:color="auto" w:fill="auto"/>
            <w:noWrap/>
            <w:vAlign w:val="center"/>
          </w:tcPr>
          <w:p w:rsidR="008820BE" w:rsidRPr="00B11396" w:rsidRDefault="008820BE" w:rsidP="00E85E7D">
            <w:r w:rsidRPr="00B11396">
              <w:t>Сиренькинское СП</w:t>
            </w:r>
          </w:p>
        </w:tc>
        <w:tc>
          <w:tcPr>
            <w:tcW w:w="960" w:type="dxa"/>
            <w:shd w:val="clear" w:color="auto" w:fill="auto"/>
            <w:noWrap/>
            <w:vAlign w:val="center"/>
          </w:tcPr>
          <w:p w:rsidR="008820BE" w:rsidRPr="00B11396" w:rsidRDefault="008820BE" w:rsidP="00E85E7D">
            <w:pPr>
              <w:jc w:val="center"/>
            </w:pPr>
            <w:r w:rsidRPr="00B11396">
              <w:t>180</w:t>
            </w:r>
          </w:p>
        </w:tc>
        <w:tc>
          <w:tcPr>
            <w:tcW w:w="1113" w:type="dxa"/>
            <w:shd w:val="clear" w:color="auto" w:fill="auto"/>
            <w:noWrap/>
            <w:vAlign w:val="center"/>
          </w:tcPr>
          <w:p w:rsidR="008820BE" w:rsidRPr="00B11396" w:rsidRDefault="008820BE" w:rsidP="00E85E7D">
            <w:pPr>
              <w:jc w:val="center"/>
            </w:pPr>
            <w:r w:rsidRPr="00B11396">
              <w:t>180</w:t>
            </w:r>
          </w:p>
        </w:tc>
        <w:tc>
          <w:tcPr>
            <w:tcW w:w="945" w:type="dxa"/>
            <w:shd w:val="clear" w:color="auto" w:fill="auto"/>
            <w:noWrap/>
            <w:vAlign w:val="center"/>
          </w:tcPr>
          <w:p w:rsidR="008820BE" w:rsidRPr="00B11396" w:rsidRDefault="008820BE" w:rsidP="00E85E7D">
            <w:pPr>
              <w:jc w:val="center"/>
            </w:pPr>
            <w:r w:rsidRPr="00B11396">
              <w:t>102</w:t>
            </w:r>
          </w:p>
        </w:tc>
        <w:tc>
          <w:tcPr>
            <w:tcW w:w="1284" w:type="dxa"/>
            <w:vAlign w:val="center"/>
          </w:tcPr>
          <w:p w:rsidR="008820BE" w:rsidRPr="00B11396" w:rsidRDefault="008820BE" w:rsidP="00E85E7D">
            <w:pPr>
              <w:jc w:val="center"/>
            </w:pPr>
            <w:r w:rsidRPr="00B11396">
              <w:t>114</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180</w:t>
            </w:r>
          </w:p>
        </w:tc>
        <w:tc>
          <w:tcPr>
            <w:tcW w:w="904" w:type="dxa"/>
            <w:vAlign w:val="center"/>
          </w:tcPr>
          <w:p w:rsidR="008820BE" w:rsidRPr="00B11396" w:rsidRDefault="008820BE" w:rsidP="00E85E7D">
            <w:pPr>
              <w:jc w:val="center"/>
            </w:pPr>
            <w:r w:rsidRPr="00B11396">
              <w:t>103</w:t>
            </w:r>
          </w:p>
        </w:tc>
        <w:tc>
          <w:tcPr>
            <w:tcW w:w="1289" w:type="dxa"/>
            <w:vAlign w:val="center"/>
          </w:tcPr>
          <w:p w:rsidR="008820BE" w:rsidRPr="00B11396" w:rsidRDefault="008820BE" w:rsidP="00E85E7D">
            <w:pPr>
              <w:jc w:val="center"/>
            </w:pPr>
            <w:r w:rsidRPr="00B11396">
              <w:t>112</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32</w:t>
            </w:r>
          </w:p>
        </w:tc>
        <w:tc>
          <w:tcPr>
            <w:tcW w:w="2765" w:type="dxa"/>
            <w:shd w:val="clear" w:color="auto" w:fill="auto"/>
            <w:noWrap/>
            <w:vAlign w:val="center"/>
          </w:tcPr>
          <w:p w:rsidR="008820BE" w:rsidRPr="00B11396" w:rsidRDefault="008820BE" w:rsidP="00E85E7D">
            <w:r w:rsidRPr="00B11396">
              <w:t>Старомихайловское СП</w:t>
            </w:r>
          </w:p>
        </w:tc>
        <w:tc>
          <w:tcPr>
            <w:tcW w:w="960" w:type="dxa"/>
            <w:shd w:val="clear" w:color="auto" w:fill="auto"/>
            <w:noWrap/>
            <w:vAlign w:val="center"/>
          </w:tcPr>
          <w:p w:rsidR="008820BE" w:rsidRPr="00B11396" w:rsidRDefault="008820BE" w:rsidP="00E85E7D">
            <w:pPr>
              <w:jc w:val="center"/>
            </w:pPr>
            <w:r w:rsidRPr="00B11396">
              <w:t>320</w:t>
            </w:r>
          </w:p>
        </w:tc>
        <w:tc>
          <w:tcPr>
            <w:tcW w:w="1113" w:type="dxa"/>
            <w:shd w:val="clear" w:color="auto" w:fill="auto"/>
            <w:noWrap/>
            <w:vAlign w:val="center"/>
          </w:tcPr>
          <w:p w:rsidR="008820BE" w:rsidRPr="00B11396" w:rsidRDefault="008820BE" w:rsidP="00E85E7D">
            <w:pPr>
              <w:jc w:val="center"/>
            </w:pPr>
            <w:r w:rsidRPr="00B11396">
              <w:t>320</w:t>
            </w:r>
          </w:p>
        </w:tc>
        <w:tc>
          <w:tcPr>
            <w:tcW w:w="945" w:type="dxa"/>
            <w:shd w:val="clear" w:color="auto" w:fill="auto"/>
            <w:noWrap/>
            <w:vAlign w:val="center"/>
          </w:tcPr>
          <w:p w:rsidR="008820BE" w:rsidRPr="00B11396" w:rsidRDefault="008820BE" w:rsidP="00E85E7D">
            <w:pPr>
              <w:jc w:val="center"/>
            </w:pPr>
            <w:r w:rsidRPr="00B11396">
              <w:t>103</w:t>
            </w:r>
          </w:p>
        </w:tc>
        <w:tc>
          <w:tcPr>
            <w:tcW w:w="1284" w:type="dxa"/>
            <w:vAlign w:val="center"/>
          </w:tcPr>
          <w:p w:rsidR="008820BE" w:rsidRPr="00B11396" w:rsidRDefault="008820BE" w:rsidP="00E85E7D">
            <w:pPr>
              <w:jc w:val="center"/>
            </w:pPr>
            <w:r w:rsidRPr="00B11396">
              <w:t>127</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320</w:t>
            </w:r>
          </w:p>
        </w:tc>
        <w:tc>
          <w:tcPr>
            <w:tcW w:w="904" w:type="dxa"/>
            <w:vAlign w:val="center"/>
          </w:tcPr>
          <w:p w:rsidR="008820BE" w:rsidRPr="00B11396" w:rsidRDefault="008820BE" w:rsidP="00E85E7D">
            <w:pPr>
              <w:jc w:val="center"/>
            </w:pPr>
            <w:r w:rsidRPr="00B11396">
              <w:t>106</w:t>
            </w:r>
          </w:p>
        </w:tc>
        <w:tc>
          <w:tcPr>
            <w:tcW w:w="1289" w:type="dxa"/>
            <w:vAlign w:val="center"/>
          </w:tcPr>
          <w:p w:rsidR="008820BE" w:rsidRPr="00B11396" w:rsidRDefault="008820BE" w:rsidP="00E85E7D">
            <w:pPr>
              <w:jc w:val="center"/>
            </w:pPr>
            <w:r w:rsidRPr="00B11396">
              <w:t>127</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33</w:t>
            </w:r>
          </w:p>
        </w:tc>
        <w:tc>
          <w:tcPr>
            <w:tcW w:w="2765" w:type="dxa"/>
            <w:shd w:val="clear" w:color="auto" w:fill="auto"/>
            <w:noWrap/>
            <w:vAlign w:val="center"/>
          </w:tcPr>
          <w:p w:rsidR="008820BE" w:rsidRPr="00B11396" w:rsidRDefault="008820BE" w:rsidP="00E85E7D">
            <w:r w:rsidRPr="00B11396">
              <w:t>Старосуркинское СП</w:t>
            </w:r>
          </w:p>
        </w:tc>
        <w:tc>
          <w:tcPr>
            <w:tcW w:w="960" w:type="dxa"/>
            <w:shd w:val="clear" w:color="auto" w:fill="auto"/>
            <w:noWrap/>
            <w:vAlign w:val="center"/>
          </w:tcPr>
          <w:p w:rsidR="008820BE" w:rsidRPr="00B11396" w:rsidRDefault="008820BE" w:rsidP="00E85E7D">
            <w:pPr>
              <w:jc w:val="center"/>
            </w:pPr>
            <w:r w:rsidRPr="00B11396">
              <w:t>344</w:t>
            </w:r>
          </w:p>
        </w:tc>
        <w:tc>
          <w:tcPr>
            <w:tcW w:w="1113" w:type="dxa"/>
            <w:shd w:val="clear" w:color="auto" w:fill="auto"/>
            <w:noWrap/>
            <w:vAlign w:val="center"/>
          </w:tcPr>
          <w:p w:rsidR="008820BE" w:rsidRPr="00B11396" w:rsidRDefault="008820BE" w:rsidP="00E85E7D">
            <w:pPr>
              <w:jc w:val="center"/>
            </w:pPr>
            <w:r w:rsidRPr="00B11396">
              <w:t>344</w:t>
            </w:r>
          </w:p>
        </w:tc>
        <w:tc>
          <w:tcPr>
            <w:tcW w:w="945" w:type="dxa"/>
            <w:shd w:val="clear" w:color="auto" w:fill="auto"/>
            <w:noWrap/>
            <w:vAlign w:val="center"/>
          </w:tcPr>
          <w:p w:rsidR="008820BE" w:rsidRPr="00B11396" w:rsidRDefault="008820BE" w:rsidP="00E85E7D">
            <w:pPr>
              <w:jc w:val="center"/>
            </w:pPr>
            <w:r w:rsidRPr="00B11396">
              <w:t>143</w:t>
            </w:r>
          </w:p>
        </w:tc>
        <w:tc>
          <w:tcPr>
            <w:tcW w:w="1284" w:type="dxa"/>
            <w:vAlign w:val="center"/>
          </w:tcPr>
          <w:p w:rsidR="008820BE" w:rsidRPr="00B11396" w:rsidRDefault="008820BE" w:rsidP="00E85E7D">
            <w:pPr>
              <w:jc w:val="center"/>
            </w:pPr>
            <w:r w:rsidRPr="00B11396">
              <w:t>143</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344</w:t>
            </w:r>
          </w:p>
        </w:tc>
        <w:tc>
          <w:tcPr>
            <w:tcW w:w="904" w:type="dxa"/>
            <w:vAlign w:val="center"/>
          </w:tcPr>
          <w:p w:rsidR="008820BE" w:rsidRPr="00B11396" w:rsidRDefault="008820BE" w:rsidP="00E85E7D">
            <w:pPr>
              <w:jc w:val="center"/>
            </w:pPr>
            <w:r w:rsidRPr="00B11396">
              <w:t>147</w:t>
            </w:r>
          </w:p>
        </w:tc>
        <w:tc>
          <w:tcPr>
            <w:tcW w:w="1289" w:type="dxa"/>
            <w:vAlign w:val="center"/>
          </w:tcPr>
          <w:p w:rsidR="008820BE" w:rsidRPr="00B11396" w:rsidRDefault="008820BE" w:rsidP="00E85E7D">
            <w:pPr>
              <w:jc w:val="center"/>
            </w:pPr>
            <w:r w:rsidRPr="00B11396">
              <w:t>147</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34</w:t>
            </w:r>
          </w:p>
        </w:tc>
        <w:tc>
          <w:tcPr>
            <w:tcW w:w="2765" w:type="dxa"/>
            <w:shd w:val="clear" w:color="auto" w:fill="auto"/>
            <w:noWrap/>
            <w:vAlign w:val="center"/>
          </w:tcPr>
          <w:p w:rsidR="008820BE" w:rsidRPr="00B11396" w:rsidRDefault="008820BE" w:rsidP="00E85E7D">
            <w:r w:rsidRPr="00B11396">
              <w:t>Сулеевское СП</w:t>
            </w:r>
          </w:p>
        </w:tc>
        <w:tc>
          <w:tcPr>
            <w:tcW w:w="960" w:type="dxa"/>
            <w:shd w:val="clear" w:color="auto" w:fill="auto"/>
            <w:noWrap/>
            <w:vAlign w:val="center"/>
          </w:tcPr>
          <w:p w:rsidR="008820BE" w:rsidRPr="00B11396" w:rsidRDefault="008820BE" w:rsidP="00E85E7D">
            <w:pPr>
              <w:jc w:val="center"/>
            </w:pPr>
            <w:r w:rsidRPr="00B11396">
              <w:t>460</w:t>
            </w:r>
          </w:p>
        </w:tc>
        <w:tc>
          <w:tcPr>
            <w:tcW w:w="1113" w:type="dxa"/>
            <w:shd w:val="clear" w:color="auto" w:fill="auto"/>
            <w:noWrap/>
            <w:vAlign w:val="center"/>
          </w:tcPr>
          <w:p w:rsidR="008820BE" w:rsidRPr="00B11396" w:rsidRDefault="008820BE" w:rsidP="00E85E7D">
            <w:pPr>
              <w:jc w:val="center"/>
            </w:pPr>
            <w:r w:rsidRPr="00B11396">
              <w:t>460</w:t>
            </w:r>
          </w:p>
        </w:tc>
        <w:tc>
          <w:tcPr>
            <w:tcW w:w="945" w:type="dxa"/>
            <w:shd w:val="clear" w:color="auto" w:fill="auto"/>
            <w:noWrap/>
            <w:vAlign w:val="center"/>
          </w:tcPr>
          <w:p w:rsidR="008820BE" w:rsidRPr="00B11396" w:rsidRDefault="008820BE" w:rsidP="00E85E7D">
            <w:pPr>
              <w:jc w:val="center"/>
            </w:pPr>
            <w:r w:rsidRPr="00B11396">
              <w:t>134</w:t>
            </w:r>
          </w:p>
        </w:tc>
        <w:tc>
          <w:tcPr>
            <w:tcW w:w="1284" w:type="dxa"/>
            <w:vAlign w:val="center"/>
          </w:tcPr>
          <w:p w:rsidR="008820BE" w:rsidRPr="00B11396" w:rsidRDefault="008820BE" w:rsidP="00E85E7D">
            <w:pPr>
              <w:jc w:val="center"/>
            </w:pPr>
            <w:r w:rsidRPr="00B11396">
              <w:t>116</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460</w:t>
            </w:r>
          </w:p>
        </w:tc>
        <w:tc>
          <w:tcPr>
            <w:tcW w:w="904" w:type="dxa"/>
            <w:vAlign w:val="center"/>
          </w:tcPr>
          <w:p w:rsidR="008820BE" w:rsidRPr="00B11396" w:rsidRDefault="008820BE" w:rsidP="00E85E7D">
            <w:pPr>
              <w:jc w:val="center"/>
            </w:pPr>
            <w:r w:rsidRPr="00B11396">
              <w:t>123</w:t>
            </w:r>
          </w:p>
        </w:tc>
        <w:tc>
          <w:tcPr>
            <w:tcW w:w="1289" w:type="dxa"/>
            <w:vAlign w:val="center"/>
          </w:tcPr>
          <w:p w:rsidR="008820BE" w:rsidRPr="00B11396" w:rsidRDefault="008820BE" w:rsidP="00E85E7D">
            <w:pPr>
              <w:jc w:val="center"/>
            </w:pPr>
            <w:r w:rsidRPr="00B11396">
              <w:t>108</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35</w:t>
            </w:r>
          </w:p>
        </w:tc>
        <w:tc>
          <w:tcPr>
            <w:tcW w:w="2765" w:type="dxa"/>
            <w:shd w:val="clear" w:color="auto" w:fill="auto"/>
            <w:noWrap/>
            <w:vAlign w:val="center"/>
          </w:tcPr>
          <w:p w:rsidR="008820BE" w:rsidRPr="00B11396" w:rsidRDefault="008820BE" w:rsidP="00E85E7D">
            <w:r w:rsidRPr="00B11396">
              <w:t>Тайсугановское СП</w:t>
            </w:r>
          </w:p>
        </w:tc>
        <w:tc>
          <w:tcPr>
            <w:tcW w:w="960" w:type="dxa"/>
            <w:shd w:val="clear" w:color="auto" w:fill="auto"/>
            <w:noWrap/>
            <w:vAlign w:val="center"/>
          </w:tcPr>
          <w:p w:rsidR="008820BE" w:rsidRPr="00B11396" w:rsidRDefault="008820BE" w:rsidP="00E85E7D">
            <w:pPr>
              <w:jc w:val="center"/>
            </w:pPr>
            <w:r w:rsidRPr="00B11396">
              <w:t>200</w:t>
            </w:r>
          </w:p>
        </w:tc>
        <w:tc>
          <w:tcPr>
            <w:tcW w:w="1113" w:type="dxa"/>
            <w:shd w:val="clear" w:color="auto" w:fill="auto"/>
            <w:noWrap/>
            <w:vAlign w:val="center"/>
          </w:tcPr>
          <w:p w:rsidR="008820BE" w:rsidRPr="00B11396" w:rsidRDefault="008820BE" w:rsidP="00E85E7D">
            <w:pPr>
              <w:jc w:val="center"/>
            </w:pPr>
            <w:r w:rsidRPr="00B11396">
              <w:t>200</w:t>
            </w:r>
          </w:p>
        </w:tc>
        <w:tc>
          <w:tcPr>
            <w:tcW w:w="945" w:type="dxa"/>
            <w:shd w:val="clear" w:color="auto" w:fill="auto"/>
            <w:noWrap/>
            <w:vAlign w:val="center"/>
          </w:tcPr>
          <w:p w:rsidR="008820BE" w:rsidRPr="00B11396" w:rsidRDefault="008820BE" w:rsidP="00E85E7D">
            <w:pPr>
              <w:jc w:val="center"/>
            </w:pPr>
            <w:r w:rsidRPr="00B11396">
              <w:t>129</w:t>
            </w:r>
          </w:p>
        </w:tc>
        <w:tc>
          <w:tcPr>
            <w:tcW w:w="1284" w:type="dxa"/>
            <w:vAlign w:val="center"/>
          </w:tcPr>
          <w:p w:rsidR="008820BE" w:rsidRPr="00B11396" w:rsidRDefault="008820BE" w:rsidP="00E85E7D">
            <w:pPr>
              <w:jc w:val="center"/>
            </w:pPr>
            <w:r w:rsidRPr="00B11396">
              <w:t>129</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200</w:t>
            </w:r>
          </w:p>
        </w:tc>
        <w:tc>
          <w:tcPr>
            <w:tcW w:w="904" w:type="dxa"/>
            <w:vAlign w:val="center"/>
          </w:tcPr>
          <w:p w:rsidR="008820BE" w:rsidRPr="00B11396" w:rsidRDefault="008820BE" w:rsidP="00E85E7D">
            <w:pPr>
              <w:jc w:val="center"/>
            </w:pPr>
            <w:r w:rsidRPr="00B11396">
              <w:t>143</w:t>
            </w:r>
          </w:p>
        </w:tc>
        <w:tc>
          <w:tcPr>
            <w:tcW w:w="1289" w:type="dxa"/>
            <w:vAlign w:val="center"/>
          </w:tcPr>
          <w:p w:rsidR="008820BE" w:rsidRPr="00B11396" w:rsidRDefault="008820BE" w:rsidP="00E85E7D">
            <w:pPr>
              <w:jc w:val="center"/>
            </w:pPr>
            <w:r w:rsidRPr="00B11396">
              <w:t>143</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36</w:t>
            </w:r>
          </w:p>
        </w:tc>
        <w:tc>
          <w:tcPr>
            <w:tcW w:w="2765" w:type="dxa"/>
            <w:shd w:val="clear" w:color="auto" w:fill="auto"/>
            <w:noWrap/>
            <w:vAlign w:val="center"/>
          </w:tcPr>
          <w:p w:rsidR="008820BE" w:rsidRPr="00B11396" w:rsidRDefault="008820BE" w:rsidP="00E85E7D">
            <w:r w:rsidRPr="00B11396">
              <w:t>Ямашинское СП</w:t>
            </w:r>
          </w:p>
        </w:tc>
        <w:tc>
          <w:tcPr>
            <w:tcW w:w="960" w:type="dxa"/>
            <w:shd w:val="clear" w:color="auto" w:fill="auto"/>
            <w:noWrap/>
            <w:vAlign w:val="center"/>
          </w:tcPr>
          <w:p w:rsidR="008820BE" w:rsidRPr="00B11396" w:rsidRDefault="008820BE" w:rsidP="00E85E7D">
            <w:pPr>
              <w:jc w:val="center"/>
            </w:pPr>
            <w:r w:rsidRPr="00B11396">
              <w:t>320</w:t>
            </w:r>
          </w:p>
        </w:tc>
        <w:tc>
          <w:tcPr>
            <w:tcW w:w="1113" w:type="dxa"/>
            <w:shd w:val="clear" w:color="auto" w:fill="auto"/>
            <w:noWrap/>
            <w:vAlign w:val="center"/>
          </w:tcPr>
          <w:p w:rsidR="008820BE" w:rsidRPr="00B11396" w:rsidRDefault="008820BE" w:rsidP="00E85E7D">
            <w:pPr>
              <w:jc w:val="center"/>
            </w:pPr>
            <w:r w:rsidRPr="00B11396">
              <w:t>320</w:t>
            </w:r>
          </w:p>
        </w:tc>
        <w:tc>
          <w:tcPr>
            <w:tcW w:w="945" w:type="dxa"/>
            <w:shd w:val="clear" w:color="auto" w:fill="auto"/>
            <w:noWrap/>
            <w:vAlign w:val="center"/>
          </w:tcPr>
          <w:p w:rsidR="008820BE" w:rsidRPr="00B11396" w:rsidRDefault="008820BE" w:rsidP="00E85E7D">
            <w:pPr>
              <w:jc w:val="center"/>
            </w:pPr>
            <w:r w:rsidRPr="00B11396">
              <w:t>54</w:t>
            </w:r>
          </w:p>
        </w:tc>
        <w:tc>
          <w:tcPr>
            <w:tcW w:w="1284" w:type="dxa"/>
            <w:vAlign w:val="center"/>
          </w:tcPr>
          <w:p w:rsidR="008820BE" w:rsidRPr="00B11396" w:rsidRDefault="008820BE" w:rsidP="00E85E7D">
            <w:pPr>
              <w:jc w:val="center"/>
            </w:pPr>
            <w:r w:rsidRPr="00B11396">
              <w:t>54</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320</w:t>
            </w:r>
          </w:p>
        </w:tc>
        <w:tc>
          <w:tcPr>
            <w:tcW w:w="904" w:type="dxa"/>
            <w:vAlign w:val="center"/>
          </w:tcPr>
          <w:p w:rsidR="008820BE" w:rsidRPr="00B11396" w:rsidRDefault="008820BE" w:rsidP="00E85E7D">
            <w:pPr>
              <w:jc w:val="center"/>
            </w:pPr>
            <w:r w:rsidRPr="00B11396">
              <w:t>59</w:t>
            </w:r>
          </w:p>
        </w:tc>
        <w:tc>
          <w:tcPr>
            <w:tcW w:w="1289" w:type="dxa"/>
            <w:vAlign w:val="center"/>
          </w:tcPr>
          <w:p w:rsidR="008820BE" w:rsidRPr="00B11396" w:rsidRDefault="008820BE" w:rsidP="00E85E7D">
            <w:pPr>
              <w:jc w:val="center"/>
            </w:pPr>
            <w:r w:rsidRPr="00B11396">
              <w:t>59</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53791C">
            <w:pPr>
              <w:jc w:val="center"/>
            </w:pPr>
            <w:r w:rsidRPr="00B11396">
              <w:t>37</w:t>
            </w:r>
          </w:p>
        </w:tc>
        <w:tc>
          <w:tcPr>
            <w:tcW w:w="2765" w:type="dxa"/>
            <w:shd w:val="clear" w:color="auto" w:fill="auto"/>
            <w:noWrap/>
            <w:vAlign w:val="center"/>
          </w:tcPr>
          <w:p w:rsidR="008820BE" w:rsidRPr="00B11396" w:rsidRDefault="008820BE" w:rsidP="00E85E7D">
            <w:r w:rsidRPr="00B11396">
              <w:t>Ямашское СП</w:t>
            </w:r>
          </w:p>
        </w:tc>
        <w:tc>
          <w:tcPr>
            <w:tcW w:w="960" w:type="dxa"/>
            <w:shd w:val="clear" w:color="auto" w:fill="auto"/>
            <w:noWrap/>
            <w:vAlign w:val="center"/>
          </w:tcPr>
          <w:p w:rsidR="008820BE" w:rsidRPr="00B11396" w:rsidRDefault="008820BE" w:rsidP="00E85E7D">
            <w:pPr>
              <w:jc w:val="center"/>
            </w:pPr>
            <w:r w:rsidRPr="00B11396">
              <w:t>198</w:t>
            </w:r>
          </w:p>
        </w:tc>
        <w:tc>
          <w:tcPr>
            <w:tcW w:w="1113" w:type="dxa"/>
            <w:shd w:val="clear" w:color="auto" w:fill="auto"/>
            <w:noWrap/>
            <w:vAlign w:val="center"/>
          </w:tcPr>
          <w:p w:rsidR="008820BE" w:rsidRPr="00B11396" w:rsidRDefault="008820BE" w:rsidP="00E85E7D">
            <w:pPr>
              <w:jc w:val="center"/>
            </w:pPr>
            <w:r w:rsidRPr="00B11396">
              <w:t>198</w:t>
            </w:r>
          </w:p>
        </w:tc>
        <w:tc>
          <w:tcPr>
            <w:tcW w:w="945" w:type="dxa"/>
            <w:shd w:val="clear" w:color="auto" w:fill="auto"/>
            <w:noWrap/>
            <w:vAlign w:val="center"/>
          </w:tcPr>
          <w:p w:rsidR="008820BE" w:rsidRPr="00B11396" w:rsidRDefault="008820BE" w:rsidP="00E85E7D">
            <w:pPr>
              <w:jc w:val="center"/>
            </w:pPr>
            <w:r w:rsidRPr="00B11396">
              <w:t>77</w:t>
            </w:r>
          </w:p>
        </w:tc>
        <w:tc>
          <w:tcPr>
            <w:tcW w:w="1284" w:type="dxa"/>
            <w:vAlign w:val="center"/>
          </w:tcPr>
          <w:p w:rsidR="008820BE" w:rsidRPr="00B11396" w:rsidRDefault="008820BE" w:rsidP="00E85E7D">
            <w:pPr>
              <w:jc w:val="center"/>
            </w:pPr>
            <w:r w:rsidRPr="00B11396">
              <w:t>70</w:t>
            </w:r>
          </w:p>
        </w:tc>
        <w:tc>
          <w:tcPr>
            <w:tcW w:w="982" w:type="dxa"/>
            <w:vAlign w:val="center"/>
          </w:tcPr>
          <w:p w:rsidR="008820BE" w:rsidRPr="00B11396" w:rsidRDefault="008820BE" w:rsidP="00E85E7D">
            <w:pPr>
              <w:jc w:val="center"/>
            </w:pPr>
            <w:r w:rsidRPr="00B11396">
              <w:t>0</w:t>
            </w:r>
          </w:p>
        </w:tc>
        <w:tc>
          <w:tcPr>
            <w:tcW w:w="970" w:type="dxa"/>
            <w:vAlign w:val="center"/>
          </w:tcPr>
          <w:p w:rsidR="008820BE" w:rsidRPr="00B11396" w:rsidRDefault="008820BE" w:rsidP="00E85E7D">
            <w:pPr>
              <w:jc w:val="center"/>
            </w:pPr>
            <w:r w:rsidRPr="00B11396">
              <w:t>198</w:t>
            </w:r>
          </w:p>
        </w:tc>
        <w:tc>
          <w:tcPr>
            <w:tcW w:w="904" w:type="dxa"/>
            <w:vAlign w:val="center"/>
          </w:tcPr>
          <w:p w:rsidR="008820BE" w:rsidRPr="00B11396" w:rsidRDefault="008820BE" w:rsidP="00E85E7D">
            <w:pPr>
              <w:jc w:val="center"/>
            </w:pPr>
            <w:r w:rsidRPr="00B11396">
              <w:t>83</w:t>
            </w:r>
          </w:p>
        </w:tc>
        <w:tc>
          <w:tcPr>
            <w:tcW w:w="1289" w:type="dxa"/>
            <w:vAlign w:val="center"/>
          </w:tcPr>
          <w:p w:rsidR="008820BE" w:rsidRPr="00B11396" w:rsidRDefault="008820BE" w:rsidP="00E85E7D">
            <w:pPr>
              <w:jc w:val="center"/>
            </w:pPr>
            <w:r w:rsidRPr="00B11396">
              <w:t>77</w:t>
            </w:r>
          </w:p>
        </w:tc>
        <w:tc>
          <w:tcPr>
            <w:tcW w:w="942" w:type="dxa"/>
            <w:vAlign w:val="center"/>
          </w:tcPr>
          <w:p w:rsidR="008820BE" w:rsidRPr="00B11396" w:rsidRDefault="008820BE" w:rsidP="00E85E7D">
            <w:pPr>
              <w:jc w:val="center"/>
            </w:pPr>
            <w:r w:rsidRPr="00B11396">
              <w:t>0</w:t>
            </w:r>
          </w:p>
        </w:tc>
        <w:tc>
          <w:tcPr>
            <w:tcW w:w="2388" w:type="dxa"/>
            <w:vAlign w:val="center"/>
          </w:tcPr>
          <w:p w:rsidR="008820BE" w:rsidRPr="00B11396" w:rsidRDefault="008820BE" w:rsidP="00E85E7D"/>
        </w:tc>
      </w:tr>
      <w:tr w:rsidR="008820BE" w:rsidRPr="00B11396" w:rsidTr="00A879A2">
        <w:trPr>
          <w:trHeight w:val="284"/>
          <w:jc w:val="center"/>
        </w:trPr>
        <w:tc>
          <w:tcPr>
            <w:tcW w:w="588" w:type="dxa"/>
            <w:shd w:val="clear" w:color="auto" w:fill="auto"/>
            <w:noWrap/>
            <w:vAlign w:val="center"/>
          </w:tcPr>
          <w:p w:rsidR="008820BE" w:rsidRPr="00B11396" w:rsidRDefault="008820BE" w:rsidP="00E85E7D">
            <w:pPr>
              <w:jc w:val="center"/>
            </w:pPr>
          </w:p>
        </w:tc>
        <w:tc>
          <w:tcPr>
            <w:tcW w:w="2765" w:type="dxa"/>
            <w:shd w:val="clear" w:color="auto" w:fill="auto"/>
            <w:noWrap/>
            <w:vAlign w:val="center"/>
          </w:tcPr>
          <w:p w:rsidR="008820BE" w:rsidRPr="00B11396" w:rsidRDefault="008820BE" w:rsidP="00E85E7D">
            <w:pPr>
              <w:pStyle w:val="afff7"/>
              <w:ind w:left="0"/>
              <w:jc w:val="both"/>
              <w:rPr>
                <w:b/>
              </w:rPr>
            </w:pPr>
            <w:r w:rsidRPr="00B11396">
              <w:rPr>
                <w:b/>
              </w:rPr>
              <w:t>Итого по району</w:t>
            </w:r>
          </w:p>
        </w:tc>
        <w:tc>
          <w:tcPr>
            <w:tcW w:w="960" w:type="dxa"/>
            <w:shd w:val="clear" w:color="auto" w:fill="auto"/>
            <w:noWrap/>
            <w:vAlign w:val="center"/>
          </w:tcPr>
          <w:p w:rsidR="008820BE" w:rsidRPr="00B11396" w:rsidRDefault="008820BE" w:rsidP="00E85E7D">
            <w:pPr>
              <w:jc w:val="center"/>
              <w:rPr>
                <w:b/>
                <w:bCs/>
              </w:rPr>
            </w:pPr>
            <w:r w:rsidRPr="00B11396">
              <w:rPr>
                <w:b/>
                <w:bCs/>
              </w:rPr>
              <w:t>33333</w:t>
            </w:r>
          </w:p>
        </w:tc>
        <w:tc>
          <w:tcPr>
            <w:tcW w:w="1113" w:type="dxa"/>
            <w:shd w:val="clear" w:color="auto" w:fill="auto"/>
            <w:noWrap/>
            <w:vAlign w:val="center"/>
          </w:tcPr>
          <w:p w:rsidR="008820BE" w:rsidRPr="00B11396" w:rsidRDefault="008820BE" w:rsidP="00E85E7D">
            <w:pPr>
              <w:jc w:val="center"/>
              <w:rPr>
                <w:b/>
                <w:bCs/>
              </w:rPr>
            </w:pPr>
            <w:r w:rsidRPr="00B11396">
              <w:rPr>
                <w:b/>
                <w:bCs/>
              </w:rPr>
              <w:t>32853</w:t>
            </w:r>
          </w:p>
        </w:tc>
        <w:tc>
          <w:tcPr>
            <w:tcW w:w="945" w:type="dxa"/>
            <w:shd w:val="clear" w:color="auto" w:fill="auto"/>
            <w:noWrap/>
            <w:vAlign w:val="center"/>
          </w:tcPr>
          <w:p w:rsidR="008820BE" w:rsidRPr="00B11396" w:rsidRDefault="008820BE" w:rsidP="00E85E7D">
            <w:pPr>
              <w:jc w:val="center"/>
              <w:rPr>
                <w:b/>
                <w:bCs/>
              </w:rPr>
            </w:pPr>
            <w:r w:rsidRPr="00B11396">
              <w:rPr>
                <w:b/>
                <w:bCs/>
              </w:rPr>
              <w:t>23538</w:t>
            </w:r>
          </w:p>
        </w:tc>
        <w:tc>
          <w:tcPr>
            <w:tcW w:w="1284" w:type="dxa"/>
            <w:vAlign w:val="center"/>
          </w:tcPr>
          <w:p w:rsidR="008820BE" w:rsidRPr="00B11396" w:rsidRDefault="008820BE" w:rsidP="00E85E7D">
            <w:pPr>
              <w:jc w:val="center"/>
              <w:rPr>
                <w:b/>
                <w:bCs/>
              </w:rPr>
            </w:pPr>
            <w:r w:rsidRPr="00B11396">
              <w:rPr>
                <w:b/>
                <w:bCs/>
              </w:rPr>
              <w:t>23539</w:t>
            </w:r>
          </w:p>
        </w:tc>
        <w:tc>
          <w:tcPr>
            <w:tcW w:w="982" w:type="dxa"/>
            <w:vAlign w:val="center"/>
          </w:tcPr>
          <w:p w:rsidR="008820BE" w:rsidRPr="00B11396" w:rsidRDefault="008820BE" w:rsidP="00E85E7D">
            <w:pPr>
              <w:jc w:val="center"/>
              <w:rPr>
                <w:b/>
                <w:bCs/>
              </w:rPr>
            </w:pPr>
            <w:r w:rsidRPr="00B11396">
              <w:rPr>
                <w:b/>
                <w:bCs/>
              </w:rPr>
              <w:t>202</w:t>
            </w:r>
          </w:p>
        </w:tc>
        <w:tc>
          <w:tcPr>
            <w:tcW w:w="970" w:type="dxa"/>
            <w:vAlign w:val="center"/>
          </w:tcPr>
          <w:p w:rsidR="008820BE" w:rsidRPr="00B11396" w:rsidRDefault="008820BE" w:rsidP="00E85E7D">
            <w:pPr>
              <w:jc w:val="center"/>
              <w:rPr>
                <w:b/>
                <w:bCs/>
              </w:rPr>
            </w:pPr>
            <w:r w:rsidRPr="00B11396">
              <w:rPr>
                <w:b/>
                <w:bCs/>
              </w:rPr>
              <w:t>33055</w:t>
            </w:r>
          </w:p>
        </w:tc>
        <w:tc>
          <w:tcPr>
            <w:tcW w:w="904" w:type="dxa"/>
            <w:vAlign w:val="center"/>
          </w:tcPr>
          <w:p w:rsidR="008820BE" w:rsidRPr="00B11396" w:rsidRDefault="008820BE" w:rsidP="00E85E7D">
            <w:pPr>
              <w:jc w:val="center"/>
              <w:rPr>
                <w:b/>
                <w:bCs/>
              </w:rPr>
            </w:pPr>
            <w:r w:rsidRPr="00B11396">
              <w:rPr>
                <w:b/>
                <w:bCs/>
              </w:rPr>
              <w:t>26453</w:t>
            </w:r>
          </w:p>
        </w:tc>
        <w:tc>
          <w:tcPr>
            <w:tcW w:w="1289" w:type="dxa"/>
            <w:vAlign w:val="center"/>
          </w:tcPr>
          <w:p w:rsidR="008820BE" w:rsidRPr="00B11396" w:rsidRDefault="008820BE" w:rsidP="00E85E7D">
            <w:pPr>
              <w:jc w:val="center"/>
              <w:rPr>
                <w:b/>
                <w:bCs/>
              </w:rPr>
            </w:pPr>
            <w:r w:rsidRPr="00B11396">
              <w:rPr>
                <w:b/>
                <w:bCs/>
              </w:rPr>
              <w:t>26454</w:t>
            </w:r>
          </w:p>
        </w:tc>
        <w:tc>
          <w:tcPr>
            <w:tcW w:w="942" w:type="dxa"/>
            <w:vAlign w:val="center"/>
          </w:tcPr>
          <w:p w:rsidR="008820BE" w:rsidRPr="00B11396" w:rsidRDefault="008820BE" w:rsidP="00E85E7D">
            <w:pPr>
              <w:jc w:val="center"/>
              <w:rPr>
                <w:b/>
                <w:bCs/>
              </w:rPr>
            </w:pPr>
            <w:r w:rsidRPr="00B11396">
              <w:rPr>
                <w:b/>
                <w:bCs/>
              </w:rPr>
              <w:t>34</w:t>
            </w:r>
          </w:p>
        </w:tc>
        <w:tc>
          <w:tcPr>
            <w:tcW w:w="2388" w:type="dxa"/>
            <w:vAlign w:val="center"/>
          </w:tcPr>
          <w:p w:rsidR="008820BE" w:rsidRPr="00B11396" w:rsidRDefault="008820BE" w:rsidP="00E85E7D">
            <w:pPr>
              <w:rPr>
                <w:b/>
                <w:bCs/>
              </w:rPr>
            </w:pPr>
          </w:p>
        </w:tc>
      </w:tr>
    </w:tbl>
    <w:p w:rsidR="00810099" w:rsidRPr="00B11396" w:rsidRDefault="008820BE" w:rsidP="00983E3B">
      <w:pPr>
        <w:pStyle w:val="afc"/>
        <w:tabs>
          <w:tab w:val="left" w:pos="1080"/>
        </w:tabs>
        <w:ind w:right="-1"/>
        <w:rPr>
          <w:sz w:val="24"/>
        </w:rPr>
      </w:pPr>
      <w:r w:rsidRPr="00B11396">
        <w:rPr>
          <w:sz w:val="24"/>
        </w:rPr>
        <w:t>Примечание: *дети из Нижнеабдулловского сельского поселения обучаются в Елховской средней школе</w:t>
      </w:r>
      <w:r w:rsidRPr="00B11396">
        <w:tab/>
      </w:r>
    </w:p>
    <w:p w:rsidR="00F66717" w:rsidRPr="00B11396" w:rsidRDefault="00F66717" w:rsidP="00810099">
      <w:pPr>
        <w:tabs>
          <w:tab w:val="left" w:pos="2430"/>
        </w:tabs>
        <w:jc w:val="right"/>
        <w:rPr>
          <w:sz w:val="28"/>
          <w:szCs w:val="28"/>
        </w:rPr>
        <w:sectPr w:rsidR="00F66717" w:rsidRPr="00B11396" w:rsidSect="00E85E7D">
          <w:pgSz w:w="16838" w:h="11906" w:orient="landscape"/>
          <w:pgMar w:top="1134" w:right="851" w:bottom="851" w:left="1077" w:header="709" w:footer="709" w:gutter="0"/>
          <w:cols w:space="708"/>
          <w:docGrid w:linePitch="360"/>
        </w:sectPr>
      </w:pPr>
    </w:p>
    <w:p w:rsidR="00810099" w:rsidRPr="00B11396" w:rsidRDefault="008820BE" w:rsidP="00810099">
      <w:pPr>
        <w:tabs>
          <w:tab w:val="left" w:pos="2430"/>
        </w:tabs>
        <w:jc w:val="right"/>
        <w:rPr>
          <w:sz w:val="28"/>
          <w:szCs w:val="28"/>
        </w:rPr>
      </w:pPr>
      <w:r w:rsidRPr="00B11396">
        <w:rPr>
          <w:sz w:val="28"/>
          <w:szCs w:val="28"/>
        </w:rPr>
        <w:lastRenderedPageBreak/>
        <w:t xml:space="preserve">Таблица </w:t>
      </w:r>
      <w:r w:rsidR="00926859" w:rsidRPr="00B11396">
        <w:rPr>
          <w:sz w:val="28"/>
          <w:szCs w:val="28"/>
        </w:rPr>
        <w:t>3.4.2.3</w:t>
      </w:r>
    </w:p>
    <w:p w:rsidR="008820BE" w:rsidRPr="00B11396" w:rsidRDefault="008820BE" w:rsidP="00343B51">
      <w:pPr>
        <w:shd w:val="clear" w:color="auto" w:fill="FFFFFF"/>
        <w:jc w:val="center"/>
        <w:rPr>
          <w:i/>
          <w:sz w:val="28"/>
          <w:szCs w:val="28"/>
        </w:rPr>
      </w:pPr>
      <w:r w:rsidRPr="00B11396">
        <w:rPr>
          <w:i/>
          <w:sz w:val="28"/>
          <w:szCs w:val="28"/>
        </w:rPr>
        <w:t>Необходимые объемы нового строительства, организации учреждений дополнительного образования (мест)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2773"/>
        <w:gridCol w:w="1004"/>
        <w:gridCol w:w="1004"/>
        <w:gridCol w:w="1004"/>
        <w:gridCol w:w="1210"/>
        <w:gridCol w:w="927"/>
        <w:gridCol w:w="916"/>
        <w:gridCol w:w="853"/>
        <w:gridCol w:w="1215"/>
        <w:gridCol w:w="889"/>
        <w:gridCol w:w="2586"/>
      </w:tblGrid>
      <w:tr w:rsidR="00197443" w:rsidRPr="00B11396" w:rsidTr="00796CCA">
        <w:trPr>
          <w:cantSplit/>
          <w:trHeight w:val="340"/>
          <w:tblHeader/>
          <w:jc w:val="center"/>
        </w:trPr>
        <w:tc>
          <w:tcPr>
            <w:tcW w:w="555" w:type="dxa"/>
            <w:vMerge w:val="restart"/>
            <w:shd w:val="clear" w:color="auto" w:fill="auto"/>
            <w:noWrap/>
            <w:vAlign w:val="center"/>
          </w:tcPr>
          <w:p w:rsidR="00197443" w:rsidRPr="00B11396" w:rsidRDefault="00197443" w:rsidP="00E85E7D">
            <w:pPr>
              <w:jc w:val="center"/>
              <w:rPr>
                <w:b/>
              </w:rPr>
            </w:pPr>
            <w:r w:rsidRPr="00B11396">
              <w:rPr>
                <w:b/>
              </w:rPr>
              <w:t>№ п/п</w:t>
            </w:r>
          </w:p>
        </w:tc>
        <w:tc>
          <w:tcPr>
            <w:tcW w:w="2773" w:type="dxa"/>
            <w:vMerge w:val="restart"/>
            <w:shd w:val="clear" w:color="auto" w:fill="auto"/>
            <w:noWrap/>
            <w:vAlign w:val="center"/>
          </w:tcPr>
          <w:p w:rsidR="00197443" w:rsidRPr="00B11396" w:rsidRDefault="00197443" w:rsidP="00E85E7D">
            <w:pPr>
              <w:jc w:val="center"/>
              <w:rPr>
                <w:b/>
              </w:rPr>
            </w:pPr>
            <w:r w:rsidRPr="00B11396">
              <w:rPr>
                <w:b/>
              </w:rPr>
              <w:t>Наименование посел</w:t>
            </w:r>
            <w:r w:rsidRPr="00B11396">
              <w:rPr>
                <w:b/>
              </w:rPr>
              <w:t>е</w:t>
            </w:r>
            <w:r w:rsidRPr="00B11396">
              <w:rPr>
                <w:b/>
              </w:rPr>
              <w:t>ния</w:t>
            </w:r>
          </w:p>
        </w:tc>
        <w:tc>
          <w:tcPr>
            <w:tcW w:w="1004" w:type="dxa"/>
            <w:vMerge w:val="restart"/>
            <w:shd w:val="clear" w:color="auto" w:fill="auto"/>
            <w:noWrap/>
            <w:textDirection w:val="btLr"/>
            <w:vAlign w:val="center"/>
          </w:tcPr>
          <w:p w:rsidR="00197443" w:rsidRPr="00B11396" w:rsidRDefault="00197443" w:rsidP="00E85E7D">
            <w:pPr>
              <w:ind w:left="113" w:right="113"/>
              <w:jc w:val="center"/>
              <w:rPr>
                <w:b/>
              </w:rPr>
            </w:pPr>
            <w:r w:rsidRPr="00B11396">
              <w:rPr>
                <w:b/>
              </w:rPr>
              <w:t>Существующее</w:t>
            </w:r>
          </w:p>
        </w:tc>
        <w:tc>
          <w:tcPr>
            <w:tcW w:w="4145" w:type="dxa"/>
            <w:gridSpan w:val="4"/>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3873" w:type="dxa"/>
            <w:gridSpan w:val="4"/>
            <w:vAlign w:val="center"/>
          </w:tcPr>
          <w:p w:rsidR="00197443" w:rsidRPr="00B11396" w:rsidRDefault="00197443" w:rsidP="00197443">
            <w:pPr>
              <w:jc w:val="center"/>
              <w:rPr>
                <w:b/>
              </w:rPr>
            </w:pPr>
            <w:r w:rsidRPr="00B11396">
              <w:rPr>
                <w:b/>
              </w:rPr>
              <w:t>Расчетный срок (2021-2035 гг.)</w:t>
            </w:r>
          </w:p>
        </w:tc>
        <w:tc>
          <w:tcPr>
            <w:tcW w:w="2586" w:type="dxa"/>
            <w:vMerge w:val="restart"/>
            <w:vAlign w:val="center"/>
          </w:tcPr>
          <w:p w:rsidR="00197443" w:rsidRPr="00B11396" w:rsidRDefault="00197443" w:rsidP="00E85E7D">
            <w:pPr>
              <w:jc w:val="center"/>
              <w:rPr>
                <w:b/>
              </w:rPr>
            </w:pPr>
            <w:r w:rsidRPr="00B11396">
              <w:rPr>
                <w:b/>
              </w:rPr>
              <w:t>Примечание</w:t>
            </w:r>
          </w:p>
        </w:tc>
      </w:tr>
      <w:tr w:rsidR="008820BE" w:rsidRPr="00B11396" w:rsidTr="00796CCA">
        <w:trPr>
          <w:cantSplit/>
          <w:trHeight w:val="1873"/>
          <w:tblHeader/>
          <w:jc w:val="center"/>
        </w:trPr>
        <w:tc>
          <w:tcPr>
            <w:tcW w:w="555" w:type="dxa"/>
            <w:vMerge/>
            <w:shd w:val="clear" w:color="auto" w:fill="auto"/>
            <w:noWrap/>
            <w:vAlign w:val="center"/>
          </w:tcPr>
          <w:p w:rsidR="008820BE" w:rsidRPr="00B11396" w:rsidRDefault="008820BE" w:rsidP="00E85E7D">
            <w:pPr>
              <w:jc w:val="center"/>
              <w:rPr>
                <w:b/>
              </w:rPr>
            </w:pPr>
          </w:p>
        </w:tc>
        <w:tc>
          <w:tcPr>
            <w:tcW w:w="2773" w:type="dxa"/>
            <w:vMerge/>
            <w:shd w:val="clear" w:color="auto" w:fill="auto"/>
            <w:noWrap/>
            <w:vAlign w:val="center"/>
          </w:tcPr>
          <w:p w:rsidR="008820BE" w:rsidRPr="00B11396" w:rsidRDefault="008820BE" w:rsidP="00E85E7D">
            <w:pPr>
              <w:jc w:val="center"/>
              <w:rPr>
                <w:b/>
              </w:rPr>
            </w:pPr>
          </w:p>
        </w:tc>
        <w:tc>
          <w:tcPr>
            <w:tcW w:w="1004" w:type="dxa"/>
            <w:vMerge/>
            <w:shd w:val="clear" w:color="auto" w:fill="auto"/>
            <w:noWrap/>
            <w:textDirection w:val="btLr"/>
            <w:vAlign w:val="center"/>
          </w:tcPr>
          <w:p w:rsidR="008820BE" w:rsidRPr="00B11396" w:rsidRDefault="008820BE" w:rsidP="00E85E7D">
            <w:pPr>
              <w:ind w:left="113" w:right="113"/>
              <w:jc w:val="center"/>
            </w:pPr>
          </w:p>
        </w:tc>
        <w:tc>
          <w:tcPr>
            <w:tcW w:w="1004" w:type="dxa"/>
            <w:shd w:val="clear" w:color="auto" w:fill="auto"/>
            <w:noWrap/>
            <w:textDirection w:val="btLr"/>
            <w:vAlign w:val="center"/>
          </w:tcPr>
          <w:p w:rsidR="008820BE" w:rsidRPr="00B11396" w:rsidRDefault="008820BE" w:rsidP="00E85E7D">
            <w:pPr>
              <w:ind w:left="113" w:right="113"/>
              <w:jc w:val="center"/>
            </w:pPr>
            <w:r w:rsidRPr="00B11396">
              <w:rPr>
                <w:b/>
              </w:rPr>
              <w:t>Существу</w:t>
            </w:r>
            <w:r w:rsidRPr="00B11396">
              <w:rPr>
                <w:b/>
              </w:rPr>
              <w:t>ю</w:t>
            </w:r>
            <w:r w:rsidRPr="00B11396">
              <w:rPr>
                <w:b/>
              </w:rPr>
              <w:t>щее сохраня</w:t>
            </w:r>
            <w:r w:rsidRPr="00B11396">
              <w:rPr>
                <w:b/>
              </w:rPr>
              <w:t>е</w:t>
            </w:r>
            <w:r w:rsidRPr="00B11396">
              <w:rPr>
                <w:b/>
              </w:rPr>
              <w:t>мое</w:t>
            </w:r>
          </w:p>
        </w:tc>
        <w:tc>
          <w:tcPr>
            <w:tcW w:w="1004" w:type="dxa"/>
            <w:shd w:val="clear" w:color="auto" w:fill="auto"/>
            <w:noWrap/>
            <w:textDirection w:val="btLr"/>
            <w:vAlign w:val="center"/>
          </w:tcPr>
          <w:p w:rsidR="008820BE" w:rsidRPr="00B11396" w:rsidRDefault="008820BE" w:rsidP="00E85E7D">
            <w:pPr>
              <w:ind w:left="113" w:right="113"/>
              <w:jc w:val="center"/>
            </w:pPr>
            <w:r w:rsidRPr="00B11396">
              <w:rPr>
                <w:b/>
              </w:rPr>
              <w:t>Необходимое</w:t>
            </w:r>
          </w:p>
        </w:tc>
        <w:tc>
          <w:tcPr>
            <w:tcW w:w="1210" w:type="dxa"/>
            <w:textDirection w:val="btLr"/>
            <w:vAlign w:val="center"/>
          </w:tcPr>
          <w:p w:rsidR="008820BE" w:rsidRPr="00B11396" w:rsidRDefault="008820BE" w:rsidP="00E85E7D">
            <w:pPr>
              <w:ind w:left="113" w:right="113"/>
              <w:jc w:val="center"/>
            </w:pPr>
            <w:r w:rsidRPr="00B11396">
              <w:rPr>
                <w:b/>
              </w:rPr>
              <w:t>Необходимое с учетом межс</w:t>
            </w:r>
            <w:r w:rsidRPr="00B11396">
              <w:rPr>
                <w:b/>
              </w:rPr>
              <w:t>е</w:t>
            </w:r>
            <w:r w:rsidRPr="00B11396">
              <w:rPr>
                <w:b/>
              </w:rPr>
              <w:t>ленного о</w:t>
            </w:r>
            <w:r w:rsidRPr="00B11396">
              <w:rPr>
                <w:b/>
              </w:rPr>
              <w:t>б</w:t>
            </w:r>
            <w:r w:rsidRPr="00B11396">
              <w:rPr>
                <w:b/>
              </w:rPr>
              <w:t>служивания</w:t>
            </w:r>
          </w:p>
        </w:tc>
        <w:tc>
          <w:tcPr>
            <w:tcW w:w="927" w:type="dxa"/>
            <w:textDirection w:val="btLr"/>
            <w:vAlign w:val="center"/>
          </w:tcPr>
          <w:p w:rsidR="008820BE" w:rsidRPr="00B11396" w:rsidRDefault="008820BE" w:rsidP="00E85E7D">
            <w:pPr>
              <w:ind w:left="113" w:right="113"/>
              <w:jc w:val="center"/>
            </w:pPr>
            <w:r w:rsidRPr="00B11396">
              <w:rPr>
                <w:b/>
              </w:rPr>
              <w:t>Потребность в новом стро</w:t>
            </w:r>
            <w:r w:rsidRPr="00B11396">
              <w:rPr>
                <w:b/>
              </w:rPr>
              <w:t>и</w:t>
            </w:r>
            <w:r w:rsidRPr="00B11396">
              <w:rPr>
                <w:b/>
              </w:rPr>
              <w:t>тельстве</w:t>
            </w:r>
          </w:p>
        </w:tc>
        <w:tc>
          <w:tcPr>
            <w:tcW w:w="916" w:type="dxa"/>
            <w:textDirection w:val="btLr"/>
            <w:vAlign w:val="center"/>
          </w:tcPr>
          <w:p w:rsidR="008820BE" w:rsidRPr="00B11396" w:rsidRDefault="008820BE" w:rsidP="00E85E7D">
            <w:pPr>
              <w:ind w:left="113" w:right="113"/>
              <w:jc w:val="center"/>
            </w:pPr>
            <w:r w:rsidRPr="00B11396">
              <w:rPr>
                <w:b/>
              </w:rPr>
              <w:t>Существу</w:t>
            </w:r>
            <w:r w:rsidRPr="00B11396">
              <w:rPr>
                <w:b/>
              </w:rPr>
              <w:t>ю</w:t>
            </w:r>
            <w:r w:rsidRPr="00B11396">
              <w:rPr>
                <w:b/>
              </w:rPr>
              <w:t>щее сохраня</w:t>
            </w:r>
            <w:r w:rsidRPr="00B11396">
              <w:rPr>
                <w:b/>
              </w:rPr>
              <w:t>е</w:t>
            </w:r>
            <w:r w:rsidRPr="00B11396">
              <w:rPr>
                <w:b/>
              </w:rPr>
              <w:t>мое</w:t>
            </w:r>
          </w:p>
        </w:tc>
        <w:tc>
          <w:tcPr>
            <w:tcW w:w="853" w:type="dxa"/>
            <w:textDirection w:val="btLr"/>
            <w:vAlign w:val="center"/>
          </w:tcPr>
          <w:p w:rsidR="008820BE" w:rsidRPr="00B11396" w:rsidRDefault="008820BE" w:rsidP="00E85E7D">
            <w:pPr>
              <w:ind w:left="113" w:right="113"/>
              <w:jc w:val="center"/>
            </w:pPr>
            <w:r w:rsidRPr="00B11396">
              <w:rPr>
                <w:b/>
              </w:rPr>
              <w:t>Необходимое</w:t>
            </w:r>
          </w:p>
        </w:tc>
        <w:tc>
          <w:tcPr>
            <w:tcW w:w="1215" w:type="dxa"/>
            <w:textDirection w:val="btLr"/>
            <w:vAlign w:val="center"/>
          </w:tcPr>
          <w:p w:rsidR="008820BE" w:rsidRPr="00B11396" w:rsidRDefault="008820BE" w:rsidP="00E85E7D">
            <w:pPr>
              <w:ind w:left="113" w:right="113"/>
              <w:jc w:val="center"/>
            </w:pPr>
            <w:r w:rsidRPr="00B11396">
              <w:rPr>
                <w:b/>
              </w:rPr>
              <w:t>Необходимое с учетом межс</w:t>
            </w:r>
            <w:r w:rsidRPr="00B11396">
              <w:rPr>
                <w:b/>
              </w:rPr>
              <w:t>е</w:t>
            </w:r>
            <w:r w:rsidRPr="00B11396">
              <w:rPr>
                <w:b/>
              </w:rPr>
              <w:t>ленного о</w:t>
            </w:r>
            <w:r w:rsidRPr="00B11396">
              <w:rPr>
                <w:b/>
              </w:rPr>
              <w:t>б</w:t>
            </w:r>
            <w:r w:rsidRPr="00B11396">
              <w:rPr>
                <w:b/>
              </w:rPr>
              <w:t>служивания</w:t>
            </w:r>
          </w:p>
        </w:tc>
        <w:tc>
          <w:tcPr>
            <w:tcW w:w="889" w:type="dxa"/>
            <w:textDirection w:val="btLr"/>
            <w:vAlign w:val="center"/>
          </w:tcPr>
          <w:p w:rsidR="008820BE" w:rsidRPr="00B11396" w:rsidRDefault="008820BE" w:rsidP="00E85E7D">
            <w:pPr>
              <w:ind w:left="113" w:right="113"/>
              <w:jc w:val="center"/>
            </w:pPr>
            <w:r w:rsidRPr="00B11396">
              <w:rPr>
                <w:b/>
              </w:rPr>
              <w:t>Потребность в новом стро</w:t>
            </w:r>
            <w:r w:rsidRPr="00B11396">
              <w:rPr>
                <w:b/>
              </w:rPr>
              <w:t>и</w:t>
            </w:r>
            <w:r w:rsidRPr="00B11396">
              <w:rPr>
                <w:b/>
              </w:rPr>
              <w:t>тельстве</w:t>
            </w:r>
          </w:p>
        </w:tc>
        <w:tc>
          <w:tcPr>
            <w:tcW w:w="2586" w:type="dxa"/>
            <w:vMerge/>
            <w:vAlign w:val="center"/>
          </w:tcPr>
          <w:p w:rsidR="008820BE" w:rsidRPr="00B11396" w:rsidRDefault="008820BE" w:rsidP="00E85E7D">
            <w:pPr>
              <w:jc w:val="center"/>
              <w:rPr>
                <w:b/>
              </w:rPr>
            </w:pPr>
          </w:p>
        </w:tc>
      </w:tr>
      <w:tr w:rsidR="008820BE" w:rsidRPr="00B11396" w:rsidTr="00796CCA">
        <w:trPr>
          <w:trHeight w:val="284"/>
          <w:jc w:val="center"/>
        </w:trPr>
        <w:tc>
          <w:tcPr>
            <w:tcW w:w="555" w:type="dxa"/>
            <w:shd w:val="clear" w:color="auto" w:fill="auto"/>
            <w:noWrap/>
            <w:vAlign w:val="center"/>
          </w:tcPr>
          <w:p w:rsidR="008820BE" w:rsidRPr="00B11396" w:rsidRDefault="008820BE" w:rsidP="00E85E7D">
            <w:pPr>
              <w:jc w:val="center"/>
            </w:pPr>
            <w:r w:rsidRPr="00B11396">
              <w:t>1</w:t>
            </w:r>
          </w:p>
        </w:tc>
        <w:tc>
          <w:tcPr>
            <w:tcW w:w="2773" w:type="dxa"/>
            <w:shd w:val="clear" w:color="auto" w:fill="auto"/>
            <w:noWrap/>
            <w:vAlign w:val="bottom"/>
          </w:tcPr>
          <w:p w:rsidR="008820BE" w:rsidRPr="00B11396" w:rsidRDefault="008820BE" w:rsidP="00E85E7D">
            <w:r w:rsidRPr="00B11396">
              <w:t>ГП «г.Альметьевск»</w:t>
            </w:r>
          </w:p>
        </w:tc>
        <w:tc>
          <w:tcPr>
            <w:tcW w:w="1004" w:type="dxa"/>
            <w:shd w:val="clear" w:color="auto" w:fill="auto"/>
            <w:noWrap/>
            <w:vAlign w:val="center"/>
          </w:tcPr>
          <w:p w:rsidR="008820BE" w:rsidRPr="00B11396" w:rsidRDefault="008820BE" w:rsidP="00E85E7D">
            <w:pPr>
              <w:jc w:val="center"/>
            </w:pPr>
            <w:r w:rsidRPr="00B11396">
              <w:t>14690</w:t>
            </w:r>
          </w:p>
        </w:tc>
        <w:tc>
          <w:tcPr>
            <w:tcW w:w="1004" w:type="dxa"/>
            <w:shd w:val="clear" w:color="auto" w:fill="auto"/>
            <w:noWrap/>
            <w:vAlign w:val="center"/>
          </w:tcPr>
          <w:p w:rsidR="008820BE" w:rsidRPr="00B11396" w:rsidRDefault="008820BE" w:rsidP="00E85E7D">
            <w:pPr>
              <w:jc w:val="center"/>
            </w:pPr>
            <w:r w:rsidRPr="00B11396">
              <w:t>14690</w:t>
            </w:r>
          </w:p>
        </w:tc>
        <w:tc>
          <w:tcPr>
            <w:tcW w:w="1004" w:type="dxa"/>
            <w:shd w:val="clear" w:color="auto" w:fill="auto"/>
            <w:noWrap/>
            <w:vAlign w:val="center"/>
          </w:tcPr>
          <w:p w:rsidR="008820BE" w:rsidRPr="00B11396" w:rsidRDefault="008820BE" w:rsidP="00E85E7D">
            <w:pPr>
              <w:jc w:val="center"/>
            </w:pPr>
            <w:r w:rsidRPr="00B11396">
              <w:t>12397</w:t>
            </w:r>
          </w:p>
        </w:tc>
        <w:tc>
          <w:tcPr>
            <w:tcW w:w="1210" w:type="dxa"/>
            <w:vAlign w:val="center"/>
          </w:tcPr>
          <w:p w:rsidR="008820BE" w:rsidRPr="00B11396" w:rsidRDefault="008820BE" w:rsidP="00E85E7D">
            <w:pPr>
              <w:jc w:val="center"/>
            </w:pPr>
            <w:r w:rsidRPr="00B11396">
              <w:t>12397</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14690</w:t>
            </w:r>
          </w:p>
        </w:tc>
        <w:tc>
          <w:tcPr>
            <w:tcW w:w="853" w:type="dxa"/>
            <w:vAlign w:val="center"/>
          </w:tcPr>
          <w:p w:rsidR="008820BE" w:rsidRPr="00B11396" w:rsidRDefault="008820BE" w:rsidP="00E85E7D">
            <w:pPr>
              <w:jc w:val="center"/>
            </w:pPr>
            <w:r w:rsidRPr="00B11396">
              <w:t>14603</w:t>
            </w:r>
          </w:p>
        </w:tc>
        <w:tc>
          <w:tcPr>
            <w:tcW w:w="1215" w:type="dxa"/>
            <w:vAlign w:val="center"/>
          </w:tcPr>
          <w:p w:rsidR="008820BE" w:rsidRPr="00B11396" w:rsidRDefault="008820BE" w:rsidP="00E85E7D">
            <w:pPr>
              <w:jc w:val="center"/>
            </w:pPr>
            <w:r w:rsidRPr="00B11396">
              <w:t>14603</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E85E7D">
            <w:pPr>
              <w:jc w:val="center"/>
            </w:pPr>
            <w:r w:rsidRPr="00B11396">
              <w:t>2</w:t>
            </w:r>
          </w:p>
        </w:tc>
        <w:tc>
          <w:tcPr>
            <w:tcW w:w="2773" w:type="dxa"/>
            <w:shd w:val="clear" w:color="auto" w:fill="auto"/>
            <w:noWrap/>
            <w:vAlign w:val="center"/>
          </w:tcPr>
          <w:p w:rsidR="008820BE" w:rsidRPr="00B11396" w:rsidRDefault="008820BE" w:rsidP="00E85E7D">
            <w:pPr>
              <w:rPr>
                <w:bCs/>
              </w:rPr>
            </w:pPr>
            <w:r w:rsidRPr="00B11396">
              <w:rPr>
                <w:bCs/>
              </w:rPr>
              <w:t>ГП «пгт Нижняя Ма</w:t>
            </w:r>
            <w:r w:rsidRPr="00B11396">
              <w:rPr>
                <w:bCs/>
              </w:rPr>
              <w:t>к</w:t>
            </w:r>
            <w:r w:rsidRPr="00B11396">
              <w:rPr>
                <w:bCs/>
              </w:rPr>
              <w:t>тама»</w:t>
            </w:r>
          </w:p>
        </w:tc>
        <w:tc>
          <w:tcPr>
            <w:tcW w:w="1004" w:type="dxa"/>
            <w:shd w:val="clear" w:color="auto" w:fill="auto"/>
            <w:noWrap/>
            <w:vAlign w:val="center"/>
          </w:tcPr>
          <w:p w:rsidR="008820BE" w:rsidRPr="00B11396" w:rsidRDefault="008820BE" w:rsidP="00E85E7D">
            <w:pPr>
              <w:jc w:val="center"/>
            </w:pPr>
            <w:r w:rsidRPr="00B11396">
              <w:t>1075</w:t>
            </w:r>
          </w:p>
        </w:tc>
        <w:tc>
          <w:tcPr>
            <w:tcW w:w="1004" w:type="dxa"/>
            <w:shd w:val="clear" w:color="auto" w:fill="auto"/>
            <w:noWrap/>
            <w:vAlign w:val="center"/>
          </w:tcPr>
          <w:p w:rsidR="008820BE" w:rsidRPr="00B11396" w:rsidRDefault="008820BE" w:rsidP="00E85E7D">
            <w:pPr>
              <w:jc w:val="center"/>
            </w:pPr>
            <w:r w:rsidRPr="00B11396">
              <w:t>1075</w:t>
            </w:r>
          </w:p>
        </w:tc>
        <w:tc>
          <w:tcPr>
            <w:tcW w:w="1004" w:type="dxa"/>
            <w:shd w:val="clear" w:color="auto" w:fill="auto"/>
            <w:noWrap/>
            <w:vAlign w:val="center"/>
          </w:tcPr>
          <w:p w:rsidR="008820BE" w:rsidRPr="00B11396" w:rsidRDefault="008820BE" w:rsidP="00E85E7D">
            <w:pPr>
              <w:jc w:val="center"/>
            </w:pPr>
            <w:r w:rsidRPr="00B11396">
              <w:t>843</w:t>
            </w:r>
          </w:p>
        </w:tc>
        <w:tc>
          <w:tcPr>
            <w:tcW w:w="1210" w:type="dxa"/>
            <w:vAlign w:val="center"/>
          </w:tcPr>
          <w:p w:rsidR="008820BE" w:rsidRPr="00B11396" w:rsidRDefault="008820BE" w:rsidP="00E85E7D">
            <w:pPr>
              <w:jc w:val="center"/>
            </w:pPr>
            <w:r w:rsidRPr="00B11396">
              <w:t>843</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1075</w:t>
            </w:r>
          </w:p>
        </w:tc>
        <w:tc>
          <w:tcPr>
            <w:tcW w:w="853" w:type="dxa"/>
            <w:vAlign w:val="center"/>
          </w:tcPr>
          <w:p w:rsidR="008820BE" w:rsidRPr="00B11396" w:rsidRDefault="008820BE" w:rsidP="00E85E7D">
            <w:pPr>
              <w:jc w:val="center"/>
            </w:pPr>
            <w:r w:rsidRPr="00B11396">
              <w:t>891</w:t>
            </w:r>
          </w:p>
        </w:tc>
        <w:tc>
          <w:tcPr>
            <w:tcW w:w="1215" w:type="dxa"/>
            <w:vAlign w:val="center"/>
          </w:tcPr>
          <w:p w:rsidR="008820BE" w:rsidRPr="00B11396" w:rsidRDefault="008820BE" w:rsidP="00E85E7D">
            <w:pPr>
              <w:jc w:val="center"/>
            </w:pPr>
            <w:r w:rsidRPr="00B11396">
              <w:t>891</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w:t>
            </w:r>
          </w:p>
        </w:tc>
        <w:tc>
          <w:tcPr>
            <w:tcW w:w="2773" w:type="dxa"/>
            <w:shd w:val="clear" w:color="auto" w:fill="auto"/>
            <w:noWrap/>
            <w:vAlign w:val="center"/>
          </w:tcPr>
          <w:p w:rsidR="008820BE" w:rsidRPr="00B11396" w:rsidRDefault="008820BE" w:rsidP="00E85E7D">
            <w:r w:rsidRPr="00B11396">
              <w:t>Абдрахмановское СП</w:t>
            </w:r>
          </w:p>
        </w:tc>
        <w:tc>
          <w:tcPr>
            <w:tcW w:w="1004" w:type="dxa"/>
            <w:shd w:val="clear" w:color="auto" w:fill="auto"/>
            <w:noWrap/>
            <w:vAlign w:val="center"/>
          </w:tcPr>
          <w:p w:rsidR="008820BE" w:rsidRPr="00B11396" w:rsidRDefault="008820BE" w:rsidP="00E85E7D">
            <w:pPr>
              <w:jc w:val="center"/>
            </w:pPr>
            <w:r w:rsidRPr="00B11396">
              <w:t>255</w:t>
            </w:r>
          </w:p>
        </w:tc>
        <w:tc>
          <w:tcPr>
            <w:tcW w:w="1004" w:type="dxa"/>
            <w:shd w:val="clear" w:color="auto" w:fill="auto"/>
            <w:noWrap/>
            <w:vAlign w:val="center"/>
          </w:tcPr>
          <w:p w:rsidR="008820BE" w:rsidRPr="00B11396" w:rsidRDefault="008820BE" w:rsidP="00E85E7D">
            <w:pPr>
              <w:jc w:val="center"/>
            </w:pPr>
            <w:r w:rsidRPr="00B11396">
              <w:t>255</w:t>
            </w:r>
          </w:p>
        </w:tc>
        <w:tc>
          <w:tcPr>
            <w:tcW w:w="1004" w:type="dxa"/>
            <w:shd w:val="clear" w:color="auto" w:fill="auto"/>
            <w:noWrap/>
            <w:vAlign w:val="center"/>
          </w:tcPr>
          <w:p w:rsidR="008820BE" w:rsidRPr="00B11396" w:rsidRDefault="008820BE" w:rsidP="00E85E7D">
            <w:pPr>
              <w:jc w:val="center"/>
            </w:pPr>
            <w:r w:rsidRPr="00B11396">
              <w:t>126</w:t>
            </w:r>
          </w:p>
        </w:tc>
        <w:tc>
          <w:tcPr>
            <w:tcW w:w="1210" w:type="dxa"/>
            <w:vAlign w:val="center"/>
          </w:tcPr>
          <w:p w:rsidR="008820BE" w:rsidRPr="00B11396" w:rsidRDefault="008820BE" w:rsidP="00E85E7D">
            <w:pPr>
              <w:jc w:val="center"/>
            </w:pPr>
            <w:r w:rsidRPr="00B11396">
              <w:t>126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255</w:t>
            </w:r>
          </w:p>
        </w:tc>
        <w:tc>
          <w:tcPr>
            <w:tcW w:w="853" w:type="dxa"/>
            <w:vAlign w:val="center"/>
          </w:tcPr>
          <w:p w:rsidR="008820BE" w:rsidRPr="00B11396" w:rsidRDefault="008820BE" w:rsidP="00E85E7D">
            <w:pPr>
              <w:jc w:val="center"/>
            </w:pPr>
            <w:r w:rsidRPr="00B11396">
              <w:t>146</w:t>
            </w:r>
          </w:p>
        </w:tc>
        <w:tc>
          <w:tcPr>
            <w:tcW w:w="1215" w:type="dxa"/>
            <w:vAlign w:val="center"/>
          </w:tcPr>
          <w:p w:rsidR="008820BE" w:rsidRPr="00B11396" w:rsidRDefault="008820BE" w:rsidP="00E85E7D">
            <w:pPr>
              <w:jc w:val="center"/>
            </w:pPr>
            <w:r w:rsidRPr="00B11396">
              <w:t>146</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4</w:t>
            </w:r>
          </w:p>
        </w:tc>
        <w:tc>
          <w:tcPr>
            <w:tcW w:w="2773" w:type="dxa"/>
            <w:shd w:val="clear" w:color="auto" w:fill="auto"/>
            <w:noWrap/>
            <w:vAlign w:val="center"/>
          </w:tcPr>
          <w:p w:rsidR="008820BE" w:rsidRPr="00B11396" w:rsidRDefault="008820BE" w:rsidP="00E85E7D">
            <w:r w:rsidRPr="00B11396">
              <w:t>Альметьевское СП</w:t>
            </w:r>
          </w:p>
        </w:tc>
        <w:tc>
          <w:tcPr>
            <w:tcW w:w="1004" w:type="dxa"/>
            <w:shd w:val="clear" w:color="auto" w:fill="auto"/>
            <w:noWrap/>
            <w:vAlign w:val="center"/>
          </w:tcPr>
          <w:p w:rsidR="008820BE" w:rsidRPr="00B11396" w:rsidRDefault="008820BE" w:rsidP="00E85E7D">
            <w:pPr>
              <w:jc w:val="center"/>
            </w:pPr>
            <w:r w:rsidRPr="00B11396">
              <w:t>138</w:t>
            </w:r>
          </w:p>
        </w:tc>
        <w:tc>
          <w:tcPr>
            <w:tcW w:w="1004" w:type="dxa"/>
            <w:shd w:val="clear" w:color="auto" w:fill="auto"/>
            <w:noWrap/>
            <w:vAlign w:val="center"/>
          </w:tcPr>
          <w:p w:rsidR="008820BE" w:rsidRPr="00B11396" w:rsidRDefault="008820BE" w:rsidP="00E85E7D">
            <w:pPr>
              <w:jc w:val="center"/>
            </w:pPr>
            <w:r w:rsidRPr="00B11396">
              <w:t>138</w:t>
            </w:r>
          </w:p>
        </w:tc>
        <w:tc>
          <w:tcPr>
            <w:tcW w:w="1004" w:type="dxa"/>
            <w:shd w:val="clear" w:color="auto" w:fill="auto"/>
            <w:noWrap/>
            <w:vAlign w:val="center"/>
          </w:tcPr>
          <w:p w:rsidR="008820BE" w:rsidRPr="00B11396" w:rsidRDefault="008820BE" w:rsidP="00E85E7D">
            <w:pPr>
              <w:jc w:val="center"/>
            </w:pPr>
            <w:r w:rsidRPr="00B11396">
              <w:t>61</w:t>
            </w:r>
          </w:p>
        </w:tc>
        <w:tc>
          <w:tcPr>
            <w:tcW w:w="1210" w:type="dxa"/>
            <w:vAlign w:val="center"/>
          </w:tcPr>
          <w:p w:rsidR="008820BE" w:rsidRPr="00B11396" w:rsidRDefault="008820BE" w:rsidP="00E85E7D">
            <w:pPr>
              <w:jc w:val="center"/>
            </w:pPr>
            <w:r w:rsidRPr="00B11396">
              <w:t>75</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138</w:t>
            </w:r>
          </w:p>
        </w:tc>
        <w:tc>
          <w:tcPr>
            <w:tcW w:w="853" w:type="dxa"/>
            <w:vAlign w:val="center"/>
          </w:tcPr>
          <w:p w:rsidR="008820BE" w:rsidRPr="00B11396" w:rsidRDefault="008820BE" w:rsidP="00E85E7D">
            <w:pPr>
              <w:jc w:val="center"/>
            </w:pPr>
            <w:r w:rsidRPr="00B11396">
              <w:t>66</w:t>
            </w:r>
          </w:p>
        </w:tc>
        <w:tc>
          <w:tcPr>
            <w:tcW w:w="1215" w:type="dxa"/>
            <w:vAlign w:val="center"/>
          </w:tcPr>
          <w:p w:rsidR="008820BE" w:rsidRPr="00B11396" w:rsidRDefault="008820BE" w:rsidP="00E85E7D">
            <w:pPr>
              <w:jc w:val="center"/>
            </w:pPr>
            <w:r w:rsidRPr="00B11396">
              <w:t>80</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5</w:t>
            </w:r>
          </w:p>
        </w:tc>
        <w:tc>
          <w:tcPr>
            <w:tcW w:w="2773" w:type="dxa"/>
            <w:shd w:val="clear" w:color="auto" w:fill="auto"/>
            <w:noWrap/>
            <w:vAlign w:val="center"/>
          </w:tcPr>
          <w:p w:rsidR="008820BE" w:rsidRPr="00B11396" w:rsidRDefault="008820BE" w:rsidP="00E85E7D">
            <w:r w:rsidRPr="00B11396">
              <w:t>Аппаковское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62</w:t>
            </w:r>
          </w:p>
        </w:tc>
        <w:tc>
          <w:tcPr>
            <w:tcW w:w="1210" w:type="dxa"/>
            <w:vAlign w:val="center"/>
          </w:tcPr>
          <w:p w:rsidR="008820BE" w:rsidRPr="00B11396" w:rsidRDefault="008820BE" w:rsidP="00E85E7D">
            <w:pPr>
              <w:jc w:val="center"/>
            </w:pPr>
            <w:r w:rsidRPr="00B11396">
              <w:t>62</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135</w:t>
            </w:r>
          </w:p>
        </w:tc>
        <w:tc>
          <w:tcPr>
            <w:tcW w:w="853" w:type="dxa"/>
            <w:vAlign w:val="center"/>
          </w:tcPr>
          <w:p w:rsidR="008820BE" w:rsidRPr="00B11396" w:rsidRDefault="008820BE" w:rsidP="00E85E7D">
            <w:pPr>
              <w:jc w:val="center"/>
            </w:pPr>
            <w:r w:rsidRPr="00B11396">
              <w:t>63</w:t>
            </w:r>
          </w:p>
        </w:tc>
        <w:tc>
          <w:tcPr>
            <w:tcW w:w="1215" w:type="dxa"/>
            <w:vAlign w:val="center"/>
          </w:tcPr>
          <w:p w:rsidR="008820BE" w:rsidRPr="00B11396" w:rsidRDefault="008820BE" w:rsidP="00E85E7D">
            <w:pPr>
              <w:jc w:val="center"/>
            </w:pPr>
            <w:r w:rsidRPr="00B11396">
              <w:t>63</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6</w:t>
            </w:r>
          </w:p>
        </w:tc>
        <w:tc>
          <w:tcPr>
            <w:tcW w:w="2773" w:type="dxa"/>
            <w:shd w:val="clear" w:color="auto" w:fill="auto"/>
            <w:noWrap/>
            <w:vAlign w:val="center"/>
          </w:tcPr>
          <w:p w:rsidR="008820BE" w:rsidRPr="00B11396" w:rsidRDefault="008820BE" w:rsidP="00E85E7D">
            <w:r w:rsidRPr="00B11396">
              <w:t>Багряж-Никольское СП</w:t>
            </w:r>
          </w:p>
        </w:tc>
        <w:tc>
          <w:tcPr>
            <w:tcW w:w="1004" w:type="dxa"/>
            <w:shd w:val="clear" w:color="auto" w:fill="auto"/>
            <w:noWrap/>
            <w:vAlign w:val="center"/>
          </w:tcPr>
          <w:p w:rsidR="008820BE" w:rsidRPr="00B11396" w:rsidRDefault="008820BE" w:rsidP="00E85E7D">
            <w:pPr>
              <w:jc w:val="center"/>
            </w:pPr>
            <w:r w:rsidRPr="00B11396">
              <w:t>30</w:t>
            </w:r>
          </w:p>
        </w:tc>
        <w:tc>
          <w:tcPr>
            <w:tcW w:w="1004" w:type="dxa"/>
            <w:shd w:val="clear" w:color="auto" w:fill="auto"/>
            <w:noWrap/>
            <w:vAlign w:val="center"/>
          </w:tcPr>
          <w:p w:rsidR="008820BE" w:rsidRPr="00B11396" w:rsidRDefault="008820BE" w:rsidP="00E85E7D">
            <w:pPr>
              <w:jc w:val="center"/>
            </w:pPr>
            <w:r w:rsidRPr="00B11396">
              <w:t>30</w:t>
            </w:r>
          </w:p>
        </w:tc>
        <w:tc>
          <w:tcPr>
            <w:tcW w:w="1004" w:type="dxa"/>
            <w:shd w:val="clear" w:color="auto" w:fill="auto"/>
            <w:noWrap/>
            <w:vAlign w:val="center"/>
          </w:tcPr>
          <w:p w:rsidR="008820BE" w:rsidRPr="00B11396" w:rsidRDefault="008820BE" w:rsidP="00E85E7D">
            <w:pPr>
              <w:jc w:val="center"/>
            </w:pPr>
            <w:r w:rsidRPr="00B11396">
              <w:t>16</w:t>
            </w:r>
          </w:p>
        </w:tc>
        <w:tc>
          <w:tcPr>
            <w:tcW w:w="1210" w:type="dxa"/>
            <w:vAlign w:val="center"/>
          </w:tcPr>
          <w:p w:rsidR="008820BE" w:rsidRPr="00B11396" w:rsidRDefault="008820BE" w:rsidP="00E85E7D">
            <w:pPr>
              <w:jc w:val="center"/>
            </w:pPr>
            <w:r w:rsidRPr="00B11396">
              <w:t>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30</w:t>
            </w:r>
          </w:p>
        </w:tc>
        <w:tc>
          <w:tcPr>
            <w:tcW w:w="853" w:type="dxa"/>
            <w:vAlign w:val="center"/>
          </w:tcPr>
          <w:p w:rsidR="008820BE" w:rsidRPr="00B11396" w:rsidRDefault="008820BE" w:rsidP="00E85E7D">
            <w:pPr>
              <w:jc w:val="center"/>
            </w:pPr>
            <w:r w:rsidRPr="00B11396">
              <w:t>11</w:t>
            </w:r>
          </w:p>
        </w:tc>
        <w:tc>
          <w:tcPr>
            <w:tcW w:w="1215" w:type="dxa"/>
            <w:vAlign w:val="center"/>
          </w:tcPr>
          <w:p w:rsidR="008820BE" w:rsidRPr="00B11396" w:rsidRDefault="008820BE" w:rsidP="00E85E7D">
            <w:pPr>
              <w:jc w:val="center"/>
            </w:pPr>
            <w:r w:rsidRPr="00B11396">
              <w:t>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7</w:t>
            </w:r>
          </w:p>
        </w:tc>
        <w:tc>
          <w:tcPr>
            <w:tcW w:w="2773" w:type="dxa"/>
            <w:shd w:val="clear" w:color="auto" w:fill="auto"/>
            <w:noWrap/>
            <w:vAlign w:val="center"/>
          </w:tcPr>
          <w:p w:rsidR="008820BE" w:rsidRPr="00B11396" w:rsidRDefault="008820BE" w:rsidP="00E85E7D">
            <w:r w:rsidRPr="00B11396">
              <w:t>Бишмунчинское СП</w:t>
            </w:r>
          </w:p>
        </w:tc>
        <w:tc>
          <w:tcPr>
            <w:tcW w:w="1004" w:type="dxa"/>
            <w:shd w:val="clear" w:color="auto" w:fill="auto"/>
            <w:noWrap/>
            <w:vAlign w:val="center"/>
          </w:tcPr>
          <w:p w:rsidR="008820BE" w:rsidRPr="00B11396" w:rsidRDefault="008820BE" w:rsidP="00E85E7D">
            <w:pPr>
              <w:jc w:val="center"/>
            </w:pPr>
            <w:r w:rsidRPr="00B11396">
              <w:t>150</w:t>
            </w:r>
          </w:p>
        </w:tc>
        <w:tc>
          <w:tcPr>
            <w:tcW w:w="1004" w:type="dxa"/>
            <w:shd w:val="clear" w:color="auto" w:fill="auto"/>
            <w:noWrap/>
            <w:vAlign w:val="center"/>
          </w:tcPr>
          <w:p w:rsidR="008820BE" w:rsidRPr="00B11396" w:rsidRDefault="008820BE" w:rsidP="00E85E7D">
            <w:pPr>
              <w:jc w:val="center"/>
            </w:pPr>
            <w:r w:rsidRPr="00B11396">
              <w:t>150</w:t>
            </w:r>
          </w:p>
        </w:tc>
        <w:tc>
          <w:tcPr>
            <w:tcW w:w="1004" w:type="dxa"/>
            <w:shd w:val="clear" w:color="auto" w:fill="auto"/>
            <w:noWrap/>
            <w:vAlign w:val="center"/>
          </w:tcPr>
          <w:p w:rsidR="008820BE" w:rsidRPr="00B11396" w:rsidRDefault="008820BE" w:rsidP="00E85E7D">
            <w:pPr>
              <w:jc w:val="center"/>
            </w:pPr>
            <w:r w:rsidRPr="00B11396">
              <w:t>66</w:t>
            </w:r>
          </w:p>
        </w:tc>
        <w:tc>
          <w:tcPr>
            <w:tcW w:w="1210" w:type="dxa"/>
            <w:vAlign w:val="center"/>
          </w:tcPr>
          <w:p w:rsidR="008820BE" w:rsidRPr="00B11396" w:rsidRDefault="008820BE" w:rsidP="00E85E7D">
            <w:pPr>
              <w:jc w:val="center"/>
            </w:pPr>
            <w:r w:rsidRPr="00B11396">
              <w:t>66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150</w:t>
            </w:r>
          </w:p>
        </w:tc>
        <w:tc>
          <w:tcPr>
            <w:tcW w:w="853" w:type="dxa"/>
            <w:vAlign w:val="center"/>
          </w:tcPr>
          <w:p w:rsidR="008820BE" w:rsidRPr="00B11396" w:rsidRDefault="008820BE" w:rsidP="00E85E7D">
            <w:pPr>
              <w:jc w:val="center"/>
            </w:pPr>
            <w:r w:rsidRPr="00B11396">
              <w:t>72</w:t>
            </w:r>
          </w:p>
        </w:tc>
        <w:tc>
          <w:tcPr>
            <w:tcW w:w="1215" w:type="dxa"/>
            <w:vAlign w:val="center"/>
          </w:tcPr>
          <w:p w:rsidR="008820BE" w:rsidRPr="00B11396" w:rsidRDefault="008820BE" w:rsidP="00E85E7D">
            <w:pPr>
              <w:jc w:val="center"/>
            </w:pPr>
            <w:r w:rsidRPr="00B11396">
              <w:t>72</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8</w:t>
            </w:r>
          </w:p>
        </w:tc>
        <w:tc>
          <w:tcPr>
            <w:tcW w:w="2773" w:type="dxa"/>
            <w:shd w:val="clear" w:color="auto" w:fill="auto"/>
            <w:noWrap/>
            <w:vAlign w:val="center"/>
          </w:tcPr>
          <w:p w:rsidR="008820BE" w:rsidRPr="00B11396" w:rsidRDefault="008820BE" w:rsidP="00E85E7D">
            <w:r w:rsidRPr="00B11396">
              <w:t>Борискинское СП</w:t>
            </w:r>
          </w:p>
        </w:tc>
        <w:tc>
          <w:tcPr>
            <w:tcW w:w="1004" w:type="dxa"/>
            <w:shd w:val="clear" w:color="auto" w:fill="auto"/>
            <w:noWrap/>
            <w:vAlign w:val="center"/>
          </w:tcPr>
          <w:p w:rsidR="008820BE" w:rsidRPr="00B11396" w:rsidRDefault="008820BE" w:rsidP="00E85E7D">
            <w:pPr>
              <w:jc w:val="center"/>
            </w:pPr>
            <w:r w:rsidRPr="00B11396">
              <w:t>30</w:t>
            </w:r>
          </w:p>
        </w:tc>
        <w:tc>
          <w:tcPr>
            <w:tcW w:w="1004" w:type="dxa"/>
            <w:shd w:val="clear" w:color="auto" w:fill="auto"/>
            <w:noWrap/>
            <w:vAlign w:val="center"/>
          </w:tcPr>
          <w:p w:rsidR="008820BE" w:rsidRPr="00B11396" w:rsidRDefault="008820BE" w:rsidP="00E85E7D">
            <w:pPr>
              <w:jc w:val="center"/>
            </w:pPr>
            <w:r w:rsidRPr="00B11396">
              <w:t>30</w:t>
            </w:r>
          </w:p>
        </w:tc>
        <w:tc>
          <w:tcPr>
            <w:tcW w:w="1004" w:type="dxa"/>
            <w:shd w:val="clear" w:color="auto" w:fill="auto"/>
            <w:noWrap/>
            <w:vAlign w:val="center"/>
          </w:tcPr>
          <w:p w:rsidR="008820BE" w:rsidRPr="00B11396" w:rsidRDefault="008820BE" w:rsidP="00E85E7D">
            <w:pPr>
              <w:jc w:val="center"/>
            </w:pPr>
            <w:r w:rsidRPr="00B11396">
              <w:t>70</w:t>
            </w:r>
          </w:p>
        </w:tc>
        <w:tc>
          <w:tcPr>
            <w:tcW w:w="1210" w:type="dxa"/>
            <w:vAlign w:val="center"/>
          </w:tcPr>
          <w:p w:rsidR="008820BE" w:rsidRPr="00B11396" w:rsidRDefault="008820BE" w:rsidP="00E85E7D">
            <w:pPr>
              <w:jc w:val="center"/>
            </w:pPr>
            <w:r w:rsidRPr="00B11396">
              <w:t>70</w:t>
            </w:r>
          </w:p>
        </w:tc>
        <w:tc>
          <w:tcPr>
            <w:tcW w:w="927" w:type="dxa"/>
            <w:vAlign w:val="center"/>
          </w:tcPr>
          <w:p w:rsidR="008820BE" w:rsidRPr="00B11396" w:rsidRDefault="008820BE" w:rsidP="00E85E7D">
            <w:pPr>
              <w:jc w:val="center"/>
            </w:pPr>
            <w:r w:rsidRPr="00B11396">
              <w:t>40</w:t>
            </w:r>
          </w:p>
        </w:tc>
        <w:tc>
          <w:tcPr>
            <w:tcW w:w="916" w:type="dxa"/>
            <w:vAlign w:val="center"/>
          </w:tcPr>
          <w:p w:rsidR="008820BE" w:rsidRPr="00B11396" w:rsidRDefault="008820BE" w:rsidP="00E85E7D">
            <w:pPr>
              <w:jc w:val="center"/>
            </w:pPr>
            <w:r w:rsidRPr="00B11396">
              <w:t>70</w:t>
            </w:r>
          </w:p>
        </w:tc>
        <w:tc>
          <w:tcPr>
            <w:tcW w:w="853" w:type="dxa"/>
            <w:vAlign w:val="center"/>
          </w:tcPr>
          <w:p w:rsidR="008820BE" w:rsidRPr="00B11396" w:rsidRDefault="008820BE" w:rsidP="00E85E7D">
            <w:pPr>
              <w:jc w:val="center"/>
            </w:pPr>
            <w:r w:rsidRPr="00B11396">
              <w:t>71</w:t>
            </w:r>
          </w:p>
        </w:tc>
        <w:tc>
          <w:tcPr>
            <w:tcW w:w="1215" w:type="dxa"/>
            <w:vAlign w:val="center"/>
          </w:tcPr>
          <w:p w:rsidR="008820BE" w:rsidRPr="00B11396" w:rsidRDefault="008820BE" w:rsidP="00E85E7D">
            <w:pPr>
              <w:jc w:val="center"/>
            </w:pPr>
            <w:r w:rsidRPr="00B11396">
              <w:t>71</w:t>
            </w:r>
          </w:p>
        </w:tc>
        <w:tc>
          <w:tcPr>
            <w:tcW w:w="889" w:type="dxa"/>
            <w:vAlign w:val="center"/>
          </w:tcPr>
          <w:p w:rsidR="008820BE" w:rsidRPr="00B11396" w:rsidRDefault="008820BE" w:rsidP="00E85E7D">
            <w:pPr>
              <w:jc w:val="center"/>
            </w:pPr>
            <w:r w:rsidRPr="00B11396">
              <w:t>1</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9</w:t>
            </w:r>
          </w:p>
        </w:tc>
        <w:tc>
          <w:tcPr>
            <w:tcW w:w="2773" w:type="dxa"/>
            <w:shd w:val="clear" w:color="auto" w:fill="auto"/>
            <w:noWrap/>
            <w:vAlign w:val="center"/>
          </w:tcPr>
          <w:p w:rsidR="008820BE" w:rsidRPr="00B11396" w:rsidRDefault="008820BE" w:rsidP="00E85E7D">
            <w:r w:rsidRPr="00B11396">
              <w:t>Бутинское СП</w:t>
            </w:r>
          </w:p>
        </w:tc>
        <w:tc>
          <w:tcPr>
            <w:tcW w:w="1004" w:type="dxa"/>
            <w:shd w:val="clear" w:color="auto" w:fill="auto"/>
            <w:noWrap/>
            <w:vAlign w:val="center"/>
          </w:tcPr>
          <w:p w:rsidR="008820BE" w:rsidRPr="00B11396" w:rsidRDefault="008820BE" w:rsidP="00E85E7D">
            <w:pPr>
              <w:jc w:val="center"/>
            </w:pPr>
            <w:r w:rsidRPr="00B11396">
              <w:t>0</w:t>
            </w:r>
          </w:p>
        </w:tc>
        <w:tc>
          <w:tcPr>
            <w:tcW w:w="1004" w:type="dxa"/>
            <w:shd w:val="clear" w:color="auto" w:fill="auto"/>
            <w:noWrap/>
            <w:vAlign w:val="center"/>
          </w:tcPr>
          <w:p w:rsidR="008820BE" w:rsidRPr="00B11396" w:rsidRDefault="008820BE" w:rsidP="00E85E7D">
            <w:pPr>
              <w:jc w:val="center"/>
            </w:pPr>
            <w:r w:rsidRPr="00B11396">
              <w:t>0</w:t>
            </w:r>
          </w:p>
        </w:tc>
        <w:tc>
          <w:tcPr>
            <w:tcW w:w="1004" w:type="dxa"/>
            <w:shd w:val="clear" w:color="auto" w:fill="auto"/>
            <w:noWrap/>
            <w:vAlign w:val="center"/>
          </w:tcPr>
          <w:p w:rsidR="008820BE" w:rsidRPr="00B11396" w:rsidRDefault="008820BE" w:rsidP="00E85E7D">
            <w:pPr>
              <w:jc w:val="center"/>
            </w:pPr>
            <w:r w:rsidRPr="00B11396">
              <w:t>12</w:t>
            </w:r>
          </w:p>
        </w:tc>
        <w:tc>
          <w:tcPr>
            <w:tcW w:w="1210" w:type="dxa"/>
            <w:vAlign w:val="center"/>
          </w:tcPr>
          <w:p w:rsidR="008820BE" w:rsidRPr="00B11396" w:rsidRDefault="008820BE" w:rsidP="00E85E7D">
            <w:pPr>
              <w:jc w:val="center"/>
            </w:pPr>
            <w:r w:rsidRPr="00B11396">
              <w:t>0</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0</w:t>
            </w:r>
          </w:p>
        </w:tc>
        <w:tc>
          <w:tcPr>
            <w:tcW w:w="853" w:type="dxa"/>
            <w:vAlign w:val="center"/>
          </w:tcPr>
          <w:p w:rsidR="008820BE" w:rsidRPr="00B11396" w:rsidRDefault="008820BE" w:rsidP="00E85E7D">
            <w:pPr>
              <w:jc w:val="center"/>
            </w:pPr>
            <w:r w:rsidRPr="00B11396">
              <w:t>11</w:t>
            </w:r>
          </w:p>
        </w:tc>
        <w:tc>
          <w:tcPr>
            <w:tcW w:w="1215" w:type="dxa"/>
            <w:vAlign w:val="center"/>
          </w:tcPr>
          <w:p w:rsidR="008820BE" w:rsidRPr="00B11396" w:rsidRDefault="008820BE" w:rsidP="00E85E7D">
            <w:pPr>
              <w:jc w:val="center"/>
            </w:pPr>
            <w:r w:rsidRPr="00B11396">
              <w:t>0</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10</w:t>
            </w:r>
          </w:p>
        </w:tc>
        <w:tc>
          <w:tcPr>
            <w:tcW w:w="2773" w:type="dxa"/>
            <w:shd w:val="clear" w:color="auto" w:fill="auto"/>
            <w:noWrap/>
            <w:vAlign w:val="center"/>
          </w:tcPr>
          <w:p w:rsidR="008820BE" w:rsidRPr="00B11396" w:rsidRDefault="008820BE" w:rsidP="00E85E7D">
            <w:r w:rsidRPr="00B11396">
              <w:t>Васильевское СП</w:t>
            </w:r>
          </w:p>
        </w:tc>
        <w:tc>
          <w:tcPr>
            <w:tcW w:w="1004" w:type="dxa"/>
            <w:shd w:val="clear" w:color="auto" w:fill="auto"/>
            <w:noWrap/>
            <w:vAlign w:val="center"/>
          </w:tcPr>
          <w:p w:rsidR="008820BE" w:rsidRPr="00B11396" w:rsidRDefault="008820BE" w:rsidP="00E85E7D">
            <w:pPr>
              <w:jc w:val="center"/>
            </w:pPr>
            <w:r w:rsidRPr="00B11396">
              <w:t>75</w:t>
            </w:r>
          </w:p>
        </w:tc>
        <w:tc>
          <w:tcPr>
            <w:tcW w:w="1004" w:type="dxa"/>
            <w:shd w:val="clear" w:color="auto" w:fill="auto"/>
            <w:noWrap/>
            <w:vAlign w:val="center"/>
          </w:tcPr>
          <w:p w:rsidR="008820BE" w:rsidRPr="00B11396" w:rsidRDefault="008820BE" w:rsidP="00E85E7D">
            <w:pPr>
              <w:jc w:val="center"/>
            </w:pPr>
            <w:r w:rsidRPr="00B11396">
              <w:t>75</w:t>
            </w:r>
          </w:p>
        </w:tc>
        <w:tc>
          <w:tcPr>
            <w:tcW w:w="1004" w:type="dxa"/>
            <w:shd w:val="clear" w:color="auto" w:fill="auto"/>
            <w:noWrap/>
            <w:vAlign w:val="center"/>
          </w:tcPr>
          <w:p w:rsidR="008820BE" w:rsidRPr="00B11396" w:rsidRDefault="008820BE" w:rsidP="00E85E7D">
            <w:pPr>
              <w:jc w:val="center"/>
            </w:pPr>
            <w:r w:rsidRPr="00B11396">
              <w:t>16</w:t>
            </w:r>
          </w:p>
        </w:tc>
        <w:tc>
          <w:tcPr>
            <w:tcW w:w="1210" w:type="dxa"/>
            <w:vAlign w:val="center"/>
          </w:tcPr>
          <w:p w:rsidR="008820BE" w:rsidRPr="00B11396" w:rsidRDefault="008820BE" w:rsidP="00E85E7D">
            <w:pPr>
              <w:jc w:val="center"/>
            </w:pPr>
            <w:r w:rsidRPr="00B11396">
              <w:t>16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75</w:t>
            </w:r>
          </w:p>
        </w:tc>
        <w:tc>
          <w:tcPr>
            <w:tcW w:w="853" w:type="dxa"/>
            <w:vAlign w:val="center"/>
          </w:tcPr>
          <w:p w:rsidR="008820BE" w:rsidRPr="00B11396" w:rsidRDefault="008820BE" w:rsidP="00E85E7D">
            <w:pPr>
              <w:jc w:val="center"/>
            </w:pPr>
            <w:r w:rsidRPr="00B11396">
              <w:t>16</w:t>
            </w:r>
          </w:p>
        </w:tc>
        <w:tc>
          <w:tcPr>
            <w:tcW w:w="1215" w:type="dxa"/>
            <w:vAlign w:val="center"/>
          </w:tcPr>
          <w:p w:rsidR="008820BE" w:rsidRPr="00B11396" w:rsidRDefault="008820BE" w:rsidP="00E85E7D">
            <w:pPr>
              <w:jc w:val="center"/>
            </w:pPr>
            <w:r w:rsidRPr="00B11396">
              <w:t>16</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11</w:t>
            </w:r>
          </w:p>
        </w:tc>
        <w:tc>
          <w:tcPr>
            <w:tcW w:w="2773" w:type="dxa"/>
            <w:shd w:val="clear" w:color="auto" w:fill="auto"/>
            <w:noWrap/>
            <w:vAlign w:val="center"/>
          </w:tcPr>
          <w:p w:rsidR="008820BE" w:rsidRPr="00B11396" w:rsidRDefault="008820BE" w:rsidP="00E85E7D">
            <w:r w:rsidRPr="00B11396">
              <w:t>Верхнеакташское СП</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46</w:t>
            </w:r>
          </w:p>
        </w:tc>
        <w:tc>
          <w:tcPr>
            <w:tcW w:w="1210" w:type="dxa"/>
            <w:vAlign w:val="center"/>
          </w:tcPr>
          <w:p w:rsidR="008820BE" w:rsidRPr="00B11396" w:rsidRDefault="008820BE" w:rsidP="00E85E7D">
            <w:pPr>
              <w:jc w:val="center"/>
            </w:pPr>
            <w:r w:rsidRPr="00B11396">
              <w:t>46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120</w:t>
            </w:r>
          </w:p>
        </w:tc>
        <w:tc>
          <w:tcPr>
            <w:tcW w:w="853" w:type="dxa"/>
            <w:vAlign w:val="center"/>
          </w:tcPr>
          <w:p w:rsidR="008820BE" w:rsidRPr="00B11396" w:rsidRDefault="008820BE" w:rsidP="00E85E7D">
            <w:pPr>
              <w:jc w:val="center"/>
            </w:pPr>
            <w:r w:rsidRPr="00B11396">
              <w:t>47</w:t>
            </w:r>
          </w:p>
        </w:tc>
        <w:tc>
          <w:tcPr>
            <w:tcW w:w="1215" w:type="dxa"/>
            <w:vAlign w:val="center"/>
          </w:tcPr>
          <w:p w:rsidR="008820BE" w:rsidRPr="00B11396" w:rsidRDefault="008820BE" w:rsidP="00E85E7D">
            <w:pPr>
              <w:jc w:val="center"/>
            </w:pPr>
            <w:r w:rsidRPr="00B11396">
              <w:t>47</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12</w:t>
            </w:r>
          </w:p>
        </w:tc>
        <w:tc>
          <w:tcPr>
            <w:tcW w:w="2773" w:type="dxa"/>
            <w:shd w:val="clear" w:color="auto" w:fill="auto"/>
            <w:noWrap/>
            <w:vAlign w:val="center"/>
          </w:tcPr>
          <w:p w:rsidR="008820BE" w:rsidRPr="00B11396" w:rsidRDefault="008820BE" w:rsidP="00E85E7D">
            <w:r w:rsidRPr="00B11396">
              <w:t>Верхнемактаминское СП</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44</w:t>
            </w:r>
          </w:p>
        </w:tc>
        <w:tc>
          <w:tcPr>
            <w:tcW w:w="1210" w:type="dxa"/>
            <w:vAlign w:val="center"/>
          </w:tcPr>
          <w:p w:rsidR="008820BE" w:rsidRPr="00B11396" w:rsidRDefault="008820BE" w:rsidP="00E85E7D">
            <w:pPr>
              <w:jc w:val="center"/>
            </w:pPr>
            <w:r w:rsidRPr="00B11396">
              <w:t>44</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120</w:t>
            </w:r>
          </w:p>
        </w:tc>
        <w:tc>
          <w:tcPr>
            <w:tcW w:w="853" w:type="dxa"/>
            <w:vAlign w:val="center"/>
          </w:tcPr>
          <w:p w:rsidR="008820BE" w:rsidRPr="00B11396" w:rsidRDefault="008820BE" w:rsidP="00E85E7D">
            <w:pPr>
              <w:jc w:val="center"/>
            </w:pPr>
            <w:r w:rsidRPr="00B11396">
              <w:t>47</w:t>
            </w:r>
          </w:p>
        </w:tc>
        <w:tc>
          <w:tcPr>
            <w:tcW w:w="1215" w:type="dxa"/>
            <w:vAlign w:val="center"/>
          </w:tcPr>
          <w:p w:rsidR="008820BE" w:rsidRPr="00B11396" w:rsidRDefault="008820BE" w:rsidP="00E85E7D">
            <w:pPr>
              <w:jc w:val="center"/>
            </w:pPr>
            <w:r w:rsidRPr="00B11396">
              <w:t>47</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13</w:t>
            </w:r>
          </w:p>
        </w:tc>
        <w:tc>
          <w:tcPr>
            <w:tcW w:w="2773" w:type="dxa"/>
            <w:shd w:val="clear" w:color="auto" w:fill="auto"/>
            <w:noWrap/>
            <w:vAlign w:val="center"/>
          </w:tcPr>
          <w:p w:rsidR="008820BE" w:rsidRPr="00B11396" w:rsidRDefault="008820BE" w:rsidP="00E85E7D">
            <w:r w:rsidRPr="00B11396">
              <w:t>Елховское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vMerge w:val="restart"/>
            <w:shd w:val="clear" w:color="auto" w:fill="auto"/>
            <w:noWrap/>
            <w:vAlign w:val="center"/>
          </w:tcPr>
          <w:p w:rsidR="008820BE" w:rsidRPr="00B11396" w:rsidRDefault="008820BE" w:rsidP="00E85E7D">
            <w:pPr>
              <w:jc w:val="center"/>
            </w:pPr>
            <w:r w:rsidRPr="00B11396">
              <w:t>175</w:t>
            </w:r>
          </w:p>
        </w:tc>
        <w:tc>
          <w:tcPr>
            <w:tcW w:w="1210" w:type="dxa"/>
            <w:vMerge w:val="restart"/>
            <w:vAlign w:val="center"/>
          </w:tcPr>
          <w:p w:rsidR="008820BE" w:rsidRPr="00B11396" w:rsidRDefault="008820BE" w:rsidP="00E85E7D">
            <w:pPr>
              <w:jc w:val="center"/>
            </w:pPr>
            <w:r w:rsidRPr="00B11396">
              <w:t>175</w:t>
            </w:r>
          </w:p>
        </w:tc>
        <w:tc>
          <w:tcPr>
            <w:tcW w:w="927" w:type="dxa"/>
            <w:vMerge w:val="restart"/>
            <w:vAlign w:val="center"/>
          </w:tcPr>
          <w:p w:rsidR="008820BE" w:rsidRPr="00B11396" w:rsidRDefault="008820BE" w:rsidP="00E85E7D">
            <w:pPr>
              <w:jc w:val="center"/>
            </w:pPr>
            <w:r w:rsidRPr="00B11396">
              <w:t>40</w:t>
            </w:r>
          </w:p>
        </w:tc>
        <w:tc>
          <w:tcPr>
            <w:tcW w:w="916" w:type="dxa"/>
            <w:vAlign w:val="center"/>
          </w:tcPr>
          <w:p w:rsidR="008820BE" w:rsidRPr="00B11396" w:rsidRDefault="008820BE" w:rsidP="00E85E7D">
            <w:pPr>
              <w:jc w:val="center"/>
            </w:pPr>
            <w:r w:rsidRPr="00B11396">
              <w:t>175</w:t>
            </w:r>
          </w:p>
        </w:tc>
        <w:tc>
          <w:tcPr>
            <w:tcW w:w="853" w:type="dxa"/>
            <w:vMerge w:val="restart"/>
            <w:vAlign w:val="center"/>
          </w:tcPr>
          <w:p w:rsidR="008820BE" w:rsidRPr="00B11396" w:rsidRDefault="008820BE" w:rsidP="00E85E7D">
            <w:pPr>
              <w:jc w:val="center"/>
            </w:pPr>
            <w:r w:rsidRPr="00B11396">
              <w:t>193</w:t>
            </w:r>
          </w:p>
        </w:tc>
        <w:tc>
          <w:tcPr>
            <w:tcW w:w="1215" w:type="dxa"/>
            <w:vMerge w:val="restart"/>
            <w:vAlign w:val="center"/>
          </w:tcPr>
          <w:p w:rsidR="008820BE" w:rsidRPr="00B11396" w:rsidRDefault="008820BE" w:rsidP="00E85E7D">
            <w:pPr>
              <w:jc w:val="center"/>
            </w:pPr>
            <w:r w:rsidRPr="00B11396">
              <w:t>193</w:t>
            </w:r>
          </w:p>
        </w:tc>
        <w:tc>
          <w:tcPr>
            <w:tcW w:w="889" w:type="dxa"/>
            <w:vMerge w:val="restart"/>
            <w:vAlign w:val="center"/>
          </w:tcPr>
          <w:p w:rsidR="008820BE" w:rsidRPr="00B11396" w:rsidRDefault="008820BE" w:rsidP="00E85E7D">
            <w:pPr>
              <w:jc w:val="center"/>
            </w:pPr>
            <w:r w:rsidRPr="00B11396">
              <w:t>17</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14</w:t>
            </w:r>
          </w:p>
        </w:tc>
        <w:tc>
          <w:tcPr>
            <w:tcW w:w="2773" w:type="dxa"/>
            <w:shd w:val="clear" w:color="auto" w:fill="auto"/>
            <w:noWrap/>
            <w:vAlign w:val="center"/>
          </w:tcPr>
          <w:p w:rsidR="008820BE" w:rsidRPr="00B11396" w:rsidRDefault="008820BE" w:rsidP="00E85E7D">
            <w:r w:rsidRPr="00B11396">
              <w:t>Нижнеабдулловское СП</w:t>
            </w:r>
          </w:p>
        </w:tc>
        <w:tc>
          <w:tcPr>
            <w:tcW w:w="1004" w:type="dxa"/>
            <w:shd w:val="clear" w:color="auto" w:fill="auto"/>
            <w:noWrap/>
            <w:vAlign w:val="center"/>
          </w:tcPr>
          <w:p w:rsidR="008820BE" w:rsidRPr="00B11396" w:rsidRDefault="008820BE" w:rsidP="00E85E7D">
            <w:pPr>
              <w:jc w:val="center"/>
            </w:pPr>
            <w:r w:rsidRPr="00B11396">
              <w:t>0</w:t>
            </w:r>
          </w:p>
        </w:tc>
        <w:tc>
          <w:tcPr>
            <w:tcW w:w="1004" w:type="dxa"/>
            <w:shd w:val="clear" w:color="auto" w:fill="auto"/>
            <w:noWrap/>
            <w:vAlign w:val="center"/>
          </w:tcPr>
          <w:p w:rsidR="008820BE" w:rsidRPr="00B11396" w:rsidRDefault="008820BE" w:rsidP="00E85E7D">
            <w:pPr>
              <w:jc w:val="center"/>
            </w:pPr>
            <w:r w:rsidRPr="00B11396">
              <w:t>0</w:t>
            </w:r>
          </w:p>
        </w:tc>
        <w:tc>
          <w:tcPr>
            <w:tcW w:w="1004" w:type="dxa"/>
            <w:vMerge/>
            <w:shd w:val="clear" w:color="auto" w:fill="auto"/>
            <w:noWrap/>
            <w:vAlign w:val="center"/>
          </w:tcPr>
          <w:p w:rsidR="008820BE" w:rsidRPr="00B11396" w:rsidRDefault="008820BE" w:rsidP="00E85E7D">
            <w:pPr>
              <w:jc w:val="center"/>
            </w:pPr>
          </w:p>
        </w:tc>
        <w:tc>
          <w:tcPr>
            <w:tcW w:w="1210" w:type="dxa"/>
            <w:vMerge/>
            <w:vAlign w:val="center"/>
          </w:tcPr>
          <w:p w:rsidR="008820BE" w:rsidRPr="00B11396" w:rsidRDefault="008820BE" w:rsidP="00E85E7D">
            <w:pPr>
              <w:jc w:val="center"/>
            </w:pPr>
          </w:p>
        </w:tc>
        <w:tc>
          <w:tcPr>
            <w:tcW w:w="927" w:type="dxa"/>
            <w:vMerge/>
            <w:vAlign w:val="center"/>
          </w:tcPr>
          <w:p w:rsidR="008820BE" w:rsidRPr="00B11396" w:rsidRDefault="008820BE" w:rsidP="00E85E7D">
            <w:pPr>
              <w:jc w:val="center"/>
            </w:pPr>
          </w:p>
        </w:tc>
        <w:tc>
          <w:tcPr>
            <w:tcW w:w="916" w:type="dxa"/>
            <w:vAlign w:val="center"/>
          </w:tcPr>
          <w:p w:rsidR="008820BE" w:rsidRPr="00B11396" w:rsidRDefault="008820BE" w:rsidP="00E85E7D">
            <w:pPr>
              <w:jc w:val="center"/>
            </w:pPr>
            <w:r w:rsidRPr="00B11396">
              <w:t>0</w:t>
            </w:r>
          </w:p>
        </w:tc>
        <w:tc>
          <w:tcPr>
            <w:tcW w:w="853" w:type="dxa"/>
            <w:vMerge/>
            <w:vAlign w:val="center"/>
          </w:tcPr>
          <w:p w:rsidR="008820BE" w:rsidRPr="00B11396" w:rsidRDefault="008820BE" w:rsidP="00E85E7D">
            <w:pPr>
              <w:jc w:val="center"/>
            </w:pPr>
          </w:p>
        </w:tc>
        <w:tc>
          <w:tcPr>
            <w:tcW w:w="1215" w:type="dxa"/>
            <w:vMerge/>
            <w:vAlign w:val="center"/>
          </w:tcPr>
          <w:p w:rsidR="008820BE" w:rsidRPr="00B11396" w:rsidRDefault="008820BE" w:rsidP="00E85E7D">
            <w:pPr>
              <w:jc w:val="center"/>
            </w:pPr>
          </w:p>
        </w:tc>
        <w:tc>
          <w:tcPr>
            <w:tcW w:w="889" w:type="dxa"/>
            <w:vMerge/>
            <w:vAlign w:val="center"/>
          </w:tcPr>
          <w:p w:rsidR="008820BE" w:rsidRPr="00B11396" w:rsidRDefault="008820BE" w:rsidP="00E85E7D">
            <w:pPr>
              <w:jc w:val="center"/>
            </w:pP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15</w:t>
            </w:r>
          </w:p>
        </w:tc>
        <w:tc>
          <w:tcPr>
            <w:tcW w:w="2773" w:type="dxa"/>
            <w:shd w:val="clear" w:color="auto" w:fill="auto"/>
            <w:noWrap/>
            <w:vAlign w:val="center"/>
          </w:tcPr>
          <w:p w:rsidR="008820BE" w:rsidRPr="00B11396" w:rsidRDefault="008820BE" w:rsidP="00E85E7D">
            <w:r w:rsidRPr="00B11396">
              <w:t>Ерсубайкинское СП</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33</w:t>
            </w:r>
          </w:p>
        </w:tc>
        <w:tc>
          <w:tcPr>
            <w:tcW w:w="1210" w:type="dxa"/>
            <w:vAlign w:val="center"/>
          </w:tcPr>
          <w:p w:rsidR="008820BE" w:rsidRPr="00B11396" w:rsidRDefault="008820BE" w:rsidP="00E85E7D">
            <w:pPr>
              <w:jc w:val="center"/>
            </w:pPr>
            <w:r w:rsidRPr="00B11396">
              <w:t>33</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90</w:t>
            </w:r>
          </w:p>
        </w:tc>
        <w:tc>
          <w:tcPr>
            <w:tcW w:w="853" w:type="dxa"/>
            <w:vAlign w:val="center"/>
          </w:tcPr>
          <w:p w:rsidR="008820BE" w:rsidRPr="00B11396" w:rsidRDefault="008820BE" w:rsidP="00E85E7D">
            <w:pPr>
              <w:jc w:val="center"/>
            </w:pPr>
            <w:r w:rsidRPr="00B11396">
              <w:t>32</w:t>
            </w:r>
          </w:p>
        </w:tc>
        <w:tc>
          <w:tcPr>
            <w:tcW w:w="1215" w:type="dxa"/>
            <w:vAlign w:val="center"/>
          </w:tcPr>
          <w:p w:rsidR="008820BE" w:rsidRPr="00B11396" w:rsidRDefault="008820BE" w:rsidP="00E85E7D">
            <w:pPr>
              <w:jc w:val="center"/>
            </w:pPr>
            <w:r w:rsidRPr="00B11396">
              <w:t>32</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16</w:t>
            </w:r>
          </w:p>
        </w:tc>
        <w:tc>
          <w:tcPr>
            <w:tcW w:w="2773" w:type="dxa"/>
            <w:shd w:val="clear" w:color="auto" w:fill="auto"/>
            <w:noWrap/>
            <w:vAlign w:val="center"/>
          </w:tcPr>
          <w:p w:rsidR="008820BE" w:rsidRPr="00B11396" w:rsidRDefault="008820BE" w:rsidP="00E85E7D">
            <w:r w:rsidRPr="00B11396">
              <w:t>Калейкинское СП</w:t>
            </w:r>
          </w:p>
        </w:tc>
        <w:tc>
          <w:tcPr>
            <w:tcW w:w="1004" w:type="dxa"/>
            <w:shd w:val="clear" w:color="auto" w:fill="auto"/>
            <w:noWrap/>
            <w:vAlign w:val="center"/>
          </w:tcPr>
          <w:p w:rsidR="008820BE" w:rsidRPr="00B11396" w:rsidRDefault="008820BE" w:rsidP="00E85E7D">
            <w:pPr>
              <w:jc w:val="center"/>
            </w:pPr>
            <w:r w:rsidRPr="00B11396">
              <w:t>177</w:t>
            </w:r>
          </w:p>
        </w:tc>
        <w:tc>
          <w:tcPr>
            <w:tcW w:w="1004" w:type="dxa"/>
            <w:shd w:val="clear" w:color="auto" w:fill="auto"/>
            <w:noWrap/>
            <w:vAlign w:val="center"/>
          </w:tcPr>
          <w:p w:rsidR="008820BE" w:rsidRPr="00B11396" w:rsidRDefault="008820BE" w:rsidP="00E85E7D">
            <w:pPr>
              <w:jc w:val="center"/>
            </w:pPr>
            <w:r w:rsidRPr="00B11396">
              <w:t>177</w:t>
            </w:r>
          </w:p>
        </w:tc>
        <w:tc>
          <w:tcPr>
            <w:tcW w:w="1004" w:type="dxa"/>
            <w:shd w:val="clear" w:color="auto" w:fill="auto"/>
            <w:noWrap/>
            <w:vAlign w:val="center"/>
          </w:tcPr>
          <w:p w:rsidR="008820BE" w:rsidRPr="00B11396" w:rsidRDefault="008820BE" w:rsidP="00E85E7D">
            <w:pPr>
              <w:jc w:val="center"/>
            </w:pPr>
            <w:r w:rsidRPr="00B11396">
              <w:t>77</w:t>
            </w:r>
          </w:p>
        </w:tc>
        <w:tc>
          <w:tcPr>
            <w:tcW w:w="1210" w:type="dxa"/>
            <w:vAlign w:val="center"/>
          </w:tcPr>
          <w:p w:rsidR="008820BE" w:rsidRPr="00B11396" w:rsidRDefault="008820BE" w:rsidP="00E85E7D">
            <w:pPr>
              <w:jc w:val="center"/>
            </w:pPr>
            <w:r w:rsidRPr="00B11396">
              <w:t>77</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177</w:t>
            </w:r>
          </w:p>
        </w:tc>
        <w:tc>
          <w:tcPr>
            <w:tcW w:w="853" w:type="dxa"/>
            <w:vAlign w:val="center"/>
          </w:tcPr>
          <w:p w:rsidR="008820BE" w:rsidRPr="00B11396" w:rsidRDefault="008820BE" w:rsidP="00E85E7D">
            <w:pPr>
              <w:jc w:val="center"/>
            </w:pPr>
            <w:r w:rsidRPr="00B11396">
              <w:t>87</w:t>
            </w:r>
          </w:p>
        </w:tc>
        <w:tc>
          <w:tcPr>
            <w:tcW w:w="1215" w:type="dxa"/>
            <w:vAlign w:val="center"/>
          </w:tcPr>
          <w:p w:rsidR="008820BE" w:rsidRPr="00B11396" w:rsidRDefault="008820BE" w:rsidP="00E85E7D">
            <w:pPr>
              <w:jc w:val="center"/>
            </w:pPr>
            <w:r w:rsidRPr="00B11396">
              <w:t>87</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17</w:t>
            </w:r>
          </w:p>
        </w:tc>
        <w:tc>
          <w:tcPr>
            <w:tcW w:w="2773" w:type="dxa"/>
            <w:shd w:val="clear" w:color="auto" w:fill="auto"/>
            <w:noWrap/>
            <w:vAlign w:val="center"/>
          </w:tcPr>
          <w:p w:rsidR="008820BE" w:rsidRPr="00B11396" w:rsidRDefault="008820BE" w:rsidP="00E85E7D">
            <w:r w:rsidRPr="00B11396">
              <w:t>Кама-Исмагиловское СП</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44</w:t>
            </w:r>
          </w:p>
        </w:tc>
        <w:tc>
          <w:tcPr>
            <w:tcW w:w="1210" w:type="dxa"/>
            <w:vAlign w:val="center"/>
          </w:tcPr>
          <w:p w:rsidR="008820BE" w:rsidRPr="00B11396" w:rsidRDefault="008820BE" w:rsidP="00E85E7D">
            <w:pPr>
              <w:jc w:val="center"/>
            </w:pPr>
            <w:r w:rsidRPr="00B11396">
              <w:t>44</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60</w:t>
            </w:r>
          </w:p>
        </w:tc>
        <w:tc>
          <w:tcPr>
            <w:tcW w:w="853" w:type="dxa"/>
            <w:vAlign w:val="center"/>
          </w:tcPr>
          <w:p w:rsidR="008820BE" w:rsidRPr="00B11396" w:rsidRDefault="008820BE" w:rsidP="00E85E7D">
            <w:pPr>
              <w:jc w:val="center"/>
            </w:pPr>
            <w:r w:rsidRPr="00B11396">
              <w:t>47</w:t>
            </w:r>
          </w:p>
        </w:tc>
        <w:tc>
          <w:tcPr>
            <w:tcW w:w="1215" w:type="dxa"/>
            <w:vAlign w:val="center"/>
          </w:tcPr>
          <w:p w:rsidR="008820BE" w:rsidRPr="00B11396" w:rsidRDefault="008820BE" w:rsidP="00E85E7D">
            <w:pPr>
              <w:jc w:val="center"/>
            </w:pPr>
            <w:r w:rsidRPr="00B11396">
              <w:t>47</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18</w:t>
            </w:r>
          </w:p>
        </w:tc>
        <w:tc>
          <w:tcPr>
            <w:tcW w:w="2773" w:type="dxa"/>
            <w:shd w:val="clear" w:color="auto" w:fill="auto"/>
            <w:noWrap/>
            <w:vAlign w:val="center"/>
          </w:tcPr>
          <w:p w:rsidR="008820BE" w:rsidRPr="00B11396" w:rsidRDefault="008820BE" w:rsidP="00E85E7D">
            <w:r w:rsidRPr="00B11396">
              <w:t>Кичуйское СП</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71</w:t>
            </w:r>
          </w:p>
        </w:tc>
        <w:tc>
          <w:tcPr>
            <w:tcW w:w="1210" w:type="dxa"/>
            <w:vAlign w:val="center"/>
          </w:tcPr>
          <w:p w:rsidR="008820BE" w:rsidRPr="00B11396" w:rsidRDefault="008820BE" w:rsidP="00E85E7D">
            <w:pPr>
              <w:jc w:val="center"/>
            </w:pPr>
            <w:r w:rsidRPr="00B11396">
              <w:t>71</w:t>
            </w:r>
          </w:p>
        </w:tc>
        <w:tc>
          <w:tcPr>
            <w:tcW w:w="927" w:type="dxa"/>
            <w:vAlign w:val="center"/>
          </w:tcPr>
          <w:p w:rsidR="008820BE" w:rsidRPr="00B11396" w:rsidRDefault="008820BE" w:rsidP="00E85E7D">
            <w:pPr>
              <w:jc w:val="center"/>
            </w:pPr>
            <w:r w:rsidRPr="00B11396">
              <w:t>11</w:t>
            </w:r>
          </w:p>
        </w:tc>
        <w:tc>
          <w:tcPr>
            <w:tcW w:w="916" w:type="dxa"/>
            <w:vAlign w:val="center"/>
          </w:tcPr>
          <w:p w:rsidR="008820BE" w:rsidRPr="00B11396" w:rsidRDefault="008820BE" w:rsidP="00E85E7D">
            <w:pPr>
              <w:jc w:val="center"/>
            </w:pPr>
            <w:r w:rsidRPr="00B11396">
              <w:t>71</w:t>
            </w:r>
          </w:p>
        </w:tc>
        <w:tc>
          <w:tcPr>
            <w:tcW w:w="853" w:type="dxa"/>
            <w:vAlign w:val="center"/>
          </w:tcPr>
          <w:p w:rsidR="008820BE" w:rsidRPr="00B11396" w:rsidRDefault="008820BE" w:rsidP="00E85E7D">
            <w:pPr>
              <w:jc w:val="center"/>
            </w:pPr>
            <w:r w:rsidRPr="00B11396">
              <w:t>71</w:t>
            </w:r>
          </w:p>
        </w:tc>
        <w:tc>
          <w:tcPr>
            <w:tcW w:w="1215" w:type="dxa"/>
            <w:vAlign w:val="center"/>
          </w:tcPr>
          <w:p w:rsidR="008820BE" w:rsidRPr="00B11396" w:rsidRDefault="008820BE" w:rsidP="00E85E7D">
            <w:pPr>
              <w:jc w:val="center"/>
            </w:pPr>
            <w:r w:rsidRPr="00B11396">
              <w:t>71</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19</w:t>
            </w:r>
          </w:p>
        </w:tc>
        <w:tc>
          <w:tcPr>
            <w:tcW w:w="2773" w:type="dxa"/>
            <w:shd w:val="clear" w:color="auto" w:fill="auto"/>
            <w:noWrap/>
            <w:vAlign w:val="center"/>
          </w:tcPr>
          <w:p w:rsidR="008820BE" w:rsidRPr="00B11396" w:rsidRDefault="008820BE" w:rsidP="00E85E7D">
            <w:r w:rsidRPr="00B11396">
              <w:t>Кичучатовское СП</w:t>
            </w:r>
          </w:p>
        </w:tc>
        <w:tc>
          <w:tcPr>
            <w:tcW w:w="1004" w:type="dxa"/>
            <w:shd w:val="clear" w:color="auto" w:fill="auto"/>
            <w:noWrap/>
            <w:vAlign w:val="center"/>
          </w:tcPr>
          <w:p w:rsidR="008820BE" w:rsidRPr="00B11396" w:rsidRDefault="008820BE" w:rsidP="00E85E7D">
            <w:pPr>
              <w:jc w:val="center"/>
            </w:pPr>
            <w:r w:rsidRPr="00B11396">
              <w:t>105</w:t>
            </w:r>
          </w:p>
        </w:tc>
        <w:tc>
          <w:tcPr>
            <w:tcW w:w="1004" w:type="dxa"/>
            <w:shd w:val="clear" w:color="auto" w:fill="auto"/>
            <w:noWrap/>
            <w:vAlign w:val="center"/>
          </w:tcPr>
          <w:p w:rsidR="008820BE" w:rsidRPr="00B11396" w:rsidRDefault="008820BE" w:rsidP="00E85E7D">
            <w:pPr>
              <w:jc w:val="center"/>
            </w:pPr>
            <w:r w:rsidRPr="00B11396">
              <w:t>105</w:t>
            </w:r>
          </w:p>
        </w:tc>
        <w:tc>
          <w:tcPr>
            <w:tcW w:w="1004" w:type="dxa"/>
            <w:shd w:val="clear" w:color="auto" w:fill="auto"/>
            <w:noWrap/>
            <w:vAlign w:val="center"/>
          </w:tcPr>
          <w:p w:rsidR="008820BE" w:rsidRPr="00B11396" w:rsidRDefault="008820BE" w:rsidP="00E85E7D">
            <w:pPr>
              <w:jc w:val="center"/>
            </w:pPr>
            <w:r w:rsidRPr="00B11396">
              <w:t>83</w:t>
            </w:r>
          </w:p>
        </w:tc>
        <w:tc>
          <w:tcPr>
            <w:tcW w:w="1210" w:type="dxa"/>
            <w:vAlign w:val="center"/>
          </w:tcPr>
          <w:p w:rsidR="008820BE" w:rsidRPr="00B11396" w:rsidRDefault="008820BE" w:rsidP="00E85E7D">
            <w:pPr>
              <w:jc w:val="center"/>
            </w:pPr>
            <w:r w:rsidRPr="00B11396">
              <w:t>83</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105</w:t>
            </w:r>
          </w:p>
        </w:tc>
        <w:tc>
          <w:tcPr>
            <w:tcW w:w="853" w:type="dxa"/>
            <w:vAlign w:val="center"/>
          </w:tcPr>
          <w:p w:rsidR="008820BE" w:rsidRPr="00B11396" w:rsidRDefault="008820BE" w:rsidP="00E85E7D">
            <w:pPr>
              <w:jc w:val="center"/>
            </w:pPr>
            <w:r w:rsidRPr="00B11396">
              <w:t>94</w:t>
            </w:r>
          </w:p>
        </w:tc>
        <w:tc>
          <w:tcPr>
            <w:tcW w:w="1215" w:type="dxa"/>
            <w:vAlign w:val="center"/>
          </w:tcPr>
          <w:p w:rsidR="008820BE" w:rsidRPr="00B11396" w:rsidRDefault="008820BE" w:rsidP="00E85E7D">
            <w:pPr>
              <w:jc w:val="center"/>
            </w:pPr>
            <w:r w:rsidRPr="00B11396">
              <w:t>94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20</w:t>
            </w:r>
          </w:p>
        </w:tc>
        <w:tc>
          <w:tcPr>
            <w:tcW w:w="2773" w:type="dxa"/>
            <w:shd w:val="clear" w:color="auto" w:fill="auto"/>
            <w:noWrap/>
            <w:vAlign w:val="center"/>
          </w:tcPr>
          <w:p w:rsidR="008820BE" w:rsidRPr="00B11396" w:rsidRDefault="008820BE" w:rsidP="00E85E7D">
            <w:r w:rsidRPr="00B11396">
              <w:t>Клементейкинское СП</w:t>
            </w:r>
          </w:p>
        </w:tc>
        <w:tc>
          <w:tcPr>
            <w:tcW w:w="1004" w:type="dxa"/>
            <w:shd w:val="clear" w:color="auto" w:fill="auto"/>
            <w:noWrap/>
            <w:vAlign w:val="center"/>
          </w:tcPr>
          <w:p w:rsidR="008820BE" w:rsidRPr="00B11396" w:rsidRDefault="008820BE" w:rsidP="00E85E7D">
            <w:pPr>
              <w:jc w:val="center"/>
            </w:pPr>
            <w:r w:rsidRPr="00B11396">
              <w:t>75</w:t>
            </w:r>
          </w:p>
        </w:tc>
        <w:tc>
          <w:tcPr>
            <w:tcW w:w="1004" w:type="dxa"/>
            <w:shd w:val="clear" w:color="auto" w:fill="auto"/>
            <w:noWrap/>
            <w:vAlign w:val="center"/>
          </w:tcPr>
          <w:p w:rsidR="008820BE" w:rsidRPr="00B11396" w:rsidRDefault="008820BE" w:rsidP="00E85E7D">
            <w:pPr>
              <w:jc w:val="center"/>
            </w:pPr>
            <w:r w:rsidRPr="00B11396">
              <w:t>75</w:t>
            </w:r>
          </w:p>
        </w:tc>
        <w:tc>
          <w:tcPr>
            <w:tcW w:w="1004" w:type="dxa"/>
            <w:shd w:val="clear" w:color="auto" w:fill="auto"/>
            <w:noWrap/>
            <w:vAlign w:val="center"/>
          </w:tcPr>
          <w:p w:rsidR="008820BE" w:rsidRPr="00B11396" w:rsidRDefault="008820BE" w:rsidP="00E85E7D">
            <w:pPr>
              <w:jc w:val="center"/>
            </w:pPr>
            <w:r w:rsidRPr="00B11396">
              <w:t>52</w:t>
            </w:r>
          </w:p>
        </w:tc>
        <w:tc>
          <w:tcPr>
            <w:tcW w:w="1210" w:type="dxa"/>
            <w:vAlign w:val="center"/>
          </w:tcPr>
          <w:p w:rsidR="008820BE" w:rsidRPr="00B11396" w:rsidRDefault="008820BE" w:rsidP="00E85E7D">
            <w:pPr>
              <w:jc w:val="center"/>
            </w:pPr>
            <w:r w:rsidRPr="00B11396">
              <w:t>52</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75</w:t>
            </w:r>
          </w:p>
        </w:tc>
        <w:tc>
          <w:tcPr>
            <w:tcW w:w="853" w:type="dxa"/>
            <w:vAlign w:val="center"/>
          </w:tcPr>
          <w:p w:rsidR="008820BE" w:rsidRPr="00B11396" w:rsidRDefault="008820BE" w:rsidP="00E85E7D">
            <w:pPr>
              <w:jc w:val="center"/>
            </w:pPr>
            <w:r w:rsidRPr="00B11396">
              <w:t>54</w:t>
            </w:r>
          </w:p>
        </w:tc>
        <w:tc>
          <w:tcPr>
            <w:tcW w:w="1215" w:type="dxa"/>
            <w:vAlign w:val="center"/>
          </w:tcPr>
          <w:p w:rsidR="008820BE" w:rsidRPr="00B11396" w:rsidRDefault="008820BE" w:rsidP="00E85E7D">
            <w:pPr>
              <w:jc w:val="center"/>
            </w:pPr>
            <w:r w:rsidRPr="00B11396">
              <w:t>54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lastRenderedPageBreak/>
              <w:t>21</w:t>
            </w:r>
          </w:p>
        </w:tc>
        <w:tc>
          <w:tcPr>
            <w:tcW w:w="2773" w:type="dxa"/>
            <w:shd w:val="clear" w:color="auto" w:fill="auto"/>
            <w:noWrap/>
            <w:vAlign w:val="center"/>
          </w:tcPr>
          <w:p w:rsidR="008820BE" w:rsidRPr="00B11396" w:rsidRDefault="008820BE" w:rsidP="00E85E7D">
            <w:r w:rsidRPr="00B11396">
              <w:t>Кузайкинское СП</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60</w:t>
            </w:r>
          </w:p>
        </w:tc>
        <w:tc>
          <w:tcPr>
            <w:tcW w:w="1210" w:type="dxa"/>
            <w:vAlign w:val="center"/>
          </w:tcPr>
          <w:p w:rsidR="008820BE" w:rsidRPr="00B11396" w:rsidRDefault="008820BE" w:rsidP="00E85E7D">
            <w:pPr>
              <w:jc w:val="center"/>
            </w:pPr>
            <w:r w:rsidRPr="00B11396">
              <w:t>60</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90</w:t>
            </w:r>
          </w:p>
        </w:tc>
        <w:tc>
          <w:tcPr>
            <w:tcW w:w="853" w:type="dxa"/>
            <w:vAlign w:val="center"/>
          </w:tcPr>
          <w:p w:rsidR="008820BE" w:rsidRPr="00B11396" w:rsidRDefault="008820BE" w:rsidP="00E85E7D">
            <w:pPr>
              <w:jc w:val="center"/>
            </w:pPr>
            <w:r w:rsidRPr="00B11396">
              <w:t>62</w:t>
            </w:r>
          </w:p>
        </w:tc>
        <w:tc>
          <w:tcPr>
            <w:tcW w:w="1215" w:type="dxa"/>
            <w:vAlign w:val="center"/>
          </w:tcPr>
          <w:p w:rsidR="008820BE" w:rsidRPr="00B11396" w:rsidRDefault="008820BE" w:rsidP="00E85E7D">
            <w:pPr>
              <w:jc w:val="center"/>
            </w:pPr>
            <w:r w:rsidRPr="00B11396">
              <w:t>62</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22</w:t>
            </w:r>
          </w:p>
        </w:tc>
        <w:tc>
          <w:tcPr>
            <w:tcW w:w="2773" w:type="dxa"/>
            <w:shd w:val="clear" w:color="auto" w:fill="auto"/>
            <w:noWrap/>
            <w:vAlign w:val="center"/>
          </w:tcPr>
          <w:p w:rsidR="008820BE" w:rsidRPr="00B11396" w:rsidRDefault="008820BE" w:rsidP="00E85E7D">
            <w:r w:rsidRPr="00B11396">
              <w:t>Кульшариповское СП</w:t>
            </w:r>
          </w:p>
        </w:tc>
        <w:tc>
          <w:tcPr>
            <w:tcW w:w="1004" w:type="dxa"/>
            <w:shd w:val="clear" w:color="auto" w:fill="auto"/>
            <w:noWrap/>
            <w:vAlign w:val="center"/>
          </w:tcPr>
          <w:p w:rsidR="008820BE" w:rsidRPr="00B11396" w:rsidRDefault="008820BE" w:rsidP="00E85E7D">
            <w:pPr>
              <w:jc w:val="center"/>
            </w:pPr>
            <w:r w:rsidRPr="00B11396">
              <w:t>180</w:t>
            </w:r>
          </w:p>
        </w:tc>
        <w:tc>
          <w:tcPr>
            <w:tcW w:w="1004" w:type="dxa"/>
            <w:shd w:val="clear" w:color="auto" w:fill="auto"/>
            <w:noWrap/>
            <w:vAlign w:val="center"/>
          </w:tcPr>
          <w:p w:rsidR="008820BE" w:rsidRPr="00B11396" w:rsidRDefault="008820BE" w:rsidP="00E85E7D">
            <w:pPr>
              <w:jc w:val="center"/>
            </w:pPr>
            <w:r w:rsidRPr="00B11396">
              <w:t>180</w:t>
            </w:r>
          </w:p>
        </w:tc>
        <w:tc>
          <w:tcPr>
            <w:tcW w:w="1004" w:type="dxa"/>
            <w:shd w:val="clear" w:color="auto" w:fill="auto"/>
            <w:noWrap/>
            <w:vAlign w:val="center"/>
          </w:tcPr>
          <w:p w:rsidR="008820BE" w:rsidRPr="00B11396" w:rsidRDefault="008820BE" w:rsidP="00E85E7D">
            <w:pPr>
              <w:jc w:val="center"/>
            </w:pPr>
            <w:r w:rsidRPr="00B11396">
              <w:t>108</w:t>
            </w:r>
          </w:p>
        </w:tc>
        <w:tc>
          <w:tcPr>
            <w:tcW w:w="1210" w:type="dxa"/>
            <w:vAlign w:val="center"/>
          </w:tcPr>
          <w:p w:rsidR="008820BE" w:rsidRPr="00B11396" w:rsidRDefault="008820BE" w:rsidP="00E85E7D">
            <w:pPr>
              <w:jc w:val="center"/>
            </w:pPr>
            <w:r w:rsidRPr="00B11396">
              <w:t>108</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180</w:t>
            </w:r>
          </w:p>
        </w:tc>
        <w:tc>
          <w:tcPr>
            <w:tcW w:w="853" w:type="dxa"/>
            <w:vAlign w:val="center"/>
          </w:tcPr>
          <w:p w:rsidR="008820BE" w:rsidRPr="00B11396" w:rsidRDefault="008820BE" w:rsidP="00E85E7D">
            <w:pPr>
              <w:jc w:val="center"/>
            </w:pPr>
            <w:r w:rsidRPr="00B11396">
              <w:t>124</w:t>
            </w:r>
          </w:p>
        </w:tc>
        <w:tc>
          <w:tcPr>
            <w:tcW w:w="1215" w:type="dxa"/>
            <w:vAlign w:val="center"/>
          </w:tcPr>
          <w:p w:rsidR="008820BE" w:rsidRPr="00B11396" w:rsidRDefault="008820BE" w:rsidP="00E85E7D">
            <w:pPr>
              <w:jc w:val="center"/>
            </w:pPr>
            <w:r w:rsidRPr="00B11396">
              <w:t>124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23</w:t>
            </w:r>
          </w:p>
        </w:tc>
        <w:tc>
          <w:tcPr>
            <w:tcW w:w="2773" w:type="dxa"/>
            <w:shd w:val="clear" w:color="auto" w:fill="auto"/>
            <w:noWrap/>
            <w:vAlign w:val="center"/>
          </w:tcPr>
          <w:p w:rsidR="008820BE" w:rsidRPr="00B11396" w:rsidRDefault="008820BE" w:rsidP="00E85E7D">
            <w:r w:rsidRPr="00B11396">
              <w:t>Лесно-Калейкинское СП</w:t>
            </w:r>
          </w:p>
        </w:tc>
        <w:tc>
          <w:tcPr>
            <w:tcW w:w="1004" w:type="dxa"/>
            <w:shd w:val="clear" w:color="auto" w:fill="auto"/>
            <w:noWrap/>
            <w:vAlign w:val="center"/>
          </w:tcPr>
          <w:p w:rsidR="008820BE" w:rsidRPr="00B11396" w:rsidRDefault="008820BE" w:rsidP="00E85E7D">
            <w:pPr>
              <w:jc w:val="center"/>
            </w:pPr>
            <w:r w:rsidRPr="00B11396">
              <w:t>180</w:t>
            </w:r>
          </w:p>
        </w:tc>
        <w:tc>
          <w:tcPr>
            <w:tcW w:w="1004" w:type="dxa"/>
            <w:shd w:val="clear" w:color="auto" w:fill="auto"/>
            <w:noWrap/>
            <w:vAlign w:val="center"/>
          </w:tcPr>
          <w:p w:rsidR="008820BE" w:rsidRPr="00B11396" w:rsidRDefault="008820BE" w:rsidP="00E85E7D">
            <w:pPr>
              <w:jc w:val="center"/>
            </w:pPr>
            <w:r w:rsidRPr="00B11396">
              <w:t>180</w:t>
            </w:r>
          </w:p>
        </w:tc>
        <w:tc>
          <w:tcPr>
            <w:tcW w:w="1004" w:type="dxa"/>
            <w:shd w:val="clear" w:color="auto" w:fill="auto"/>
            <w:noWrap/>
            <w:vAlign w:val="center"/>
          </w:tcPr>
          <w:p w:rsidR="008820BE" w:rsidRPr="00B11396" w:rsidRDefault="008820BE" w:rsidP="00E85E7D">
            <w:pPr>
              <w:jc w:val="center"/>
            </w:pPr>
            <w:r w:rsidRPr="00B11396">
              <w:t>148</w:t>
            </w:r>
          </w:p>
        </w:tc>
        <w:tc>
          <w:tcPr>
            <w:tcW w:w="1210" w:type="dxa"/>
            <w:vAlign w:val="center"/>
          </w:tcPr>
          <w:p w:rsidR="008820BE" w:rsidRPr="00B11396" w:rsidRDefault="008820BE" w:rsidP="00E85E7D">
            <w:pPr>
              <w:jc w:val="center"/>
            </w:pPr>
            <w:r w:rsidRPr="00B11396">
              <w:t>148</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180</w:t>
            </w:r>
          </w:p>
        </w:tc>
        <w:tc>
          <w:tcPr>
            <w:tcW w:w="853" w:type="dxa"/>
            <w:vAlign w:val="center"/>
          </w:tcPr>
          <w:p w:rsidR="008820BE" w:rsidRPr="00B11396" w:rsidRDefault="008820BE" w:rsidP="00E85E7D">
            <w:pPr>
              <w:jc w:val="center"/>
            </w:pPr>
            <w:r w:rsidRPr="00B11396">
              <w:t>165</w:t>
            </w:r>
          </w:p>
        </w:tc>
        <w:tc>
          <w:tcPr>
            <w:tcW w:w="1215" w:type="dxa"/>
            <w:vAlign w:val="center"/>
          </w:tcPr>
          <w:p w:rsidR="008820BE" w:rsidRPr="00B11396" w:rsidRDefault="008820BE" w:rsidP="00E85E7D">
            <w:pPr>
              <w:jc w:val="center"/>
            </w:pPr>
            <w:r w:rsidRPr="00B11396">
              <w:t>165</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24</w:t>
            </w:r>
          </w:p>
        </w:tc>
        <w:tc>
          <w:tcPr>
            <w:tcW w:w="2773" w:type="dxa"/>
            <w:shd w:val="clear" w:color="auto" w:fill="auto"/>
            <w:noWrap/>
            <w:vAlign w:val="center"/>
          </w:tcPr>
          <w:p w:rsidR="008820BE" w:rsidRPr="00B11396" w:rsidRDefault="008820BE" w:rsidP="00E85E7D">
            <w:r w:rsidRPr="00B11396">
              <w:t>Маметьевское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87</w:t>
            </w:r>
          </w:p>
        </w:tc>
        <w:tc>
          <w:tcPr>
            <w:tcW w:w="1210" w:type="dxa"/>
            <w:vAlign w:val="center"/>
          </w:tcPr>
          <w:p w:rsidR="008820BE" w:rsidRPr="00B11396" w:rsidRDefault="008820BE" w:rsidP="00E85E7D">
            <w:pPr>
              <w:jc w:val="center"/>
            </w:pPr>
            <w:r w:rsidRPr="00B11396">
              <w:t>87</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135</w:t>
            </w:r>
          </w:p>
        </w:tc>
        <w:tc>
          <w:tcPr>
            <w:tcW w:w="853" w:type="dxa"/>
            <w:vAlign w:val="center"/>
          </w:tcPr>
          <w:p w:rsidR="008820BE" w:rsidRPr="00B11396" w:rsidRDefault="008820BE" w:rsidP="00E85E7D">
            <w:pPr>
              <w:jc w:val="center"/>
            </w:pPr>
            <w:r w:rsidRPr="00B11396">
              <w:t>91</w:t>
            </w:r>
          </w:p>
        </w:tc>
        <w:tc>
          <w:tcPr>
            <w:tcW w:w="1215" w:type="dxa"/>
            <w:vAlign w:val="center"/>
          </w:tcPr>
          <w:p w:rsidR="008820BE" w:rsidRPr="00B11396" w:rsidRDefault="008820BE" w:rsidP="00E85E7D">
            <w:pPr>
              <w:jc w:val="center"/>
            </w:pPr>
            <w:r w:rsidRPr="00B11396">
              <w:t>91</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25</w:t>
            </w:r>
          </w:p>
        </w:tc>
        <w:tc>
          <w:tcPr>
            <w:tcW w:w="2773" w:type="dxa"/>
            <w:shd w:val="clear" w:color="auto" w:fill="auto"/>
            <w:noWrap/>
            <w:vAlign w:val="center"/>
          </w:tcPr>
          <w:p w:rsidR="008820BE" w:rsidRPr="00B11396" w:rsidRDefault="008820BE" w:rsidP="00E85E7D">
            <w:r w:rsidRPr="00B11396">
              <w:t>Миннибаевское СП</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186</w:t>
            </w:r>
          </w:p>
        </w:tc>
        <w:tc>
          <w:tcPr>
            <w:tcW w:w="1210" w:type="dxa"/>
            <w:vAlign w:val="center"/>
          </w:tcPr>
          <w:p w:rsidR="008820BE" w:rsidRPr="00B11396" w:rsidRDefault="008820BE" w:rsidP="00E85E7D">
            <w:pPr>
              <w:jc w:val="center"/>
            </w:pPr>
            <w:r w:rsidRPr="00B11396">
              <w:t>186</w:t>
            </w:r>
          </w:p>
        </w:tc>
        <w:tc>
          <w:tcPr>
            <w:tcW w:w="927" w:type="dxa"/>
            <w:vAlign w:val="center"/>
          </w:tcPr>
          <w:p w:rsidR="008820BE" w:rsidRPr="00B11396" w:rsidRDefault="008820BE" w:rsidP="00E85E7D">
            <w:pPr>
              <w:jc w:val="center"/>
            </w:pPr>
            <w:r w:rsidRPr="00B11396">
              <w:t>126</w:t>
            </w:r>
          </w:p>
        </w:tc>
        <w:tc>
          <w:tcPr>
            <w:tcW w:w="916" w:type="dxa"/>
            <w:vAlign w:val="center"/>
          </w:tcPr>
          <w:p w:rsidR="008820BE" w:rsidRPr="00B11396" w:rsidRDefault="008820BE" w:rsidP="00E85E7D">
            <w:pPr>
              <w:jc w:val="center"/>
            </w:pPr>
            <w:r w:rsidRPr="00B11396">
              <w:t>186</w:t>
            </w:r>
          </w:p>
        </w:tc>
        <w:tc>
          <w:tcPr>
            <w:tcW w:w="853" w:type="dxa"/>
            <w:vAlign w:val="center"/>
          </w:tcPr>
          <w:p w:rsidR="008820BE" w:rsidRPr="00B11396" w:rsidRDefault="008820BE" w:rsidP="00E85E7D">
            <w:pPr>
              <w:jc w:val="center"/>
            </w:pPr>
            <w:r w:rsidRPr="00B11396">
              <w:t>203</w:t>
            </w:r>
          </w:p>
        </w:tc>
        <w:tc>
          <w:tcPr>
            <w:tcW w:w="1215" w:type="dxa"/>
            <w:vAlign w:val="center"/>
          </w:tcPr>
          <w:p w:rsidR="008820BE" w:rsidRPr="00B11396" w:rsidRDefault="008820BE" w:rsidP="00E85E7D">
            <w:pPr>
              <w:jc w:val="center"/>
            </w:pPr>
            <w:r w:rsidRPr="00B11396">
              <w:t>203</w:t>
            </w:r>
          </w:p>
        </w:tc>
        <w:tc>
          <w:tcPr>
            <w:tcW w:w="889" w:type="dxa"/>
            <w:vAlign w:val="center"/>
          </w:tcPr>
          <w:p w:rsidR="008820BE" w:rsidRPr="00B11396" w:rsidRDefault="008820BE" w:rsidP="00E85E7D">
            <w:pPr>
              <w:jc w:val="center"/>
            </w:pPr>
            <w:r w:rsidRPr="00B11396">
              <w:t>16</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26</w:t>
            </w:r>
          </w:p>
        </w:tc>
        <w:tc>
          <w:tcPr>
            <w:tcW w:w="2773" w:type="dxa"/>
            <w:shd w:val="clear" w:color="auto" w:fill="auto"/>
            <w:noWrap/>
            <w:vAlign w:val="center"/>
          </w:tcPr>
          <w:p w:rsidR="008820BE" w:rsidRPr="00B11396" w:rsidRDefault="008820BE" w:rsidP="00E85E7D">
            <w:r w:rsidRPr="00B11396">
              <w:t>Новокашировское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0</w:t>
            </w:r>
          </w:p>
        </w:tc>
        <w:tc>
          <w:tcPr>
            <w:tcW w:w="1004" w:type="dxa"/>
            <w:shd w:val="clear" w:color="auto" w:fill="auto"/>
            <w:noWrap/>
            <w:vAlign w:val="center"/>
          </w:tcPr>
          <w:p w:rsidR="008820BE" w:rsidRPr="00B11396" w:rsidRDefault="008820BE" w:rsidP="00E85E7D">
            <w:pPr>
              <w:jc w:val="center"/>
            </w:pPr>
            <w:r w:rsidRPr="00B11396">
              <w:t>105</w:t>
            </w:r>
          </w:p>
        </w:tc>
        <w:tc>
          <w:tcPr>
            <w:tcW w:w="1210" w:type="dxa"/>
            <w:vAlign w:val="center"/>
          </w:tcPr>
          <w:p w:rsidR="008820BE" w:rsidRPr="00B11396" w:rsidRDefault="008820BE" w:rsidP="00E85E7D">
            <w:pPr>
              <w:jc w:val="center"/>
            </w:pPr>
            <w:r w:rsidRPr="00B11396">
              <w:t>99</w:t>
            </w:r>
          </w:p>
        </w:tc>
        <w:tc>
          <w:tcPr>
            <w:tcW w:w="927" w:type="dxa"/>
            <w:vAlign w:val="center"/>
          </w:tcPr>
          <w:p w:rsidR="008820BE" w:rsidRPr="00B11396" w:rsidRDefault="008820BE" w:rsidP="00E85E7D">
            <w:pPr>
              <w:jc w:val="center"/>
            </w:pPr>
            <w:r w:rsidRPr="00B11396">
              <w:t>99</w:t>
            </w:r>
          </w:p>
        </w:tc>
        <w:tc>
          <w:tcPr>
            <w:tcW w:w="916" w:type="dxa"/>
            <w:vAlign w:val="center"/>
          </w:tcPr>
          <w:p w:rsidR="008820BE" w:rsidRPr="00B11396" w:rsidRDefault="008820BE" w:rsidP="00E85E7D">
            <w:pPr>
              <w:jc w:val="center"/>
            </w:pPr>
            <w:r w:rsidRPr="00B11396">
              <w:t>99</w:t>
            </w:r>
          </w:p>
        </w:tc>
        <w:tc>
          <w:tcPr>
            <w:tcW w:w="853" w:type="dxa"/>
            <w:vAlign w:val="center"/>
          </w:tcPr>
          <w:p w:rsidR="008820BE" w:rsidRPr="00B11396" w:rsidRDefault="008820BE" w:rsidP="00E85E7D">
            <w:pPr>
              <w:jc w:val="center"/>
            </w:pPr>
            <w:r w:rsidRPr="00B11396">
              <w:t>119</w:t>
            </w:r>
          </w:p>
        </w:tc>
        <w:tc>
          <w:tcPr>
            <w:tcW w:w="1215" w:type="dxa"/>
            <w:vAlign w:val="center"/>
          </w:tcPr>
          <w:p w:rsidR="008820BE" w:rsidRPr="00B11396" w:rsidRDefault="008820BE" w:rsidP="00E85E7D">
            <w:pPr>
              <w:jc w:val="center"/>
            </w:pPr>
            <w:r w:rsidRPr="00B11396">
              <w:t>113</w:t>
            </w:r>
          </w:p>
        </w:tc>
        <w:tc>
          <w:tcPr>
            <w:tcW w:w="889" w:type="dxa"/>
            <w:vAlign w:val="center"/>
          </w:tcPr>
          <w:p w:rsidR="008820BE" w:rsidRPr="00B11396" w:rsidRDefault="008820BE" w:rsidP="00E85E7D">
            <w:pPr>
              <w:jc w:val="center"/>
            </w:pPr>
            <w:r w:rsidRPr="00B11396">
              <w:t>14</w:t>
            </w:r>
          </w:p>
        </w:tc>
        <w:tc>
          <w:tcPr>
            <w:tcW w:w="2586" w:type="dxa"/>
            <w:vAlign w:val="center"/>
          </w:tcPr>
          <w:p w:rsidR="008820BE" w:rsidRPr="00B11396" w:rsidRDefault="008820BE" w:rsidP="00E85E7D">
            <w:r w:rsidRPr="00B11396">
              <w:t>Снос по ветхости Н</w:t>
            </w:r>
            <w:r w:rsidRPr="00B11396">
              <w:t>о</w:t>
            </w:r>
            <w:r w:rsidRPr="00B11396">
              <w:t>вокашировской СОШ на 1-ую очередь</w:t>
            </w: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27</w:t>
            </w:r>
          </w:p>
        </w:tc>
        <w:tc>
          <w:tcPr>
            <w:tcW w:w="2773" w:type="dxa"/>
            <w:shd w:val="clear" w:color="auto" w:fill="auto"/>
            <w:noWrap/>
            <w:vAlign w:val="center"/>
          </w:tcPr>
          <w:p w:rsidR="008820BE" w:rsidRPr="00B11396" w:rsidRDefault="008820BE" w:rsidP="00E85E7D">
            <w:r w:rsidRPr="00B11396">
              <w:t>Новонадыровское СП</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90</w:t>
            </w:r>
          </w:p>
        </w:tc>
        <w:tc>
          <w:tcPr>
            <w:tcW w:w="1004" w:type="dxa"/>
            <w:shd w:val="clear" w:color="auto" w:fill="auto"/>
            <w:noWrap/>
            <w:vAlign w:val="center"/>
          </w:tcPr>
          <w:p w:rsidR="008820BE" w:rsidRPr="00B11396" w:rsidRDefault="008820BE" w:rsidP="00E85E7D">
            <w:pPr>
              <w:jc w:val="center"/>
            </w:pPr>
            <w:r w:rsidRPr="00B11396">
              <w:t>101</w:t>
            </w:r>
          </w:p>
        </w:tc>
        <w:tc>
          <w:tcPr>
            <w:tcW w:w="1210" w:type="dxa"/>
            <w:vAlign w:val="center"/>
          </w:tcPr>
          <w:p w:rsidR="008820BE" w:rsidRPr="00B11396" w:rsidRDefault="008820BE" w:rsidP="00E85E7D">
            <w:pPr>
              <w:jc w:val="center"/>
            </w:pPr>
            <w:r w:rsidRPr="00B11396">
              <w:t>101</w:t>
            </w:r>
          </w:p>
        </w:tc>
        <w:tc>
          <w:tcPr>
            <w:tcW w:w="927" w:type="dxa"/>
            <w:vAlign w:val="center"/>
          </w:tcPr>
          <w:p w:rsidR="008820BE" w:rsidRPr="00B11396" w:rsidRDefault="008820BE" w:rsidP="00E85E7D">
            <w:pPr>
              <w:jc w:val="center"/>
            </w:pPr>
            <w:r w:rsidRPr="00B11396">
              <w:t>11</w:t>
            </w:r>
          </w:p>
        </w:tc>
        <w:tc>
          <w:tcPr>
            <w:tcW w:w="916" w:type="dxa"/>
            <w:vAlign w:val="center"/>
          </w:tcPr>
          <w:p w:rsidR="008820BE" w:rsidRPr="00B11396" w:rsidRDefault="008820BE" w:rsidP="00E85E7D">
            <w:pPr>
              <w:jc w:val="center"/>
            </w:pPr>
            <w:r w:rsidRPr="00B11396">
              <w:t>101</w:t>
            </w:r>
          </w:p>
        </w:tc>
        <w:tc>
          <w:tcPr>
            <w:tcW w:w="853" w:type="dxa"/>
            <w:vAlign w:val="center"/>
          </w:tcPr>
          <w:p w:rsidR="008820BE" w:rsidRPr="00B11396" w:rsidRDefault="008820BE" w:rsidP="00E85E7D">
            <w:pPr>
              <w:jc w:val="center"/>
            </w:pPr>
            <w:r w:rsidRPr="00B11396">
              <w:t>115</w:t>
            </w:r>
          </w:p>
        </w:tc>
        <w:tc>
          <w:tcPr>
            <w:tcW w:w="1215" w:type="dxa"/>
            <w:vAlign w:val="center"/>
          </w:tcPr>
          <w:p w:rsidR="008820BE" w:rsidRPr="00B11396" w:rsidRDefault="008820BE" w:rsidP="00E85E7D">
            <w:pPr>
              <w:jc w:val="center"/>
            </w:pPr>
            <w:r w:rsidRPr="00B11396">
              <w:t>115</w:t>
            </w:r>
          </w:p>
        </w:tc>
        <w:tc>
          <w:tcPr>
            <w:tcW w:w="889" w:type="dxa"/>
            <w:vAlign w:val="center"/>
          </w:tcPr>
          <w:p w:rsidR="008820BE" w:rsidRPr="00B11396" w:rsidRDefault="008820BE" w:rsidP="00E85E7D">
            <w:pPr>
              <w:jc w:val="center"/>
            </w:pPr>
            <w:r w:rsidRPr="00B11396">
              <w:t>14</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28</w:t>
            </w:r>
          </w:p>
        </w:tc>
        <w:tc>
          <w:tcPr>
            <w:tcW w:w="2773" w:type="dxa"/>
            <w:shd w:val="clear" w:color="auto" w:fill="auto"/>
            <w:noWrap/>
            <w:vAlign w:val="center"/>
          </w:tcPr>
          <w:p w:rsidR="008820BE" w:rsidRPr="00B11396" w:rsidRDefault="008820BE" w:rsidP="00E85E7D">
            <w:r w:rsidRPr="00B11396">
              <w:t>Новоникольское СП</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60</w:t>
            </w:r>
          </w:p>
        </w:tc>
        <w:tc>
          <w:tcPr>
            <w:tcW w:w="1004" w:type="dxa"/>
            <w:shd w:val="clear" w:color="auto" w:fill="auto"/>
            <w:noWrap/>
            <w:vAlign w:val="center"/>
          </w:tcPr>
          <w:p w:rsidR="008820BE" w:rsidRPr="00B11396" w:rsidRDefault="008820BE" w:rsidP="00E85E7D">
            <w:pPr>
              <w:jc w:val="center"/>
            </w:pPr>
            <w:r w:rsidRPr="00B11396">
              <w:t>48</w:t>
            </w:r>
          </w:p>
        </w:tc>
        <w:tc>
          <w:tcPr>
            <w:tcW w:w="1210" w:type="dxa"/>
            <w:vAlign w:val="center"/>
          </w:tcPr>
          <w:p w:rsidR="008820BE" w:rsidRPr="00B11396" w:rsidRDefault="008820BE" w:rsidP="00E85E7D">
            <w:pPr>
              <w:jc w:val="center"/>
            </w:pPr>
            <w:r w:rsidRPr="00B11396">
              <w:t>49</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60</w:t>
            </w:r>
          </w:p>
        </w:tc>
        <w:tc>
          <w:tcPr>
            <w:tcW w:w="853" w:type="dxa"/>
            <w:vAlign w:val="center"/>
          </w:tcPr>
          <w:p w:rsidR="008820BE" w:rsidRPr="00B11396" w:rsidRDefault="008820BE" w:rsidP="00E85E7D">
            <w:pPr>
              <w:jc w:val="center"/>
            </w:pPr>
            <w:r w:rsidRPr="00B11396">
              <w:t>47</w:t>
            </w:r>
          </w:p>
        </w:tc>
        <w:tc>
          <w:tcPr>
            <w:tcW w:w="1215" w:type="dxa"/>
            <w:vAlign w:val="center"/>
          </w:tcPr>
          <w:p w:rsidR="008820BE" w:rsidRPr="00B11396" w:rsidRDefault="008820BE" w:rsidP="00E85E7D">
            <w:pPr>
              <w:jc w:val="center"/>
            </w:pPr>
            <w:r w:rsidRPr="00B11396">
              <w:t>48</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29</w:t>
            </w:r>
          </w:p>
        </w:tc>
        <w:tc>
          <w:tcPr>
            <w:tcW w:w="2773" w:type="dxa"/>
            <w:shd w:val="clear" w:color="auto" w:fill="auto"/>
            <w:noWrap/>
            <w:vAlign w:val="center"/>
          </w:tcPr>
          <w:p w:rsidR="008820BE" w:rsidRPr="00B11396" w:rsidRDefault="008820BE" w:rsidP="00E85E7D">
            <w:r w:rsidRPr="00B11396">
              <w:t>Новотроицкое СП</w:t>
            </w:r>
          </w:p>
        </w:tc>
        <w:tc>
          <w:tcPr>
            <w:tcW w:w="1004" w:type="dxa"/>
            <w:shd w:val="clear" w:color="auto" w:fill="auto"/>
            <w:noWrap/>
            <w:vAlign w:val="center"/>
          </w:tcPr>
          <w:p w:rsidR="008820BE" w:rsidRPr="00B11396" w:rsidRDefault="008820BE" w:rsidP="00E85E7D">
            <w:pPr>
              <w:jc w:val="center"/>
            </w:pPr>
            <w:r w:rsidRPr="00B11396">
              <w:t>45</w:t>
            </w:r>
          </w:p>
        </w:tc>
        <w:tc>
          <w:tcPr>
            <w:tcW w:w="1004" w:type="dxa"/>
            <w:shd w:val="clear" w:color="auto" w:fill="auto"/>
            <w:noWrap/>
            <w:vAlign w:val="center"/>
          </w:tcPr>
          <w:p w:rsidR="008820BE" w:rsidRPr="00B11396" w:rsidRDefault="008820BE" w:rsidP="00E85E7D">
            <w:pPr>
              <w:jc w:val="center"/>
            </w:pPr>
            <w:r w:rsidRPr="00B11396">
              <w:t>45</w:t>
            </w:r>
          </w:p>
        </w:tc>
        <w:tc>
          <w:tcPr>
            <w:tcW w:w="1004" w:type="dxa"/>
            <w:shd w:val="clear" w:color="auto" w:fill="auto"/>
            <w:noWrap/>
            <w:vAlign w:val="center"/>
          </w:tcPr>
          <w:p w:rsidR="008820BE" w:rsidRPr="00B11396" w:rsidRDefault="008820BE" w:rsidP="00E85E7D">
            <w:pPr>
              <w:jc w:val="center"/>
            </w:pPr>
            <w:r w:rsidRPr="00B11396">
              <w:t>150</w:t>
            </w:r>
          </w:p>
        </w:tc>
        <w:tc>
          <w:tcPr>
            <w:tcW w:w="1210" w:type="dxa"/>
            <w:vAlign w:val="center"/>
          </w:tcPr>
          <w:p w:rsidR="008820BE" w:rsidRPr="00B11396" w:rsidRDefault="008820BE" w:rsidP="00E85E7D">
            <w:pPr>
              <w:jc w:val="center"/>
            </w:pPr>
            <w:r w:rsidRPr="00B11396">
              <w:t>150</w:t>
            </w:r>
          </w:p>
        </w:tc>
        <w:tc>
          <w:tcPr>
            <w:tcW w:w="927" w:type="dxa"/>
            <w:vAlign w:val="center"/>
          </w:tcPr>
          <w:p w:rsidR="008820BE" w:rsidRPr="00B11396" w:rsidRDefault="008820BE" w:rsidP="00E85E7D">
            <w:pPr>
              <w:jc w:val="center"/>
            </w:pPr>
            <w:r w:rsidRPr="00B11396">
              <w:t>105</w:t>
            </w:r>
          </w:p>
        </w:tc>
        <w:tc>
          <w:tcPr>
            <w:tcW w:w="916" w:type="dxa"/>
            <w:vAlign w:val="center"/>
          </w:tcPr>
          <w:p w:rsidR="008820BE" w:rsidRPr="00B11396" w:rsidRDefault="008820BE" w:rsidP="00E85E7D">
            <w:pPr>
              <w:jc w:val="center"/>
            </w:pPr>
            <w:r w:rsidRPr="00B11396">
              <w:t>150</w:t>
            </w:r>
          </w:p>
        </w:tc>
        <w:tc>
          <w:tcPr>
            <w:tcW w:w="853" w:type="dxa"/>
            <w:vAlign w:val="center"/>
          </w:tcPr>
          <w:p w:rsidR="008820BE" w:rsidRPr="00B11396" w:rsidRDefault="008820BE" w:rsidP="00E85E7D">
            <w:pPr>
              <w:jc w:val="center"/>
            </w:pPr>
            <w:r w:rsidRPr="00B11396">
              <w:t>165</w:t>
            </w:r>
          </w:p>
        </w:tc>
        <w:tc>
          <w:tcPr>
            <w:tcW w:w="1215" w:type="dxa"/>
            <w:vAlign w:val="center"/>
          </w:tcPr>
          <w:p w:rsidR="008820BE" w:rsidRPr="00B11396" w:rsidRDefault="008820BE" w:rsidP="00E85E7D">
            <w:pPr>
              <w:jc w:val="center"/>
            </w:pPr>
            <w:r w:rsidRPr="00B11396">
              <w:t>165</w:t>
            </w:r>
          </w:p>
        </w:tc>
        <w:tc>
          <w:tcPr>
            <w:tcW w:w="889" w:type="dxa"/>
            <w:vAlign w:val="center"/>
          </w:tcPr>
          <w:p w:rsidR="008820BE" w:rsidRPr="00B11396" w:rsidRDefault="008820BE" w:rsidP="00E85E7D">
            <w:pPr>
              <w:jc w:val="center"/>
            </w:pPr>
            <w:r w:rsidRPr="00B11396">
              <w:t>15</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30</w:t>
            </w:r>
          </w:p>
        </w:tc>
        <w:tc>
          <w:tcPr>
            <w:tcW w:w="2773" w:type="dxa"/>
            <w:shd w:val="clear" w:color="auto" w:fill="auto"/>
            <w:noWrap/>
            <w:vAlign w:val="center"/>
          </w:tcPr>
          <w:p w:rsidR="008820BE" w:rsidRPr="00B11396" w:rsidRDefault="008820BE" w:rsidP="00E85E7D">
            <w:r w:rsidRPr="00B11396">
              <w:t>Русско-Акташское СП</w:t>
            </w:r>
          </w:p>
        </w:tc>
        <w:tc>
          <w:tcPr>
            <w:tcW w:w="1004" w:type="dxa"/>
            <w:shd w:val="clear" w:color="auto" w:fill="auto"/>
            <w:noWrap/>
            <w:vAlign w:val="center"/>
          </w:tcPr>
          <w:p w:rsidR="008820BE" w:rsidRPr="00B11396" w:rsidRDefault="008820BE" w:rsidP="00E85E7D">
            <w:pPr>
              <w:jc w:val="center"/>
            </w:pPr>
            <w:r w:rsidRPr="00B11396">
              <w:t>165</w:t>
            </w:r>
          </w:p>
        </w:tc>
        <w:tc>
          <w:tcPr>
            <w:tcW w:w="1004" w:type="dxa"/>
            <w:shd w:val="clear" w:color="auto" w:fill="auto"/>
            <w:noWrap/>
            <w:vAlign w:val="center"/>
          </w:tcPr>
          <w:p w:rsidR="008820BE" w:rsidRPr="00B11396" w:rsidRDefault="008820BE" w:rsidP="00E85E7D">
            <w:pPr>
              <w:jc w:val="center"/>
            </w:pPr>
            <w:r w:rsidRPr="00B11396">
              <w:t>165</w:t>
            </w:r>
          </w:p>
        </w:tc>
        <w:tc>
          <w:tcPr>
            <w:tcW w:w="1004" w:type="dxa"/>
            <w:shd w:val="clear" w:color="auto" w:fill="auto"/>
            <w:noWrap/>
            <w:vAlign w:val="center"/>
          </w:tcPr>
          <w:p w:rsidR="008820BE" w:rsidRPr="00B11396" w:rsidRDefault="008820BE" w:rsidP="00E85E7D">
            <w:pPr>
              <w:jc w:val="center"/>
            </w:pPr>
            <w:r w:rsidRPr="00B11396">
              <w:t>315</w:t>
            </w:r>
          </w:p>
        </w:tc>
        <w:tc>
          <w:tcPr>
            <w:tcW w:w="1210" w:type="dxa"/>
            <w:vAlign w:val="center"/>
          </w:tcPr>
          <w:p w:rsidR="008820BE" w:rsidRPr="00B11396" w:rsidRDefault="008820BE" w:rsidP="00E85E7D">
            <w:pPr>
              <w:jc w:val="center"/>
            </w:pPr>
            <w:r w:rsidRPr="00B11396">
              <w:t>321</w:t>
            </w:r>
          </w:p>
        </w:tc>
        <w:tc>
          <w:tcPr>
            <w:tcW w:w="927" w:type="dxa"/>
            <w:vAlign w:val="center"/>
          </w:tcPr>
          <w:p w:rsidR="008820BE" w:rsidRPr="00B11396" w:rsidRDefault="008820BE" w:rsidP="00E85E7D">
            <w:pPr>
              <w:jc w:val="center"/>
            </w:pPr>
            <w:r w:rsidRPr="00B11396">
              <w:t>156</w:t>
            </w:r>
          </w:p>
        </w:tc>
        <w:tc>
          <w:tcPr>
            <w:tcW w:w="916" w:type="dxa"/>
            <w:vAlign w:val="center"/>
          </w:tcPr>
          <w:p w:rsidR="008820BE" w:rsidRPr="00B11396" w:rsidRDefault="008820BE" w:rsidP="00E85E7D">
            <w:pPr>
              <w:jc w:val="center"/>
            </w:pPr>
            <w:r w:rsidRPr="00B11396">
              <w:t>321</w:t>
            </w:r>
          </w:p>
        </w:tc>
        <w:tc>
          <w:tcPr>
            <w:tcW w:w="853" w:type="dxa"/>
            <w:vAlign w:val="center"/>
          </w:tcPr>
          <w:p w:rsidR="008820BE" w:rsidRPr="00B11396" w:rsidRDefault="008820BE" w:rsidP="00E85E7D">
            <w:pPr>
              <w:jc w:val="center"/>
            </w:pPr>
            <w:r w:rsidRPr="00B11396">
              <w:t>357</w:t>
            </w:r>
          </w:p>
        </w:tc>
        <w:tc>
          <w:tcPr>
            <w:tcW w:w="1215" w:type="dxa"/>
            <w:vAlign w:val="center"/>
          </w:tcPr>
          <w:p w:rsidR="008820BE" w:rsidRPr="00B11396" w:rsidRDefault="008820BE" w:rsidP="00E85E7D">
            <w:pPr>
              <w:jc w:val="center"/>
            </w:pPr>
            <w:r w:rsidRPr="00B11396">
              <w:t>362</w:t>
            </w:r>
          </w:p>
        </w:tc>
        <w:tc>
          <w:tcPr>
            <w:tcW w:w="889" w:type="dxa"/>
            <w:vAlign w:val="center"/>
          </w:tcPr>
          <w:p w:rsidR="008820BE" w:rsidRPr="00B11396" w:rsidRDefault="008820BE" w:rsidP="00E85E7D">
            <w:pPr>
              <w:jc w:val="center"/>
            </w:pPr>
            <w:r w:rsidRPr="00B11396">
              <w:t>41</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31</w:t>
            </w:r>
          </w:p>
        </w:tc>
        <w:tc>
          <w:tcPr>
            <w:tcW w:w="2773" w:type="dxa"/>
            <w:shd w:val="clear" w:color="auto" w:fill="auto"/>
            <w:noWrap/>
            <w:vAlign w:val="center"/>
          </w:tcPr>
          <w:p w:rsidR="008820BE" w:rsidRPr="00B11396" w:rsidRDefault="008820BE" w:rsidP="00E85E7D">
            <w:r w:rsidRPr="00B11396">
              <w:t>Сиренькинское СП</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120</w:t>
            </w:r>
          </w:p>
        </w:tc>
        <w:tc>
          <w:tcPr>
            <w:tcW w:w="1004" w:type="dxa"/>
            <w:shd w:val="clear" w:color="auto" w:fill="auto"/>
            <w:noWrap/>
            <w:vAlign w:val="center"/>
          </w:tcPr>
          <w:p w:rsidR="008820BE" w:rsidRPr="00B11396" w:rsidRDefault="008820BE" w:rsidP="00E85E7D">
            <w:pPr>
              <w:jc w:val="center"/>
            </w:pPr>
            <w:r w:rsidRPr="00B11396">
              <w:t>72</w:t>
            </w:r>
          </w:p>
        </w:tc>
        <w:tc>
          <w:tcPr>
            <w:tcW w:w="1210" w:type="dxa"/>
            <w:vAlign w:val="center"/>
          </w:tcPr>
          <w:p w:rsidR="008820BE" w:rsidRPr="00B11396" w:rsidRDefault="008820BE" w:rsidP="00E85E7D">
            <w:pPr>
              <w:jc w:val="center"/>
            </w:pPr>
            <w:r w:rsidRPr="00B11396">
              <w:t>82</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120</w:t>
            </w:r>
          </w:p>
        </w:tc>
        <w:tc>
          <w:tcPr>
            <w:tcW w:w="853" w:type="dxa"/>
            <w:vAlign w:val="center"/>
          </w:tcPr>
          <w:p w:rsidR="008820BE" w:rsidRPr="00B11396" w:rsidRDefault="008820BE" w:rsidP="00E85E7D">
            <w:pPr>
              <w:jc w:val="center"/>
            </w:pPr>
            <w:r w:rsidRPr="00B11396">
              <w:t>75</w:t>
            </w:r>
          </w:p>
        </w:tc>
        <w:tc>
          <w:tcPr>
            <w:tcW w:w="1215" w:type="dxa"/>
            <w:vAlign w:val="center"/>
          </w:tcPr>
          <w:p w:rsidR="008820BE" w:rsidRPr="00B11396" w:rsidRDefault="008820BE" w:rsidP="00E85E7D">
            <w:pPr>
              <w:jc w:val="center"/>
            </w:pPr>
            <w:r w:rsidRPr="00B11396">
              <w:t>82</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32</w:t>
            </w:r>
          </w:p>
        </w:tc>
        <w:tc>
          <w:tcPr>
            <w:tcW w:w="2773" w:type="dxa"/>
            <w:shd w:val="clear" w:color="auto" w:fill="auto"/>
            <w:noWrap/>
            <w:vAlign w:val="center"/>
          </w:tcPr>
          <w:p w:rsidR="008820BE" w:rsidRPr="00B11396" w:rsidRDefault="008820BE" w:rsidP="00E85E7D">
            <w:r w:rsidRPr="00B11396">
              <w:t>Старомихайловское СП</w:t>
            </w:r>
          </w:p>
        </w:tc>
        <w:tc>
          <w:tcPr>
            <w:tcW w:w="1004" w:type="dxa"/>
            <w:shd w:val="clear" w:color="auto" w:fill="auto"/>
            <w:noWrap/>
            <w:vAlign w:val="center"/>
          </w:tcPr>
          <w:p w:rsidR="008820BE" w:rsidRPr="00B11396" w:rsidRDefault="008820BE" w:rsidP="00E85E7D">
            <w:pPr>
              <w:jc w:val="center"/>
            </w:pPr>
            <w:r w:rsidRPr="00B11396">
              <w:t>285</w:t>
            </w:r>
          </w:p>
        </w:tc>
        <w:tc>
          <w:tcPr>
            <w:tcW w:w="1004" w:type="dxa"/>
            <w:shd w:val="clear" w:color="auto" w:fill="auto"/>
            <w:noWrap/>
            <w:vAlign w:val="center"/>
          </w:tcPr>
          <w:p w:rsidR="008820BE" w:rsidRPr="00B11396" w:rsidRDefault="008820BE" w:rsidP="00E85E7D">
            <w:pPr>
              <w:jc w:val="center"/>
            </w:pPr>
            <w:r w:rsidRPr="00B11396">
              <w:t>285</w:t>
            </w:r>
          </w:p>
        </w:tc>
        <w:tc>
          <w:tcPr>
            <w:tcW w:w="1004" w:type="dxa"/>
            <w:shd w:val="clear" w:color="auto" w:fill="auto"/>
            <w:noWrap/>
            <w:vAlign w:val="center"/>
          </w:tcPr>
          <w:p w:rsidR="008820BE" w:rsidRPr="00B11396" w:rsidRDefault="008820BE" w:rsidP="00E85E7D">
            <w:pPr>
              <w:jc w:val="center"/>
            </w:pPr>
            <w:r w:rsidRPr="00B11396">
              <w:t>58</w:t>
            </w:r>
          </w:p>
        </w:tc>
        <w:tc>
          <w:tcPr>
            <w:tcW w:w="1210" w:type="dxa"/>
            <w:vAlign w:val="center"/>
          </w:tcPr>
          <w:p w:rsidR="008820BE" w:rsidRPr="00B11396" w:rsidRDefault="008820BE" w:rsidP="00E85E7D">
            <w:pPr>
              <w:jc w:val="center"/>
            </w:pPr>
            <w:r w:rsidRPr="00B11396">
              <w:t>78</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285</w:t>
            </w:r>
          </w:p>
        </w:tc>
        <w:tc>
          <w:tcPr>
            <w:tcW w:w="853" w:type="dxa"/>
            <w:vAlign w:val="center"/>
          </w:tcPr>
          <w:p w:rsidR="008820BE" w:rsidRPr="00B11396" w:rsidRDefault="008820BE" w:rsidP="00E85E7D">
            <w:pPr>
              <w:jc w:val="center"/>
            </w:pPr>
            <w:r w:rsidRPr="00B11396">
              <w:t>63</w:t>
            </w:r>
          </w:p>
        </w:tc>
        <w:tc>
          <w:tcPr>
            <w:tcW w:w="1215" w:type="dxa"/>
            <w:vAlign w:val="center"/>
          </w:tcPr>
          <w:p w:rsidR="008820BE" w:rsidRPr="00B11396" w:rsidRDefault="008820BE" w:rsidP="00E85E7D">
            <w:pPr>
              <w:jc w:val="center"/>
            </w:pPr>
            <w:r w:rsidRPr="00B11396">
              <w:t>80</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33</w:t>
            </w:r>
          </w:p>
        </w:tc>
        <w:tc>
          <w:tcPr>
            <w:tcW w:w="2773" w:type="dxa"/>
            <w:shd w:val="clear" w:color="auto" w:fill="auto"/>
            <w:noWrap/>
            <w:vAlign w:val="center"/>
          </w:tcPr>
          <w:p w:rsidR="008820BE" w:rsidRPr="00B11396" w:rsidRDefault="008820BE" w:rsidP="00E85E7D">
            <w:r w:rsidRPr="00B11396">
              <w:t>Старосуркинское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103</w:t>
            </w:r>
          </w:p>
        </w:tc>
        <w:tc>
          <w:tcPr>
            <w:tcW w:w="1210" w:type="dxa"/>
            <w:vAlign w:val="center"/>
          </w:tcPr>
          <w:p w:rsidR="008820BE" w:rsidRPr="00B11396" w:rsidRDefault="008820BE" w:rsidP="00E85E7D">
            <w:pPr>
              <w:jc w:val="center"/>
            </w:pPr>
            <w:r w:rsidRPr="00B11396">
              <w:t>103</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135</w:t>
            </w:r>
          </w:p>
        </w:tc>
        <w:tc>
          <w:tcPr>
            <w:tcW w:w="853" w:type="dxa"/>
            <w:vAlign w:val="center"/>
          </w:tcPr>
          <w:p w:rsidR="008820BE" w:rsidRPr="00B11396" w:rsidRDefault="008820BE" w:rsidP="00E85E7D">
            <w:pPr>
              <w:jc w:val="center"/>
            </w:pPr>
            <w:r w:rsidRPr="00B11396">
              <w:t>108</w:t>
            </w:r>
          </w:p>
        </w:tc>
        <w:tc>
          <w:tcPr>
            <w:tcW w:w="1215" w:type="dxa"/>
            <w:vAlign w:val="center"/>
          </w:tcPr>
          <w:p w:rsidR="008820BE" w:rsidRPr="00B11396" w:rsidRDefault="008820BE" w:rsidP="00E85E7D">
            <w:pPr>
              <w:jc w:val="center"/>
            </w:pPr>
            <w:r w:rsidRPr="00B11396">
              <w:t>108</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34</w:t>
            </w:r>
          </w:p>
        </w:tc>
        <w:tc>
          <w:tcPr>
            <w:tcW w:w="2773" w:type="dxa"/>
            <w:shd w:val="clear" w:color="auto" w:fill="auto"/>
            <w:noWrap/>
            <w:vAlign w:val="center"/>
          </w:tcPr>
          <w:p w:rsidR="008820BE" w:rsidRPr="00B11396" w:rsidRDefault="008820BE" w:rsidP="00E85E7D">
            <w:r w:rsidRPr="00B11396">
              <w:t>Сулеевское СП</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135</w:t>
            </w:r>
          </w:p>
        </w:tc>
        <w:tc>
          <w:tcPr>
            <w:tcW w:w="1004" w:type="dxa"/>
            <w:shd w:val="clear" w:color="auto" w:fill="auto"/>
            <w:noWrap/>
            <w:vAlign w:val="center"/>
          </w:tcPr>
          <w:p w:rsidR="008820BE" w:rsidRPr="00B11396" w:rsidRDefault="008820BE" w:rsidP="00E85E7D">
            <w:pPr>
              <w:jc w:val="center"/>
            </w:pPr>
            <w:r w:rsidRPr="00B11396">
              <w:t>81</w:t>
            </w:r>
          </w:p>
        </w:tc>
        <w:tc>
          <w:tcPr>
            <w:tcW w:w="1210" w:type="dxa"/>
            <w:vAlign w:val="center"/>
          </w:tcPr>
          <w:p w:rsidR="008820BE" w:rsidRPr="00B11396" w:rsidRDefault="008820BE" w:rsidP="00E85E7D">
            <w:pPr>
              <w:jc w:val="center"/>
            </w:pPr>
            <w:r w:rsidRPr="00B11396">
              <w:t>66</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135</w:t>
            </w:r>
          </w:p>
        </w:tc>
        <w:tc>
          <w:tcPr>
            <w:tcW w:w="853" w:type="dxa"/>
            <w:vAlign w:val="center"/>
          </w:tcPr>
          <w:p w:rsidR="008820BE" w:rsidRPr="00B11396" w:rsidRDefault="008820BE" w:rsidP="00E85E7D">
            <w:pPr>
              <w:jc w:val="center"/>
            </w:pPr>
            <w:r w:rsidRPr="00B11396">
              <w:t>77</w:t>
            </w:r>
          </w:p>
        </w:tc>
        <w:tc>
          <w:tcPr>
            <w:tcW w:w="1215" w:type="dxa"/>
            <w:vAlign w:val="center"/>
          </w:tcPr>
          <w:p w:rsidR="008820BE" w:rsidRPr="00B11396" w:rsidRDefault="008820BE" w:rsidP="00E85E7D">
            <w:pPr>
              <w:jc w:val="center"/>
            </w:pPr>
            <w:r w:rsidRPr="00B11396">
              <w:t>65</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35</w:t>
            </w:r>
          </w:p>
        </w:tc>
        <w:tc>
          <w:tcPr>
            <w:tcW w:w="2773" w:type="dxa"/>
            <w:shd w:val="clear" w:color="auto" w:fill="auto"/>
            <w:noWrap/>
            <w:vAlign w:val="center"/>
          </w:tcPr>
          <w:p w:rsidR="008820BE" w:rsidRPr="00B11396" w:rsidRDefault="008820BE" w:rsidP="00E85E7D">
            <w:r w:rsidRPr="00B11396">
              <w:t>Тайсугановское СП</w:t>
            </w:r>
          </w:p>
        </w:tc>
        <w:tc>
          <w:tcPr>
            <w:tcW w:w="1004" w:type="dxa"/>
            <w:shd w:val="clear" w:color="auto" w:fill="auto"/>
            <w:noWrap/>
            <w:vAlign w:val="center"/>
          </w:tcPr>
          <w:p w:rsidR="008820BE" w:rsidRPr="00B11396" w:rsidRDefault="008820BE" w:rsidP="00E85E7D">
            <w:pPr>
              <w:jc w:val="center"/>
            </w:pPr>
            <w:r w:rsidRPr="00B11396">
              <w:t>105</w:t>
            </w:r>
          </w:p>
        </w:tc>
        <w:tc>
          <w:tcPr>
            <w:tcW w:w="1004" w:type="dxa"/>
            <w:shd w:val="clear" w:color="auto" w:fill="auto"/>
            <w:noWrap/>
            <w:vAlign w:val="center"/>
          </w:tcPr>
          <w:p w:rsidR="008820BE" w:rsidRPr="00B11396" w:rsidRDefault="008820BE" w:rsidP="00E85E7D">
            <w:pPr>
              <w:jc w:val="center"/>
            </w:pPr>
            <w:r w:rsidRPr="00B11396">
              <w:t>105</w:t>
            </w:r>
          </w:p>
        </w:tc>
        <w:tc>
          <w:tcPr>
            <w:tcW w:w="1004" w:type="dxa"/>
            <w:shd w:val="clear" w:color="auto" w:fill="auto"/>
            <w:noWrap/>
            <w:vAlign w:val="center"/>
          </w:tcPr>
          <w:p w:rsidR="008820BE" w:rsidRPr="00B11396" w:rsidRDefault="008820BE" w:rsidP="00E85E7D">
            <w:pPr>
              <w:jc w:val="center"/>
            </w:pPr>
            <w:r w:rsidRPr="00B11396">
              <w:t>84</w:t>
            </w:r>
          </w:p>
        </w:tc>
        <w:tc>
          <w:tcPr>
            <w:tcW w:w="1210" w:type="dxa"/>
            <w:vAlign w:val="center"/>
          </w:tcPr>
          <w:p w:rsidR="008820BE" w:rsidRPr="00B11396" w:rsidRDefault="008820BE" w:rsidP="00E85E7D">
            <w:pPr>
              <w:jc w:val="center"/>
            </w:pPr>
            <w:r w:rsidRPr="00B11396">
              <w:t>84</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105</w:t>
            </w:r>
          </w:p>
        </w:tc>
        <w:tc>
          <w:tcPr>
            <w:tcW w:w="853" w:type="dxa"/>
            <w:vAlign w:val="center"/>
          </w:tcPr>
          <w:p w:rsidR="008820BE" w:rsidRPr="00B11396" w:rsidRDefault="008820BE" w:rsidP="00E85E7D">
            <w:pPr>
              <w:jc w:val="center"/>
            </w:pPr>
            <w:r w:rsidRPr="00B11396">
              <w:t>96</w:t>
            </w:r>
          </w:p>
        </w:tc>
        <w:tc>
          <w:tcPr>
            <w:tcW w:w="1215" w:type="dxa"/>
            <w:vAlign w:val="center"/>
          </w:tcPr>
          <w:p w:rsidR="008820BE" w:rsidRPr="00B11396" w:rsidRDefault="008820BE" w:rsidP="00E85E7D">
            <w:pPr>
              <w:jc w:val="center"/>
            </w:pPr>
            <w:r w:rsidRPr="00B11396">
              <w:t>96</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36</w:t>
            </w:r>
          </w:p>
        </w:tc>
        <w:tc>
          <w:tcPr>
            <w:tcW w:w="2773" w:type="dxa"/>
            <w:shd w:val="clear" w:color="auto" w:fill="auto"/>
            <w:noWrap/>
            <w:vAlign w:val="center"/>
          </w:tcPr>
          <w:p w:rsidR="008820BE" w:rsidRPr="00B11396" w:rsidRDefault="008820BE" w:rsidP="00E85E7D">
            <w:r w:rsidRPr="00B11396">
              <w:t>Ямашинское СП</w:t>
            </w:r>
          </w:p>
        </w:tc>
        <w:tc>
          <w:tcPr>
            <w:tcW w:w="1004" w:type="dxa"/>
            <w:shd w:val="clear" w:color="auto" w:fill="auto"/>
            <w:noWrap/>
            <w:vAlign w:val="center"/>
          </w:tcPr>
          <w:p w:rsidR="008820BE" w:rsidRPr="00B11396" w:rsidRDefault="008820BE" w:rsidP="00E85E7D">
            <w:pPr>
              <w:jc w:val="center"/>
            </w:pPr>
            <w:r w:rsidRPr="00B11396">
              <w:t>95</w:t>
            </w:r>
          </w:p>
        </w:tc>
        <w:tc>
          <w:tcPr>
            <w:tcW w:w="1004" w:type="dxa"/>
            <w:shd w:val="clear" w:color="auto" w:fill="auto"/>
            <w:noWrap/>
            <w:vAlign w:val="center"/>
          </w:tcPr>
          <w:p w:rsidR="008820BE" w:rsidRPr="00B11396" w:rsidRDefault="008820BE" w:rsidP="00E85E7D">
            <w:pPr>
              <w:jc w:val="center"/>
            </w:pPr>
            <w:r w:rsidRPr="00B11396">
              <w:t>95</w:t>
            </w:r>
          </w:p>
        </w:tc>
        <w:tc>
          <w:tcPr>
            <w:tcW w:w="1004" w:type="dxa"/>
            <w:shd w:val="clear" w:color="auto" w:fill="auto"/>
            <w:noWrap/>
            <w:vAlign w:val="center"/>
          </w:tcPr>
          <w:p w:rsidR="008820BE" w:rsidRPr="00B11396" w:rsidRDefault="008820BE" w:rsidP="00E85E7D">
            <w:pPr>
              <w:jc w:val="center"/>
            </w:pPr>
            <w:r w:rsidRPr="00B11396">
              <w:t>40</w:t>
            </w:r>
          </w:p>
        </w:tc>
        <w:tc>
          <w:tcPr>
            <w:tcW w:w="1210" w:type="dxa"/>
            <w:vAlign w:val="center"/>
          </w:tcPr>
          <w:p w:rsidR="008820BE" w:rsidRPr="00B11396" w:rsidRDefault="008820BE" w:rsidP="00E85E7D">
            <w:pPr>
              <w:jc w:val="center"/>
            </w:pPr>
            <w:r w:rsidRPr="00B11396">
              <w:t>40</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95</w:t>
            </w:r>
          </w:p>
        </w:tc>
        <w:tc>
          <w:tcPr>
            <w:tcW w:w="853" w:type="dxa"/>
            <w:vAlign w:val="center"/>
          </w:tcPr>
          <w:p w:rsidR="008820BE" w:rsidRPr="00B11396" w:rsidRDefault="008820BE" w:rsidP="00E85E7D">
            <w:pPr>
              <w:jc w:val="center"/>
            </w:pPr>
            <w:r w:rsidRPr="00B11396">
              <w:t>44</w:t>
            </w:r>
          </w:p>
        </w:tc>
        <w:tc>
          <w:tcPr>
            <w:tcW w:w="1215" w:type="dxa"/>
            <w:vAlign w:val="center"/>
          </w:tcPr>
          <w:p w:rsidR="008820BE" w:rsidRPr="00B11396" w:rsidRDefault="008820BE" w:rsidP="00E85E7D">
            <w:pPr>
              <w:jc w:val="center"/>
            </w:pPr>
            <w:r w:rsidRPr="00B11396">
              <w:t>44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53791C">
            <w:pPr>
              <w:jc w:val="center"/>
            </w:pPr>
            <w:r w:rsidRPr="00B11396">
              <w:t>37</w:t>
            </w:r>
          </w:p>
        </w:tc>
        <w:tc>
          <w:tcPr>
            <w:tcW w:w="2773" w:type="dxa"/>
            <w:shd w:val="clear" w:color="auto" w:fill="auto"/>
            <w:noWrap/>
            <w:vAlign w:val="center"/>
          </w:tcPr>
          <w:p w:rsidR="008820BE" w:rsidRPr="00B11396" w:rsidRDefault="008820BE" w:rsidP="00E85E7D">
            <w:r w:rsidRPr="00B11396">
              <w:t>Ямашское СП</w:t>
            </w:r>
          </w:p>
        </w:tc>
        <w:tc>
          <w:tcPr>
            <w:tcW w:w="1004" w:type="dxa"/>
            <w:shd w:val="clear" w:color="auto" w:fill="auto"/>
            <w:noWrap/>
            <w:vAlign w:val="center"/>
          </w:tcPr>
          <w:p w:rsidR="008820BE" w:rsidRPr="00B11396" w:rsidRDefault="008820BE" w:rsidP="00E85E7D">
            <w:pPr>
              <w:jc w:val="center"/>
            </w:pPr>
            <w:r w:rsidRPr="00B11396">
              <w:t>95</w:t>
            </w:r>
          </w:p>
        </w:tc>
        <w:tc>
          <w:tcPr>
            <w:tcW w:w="1004" w:type="dxa"/>
            <w:shd w:val="clear" w:color="auto" w:fill="auto"/>
            <w:noWrap/>
            <w:vAlign w:val="center"/>
          </w:tcPr>
          <w:p w:rsidR="008820BE" w:rsidRPr="00B11396" w:rsidRDefault="008820BE" w:rsidP="00E85E7D">
            <w:pPr>
              <w:jc w:val="center"/>
            </w:pPr>
            <w:r w:rsidRPr="00B11396">
              <w:t>95</w:t>
            </w:r>
          </w:p>
        </w:tc>
        <w:tc>
          <w:tcPr>
            <w:tcW w:w="1004" w:type="dxa"/>
            <w:shd w:val="clear" w:color="auto" w:fill="auto"/>
            <w:noWrap/>
            <w:vAlign w:val="center"/>
          </w:tcPr>
          <w:p w:rsidR="008820BE" w:rsidRPr="00B11396" w:rsidRDefault="008820BE" w:rsidP="00E85E7D">
            <w:pPr>
              <w:jc w:val="center"/>
            </w:pPr>
            <w:r w:rsidRPr="00B11396">
              <w:t>53</w:t>
            </w:r>
          </w:p>
        </w:tc>
        <w:tc>
          <w:tcPr>
            <w:tcW w:w="1210" w:type="dxa"/>
            <w:vAlign w:val="center"/>
          </w:tcPr>
          <w:p w:rsidR="008820BE" w:rsidRPr="00B11396" w:rsidRDefault="008820BE" w:rsidP="00E85E7D">
            <w:pPr>
              <w:jc w:val="center"/>
            </w:pPr>
            <w:r w:rsidRPr="00B11396">
              <w:t>48</w:t>
            </w:r>
          </w:p>
        </w:tc>
        <w:tc>
          <w:tcPr>
            <w:tcW w:w="927" w:type="dxa"/>
            <w:vAlign w:val="center"/>
          </w:tcPr>
          <w:p w:rsidR="008820BE" w:rsidRPr="00B11396" w:rsidRDefault="008820BE" w:rsidP="00E85E7D">
            <w:pPr>
              <w:jc w:val="center"/>
            </w:pPr>
            <w:r w:rsidRPr="00B11396">
              <w:t>0</w:t>
            </w:r>
          </w:p>
        </w:tc>
        <w:tc>
          <w:tcPr>
            <w:tcW w:w="916" w:type="dxa"/>
            <w:vAlign w:val="center"/>
          </w:tcPr>
          <w:p w:rsidR="008820BE" w:rsidRPr="00B11396" w:rsidRDefault="008820BE" w:rsidP="00E85E7D">
            <w:pPr>
              <w:jc w:val="center"/>
            </w:pPr>
            <w:r w:rsidRPr="00B11396">
              <w:t>95</w:t>
            </w:r>
          </w:p>
        </w:tc>
        <w:tc>
          <w:tcPr>
            <w:tcW w:w="853" w:type="dxa"/>
            <w:vAlign w:val="center"/>
          </w:tcPr>
          <w:p w:rsidR="008820BE" w:rsidRPr="00B11396" w:rsidRDefault="008820BE" w:rsidP="00E85E7D">
            <w:pPr>
              <w:jc w:val="center"/>
            </w:pPr>
            <w:r w:rsidRPr="00B11396">
              <w:t>59</w:t>
            </w:r>
          </w:p>
        </w:tc>
        <w:tc>
          <w:tcPr>
            <w:tcW w:w="1215" w:type="dxa"/>
            <w:vAlign w:val="center"/>
          </w:tcPr>
          <w:p w:rsidR="008820BE" w:rsidRPr="00B11396" w:rsidRDefault="008820BE" w:rsidP="00E85E7D">
            <w:pPr>
              <w:jc w:val="center"/>
            </w:pPr>
            <w:r w:rsidRPr="00B11396">
              <w:t>54</w:t>
            </w:r>
          </w:p>
        </w:tc>
        <w:tc>
          <w:tcPr>
            <w:tcW w:w="889" w:type="dxa"/>
            <w:vAlign w:val="center"/>
          </w:tcPr>
          <w:p w:rsidR="008820BE" w:rsidRPr="00B11396" w:rsidRDefault="008820BE" w:rsidP="00E85E7D">
            <w:pPr>
              <w:jc w:val="center"/>
            </w:pPr>
            <w:r w:rsidRPr="00B11396">
              <w:t>0</w:t>
            </w:r>
          </w:p>
        </w:tc>
        <w:tc>
          <w:tcPr>
            <w:tcW w:w="2586" w:type="dxa"/>
            <w:vAlign w:val="center"/>
          </w:tcPr>
          <w:p w:rsidR="008820BE" w:rsidRPr="00B11396" w:rsidRDefault="008820BE" w:rsidP="00E85E7D">
            <w:pPr>
              <w:jc w:val="center"/>
            </w:pPr>
          </w:p>
        </w:tc>
      </w:tr>
      <w:tr w:rsidR="008820BE" w:rsidRPr="00B11396" w:rsidTr="00796CCA">
        <w:trPr>
          <w:trHeight w:val="284"/>
          <w:jc w:val="center"/>
        </w:trPr>
        <w:tc>
          <w:tcPr>
            <w:tcW w:w="555" w:type="dxa"/>
            <w:shd w:val="clear" w:color="auto" w:fill="auto"/>
            <w:noWrap/>
            <w:vAlign w:val="center"/>
          </w:tcPr>
          <w:p w:rsidR="008820BE" w:rsidRPr="00B11396" w:rsidRDefault="008820BE" w:rsidP="00E85E7D">
            <w:pPr>
              <w:jc w:val="center"/>
            </w:pPr>
          </w:p>
        </w:tc>
        <w:tc>
          <w:tcPr>
            <w:tcW w:w="2773" w:type="dxa"/>
            <w:shd w:val="clear" w:color="auto" w:fill="auto"/>
            <w:noWrap/>
            <w:vAlign w:val="center"/>
          </w:tcPr>
          <w:p w:rsidR="008820BE" w:rsidRPr="00B11396" w:rsidRDefault="008820BE" w:rsidP="00E85E7D">
            <w:pPr>
              <w:pStyle w:val="afff7"/>
              <w:ind w:left="0"/>
              <w:jc w:val="both"/>
              <w:rPr>
                <w:b/>
              </w:rPr>
            </w:pPr>
            <w:r w:rsidRPr="00B11396">
              <w:rPr>
                <w:b/>
              </w:rPr>
              <w:t>Итого по району</w:t>
            </w:r>
          </w:p>
        </w:tc>
        <w:tc>
          <w:tcPr>
            <w:tcW w:w="1004" w:type="dxa"/>
            <w:shd w:val="clear" w:color="auto" w:fill="auto"/>
            <w:noWrap/>
            <w:vAlign w:val="center"/>
          </w:tcPr>
          <w:p w:rsidR="008820BE" w:rsidRPr="00B11396" w:rsidRDefault="008820BE" w:rsidP="00E85E7D">
            <w:pPr>
              <w:jc w:val="center"/>
              <w:rPr>
                <w:b/>
                <w:bCs/>
              </w:rPr>
            </w:pPr>
            <w:r w:rsidRPr="00B11396">
              <w:rPr>
                <w:b/>
                <w:bCs/>
              </w:rPr>
              <w:t>19630</w:t>
            </w:r>
          </w:p>
        </w:tc>
        <w:tc>
          <w:tcPr>
            <w:tcW w:w="1004" w:type="dxa"/>
            <w:shd w:val="clear" w:color="auto" w:fill="auto"/>
            <w:noWrap/>
            <w:vAlign w:val="center"/>
          </w:tcPr>
          <w:p w:rsidR="008820BE" w:rsidRPr="00B11396" w:rsidRDefault="008820BE" w:rsidP="00E85E7D">
            <w:pPr>
              <w:jc w:val="center"/>
              <w:rPr>
                <w:b/>
                <w:bCs/>
              </w:rPr>
            </w:pPr>
            <w:r w:rsidRPr="00B11396">
              <w:rPr>
                <w:b/>
                <w:bCs/>
              </w:rPr>
              <w:t>19495</w:t>
            </w:r>
          </w:p>
        </w:tc>
        <w:tc>
          <w:tcPr>
            <w:tcW w:w="1004" w:type="dxa"/>
            <w:shd w:val="clear" w:color="auto" w:fill="auto"/>
            <w:noWrap/>
            <w:vAlign w:val="center"/>
          </w:tcPr>
          <w:p w:rsidR="008820BE" w:rsidRPr="00B11396" w:rsidRDefault="008820BE" w:rsidP="00E85E7D">
            <w:pPr>
              <w:jc w:val="center"/>
              <w:rPr>
                <w:b/>
                <w:bCs/>
              </w:rPr>
            </w:pPr>
            <w:r w:rsidRPr="00B11396">
              <w:rPr>
                <w:b/>
                <w:bCs/>
              </w:rPr>
              <w:t>16093</w:t>
            </w:r>
          </w:p>
        </w:tc>
        <w:tc>
          <w:tcPr>
            <w:tcW w:w="1210" w:type="dxa"/>
            <w:vAlign w:val="center"/>
          </w:tcPr>
          <w:p w:rsidR="008820BE" w:rsidRPr="00B11396" w:rsidRDefault="008820BE" w:rsidP="00E85E7D">
            <w:pPr>
              <w:jc w:val="center"/>
              <w:rPr>
                <w:b/>
                <w:bCs/>
              </w:rPr>
            </w:pPr>
            <w:r w:rsidRPr="00B11396">
              <w:rPr>
                <w:b/>
                <w:bCs/>
              </w:rPr>
              <w:t>16096</w:t>
            </w:r>
          </w:p>
        </w:tc>
        <w:tc>
          <w:tcPr>
            <w:tcW w:w="927" w:type="dxa"/>
            <w:vAlign w:val="center"/>
          </w:tcPr>
          <w:p w:rsidR="008820BE" w:rsidRPr="00B11396" w:rsidRDefault="008820BE" w:rsidP="00E85E7D">
            <w:pPr>
              <w:jc w:val="center"/>
              <w:rPr>
                <w:b/>
                <w:bCs/>
              </w:rPr>
            </w:pPr>
            <w:r w:rsidRPr="00B11396">
              <w:rPr>
                <w:b/>
                <w:bCs/>
              </w:rPr>
              <w:t>588</w:t>
            </w:r>
          </w:p>
        </w:tc>
        <w:tc>
          <w:tcPr>
            <w:tcW w:w="916" w:type="dxa"/>
            <w:vAlign w:val="center"/>
          </w:tcPr>
          <w:p w:rsidR="008820BE" w:rsidRPr="00B11396" w:rsidRDefault="008820BE" w:rsidP="00E85E7D">
            <w:pPr>
              <w:jc w:val="center"/>
              <w:rPr>
                <w:b/>
                <w:bCs/>
              </w:rPr>
            </w:pPr>
            <w:r w:rsidRPr="00B11396">
              <w:rPr>
                <w:b/>
                <w:bCs/>
              </w:rPr>
              <w:t>20083</w:t>
            </w:r>
          </w:p>
        </w:tc>
        <w:tc>
          <w:tcPr>
            <w:tcW w:w="853" w:type="dxa"/>
            <w:vAlign w:val="center"/>
          </w:tcPr>
          <w:p w:rsidR="008820BE" w:rsidRPr="00B11396" w:rsidRDefault="008820BE" w:rsidP="00E85E7D">
            <w:pPr>
              <w:jc w:val="center"/>
              <w:rPr>
                <w:b/>
                <w:bCs/>
              </w:rPr>
            </w:pPr>
            <w:r w:rsidRPr="00B11396">
              <w:rPr>
                <w:b/>
                <w:bCs/>
              </w:rPr>
              <w:t>18592</w:t>
            </w:r>
          </w:p>
        </w:tc>
        <w:tc>
          <w:tcPr>
            <w:tcW w:w="1215" w:type="dxa"/>
            <w:vAlign w:val="center"/>
          </w:tcPr>
          <w:p w:rsidR="008820BE" w:rsidRPr="00B11396" w:rsidRDefault="008820BE" w:rsidP="00E85E7D">
            <w:pPr>
              <w:jc w:val="center"/>
              <w:rPr>
                <w:b/>
                <w:bCs/>
              </w:rPr>
            </w:pPr>
            <w:r w:rsidRPr="00B11396">
              <w:rPr>
                <w:b/>
                <w:bCs/>
              </w:rPr>
              <w:t>18595</w:t>
            </w:r>
          </w:p>
        </w:tc>
        <w:tc>
          <w:tcPr>
            <w:tcW w:w="889" w:type="dxa"/>
            <w:vAlign w:val="center"/>
          </w:tcPr>
          <w:p w:rsidR="008820BE" w:rsidRPr="00B11396" w:rsidRDefault="008820BE" w:rsidP="00E85E7D">
            <w:pPr>
              <w:jc w:val="center"/>
              <w:rPr>
                <w:b/>
                <w:bCs/>
              </w:rPr>
            </w:pPr>
            <w:r w:rsidRPr="00B11396">
              <w:rPr>
                <w:b/>
                <w:bCs/>
              </w:rPr>
              <w:t>118</w:t>
            </w:r>
          </w:p>
        </w:tc>
        <w:tc>
          <w:tcPr>
            <w:tcW w:w="2586" w:type="dxa"/>
            <w:vAlign w:val="center"/>
          </w:tcPr>
          <w:p w:rsidR="008820BE" w:rsidRPr="00B11396" w:rsidRDefault="008820BE" w:rsidP="00E85E7D">
            <w:pPr>
              <w:jc w:val="center"/>
              <w:rPr>
                <w:b/>
                <w:bCs/>
              </w:rPr>
            </w:pPr>
          </w:p>
        </w:tc>
      </w:tr>
    </w:tbl>
    <w:p w:rsidR="008820BE" w:rsidRPr="00B11396" w:rsidRDefault="008820BE" w:rsidP="0053791C">
      <w:pPr>
        <w:pStyle w:val="25"/>
        <w:ind w:left="0" w:firstLine="0"/>
        <w:rPr>
          <w:i/>
          <w:szCs w:val="28"/>
          <w:lang w:val="en-US"/>
        </w:rPr>
        <w:sectPr w:rsidR="008820BE" w:rsidRPr="00B11396" w:rsidSect="00E85E7D">
          <w:pgSz w:w="16838" w:h="11906" w:orient="landscape"/>
          <w:pgMar w:top="1134" w:right="851" w:bottom="851" w:left="1077" w:header="709" w:footer="709" w:gutter="0"/>
          <w:cols w:space="708"/>
          <w:docGrid w:linePitch="360"/>
        </w:sectPr>
      </w:pPr>
    </w:p>
    <w:p w:rsidR="008820BE" w:rsidRPr="00B11396" w:rsidRDefault="008820BE" w:rsidP="00AA23EA">
      <w:pPr>
        <w:pStyle w:val="25"/>
        <w:ind w:left="0" w:firstLine="720"/>
        <w:rPr>
          <w:szCs w:val="28"/>
          <w:u w:val="single"/>
        </w:rPr>
      </w:pPr>
      <w:r w:rsidRPr="00B11396">
        <w:rPr>
          <w:szCs w:val="28"/>
          <w:u w:val="single"/>
        </w:rPr>
        <w:lastRenderedPageBreak/>
        <w:t>Основные мероприятия</w:t>
      </w:r>
    </w:p>
    <w:p w:rsidR="008820BE" w:rsidRPr="00B11396" w:rsidRDefault="008820BE" w:rsidP="008820BE">
      <w:pPr>
        <w:ind w:firstLine="720"/>
        <w:jc w:val="both"/>
        <w:rPr>
          <w:sz w:val="28"/>
          <w:szCs w:val="28"/>
        </w:rPr>
      </w:pPr>
      <w:r w:rsidRPr="00B11396">
        <w:rPr>
          <w:sz w:val="28"/>
          <w:szCs w:val="28"/>
        </w:rPr>
        <w:t>В целях развития системы образования и улучшения качества образования необходимо:</w:t>
      </w:r>
    </w:p>
    <w:p w:rsidR="008820BE" w:rsidRPr="00B11396" w:rsidRDefault="008820BE" w:rsidP="00C30F02">
      <w:pPr>
        <w:pStyle w:val="ConsPlusNormal"/>
        <w:widowControl/>
        <w:numPr>
          <w:ilvl w:val="1"/>
          <w:numId w:val="34"/>
        </w:numPr>
        <w:tabs>
          <w:tab w:val="clear" w:pos="1800"/>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развитие сети учреждений образования (новое строительство, реко</w:t>
      </w:r>
      <w:r w:rsidRPr="00B11396">
        <w:rPr>
          <w:rFonts w:ascii="Times New Roman" w:hAnsi="Times New Roman"/>
          <w:sz w:val="28"/>
          <w:szCs w:val="28"/>
        </w:rPr>
        <w:t>н</w:t>
      </w:r>
      <w:r w:rsidRPr="00B11396">
        <w:rPr>
          <w:rFonts w:ascii="Times New Roman" w:hAnsi="Times New Roman"/>
          <w:sz w:val="28"/>
          <w:szCs w:val="28"/>
        </w:rPr>
        <w:t>струкция, текущий и капитальный ремонт учреждений образования);</w:t>
      </w:r>
    </w:p>
    <w:p w:rsidR="008820BE" w:rsidRPr="00B11396" w:rsidRDefault="008820BE" w:rsidP="00C30F02">
      <w:pPr>
        <w:pStyle w:val="ConsPlusNormal"/>
        <w:widowControl/>
        <w:numPr>
          <w:ilvl w:val="1"/>
          <w:numId w:val="34"/>
        </w:numPr>
        <w:tabs>
          <w:tab w:val="clear" w:pos="1800"/>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модернизация материальной базы образовательных учреждений;</w:t>
      </w:r>
    </w:p>
    <w:p w:rsidR="008820BE" w:rsidRPr="00B11396" w:rsidRDefault="008820BE" w:rsidP="00C30F02">
      <w:pPr>
        <w:pStyle w:val="ConsPlusNormal"/>
        <w:widowControl/>
        <w:numPr>
          <w:ilvl w:val="1"/>
          <w:numId w:val="34"/>
        </w:numPr>
        <w:tabs>
          <w:tab w:val="clear" w:pos="1800"/>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оснащение учреждений образования современными средствами вычи</w:t>
      </w:r>
      <w:r w:rsidRPr="00B11396">
        <w:rPr>
          <w:rFonts w:ascii="Times New Roman" w:hAnsi="Times New Roman"/>
          <w:sz w:val="28"/>
          <w:szCs w:val="28"/>
        </w:rPr>
        <w:t>с</w:t>
      </w:r>
      <w:r w:rsidRPr="00B11396">
        <w:rPr>
          <w:rFonts w:ascii="Times New Roman" w:hAnsi="Times New Roman"/>
          <w:sz w:val="28"/>
          <w:szCs w:val="28"/>
        </w:rPr>
        <w:t>лительной техники и телекоммуникаций, мультимедийной, интеракти</w:t>
      </w:r>
      <w:r w:rsidRPr="00B11396">
        <w:rPr>
          <w:rFonts w:ascii="Times New Roman" w:hAnsi="Times New Roman"/>
          <w:sz w:val="28"/>
          <w:szCs w:val="28"/>
        </w:rPr>
        <w:t>в</w:t>
      </w:r>
      <w:r w:rsidRPr="00B11396">
        <w:rPr>
          <w:rFonts w:ascii="Times New Roman" w:hAnsi="Times New Roman"/>
          <w:sz w:val="28"/>
          <w:szCs w:val="28"/>
        </w:rPr>
        <w:t>ной оргтехникой;</w:t>
      </w:r>
    </w:p>
    <w:p w:rsidR="008820BE" w:rsidRPr="00B11396" w:rsidRDefault="008820BE" w:rsidP="00C30F02">
      <w:pPr>
        <w:pStyle w:val="ConsPlusNormal"/>
        <w:widowControl/>
        <w:numPr>
          <w:ilvl w:val="1"/>
          <w:numId w:val="34"/>
        </w:numPr>
        <w:tabs>
          <w:tab w:val="clear" w:pos="1800"/>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внедрение системы дистанционного обучения для лиц с ограниченными физическими возможностями;</w:t>
      </w:r>
    </w:p>
    <w:p w:rsidR="008820BE" w:rsidRPr="00B11396" w:rsidRDefault="008820BE" w:rsidP="00C30F02">
      <w:pPr>
        <w:pStyle w:val="ConsPlusNormal"/>
        <w:widowControl/>
        <w:numPr>
          <w:ilvl w:val="1"/>
          <w:numId w:val="34"/>
        </w:numPr>
        <w:tabs>
          <w:tab w:val="clear" w:pos="1800"/>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разработка программы развития образования с подпрограммами разв</w:t>
      </w:r>
      <w:r w:rsidRPr="00B11396">
        <w:rPr>
          <w:rFonts w:ascii="Times New Roman" w:hAnsi="Times New Roman"/>
          <w:sz w:val="28"/>
          <w:szCs w:val="28"/>
        </w:rPr>
        <w:t>и</w:t>
      </w:r>
      <w:r w:rsidRPr="00B11396">
        <w:rPr>
          <w:rFonts w:ascii="Times New Roman" w:hAnsi="Times New Roman"/>
          <w:sz w:val="28"/>
          <w:szCs w:val="28"/>
        </w:rPr>
        <w:t>тия дошкольного, общего и дополнительного образования.</w:t>
      </w:r>
    </w:p>
    <w:p w:rsidR="008820BE" w:rsidRPr="00B11396" w:rsidRDefault="008820BE" w:rsidP="00AA23EA">
      <w:pPr>
        <w:ind w:firstLine="720"/>
        <w:jc w:val="both"/>
        <w:rPr>
          <w:sz w:val="28"/>
          <w:szCs w:val="28"/>
        </w:rPr>
      </w:pPr>
      <w:r w:rsidRPr="00B11396">
        <w:rPr>
          <w:sz w:val="28"/>
          <w:szCs w:val="28"/>
        </w:rPr>
        <w:t>На сегодняшний день дошкольные образовательные учреждения распол</w:t>
      </w:r>
      <w:r w:rsidRPr="00B11396">
        <w:rPr>
          <w:sz w:val="28"/>
          <w:szCs w:val="28"/>
        </w:rPr>
        <w:t>о</w:t>
      </w:r>
      <w:r w:rsidRPr="00B11396">
        <w:rPr>
          <w:sz w:val="28"/>
          <w:szCs w:val="28"/>
        </w:rPr>
        <w:t>жены в основном в центрах сельских поселений и в относительно крупных нас</w:t>
      </w:r>
      <w:r w:rsidRPr="00B11396">
        <w:rPr>
          <w:sz w:val="28"/>
          <w:szCs w:val="28"/>
        </w:rPr>
        <w:t>е</w:t>
      </w:r>
      <w:r w:rsidRPr="00B11396">
        <w:rPr>
          <w:sz w:val="28"/>
          <w:szCs w:val="28"/>
        </w:rPr>
        <w:t>ленных пунктах. Для более полного охвата населения дошкольным образованием Схемой территориального планирования Альметьевского муниципального района предлагается сохранение существующей сети (реконструкция ветхих, замена ав</w:t>
      </w:r>
      <w:r w:rsidRPr="00B11396">
        <w:rPr>
          <w:sz w:val="28"/>
          <w:szCs w:val="28"/>
        </w:rPr>
        <w:t>а</w:t>
      </w:r>
      <w:r w:rsidRPr="00B11396">
        <w:rPr>
          <w:sz w:val="28"/>
          <w:szCs w:val="28"/>
        </w:rPr>
        <w:t>рийных учреждений), а также строительство новых детских садов в тех населе</w:t>
      </w:r>
      <w:r w:rsidRPr="00B11396">
        <w:rPr>
          <w:sz w:val="28"/>
          <w:szCs w:val="28"/>
        </w:rPr>
        <w:t>н</w:t>
      </w:r>
      <w:r w:rsidRPr="00B11396">
        <w:rPr>
          <w:sz w:val="28"/>
          <w:szCs w:val="28"/>
        </w:rPr>
        <w:t xml:space="preserve">ных пунктах, где потребность в учреждениях дошкольного образования согласно произведенным расчетам составляет не менее пяти мест. Перспективная система обслуживания населения учреждениями дошкольного образования представлена в таблице </w:t>
      </w:r>
      <w:r w:rsidR="00926859" w:rsidRPr="00B11396">
        <w:rPr>
          <w:sz w:val="28"/>
          <w:szCs w:val="28"/>
        </w:rPr>
        <w:t>3.4.1.4.</w:t>
      </w:r>
    </w:p>
    <w:p w:rsidR="008820BE" w:rsidRPr="00B11396" w:rsidRDefault="008820BE" w:rsidP="008820BE">
      <w:pPr>
        <w:ind w:firstLine="708"/>
        <w:jc w:val="right"/>
        <w:rPr>
          <w:sz w:val="28"/>
          <w:szCs w:val="28"/>
        </w:rPr>
      </w:pPr>
      <w:r w:rsidRPr="00B11396">
        <w:rPr>
          <w:sz w:val="28"/>
          <w:szCs w:val="28"/>
        </w:rPr>
        <w:t xml:space="preserve">Таблица </w:t>
      </w:r>
      <w:r w:rsidR="00926859" w:rsidRPr="00B11396">
        <w:rPr>
          <w:sz w:val="28"/>
          <w:szCs w:val="28"/>
        </w:rPr>
        <w:t>3.4.1.4</w:t>
      </w:r>
    </w:p>
    <w:p w:rsidR="008820BE" w:rsidRPr="00B11396" w:rsidRDefault="008820BE" w:rsidP="00343B51">
      <w:pPr>
        <w:jc w:val="center"/>
        <w:rPr>
          <w:i/>
          <w:sz w:val="28"/>
          <w:szCs w:val="28"/>
        </w:rPr>
      </w:pPr>
      <w:r w:rsidRPr="00B11396">
        <w:rPr>
          <w:i/>
          <w:sz w:val="28"/>
          <w:szCs w:val="28"/>
        </w:rPr>
        <w:t xml:space="preserve">Перспективная система обслуживания населения учреждениями </w:t>
      </w:r>
    </w:p>
    <w:p w:rsidR="008820BE" w:rsidRPr="00B11396" w:rsidRDefault="008820BE" w:rsidP="00343B51">
      <w:pPr>
        <w:jc w:val="center"/>
        <w:rPr>
          <w:i/>
          <w:sz w:val="28"/>
          <w:szCs w:val="28"/>
        </w:rPr>
      </w:pPr>
      <w:r w:rsidRPr="00B11396">
        <w:rPr>
          <w:i/>
          <w:sz w:val="28"/>
          <w:szCs w:val="28"/>
        </w:rPr>
        <w:t>дошкольного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3119"/>
        <w:gridCol w:w="2853"/>
        <w:gridCol w:w="2948"/>
      </w:tblGrid>
      <w:tr w:rsidR="008820BE" w:rsidRPr="00B11396" w:rsidTr="00802172">
        <w:trPr>
          <w:trHeight w:val="276"/>
          <w:tblHeader/>
          <w:jc w:val="center"/>
        </w:trPr>
        <w:tc>
          <w:tcPr>
            <w:tcW w:w="737" w:type="dxa"/>
            <w:vAlign w:val="center"/>
          </w:tcPr>
          <w:p w:rsidR="008820BE" w:rsidRPr="00B11396" w:rsidRDefault="008820BE" w:rsidP="00802172">
            <w:pPr>
              <w:jc w:val="center"/>
              <w:rPr>
                <w:b/>
                <w:bCs/>
              </w:rPr>
            </w:pPr>
            <w:r w:rsidRPr="00B11396">
              <w:rPr>
                <w:b/>
                <w:bCs/>
              </w:rPr>
              <w:t>№</w:t>
            </w:r>
            <w:r w:rsidRPr="00B11396">
              <w:rPr>
                <w:b/>
                <w:bCs/>
                <w:lang w:val="en-US"/>
              </w:rPr>
              <w:t xml:space="preserve"> </w:t>
            </w:r>
            <w:r w:rsidRPr="00B11396">
              <w:rPr>
                <w:b/>
                <w:bCs/>
              </w:rPr>
              <w:t>п/п</w:t>
            </w:r>
          </w:p>
        </w:tc>
        <w:tc>
          <w:tcPr>
            <w:tcW w:w="3119" w:type="dxa"/>
            <w:vAlign w:val="center"/>
          </w:tcPr>
          <w:p w:rsidR="008820BE" w:rsidRPr="00B11396" w:rsidRDefault="008820BE" w:rsidP="00802172">
            <w:pPr>
              <w:jc w:val="center"/>
              <w:rPr>
                <w:b/>
                <w:bCs/>
              </w:rPr>
            </w:pPr>
            <w:r w:rsidRPr="00B11396">
              <w:rPr>
                <w:b/>
                <w:bCs/>
              </w:rPr>
              <w:t>Месторасположение учреждения</w:t>
            </w:r>
          </w:p>
        </w:tc>
        <w:tc>
          <w:tcPr>
            <w:tcW w:w="2853" w:type="dxa"/>
            <w:vAlign w:val="center"/>
          </w:tcPr>
          <w:p w:rsidR="008820BE" w:rsidRPr="00B11396" w:rsidRDefault="008820BE" w:rsidP="00802172">
            <w:pPr>
              <w:jc w:val="center"/>
              <w:rPr>
                <w:b/>
                <w:bCs/>
              </w:rPr>
            </w:pPr>
            <w:r w:rsidRPr="00B11396">
              <w:rPr>
                <w:b/>
                <w:bCs/>
              </w:rPr>
              <w:t>Наименование учр</w:t>
            </w:r>
            <w:r w:rsidRPr="00B11396">
              <w:rPr>
                <w:b/>
                <w:bCs/>
              </w:rPr>
              <w:t>е</w:t>
            </w:r>
            <w:r w:rsidRPr="00B11396">
              <w:rPr>
                <w:b/>
                <w:bCs/>
              </w:rPr>
              <w:t>ждения</w:t>
            </w:r>
          </w:p>
        </w:tc>
        <w:tc>
          <w:tcPr>
            <w:tcW w:w="2948" w:type="dxa"/>
            <w:shd w:val="clear" w:color="auto" w:fill="auto"/>
            <w:vAlign w:val="center"/>
          </w:tcPr>
          <w:p w:rsidR="008820BE" w:rsidRPr="00B11396" w:rsidRDefault="008820BE" w:rsidP="00802172">
            <w:pPr>
              <w:jc w:val="center"/>
              <w:rPr>
                <w:b/>
                <w:bCs/>
              </w:rPr>
            </w:pPr>
            <w:r w:rsidRPr="00B11396">
              <w:rPr>
                <w:b/>
                <w:bCs/>
              </w:rPr>
              <w:t>Зона обслуживания</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w:t>
            </w:r>
          </w:p>
        </w:tc>
        <w:tc>
          <w:tcPr>
            <w:tcW w:w="3119" w:type="dxa"/>
            <w:vAlign w:val="center"/>
          </w:tcPr>
          <w:p w:rsidR="008820BE" w:rsidRPr="00B11396" w:rsidRDefault="008820BE" w:rsidP="00802172">
            <w:pPr>
              <w:jc w:val="center"/>
              <w:rPr>
                <w:b/>
                <w:bCs/>
                <w:i/>
              </w:rPr>
            </w:pPr>
            <w:r w:rsidRPr="00B11396">
              <w:rPr>
                <w:b/>
                <w:bCs/>
                <w:i/>
              </w:rPr>
              <w:t>ГП «г.Альметьевск»</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rPr>
                <w:bCs/>
              </w:rPr>
            </w:pPr>
            <w:r w:rsidRPr="00B11396">
              <w:rPr>
                <w:bCs/>
              </w:rPr>
              <w:t>г.Альметьевск</w:t>
            </w:r>
          </w:p>
        </w:tc>
        <w:tc>
          <w:tcPr>
            <w:tcW w:w="2853" w:type="dxa"/>
            <w:vAlign w:val="center"/>
          </w:tcPr>
          <w:p w:rsidR="008820BE" w:rsidRPr="00B11396" w:rsidRDefault="008820BE" w:rsidP="00802172">
            <w:pPr>
              <w:jc w:val="center"/>
            </w:pPr>
            <w:r w:rsidRPr="00B11396">
              <w:t>детские сады</w:t>
            </w:r>
          </w:p>
        </w:tc>
        <w:tc>
          <w:tcPr>
            <w:tcW w:w="2948" w:type="dxa"/>
            <w:shd w:val="clear" w:color="auto" w:fill="auto"/>
            <w:noWrap/>
            <w:vAlign w:val="center"/>
          </w:tcPr>
          <w:p w:rsidR="008820BE" w:rsidRPr="00B11396" w:rsidRDefault="008820BE" w:rsidP="00802172">
            <w:pPr>
              <w:jc w:val="center"/>
              <w:rPr>
                <w:bCs/>
              </w:rPr>
            </w:pPr>
            <w:r w:rsidRPr="00B11396">
              <w:rPr>
                <w:bCs/>
              </w:rPr>
              <w:t>г.Альметьевск</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w:t>
            </w:r>
          </w:p>
        </w:tc>
        <w:tc>
          <w:tcPr>
            <w:tcW w:w="3119" w:type="dxa"/>
            <w:vAlign w:val="center"/>
          </w:tcPr>
          <w:p w:rsidR="008820BE" w:rsidRPr="00B11396" w:rsidRDefault="008820BE" w:rsidP="00802172">
            <w:pPr>
              <w:jc w:val="center"/>
              <w:rPr>
                <w:b/>
                <w:bCs/>
                <w:i/>
              </w:rPr>
            </w:pPr>
            <w:r w:rsidRPr="00B11396">
              <w:rPr>
                <w:b/>
                <w:bCs/>
                <w:i/>
              </w:rPr>
              <w:t>ГП  «пгт Нижняя Ма</w:t>
            </w:r>
            <w:r w:rsidRPr="00B11396">
              <w:rPr>
                <w:b/>
                <w:bCs/>
                <w:i/>
              </w:rPr>
              <w:t>к</w:t>
            </w:r>
            <w:r w:rsidRPr="00B11396">
              <w:rPr>
                <w:b/>
                <w:bCs/>
                <w:i/>
              </w:rPr>
              <w:t>тама»</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i/>
              </w:rPr>
            </w:pPr>
          </w:p>
        </w:tc>
        <w:tc>
          <w:tcPr>
            <w:tcW w:w="3119" w:type="dxa"/>
            <w:vAlign w:val="center"/>
          </w:tcPr>
          <w:p w:rsidR="008820BE" w:rsidRPr="00B11396" w:rsidRDefault="008820BE" w:rsidP="00802172">
            <w:pPr>
              <w:jc w:val="center"/>
            </w:pPr>
            <w:r w:rsidRPr="00B11396">
              <w:t>пгт Нижняя Мактама</w:t>
            </w:r>
          </w:p>
        </w:tc>
        <w:tc>
          <w:tcPr>
            <w:tcW w:w="2853" w:type="dxa"/>
            <w:vAlign w:val="center"/>
          </w:tcPr>
          <w:p w:rsidR="008820BE" w:rsidRPr="00B11396" w:rsidRDefault="008820BE" w:rsidP="00802172">
            <w:pPr>
              <w:jc w:val="center"/>
            </w:pPr>
            <w:r w:rsidRPr="00B11396">
              <w:t>детские сады</w:t>
            </w:r>
          </w:p>
        </w:tc>
        <w:tc>
          <w:tcPr>
            <w:tcW w:w="2948" w:type="dxa"/>
            <w:shd w:val="clear" w:color="auto" w:fill="auto"/>
            <w:noWrap/>
            <w:vAlign w:val="center"/>
          </w:tcPr>
          <w:p w:rsidR="008820BE" w:rsidRPr="00B11396" w:rsidRDefault="008820BE" w:rsidP="00802172">
            <w:pPr>
              <w:jc w:val="center"/>
            </w:pPr>
            <w:r w:rsidRPr="00B11396">
              <w:t>пгт Нижняя Мактама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с.Тихоновка</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с.Тихоновка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w:t>
            </w:r>
          </w:p>
        </w:tc>
        <w:tc>
          <w:tcPr>
            <w:tcW w:w="3119" w:type="dxa"/>
            <w:vAlign w:val="center"/>
          </w:tcPr>
          <w:p w:rsidR="008820BE" w:rsidRPr="00B11396" w:rsidRDefault="008820BE" w:rsidP="00802172">
            <w:pPr>
              <w:jc w:val="center"/>
              <w:rPr>
                <w:b/>
                <w:bCs/>
                <w:i/>
              </w:rPr>
            </w:pPr>
            <w:r w:rsidRPr="00B11396">
              <w:rPr>
                <w:b/>
                <w:bCs/>
                <w:i/>
              </w:rPr>
              <w:t>Абдрахмановское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с.Абдрахманово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с.Абдрахманово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4</w:t>
            </w:r>
          </w:p>
        </w:tc>
        <w:tc>
          <w:tcPr>
            <w:tcW w:w="3119" w:type="dxa"/>
            <w:vAlign w:val="center"/>
          </w:tcPr>
          <w:p w:rsidR="008820BE" w:rsidRPr="00B11396" w:rsidRDefault="008820BE" w:rsidP="00802172">
            <w:pPr>
              <w:jc w:val="center"/>
              <w:rPr>
                <w:b/>
                <w:bCs/>
                <w:i/>
              </w:rPr>
            </w:pPr>
            <w:r w:rsidRPr="00B11396">
              <w:rPr>
                <w:b/>
                <w:bCs/>
                <w:i/>
              </w:rPr>
              <w:t>Альметьевское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п.Молодежный</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п.Молодежный</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Бутинское Лесничество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с.Дербедень</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5</w:t>
            </w:r>
          </w:p>
        </w:tc>
        <w:tc>
          <w:tcPr>
            <w:tcW w:w="3119" w:type="dxa"/>
            <w:vAlign w:val="center"/>
          </w:tcPr>
          <w:p w:rsidR="008820BE" w:rsidRPr="00B11396" w:rsidRDefault="008820BE" w:rsidP="00802172">
            <w:pPr>
              <w:jc w:val="center"/>
              <w:rPr>
                <w:b/>
                <w:bCs/>
                <w:i/>
              </w:rPr>
            </w:pPr>
            <w:r w:rsidRPr="00B11396">
              <w:rPr>
                <w:b/>
                <w:bCs/>
                <w:i/>
              </w:rPr>
              <w:t>Аппаковское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с.Аппаково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с.Аппаково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д.Владимировка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с.Ильтень-Бута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д.Рождественка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6</w:t>
            </w:r>
          </w:p>
        </w:tc>
        <w:tc>
          <w:tcPr>
            <w:tcW w:w="3119" w:type="dxa"/>
            <w:vAlign w:val="center"/>
          </w:tcPr>
          <w:p w:rsidR="008820BE" w:rsidRPr="00B11396" w:rsidRDefault="008820BE" w:rsidP="00802172">
            <w:pPr>
              <w:jc w:val="center"/>
              <w:rPr>
                <w:b/>
                <w:bCs/>
                <w:i/>
              </w:rPr>
            </w:pPr>
            <w:r w:rsidRPr="00B11396">
              <w:rPr>
                <w:b/>
                <w:bCs/>
                <w:i/>
              </w:rPr>
              <w:t>Багряж-Никольское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д.Дальняя Ивановка</w:t>
            </w:r>
          </w:p>
        </w:tc>
        <w:tc>
          <w:tcPr>
            <w:tcW w:w="2853" w:type="dxa"/>
            <w:vMerge w:val="restart"/>
            <w:vAlign w:val="center"/>
          </w:tcPr>
          <w:p w:rsidR="008820BE" w:rsidRPr="00B11396" w:rsidRDefault="008820BE" w:rsidP="00802172">
            <w:pPr>
              <w:jc w:val="center"/>
            </w:pPr>
            <w:r w:rsidRPr="00B11396">
              <w:t>детский сад на дому</w:t>
            </w:r>
          </w:p>
        </w:tc>
        <w:tc>
          <w:tcPr>
            <w:tcW w:w="2948" w:type="dxa"/>
            <w:shd w:val="clear" w:color="auto" w:fill="auto"/>
            <w:noWrap/>
            <w:vAlign w:val="center"/>
          </w:tcPr>
          <w:p w:rsidR="008820BE" w:rsidRPr="00B11396" w:rsidRDefault="008820BE" w:rsidP="00802172">
            <w:pPr>
              <w:jc w:val="center"/>
            </w:pPr>
            <w:r w:rsidRPr="00B11396">
              <w:t>д.Багряж-Никольское</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д.Дальняя Ивановка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д.Малый Багряж</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lastRenderedPageBreak/>
              <w:t>7</w:t>
            </w:r>
          </w:p>
        </w:tc>
        <w:tc>
          <w:tcPr>
            <w:tcW w:w="3119" w:type="dxa"/>
            <w:vAlign w:val="center"/>
          </w:tcPr>
          <w:p w:rsidR="008820BE" w:rsidRPr="00B11396" w:rsidRDefault="008820BE" w:rsidP="00802172">
            <w:pPr>
              <w:jc w:val="center"/>
              <w:rPr>
                <w:b/>
                <w:bCs/>
                <w:i/>
              </w:rPr>
            </w:pPr>
            <w:r w:rsidRPr="00B11396">
              <w:rPr>
                <w:b/>
                <w:bCs/>
                <w:i/>
              </w:rPr>
              <w:t>Бишмунчинское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с.Бишмунча</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с.Бишмунча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д.Ак-Чишма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п.Бахчасарай</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д.Кама-Елга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п.Кзыл-Кичу</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8</w:t>
            </w:r>
          </w:p>
        </w:tc>
        <w:tc>
          <w:tcPr>
            <w:tcW w:w="3119" w:type="dxa"/>
            <w:vAlign w:val="center"/>
          </w:tcPr>
          <w:p w:rsidR="008820BE" w:rsidRPr="00B11396" w:rsidRDefault="008820BE" w:rsidP="00802172">
            <w:pPr>
              <w:jc w:val="center"/>
              <w:rPr>
                <w:b/>
                <w:bCs/>
                <w:i/>
              </w:rPr>
            </w:pPr>
            <w:r w:rsidRPr="00B11396">
              <w:rPr>
                <w:b/>
                <w:bCs/>
                <w:i/>
              </w:rPr>
              <w:t>Борискинское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rPr>
                <w:b/>
              </w:rPr>
            </w:pPr>
          </w:p>
        </w:tc>
        <w:tc>
          <w:tcPr>
            <w:tcW w:w="3119" w:type="dxa"/>
            <w:vMerge w:val="restart"/>
            <w:vAlign w:val="center"/>
          </w:tcPr>
          <w:p w:rsidR="006F2ECD" w:rsidRPr="00B11396" w:rsidRDefault="006F2ECD" w:rsidP="00802172">
            <w:pPr>
              <w:jc w:val="center"/>
            </w:pPr>
            <w:r w:rsidRPr="00B11396">
              <w:t>с.Борискино</w:t>
            </w:r>
          </w:p>
        </w:tc>
        <w:tc>
          <w:tcPr>
            <w:tcW w:w="2853" w:type="dxa"/>
            <w:vMerge w:val="restart"/>
            <w:vAlign w:val="center"/>
          </w:tcPr>
          <w:p w:rsidR="006F2ECD" w:rsidRPr="00B11396" w:rsidRDefault="006F2ECD" w:rsidP="00802172">
            <w:pPr>
              <w:jc w:val="center"/>
            </w:pPr>
            <w:r w:rsidRPr="00B11396">
              <w:t>детский сад</w:t>
            </w:r>
          </w:p>
        </w:tc>
        <w:tc>
          <w:tcPr>
            <w:tcW w:w="2948" w:type="dxa"/>
            <w:shd w:val="clear" w:color="auto" w:fill="auto"/>
            <w:noWrap/>
            <w:vAlign w:val="center"/>
          </w:tcPr>
          <w:p w:rsidR="006F2ECD" w:rsidRPr="00B11396" w:rsidRDefault="006F2ECD" w:rsidP="00802172">
            <w:pPr>
              <w:jc w:val="center"/>
            </w:pPr>
            <w:r w:rsidRPr="00B11396">
              <w:t>с.Борискино</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с.Добромыш</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restart"/>
            <w:vAlign w:val="center"/>
          </w:tcPr>
          <w:p w:rsidR="006F2ECD" w:rsidRPr="00B11396" w:rsidRDefault="006F2ECD" w:rsidP="00802172">
            <w:pPr>
              <w:jc w:val="center"/>
            </w:pPr>
            <w:r w:rsidRPr="00B11396">
              <w:t>п.Березовка</w:t>
            </w:r>
          </w:p>
        </w:tc>
        <w:tc>
          <w:tcPr>
            <w:tcW w:w="2853" w:type="dxa"/>
            <w:vMerge w:val="restart"/>
            <w:vAlign w:val="center"/>
          </w:tcPr>
          <w:p w:rsidR="006F2ECD" w:rsidRPr="00B11396" w:rsidRDefault="006F2ECD" w:rsidP="00802172">
            <w:pPr>
              <w:jc w:val="center"/>
            </w:pPr>
            <w:r w:rsidRPr="00B11396">
              <w:t>детский сад*</w:t>
            </w:r>
          </w:p>
        </w:tc>
        <w:tc>
          <w:tcPr>
            <w:tcW w:w="2948" w:type="dxa"/>
            <w:shd w:val="clear" w:color="auto" w:fill="auto"/>
            <w:noWrap/>
            <w:vAlign w:val="center"/>
          </w:tcPr>
          <w:p w:rsidR="006F2ECD" w:rsidRPr="00B11396" w:rsidRDefault="006F2ECD" w:rsidP="00802172">
            <w:pPr>
              <w:jc w:val="center"/>
            </w:pPr>
            <w:r w:rsidRPr="00B11396">
              <w:t>п.Березовка</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с.Юсупкино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9</w:t>
            </w:r>
          </w:p>
        </w:tc>
        <w:tc>
          <w:tcPr>
            <w:tcW w:w="3119" w:type="dxa"/>
            <w:vAlign w:val="center"/>
          </w:tcPr>
          <w:p w:rsidR="008820BE" w:rsidRPr="00B11396" w:rsidRDefault="008820BE" w:rsidP="00802172">
            <w:pPr>
              <w:jc w:val="center"/>
              <w:rPr>
                <w:b/>
                <w:bCs/>
                <w:i/>
              </w:rPr>
            </w:pPr>
            <w:r w:rsidRPr="00B11396">
              <w:rPr>
                <w:b/>
                <w:bCs/>
                <w:i/>
              </w:rPr>
              <w:t>Бутинское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с.Бута</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с.Бута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10</w:t>
            </w:r>
          </w:p>
        </w:tc>
        <w:tc>
          <w:tcPr>
            <w:tcW w:w="3119" w:type="dxa"/>
            <w:vAlign w:val="center"/>
          </w:tcPr>
          <w:p w:rsidR="008820BE" w:rsidRPr="00B11396" w:rsidRDefault="008820BE" w:rsidP="00802172">
            <w:pPr>
              <w:jc w:val="center"/>
              <w:rPr>
                <w:b/>
                <w:bCs/>
                <w:i/>
              </w:rPr>
            </w:pPr>
            <w:r w:rsidRPr="00B11396">
              <w:rPr>
                <w:b/>
                <w:bCs/>
                <w:i/>
              </w:rPr>
              <w:t>Васильевское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с.Васильевка</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с.Васильевка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д.Улаклы Чишма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11</w:t>
            </w:r>
          </w:p>
        </w:tc>
        <w:tc>
          <w:tcPr>
            <w:tcW w:w="3119" w:type="dxa"/>
            <w:vAlign w:val="center"/>
          </w:tcPr>
          <w:p w:rsidR="008820BE" w:rsidRPr="00B11396" w:rsidRDefault="008820BE" w:rsidP="00802172">
            <w:pPr>
              <w:jc w:val="center"/>
              <w:rPr>
                <w:b/>
                <w:bCs/>
                <w:i/>
              </w:rPr>
            </w:pPr>
            <w:r w:rsidRPr="00B11396">
              <w:rPr>
                <w:b/>
                <w:bCs/>
                <w:i/>
              </w:rPr>
              <w:t>Верхнеакташское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с.Верхний Акташ</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с.Верхний Акташ</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12</w:t>
            </w:r>
          </w:p>
        </w:tc>
        <w:tc>
          <w:tcPr>
            <w:tcW w:w="3119" w:type="dxa"/>
            <w:vAlign w:val="center"/>
          </w:tcPr>
          <w:p w:rsidR="008820BE" w:rsidRPr="00B11396" w:rsidRDefault="008820BE" w:rsidP="00802172">
            <w:pPr>
              <w:jc w:val="center"/>
              <w:rPr>
                <w:b/>
                <w:bCs/>
                <w:i/>
              </w:rPr>
            </w:pPr>
            <w:r w:rsidRPr="00B11396">
              <w:rPr>
                <w:b/>
                <w:bCs/>
                <w:i/>
              </w:rPr>
              <w:t>Верхнемактаминское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с.Верхняя Мактама</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с.Верхняя Мактама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д.Туктар</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13</w:t>
            </w:r>
          </w:p>
        </w:tc>
        <w:tc>
          <w:tcPr>
            <w:tcW w:w="3119" w:type="dxa"/>
            <w:vAlign w:val="center"/>
          </w:tcPr>
          <w:p w:rsidR="008820BE" w:rsidRPr="00B11396" w:rsidRDefault="008820BE" w:rsidP="00802172">
            <w:pPr>
              <w:jc w:val="center"/>
              <w:rPr>
                <w:b/>
                <w:bCs/>
                <w:i/>
              </w:rPr>
            </w:pPr>
            <w:r w:rsidRPr="00B11396">
              <w:rPr>
                <w:b/>
                <w:bCs/>
                <w:i/>
              </w:rPr>
              <w:t>Елховское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с.Елхово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с.Елхово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с.Нижнее Абдулово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д.Кзыл Кеч</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д.Чувашское Сиренькино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д.Кителга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д.Русское Сиренькино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14</w:t>
            </w:r>
          </w:p>
        </w:tc>
        <w:tc>
          <w:tcPr>
            <w:tcW w:w="3119" w:type="dxa"/>
            <w:vAlign w:val="center"/>
          </w:tcPr>
          <w:p w:rsidR="008820BE" w:rsidRPr="00B11396" w:rsidRDefault="008820BE" w:rsidP="00802172">
            <w:pPr>
              <w:jc w:val="center"/>
              <w:rPr>
                <w:b/>
                <w:bCs/>
                <w:i/>
              </w:rPr>
            </w:pPr>
            <w:r w:rsidRPr="00B11396">
              <w:rPr>
                <w:b/>
                <w:bCs/>
                <w:i/>
              </w:rPr>
              <w:t>Ерсубайкинское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с.Ерсубайкино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с.Ерсубайкино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15</w:t>
            </w:r>
          </w:p>
        </w:tc>
        <w:tc>
          <w:tcPr>
            <w:tcW w:w="3119" w:type="dxa"/>
            <w:vAlign w:val="center"/>
          </w:tcPr>
          <w:p w:rsidR="008820BE" w:rsidRPr="00B11396" w:rsidRDefault="008820BE" w:rsidP="00802172">
            <w:pPr>
              <w:jc w:val="center"/>
              <w:rPr>
                <w:b/>
                <w:bCs/>
                <w:i/>
              </w:rPr>
            </w:pPr>
            <w:r w:rsidRPr="00B11396">
              <w:rPr>
                <w:b/>
                <w:bCs/>
                <w:i/>
              </w:rPr>
              <w:t>Калейкинское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с.Калейкино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с.Калейкино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д.Сабанче</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 ж/д ст. Калейкино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16</w:t>
            </w:r>
          </w:p>
        </w:tc>
        <w:tc>
          <w:tcPr>
            <w:tcW w:w="3119" w:type="dxa"/>
            <w:vAlign w:val="center"/>
          </w:tcPr>
          <w:p w:rsidR="008820BE" w:rsidRPr="00B11396" w:rsidRDefault="008820BE" w:rsidP="00802172">
            <w:pPr>
              <w:jc w:val="center"/>
              <w:rPr>
                <w:b/>
                <w:bCs/>
                <w:i/>
              </w:rPr>
            </w:pPr>
            <w:r w:rsidRPr="00B11396">
              <w:rPr>
                <w:b/>
                <w:bCs/>
                <w:i/>
              </w:rPr>
              <w:t>Кама-Исмагиловское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с.Кама-Исмагилово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с.Кама-Исмагилово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17</w:t>
            </w:r>
          </w:p>
        </w:tc>
        <w:tc>
          <w:tcPr>
            <w:tcW w:w="3119" w:type="dxa"/>
            <w:vAlign w:val="center"/>
          </w:tcPr>
          <w:p w:rsidR="008820BE" w:rsidRPr="00B11396" w:rsidRDefault="008820BE" w:rsidP="00802172">
            <w:pPr>
              <w:jc w:val="center"/>
              <w:rPr>
                <w:b/>
                <w:bCs/>
                <w:i/>
              </w:rPr>
            </w:pPr>
            <w:r w:rsidRPr="00B11396">
              <w:rPr>
                <w:b/>
                <w:bCs/>
                <w:i/>
              </w:rPr>
              <w:t>Кичуйское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с.Кичуй</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с.Кичуй</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д.Нагорное</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18</w:t>
            </w:r>
          </w:p>
        </w:tc>
        <w:tc>
          <w:tcPr>
            <w:tcW w:w="3119" w:type="dxa"/>
            <w:vAlign w:val="center"/>
          </w:tcPr>
          <w:p w:rsidR="008820BE" w:rsidRPr="00B11396" w:rsidRDefault="008820BE" w:rsidP="00802172">
            <w:pPr>
              <w:jc w:val="center"/>
              <w:rPr>
                <w:b/>
                <w:bCs/>
                <w:i/>
              </w:rPr>
            </w:pPr>
            <w:r w:rsidRPr="00B11396">
              <w:rPr>
                <w:b/>
                <w:bCs/>
                <w:i/>
              </w:rPr>
              <w:t>Кичучатовское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с.Кичучатово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с.Кичучатово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19</w:t>
            </w:r>
          </w:p>
        </w:tc>
        <w:tc>
          <w:tcPr>
            <w:tcW w:w="3119" w:type="dxa"/>
            <w:vAlign w:val="center"/>
          </w:tcPr>
          <w:p w:rsidR="008820BE" w:rsidRPr="00B11396" w:rsidRDefault="008820BE" w:rsidP="00802172">
            <w:pPr>
              <w:jc w:val="center"/>
              <w:rPr>
                <w:b/>
                <w:bCs/>
                <w:i/>
              </w:rPr>
            </w:pPr>
            <w:r w:rsidRPr="00B11396">
              <w:rPr>
                <w:b/>
                <w:bCs/>
                <w:i/>
              </w:rPr>
              <w:t>Клементейкинское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с.Клементейкино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с.Клементейкино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д.Багряж</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Лесничество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д.Новая Чишма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д.Полянка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20</w:t>
            </w:r>
          </w:p>
        </w:tc>
        <w:tc>
          <w:tcPr>
            <w:tcW w:w="3119" w:type="dxa"/>
            <w:vAlign w:val="center"/>
          </w:tcPr>
          <w:p w:rsidR="008820BE" w:rsidRPr="00B11396" w:rsidRDefault="008820BE" w:rsidP="00802172">
            <w:pPr>
              <w:jc w:val="center"/>
              <w:rPr>
                <w:b/>
                <w:bCs/>
                <w:i/>
              </w:rPr>
            </w:pPr>
            <w:r w:rsidRPr="00B11396">
              <w:rPr>
                <w:b/>
                <w:bCs/>
                <w:i/>
              </w:rPr>
              <w:t>Кузайкинское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с.Кузайкино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с.Кузайкино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с.Новая Елань</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lastRenderedPageBreak/>
              <w:t>21</w:t>
            </w:r>
          </w:p>
        </w:tc>
        <w:tc>
          <w:tcPr>
            <w:tcW w:w="3119" w:type="dxa"/>
            <w:vAlign w:val="center"/>
          </w:tcPr>
          <w:p w:rsidR="008820BE" w:rsidRPr="00B11396" w:rsidRDefault="008820BE" w:rsidP="00802172">
            <w:pPr>
              <w:jc w:val="center"/>
              <w:rPr>
                <w:b/>
                <w:bCs/>
                <w:i/>
              </w:rPr>
            </w:pPr>
            <w:r w:rsidRPr="00B11396">
              <w:rPr>
                <w:b/>
                <w:bCs/>
                <w:i/>
              </w:rPr>
              <w:t>Кульшариповское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с.Кульшарипово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с.Кульшарипово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22</w:t>
            </w:r>
          </w:p>
        </w:tc>
        <w:tc>
          <w:tcPr>
            <w:tcW w:w="3119" w:type="dxa"/>
            <w:vAlign w:val="center"/>
          </w:tcPr>
          <w:p w:rsidR="008820BE" w:rsidRPr="00B11396" w:rsidRDefault="008820BE" w:rsidP="00802172">
            <w:pPr>
              <w:jc w:val="center"/>
              <w:rPr>
                <w:b/>
                <w:bCs/>
                <w:i/>
              </w:rPr>
            </w:pPr>
            <w:r w:rsidRPr="00B11396">
              <w:rPr>
                <w:b/>
                <w:bCs/>
                <w:i/>
              </w:rPr>
              <w:t>Лесно-Калейкинское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п.ж/д станции Калейкино</w:t>
            </w:r>
          </w:p>
        </w:tc>
        <w:tc>
          <w:tcPr>
            <w:tcW w:w="2853" w:type="dxa"/>
            <w:vMerge w:val="restart"/>
            <w:vAlign w:val="center"/>
          </w:tcPr>
          <w:p w:rsidR="008820BE" w:rsidRPr="00B11396" w:rsidRDefault="008820BE" w:rsidP="00802172">
            <w:pPr>
              <w:jc w:val="center"/>
            </w:pPr>
            <w:r w:rsidRPr="00B11396">
              <w:t>детские сады</w:t>
            </w:r>
          </w:p>
        </w:tc>
        <w:tc>
          <w:tcPr>
            <w:tcW w:w="2948" w:type="dxa"/>
            <w:shd w:val="clear" w:color="auto" w:fill="auto"/>
            <w:noWrap/>
            <w:vAlign w:val="center"/>
          </w:tcPr>
          <w:p w:rsidR="008820BE" w:rsidRPr="00B11396" w:rsidRDefault="008820BE" w:rsidP="00802172">
            <w:pPr>
              <w:jc w:val="center"/>
            </w:pPr>
            <w:r w:rsidRPr="00B11396">
              <w:t>п.ж/д станции Калейкино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п.ж/д станции Кульшар</w:t>
            </w:r>
            <w:r w:rsidRPr="00B11396">
              <w:t>и</w:t>
            </w:r>
            <w:r w:rsidRPr="00B11396">
              <w:t>пово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23</w:t>
            </w:r>
          </w:p>
        </w:tc>
        <w:tc>
          <w:tcPr>
            <w:tcW w:w="3119" w:type="dxa"/>
            <w:vAlign w:val="center"/>
          </w:tcPr>
          <w:p w:rsidR="008820BE" w:rsidRPr="00B11396" w:rsidRDefault="008820BE" w:rsidP="00802172">
            <w:pPr>
              <w:jc w:val="center"/>
              <w:rPr>
                <w:b/>
                <w:bCs/>
                <w:i/>
              </w:rPr>
            </w:pPr>
            <w:r w:rsidRPr="00B11396">
              <w:rPr>
                <w:b/>
                <w:bCs/>
                <w:i/>
              </w:rPr>
              <w:t>Маметьевское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с.Маметьево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с.Маметьево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п.Самарканд</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с.Чупаево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с.Чупаево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24</w:t>
            </w:r>
          </w:p>
        </w:tc>
        <w:tc>
          <w:tcPr>
            <w:tcW w:w="3119" w:type="dxa"/>
            <w:vAlign w:val="center"/>
          </w:tcPr>
          <w:p w:rsidR="008820BE" w:rsidRPr="00B11396" w:rsidRDefault="008820BE" w:rsidP="00802172">
            <w:pPr>
              <w:jc w:val="center"/>
              <w:rPr>
                <w:b/>
                <w:bCs/>
                <w:i/>
              </w:rPr>
            </w:pPr>
            <w:r w:rsidRPr="00B11396">
              <w:rPr>
                <w:b/>
                <w:bCs/>
                <w:i/>
              </w:rPr>
              <w:t>Миннибаевское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с.Миннибаево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с.Миннибаево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станция Миннибаево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станция Миннибаево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25</w:t>
            </w:r>
          </w:p>
        </w:tc>
        <w:tc>
          <w:tcPr>
            <w:tcW w:w="3119" w:type="dxa"/>
            <w:vAlign w:val="center"/>
          </w:tcPr>
          <w:p w:rsidR="008820BE" w:rsidRPr="00B11396" w:rsidRDefault="008820BE" w:rsidP="00802172">
            <w:pPr>
              <w:jc w:val="center"/>
              <w:rPr>
                <w:b/>
                <w:bCs/>
                <w:i/>
              </w:rPr>
            </w:pPr>
            <w:r w:rsidRPr="00B11396">
              <w:rPr>
                <w:b/>
                <w:bCs/>
                <w:i/>
              </w:rPr>
              <w:t>Новокашировское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с.Новое Каширово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с.Новое Каширово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д.Болгар-1</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с.Бикасаз</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с.Бикасаз</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д.Ак-Чишма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26</w:t>
            </w:r>
          </w:p>
        </w:tc>
        <w:tc>
          <w:tcPr>
            <w:tcW w:w="3119" w:type="dxa"/>
            <w:vAlign w:val="center"/>
          </w:tcPr>
          <w:p w:rsidR="008820BE" w:rsidRPr="00B11396" w:rsidRDefault="008820BE" w:rsidP="00802172">
            <w:pPr>
              <w:jc w:val="center"/>
              <w:rPr>
                <w:b/>
                <w:bCs/>
                <w:i/>
              </w:rPr>
            </w:pPr>
            <w:r w:rsidRPr="00B11396">
              <w:rPr>
                <w:b/>
                <w:bCs/>
                <w:i/>
              </w:rPr>
              <w:t>Новонадыровское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с.Новое Надырово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с.Новое Надырово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27</w:t>
            </w:r>
          </w:p>
        </w:tc>
        <w:tc>
          <w:tcPr>
            <w:tcW w:w="3119" w:type="dxa"/>
            <w:vAlign w:val="center"/>
          </w:tcPr>
          <w:p w:rsidR="008820BE" w:rsidRPr="00B11396" w:rsidRDefault="008820BE" w:rsidP="00802172">
            <w:pPr>
              <w:jc w:val="center"/>
              <w:rPr>
                <w:b/>
                <w:bCs/>
                <w:i/>
              </w:rPr>
            </w:pPr>
            <w:r w:rsidRPr="00B11396">
              <w:rPr>
                <w:b/>
                <w:bCs/>
                <w:i/>
              </w:rPr>
              <w:t>Новоникольское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с.Новоникольск</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с.Новоникольск</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д.Баклановка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д.Дубовка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п.Болтаево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п.Завод</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д.Иштиряк</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п.Каменка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п.Малый Шуган</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п.Поташная Поляна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п.Сосновка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с.Холодная Поляна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д.Болгар-2</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с.Каськи</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д.Мугезле-Елга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28</w:t>
            </w:r>
          </w:p>
        </w:tc>
        <w:tc>
          <w:tcPr>
            <w:tcW w:w="3119" w:type="dxa"/>
            <w:vAlign w:val="center"/>
          </w:tcPr>
          <w:p w:rsidR="008820BE" w:rsidRPr="00B11396" w:rsidRDefault="008820BE" w:rsidP="00802172">
            <w:pPr>
              <w:jc w:val="center"/>
              <w:rPr>
                <w:b/>
                <w:bCs/>
                <w:i/>
              </w:rPr>
            </w:pPr>
            <w:r w:rsidRPr="00B11396">
              <w:rPr>
                <w:b/>
                <w:bCs/>
                <w:i/>
              </w:rPr>
              <w:t>Новотроицкое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с.Новотроицкое</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с.Новотроицкое</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с.Красная Поляна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д.Шегурча</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29</w:t>
            </w:r>
          </w:p>
        </w:tc>
        <w:tc>
          <w:tcPr>
            <w:tcW w:w="3119" w:type="dxa"/>
            <w:vAlign w:val="center"/>
          </w:tcPr>
          <w:p w:rsidR="008820BE" w:rsidRPr="00B11396" w:rsidRDefault="008820BE" w:rsidP="00802172">
            <w:pPr>
              <w:jc w:val="center"/>
              <w:rPr>
                <w:b/>
                <w:bCs/>
                <w:i/>
              </w:rPr>
            </w:pPr>
            <w:r w:rsidRPr="00B11396">
              <w:rPr>
                <w:b/>
                <w:bCs/>
                <w:i/>
              </w:rPr>
              <w:t>Русско-Акташское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с.Русский Акташ</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с.Русский Акташ</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станция Акташ</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30</w:t>
            </w:r>
          </w:p>
        </w:tc>
        <w:tc>
          <w:tcPr>
            <w:tcW w:w="3119" w:type="dxa"/>
            <w:vAlign w:val="center"/>
          </w:tcPr>
          <w:p w:rsidR="008820BE" w:rsidRPr="00B11396" w:rsidRDefault="008820BE" w:rsidP="00802172">
            <w:pPr>
              <w:jc w:val="center"/>
              <w:rPr>
                <w:b/>
                <w:bCs/>
                <w:i/>
              </w:rPr>
            </w:pPr>
            <w:r w:rsidRPr="00B11396">
              <w:rPr>
                <w:b/>
                <w:bCs/>
                <w:i/>
              </w:rPr>
              <w:t>Старомихайловское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с.Старая Михайловка</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с.Старая Михайловка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д.Байлар</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д.Гульбакча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д.Ирекле</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д.Наратлы</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д.Юкале</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31</w:t>
            </w:r>
          </w:p>
        </w:tc>
        <w:tc>
          <w:tcPr>
            <w:tcW w:w="3119" w:type="dxa"/>
            <w:vAlign w:val="center"/>
          </w:tcPr>
          <w:p w:rsidR="008820BE" w:rsidRPr="00B11396" w:rsidRDefault="008820BE" w:rsidP="00802172">
            <w:pPr>
              <w:jc w:val="center"/>
              <w:rPr>
                <w:b/>
                <w:bCs/>
                <w:i/>
              </w:rPr>
            </w:pPr>
            <w:r w:rsidRPr="00B11396">
              <w:rPr>
                <w:b/>
                <w:bCs/>
                <w:i/>
              </w:rPr>
              <w:t>Старосуркинское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с.Старое Суркино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с.Старое Суркино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с.Новое Суркино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32</w:t>
            </w:r>
          </w:p>
        </w:tc>
        <w:tc>
          <w:tcPr>
            <w:tcW w:w="3119" w:type="dxa"/>
            <w:vAlign w:val="center"/>
          </w:tcPr>
          <w:p w:rsidR="008820BE" w:rsidRPr="00B11396" w:rsidRDefault="008820BE" w:rsidP="00802172">
            <w:pPr>
              <w:jc w:val="center"/>
              <w:rPr>
                <w:b/>
                <w:bCs/>
                <w:i/>
              </w:rPr>
            </w:pPr>
            <w:r w:rsidRPr="00B11396">
              <w:rPr>
                <w:b/>
                <w:bCs/>
                <w:i/>
              </w:rPr>
              <w:t>Сулеевское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с.Сулеево</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с.Сулеево</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д.Шарлама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д.Салкын Чишма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с.Новая Михайловка</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с.Новая Михайловка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с.Урсалабаш</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с.Урсалабаш</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33</w:t>
            </w:r>
          </w:p>
        </w:tc>
        <w:tc>
          <w:tcPr>
            <w:tcW w:w="3119" w:type="dxa"/>
            <w:vAlign w:val="center"/>
          </w:tcPr>
          <w:p w:rsidR="008820BE" w:rsidRPr="00B11396" w:rsidRDefault="008820BE" w:rsidP="00802172">
            <w:pPr>
              <w:jc w:val="center"/>
              <w:rPr>
                <w:b/>
                <w:bCs/>
                <w:i/>
              </w:rPr>
            </w:pPr>
            <w:r w:rsidRPr="00B11396">
              <w:rPr>
                <w:b/>
                <w:bCs/>
                <w:i/>
              </w:rPr>
              <w:t>Тайсугановское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с.Тайсуганово</w:t>
            </w:r>
          </w:p>
        </w:tc>
        <w:tc>
          <w:tcPr>
            <w:tcW w:w="2853" w:type="dxa"/>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с.Тайсуганово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34</w:t>
            </w:r>
          </w:p>
        </w:tc>
        <w:tc>
          <w:tcPr>
            <w:tcW w:w="3119" w:type="dxa"/>
            <w:vAlign w:val="center"/>
          </w:tcPr>
          <w:p w:rsidR="008820BE" w:rsidRPr="00B11396" w:rsidRDefault="008820BE" w:rsidP="00802172">
            <w:pPr>
              <w:jc w:val="center"/>
              <w:rPr>
                <w:b/>
                <w:bCs/>
                <w:i/>
              </w:rPr>
            </w:pPr>
            <w:r w:rsidRPr="00B11396">
              <w:rPr>
                <w:b/>
                <w:bCs/>
                <w:i/>
              </w:rPr>
              <w:t>Ямашинское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с.Ямаши</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с.Ямаши</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д.Красная Горка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с.Рокашево</w:t>
            </w:r>
          </w:p>
        </w:tc>
      </w:tr>
      <w:tr w:rsidR="008820BE" w:rsidRPr="00B11396" w:rsidTr="00802172">
        <w:trPr>
          <w:trHeight w:val="255"/>
          <w:jc w:val="center"/>
        </w:trPr>
        <w:tc>
          <w:tcPr>
            <w:tcW w:w="737" w:type="dxa"/>
            <w:vAlign w:val="center"/>
          </w:tcPr>
          <w:p w:rsidR="008820BE" w:rsidRPr="00B11396" w:rsidRDefault="008820BE" w:rsidP="00802172">
            <w:pPr>
              <w:jc w:val="center"/>
              <w:rPr>
                <w:b/>
                <w:i/>
              </w:rPr>
            </w:pPr>
            <w:r w:rsidRPr="00B11396">
              <w:rPr>
                <w:b/>
                <w:i/>
              </w:rPr>
              <w:t>35</w:t>
            </w:r>
          </w:p>
        </w:tc>
        <w:tc>
          <w:tcPr>
            <w:tcW w:w="3119" w:type="dxa"/>
            <w:vAlign w:val="center"/>
          </w:tcPr>
          <w:p w:rsidR="008820BE" w:rsidRPr="00B11396" w:rsidRDefault="008820BE" w:rsidP="00802172">
            <w:pPr>
              <w:jc w:val="center"/>
              <w:rPr>
                <w:b/>
                <w:bCs/>
                <w:i/>
              </w:rPr>
            </w:pPr>
            <w:r w:rsidRPr="00B11396">
              <w:rPr>
                <w:b/>
                <w:bCs/>
                <w:i/>
              </w:rPr>
              <w:t>Ямашское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rPr>
                <w:b/>
              </w:rPr>
            </w:pPr>
          </w:p>
        </w:tc>
        <w:tc>
          <w:tcPr>
            <w:tcW w:w="3119" w:type="dxa"/>
            <w:vMerge w:val="restart"/>
            <w:vAlign w:val="center"/>
          </w:tcPr>
          <w:p w:rsidR="008820BE" w:rsidRPr="00B11396" w:rsidRDefault="008820BE" w:rsidP="00802172">
            <w:pPr>
              <w:jc w:val="center"/>
            </w:pPr>
            <w:r w:rsidRPr="00B11396">
              <w:t>с.Ямаш</w:t>
            </w:r>
          </w:p>
        </w:tc>
        <w:tc>
          <w:tcPr>
            <w:tcW w:w="2853" w:type="dxa"/>
            <w:vMerge w:val="restart"/>
            <w:vAlign w:val="center"/>
          </w:tcPr>
          <w:p w:rsidR="008820BE" w:rsidRPr="00B11396" w:rsidRDefault="008820BE" w:rsidP="00802172">
            <w:pPr>
              <w:jc w:val="center"/>
            </w:pPr>
            <w:r w:rsidRPr="00B11396">
              <w:t>детский сад</w:t>
            </w:r>
          </w:p>
        </w:tc>
        <w:tc>
          <w:tcPr>
            <w:tcW w:w="2948" w:type="dxa"/>
            <w:shd w:val="clear" w:color="auto" w:fill="auto"/>
            <w:noWrap/>
            <w:vAlign w:val="center"/>
          </w:tcPr>
          <w:p w:rsidR="008820BE" w:rsidRPr="00B11396" w:rsidRDefault="008820BE" w:rsidP="00802172">
            <w:pPr>
              <w:jc w:val="center"/>
            </w:pPr>
            <w:r w:rsidRPr="00B11396">
              <w:t>с.Ямаш</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д.Березовка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д.Нолинка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п.Петровка</w:t>
            </w:r>
          </w:p>
        </w:tc>
      </w:tr>
      <w:tr w:rsidR="008820BE" w:rsidRPr="00B11396" w:rsidTr="00802172">
        <w:trPr>
          <w:trHeight w:val="255"/>
          <w:jc w:val="center"/>
        </w:trPr>
        <w:tc>
          <w:tcPr>
            <w:tcW w:w="737" w:type="dxa"/>
            <w:vMerge/>
            <w:vAlign w:val="center"/>
          </w:tcPr>
          <w:p w:rsidR="008820BE" w:rsidRPr="00B11396" w:rsidRDefault="008820BE" w:rsidP="00802172">
            <w:pPr>
              <w:jc w:val="center"/>
              <w:rPr>
                <w:b/>
              </w:rPr>
            </w:pPr>
          </w:p>
        </w:tc>
        <w:tc>
          <w:tcPr>
            <w:tcW w:w="3119" w:type="dxa"/>
            <w:vAlign w:val="center"/>
          </w:tcPr>
          <w:p w:rsidR="008820BE" w:rsidRPr="00B11396" w:rsidRDefault="008820BE" w:rsidP="00802172">
            <w:pPr>
              <w:jc w:val="center"/>
            </w:pPr>
            <w:r w:rsidRPr="00B11396">
              <w:t>с.Зай-Чишма</w:t>
            </w:r>
          </w:p>
        </w:tc>
        <w:tc>
          <w:tcPr>
            <w:tcW w:w="2853" w:type="dxa"/>
            <w:vAlign w:val="center"/>
          </w:tcPr>
          <w:p w:rsidR="008820BE" w:rsidRPr="00B11396" w:rsidRDefault="008820BE" w:rsidP="00802172">
            <w:pPr>
              <w:jc w:val="center"/>
            </w:pPr>
            <w:r w:rsidRPr="00B11396">
              <w:t>детский сад *</w:t>
            </w:r>
          </w:p>
        </w:tc>
        <w:tc>
          <w:tcPr>
            <w:tcW w:w="2948" w:type="dxa"/>
            <w:shd w:val="clear" w:color="auto" w:fill="auto"/>
            <w:noWrap/>
            <w:vAlign w:val="center"/>
          </w:tcPr>
          <w:p w:rsidR="008820BE" w:rsidRPr="00B11396" w:rsidRDefault="008820BE" w:rsidP="00802172">
            <w:pPr>
              <w:jc w:val="center"/>
            </w:pPr>
            <w:r w:rsidRPr="00B11396">
              <w:t>с.Зай-Чишма</w:t>
            </w:r>
          </w:p>
        </w:tc>
      </w:tr>
    </w:tbl>
    <w:p w:rsidR="008820BE" w:rsidRPr="00B11396" w:rsidRDefault="008820BE" w:rsidP="008820BE">
      <w:pPr>
        <w:jc w:val="both"/>
      </w:pPr>
      <w:r w:rsidRPr="00B11396">
        <w:t>Примечание: * предлагаемые к строительству новые детские сады</w:t>
      </w:r>
    </w:p>
    <w:p w:rsidR="008820BE" w:rsidRPr="00B11396" w:rsidRDefault="008820BE" w:rsidP="008820BE">
      <w:pPr>
        <w:ind w:firstLine="720"/>
        <w:jc w:val="both"/>
        <w:rPr>
          <w:sz w:val="28"/>
          <w:szCs w:val="28"/>
        </w:rPr>
      </w:pPr>
    </w:p>
    <w:p w:rsidR="008820BE" w:rsidRPr="00B11396" w:rsidRDefault="008820BE" w:rsidP="008820BE">
      <w:pPr>
        <w:ind w:firstLine="720"/>
        <w:jc w:val="both"/>
        <w:rPr>
          <w:sz w:val="28"/>
          <w:szCs w:val="28"/>
        </w:rPr>
      </w:pPr>
      <w:r w:rsidRPr="00B11396">
        <w:rPr>
          <w:sz w:val="28"/>
          <w:szCs w:val="28"/>
        </w:rPr>
        <w:t>В районе имеются населенные пункты, численностью детей дошкольного возраста в которых составляет 0-8 человек. В период с 2011 по 2035 гг. рост чи</w:t>
      </w:r>
      <w:r w:rsidRPr="00B11396">
        <w:rPr>
          <w:sz w:val="28"/>
          <w:szCs w:val="28"/>
        </w:rPr>
        <w:t>с</w:t>
      </w:r>
      <w:r w:rsidRPr="00B11396">
        <w:rPr>
          <w:sz w:val="28"/>
          <w:szCs w:val="28"/>
        </w:rPr>
        <w:t>ленности детей данного возраста в них не прогнозируется. К ним относятся: Б</w:t>
      </w:r>
      <w:r w:rsidRPr="00B11396">
        <w:rPr>
          <w:sz w:val="28"/>
          <w:szCs w:val="28"/>
        </w:rPr>
        <w:t>у</w:t>
      </w:r>
      <w:r w:rsidRPr="00B11396">
        <w:rPr>
          <w:sz w:val="28"/>
          <w:szCs w:val="28"/>
        </w:rPr>
        <w:t>тинское Лесничество и с.Дербедень (Альметьевское СП), д.Владимировка и д.Рождественка (Аппаковское СП), д.Багряж-Никольское и д.Малый Багряж (Ба</w:t>
      </w:r>
      <w:r w:rsidRPr="00B11396">
        <w:rPr>
          <w:sz w:val="28"/>
          <w:szCs w:val="28"/>
        </w:rPr>
        <w:t>г</w:t>
      </w:r>
      <w:r w:rsidRPr="00B11396">
        <w:rPr>
          <w:sz w:val="28"/>
          <w:szCs w:val="28"/>
        </w:rPr>
        <w:t>ряж-Никольское СП), д.Ак-Чишма, п.Бахчасарай, д.Кама-Елга и п.Кзыл-Кичу (Бишмунчинское СП), с.Добромыш (Борискинское СП), д.Улаклы Чишма (Вас</w:t>
      </w:r>
      <w:r w:rsidRPr="00B11396">
        <w:rPr>
          <w:sz w:val="28"/>
          <w:szCs w:val="28"/>
        </w:rPr>
        <w:t>и</w:t>
      </w:r>
      <w:r w:rsidRPr="00B11396">
        <w:rPr>
          <w:sz w:val="28"/>
          <w:szCs w:val="28"/>
        </w:rPr>
        <w:t>льевское СП), д.Туктар (Верхнемактаминское СП), д.Кзыл Кеч (Нижнеабдулло</w:t>
      </w:r>
      <w:r w:rsidRPr="00B11396">
        <w:rPr>
          <w:sz w:val="28"/>
          <w:szCs w:val="28"/>
        </w:rPr>
        <w:t>в</w:t>
      </w:r>
      <w:r w:rsidRPr="00B11396">
        <w:rPr>
          <w:sz w:val="28"/>
          <w:szCs w:val="28"/>
        </w:rPr>
        <w:t>ское СП), с.Новая Елань (Ерсубайкинское СП), д.Сабанче (Калейкинское СП), д.Нагорное (Кичуйское СП), д.Багряж, Лесничество, д.Новая Чишма, д.Полянка (Клементейкинское СП), п. ж/д ст. Кульшарипово (Лесно-Калейкинское СП), п.Самарканд (Маметьевское СП), д.Ак-Чишма, д.Болгар-1 (Новокашировское СП), д.Баклановка, п.Болтаево, д.Дубовка, п.Завод, д.Иштиряк, п.Каменка, п.Малый Шуган, п.Поташная поляна, с.Холодная Поляна (Новоникольское СП), Шегурча (Новотроицкое СП), д.Байлар, д.Болгар-2, д.Гульбакча, с.каськи, д.Мугезле-Елга, д.Юкале (Старомихайловское СП),  д.Новое Суркино (Старосу</w:t>
      </w:r>
      <w:r w:rsidRPr="00B11396">
        <w:rPr>
          <w:sz w:val="28"/>
          <w:szCs w:val="28"/>
        </w:rPr>
        <w:t>р</w:t>
      </w:r>
      <w:r w:rsidRPr="00B11396">
        <w:rPr>
          <w:sz w:val="28"/>
          <w:szCs w:val="28"/>
        </w:rPr>
        <w:t>кинское СП), д.Шарлама и д.Салкын Чишма (Сулеевское СП), д.Красная Горка и с.Рокашево (Ямашинское СП). Размещать детские сады в таких населенных пун</w:t>
      </w:r>
      <w:r w:rsidRPr="00B11396">
        <w:rPr>
          <w:sz w:val="28"/>
          <w:szCs w:val="28"/>
        </w:rPr>
        <w:t>к</w:t>
      </w:r>
      <w:r w:rsidRPr="00B11396">
        <w:rPr>
          <w:sz w:val="28"/>
          <w:szCs w:val="28"/>
        </w:rPr>
        <w:t xml:space="preserve">тах экономически нецелесообразно. Схемой территориального планирования </w:t>
      </w:r>
      <w:r w:rsidR="00551B56" w:rsidRPr="00B11396">
        <w:rPr>
          <w:sz w:val="28"/>
          <w:szCs w:val="28"/>
        </w:rPr>
        <w:t>Альметьевск</w:t>
      </w:r>
      <w:r w:rsidRPr="00B11396">
        <w:rPr>
          <w:sz w:val="28"/>
          <w:szCs w:val="28"/>
        </w:rPr>
        <w:t>ого муниципального района предлагается обслуживание данных населенных пунктов в близлежащих дошкольных образовательных учреждениях путем подвоза на личном автотранспорте родителей, на регулярном обществе</w:t>
      </w:r>
      <w:r w:rsidRPr="00B11396">
        <w:rPr>
          <w:sz w:val="28"/>
          <w:szCs w:val="28"/>
        </w:rPr>
        <w:t>н</w:t>
      </w:r>
      <w:r w:rsidRPr="00B11396">
        <w:rPr>
          <w:sz w:val="28"/>
          <w:szCs w:val="28"/>
        </w:rPr>
        <w:t>ном пассажирском транспорте, либо привлечь для этих целей школьные автоб</w:t>
      </w:r>
      <w:r w:rsidRPr="00B11396">
        <w:rPr>
          <w:sz w:val="28"/>
          <w:szCs w:val="28"/>
        </w:rPr>
        <w:t>у</w:t>
      </w:r>
      <w:r w:rsidRPr="00B11396">
        <w:rPr>
          <w:sz w:val="28"/>
          <w:szCs w:val="28"/>
        </w:rPr>
        <w:t>сы.</w:t>
      </w:r>
    </w:p>
    <w:p w:rsidR="008820BE" w:rsidRPr="00B11396" w:rsidRDefault="008820BE" w:rsidP="00AA23EA">
      <w:pPr>
        <w:ind w:firstLine="720"/>
        <w:jc w:val="both"/>
        <w:rPr>
          <w:sz w:val="28"/>
          <w:szCs w:val="28"/>
        </w:rPr>
      </w:pPr>
      <w:r w:rsidRPr="00B11396">
        <w:rPr>
          <w:sz w:val="28"/>
          <w:szCs w:val="28"/>
        </w:rPr>
        <w:lastRenderedPageBreak/>
        <w:t>Систему общего образования предлагается сохранить без изменений. Кроме того, в Альметьевском районе имеется ряд населенных пунктов, которые не поп</w:t>
      </w:r>
      <w:r w:rsidRPr="00B11396">
        <w:rPr>
          <w:sz w:val="28"/>
          <w:szCs w:val="28"/>
        </w:rPr>
        <w:t>а</w:t>
      </w:r>
      <w:r w:rsidRPr="00B11396">
        <w:rPr>
          <w:sz w:val="28"/>
          <w:szCs w:val="28"/>
        </w:rPr>
        <w:t>дают в радиус обслуживания средних школ, то есть отдалены от них более чем на 4 км. В то же время организованный подвоз детей из данных населенных пунктов в средние школы отсутствует.  Схемой территориального планирования Альмет</w:t>
      </w:r>
      <w:r w:rsidRPr="00B11396">
        <w:rPr>
          <w:sz w:val="28"/>
          <w:szCs w:val="28"/>
        </w:rPr>
        <w:t>ь</w:t>
      </w:r>
      <w:r w:rsidRPr="00B11396">
        <w:rPr>
          <w:sz w:val="28"/>
          <w:szCs w:val="28"/>
        </w:rPr>
        <w:t xml:space="preserve">евского муниципального района предлагается организовать дополнительные маршруты , представленные в таблице </w:t>
      </w:r>
      <w:r w:rsidR="00926859" w:rsidRPr="00B11396">
        <w:rPr>
          <w:sz w:val="28"/>
          <w:szCs w:val="28"/>
        </w:rPr>
        <w:t>3.4.1.5</w:t>
      </w:r>
      <w:r w:rsidR="00AA23EA" w:rsidRPr="00B11396">
        <w:rPr>
          <w:sz w:val="28"/>
          <w:szCs w:val="28"/>
        </w:rPr>
        <w:t xml:space="preserve">. </w:t>
      </w:r>
    </w:p>
    <w:p w:rsidR="008820BE" w:rsidRPr="00B11396" w:rsidRDefault="008820BE" w:rsidP="008820BE">
      <w:pPr>
        <w:ind w:firstLine="720"/>
        <w:jc w:val="right"/>
        <w:rPr>
          <w:sz w:val="28"/>
          <w:szCs w:val="28"/>
        </w:rPr>
      </w:pPr>
      <w:r w:rsidRPr="00B11396">
        <w:rPr>
          <w:sz w:val="28"/>
          <w:szCs w:val="28"/>
        </w:rPr>
        <w:t xml:space="preserve">Таблица </w:t>
      </w:r>
      <w:r w:rsidR="00926859" w:rsidRPr="00B11396">
        <w:rPr>
          <w:sz w:val="28"/>
          <w:szCs w:val="28"/>
        </w:rPr>
        <w:t>3.4.1.5</w:t>
      </w:r>
    </w:p>
    <w:p w:rsidR="008820BE" w:rsidRPr="00B11396" w:rsidRDefault="008820BE" w:rsidP="000F7F48">
      <w:pPr>
        <w:ind w:firstLine="708"/>
        <w:jc w:val="center"/>
        <w:rPr>
          <w:i/>
          <w:sz w:val="28"/>
          <w:szCs w:val="28"/>
        </w:rPr>
      </w:pPr>
      <w:r w:rsidRPr="00B11396">
        <w:rPr>
          <w:i/>
          <w:sz w:val="28"/>
          <w:szCs w:val="28"/>
        </w:rPr>
        <w:t>Перечень населенных пунктов, из которых предлагается осуществление подвоза в базовые школы в 2011-2035 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3119"/>
        <w:gridCol w:w="3119"/>
        <w:gridCol w:w="3119"/>
      </w:tblGrid>
      <w:tr w:rsidR="008820BE" w:rsidRPr="00B11396" w:rsidTr="00E85E7D">
        <w:trPr>
          <w:trHeight w:val="858"/>
          <w:tblHeader/>
          <w:jc w:val="center"/>
        </w:trPr>
        <w:tc>
          <w:tcPr>
            <w:tcW w:w="560" w:type="dxa"/>
            <w:shd w:val="clear" w:color="auto" w:fill="auto"/>
            <w:vAlign w:val="center"/>
          </w:tcPr>
          <w:p w:rsidR="008820BE" w:rsidRPr="00B11396" w:rsidRDefault="008820BE" w:rsidP="00E85E7D">
            <w:pPr>
              <w:jc w:val="center"/>
              <w:rPr>
                <w:b/>
                <w:bCs/>
              </w:rPr>
            </w:pPr>
            <w:r w:rsidRPr="00B11396">
              <w:rPr>
                <w:b/>
                <w:bCs/>
              </w:rPr>
              <w:t xml:space="preserve">№ </w:t>
            </w:r>
            <w:r w:rsidRPr="00B11396">
              <w:rPr>
                <w:b/>
                <w:bCs/>
              </w:rPr>
              <w:br/>
              <w:t>п/п</w:t>
            </w:r>
          </w:p>
        </w:tc>
        <w:tc>
          <w:tcPr>
            <w:tcW w:w="3119" w:type="dxa"/>
            <w:shd w:val="clear" w:color="auto" w:fill="auto"/>
            <w:vAlign w:val="center"/>
          </w:tcPr>
          <w:p w:rsidR="008820BE" w:rsidRPr="00B11396" w:rsidRDefault="008820BE" w:rsidP="00E85E7D">
            <w:pPr>
              <w:jc w:val="center"/>
              <w:rPr>
                <w:b/>
                <w:bCs/>
              </w:rPr>
            </w:pPr>
            <w:r w:rsidRPr="00B11396">
              <w:rPr>
                <w:b/>
                <w:bCs/>
              </w:rPr>
              <w:t>Базовая школа (место назначения подвоза уч</w:t>
            </w:r>
            <w:r w:rsidRPr="00B11396">
              <w:rPr>
                <w:b/>
                <w:bCs/>
              </w:rPr>
              <w:t>а</w:t>
            </w:r>
            <w:r w:rsidRPr="00B11396">
              <w:rPr>
                <w:b/>
                <w:bCs/>
              </w:rPr>
              <w:t>щихся)</w:t>
            </w:r>
          </w:p>
        </w:tc>
        <w:tc>
          <w:tcPr>
            <w:tcW w:w="3119" w:type="dxa"/>
            <w:shd w:val="clear" w:color="auto" w:fill="auto"/>
            <w:vAlign w:val="center"/>
          </w:tcPr>
          <w:p w:rsidR="008820BE" w:rsidRPr="00B11396" w:rsidRDefault="008820BE" w:rsidP="00E85E7D">
            <w:pPr>
              <w:jc w:val="center"/>
              <w:rPr>
                <w:b/>
                <w:bCs/>
              </w:rPr>
            </w:pPr>
            <w:r w:rsidRPr="00B11396">
              <w:rPr>
                <w:b/>
                <w:bCs/>
              </w:rPr>
              <w:t>Месторасположение баз</w:t>
            </w:r>
            <w:r w:rsidRPr="00B11396">
              <w:rPr>
                <w:b/>
                <w:bCs/>
              </w:rPr>
              <w:t>о</w:t>
            </w:r>
            <w:r w:rsidRPr="00B11396">
              <w:rPr>
                <w:b/>
                <w:bCs/>
              </w:rPr>
              <w:t>вой школы</w:t>
            </w:r>
          </w:p>
        </w:tc>
        <w:tc>
          <w:tcPr>
            <w:tcW w:w="3119" w:type="dxa"/>
            <w:shd w:val="clear" w:color="auto" w:fill="auto"/>
            <w:vAlign w:val="center"/>
          </w:tcPr>
          <w:p w:rsidR="008820BE" w:rsidRPr="00B11396" w:rsidRDefault="008820BE" w:rsidP="00E85E7D">
            <w:pPr>
              <w:jc w:val="center"/>
              <w:rPr>
                <w:b/>
                <w:bCs/>
              </w:rPr>
            </w:pPr>
            <w:r w:rsidRPr="00B11396">
              <w:rPr>
                <w:b/>
                <w:bCs/>
              </w:rPr>
              <w:t>Населенный пункт, из к</w:t>
            </w:r>
            <w:r w:rsidRPr="00B11396">
              <w:rPr>
                <w:b/>
                <w:bCs/>
              </w:rPr>
              <w:t>о</w:t>
            </w:r>
            <w:r w:rsidRPr="00B11396">
              <w:rPr>
                <w:b/>
                <w:bCs/>
              </w:rPr>
              <w:t>торого предлагается ос</w:t>
            </w:r>
            <w:r w:rsidRPr="00B11396">
              <w:rPr>
                <w:b/>
                <w:bCs/>
              </w:rPr>
              <w:t>у</w:t>
            </w:r>
            <w:r w:rsidRPr="00B11396">
              <w:rPr>
                <w:b/>
                <w:bCs/>
              </w:rPr>
              <w:t>ществление подвоза</w:t>
            </w:r>
          </w:p>
        </w:tc>
      </w:tr>
      <w:tr w:rsidR="008820BE" w:rsidRPr="00B11396" w:rsidTr="00E85E7D">
        <w:trPr>
          <w:trHeight w:val="255"/>
          <w:jc w:val="center"/>
        </w:trPr>
        <w:tc>
          <w:tcPr>
            <w:tcW w:w="560" w:type="dxa"/>
            <w:shd w:val="clear" w:color="auto" w:fill="auto"/>
            <w:noWrap/>
            <w:vAlign w:val="center"/>
          </w:tcPr>
          <w:p w:rsidR="008820BE" w:rsidRPr="00B11396" w:rsidRDefault="008820BE" w:rsidP="00E85E7D">
            <w:pPr>
              <w:jc w:val="center"/>
            </w:pPr>
            <w:r w:rsidRPr="00B11396">
              <w:t>1</w:t>
            </w:r>
          </w:p>
        </w:tc>
        <w:tc>
          <w:tcPr>
            <w:tcW w:w="3119" w:type="dxa"/>
            <w:shd w:val="clear" w:color="auto" w:fill="auto"/>
            <w:noWrap/>
            <w:vAlign w:val="center"/>
          </w:tcPr>
          <w:p w:rsidR="008820BE" w:rsidRPr="00B11396" w:rsidRDefault="008820BE" w:rsidP="00E85E7D">
            <w:r w:rsidRPr="00B11396">
              <w:t>Общеобразовательные школы г.Альметьевска</w:t>
            </w:r>
          </w:p>
        </w:tc>
        <w:tc>
          <w:tcPr>
            <w:tcW w:w="3119" w:type="dxa"/>
            <w:shd w:val="clear" w:color="auto" w:fill="auto"/>
            <w:noWrap/>
            <w:vAlign w:val="center"/>
          </w:tcPr>
          <w:p w:rsidR="008820BE" w:rsidRPr="00B11396" w:rsidRDefault="008820BE" w:rsidP="00E85E7D">
            <w:r w:rsidRPr="00B11396">
              <w:t>г.Альметьевск</w:t>
            </w:r>
          </w:p>
        </w:tc>
        <w:tc>
          <w:tcPr>
            <w:tcW w:w="3119" w:type="dxa"/>
            <w:shd w:val="clear" w:color="auto" w:fill="auto"/>
            <w:noWrap/>
            <w:vAlign w:val="center"/>
          </w:tcPr>
          <w:p w:rsidR="008820BE" w:rsidRPr="00B11396" w:rsidRDefault="008820BE" w:rsidP="00E85E7D">
            <w:r w:rsidRPr="00B11396">
              <w:t>п.Поташная Поляна</w:t>
            </w:r>
          </w:p>
        </w:tc>
      </w:tr>
      <w:tr w:rsidR="008820BE" w:rsidRPr="00B11396" w:rsidTr="00E85E7D">
        <w:trPr>
          <w:trHeight w:val="255"/>
          <w:jc w:val="center"/>
        </w:trPr>
        <w:tc>
          <w:tcPr>
            <w:tcW w:w="560" w:type="dxa"/>
            <w:shd w:val="clear" w:color="auto" w:fill="auto"/>
            <w:noWrap/>
            <w:vAlign w:val="center"/>
          </w:tcPr>
          <w:p w:rsidR="008820BE" w:rsidRPr="00B11396" w:rsidRDefault="008820BE" w:rsidP="00E85E7D">
            <w:pPr>
              <w:jc w:val="center"/>
            </w:pPr>
            <w:r w:rsidRPr="00B11396">
              <w:t>2</w:t>
            </w:r>
          </w:p>
        </w:tc>
        <w:tc>
          <w:tcPr>
            <w:tcW w:w="3119" w:type="dxa"/>
            <w:shd w:val="clear" w:color="auto" w:fill="auto"/>
            <w:noWrap/>
            <w:vAlign w:val="center"/>
          </w:tcPr>
          <w:p w:rsidR="008820BE" w:rsidRPr="00B11396" w:rsidRDefault="008820BE" w:rsidP="00E85E7D">
            <w:r w:rsidRPr="00B11396">
              <w:t>Кузайкинская СОШ</w:t>
            </w:r>
          </w:p>
        </w:tc>
        <w:tc>
          <w:tcPr>
            <w:tcW w:w="3119" w:type="dxa"/>
            <w:shd w:val="clear" w:color="auto" w:fill="auto"/>
            <w:noWrap/>
            <w:vAlign w:val="center"/>
          </w:tcPr>
          <w:p w:rsidR="008820BE" w:rsidRPr="00B11396" w:rsidRDefault="008820BE" w:rsidP="00E85E7D">
            <w:r w:rsidRPr="00B11396">
              <w:t>с.Кузайкино</w:t>
            </w:r>
          </w:p>
        </w:tc>
        <w:tc>
          <w:tcPr>
            <w:tcW w:w="3119" w:type="dxa"/>
            <w:shd w:val="clear" w:color="auto" w:fill="auto"/>
            <w:noWrap/>
            <w:vAlign w:val="center"/>
          </w:tcPr>
          <w:p w:rsidR="008820BE" w:rsidRPr="00B11396" w:rsidRDefault="008820BE" w:rsidP="00E85E7D">
            <w:r w:rsidRPr="00B11396">
              <w:t>с.Новая Елань</w:t>
            </w:r>
          </w:p>
        </w:tc>
      </w:tr>
      <w:tr w:rsidR="008820BE" w:rsidRPr="00B11396" w:rsidTr="00E85E7D">
        <w:trPr>
          <w:trHeight w:val="255"/>
          <w:jc w:val="center"/>
        </w:trPr>
        <w:tc>
          <w:tcPr>
            <w:tcW w:w="560" w:type="dxa"/>
            <w:vAlign w:val="center"/>
          </w:tcPr>
          <w:p w:rsidR="008820BE" w:rsidRPr="00B11396" w:rsidRDefault="008820BE" w:rsidP="00E85E7D">
            <w:pPr>
              <w:jc w:val="center"/>
            </w:pPr>
            <w:r w:rsidRPr="00B11396">
              <w:t>3</w:t>
            </w:r>
          </w:p>
        </w:tc>
        <w:tc>
          <w:tcPr>
            <w:tcW w:w="3119" w:type="dxa"/>
            <w:vAlign w:val="center"/>
          </w:tcPr>
          <w:p w:rsidR="008820BE" w:rsidRPr="00B11396" w:rsidRDefault="008820BE" w:rsidP="00E85E7D">
            <w:r w:rsidRPr="00B11396">
              <w:t>Кульшариповская СОШ</w:t>
            </w:r>
          </w:p>
        </w:tc>
        <w:tc>
          <w:tcPr>
            <w:tcW w:w="3119" w:type="dxa"/>
            <w:vAlign w:val="center"/>
          </w:tcPr>
          <w:p w:rsidR="008820BE" w:rsidRPr="00B11396" w:rsidRDefault="008820BE" w:rsidP="00E85E7D">
            <w:r w:rsidRPr="00B11396">
              <w:t>с.Кульшарипово</w:t>
            </w:r>
          </w:p>
        </w:tc>
        <w:tc>
          <w:tcPr>
            <w:tcW w:w="3119" w:type="dxa"/>
            <w:shd w:val="clear" w:color="auto" w:fill="auto"/>
            <w:noWrap/>
            <w:vAlign w:val="center"/>
          </w:tcPr>
          <w:p w:rsidR="008820BE" w:rsidRPr="00B11396" w:rsidRDefault="008820BE" w:rsidP="00E85E7D">
            <w:r w:rsidRPr="00B11396">
              <w:t>п. ж/д ст.Кульшарипово</w:t>
            </w:r>
          </w:p>
        </w:tc>
      </w:tr>
      <w:tr w:rsidR="008820BE" w:rsidRPr="00B11396" w:rsidTr="00E85E7D">
        <w:trPr>
          <w:trHeight w:val="255"/>
          <w:jc w:val="center"/>
        </w:trPr>
        <w:tc>
          <w:tcPr>
            <w:tcW w:w="560" w:type="dxa"/>
            <w:vMerge w:val="restart"/>
            <w:shd w:val="clear" w:color="auto" w:fill="auto"/>
            <w:noWrap/>
            <w:vAlign w:val="center"/>
          </w:tcPr>
          <w:p w:rsidR="008820BE" w:rsidRPr="00B11396" w:rsidRDefault="008820BE" w:rsidP="00E85E7D">
            <w:pPr>
              <w:jc w:val="center"/>
            </w:pPr>
            <w:r w:rsidRPr="00B11396">
              <w:t>4</w:t>
            </w:r>
          </w:p>
        </w:tc>
        <w:tc>
          <w:tcPr>
            <w:tcW w:w="3119" w:type="dxa"/>
            <w:vMerge w:val="restart"/>
            <w:shd w:val="clear" w:color="auto" w:fill="auto"/>
            <w:noWrap/>
            <w:vAlign w:val="center"/>
          </w:tcPr>
          <w:p w:rsidR="008820BE" w:rsidRPr="00B11396" w:rsidRDefault="008820BE" w:rsidP="00E85E7D">
            <w:r w:rsidRPr="00B11396">
              <w:t>Новоникольская СОШ</w:t>
            </w:r>
          </w:p>
        </w:tc>
        <w:tc>
          <w:tcPr>
            <w:tcW w:w="3119" w:type="dxa"/>
            <w:vMerge w:val="restart"/>
            <w:shd w:val="clear" w:color="auto" w:fill="auto"/>
            <w:noWrap/>
            <w:vAlign w:val="center"/>
          </w:tcPr>
          <w:p w:rsidR="008820BE" w:rsidRPr="00B11396" w:rsidRDefault="008820BE" w:rsidP="00E85E7D">
            <w:r w:rsidRPr="00B11396">
              <w:t>с.Новоникольск</w:t>
            </w:r>
          </w:p>
        </w:tc>
        <w:tc>
          <w:tcPr>
            <w:tcW w:w="3119" w:type="dxa"/>
            <w:shd w:val="clear" w:color="auto" w:fill="auto"/>
            <w:noWrap/>
            <w:vAlign w:val="center"/>
          </w:tcPr>
          <w:p w:rsidR="008820BE" w:rsidRPr="00B11396" w:rsidRDefault="008820BE" w:rsidP="00E85E7D">
            <w:r w:rsidRPr="00B11396">
              <w:t>с.Холодная Поляна</w:t>
            </w:r>
          </w:p>
        </w:tc>
      </w:tr>
      <w:tr w:rsidR="008820BE" w:rsidRPr="00B11396" w:rsidTr="00E85E7D">
        <w:trPr>
          <w:trHeight w:val="255"/>
          <w:jc w:val="center"/>
        </w:trPr>
        <w:tc>
          <w:tcPr>
            <w:tcW w:w="560" w:type="dxa"/>
            <w:vMerge/>
            <w:vAlign w:val="center"/>
          </w:tcPr>
          <w:p w:rsidR="008820BE" w:rsidRPr="00B11396" w:rsidRDefault="008820BE" w:rsidP="00E85E7D"/>
        </w:tc>
        <w:tc>
          <w:tcPr>
            <w:tcW w:w="3119" w:type="dxa"/>
            <w:vMerge/>
            <w:vAlign w:val="center"/>
          </w:tcPr>
          <w:p w:rsidR="008820BE" w:rsidRPr="00B11396" w:rsidRDefault="008820BE" w:rsidP="00E85E7D"/>
        </w:tc>
        <w:tc>
          <w:tcPr>
            <w:tcW w:w="3119" w:type="dxa"/>
            <w:vMerge/>
            <w:vAlign w:val="center"/>
          </w:tcPr>
          <w:p w:rsidR="008820BE" w:rsidRPr="00B11396" w:rsidRDefault="008820BE" w:rsidP="00E85E7D"/>
        </w:tc>
        <w:tc>
          <w:tcPr>
            <w:tcW w:w="3119" w:type="dxa"/>
            <w:shd w:val="clear" w:color="auto" w:fill="auto"/>
            <w:noWrap/>
            <w:vAlign w:val="center"/>
          </w:tcPr>
          <w:p w:rsidR="008820BE" w:rsidRPr="00B11396" w:rsidRDefault="008820BE" w:rsidP="00E85E7D">
            <w:r w:rsidRPr="00B11396">
              <w:t>д.Мугезле-Елга</w:t>
            </w:r>
          </w:p>
        </w:tc>
      </w:tr>
      <w:tr w:rsidR="008820BE" w:rsidRPr="00B11396" w:rsidTr="00E85E7D">
        <w:trPr>
          <w:trHeight w:val="255"/>
          <w:jc w:val="center"/>
        </w:trPr>
        <w:tc>
          <w:tcPr>
            <w:tcW w:w="560" w:type="dxa"/>
            <w:vAlign w:val="center"/>
          </w:tcPr>
          <w:p w:rsidR="008820BE" w:rsidRPr="00B11396" w:rsidRDefault="008820BE" w:rsidP="00E85E7D">
            <w:pPr>
              <w:jc w:val="center"/>
            </w:pPr>
            <w:r w:rsidRPr="00B11396">
              <w:t>5</w:t>
            </w:r>
          </w:p>
        </w:tc>
        <w:tc>
          <w:tcPr>
            <w:tcW w:w="3119" w:type="dxa"/>
            <w:vAlign w:val="center"/>
          </w:tcPr>
          <w:p w:rsidR="008820BE" w:rsidRPr="00B11396" w:rsidRDefault="008820BE" w:rsidP="00E85E7D">
            <w:r w:rsidRPr="00B11396">
              <w:t>Старосуркинская СОШ</w:t>
            </w:r>
          </w:p>
        </w:tc>
        <w:tc>
          <w:tcPr>
            <w:tcW w:w="3119" w:type="dxa"/>
            <w:vAlign w:val="center"/>
          </w:tcPr>
          <w:p w:rsidR="008820BE" w:rsidRPr="00B11396" w:rsidRDefault="008820BE" w:rsidP="00E85E7D">
            <w:r w:rsidRPr="00B11396">
              <w:t>с.Старое Суркино</w:t>
            </w:r>
          </w:p>
        </w:tc>
        <w:tc>
          <w:tcPr>
            <w:tcW w:w="3119" w:type="dxa"/>
            <w:shd w:val="clear" w:color="auto" w:fill="auto"/>
            <w:noWrap/>
            <w:vAlign w:val="center"/>
          </w:tcPr>
          <w:p w:rsidR="008820BE" w:rsidRPr="00B11396" w:rsidRDefault="008820BE" w:rsidP="00E85E7D">
            <w:r w:rsidRPr="00B11396">
              <w:t>с.Васильевка</w:t>
            </w:r>
          </w:p>
        </w:tc>
      </w:tr>
      <w:tr w:rsidR="008820BE" w:rsidRPr="00B11396" w:rsidTr="00E85E7D">
        <w:trPr>
          <w:trHeight w:val="255"/>
          <w:jc w:val="center"/>
        </w:trPr>
        <w:tc>
          <w:tcPr>
            <w:tcW w:w="560" w:type="dxa"/>
            <w:shd w:val="clear" w:color="auto" w:fill="auto"/>
            <w:noWrap/>
            <w:vAlign w:val="center"/>
          </w:tcPr>
          <w:p w:rsidR="008820BE" w:rsidRPr="00B11396" w:rsidRDefault="008820BE" w:rsidP="00E85E7D">
            <w:pPr>
              <w:jc w:val="center"/>
            </w:pPr>
            <w:r w:rsidRPr="00B11396">
              <w:t>6</w:t>
            </w:r>
          </w:p>
        </w:tc>
        <w:tc>
          <w:tcPr>
            <w:tcW w:w="3119" w:type="dxa"/>
            <w:shd w:val="clear" w:color="auto" w:fill="auto"/>
            <w:noWrap/>
            <w:vAlign w:val="center"/>
          </w:tcPr>
          <w:p w:rsidR="008820BE" w:rsidRPr="00B11396" w:rsidRDefault="008820BE" w:rsidP="00E85E7D">
            <w:r w:rsidRPr="00B11396">
              <w:t>Сулеевская СОШ</w:t>
            </w:r>
          </w:p>
        </w:tc>
        <w:tc>
          <w:tcPr>
            <w:tcW w:w="3119" w:type="dxa"/>
            <w:shd w:val="clear" w:color="auto" w:fill="auto"/>
            <w:noWrap/>
            <w:vAlign w:val="center"/>
          </w:tcPr>
          <w:p w:rsidR="008820BE" w:rsidRPr="00B11396" w:rsidRDefault="008820BE" w:rsidP="00E85E7D">
            <w:r w:rsidRPr="00B11396">
              <w:t>с.Сулеево</w:t>
            </w:r>
          </w:p>
        </w:tc>
        <w:tc>
          <w:tcPr>
            <w:tcW w:w="3119" w:type="dxa"/>
            <w:shd w:val="clear" w:color="auto" w:fill="auto"/>
            <w:noWrap/>
            <w:vAlign w:val="center"/>
          </w:tcPr>
          <w:p w:rsidR="008820BE" w:rsidRPr="00B11396" w:rsidRDefault="008820BE" w:rsidP="00E85E7D">
            <w:r w:rsidRPr="00B11396">
              <w:t>д.Салкын-Чишма</w:t>
            </w:r>
          </w:p>
        </w:tc>
      </w:tr>
      <w:tr w:rsidR="008820BE" w:rsidRPr="00B11396" w:rsidTr="00E85E7D">
        <w:trPr>
          <w:trHeight w:val="255"/>
          <w:jc w:val="center"/>
        </w:trPr>
        <w:tc>
          <w:tcPr>
            <w:tcW w:w="560" w:type="dxa"/>
            <w:shd w:val="clear" w:color="auto" w:fill="auto"/>
            <w:noWrap/>
            <w:vAlign w:val="center"/>
          </w:tcPr>
          <w:p w:rsidR="008820BE" w:rsidRPr="00B11396" w:rsidRDefault="008820BE" w:rsidP="00E85E7D">
            <w:pPr>
              <w:jc w:val="center"/>
            </w:pPr>
            <w:r w:rsidRPr="00B11396">
              <w:t>7</w:t>
            </w:r>
          </w:p>
        </w:tc>
        <w:tc>
          <w:tcPr>
            <w:tcW w:w="3119" w:type="dxa"/>
            <w:shd w:val="clear" w:color="auto" w:fill="auto"/>
            <w:noWrap/>
            <w:vAlign w:val="center"/>
          </w:tcPr>
          <w:p w:rsidR="008820BE" w:rsidRPr="00B11396" w:rsidRDefault="008820BE" w:rsidP="00E85E7D">
            <w:r w:rsidRPr="00B11396">
              <w:t>Ямашская СОШ</w:t>
            </w:r>
          </w:p>
        </w:tc>
        <w:tc>
          <w:tcPr>
            <w:tcW w:w="3119" w:type="dxa"/>
            <w:shd w:val="clear" w:color="auto" w:fill="auto"/>
            <w:noWrap/>
            <w:vAlign w:val="center"/>
          </w:tcPr>
          <w:p w:rsidR="008820BE" w:rsidRPr="00B11396" w:rsidRDefault="008820BE" w:rsidP="00E85E7D">
            <w:r w:rsidRPr="00B11396">
              <w:t>с.Ямаш</w:t>
            </w:r>
          </w:p>
        </w:tc>
        <w:tc>
          <w:tcPr>
            <w:tcW w:w="3119" w:type="dxa"/>
            <w:shd w:val="clear" w:color="auto" w:fill="auto"/>
            <w:noWrap/>
            <w:vAlign w:val="center"/>
          </w:tcPr>
          <w:p w:rsidR="008820BE" w:rsidRPr="00B11396" w:rsidRDefault="008820BE" w:rsidP="00E85E7D">
            <w:r w:rsidRPr="00B11396">
              <w:t>д.Нолинка</w:t>
            </w:r>
          </w:p>
        </w:tc>
      </w:tr>
    </w:tbl>
    <w:p w:rsidR="008820BE" w:rsidRPr="00B11396" w:rsidRDefault="008820BE" w:rsidP="008820BE">
      <w:pPr>
        <w:ind w:firstLine="720"/>
        <w:jc w:val="both"/>
        <w:rPr>
          <w:sz w:val="28"/>
          <w:szCs w:val="28"/>
        </w:rPr>
      </w:pPr>
    </w:p>
    <w:p w:rsidR="008820BE" w:rsidRPr="00B11396" w:rsidRDefault="008820BE" w:rsidP="008820BE">
      <w:pPr>
        <w:ind w:firstLine="720"/>
        <w:jc w:val="both"/>
        <w:rPr>
          <w:sz w:val="28"/>
          <w:szCs w:val="28"/>
        </w:rPr>
      </w:pPr>
      <w:r w:rsidRPr="00B11396">
        <w:rPr>
          <w:sz w:val="28"/>
          <w:szCs w:val="28"/>
        </w:rPr>
        <w:t>В связи с этим актуализируется необходимость улучшения качества сущ</w:t>
      </w:r>
      <w:r w:rsidRPr="00B11396">
        <w:rPr>
          <w:sz w:val="28"/>
          <w:szCs w:val="28"/>
        </w:rPr>
        <w:t>е</w:t>
      </w:r>
      <w:r w:rsidRPr="00B11396">
        <w:rPr>
          <w:sz w:val="28"/>
          <w:szCs w:val="28"/>
        </w:rPr>
        <w:t>ствующих дорог и строительство новых дорог для обеспечения доступности об</w:t>
      </w:r>
      <w:r w:rsidRPr="00B11396">
        <w:rPr>
          <w:sz w:val="28"/>
          <w:szCs w:val="28"/>
        </w:rPr>
        <w:t>ъ</w:t>
      </w:r>
      <w:r w:rsidRPr="00B11396">
        <w:rPr>
          <w:sz w:val="28"/>
          <w:szCs w:val="28"/>
        </w:rPr>
        <w:t>ектов образования и безопасности детей.</w:t>
      </w:r>
    </w:p>
    <w:p w:rsidR="00810099" w:rsidRPr="00B11396" w:rsidRDefault="008820BE" w:rsidP="00AA23EA">
      <w:pPr>
        <w:ind w:firstLine="720"/>
        <w:jc w:val="both"/>
        <w:rPr>
          <w:sz w:val="28"/>
          <w:szCs w:val="28"/>
        </w:rPr>
      </w:pPr>
      <w:r w:rsidRPr="00B11396">
        <w:rPr>
          <w:sz w:val="28"/>
          <w:szCs w:val="28"/>
        </w:rPr>
        <w:t>Предлагаемая система обслуживания населения учреждениями общего о</w:t>
      </w:r>
      <w:r w:rsidRPr="00B11396">
        <w:rPr>
          <w:sz w:val="28"/>
          <w:szCs w:val="28"/>
        </w:rPr>
        <w:t>б</w:t>
      </w:r>
      <w:r w:rsidRPr="00B11396">
        <w:rPr>
          <w:sz w:val="28"/>
          <w:szCs w:val="28"/>
        </w:rPr>
        <w:t xml:space="preserve">разования представлена в таблице </w:t>
      </w:r>
      <w:r w:rsidR="00926859" w:rsidRPr="00B11396">
        <w:rPr>
          <w:sz w:val="28"/>
          <w:szCs w:val="28"/>
        </w:rPr>
        <w:t>3.4.1.6.</w:t>
      </w:r>
    </w:p>
    <w:p w:rsidR="008820BE" w:rsidRPr="00B11396" w:rsidRDefault="008820BE" w:rsidP="008820BE">
      <w:pPr>
        <w:ind w:firstLine="708"/>
        <w:jc w:val="right"/>
        <w:rPr>
          <w:sz w:val="28"/>
          <w:szCs w:val="28"/>
        </w:rPr>
      </w:pPr>
      <w:r w:rsidRPr="00B11396">
        <w:rPr>
          <w:sz w:val="28"/>
          <w:szCs w:val="28"/>
        </w:rPr>
        <w:t xml:space="preserve">Таблица </w:t>
      </w:r>
      <w:r w:rsidR="00926859" w:rsidRPr="00B11396">
        <w:rPr>
          <w:sz w:val="28"/>
          <w:szCs w:val="28"/>
        </w:rPr>
        <w:t>3.4.1.6</w:t>
      </w:r>
    </w:p>
    <w:p w:rsidR="00343B51" w:rsidRPr="00B11396" w:rsidRDefault="008820BE" w:rsidP="008820BE">
      <w:pPr>
        <w:ind w:firstLine="708"/>
        <w:jc w:val="center"/>
        <w:rPr>
          <w:i/>
          <w:sz w:val="28"/>
          <w:szCs w:val="28"/>
        </w:rPr>
      </w:pPr>
      <w:r w:rsidRPr="00B11396">
        <w:rPr>
          <w:i/>
          <w:sz w:val="28"/>
          <w:szCs w:val="28"/>
        </w:rPr>
        <w:t>Перспективная</w:t>
      </w:r>
      <w:r w:rsidR="00343B51" w:rsidRPr="00B11396">
        <w:rPr>
          <w:i/>
          <w:sz w:val="28"/>
          <w:szCs w:val="28"/>
        </w:rPr>
        <w:t xml:space="preserve"> система обслуживания населения</w:t>
      </w:r>
    </w:p>
    <w:p w:rsidR="008820BE" w:rsidRPr="00B11396" w:rsidRDefault="008820BE" w:rsidP="00343B51">
      <w:pPr>
        <w:ind w:firstLine="708"/>
        <w:jc w:val="center"/>
        <w:rPr>
          <w:i/>
          <w:sz w:val="28"/>
          <w:szCs w:val="28"/>
        </w:rPr>
      </w:pPr>
      <w:r w:rsidRPr="00B11396">
        <w:rPr>
          <w:i/>
          <w:sz w:val="28"/>
          <w:szCs w:val="28"/>
        </w:rPr>
        <w:t>учреждениями общего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3119"/>
        <w:gridCol w:w="2853"/>
        <w:gridCol w:w="2948"/>
      </w:tblGrid>
      <w:tr w:rsidR="008820BE" w:rsidRPr="00B11396" w:rsidTr="00802172">
        <w:trPr>
          <w:trHeight w:val="276"/>
          <w:tblHeader/>
          <w:jc w:val="center"/>
        </w:trPr>
        <w:tc>
          <w:tcPr>
            <w:tcW w:w="737" w:type="dxa"/>
            <w:vAlign w:val="center"/>
          </w:tcPr>
          <w:p w:rsidR="008820BE" w:rsidRPr="00B11396" w:rsidRDefault="008820BE" w:rsidP="00802172">
            <w:pPr>
              <w:jc w:val="center"/>
              <w:rPr>
                <w:b/>
                <w:bCs/>
              </w:rPr>
            </w:pPr>
            <w:r w:rsidRPr="00B11396">
              <w:rPr>
                <w:b/>
                <w:bCs/>
              </w:rPr>
              <w:t>№</w:t>
            </w:r>
            <w:r w:rsidRPr="00B11396">
              <w:rPr>
                <w:b/>
                <w:bCs/>
                <w:lang w:val="en-US"/>
              </w:rPr>
              <w:t xml:space="preserve"> </w:t>
            </w:r>
            <w:r w:rsidRPr="00B11396">
              <w:rPr>
                <w:b/>
                <w:bCs/>
              </w:rPr>
              <w:t>п/п</w:t>
            </w:r>
          </w:p>
        </w:tc>
        <w:tc>
          <w:tcPr>
            <w:tcW w:w="3119" w:type="dxa"/>
            <w:vAlign w:val="center"/>
          </w:tcPr>
          <w:p w:rsidR="008820BE" w:rsidRPr="00B11396" w:rsidRDefault="008820BE" w:rsidP="00802172">
            <w:pPr>
              <w:jc w:val="center"/>
              <w:rPr>
                <w:b/>
                <w:bCs/>
              </w:rPr>
            </w:pPr>
            <w:r w:rsidRPr="00B11396">
              <w:rPr>
                <w:b/>
                <w:bCs/>
              </w:rPr>
              <w:t>Месторасположение учреждения</w:t>
            </w:r>
          </w:p>
        </w:tc>
        <w:tc>
          <w:tcPr>
            <w:tcW w:w="2853" w:type="dxa"/>
            <w:vAlign w:val="center"/>
          </w:tcPr>
          <w:p w:rsidR="008820BE" w:rsidRPr="00B11396" w:rsidRDefault="008820BE" w:rsidP="00802172">
            <w:pPr>
              <w:jc w:val="center"/>
              <w:rPr>
                <w:b/>
                <w:bCs/>
              </w:rPr>
            </w:pPr>
            <w:r w:rsidRPr="00B11396">
              <w:rPr>
                <w:b/>
                <w:bCs/>
              </w:rPr>
              <w:t>Наименование учр</w:t>
            </w:r>
            <w:r w:rsidRPr="00B11396">
              <w:rPr>
                <w:b/>
                <w:bCs/>
              </w:rPr>
              <w:t>е</w:t>
            </w:r>
            <w:r w:rsidRPr="00B11396">
              <w:rPr>
                <w:b/>
                <w:bCs/>
              </w:rPr>
              <w:t>ждения</w:t>
            </w:r>
          </w:p>
        </w:tc>
        <w:tc>
          <w:tcPr>
            <w:tcW w:w="2948" w:type="dxa"/>
            <w:shd w:val="clear" w:color="auto" w:fill="auto"/>
            <w:vAlign w:val="center"/>
          </w:tcPr>
          <w:p w:rsidR="008820BE" w:rsidRPr="00B11396" w:rsidRDefault="008820BE" w:rsidP="00802172">
            <w:pPr>
              <w:jc w:val="center"/>
              <w:rPr>
                <w:b/>
                <w:bCs/>
              </w:rPr>
            </w:pPr>
            <w:r w:rsidRPr="00B11396">
              <w:rPr>
                <w:b/>
                <w:bCs/>
              </w:rPr>
              <w:t>Зона обслуживания</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1</w:t>
            </w:r>
          </w:p>
        </w:tc>
        <w:tc>
          <w:tcPr>
            <w:tcW w:w="3119" w:type="dxa"/>
            <w:vAlign w:val="center"/>
          </w:tcPr>
          <w:p w:rsidR="008820BE" w:rsidRPr="00B11396" w:rsidRDefault="008820BE" w:rsidP="00802172">
            <w:pPr>
              <w:jc w:val="center"/>
              <w:rPr>
                <w:b/>
                <w:bCs/>
                <w:i/>
              </w:rPr>
            </w:pPr>
            <w:r w:rsidRPr="00B11396">
              <w:rPr>
                <w:b/>
                <w:bCs/>
                <w:i/>
              </w:rPr>
              <w:t>ГП «г.Альметьевск»</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pPr>
          </w:p>
        </w:tc>
        <w:tc>
          <w:tcPr>
            <w:tcW w:w="3119" w:type="dxa"/>
            <w:vAlign w:val="center"/>
          </w:tcPr>
          <w:p w:rsidR="008820BE" w:rsidRPr="00B11396" w:rsidRDefault="008820BE" w:rsidP="00802172">
            <w:pPr>
              <w:jc w:val="center"/>
              <w:rPr>
                <w:bCs/>
              </w:rPr>
            </w:pPr>
            <w:r w:rsidRPr="00B11396">
              <w:rPr>
                <w:bCs/>
              </w:rPr>
              <w:t>г.Альметьевск</w:t>
            </w:r>
          </w:p>
        </w:tc>
        <w:tc>
          <w:tcPr>
            <w:tcW w:w="2853" w:type="dxa"/>
            <w:vAlign w:val="center"/>
          </w:tcPr>
          <w:p w:rsidR="008820BE" w:rsidRPr="00B11396" w:rsidRDefault="008820BE" w:rsidP="00802172">
            <w:pPr>
              <w:jc w:val="center"/>
            </w:pPr>
            <w:r w:rsidRPr="00B11396">
              <w:t>общеобразовательные школы</w:t>
            </w:r>
          </w:p>
        </w:tc>
        <w:tc>
          <w:tcPr>
            <w:tcW w:w="2948" w:type="dxa"/>
            <w:shd w:val="clear" w:color="auto" w:fill="auto"/>
            <w:noWrap/>
            <w:vAlign w:val="center"/>
          </w:tcPr>
          <w:p w:rsidR="008820BE" w:rsidRPr="00B11396" w:rsidRDefault="008820BE" w:rsidP="00802172">
            <w:pPr>
              <w:jc w:val="center"/>
              <w:rPr>
                <w:bCs/>
              </w:rPr>
            </w:pPr>
            <w:r w:rsidRPr="00B11396">
              <w:rPr>
                <w:bCs/>
              </w:rPr>
              <w:t>г.Альметьевск</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2</w:t>
            </w:r>
          </w:p>
        </w:tc>
        <w:tc>
          <w:tcPr>
            <w:tcW w:w="3119" w:type="dxa"/>
            <w:vAlign w:val="center"/>
          </w:tcPr>
          <w:p w:rsidR="008820BE" w:rsidRPr="00B11396" w:rsidRDefault="008820BE" w:rsidP="00802172">
            <w:pPr>
              <w:jc w:val="center"/>
              <w:rPr>
                <w:b/>
                <w:bCs/>
                <w:i/>
              </w:rPr>
            </w:pPr>
            <w:r w:rsidRPr="00B11396">
              <w:rPr>
                <w:b/>
                <w:bCs/>
                <w:i/>
              </w:rPr>
              <w:t>ГП  «пгт Нижняя Ма</w:t>
            </w:r>
            <w:r w:rsidRPr="00B11396">
              <w:rPr>
                <w:b/>
                <w:bCs/>
                <w:i/>
              </w:rPr>
              <w:t>к</w:t>
            </w:r>
            <w:r w:rsidRPr="00B11396">
              <w:rPr>
                <w:b/>
                <w:bCs/>
                <w:i/>
              </w:rPr>
              <w:t>тама»</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Align w:val="center"/>
          </w:tcPr>
          <w:p w:rsidR="008820BE" w:rsidRPr="00B11396" w:rsidRDefault="008820BE" w:rsidP="00802172">
            <w:pPr>
              <w:jc w:val="center"/>
            </w:pPr>
            <w:r w:rsidRPr="00B11396">
              <w:t>пгт Нижняя Мактама</w:t>
            </w:r>
          </w:p>
        </w:tc>
        <w:tc>
          <w:tcPr>
            <w:tcW w:w="2853" w:type="dxa"/>
            <w:vAlign w:val="center"/>
          </w:tcPr>
          <w:p w:rsidR="008820BE" w:rsidRPr="00B11396" w:rsidRDefault="008820BE" w:rsidP="00802172">
            <w:pPr>
              <w:jc w:val="center"/>
            </w:pPr>
            <w:r w:rsidRPr="00B11396">
              <w:t>общеобразовательные школы</w:t>
            </w:r>
          </w:p>
        </w:tc>
        <w:tc>
          <w:tcPr>
            <w:tcW w:w="2948" w:type="dxa"/>
            <w:shd w:val="clear" w:color="auto" w:fill="auto"/>
            <w:noWrap/>
            <w:vAlign w:val="center"/>
          </w:tcPr>
          <w:p w:rsidR="008820BE" w:rsidRPr="00B11396" w:rsidRDefault="008820BE" w:rsidP="00802172">
            <w:pPr>
              <w:jc w:val="center"/>
            </w:pPr>
            <w:r w:rsidRPr="00B11396">
              <w:t>пгт Нижняя Мактама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Align w:val="center"/>
          </w:tcPr>
          <w:p w:rsidR="008820BE" w:rsidRPr="00B11396" w:rsidRDefault="008820BE" w:rsidP="00802172">
            <w:pPr>
              <w:jc w:val="center"/>
            </w:pPr>
            <w:r w:rsidRPr="00B11396">
              <w:t>с.Тихоновка</w:t>
            </w:r>
          </w:p>
        </w:tc>
        <w:tc>
          <w:tcPr>
            <w:tcW w:w="2853" w:type="dxa"/>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с.Тихоновка</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3</w:t>
            </w:r>
          </w:p>
        </w:tc>
        <w:tc>
          <w:tcPr>
            <w:tcW w:w="3119" w:type="dxa"/>
            <w:vAlign w:val="center"/>
          </w:tcPr>
          <w:p w:rsidR="008820BE" w:rsidRPr="00B11396" w:rsidRDefault="008820BE" w:rsidP="00802172">
            <w:pPr>
              <w:jc w:val="center"/>
              <w:rPr>
                <w:b/>
                <w:bCs/>
                <w:i/>
              </w:rPr>
            </w:pPr>
            <w:r w:rsidRPr="00B11396">
              <w:rPr>
                <w:b/>
                <w:bCs/>
                <w:i/>
              </w:rPr>
              <w:t>Абдрахмановское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Align w:val="center"/>
          </w:tcPr>
          <w:p w:rsidR="008820BE" w:rsidRPr="00B11396" w:rsidRDefault="008820BE" w:rsidP="00802172">
            <w:pPr>
              <w:jc w:val="center"/>
            </w:pPr>
          </w:p>
        </w:tc>
        <w:tc>
          <w:tcPr>
            <w:tcW w:w="3119" w:type="dxa"/>
            <w:vAlign w:val="center"/>
          </w:tcPr>
          <w:p w:rsidR="008820BE" w:rsidRPr="00B11396" w:rsidRDefault="008820BE" w:rsidP="00802172">
            <w:pPr>
              <w:jc w:val="center"/>
            </w:pPr>
            <w:r w:rsidRPr="00B11396">
              <w:t>с.Абдрахманово</w:t>
            </w:r>
          </w:p>
        </w:tc>
        <w:tc>
          <w:tcPr>
            <w:tcW w:w="2853" w:type="dxa"/>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с.Абдрахманово</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4</w:t>
            </w:r>
          </w:p>
        </w:tc>
        <w:tc>
          <w:tcPr>
            <w:tcW w:w="3119" w:type="dxa"/>
            <w:vAlign w:val="center"/>
          </w:tcPr>
          <w:p w:rsidR="008820BE" w:rsidRPr="00B11396" w:rsidRDefault="008820BE" w:rsidP="00802172">
            <w:pPr>
              <w:jc w:val="center"/>
              <w:rPr>
                <w:b/>
                <w:bCs/>
                <w:i/>
              </w:rPr>
            </w:pPr>
            <w:r w:rsidRPr="00B11396">
              <w:rPr>
                <w:b/>
                <w:bCs/>
                <w:i/>
              </w:rPr>
              <w:t>Альметьевское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Merge w:val="restart"/>
            <w:vAlign w:val="center"/>
          </w:tcPr>
          <w:p w:rsidR="008820BE" w:rsidRPr="00B11396" w:rsidRDefault="008820BE" w:rsidP="00802172">
            <w:pPr>
              <w:jc w:val="center"/>
            </w:pPr>
            <w:r w:rsidRPr="00B11396">
              <w:t>п.Молодежный</w:t>
            </w:r>
          </w:p>
        </w:tc>
        <w:tc>
          <w:tcPr>
            <w:tcW w:w="2853" w:type="dxa"/>
            <w:vMerge w:val="restart"/>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п.Молодежный</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Бутинское Лесничество</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с.Дербедень</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с.Бута</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5</w:t>
            </w:r>
          </w:p>
        </w:tc>
        <w:tc>
          <w:tcPr>
            <w:tcW w:w="3119" w:type="dxa"/>
            <w:vAlign w:val="center"/>
          </w:tcPr>
          <w:p w:rsidR="008820BE" w:rsidRPr="00B11396" w:rsidRDefault="008820BE" w:rsidP="00802172">
            <w:pPr>
              <w:jc w:val="center"/>
              <w:rPr>
                <w:b/>
                <w:bCs/>
                <w:i/>
              </w:rPr>
            </w:pPr>
            <w:r w:rsidRPr="00B11396">
              <w:rPr>
                <w:b/>
                <w:bCs/>
                <w:i/>
              </w:rPr>
              <w:t>Аппаковское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Merge w:val="restart"/>
            <w:vAlign w:val="center"/>
          </w:tcPr>
          <w:p w:rsidR="008820BE" w:rsidRPr="00B11396" w:rsidRDefault="008820BE" w:rsidP="00802172">
            <w:pPr>
              <w:jc w:val="center"/>
            </w:pPr>
            <w:r w:rsidRPr="00B11396">
              <w:t>с.Аппаково</w:t>
            </w:r>
          </w:p>
        </w:tc>
        <w:tc>
          <w:tcPr>
            <w:tcW w:w="2853" w:type="dxa"/>
            <w:vMerge w:val="restart"/>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с.Аппаково</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д.Владимировка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с.Ильтень-Бута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д.Рождественка</w:t>
            </w:r>
          </w:p>
        </w:tc>
      </w:tr>
      <w:tr w:rsidR="008820BE" w:rsidRPr="00B11396" w:rsidTr="00802172">
        <w:trPr>
          <w:trHeight w:val="255"/>
          <w:jc w:val="center"/>
        </w:trPr>
        <w:tc>
          <w:tcPr>
            <w:tcW w:w="737" w:type="dxa"/>
            <w:vAlign w:val="center"/>
          </w:tcPr>
          <w:p w:rsidR="008820BE" w:rsidRPr="00B11396" w:rsidRDefault="008820BE" w:rsidP="00802172">
            <w:pPr>
              <w:jc w:val="center"/>
            </w:pPr>
          </w:p>
        </w:tc>
        <w:tc>
          <w:tcPr>
            <w:tcW w:w="3119" w:type="dxa"/>
            <w:vAlign w:val="center"/>
          </w:tcPr>
          <w:p w:rsidR="008820BE" w:rsidRPr="00B11396" w:rsidRDefault="008820BE" w:rsidP="00802172">
            <w:pPr>
              <w:jc w:val="center"/>
            </w:pPr>
            <w:r w:rsidRPr="00B11396">
              <w:t>с.Ильтень-Бута</w:t>
            </w:r>
          </w:p>
        </w:tc>
        <w:tc>
          <w:tcPr>
            <w:tcW w:w="2853" w:type="dxa"/>
            <w:vAlign w:val="center"/>
          </w:tcPr>
          <w:p w:rsidR="008820BE" w:rsidRPr="00B11396" w:rsidRDefault="008820BE" w:rsidP="00802172">
            <w:pPr>
              <w:jc w:val="center"/>
            </w:pPr>
            <w:r w:rsidRPr="00B11396">
              <w:t>основная школа</w:t>
            </w:r>
          </w:p>
        </w:tc>
        <w:tc>
          <w:tcPr>
            <w:tcW w:w="2948" w:type="dxa"/>
            <w:shd w:val="clear" w:color="auto" w:fill="auto"/>
            <w:noWrap/>
            <w:vAlign w:val="center"/>
          </w:tcPr>
          <w:p w:rsidR="008820BE" w:rsidRPr="00B11396" w:rsidRDefault="008820BE" w:rsidP="00802172">
            <w:pPr>
              <w:jc w:val="center"/>
            </w:pPr>
            <w:r w:rsidRPr="00B11396">
              <w:t>с.Ильтень-Бута</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6</w:t>
            </w:r>
          </w:p>
        </w:tc>
        <w:tc>
          <w:tcPr>
            <w:tcW w:w="3119" w:type="dxa"/>
            <w:vAlign w:val="center"/>
          </w:tcPr>
          <w:p w:rsidR="008820BE" w:rsidRPr="00B11396" w:rsidRDefault="008820BE" w:rsidP="00802172">
            <w:pPr>
              <w:jc w:val="center"/>
              <w:rPr>
                <w:b/>
                <w:bCs/>
                <w:i/>
              </w:rPr>
            </w:pPr>
            <w:r w:rsidRPr="00B11396">
              <w:rPr>
                <w:b/>
                <w:bCs/>
                <w:i/>
              </w:rPr>
              <w:t>Багряж-Никольское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Merge w:val="restart"/>
            <w:vAlign w:val="center"/>
          </w:tcPr>
          <w:p w:rsidR="008820BE" w:rsidRPr="00B11396" w:rsidRDefault="008820BE" w:rsidP="00802172">
            <w:pPr>
              <w:jc w:val="center"/>
            </w:pPr>
            <w:r w:rsidRPr="00B11396">
              <w:t>д.Дальняя Ивановка</w:t>
            </w:r>
          </w:p>
        </w:tc>
        <w:tc>
          <w:tcPr>
            <w:tcW w:w="2853" w:type="dxa"/>
            <w:vMerge w:val="restart"/>
            <w:vAlign w:val="center"/>
          </w:tcPr>
          <w:p w:rsidR="008820BE" w:rsidRPr="00B11396" w:rsidRDefault="008820BE" w:rsidP="00802172">
            <w:pPr>
              <w:jc w:val="center"/>
            </w:pPr>
            <w:r w:rsidRPr="00B11396">
              <w:t>начальная школа</w:t>
            </w:r>
          </w:p>
        </w:tc>
        <w:tc>
          <w:tcPr>
            <w:tcW w:w="2948" w:type="dxa"/>
            <w:shd w:val="clear" w:color="auto" w:fill="auto"/>
            <w:noWrap/>
            <w:vAlign w:val="center"/>
          </w:tcPr>
          <w:p w:rsidR="008820BE" w:rsidRPr="00B11396" w:rsidRDefault="008820BE" w:rsidP="00802172">
            <w:pPr>
              <w:jc w:val="center"/>
            </w:pPr>
            <w:r w:rsidRPr="00B11396">
              <w:t>д.Багряж-Никольское</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д.Дальняя Ивановка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д.Малый Багряж</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7</w:t>
            </w:r>
          </w:p>
        </w:tc>
        <w:tc>
          <w:tcPr>
            <w:tcW w:w="3119" w:type="dxa"/>
            <w:vAlign w:val="center"/>
          </w:tcPr>
          <w:p w:rsidR="008820BE" w:rsidRPr="00B11396" w:rsidRDefault="008820BE" w:rsidP="00802172">
            <w:pPr>
              <w:jc w:val="center"/>
              <w:rPr>
                <w:b/>
                <w:bCs/>
                <w:i/>
              </w:rPr>
            </w:pPr>
            <w:r w:rsidRPr="00B11396">
              <w:rPr>
                <w:b/>
                <w:bCs/>
                <w:i/>
              </w:rPr>
              <w:t>Бишмунчинское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Merge w:val="restart"/>
            <w:vAlign w:val="center"/>
          </w:tcPr>
          <w:p w:rsidR="008820BE" w:rsidRPr="00B11396" w:rsidRDefault="008820BE" w:rsidP="00802172">
            <w:pPr>
              <w:jc w:val="center"/>
            </w:pPr>
            <w:r w:rsidRPr="00B11396">
              <w:t>с.Бишмунча</w:t>
            </w:r>
          </w:p>
        </w:tc>
        <w:tc>
          <w:tcPr>
            <w:tcW w:w="2853" w:type="dxa"/>
            <w:vMerge w:val="restart"/>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с.Бишмунча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д.Ак-Чишма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п.Бахчасарай</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д.Кама-Елга</w:t>
            </w:r>
          </w:p>
        </w:tc>
      </w:tr>
      <w:tr w:rsidR="008820BE" w:rsidRPr="00B11396" w:rsidTr="00802172">
        <w:trPr>
          <w:trHeight w:val="255"/>
          <w:jc w:val="center"/>
        </w:trPr>
        <w:tc>
          <w:tcPr>
            <w:tcW w:w="737" w:type="dxa"/>
            <w:vMerge/>
            <w:vAlign w:val="center"/>
          </w:tcPr>
          <w:p w:rsidR="008820BE" w:rsidRPr="00B11396" w:rsidRDefault="008820BE" w:rsidP="00802172">
            <w:pPr>
              <w:jc w:val="center"/>
            </w:pPr>
          </w:p>
        </w:tc>
        <w:tc>
          <w:tcPr>
            <w:tcW w:w="3119" w:type="dxa"/>
            <w:vMerge/>
            <w:vAlign w:val="center"/>
          </w:tcPr>
          <w:p w:rsidR="008820BE" w:rsidRPr="00B11396" w:rsidRDefault="008820BE" w:rsidP="00802172">
            <w:pPr>
              <w:jc w:val="center"/>
            </w:pPr>
          </w:p>
        </w:tc>
        <w:tc>
          <w:tcPr>
            <w:tcW w:w="2853" w:type="dxa"/>
            <w:vMerge/>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pPr>
            <w:r w:rsidRPr="00B11396">
              <w:t>п.Кзыл-Кичу</w:t>
            </w:r>
          </w:p>
        </w:tc>
      </w:tr>
      <w:tr w:rsidR="008820BE" w:rsidRPr="00B11396" w:rsidTr="00802172">
        <w:trPr>
          <w:trHeight w:val="255"/>
          <w:jc w:val="center"/>
        </w:trPr>
        <w:tc>
          <w:tcPr>
            <w:tcW w:w="737" w:type="dxa"/>
            <w:vAlign w:val="center"/>
          </w:tcPr>
          <w:p w:rsidR="008820BE" w:rsidRPr="00B11396" w:rsidRDefault="008820BE" w:rsidP="00802172">
            <w:pPr>
              <w:jc w:val="center"/>
            </w:pPr>
            <w:r w:rsidRPr="00B11396">
              <w:t>8</w:t>
            </w:r>
          </w:p>
        </w:tc>
        <w:tc>
          <w:tcPr>
            <w:tcW w:w="3119" w:type="dxa"/>
            <w:vAlign w:val="center"/>
          </w:tcPr>
          <w:p w:rsidR="008820BE" w:rsidRPr="00B11396" w:rsidRDefault="008820BE" w:rsidP="00802172">
            <w:pPr>
              <w:jc w:val="center"/>
              <w:rPr>
                <w:b/>
                <w:bCs/>
                <w:i/>
              </w:rPr>
            </w:pPr>
            <w:r w:rsidRPr="00B11396">
              <w:rPr>
                <w:b/>
                <w:bCs/>
                <w:i/>
              </w:rPr>
              <w:t>Борискинское СП</w:t>
            </w:r>
          </w:p>
        </w:tc>
        <w:tc>
          <w:tcPr>
            <w:tcW w:w="2853" w:type="dxa"/>
            <w:vAlign w:val="center"/>
          </w:tcPr>
          <w:p w:rsidR="008820BE" w:rsidRPr="00B11396" w:rsidRDefault="008820BE" w:rsidP="00802172">
            <w:pPr>
              <w:jc w:val="center"/>
            </w:pPr>
          </w:p>
        </w:tc>
        <w:tc>
          <w:tcPr>
            <w:tcW w:w="2948" w:type="dxa"/>
            <w:shd w:val="clear" w:color="auto" w:fill="auto"/>
            <w:noWrap/>
            <w:vAlign w:val="center"/>
          </w:tcPr>
          <w:p w:rsidR="008820BE" w:rsidRPr="00B11396" w:rsidRDefault="008820BE" w:rsidP="00802172">
            <w:pPr>
              <w:jc w:val="center"/>
              <w:rPr>
                <w:b/>
                <w:bCs/>
              </w:rPr>
            </w:pPr>
          </w:p>
        </w:tc>
      </w:tr>
      <w:tr w:rsidR="008820BE" w:rsidRPr="00B11396" w:rsidTr="00802172">
        <w:trPr>
          <w:trHeight w:val="255"/>
          <w:jc w:val="center"/>
        </w:trPr>
        <w:tc>
          <w:tcPr>
            <w:tcW w:w="737" w:type="dxa"/>
            <w:vMerge w:val="restart"/>
            <w:vAlign w:val="center"/>
          </w:tcPr>
          <w:p w:rsidR="008820BE" w:rsidRPr="00B11396" w:rsidRDefault="008820BE" w:rsidP="00802172">
            <w:pPr>
              <w:jc w:val="center"/>
            </w:pPr>
          </w:p>
        </w:tc>
        <w:tc>
          <w:tcPr>
            <w:tcW w:w="3119" w:type="dxa"/>
            <w:vMerge w:val="restart"/>
            <w:vAlign w:val="center"/>
          </w:tcPr>
          <w:p w:rsidR="008820BE" w:rsidRPr="00B11396" w:rsidRDefault="008820BE" w:rsidP="00802172">
            <w:pPr>
              <w:jc w:val="center"/>
            </w:pPr>
            <w:r w:rsidRPr="00B11396">
              <w:t>с.Борискино</w:t>
            </w:r>
          </w:p>
        </w:tc>
        <w:tc>
          <w:tcPr>
            <w:tcW w:w="2853" w:type="dxa"/>
            <w:vMerge w:val="restart"/>
            <w:vAlign w:val="center"/>
          </w:tcPr>
          <w:p w:rsidR="008820BE" w:rsidRPr="00B11396" w:rsidRDefault="008820BE" w:rsidP="00802172">
            <w:pPr>
              <w:jc w:val="center"/>
            </w:pPr>
            <w:r w:rsidRPr="00B11396">
              <w:t>средняя школа</w:t>
            </w:r>
          </w:p>
        </w:tc>
        <w:tc>
          <w:tcPr>
            <w:tcW w:w="2948" w:type="dxa"/>
            <w:shd w:val="clear" w:color="auto" w:fill="auto"/>
            <w:noWrap/>
            <w:vAlign w:val="center"/>
          </w:tcPr>
          <w:p w:rsidR="008820BE" w:rsidRPr="00B11396" w:rsidRDefault="008820BE" w:rsidP="00802172">
            <w:pPr>
              <w:jc w:val="center"/>
            </w:pPr>
            <w:r w:rsidRPr="00B11396">
              <w:t>с.Борискино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п.Березовка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с.Добромыш</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с.Юсупкино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9</w:t>
            </w:r>
          </w:p>
        </w:tc>
        <w:tc>
          <w:tcPr>
            <w:tcW w:w="3119" w:type="dxa"/>
            <w:vAlign w:val="center"/>
          </w:tcPr>
          <w:p w:rsidR="006F2ECD" w:rsidRPr="00B11396" w:rsidRDefault="006F2ECD" w:rsidP="00802172">
            <w:pPr>
              <w:jc w:val="center"/>
              <w:rPr>
                <w:b/>
                <w:bCs/>
                <w:i/>
              </w:rPr>
            </w:pPr>
            <w:r w:rsidRPr="00B11396">
              <w:rPr>
                <w:b/>
                <w:bCs/>
                <w:i/>
              </w:rPr>
              <w:t>Васильевское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с.Васильевка</w:t>
            </w:r>
          </w:p>
        </w:tc>
        <w:tc>
          <w:tcPr>
            <w:tcW w:w="2853" w:type="dxa"/>
            <w:vMerge w:val="restart"/>
            <w:vAlign w:val="center"/>
          </w:tcPr>
          <w:p w:rsidR="006F2ECD" w:rsidRPr="00B11396" w:rsidRDefault="006F2ECD" w:rsidP="00802172">
            <w:pPr>
              <w:jc w:val="center"/>
            </w:pPr>
            <w:r w:rsidRPr="00B11396">
              <w:t>основная школа</w:t>
            </w:r>
          </w:p>
        </w:tc>
        <w:tc>
          <w:tcPr>
            <w:tcW w:w="2948" w:type="dxa"/>
            <w:shd w:val="clear" w:color="auto" w:fill="auto"/>
            <w:noWrap/>
            <w:vAlign w:val="center"/>
          </w:tcPr>
          <w:p w:rsidR="006F2ECD" w:rsidRPr="00B11396" w:rsidRDefault="006F2ECD" w:rsidP="00802172">
            <w:pPr>
              <w:jc w:val="center"/>
            </w:pPr>
            <w:r w:rsidRPr="00B11396">
              <w:t>с.Васильевка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д.Улаклы Чишма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10</w:t>
            </w:r>
          </w:p>
        </w:tc>
        <w:tc>
          <w:tcPr>
            <w:tcW w:w="3119" w:type="dxa"/>
            <w:vAlign w:val="center"/>
          </w:tcPr>
          <w:p w:rsidR="006F2ECD" w:rsidRPr="00B11396" w:rsidRDefault="006F2ECD" w:rsidP="00802172">
            <w:pPr>
              <w:jc w:val="center"/>
              <w:rPr>
                <w:b/>
                <w:bCs/>
                <w:i/>
              </w:rPr>
            </w:pPr>
            <w:r w:rsidRPr="00B11396">
              <w:rPr>
                <w:b/>
                <w:bCs/>
                <w:i/>
              </w:rPr>
              <w:t>Верхнеакташское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с.Верхний Акташ</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с.Верхний Акташ</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11</w:t>
            </w:r>
          </w:p>
        </w:tc>
        <w:tc>
          <w:tcPr>
            <w:tcW w:w="3119" w:type="dxa"/>
            <w:vAlign w:val="center"/>
          </w:tcPr>
          <w:p w:rsidR="006F2ECD" w:rsidRPr="00B11396" w:rsidRDefault="006F2ECD" w:rsidP="00802172">
            <w:pPr>
              <w:jc w:val="center"/>
              <w:rPr>
                <w:b/>
                <w:bCs/>
                <w:i/>
              </w:rPr>
            </w:pPr>
            <w:r w:rsidRPr="00B11396">
              <w:rPr>
                <w:b/>
                <w:bCs/>
                <w:i/>
              </w:rPr>
              <w:t>Верхнемактаминское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с.Верхняя Мактама</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с.Верхняя Мактама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д.Туктар</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12</w:t>
            </w:r>
          </w:p>
        </w:tc>
        <w:tc>
          <w:tcPr>
            <w:tcW w:w="3119" w:type="dxa"/>
            <w:vAlign w:val="center"/>
          </w:tcPr>
          <w:p w:rsidR="006F2ECD" w:rsidRPr="00B11396" w:rsidRDefault="006F2ECD" w:rsidP="00802172">
            <w:pPr>
              <w:jc w:val="center"/>
              <w:rPr>
                <w:b/>
                <w:bCs/>
                <w:i/>
              </w:rPr>
            </w:pPr>
            <w:r w:rsidRPr="00B11396">
              <w:rPr>
                <w:b/>
                <w:bCs/>
                <w:i/>
              </w:rPr>
              <w:t>Елховское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с.Елхово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с.Елхово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с.Нижнее Абдулово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д.Кзыл Кеч</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13</w:t>
            </w:r>
          </w:p>
        </w:tc>
        <w:tc>
          <w:tcPr>
            <w:tcW w:w="3119" w:type="dxa"/>
            <w:vAlign w:val="center"/>
          </w:tcPr>
          <w:p w:rsidR="006F2ECD" w:rsidRPr="00B11396" w:rsidRDefault="006F2ECD" w:rsidP="00802172">
            <w:pPr>
              <w:jc w:val="center"/>
              <w:rPr>
                <w:b/>
                <w:bCs/>
                <w:i/>
              </w:rPr>
            </w:pPr>
            <w:r w:rsidRPr="00B11396">
              <w:rPr>
                <w:b/>
                <w:bCs/>
                <w:i/>
              </w:rPr>
              <w:t>Ерсубайкинское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с.Ерсубайкино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с.Ерсубайкино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14</w:t>
            </w:r>
          </w:p>
        </w:tc>
        <w:tc>
          <w:tcPr>
            <w:tcW w:w="3119" w:type="dxa"/>
            <w:vAlign w:val="center"/>
          </w:tcPr>
          <w:p w:rsidR="006F2ECD" w:rsidRPr="00B11396" w:rsidRDefault="006F2ECD" w:rsidP="00802172">
            <w:pPr>
              <w:jc w:val="center"/>
              <w:rPr>
                <w:b/>
                <w:bCs/>
                <w:i/>
              </w:rPr>
            </w:pPr>
            <w:r w:rsidRPr="00B11396">
              <w:rPr>
                <w:b/>
                <w:bCs/>
                <w:i/>
              </w:rPr>
              <w:t>Калейкинское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с.Калейкино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с.Калейкино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д.Сабанче</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 ж/д ст. Калейкино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15</w:t>
            </w:r>
          </w:p>
        </w:tc>
        <w:tc>
          <w:tcPr>
            <w:tcW w:w="3119" w:type="dxa"/>
            <w:vAlign w:val="center"/>
          </w:tcPr>
          <w:p w:rsidR="006F2ECD" w:rsidRPr="00B11396" w:rsidRDefault="006F2ECD" w:rsidP="00802172">
            <w:pPr>
              <w:jc w:val="center"/>
              <w:rPr>
                <w:b/>
                <w:bCs/>
                <w:i/>
              </w:rPr>
            </w:pPr>
            <w:r w:rsidRPr="00B11396">
              <w:rPr>
                <w:b/>
                <w:bCs/>
                <w:i/>
              </w:rPr>
              <w:t>Кама-Исмагиловское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с.Кама-Исмагилово</w:t>
            </w:r>
          </w:p>
        </w:tc>
        <w:tc>
          <w:tcPr>
            <w:tcW w:w="2853" w:type="dxa"/>
            <w:vAlign w:val="center"/>
          </w:tcPr>
          <w:p w:rsidR="006F2ECD" w:rsidRPr="00B11396" w:rsidRDefault="006F2ECD" w:rsidP="00802172">
            <w:pPr>
              <w:jc w:val="center"/>
            </w:pPr>
            <w:r w:rsidRPr="00B11396">
              <w:t>основная школа</w:t>
            </w:r>
          </w:p>
        </w:tc>
        <w:tc>
          <w:tcPr>
            <w:tcW w:w="2948" w:type="dxa"/>
            <w:shd w:val="clear" w:color="auto" w:fill="auto"/>
            <w:noWrap/>
            <w:vAlign w:val="center"/>
          </w:tcPr>
          <w:p w:rsidR="006F2ECD" w:rsidRPr="00B11396" w:rsidRDefault="006F2ECD" w:rsidP="00802172">
            <w:pPr>
              <w:jc w:val="center"/>
            </w:pPr>
            <w:r w:rsidRPr="00B11396">
              <w:t>с.Кама-Исмагилово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16</w:t>
            </w:r>
          </w:p>
        </w:tc>
        <w:tc>
          <w:tcPr>
            <w:tcW w:w="3119" w:type="dxa"/>
            <w:vAlign w:val="center"/>
          </w:tcPr>
          <w:p w:rsidR="006F2ECD" w:rsidRPr="00B11396" w:rsidRDefault="006F2ECD" w:rsidP="00802172">
            <w:pPr>
              <w:jc w:val="center"/>
              <w:rPr>
                <w:b/>
                <w:bCs/>
                <w:i/>
              </w:rPr>
            </w:pPr>
            <w:r w:rsidRPr="00B11396">
              <w:rPr>
                <w:b/>
                <w:bCs/>
                <w:i/>
              </w:rPr>
              <w:t>Кичуйское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с.Кичуй</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с.Кичуй</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д.Нагорное</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17</w:t>
            </w:r>
          </w:p>
        </w:tc>
        <w:tc>
          <w:tcPr>
            <w:tcW w:w="3119" w:type="dxa"/>
            <w:vAlign w:val="center"/>
          </w:tcPr>
          <w:p w:rsidR="006F2ECD" w:rsidRPr="00B11396" w:rsidRDefault="006F2ECD" w:rsidP="00802172">
            <w:pPr>
              <w:jc w:val="center"/>
              <w:rPr>
                <w:b/>
                <w:bCs/>
                <w:i/>
              </w:rPr>
            </w:pPr>
            <w:r w:rsidRPr="00B11396">
              <w:rPr>
                <w:b/>
                <w:bCs/>
                <w:i/>
              </w:rPr>
              <w:t>Кичучатовское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с.Кичучатово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с.Кичучатово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18</w:t>
            </w:r>
          </w:p>
        </w:tc>
        <w:tc>
          <w:tcPr>
            <w:tcW w:w="3119" w:type="dxa"/>
            <w:vAlign w:val="center"/>
          </w:tcPr>
          <w:p w:rsidR="006F2ECD" w:rsidRPr="00B11396" w:rsidRDefault="006F2ECD" w:rsidP="00802172">
            <w:pPr>
              <w:jc w:val="center"/>
              <w:rPr>
                <w:b/>
                <w:bCs/>
                <w:i/>
              </w:rPr>
            </w:pPr>
            <w:r w:rsidRPr="00B11396">
              <w:rPr>
                <w:b/>
                <w:bCs/>
                <w:i/>
              </w:rPr>
              <w:t>Клементейкинское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с.Клементейкино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с.Клементейкино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д.Багряж</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Лесничество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д.Новая Чишма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д.Полянка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lastRenderedPageBreak/>
              <w:t>19</w:t>
            </w:r>
          </w:p>
        </w:tc>
        <w:tc>
          <w:tcPr>
            <w:tcW w:w="3119" w:type="dxa"/>
            <w:vAlign w:val="center"/>
          </w:tcPr>
          <w:p w:rsidR="006F2ECD" w:rsidRPr="00B11396" w:rsidRDefault="006F2ECD" w:rsidP="00802172">
            <w:pPr>
              <w:jc w:val="center"/>
              <w:rPr>
                <w:b/>
                <w:bCs/>
                <w:i/>
              </w:rPr>
            </w:pPr>
            <w:r w:rsidRPr="00B11396">
              <w:rPr>
                <w:b/>
                <w:bCs/>
                <w:i/>
              </w:rPr>
              <w:t>Кузайкинское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с.Кузайкино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с.Кузайкино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с.Новая Елань</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20</w:t>
            </w:r>
          </w:p>
        </w:tc>
        <w:tc>
          <w:tcPr>
            <w:tcW w:w="3119" w:type="dxa"/>
            <w:vAlign w:val="center"/>
          </w:tcPr>
          <w:p w:rsidR="006F2ECD" w:rsidRPr="00B11396" w:rsidRDefault="006F2ECD" w:rsidP="00802172">
            <w:pPr>
              <w:jc w:val="center"/>
              <w:rPr>
                <w:b/>
                <w:bCs/>
                <w:i/>
              </w:rPr>
            </w:pPr>
            <w:r w:rsidRPr="00B11396">
              <w:rPr>
                <w:b/>
                <w:bCs/>
                <w:i/>
              </w:rPr>
              <w:t>Кульшариповское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с.Кульшарипово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с.Кульшарипово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п.ж/д станции Кульшар</w:t>
            </w:r>
            <w:r w:rsidRPr="00B11396">
              <w:t>и</w:t>
            </w:r>
            <w:r w:rsidRPr="00B11396">
              <w:t>пово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21</w:t>
            </w:r>
          </w:p>
        </w:tc>
        <w:tc>
          <w:tcPr>
            <w:tcW w:w="3119" w:type="dxa"/>
            <w:vAlign w:val="center"/>
          </w:tcPr>
          <w:p w:rsidR="006F2ECD" w:rsidRPr="00B11396" w:rsidRDefault="006F2ECD" w:rsidP="00802172">
            <w:pPr>
              <w:jc w:val="center"/>
              <w:rPr>
                <w:b/>
                <w:bCs/>
                <w:i/>
              </w:rPr>
            </w:pPr>
            <w:r w:rsidRPr="00B11396">
              <w:rPr>
                <w:b/>
                <w:bCs/>
                <w:i/>
              </w:rPr>
              <w:t>Лесно-Калейкинское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п.ж/д станции Калейкино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п.ж/д станции Калейкино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22</w:t>
            </w:r>
          </w:p>
        </w:tc>
        <w:tc>
          <w:tcPr>
            <w:tcW w:w="3119" w:type="dxa"/>
            <w:vAlign w:val="center"/>
          </w:tcPr>
          <w:p w:rsidR="006F2ECD" w:rsidRPr="00B11396" w:rsidRDefault="006F2ECD" w:rsidP="00802172">
            <w:pPr>
              <w:jc w:val="center"/>
              <w:rPr>
                <w:b/>
                <w:bCs/>
                <w:i/>
              </w:rPr>
            </w:pPr>
            <w:r w:rsidRPr="00B11396">
              <w:rPr>
                <w:b/>
                <w:bCs/>
                <w:i/>
              </w:rPr>
              <w:t>Маметьевское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с.Маметьево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с.Маметьево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п.Самарканд</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с.Чупаево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с.Чупаево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23</w:t>
            </w:r>
          </w:p>
        </w:tc>
        <w:tc>
          <w:tcPr>
            <w:tcW w:w="3119" w:type="dxa"/>
            <w:vAlign w:val="center"/>
          </w:tcPr>
          <w:p w:rsidR="006F2ECD" w:rsidRPr="00B11396" w:rsidRDefault="006F2ECD" w:rsidP="00802172">
            <w:pPr>
              <w:jc w:val="center"/>
              <w:rPr>
                <w:b/>
                <w:bCs/>
                <w:i/>
              </w:rPr>
            </w:pPr>
            <w:r w:rsidRPr="00B11396">
              <w:rPr>
                <w:b/>
                <w:bCs/>
                <w:i/>
              </w:rPr>
              <w:t>Миннибаевское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с.Миннибаево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с.Миннибаево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станция Миннибаево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станция Миннибаево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24</w:t>
            </w:r>
          </w:p>
        </w:tc>
        <w:tc>
          <w:tcPr>
            <w:tcW w:w="3119" w:type="dxa"/>
            <w:vAlign w:val="center"/>
          </w:tcPr>
          <w:p w:rsidR="006F2ECD" w:rsidRPr="00B11396" w:rsidRDefault="006F2ECD" w:rsidP="00802172">
            <w:pPr>
              <w:jc w:val="center"/>
              <w:rPr>
                <w:b/>
                <w:bCs/>
                <w:i/>
              </w:rPr>
            </w:pPr>
            <w:r w:rsidRPr="00B11396">
              <w:rPr>
                <w:b/>
                <w:bCs/>
                <w:i/>
              </w:rPr>
              <w:t>Новокашировское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с.Новое Каширово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с.Новое Каширово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д.Ак-Чишма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с.Бикасаз</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д.Болгар-1</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25</w:t>
            </w:r>
          </w:p>
        </w:tc>
        <w:tc>
          <w:tcPr>
            <w:tcW w:w="3119" w:type="dxa"/>
            <w:vAlign w:val="center"/>
          </w:tcPr>
          <w:p w:rsidR="006F2ECD" w:rsidRPr="00B11396" w:rsidRDefault="006F2ECD" w:rsidP="00802172">
            <w:pPr>
              <w:jc w:val="center"/>
              <w:rPr>
                <w:b/>
                <w:bCs/>
                <w:i/>
              </w:rPr>
            </w:pPr>
            <w:r w:rsidRPr="00B11396">
              <w:rPr>
                <w:b/>
                <w:bCs/>
                <w:i/>
              </w:rPr>
              <w:t>Новонадыровское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с.Новое Надырово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с.Новое Надырово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26</w:t>
            </w:r>
          </w:p>
        </w:tc>
        <w:tc>
          <w:tcPr>
            <w:tcW w:w="3119" w:type="dxa"/>
            <w:vAlign w:val="center"/>
          </w:tcPr>
          <w:p w:rsidR="006F2ECD" w:rsidRPr="00B11396" w:rsidRDefault="006F2ECD" w:rsidP="00802172">
            <w:pPr>
              <w:jc w:val="center"/>
              <w:rPr>
                <w:b/>
                <w:bCs/>
                <w:i/>
              </w:rPr>
            </w:pPr>
            <w:r w:rsidRPr="00B11396">
              <w:rPr>
                <w:b/>
                <w:bCs/>
                <w:i/>
              </w:rPr>
              <w:t>Новоникольское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с.Новоникольск</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с.Новоникольск</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д.Баклановка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д.Дубовка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п.Болтаево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п.Завод</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д.Иштиряк</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п.Каменка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п.Малый Шуган</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п.Поташная Поляна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п.Сосновка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с.Холодная Поляна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д.Болгар-2</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с.Каськи</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д.Мугезле-Елга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27</w:t>
            </w:r>
          </w:p>
        </w:tc>
        <w:tc>
          <w:tcPr>
            <w:tcW w:w="3119" w:type="dxa"/>
            <w:vAlign w:val="center"/>
          </w:tcPr>
          <w:p w:rsidR="006F2ECD" w:rsidRPr="00B11396" w:rsidRDefault="006F2ECD" w:rsidP="00802172">
            <w:pPr>
              <w:jc w:val="center"/>
              <w:rPr>
                <w:b/>
                <w:bCs/>
                <w:i/>
              </w:rPr>
            </w:pPr>
            <w:r w:rsidRPr="00B11396">
              <w:rPr>
                <w:b/>
                <w:bCs/>
                <w:i/>
              </w:rPr>
              <w:t>Новотроицкое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с.Новотроицкое</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с.Новотроицкое</w:t>
            </w:r>
          </w:p>
        </w:tc>
      </w:tr>
      <w:tr w:rsidR="000348C8" w:rsidRPr="00B11396" w:rsidTr="00802172">
        <w:trPr>
          <w:trHeight w:val="255"/>
          <w:jc w:val="center"/>
        </w:trPr>
        <w:tc>
          <w:tcPr>
            <w:tcW w:w="737" w:type="dxa"/>
            <w:vMerge/>
            <w:vAlign w:val="center"/>
          </w:tcPr>
          <w:p w:rsidR="000348C8" w:rsidRPr="00B11396" w:rsidRDefault="000348C8" w:rsidP="00802172">
            <w:pPr>
              <w:jc w:val="center"/>
            </w:pPr>
          </w:p>
        </w:tc>
        <w:tc>
          <w:tcPr>
            <w:tcW w:w="311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с.Красная Поляна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д.Шегурча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28</w:t>
            </w:r>
          </w:p>
        </w:tc>
        <w:tc>
          <w:tcPr>
            <w:tcW w:w="3119" w:type="dxa"/>
            <w:vAlign w:val="center"/>
          </w:tcPr>
          <w:p w:rsidR="006F2ECD" w:rsidRPr="00B11396" w:rsidRDefault="006F2ECD" w:rsidP="00802172">
            <w:pPr>
              <w:jc w:val="center"/>
              <w:rPr>
                <w:b/>
                <w:bCs/>
                <w:i/>
              </w:rPr>
            </w:pPr>
            <w:r w:rsidRPr="00B11396">
              <w:rPr>
                <w:b/>
                <w:bCs/>
                <w:i/>
              </w:rPr>
              <w:t>Русско-Акташское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с.Русский Акташ</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с.Русский Акташ</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станция Акташ</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с.Зай-Чишма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29</w:t>
            </w:r>
          </w:p>
        </w:tc>
        <w:tc>
          <w:tcPr>
            <w:tcW w:w="3119" w:type="dxa"/>
            <w:vAlign w:val="center"/>
          </w:tcPr>
          <w:p w:rsidR="006F2ECD" w:rsidRPr="00B11396" w:rsidRDefault="006F2ECD" w:rsidP="00802172">
            <w:pPr>
              <w:jc w:val="center"/>
              <w:rPr>
                <w:b/>
                <w:bCs/>
                <w:i/>
              </w:rPr>
            </w:pPr>
            <w:r w:rsidRPr="00B11396">
              <w:rPr>
                <w:b/>
                <w:bCs/>
                <w:i/>
              </w:rPr>
              <w:t>Сиренькинское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д.Чувашское Сиренькино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д.Чувашское Сиренькино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д.Кителга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д.Русское Сиренькино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д.Багряж-Никольское</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д.Дальняя Ивановка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д.Малый Багряж</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30</w:t>
            </w:r>
          </w:p>
        </w:tc>
        <w:tc>
          <w:tcPr>
            <w:tcW w:w="3119" w:type="dxa"/>
            <w:vAlign w:val="center"/>
          </w:tcPr>
          <w:p w:rsidR="006F2ECD" w:rsidRPr="00B11396" w:rsidRDefault="006F2ECD" w:rsidP="00802172">
            <w:pPr>
              <w:jc w:val="center"/>
              <w:rPr>
                <w:b/>
                <w:bCs/>
                <w:i/>
              </w:rPr>
            </w:pPr>
            <w:r w:rsidRPr="00B11396">
              <w:rPr>
                <w:b/>
                <w:bCs/>
                <w:i/>
              </w:rPr>
              <w:t>Старомихайловское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с.Старая Михайловка</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с.Старая Михайловка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д.Байлар</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д.Гульбакча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д.Ирекле</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д.Наратлы</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д.Юкале</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д.Ак-Чишма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с.Бикасаз</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с.Новая Михайловка</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31</w:t>
            </w:r>
          </w:p>
        </w:tc>
        <w:tc>
          <w:tcPr>
            <w:tcW w:w="3119" w:type="dxa"/>
            <w:vAlign w:val="center"/>
          </w:tcPr>
          <w:p w:rsidR="006F2ECD" w:rsidRPr="00B11396" w:rsidRDefault="006F2ECD" w:rsidP="00802172">
            <w:pPr>
              <w:jc w:val="center"/>
              <w:rPr>
                <w:b/>
                <w:bCs/>
                <w:i/>
              </w:rPr>
            </w:pPr>
            <w:r w:rsidRPr="00B11396">
              <w:rPr>
                <w:b/>
                <w:bCs/>
                <w:i/>
              </w:rPr>
              <w:t>Старосуркинское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с.Старое Суркино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с.Старое Суркино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с.Новое Суркино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с.Новое Суркино</w:t>
            </w:r>
          </w:p>
        </w:tc>
        <w:tc>
          <w:tcPr>
            <w:tcW w:w="2853" w:type="dxa"/>
            <w:vAlign w:val="center"/>
          </w:tcPr>
          <w:p w:rsidR="006F2ECD" w:rsidRPr="00B11396" w:rsidRDefault="006F2ECD" w:rsidP="00802172">
            <w:pPr>
              <w:jc w:val="center"/>
            </w:pPr>
            <w:r w:rsidRPr="00B11396">
              <w:t>основная школа</w:t>
            </w:r>
          </w:p>
        </w:tc>
        <w:tc>
          <w:tcPr>
            <w:tcW w:w="2948" w:type="dxa"/>
            <w:shd w:val="clear" w:color="auto" w:fill="auto"/>
            <w:noWrap/>
            <w:vAlign w:val="center"/>
          </w:tcPr>
          <w:p w:rsidR="006F2ECD" w:rsidRPr="00B11396" w:rsidRDefault="006F2ECD" w:rsidP="00802172">
            <w:pPr>
              <w:jc w:val="center"/>
            </w:pPr>
            <w:r w:rsidRPr="00B11396">
              <w:t>с.Новое Суркино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32</w:t>
            </w:r>
          </w:p>
        </w:tc>
        <w:tc>
          <w:tcPr>
            <w:tcW w:w="3119" w:type="dxa"/>
            <w:vAlign w:val="center"/>
          </w:tcPr>
          <w:p w:rsidR="006F2ECD" w:rsidRPr="00B11396" w:rsidRDefault="006F2ECD" w:rsidP="00802172">
            <w:pPr>
              <w:jc w:val="center"/>
              <w:rPr>
                <w:b/>
                <w:bCs/>
                <w:i/>
              </w:rPr>
            </w:pPr>
            <w:r w:rsidRPr="00B11396">
              <w:rPr>
                <w:b/>
                <w:bCs/>
                <w:i/>
              </w:rPr>
              <w:t>Сулеевское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с.Сулеево</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с.Сулеево</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д.Шарлама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д.Салкын Чишма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с.Новая Михайловка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с.Урсалабаш</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33</w:t>
            </w:r>
          </w:p>
        </w:tc>
        <w:tc>
          <w:tcPr>
            <w:tcW w:w="3119" w:type="dxa"/>
            <w:vAlign w:val="center"/>
          </w:tcPr>
          <w:p w:rsidR="006F2ECD" w:rsidRPr="00B11396" w:rsidRDefault="006F2ECD" w:rsidP="00802172">
            <w:pPr>
              <w:jc w:val="center"/>
              <w:rPr>
                <w:b/>
                <w:bCs/>
                <w:i/>
              </w:rPr>
            </w:pPr>
            <w:r w:rsidRPr="00B11396">
              <w:rPr>
                <w:b/>
                <w:bCs/>
                <w:i/>
              </w:rPr>
              <w:t>Тайсугановское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Align w:val="center"/>
          </w:tcPr>
          <w:p w:rsidR="006F2ECD" w:rsidRPr="00B11396" w:rsidRDefault="006F2ECD" w:rsidP="00802172">
            <w:pPr>
              <w:jc w:val="center"/>
            </w:pPr>
          </w:p>
        </w:tc>
        <w:tc>
          <w:tcPr>
            <w:tcW w:w="3119" w:type="dxa"/>
            <w:vAlign w:val="center"/>
          </w:tcPr>
          <w:p w:rsidR="006F2ECD" w:rsidRPr="00B11396" w:rsidRDefault="006F2ECD" w:rsidP="00802172">
            <w:pPr>
              <w:jc w:val="center"/>
            </w:pPr>
            <w:r w:rsidRPr="00B11396">
              <w:t>с.Тайсуганово</w:t>
            </w:r>
          </w:p>
        </w:tc>
        <w:tc>
          <w:tcPr>
            <w:tcW w:w="2853" w:type="dxa"/>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с.Тайсуганово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34</w:t>
            </w:r>
          </w:p>
        </w:tc>
        <w:tc>
          <w:tcPr>
            <w:tcW w:w="3119" w:type="dxa"/>
            <w:vAlign w:val="center"/>
          </w:tcPr>
          <w:p w:rsidR="006F2ECD" w:rsidRPr="00B11396" w:rsidRDefault="006F2ECD" w:rsidP="00802172">
            <w:pPr>
              <w:jc w:val="center"/>
              <w:rPr>
                <w:b/>
                <w:bCs/>
                <w:i/>
              </w:rPr>
            </w:pPr>
            <w:r w:rsidRPr="00B11396">
              <w:rPr>
                <w:b/>
                <w:bCs/>
                <w:i/>
              </w:rPr>
              <w:t>Ямашинское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с.Ямаши</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с.Ямаши</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д.Красная Горка</w:t>
            </w:r>
          </w:p>
        </w:tc>
      </w:tr>
      <w:tr w:rsidR="006F2ECD" w:rsidRPr="00B11396" w:rsidTr="00802172">
        <w:trPr>
          <w:trHeight w:val="255"/>
          <w:jc w:val="center"/>
        </w:trPr>
        <w:tc>
          <w:tcPr>
            <w:tcW w:w="737" w:type="dxa"/>
            <w:vMerge/>
            <w:vAlign w:val="center"/>
          </w:tcPr>
          <w:p w:rsidR="006F2ECD" w:rsidRPr="00B11396" w:rsidRDefault="006F2ECD" w:rsidP="00802172">
            <w:pPr>
              <w:jc w:val="cente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с.Рокашево</w:t>
            </w:r>
          </w:p>
        </w:tc>
      </w:tr>
      <w:tr w:rsidR="006F2ECD" w:rsidRPr="00B11396" w:rsidTr="00802172">
        <w:trPr>
          <w:trHeight w:val="255"/>
          <w:jc w:val="center"/>
        </w:trPr>
        <w:tc>
          <w:tcPr>
            <w:tcW w:w="737" w:type="dxa"/>
            <w:vAlign w:val="center"/>
          </w:tcPr>
          <w:p w:rsidR="006F2ECD" w:rsidRPr="00B11396" w:rsidRDefault="006F2ECD" w:rsidP="00802172">
            <w:pPr>
              <w:jc w:val="center"/>
            </w:pPr>
            <w:r w:rsidRPr="00B11396">
              <w:t>35</w:t>
            </w:r>
          </w:p>
        </w:tc>
        <w:tc>
          <w:tcPr>
            <w:tcW w:w="3119" w:type="dxa"/>
            <w:vAlign w:val="center"/>
          </w:tcPr>
          <w:p w:rsidR="006F2ECD" w:rsidRPr="00B11396" w:rsidRDefault="006F2ECD" w:rsidP="00802172">
            <w:pPr>
              <w:jc w:val="center"/>
              <w:rPr>
                <w:b/>
                <w:bCs/>
                <w:i/>
              </w:rPr>
            </w:pPr>
            <w:r w:rsidRPr="00B11396">
              <w:rPr>
                <w:b/>
                <w:bCs/>
                <w:i/>
              </w:rPr>
              <w:t>Ямашское СП</w:t>
            </w:r>
          </w:p>
        </w:tc>
        <w:tc>
          <w:tcPr>
            <w:tcW w:w="2853" w:type="dxa"/>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rPr>
                <w:b/>
                <w:bCs/>
              </w:rPr>
            </w:pPr>
          </w:p>
        </w:tc>
      </w:tr>
      <w:tr w:rsidR="006F2ECD" w:rsidRPr="00B11396" w:rsidTr="00802172">
        <w:trPr>
          <w:trHeight w:val="255"/>
          <w:jc w:val="center"/>
        </w:trPr>
        <w:tc>
          <w:tcPr>
            <w:tcW w:w="737" w:type="dxa"/>
            <w:vMerge w:val="restart"/>
            <w:vAlign w:val="center"/>
          </w:tcPr>
          <w:p w:rsidR="006F2ECD" w:rsidRPr="00B11396" w:rsidRDefault="006F2ECD" w:rsidP="00802172">
            <w:pPr>
              <w:jc w:val="center"/>
            </w:pPr>
          </w:p>
        </w:tc>
        <w:tc>
          <w:tcPr>
            <w:tcW w:w="3119" w:type="dxa"/>
            <w:vMerge w:val="restart"/>
            <w:vAlign w:val="center"/>
          </w:tcPr>
          <w:p w:rsidR="006F2ECD" w:rsidRPr="00B11396" w:rsidRDefault="006F2ECD" w:rsidP="00802172">
            <w:pPr>
              <w:jc w:val="center"/>
            </w:pPr>
            <w:r w:rsidRPr="00B11396">
              <w:t>с.Ямаш</w:t>
            </w:r>
          </w:p>
        </w:tc>
        <w:tc>
          <w:tcPr>
            <w:tcW w:w="2853" w:type="dxa"/>
            <w:vMerge w:val="restart"/>
            <w:vAlign w:val="center"/>
          </w:tcPr>
          <w:p w:rsidR="006F2ECD" w:rsidRPr="00B11396" w:rsidRDefault="006F2ECD" w:rsidP="00802172">
            <w:pPr>
              <w:jc w:val="center"/>
            </w:pPr>
            <w:r w:rsidRPr="00B11396">
              <w:t>средняя школа</w:t>
            </w:r>
          </w:p>
        </w:tc>
        <w:tc>
          <w:tcPr>
            <w:tcW w:w="2948" w:type="dxa"/>
            <w:shd w:val="clear" w:color="auto" w:fill="auto"/>
            <w:noWrap/>
            <w:vAlign w:val="center"/>
          </w:tcPr>
          <w:p w:rsidR="006F2ECD" w:rsidRPr="00B11396" w:rsidRDefault="006F2ECD" w:rsidP="00802172">
            <w:pPr>
              <w:jc w:val="center"/>
            </w:pPr>
            <w:r w:rsidRPr="00B11396">
              <w:t>с.Ямаш</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д.Березовка</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д.Нолинка</w:t>
            </w:r>
          </w:p>
        </w:tc>
      </w:tr>
      <w:tr w:rsidR="006F2ECD" w:rsidRPr="00B11396" w:rsidTr="00802172">
        <w:trPr>
          <w:trHeight w:val="255"/>
          <w:jc w:val="center"/>
        </w:trPr>
        <w:tc>
          <w:tcPr>
            <w:tcW w:w="737" w:type="dxa"/>
            <w:vMerge/>
            <w:vAlign w:val="center"/>
          </w:tcPr>
          <w:p w:rsidR="006F2ECD" w:rsidRPr="00B11396" w:rsidRDefault="006F2ECD" w:rsidP="00802172">
            <w:pPr>
              <w:jc w:val="center"/>
              <w:rPr>
                <w:b/>
              </w:rPr>
            </w:pPr>
          </w:p>
        </w:tc>
        <w:tc>
          <w:tcPr>
            <w:tcW w:w="3119" w:type="dxa"/>
            <w:vMerge/>
            <w:vAlign w:val="center"/>
          </w:tcPr>
          <w:p w:rsidR="006F2ECD" w:rsidRPr="00B11396" w:rsidRDefault="006F2ECD" w:rsidP="00802172">
            <w:pPr>
              <w:jc w:val="center"/>
            </w:pPr>
          </w:p>
        </w:tc>
        <w:tc>
          <w:tcPr>
            <w:tcW w:w="2853" w:type="dxa"/>
            <w:vMerge/>
            <w:vAlign w:val="center"/>
          </w:tcPr>
          <w:p w:rsidR="006F2ECD" w:rsidRPr="00B11396" w:rsidRDefault="006F2ECD" w:rsidP="00802172">
            <w:pPr>
              <w:jc w:val="center"/>
            </w:pPr>
          </w:p>
        </w:tc>
        <w:tc>
          <w:tcPr>
            <w:tcW w:w="2948" w:type="dxa"/>
            <w:shd w:val="clear" w:color="auto" w:fill="auto"/>
            <w:noWrap/>
            <w:vAlign w:val="center"/>
          </w:tcPr>
          <w:p w:rsidR="006F2ECD" w:rsidRPr="00B11396" w:rsidRDefault="006F2ECD" w:rsidP="00802172">
            <w:pPr>
              <w:jc w:val="center"/>
            </w:pPr>
            <w:r w:rsidRPr="00B11396">
              <w:t>п.Петровка</w:t>
            </w:r>
          </w:p>
        </w:tc>
      </w:tr>
    </w:tbl>
    <w:p w:rsidR="008820BE" w:rsidRPr="00B11396" w:rsidRDefault="008820BE" w:rsidP="008820BE">
      <w:pPr>
        <w:ind w:firstLine="720"/>
        <w:jc w:val="both"/>
        <w:rPr>
          <w:sz w:val="28"/>
          <w:szCs w:val="28"/>
        </w:rPr>
      </w:pPr>
    </w:p>
    <w:p w:rsidR="008820BE" w:rsidRPr="00B11396" w:rsidRDefault="008820BE" w:rsidP="008820BE">
      <w:pPr>
        <w:ind w:firstLine="720"/>
        <w:jc w:val="both"/>
        <w:rPr>
          <w:sz w:val="28"/>
          <w:szCs w:val="28"/>
        </w:rPr>
      </w:pPr>
      <w:r w:rsidRPr="00B11396">
        <w:rPr>
          <w:sz w:val="28"/>
          <w:szCs w:val="28"/>
        </w:rPr>
        <w:t>Мероприятия по объектам капитального строительства в системе «Образ</w:t>
      </w:r>
      <w:r w:rsidRPr="00B11396">
        <w:rPr>
          <w:sz w:val="28"/>
          <w:szCs w:val="28"/>
        </w:rPr>
        <w:t>о</w:t>
      </w:r>
      <w:r w:rsidRPr="00B11396">
        <w:rPr>
          <w:sz w:val="28"/>
          <w:szCs w:val="28"/>
        </w:rPr>
        <w:t>вание», их размещение на территории Альметьевского муниципального района  определены с учетом ранее разработанного генерального плана г.Альметьевск, федеральных, региональных (федеральная целевая программа «Сельский школ</w:t>
      </w:r>
      <w:r w:rsidRPr="00B11396">
        <w:rPr>
          <w:sz w:val="28"/>
          <w:szCs w:val="28"/>
        </w:rPr>
        <w:t>ь</w:t>
      </w:r>
      <w:r w:rsidRPr="00B11396">
        <w:rPr>
          <w:sz w:val="28"/>
          <w:szCs w:val="28"/>
        </w:rPr>
        <w:t>ный автобус», «Долгосрочная концепция развития общественной инфраструктуры Республики Татарстан с перечнем строек и объектов Республики Татарстан» (д</w:t>
      </w:r>
      <w:r w:rsidRPr="00B11396">
        <w:rPr>
          <w:sz w:val="28"/>
          <w:szCs w:val="28"/>
        </w:rPr>
        <w:t>а</w:t>
      </w:r>
      <w:r w:rsidRPr="00B11396">
        <w:rPr>
          <w:sz w:val="28"/>
          <w:szCs w:val="28"/>
        </w:rPr>
        <w:t>лее – Долгосрочная концепция)</w:t>
      </w:r>
      <w:r w:rsidR="0080328D" w:rsidRPr="00B11396">
        <w:rPr>
          <w:sz w:val="28"/>
          <w:szCs w:val="28"/>
        </w:rPr>
        <w:t>, Программа капитальных вложений Республики Татарстан на 2011 год</w:t>
      </w:r>
      <w:r w:rsidRPr="00B11396">
        <w:rPr>
          <w:sz w:val="28"/>
          <w:szCs w:val="28"/>
        </w:rPr>
        <w:t>),  с учетом  расчетной потребности прогнозного населения.</w:t>
      </w:r>
    </w:p>
    <w:p w:rsidR="008820BE" w:rsidRPr="00B11396" w:rsidRDefault="008820BE" w:rsidP="008820BE">
      <w:pPr>
        <w:ind w:firstLine="720"/>
        <w:jc w:val="both"/>
        <w:rPr>
          <w:sz w:val="28"/>
          <w:szCs w:val="20"/>
        </w:rPr>
      </w:pPr>
      <w:r w:rsidRPr="00B11396">
        <w:rPr>
          <w:sz w:val="28"/>
          <w:szCs w:val="20"/>
        </w:rPr>
        <w:t>Генеральным планом г.Альметьевск в период до 2020 г. предлагается сл</w:t>
      </w:r>
      <w:r w:rsidRPr="00B11396">
        <w:rPr>
          <w:sz w:val="28"/>
          <w:szCs w:val="20"/>
        </w:rPr>
        <w:t>е</w:t>
      </w:r>
      <w:r w:rsidRPr="00B11396">
        <w:rPr>
          <w:sz w:val="28"/>
          <w:szCs w:val="20"/>
        </w:rPr>
        <w:t>дующее:</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двух детских садов на 320 и 150 мест и общеобразовател</w:t>
      </w:r>
      <w:r w:rsidRPr="00B11396">
        <w:rPr>
          <w:sz w:val="28"/>
          <w:szCs w:val="28"/>
        </w:rPr>
        <w:t>ь</w:t>
      </w:r>
      <w:r w:rsidRPr="00B11396">
        <w:rPr>
          <w:sz w:val="28"/>
          <w:szCs w:val="28"/>
        </w:rPr>
        <w:t>ной школы на 864 места в микрорайоне 1В «Западные ворота»;</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lastRenderedPageBreak/>
        <w:t>строительство двух детских садов по 320 мест каждый и общеобразов</w:t>
      </w:r>
      <w:r w:rsidRPr="00B11396">
        <w:rPr>
          <w:sz w:val="28"/>
          <w:szCs w:val="28"/>
        </w:rPr>
        <w:t>а</w:t>
      </w:r>
      <w:r w:rsidRPr="00B11396">
        <w:rPr>
          <w:sz w:val="28"/>
          <w:szCs w:val="28"/>
        </w:rPr>
        <w:t>тельной школы на 1296 мест в микрорайоне 2В «Яшьлек»;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двух детских садов по 330 мест каждый и двух общеобр</w:t>
      </w:r>
      <w:r w:rsidRPr="00B11396">
        <w:rPr>
          <w:sz w:val="28"/>
          <w:szCs w:val="28"/>
        </w:rPr>
        <w:t>а</w:t>
      </w:r>
      <w:r w:rsidRPr="00B11396">
        <w:rPr>
          <w:sz w:val="28"/>
          <w:szCs w:val="28"/>
        </w:rPr>
        <w:t>зовательных школ по 689-704 места каждая в микрорайоне «Западная л</w:t>
      </w:r>
      <w:r w:rsidRPr="00B11396">
        <w:rPr>
          <w:sz w:val="28"/>
          <w:szCs w:val="28"/>
        </w:rPr>
        <w:t>у</w:t>
      </w:r>
      <w:r w:rsidRPr="00B11396">
        <w:rPr>
          <w:sz w:val="28"/>
          <w:szCs w:val="28"/>
        </w:rPr>
        <w:t>на»;</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трех детских садов по 340 мест и двух общеобразовател</w:t>
      </w:r>
      <w:r w:rsidRPr="00B11396">
        <w:rPr>
          <w:sz w:val="28"/>
          <w:szCs w:val="28"/>
        </w:rPr>
        <w:t>ь</w:t>
      </w:r>
      <w:r w:rsidRPr="00B11396">
        <w:rPr>
          <w:sz w:val="28"/>
          <w:szCs w:val="28"/>
        </w:rPr>
        <w:t>ных школ по 1000 мест в микрорайоне «Дуслык» и для Агропоселка;</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двух детских садов общей мощностью 272 места и школы на 550 мест в н.п.Урсала;</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двух детских садов по 190 мест и общеобразовательной школы на 762 места;</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на 80 мест и общеобразовательной школы на 163 места в микрорайоне «Степной Зай»;</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детских садов на 184 места и общеобразовательной школы на 394 места на территориях, ранее занятых предприятием ЛПДС -2 А</w:t>
      </w:r>
      <w:r w:rsidRPr="00B11396">
        <w:rPr>
          <w:sz w:val="28"/>
          <w:szCs w:val="28"/>
        </w:rPr>
        <w:t>Р</w:t>
      </w:r>
      <w:r w:rsidRPr="00B11396">
        <w:rPr>
          <w:sz w:val="28"/>
          <w:szCs w:val="28"/>
        </w:rPr>
        <w:t>НУ (генеральным планом предлагается вести жилищное строительство на данных территориях).</w:t>
      </w:r>
    </w:p>
    <w:p w:rsidR="008820BE" w:rsidRPr="00B11396" w:rsidRDefault="008820BE" w:rsidP="008820BE">
      <w:pPr>
        <w:ind w:firstLine="720"/>
        <w:jc w:val="both"/>
        <w:rPr>
          <w:sz w:val="28"/>
          <w:szCs w:val="20"/>
        </w:rPr>
      </w:pPr>
      <w:r w:rsidRPr="00B11396">
        <w:rPr>
          <w:sz w:val="28"/>
          <w:szCs w:val="20"/>
        </w:rPr>
        <w:t xml:space="preserve">Следует отметить, что часть мероприятий генерального плана г.Альметьевск была включена в </w:t>
      </w:r>
      <w:r w:rsidRPr="00B11396">
        <w:rPr>
          <w:sz w:val="28"/>
          <w:szCs w:val="28"/>
        </w:rPr>
        <w:t>Долгосрочную концепцию с некоторыми корре</w:t>
      </w:r>
      <w:r w:rsidRPr="00B11396">
        <w:rPr>
          <w:sz w:val="28"/>
          <w:szCs w:val="28"/>
        </w:rPr>
        <w:t>к</w:t>
      </w:r>
      <w:r w:rsidRPr="00B11396">
        <w:rPr>
          <w:sz w:val="28"/>
          <w:szCs w:val="28"/>
        </w:rPr>
        <w:t>тировками мощностей предлагаемых к строительству объектов.</w:t>
      </w:r>
    </w:p>
    <w:p w:rsidR="008820BE" w:rsidRPr="00B11396" w:rsidRDefault="008820BE" w:rsidP="008820BE">
      <w:pPr>
        <w:pStyle w:val="ConsPlusNormal"/>
        <w:widowControl/>
        <w:jc w:val="both"/>
        <w:rPr>
          <w:rFonts w:ascii="Times New Roman" w:hAnsi="Times New Roman"/>
          <w:sz w:val="28"/>
          <w:szCs w:val="28"/>
        </w:rPr>
      </w:pPr>
      <w:r w:rsidRPr="00B11396">
        <w:rPr>
          <w:rFonts w:ascii="Times New Roman" w:hAnsi="Times New Roman"/>
          <w:sz w:val="28"/>
          <w:szCs w:val="28"/>
        </w:rPr>
        <w:t>В рамках Долгосрочной концепции планируется:</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 24 мест в микрорайоне 1 «В» «Западные ворота»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 45 в микрорайоне 1 «В» «Западные вор</w:t>
      </w:r>
      <w:r w:rsidRPr="00B11396">
        <w:rPr>
          <w:sz w:val="28"/>
          <w:szCs w:val="28"/>
        </w:rPr>
        <w:t>о</w:t>
      </w:r>
      <w:r w:rsidRPr="00B11396">
        <w:rPr>
          <w:sz w:val="28"/>
          <w:szCs w:val="28"/>
        </w:rPr>
        <w:t>та»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 25 в микрорайоне 2 «В» «Яшьлек»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 26 в микрорайоне 2 «В» «Яшьлек»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в микрорайоне «Юго-Восточный»  в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в микрорайоне «Алсу»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детского сада в с.Чувашское Сиренькино;</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школы в микрорайоне 2 «В» «Яшьлек»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школы № 23 в микрорайоне 1 «В» «Западные ворота»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школы в микрорайоне «Алсу»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школы в микрорайоне «Юго-Восточный» г.Альметьевск;</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строительство средней общеобразовательной школы в с.Новое Каширово;</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реконструкция санаторной школы-интерната в с.Новое Каширово;</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реконструкция специальной (коррекционной) школы-интерната VI вида в г.Альметьевск.</w:t>
      </w:r>
    </w:p>
    <w:p w:rsidR="004E396E" w:rsidRPr="00B11396" w:rsidRDefault="004E396E" w:rsidP="008820BE">
      <w:pPr>
        <w:ind w:firstLine="720"/>
        <w:jc w:val="both"/>
        <w:rPr>
          <w:sz w:val="28"/>
          <w:szCs w:val="28"/>
        </w:rPr>
      </w:pPr>
      <w:r w:rsidRPr="00B11396">
        <w:rPr>
          <w:sz w:val="28"/>
          <w:szCs w:val="28"/>
        </w:rPr>
        <w:t>В рамках Программы капитальных вложений Республики Татарстан на 2011 год планируется капитальный ремонт здания д.96а по ул.Герцена и строительство детского сада в микрорайоне «Алсу».</w:t>
      </w:r>
    </w:p>
    <w:p w:rsidR="008820BE" w:rsidRPr="00B11396" w:rsidRDefault="008820BE" w:rsidP="008820BE">
      <w:pPr>
        <w:ind w:firstLine="720"/>
        <w:jc w:val="both"/>
        <w:rPr>
          <w:sz w:val="28"/>
          <w:szCs w:val="28"/>
        </w:rPr>
      </w:pPr>
      <w:r w:rsidRPr="00B11396">
        <w:rPr>
          <w:sz w:val="28"/>
          <w:szCs w:val="28"/>
        </w:rPr>
        <w:lastRenderedPageBreak/>
        <w:t>Согласно произведенным расчетам в период с 2011 по 2035 гг. в Лесно-Калейкинском сельском поселении потребуется дополнительно 61 место в д</w:t>
      </w:r>
      <w:r w:rsidRPr="00B11396">
        <w:rPr>
          <w:sz w:val="28"/>
          <w:szCs w:val="28"/>
        </w:rPr>
        <w:t>о</w:t>
      </w:r>
      <w:r w:rsidRPr="00B11396">
        <w:rPr>
          <w:sz w:val="28"/>
          <w:szCs w:val="28"/>
        </w:rPr>
        <w:t>школьных образовательных учреждениях и 76 мест в общеобразовательных учреждениях, в Сиренькинском сельском поселении – 13 мест в дошкольных о</w:t>
      </w:r>
      <w:r w:rsidRPr="00B11396">
        <w:rPr>
          <w:sz w:val="28"/>
          <w:szCs w:val="28"/>
        </w:rPr>
        <w:t>б</w:t>
      </w:r>
      <w:r w:rsidRPr="00B11396">
        <w:rPr>
          <w:sz w:val="28"/>
          <w:szCs w:val="28"/>
        </w:rPr>
        <w:t>разовательных учреждениях. Но п. ж/д ст. Калейкино и с.Чувашское Сиренькино попадают в зоны с особыми условиями использования территории, вследствие ч</w:t>
      </w:r>
      <w:r w:rsidRPr="00B11396">
        <w:rPr>
          <w:sz w:val="28"/>
          <w:szCs w:val="28"/>
        </w:rPr>
        <w:t>е</w:t>
      </w:r>
      <w:r w:rsidRPr="00B11396">
        <w:rPr>
          <w:sz w:val="28"/>
          <w:szCs w:val="28"/>
        </w:rPr>
        <w:t>го новое строительство учреждений образования запрещено санитарно-гигиеническими и экологическими нормами. Строительство данных объектов б</w:t>
      </w:r>
      <w:r w:rsidRPr="00B11396">
        <w:rPr>
          <w:sz w:val="28"/>
          <w:szCs w:val="28"/>
        </w:rPr>
        <w:t>у</w:t>
      </w:r>
      <w:r w:rsidRPr="00B11396">
        <w:rPr>
          <w:sz w:val="28"/>
          <w:szCs w:val="28"/>
        </w:rPr>
        <w:t>дет возможно лишь при условии проведения мероприятий по сокращению сан</w:t>
      </w:r>
      <w:r w:rsidRPr="00B11396">
        <w:rPr>
          <w:sz w:val="28"/>
          <w:szCs w:val="28"/>
        </w:rPr>
        <w:t>и</w:t>
      </w:r>
      <w:r w:rsidRPr="00B11396">
        <w:rPr>
          <w:sz w:val="28"/>
          <w:szCs w:val="28"/>
        </w:rPr>
        <w:t xml:space="preserve">тарно-защитных зон источников негативного воздействия. </w:t>
      </w:r>
    </w:p>
    <w:p w:rsidR="008820BE" w:rsidRPr="00B11396" w:rsidRDefault="008820BE" w:rsidP="008820BE">
      <w:pPr>
        <w:ind w:firstLine="720"/>
        <w:jc w:val="both"/>
        <w:rPr>
          <w:sz w:val="28"/>
          <w:szCs w:val="28"/>
        </w:rPr>
      </w:pPr>
      <w:r w:rsidRPr="00B11396">
        <w:rPr>
          <w:sz w:val="28"/>
          <w:szCs w:val="28"/>
        </w:rPr>
        <w:t>В связи с этим строительство детского сада на 25 мест в с.Чувашское С</w:t>
      </w:r>
      <w:r w:rsidRPr="00B11396">
        <w:rPr>
          <w:sz w:val="28"/>
          <w:szCs w:val="28"/>
        </w:rPr>
        <w:t>и</w:t>
      </w:r>
      <w:r w:rsidRPr="00B11396">
        <w:rPr>
          <w:sz w:val="28"/>
          <w:szCs w:val="28"/>
        </w:rPr>
        <w:t>ренькино, предлагаемое Долгосрочной концепцией не представляется возмо</w:t>
      </w:r>
      <w:r w:rsidRPr="00B11396">
        <w:rPr>
          <w:sz w:val="28"/>
          <w:szCs w:val="28"/>
        </w:rPr>
        <w:t>ж</w:t>
      </w:r>
      <w:r w:rsidRPr="00B11396">
        <w:rPr>
          <w:sz w:val="28"/>
          <w:szCs w:val="28"/>
        </w:rPr>
        <w:t>ным. Дети из Сиренькинского сельского поселения могут посещать детский сад в с. Елхово.</w:t>
      </w:r>
    </w:p>
    <w:p w:rsidR="008820BE" w:rsidRPr="00B11396" w:rsidRDefault="008820BE" w:rsidP="008820BE">
      <w:pPr>
        <w:ind w:firstLine="720"/>
        <w:jc w:val="both"/>
        <w:rPr>
          <w:sz w:val="28"/>
          <w:szCs w:val="28"/>
        </w:rPr>
      </w:pPr>
      <w:r w:rsidRPr="00B11396">
        <w:rPr>
          <w:sz w:val="28"/>
          <w:szCs w:val="28"/>
        </w:rPr>
        <w:t>Дети из п. ж/д ст. Калейкино могут обслуживаться в образовательных учр</w:t>
      </w:r>
      <w:r w:rsidRPr="00B11396">
        <w:rPr>
          <w:sz w:val="28"/>
          <w:szCs w:val="28"/>
        </w:rPr>
        <w:t>е</w:t>
      </w:r>
      <w:r w:rsidRPr="00B11396">
        <w:rPr>
          <w:sz w:val="28"/>
          <w:szCs w:val="28"/>
        </w:rPr>
        <w:t xml:space="preserve">ждениях, расположенных в с.Калейкино. </w:t>
      </w:r>
    </w:p>
    <w:p w:rsidR="008820BE" w:rsidRPr="00B11396" w:rsidRDefault="008820BE" w:rsidP="008820BE">
      <w:pPr>
        <w:ind w:firstLine="720"/>
        <w:jc w:val="both"/>
        <w:rPr>
          <w:sz w:val="28"/>
          <w:szCs w:val="28"/>
        </w:rPr>
      </w:pPr>
      <w:r w:rsidRPr="00B11396">
        <w:rPr>
          <w:sz w:val="28"/>
          <w:szCs w:val="28"/>
        </w:rPr>
        <w:t>Таким образом, объем капитального строительства на период реализации Схемы территориального планирования Альметьевского муниципального района составит:</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дошкольных образовательных учреждений в период до 2020 г. – 3</w:t>
      </w:r>
      <w:r w:rsidR="00482ECE" w:rsidRPr="00B11396">
        <w:rPr>
          <w:sz w:val="28"/>
          <w:szCs w:val="28"/>
        </w:rPr>
        <w:t>66</w:t>
      </w:r>
      <w:r w:rsidRPr="00B11396">
        <w:rPr>
          <w:sz w:val="28"/>
          <w:szCs w:val="28"/>
        </w:rPr>
        <w:t>2 м</w:t>
      </w:r>
      <w:r w:rsidRPr="00B11396">
        <w:rPr>
          <w:sz w:val="28"/>
          <w:szCs w:val="28"/>
        </w:rPr>
        <w:t>е</w:t>
      </w:r>
      <w:r w:rsidRPr="00B11396">
        <w:rPr>
          <w:sz w:val="28"/>
          <w:szCs w:val="28"/>
        </w:rPr>
        <w:t>ста, в  период с 2021 по 2035 гг. – 800 мест;</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общеобразовательных учреждений в период до 2020 г. – 9377 мест;</w:t>
      </w:r>
    </w:p>
    <w:p w:rsidR="008820BE" w:rsidRPr="00B11396" w:rsidRDefault="008820BE" w:rsidP="005F48D2">
      <w:pPr>
        <w:pStyle w:val="afa"/>
        <w:numPr>
          <w:ilvl w:val="0"/>
          <w:numId w:val="67"/>
        </w:numPr>
        <w:tabs>
          <w:tab w:val="clear" w:pos="1167"/>
          <w:tab w:val="left" w:pos="993"/>
        </w:tabs>
        <w:ind w:left="993" w:hanging="284"/>
        <w:jc w:val="both"/>
        <w:rPr>
          <w:sz w:val="28"/>
          <w:szCs w:val="28"/>
        </w:rPr>
      </w:pPr>
      <w:r w:rsidRPr="00B11396">
        <w:rPr>
          <w:sz w:val="28"/>
          <w:szCs w:val="28"/>
        </w:rPr>
        <w:t>учреждений дополнительного образования в период до 2020 гг. – 660 мест, в  период с 2021 по 2035 гг. – 75 мест.</w:t>
      </w:r>
    </w:p>
    <w:p w:rsidR="0053791C" w:rsidRPr="00B11396" w:rsidRDefault="008820BE" w:rsidP="0053791C">
      <w:pPr>
        <w:ind w:firstLine="720"/>
        <w:jc w:val="both"/>
        <w:rPr>
          <w:sz w:val="28"/>
          <w:szCs w:val="28"/>
        </w:rPr>
      </w:pPr>
      <w:r w:rsidRPr="00B11396">
        <w:rPr>
          <w:sz w:val="28"/>
          <w:szCs w:val="28"/>
        </w:rPr>
        <w:t xml:space="preserve">Рекомендуемые к капитальному строительству учреждения образования в разрезе поселений представлены в таблице </w:t>
      </w:r>
      <w:r w:rsidR="00926859" w:rsidRPr="00B11396">
        <w:rPr>
          <w:sz w:val="28"/>
          <w:szCs w:val="28"/>
        </w:rPr>
        <w:t>3.4.1.7</w:t>
      </w:r>
      <w:r w:rsidRPr="00B11396">
        <w:rPr>
          <w:sz w:val="28"/>
          <w:szCs w:val="28"/>
        </w:rPr>
        <w:t>.</w:t>
      </w:r>
    </w:p>
    <w:p w:rsidR="00C33AF8" w:rsidRPr="00B11396" w:rsidRDefault="0053791C" w:rsidP="00C33AF8">
      <w:pPr>
        <w:ind w:firstLine="720"/>
        <w:jc w:val="both"/>
        <w:rPr>
          <w:sz w:val="28"/>
          <w:szCs w:val="28"/>
        </w:rPr>
      </w:pPr>
      <w:r w:rsidRPr="00B11396">
        <w:rPr>
          <w:sz w:val="28"/>
          <w:szCs w:val="28"/>
        </w:rPr>
        <w:t xml:space="preserve">При капитальном строительстве образовательных учреждений необходимо учитывать гигиенические требования к условиям воспитания и обучения детей согласно СанПиН 2.4.1.2660-10 </w:t>
      </w:r>
      <w:r w:rsidR="00C33AF8" w:rsidRPr="00B11396">
        <w:rPr>
          <w:sz w:val="28"/>
          <w:szCs w:val="28"/>
        </w:rPr>
        <w:t>«Санитарно-эпидемиологические требования к устройству, содержанию и организации режима работы дошкольных образов</w:t>
      </w:r>
      <w:r w:rsidR="00C33AF8" w:rsidRPr="00B11396">
        <w:rPr>
          <w:sz w:val="28"/>
          <w:szCs w:val="28"/>
        </w:rPr>
        <w:t>а</w:t>
      </w:r>
      <w:r w:rsidR="00C33AF8" w:rsidRPr="00B11396">
        <w:rPr>
          <w:sz w:val="28"/>
          <w:szCs w:val="28"/>
        </w:rPr>
        <w:t>тельных учреждений» и СанПиН 2.4.2.1178-02 «Гигиенические требования к условиям обучения в общеобразовательных учреждениях».</w:t>
      </w:r>
    </w:p>
    <w:p w:rsidR="000F7F48" w:rsidRPr="00B11396" w:rsidRDefault="00C33AF8" w:rsidP="00AA23EA">
      <w:pPr>
        <w:ind w:firstLine="720"/>
        <w:jc w:val="both"/>
        <w:rPr>
          <w:sz w:val="28"/>
          <w:szCs w:val="28"/>
        </w:rPr>
      </w:pPr>
      <w:r w:rsidRPr="00B11396">
        <w:rPr>
          <w:sz w:val="28"/>
          <w:szCs w:val="28"/>
        </w:rPr>
        <w:t>Развитие системы образования представлено на схеме 3.4.2.</w:t>
      </w:r>
      <w:r w:rsidR="009F2974" w:rsidRPr="00B11396">
        <w:rPr>
          <w:sz w:val="28"/>
          <w:szCs w:val="28"/>
        </w:rPr>
        <w:t>1</w:t>
      </w:r>
      <w:r w:rsidRPr="00B11396">
        <w:rPr>
          <w:sz w:val="28"/>
          <w:szCs w:val="28"/>
        </w:rPr>
        <w:t>.</w:t>
      </w:r>
    </w:p>
    <w:p w:rsidR="00810099" w:rsidRPr="00B11396" w:rsidRDefault="00810099" w:rsidP="000F7F48">
      <w:pPr>
        <w:pStyle w:val="ConsPlusNormal"/>
        <w:widowControl/>
        <w:jc w:val="both"/>
        <w:rPr>
          <w:rFonts w:ascii="Times New Roman" w:hAnsi="Times New Roman"/>
          <w:sz w:val="28"/>
          <w:szCs w:val="28"/>
        </w:rPr>
        <w:sectPr w:rsidR="00810099" w:rsidRPr="00B11396" w:rsidSect="000F7F48">
          <w:type w:val="continuous"/>
          <w:pgSz w:w="11906" w:h="16838"/>
          <w:pgMar w:top="851" w:right="851" w:bottom="851" w:left="1134" w:header="709" w:footer="709" w:gutter="0"/>
          <w:cols w:space="708"/>
          <w:docGrid w:linePitch="360"/>
        </w:sectPr>
      </w:pPr>
    </w:p>
    <w:p w:rsidR="000F7F48" w:rsidRPr="00B11396" w:rsidRDefault="00F405C0" w:rsidP="00810099">
      <w:pPr>
        <w:jc w:val="both"/>
        <w:rPr>
          <w:sz w:val="28"/>
          <w:szCs w:val="28"/>
        </w:rPr>
        <w:sectPr w:rsidR="000F7F48" w:rsidRPr="00B11396" w:rsidSect="00810099">
          <w:pgSz w:w="16838" w:h="11906" w:orient="landscape"/>
          <w:pgMar w:top="0" w:right="851" w:bottom="0" w:left="0" w:header="709" w:footer="709" w:gutter="0"/>
          <w:cols w:space="708"/>
          <w:docGrid w:linePitch="360"/>
        </w:sectPr>
      </w:pPr>
      <w:r w:rsidRPr="00B11396">
        <w:rPr>
          <w:noProof/>
        </w:rPr>
        <w:lastRenderedPageBreak/>
        <w:drawing>
          <wp:anchor distT="0" distB="0" distL="114300" distR="114300" simplePos="0" relativeHeight="251653120" behindDoc="0" locked="0" layoutInCell="1" allowOverlap="1" wp14:anchorId="64AAE8FC" wp14:editId="0BB90828">
            <wp:simplePos x="0" y="0"/>
            <wp:positionH relativeFrom="column">
              <wp:posOffset>629920</wp:posOffset>
            </wp:positionH>
            <wp:positionV relativeFrom="paragraph">
              <wp:posOffset>141605</wp:posOffset>
            </wp:positionV>
            <wp:extent cx="9429750" cy="6669405"/>
            <wp:effectExtent l="0" t="0" r="0" b="0"/>
            <wp:wrapNone/>
            <wp:docPr id="25" name="Рисунок 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429750" cy="6669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7F48" w:rsidRPr="00B11396" w:rsidRDefault="000F7F48" w:rsidP="000F7F48">
      <w:pPr>
        <w:tabs>
          <w:tab w:val="left" w:pos="945"/>
        </w:tabs>
        <w:jc w:val="right"/>
        <w:rPr>
          <w:sz w:val="28"/>
          <w:szCs w:val="28"/>
        </w:rPr>
      </w:pPr>
      <w:bookmarkStart w:id="29" w:name="_Toc258910812"/>
      <w:r w:rsidRPr="00B11396">
        <w:rPr>
          <w:sz w:val="28"/>
          <w:szCs w:val="28"/>
        </w:rPr>
        <w:lastRenderedPageBreak/>
        <w:t xml:space="preserve">Таблица </w:t>
      </w:r>
      <w:r w:rsidR="00926859" w:rsidRPr="00B11396">
        <w:rPr>
          <w:sz w:val="28"/>
          <w:szCs w:val="28"/>
        </w:rPr>
        <w:t>3.4.1.7</w:t>
      </w:r>
    </w:p>
    <w:p w:rsidR="000F7F48" w:rsidRPr="00B11396" w:rsidRDefault="000F7F48" w:rsidP="00C40E1F">
      <w:pPr>
        <w:jc w:val="center"/>
        <w:rPr>
          <w:i/>
          <w:sz w:val="28"/>
          <w:szCs w:val="28"/>
        </w:rPr>
      </w:pPr>
      <w:r w:rsidRPr="00B11396">
        <w:rPr>
          <w:i/>
          <w:sz w:val="28"/>
          <w:szCs w:val="28"/>
        </w:rPr>
        <w:t>Перечень мероприятий по</w:t>
      </w:r>
      <w:r w:rsidR="00F33D4E" w:rsidRPr="00B11396">
        <w:rPr>
          <w:i/>
          <w:sz w:val="28"/>
          <w:szCs w:val="28"/>
        </w:rPr>
        <w:t xml:space="preserve"> развитию системы «Образование»</w:t>
      </w:r>
    </w:p>
    <w:tbl>
      <w:tblPr>
        <w:tblW w:w="1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292"/>
        <w:gridCol w:w="1962"/>
        <w:gridCol w:w="3065"/>
        <w:gridCol w:w="838"/>
        <w:gridCol w:w="895"/>
        <w:gridCol w:w="973"/>
        <w:gridCol w:w="1828"/>
        <w:gridCol w:w="1289"/>
        <w:gridCol w:w="1397"/>
      </w:tblGrid>
      <w:tr w:rsidR="008721FB" w:rsidRPr="00B11396" w:rsidTr="00827788">
        <w:trPr>
          <w:cantSplit/>
          <w:trHeight w:val="244"/>
          <w:tblHeader/>
          <w:jc w:val="center"/>
        </w:trPr>
        <w:tc>
          <w:tcPr>
            <w:tcW w:w="560" w:type="dxa"/>
            <w:vMerge w:val="restart"/>
            <w:vAlign w:val="center"/>
          </w:tcPr>
          <w:p w:rsidR="008721FB" w:rsidRPr="00B11396" w:rsidRDefault="008721FB" w:rsidP="008721FB">
            <w:pPr>
              <w:jc w:val="center"/>
            </w:pPr>
            <w:r w:rsidRPr="00B11396">
              <w:rPr>
                <w:b/>
              </w:rPr>
              <w:t>№ п/п</w:t>
            </w:r>
          </w:p>
        </w:tc>
        <w:tc>
          <w:tcPr>
            <w:tcW w:w="2292" w:type="dxa"/>
            <w:vMerge w:val="restart"/>
            <w:vAlign w:val="center"/>
          </w:tcPr>
          <w:p w:rsidR="008721FB" w:rsidRPr="00B11396" w:rsidRDefault="008721FB" w:rsidP="008721FB">
            <w:pPr>
              <w:jc w:val="center"/>
            </w:pPr>
            <w:r w:rsidRPr="00B11396">
              <w:rPr>
                <w:b/>
              </w:rPr>
              <w:t>Наименование п</w:t>
            </w:r>
            <w:r w:rsidRPr="00B11396">
              <w:rPr>
                <w:b/>
              </w:rPr>
              <w:t>о</w:t>
            </w:r>
            <w:r w:rsidRPr="00B11396">
              <w:rPr>
                <w:b/>
              </w:rPr>
              <w:t>селения</w:t>
            </w:r>
          </w:p>
        </w:tc>
        <w:tc>
          <w:tcPr>
            <w:tcW w:w="1962" w:type="dxa"/>
            <w:vMerge w:val="restart"/>
            <w:vAlign w:val="center"/>
          </w:tcPr>
          <w:p w:rsidR="008721FB" w:rsidRPr="00B11396" w:rsidRDefault="008721FB" w:rsidP="008721FB">
            <w:pPr>
              <w:jc w:val="center"/>
              <w:rPr>
                <w:b/>
              </w:rPr>
            </w:pPr>
            <w:r w:rsidRPr="00B11396">
              <w:rPr>
                <w:b/>
              </w:rPr>
              <w:t>Населенный пункт</w:t>
            </w:r>
          </w:p>
        </w:tc>
        <w:tc>
          <w:tcPr>
            <w:tcW w:w="3065" w:type="dxa"/>
            <w:vMerge w:val="restart"/>
            <w:vAlign w:val="center"/>
          </w:tcPr>
          <w:p w:rsidR="008721FB" w:rsidRPr="00B11396" w:rsidRDefault="008721FB" w:rsidP="008721FB">
            <w:pPr>
              <w:jc w:val="center"/>
              <w:rPr>
                <w:b/>
                <w:i/>
              </w:rPr>
            </w:pPr>
            <w:r w:rsidRPr="00B11396">
              <w:rPr>
                <w:b/>
              </w:rPr>
              <w:t>Наименование учрежд</w:t>
            </w:r>
            <w:r w:rsidRPr="00B11396">
              <w:rPr>
                <w:b/>
              </w:rPr>
              <w:t>е</w:t>
            </w:r>
            <w:r w:rsidRPr="00B11396">
              <w:rPr>
                <w:b/>
              </w:rPr>
              <w:t>ния</w:t>
            </w:r>
          </w:p>
        </w:tc>
        <w:tc>
          <w:tcPr>
            <w:tcW w:w="838" w:type="dxa"/>
            <w:vMerge w:val="restart"/>
            <w:vAlign w:val="center"/>
          </w:tcPr>
          <w:p w:rsidR="008721FB" w:rsidRPr="00B11396" w:rsidRDefault="008721FB" w:rsidP="008721FB">
            <w:pPr>
              <w:jc w:val="center"/>
            </w:pPr>
            <w:r w:rsidRPr="00B11396">
              <w:rPr>
                <w:b/>
              </w:rPr>
              <w:t>Ед. изм.</w:t>
            </w:r>
          </w:p>
        </w:tc>
        <w:tc>
          <w:tcPr>
            <w:tcW w:w="895" w:type="dxa"/>
            <w:vMerge w:val="restart"/>
            <w:vAlign w:val="center"/>
          </w:tcPr>
          <w:p w:rsidR="008721FB" w:rsidRPr="00B11396" w:rsidRDefault="008721FB" w:rsidP="008721FB">
            <w:pPr>
              <w:jc w:val="center"/>
            </w:pPr>
            <w:r w:rsidRPr="00B11396">
              <w:rPr>
                <w:b/>
              </w:rPr>
              <w:t>С</w:t>
            </w:r>
            <w:r w:rsidRPr="00B11396">
              <w:rPr>
                <w:b/>
              </w:rPr>
              <w:t>у</w:t>
            </w:r>
            <w:r w:rsidRPr="00B11396">
              <w:rPr>
                <w:b/>
              </w:rPr>
              <w:t>щ</w:t>
            </w:r>
            <w:r w:rsidRPr="00B11396">
              <w:rPr>
                <w:b/>
              </w:rPr>
              <w:t>е</w:t>
            </w:r>
            <w:r w:rsidRPr="00B11396">
              <w:rPr>
                <w:b/>
              </w:rPr>
              <w:t>ств</w:t>
            </w:r>
            <w:r w:rsidRPr="00B11396">
              <w:rPr>
                <w:b/>
              </w:rPr>
              <w:t>у</w:t>
            </w:r>
            <w:r w:rsidRPr="00B11396">
              <w:rPr>
                <w:b/>
              </w:rPr>
              <w:t>ющее</w:t>
            </w:r>
          </w:p>
        </w:tc>
        <w:tc>
          <w:tcPr>
            <w:tcW w:w="973" w:type="dxa"/>
            <w:vMerge w:val="restart"/>
            <w:vAlign w:val="center"/>
          </w:tcPr>
          <w:p w:rsidR="008721FB" w:rsidRPr="00B11396" w:rsidRDefault="008721FB" w:rsidP="008721FB">
            <w:pPr>
              <w:jc w:val="center"/>
            </w:pPr>
            <w:r w:rsidRPr="00B11396">
              <w:rPr>
                <w:b/>
              </w:rPr>
              <w:t>Д</w:t>
            </w:r>
            <w:r w:rsidRPr="00B11396">
              <w:rPr>
                <w:b/>
              </w:rPr>
              <w:t>о</w:t>
            </w:r>
            <w:r w:rsidRPr="00B11396">
              <w:rPr>
                <w:b/>
              </w:rPr>
              <w:t>по</w:t>
            </w:r>
            <w:r w:rsidRPr="00B11396">
              <w:rPr>
                <w:b/>
              </w:rPr>
              <w:t>л</w:t>
            </w:r>
            <w:r w:rsidRPr="00B11396">
              <w:rPr>
                <w:b/>
              </w:rPr>
              <w:t>н</w:t>
            </w:r>
            <w:r w:rsidRPr="00B11396">
              <w:rPr>
                <w:b/>
              </w:rPr>
              <w:t>и</w:t>
            </w:r>
            <w:r w:rsidRPr="00B11396">
              <w:rPr>
                <w:b/>
              </w:rPr>
              <w:t>тел</w:t>
            </w:r>
            <w:r w:rsidRPr="00B11396">
              <w:rPr>
                <w:b/>
              </w:rPr>
              <w:t>ь</w:t>
            </w:r>
            <w:r w:rsidRPr="00B11396">
              <w:rPr>
                <w:b/>
              </w:rPr>
              <w:t>ное</w:t>
            </w:r>
          </w:p>
        </w:tc>
        <w:tc>
          <w:tcPr>
            <w:tcW w:w="1828" w:type="dxa"/>
            <w:vMerge w:val="restart"/>
            <w:vAlign w:val="center"/>
          </w:tcPr>
          <w:p w:rsidR="008721FB" w:rsidRPr="00B11396" w:rsidRDefault="008721FB" w:rsidP="008721FB">
            <w:pPr>
              <w:jc w:val="center"/>
            </w:pPr>
            <w:r w:rsidRPr="00B11396">
              <w:rPr>
                <w:b/>
              </w:rPr>
              <w:t>Вид меропр</w:t>
            </w:r>
            <w:r w:rsidRPr="00B11396">
              <w:rPr>
                <w:b/>
              </w:rPr>
              <w:t>и</w:t>
            </w:r>
            <w:r w:rsidRPr="00B11396">
              <w:rPr>
                <w:b/>
              </w:rPr>
              <w:t>ятий</w:t>
            </w:r>
          </w:p>
        </w:tc>
        <w:tc>
          <w:tcPr>
            <w:tcW w:w="2686" w:type="dxa"/>
            <w:gridSpan w:val="2"/>
            <w:vAlign w:val="center"/>
          </w:tcPr>
          <w:p w:rsidR="008721FB" w:rsidRPr="00B11396" w:rsidRDefault="008721FB" w:rsidP="008721FB">
            <w:pPr>
              <w:jc w:val="center"/>
            </w:pPr>
            <w:r w:rsidRPr="00B11396">
              <w:rPr>
                <w:b/>
              </w:rPr>
              <w:t>Сроки реализации</w:t>
            </w:r>
          </w:p>
        </w:tc>
      </w:tr>
      <w:tr w:rsidR="00197443" w:rsidRPr="00B11396" w:rsidTr="00827788">
        <w:trPr>
          <w:cantSplit/>
          <w:trHeight w:val="552"/>
          <w:tblHeader/>
          <w:jc w:val="center"/>
        </w:trPr>
        <w:tc>
          <w:tcPr>
            <w:tcW w:w="560" w:type="dxa"/>
            <w:vMerge/>
            <w:vAlign w:val="center"/>
          </w:tcPr>
          <w:p w:rsidR="00197443" w:rsidRPr="00B11396" w:rsidRDefault="00197443" w:rsidP="008721FB">
            <w:pPr>
              <w:jc w:val="center"/>
            </w:pPr>
          </w:p>
        </w:tc>
        <w:tc>
          <w:tcPr>
            <w:tcW w:w="2292" w:type="dxa"/>
            <w:vMerge/>
            <w:vAlign w:val="center"/>
          </w:tcPr>
          <w:p w:rsidR="00197443" w:rsidRPr="00B11396" w:rsidRDefault="00197443" w:rsidP="008721FB">
            <w:pPr>
              <w:jc w:val="center"/>
            </w:pPr>
          </w:p>
        </w:tc>
        <w:tc>
          <w:tcPr>
            <w:tcW w:w="1962" w:type="dxa"/>
            <w:vMerge/>
            <w:vAlign w:val="center"/>
          </w:tcPr>
          <w:p w:rsidR="00197443" w:rsidRPr="00B11396" w:rsidRDefault="00197443" w:rsidP="008721FB">
            <w:pPr>
              <w:jc w:val="center"/>
            </w:pPr>
          </w:p>
        </w:tc>
        <w:tc>
          <w:tcPr>
            <w:tcW w:w="3065" w:type="dxa"/>
            <w:vMerge/>
            <w:vAlign w:val="center"/>
          </w:tcPr>
          <w:p w:rsidR="00197443" w:rsidRPr="00B11396" w:rsidRDefault="00197443" w:rsidP="008721FB">
            <w:pPr>
              <w:jc w:val="center"/>
              <w:rPr>
                <w:b/>
                <w:i/>
              </w:rPr>
            </w:pPr>
          </w:p>
        </w:tc>
        <w:tc>
          <w:tcPr>
            <w:tcW w:w="838" w:type="dxa"/>
            <w:vMerge/>
            <w:vAlign w:val="center"/>
          </w:tcPr>
          <w:p w:rsidR="00197443" w:rsidRPr="00B11396" w:rsidRDefault="00197443" w:rsidP="008721FB">
            <w:pPr>
              <w:jc w:val="center"/>
            </w:pPr>
          </w:p>
        </w:tc>
        <w:tc>
          <w:tcPr>
            <w:tcW w:w="895" w:type="dxa"/>
            <w:vMerge/>
            <w:vAlign w:val="center"/>
          </w:tcPr>
          <w:p w:rsidR="00197443" w:rsidRPr="00B11396" w:rsidRDefault="00197443" w:rsidP="008721FB">
            <w:pPr>
              <w:jc w:val="center"/>
            </w:pPr>
          </w:p>
        </w:tc>
        <w:tc>
          <w:tcPr>
            <w:tcW w:w="973" w:type="dxa"/>
            <w:vMerge/>
            <w:vAlign w:val="center"/>
          </w:tcPr>
          <w:p w:rsidR="00197443" w:rsidRPr="00B11396" w:rsidRDefault="00197443" w:rsidP="008721FB">
            <w:pPr>
              <w:jc w:val="center"/>
            </w:pPr>
          </w:p>
        </w:tc>
        <w:tc>
          <w:tcPr>
            <w:tcW w:w="1828" w:type="dxa"/>
            <w:vMerge/>
            <w:vAlign w:val="center"/>
          </w:tcPr>
          <w:p w:rsidR="00197443" w:rsidRPr="00B11396" w:rsidRDefault="00197443" w:rsidP="008721FB">
            <w:pPr>
              <w:jc w:val="center"/>
            </w:pPr>
          </w:p>
        </w:tc>
        <w:tc>
          <w:tcPr>
            <w:tcW w:w="1289" w:type="dxa"/>
            <w:vAlign w:val="center"/>
          </w:tcPr>
          <w:p w:rsidR="00197443" w:rsidRPr="00B11396" w:rsidRDefault="00197443" w:rsidP="00197443">
            <w:pPr>
              <w:jc w:val="center"/>
              <w:rPr>
                <w:b/>
              </w:rPr>
            </w:pPr>
            <w:r w:rsidRPr="00B11396">
              <w:rPr>
                <w:b/>
              </w:rPr>
              <w:t>Первая очередь (до 2020 г.).</w:t>
            </w:r>
          </w:p>
        </w:tc>
        <w:tc>
          <w:tcPr>
            <w:tcW w:w="1397" w:type="dxa"/>
            <w:shd w:val="clear" w:color="auto" w:fill="auto"/>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8721FB" w:rsidRPr="00B11396" w:rsidTr="00827788">
        <w:trPr>
          <w:cantSplit/>
          <w:trHeight w:val="340"/>
          <w:jc w:val="center"/>
        </w:trPr>
        <w:tc>
          <w:tcPr>
            <w:tcW w:w="15099" w:type="dxa"/>
            <w:gridSpan w:val="10"/>
            <w:vAlign w:val="center"/>
          </w:tcPr>
          <w:p w:rsidR="008721FB" w:rsidRPr="00B11396" w:rsidRDefault="008721FB" w:rsidP="008721FB">
            <w:pPr>
              <w:jc w:val="center"/>
              <w:rPr>
                <w:b/>
              </w:rPr>
            </w:pPr>
            <w:r w:rsidRPr="00B11396">
              <w:rPr>
                <w:b/>
                <w:i/>
              </w:rPr>
              <w:t>МЕРОПРИЯТИЯ РЕГИОНАЛЬНОГО ЗНАЧЕНИЯ</w:t>
            </w:r>
          </w:p>
        </w:tc>
      </w:tr>
      <w:tr w:rsidR="008721FB" w:rsidRPr="00B11396" w:rsidTr="00827788">
        <w:trPr>
          <w:cantSplit/>
          <w:trHeight w:val="552"/>
          <w:jc w:val="center"/>
        </w:trPr>
        <w:tc>
          <w:tcPr>
            <w:tcW w:w="560" w:type="dxa"/>
            <w:vAlign w:val="center"/>
          </w:tcPr>
          <w:p w:rsidR="008721FB" w:rsidRPr="00B11396" w:rsidRDefault="008721FB" w:rsidP="008721FB">
            <w:pPr>
              <w:jc w:val="center"/>
            </w:pPr>
            <w:r w:rsidRPr="00B11396">
              <w:t>1</w:t>
            </w:r>
          </w:p>
        </w:tc>
        <w:tc>
          <w:tcPr>
            <w:tcW w:w="2292" w:type="dxa"/>
            <w:vAlign w:val="center"/>
          </w:tcPr>
          <w:p w:rsidR="008721FB" w:rsidRPr="00B11396" w:rsidRDefault="008721FB" w:rsidP="008721FB">
            <w:pPr>
              <w:jc w:val="center"/>
            </w:pPr>
            <w:r w:rsidRPr="00B11396">
              <w:t>ГП «г.Альметьевск»</w:t>
            </w:r>
          </w:p>
        </w:tc>
        <w:tc>
          <w:tcPr>
            <w:tcW w:w="1962" w:type="dxa"/>
            <w:vAlign w:val="center"/>
          </w:tcPr>
          <w:p w:rsidR="008721FB" w:rsidRPr="00B11396" w:rsidRDefault="008721FB" w:rsidP="008721FB">
            <w:pPr>
              <w:jc w:val="center"/>
            </w:pPr>
            <w:r w:rsidRPr="00B11396">
              <w:t>г.Альметьевск</w:t>
            </w:r>
          </w:p>
        </w:tc>
        <w:tc>
          <w:tcPr>
            <w:tcW w:w="3065" w:type="dxa"/>
            <w:vAlign w:val="center"/>
          </w:tcPr>
          <w:p w:rsidR="008721FB" w:rsidRPr="00B11396" w:rsidRDefault="008721FB" w:rsidP="008721FB">
            <w:r w:rsidRPr="00B11396">
              <w:t>специальная (коррекцио</w:t>
            </w:r>
            <w:r w:rsidRPr="00B11396">
              <w:t>н</w:t>
            </w:r>
            <w:r w:rsidRPr="00B11396">
              <w:t xml:space="preserve">ная) школа-интернат </w:t>
            </w:r>
            <w:r w:rsidRPr="00B11396">
              <w:rPr>
                <w:lang w:val="en-US"/>
              </w:rPr>
              <w:t>VI</w:t>
            </w:r>
            <w:r w:rsidRPr="00B11396">
              <w:t xml:space="preserve"> вида</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r w:rsidRPr="00B11396">
              <w:t>90</w:t>
            </w:r>
          </w:p>
        </w:tc>
        <w:tc>
          <w:tcPr>
            <w:tcW w:w="973" w:type="dxa"/>
            <w:vAlign w:val="center"/>
          </w:tcPr>
          <w:p w:rsidR="008721FB" w:rsidRPr="00B11396" w:rsidRDefault="008721FB" w:rsidP="008721FB">
            <w:pPr>
              <w:jc w:val="center"/>
            </w:pPr>
          </w:p>
        </w:tc>
        <w:tc>
          <w:tcPr>
            <w:tcW w:w="1828" w:type="dxa"/>
            <w:vAlign w:val="center"/>
          </w:tcPr>
          <w:p w:rsidR="008721FB" w:rsidRPr="00B11396" w:rsidRDefault="008721FB" w:rsidP="008721FB">
            <w:pPr>
              <w:jc w:val="center"/>
            </w:pPr>
            <w:r w:rsidRPr="00B11396">
              <w:t>реконструкция</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rPr>
                <w:b/>
              </w:rPr>
            </w:pPr>
          </w:p>
        </w:tc>
      </w:tr>
      <w:tr w:rsidR="008721FB" w:rsidRPr="00B11396" w:rsidTr="00827788">
        <w:trPr>
          <w:cantSplit/>
          <w:trHeight w:val="552"/>
          <w:jc w:val="center"/>
        </w:trPr>
        <w:tc>
          <w:tcPr>
            <w:tcW w:w="560" w:type="dxa"/>
            <w:vAlign w:val="center"/>
          </w:tcPr>
          <w:p w:rsidR="008721FB" w:rsidRPr="00B11396" w:rsidRDefault="008721FB" w:rsidP="008721FB">
            <w:pPr>
              <w:jc w:val="center"/>
            </w:pPr>
            <w:r w:rsidRPr="00B11396">
              <w:t>2</w:t>
            </w:r>
          </w:p>
        </w:tc>
        <w:tc>
          <w:tcPr>
            <w:tcW w:w="2292" w:type="dxa"/>
            <w:vAlign w:val="center"/>
          </w:tcPr>
          <w:p w:rsidR="008721FB" w:rsidRPr="00B11396" w:rsidRDefault="008721FB" w:rsidP="008721FB">
            <w:pPr>
              <w:jc w:val="center"/>
            </w:pPr>
            <w:r w:rsidRPr="00B11396">
              <w:t>Новокашировское СП</w:t>
            </w:r>
          </w:p>
        </w:tc>
        <w:tc>
          <w:tcPr>
            <w:tcW w:w="1962" w:type="dxa"/>
            <w:vAlign w:val="center"/>
          </w:tcPr>
          <w:p w:rsidR="008721FB" w:rsidRPr="00B11396" w:rsidRDefault="008721FB" w:rsidP="008721FB">
            <w:pPr>
              <w:jc w:val="center"/>
            </w:pPr>
            <w:r w:rsidRPr="00B11396">
              <w:t>с.Новое Каш</w:t>
            </w:r>
            <w:r w:rsidRPr="00B11396">
              <w:t>и</w:t>
            </w:r>
            <w:r w:rsidRPr="00B11396">
              <w:t>рово</w:t>
            </w:r>
          </w:p>
        </w:tc>
        <w:tc>
          <w:tcPr>
            <w:tcW w:w="3065" w:type="dxa"/>
            <w:vAlign w:val="center"/>
          </w:tcPr>
          <w:p w:rsidR="008721FB" w:rsidRPr="00B11396" w:rsidRDefault="008721FB" w:rsidP="008721FB">
            <w:pPr>
              <w:jc w:val="center"/>
            </w:pPr>
            <w:r w:rsidRPr="00B11396">
              <w:t>санаторная школа-интернат</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r w:rsidRPr="00B11396">
              <w:t>120</w:t>
            </w:r>
          </w:p>
        </w:tc>
        <w:tc>
          <w:tcPr>
            <w:tcW w:w="973" w:type="dxa"/>
            <w:vAlign w:val="center"/>
          </w:tcPr>
          <w:p w:rsidR="008721FB" w:rsidRPr="00B11396" w:rsidRDefault="008721FB" w:rsidP="008721FB">
            <w:pPr>
              <w:jc w:val="center"/>
            </w:pPr>
          </w:p>
        </w:tc>
        <w:tc>
          <w:tcPr>
            <w:tcW w:w="1828" w:type="dxa"/>
            <w:vAlign w:val="center"/>
          </w:tcPr>
          <w:p w:rsidR="008721FB" w:rsidRPr="00B11396" w:rsidRDefault="008721FB" w:rsidP="008721FB">
            <w:pPr>
              <w:jc w:val="center"/>
            </w:pPr>
            <w:r w:rsidRPr="00B11396">
              <w:t>реконструкция</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340"/>
          <w:jc w:val="center"/>
        </w:trPr>
        <w:tc>
          <w:tcPr>
            <w:tcW w:w="15099" w:type="dxa"/>
            <w:gridSpan w:val="10"/>
            <w:vAlign w:val="center"/>
          </w:tcPr>
          <w:p w:rsidR="008721FB" w:rsidRPr="00B11396" w:rsidRDefault="008721FB" w:rsidP="008721FB">
            <w:pPr>
              <w:jc w:val="center"/>
            </w:pPr>
            <w:r w:rsidRPr="00B11396">
              <w:rPr>
                <w:b/>
                <w:i/>
              </w:rPr>
              <w:t>МЕРОПРИЯТИЯ МЕСТНОГО (РАЙОННОГО) ЗНАЧЕНИЯ</w:t>
            </w:r>
          </w:p>
        </w:tc>
      </w:tr>
      <w:tr w:rsidR="008721FB" w:rsidRPr="00B11396" w:rsidTr="00827788">
        <w:trPr>
          <w:cantSplit/>
          <w:trHeight w:val="263"/>
          <w:jc w:val="center"/>
        </w:trPr>
        <w:tc>
          <w:tcPr>
            <w:tcW w:w="15099" w:type="dxa"/>
            <w:gridSpan w:val="10"/>
            <w:vAlign w:val="center"/>
          </w:tcPr>
          <w:p w:rsidR="008721FB" w:rsidRPr="00B11396" w:rsidRDefault="008721FB" w:rsidP="008721FB">
            <w:pPr>
              <w:jc w:val="center"/>
            </w:pPr>
            <w:r w:rsidRPr="00B11396">
              <w:rPr>
                <w:b/>
                <w:i/>
              </w:rPr>
              <w:t>Учреждения дошкольного образования</w:t>
            </w:r>
          </w:p>
        </w:tc>
      </w:tr>
      <w:tr w:rsidR="008721FB" w:rsidRPr="00B11396" w:rsidTr="00827788">
        <w:trPr>
          <w:cantSplit/>
          <w:trHeight w:val="263"/>
          <w:jc w:val="center"/>
        </w:trPr>
        <w:tc>
          <w:tcPr>
            <w:tcW w:w="560" w:type="dxa"/>
            <w:vMerge w:val="restart"/>
            <w:shd w:val="clear" w:color="auto" w:fill="auto"/>
            <w:vAlign w:val="center"/>
          </w:tcPr>
          <w:p w:rsidR="008721FB" w:rsidRPr="00B11396" w:rsidRDefault="008721FB" w:rsidP="008721FB">
            <w:pPr>
              <w:jc w:val="center"/>
            </w:pPr>
            <w:r w:rsidRPr="00B11396">
              <w:t>1</w:t>
            </w:r>
          </w:p>
        </w:tc>
        <w:tc>
          <w:tcPr>
            <w:tcW w:w="2292" w:type="dxa"/>
            <w:vMerge w:val="restart"/>
            <w:shd w:val="clear" w:color="auto" w:fill="auto"/>
            <w:vAlign w:val="center"/>
          </w:tcPr>
          <w:p w:rsidR="008721FB" w:rsidRPr="00B11396" w:rsidRDefault="008721FB" w:rsidP="008721FB">
            <w:pPr>
              <w:jc w:val="center"/>
            </w:pPr>
            <w:r w:rsidRPr="00B11396">
              <w:t>ГП «г.Альметьевск»</w:t>
            </w:r>
          </w:p>
        </w:tc>
        <w:tc>
          <w:tcPr>
            <w:tcW w:w="1962" w:type="dxa"/>
            <w:vMerge w:val="restart"/>
            <w:shd w:val="clear" w:color="auto" w:fill="auto"/>
            <w:vAlign w:val="center"/>
          </w:tcPr>
          <w:p w:rsidR="008721FB" w:rsidRPr="00B11396" w:rsidRDefault="008721FB" w:rsidP="008721FB">
            <w:pPr>
              <w:jc w:val="center"/>
            </w:pPr>
            <w:r w:rsidRPr="00B11396">
              <w:t>г.Альметьевск</w:t>
            </w:r>
          </w:p>
        </w:tc>
        <w:tc>
          <w:tcPr>
            <w:tcW w:w="3065" w:type="dxa"/>
            <w:vAlign w:val="center"/>
          </w:tcPr>
          <w:p w:rsidR="008721FB" w:rsidRPr="00B11396" w:rsidRDefault="008721FB" w:rsidP="008721FB">
            <w:pPr>
              <w:jc w:val="center"/>
            </w:pPr>
            <w:r w:rsidRPr="00B11396">
              <w:t>детский сад № 24 в микр</w:t>
            </w:r>
            <w:r w:rsidRPr="00B11396">
              <w:t>о</w:t>
            </w:r>
            <w:r w:rsidRPr="00B11396">
              <w:t>районе 1 «В» «Западные ворота»</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320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 45 в микр</w:t>
            </w:r>
            <w:r w:rsidRPr="00B11396">
              <w:t>о</w:t>
            </w:r>
            <w:r w:rsidRPr="00B11396">
              <w:t>районе 1 «В» «Западные ворота»</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140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 25 в микр</w:t>
            </w:r>
            <w:r w:rsidRPr="00B11396">
              <w:t>о</w:t>
            </w:r>
            <w:r w:rsidRPr="00B11396">
              <w:t>районе 2 «В» «Яшьлек»</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320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 26 в микр</w:t>
            </w:r>
            <w:r w:rsidRPr="00B11396">
              <w:t>о</w:t>
            </w:r>
            <w:r w:rsidRPr="00B11396">
              <w:t>районе 2 «В» «Яшьлек»</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320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«Алсу»</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9772BB" w:rsidP="008721FB">
            <w:pPr>
              <w:jc w:val="center"/>
            </w:pPr>
            <w:r w:rsidRPr="00B11396">
              <w:t>270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«Дуслык»</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340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«Дуслык»</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340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«Дуслык»</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340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детские сады (н.п.Урсала)</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272</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«Яблочко»</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190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«Яблочко»</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190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«Степной Зай»</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80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8721FB" w:rsidRPr="00B11396" w:rsidTr="00827788">
        <w:trPr>
          <w:cantSplit/>
          <w:trHeight w:val="263"/>
          <w:jc w:val="center"/>
        </w:trPr>
        <w:tc>
          <w:tcPr>
            <w:tcW w:w="560" w:type="dxa"/>
            <w:vMerge/>
            <w:shd w:val="clear" w:color="auto" w:fill="auto"/>
            <w:vAlign w:val="center"/>
          </w:tcPr>
          <w:p w:rsidR="008721FB" w:rsidRPr="00B11396" w:rsidRDefault="008721FB" w:rsidP="008721FB">
            <w:pPr>
              <w:jc w:val="center"/>
            </w:pPr>
          </w:p>
        </w:tc>
        <w:tc>
          <w:tcPr>
            <w:tcW w:w="2292" w:type="dxa"/>
            <w:vMerge/>
            <w:shd w:val="clear" w:color="auto" w:fill="auto"/>
            <w:vAlign w:val="center"/>
          </w:tcPr>
          <w:p w:rsidR="008721FB" w:rsidRPr="00B11396" w:rsidRDefault="008721FB" w:rsidP="008721FB">
            <w:pPr>
              <w:jc w:val="center"/>
            </w:pPr>
          </w:p>
        </w:tc>
        <w:tc>
          <w:tcPr>
            <w:tcW w:w="1962" w:type="dxa"/>
            <w:vMerge/>
            <w:shd w:val="clear" w:color="auto" w:fill="auto"/>
            <w:vAlign w:val="center"/>
          </w:tcPr>
          <w:p w:rsidR="008721FB" w:rsidRPr="00B11396" w:rsidRDefault="008721FB" w:rsidP="008721FB">
            <w:pPr>
              <w:jc w:val="center"/>
            </w:pPr>
          </w:p>
        </w:tc>
        <w:tc>
          <w:tcPr>
            <w:tcW w:w="3065" w:type="dxa"/>
            <w:vAlign w:val="center"/>
          </w:tcPr>
          <w:p w:rsidR="008721FB" w:rsidRPr="00B11396" w:rsidRDefault="008721FB" w:rsidP="008721FB">
            <w:pPr>
              <w:jc w:val="center"/>
            </w:pPr>
            <w:r w:rsidRPr="00B11396">
              <w:t>детский сад в микрорайоне «Юго-восточный»</w:t>
            </w:r>
          </w:p>
        </w:tc>
        <w:tc>
          <w:tcPr>
            <w:tcW w:w="838" w:type="dxa"/>
            <w:vAlign w:val="center"/>
          </w:tcPr>
          <w:p w:rsidR="008721FB" w:rsidRPr="00B11396" w:rsidRDefault="008721FB" w:rsidP="008721FB">
            <w:pPr>
              <w:jc w:val="center"/>
            </w:pPr>
            <w:r w:rsidRPr="00B11396">
              <w:t>мест</w:t>
            </w:r>
          </w:p>
        </w:tc>
        <w:tc>
          <w:tcPr>
            <w:tcW w:w="895" w:type="dxa"/>
            <w:vAlign w:val="center"/>
          </w:tcPr>
          <w:p w:rsidR="008721FB" w:rsidRPr="00B11396" w:rsidRDefault="008721FB" w:rsidP="008721FB">
            <w:pPr>
              <w:jc w:val="center"/>
            </w:pPr>
          </w:p>
        </w:tc>
        <w:tc>
          <w:tcPr>
            <w:tcW w:w="973" w:type="dxa"/>
            <w:vAlign w:val="center"/>
          </w:tcPr>
          <w:p w:rsidR="008721FB" w:rsidRPr="00B11396" w:rsidRDefault="008721FB" w:rsidP="008721FB">
            <w:pPr>
              <w:jc w:val="center"/>
            </w:pPr>
            <w:r w:rsidRPr="00B11396">
              <w:t>270</w:t>
            </w:r>
          </w:p>
        </w:tc>
        <w:tc>
          <w:tcPr>
            <w:tcW w:w="1828" w:type="dxa"/>
            <w:vAlign w:val="center"/>
          </w:tcPr>
          <w:p w:rsidR="008721FB" w:rsidRPr="00B11396" w:rsidRDefault="008721FB" w:rsidP="008721FB">
            <w:pPr>
              <w:jc w:val="center"/>
            </w:pPr>
            <w:r w:rsidRPr="00B11396">
              <w:t>новое стро</w:t>
            </w:r>
            <w:r w:rsidRPr="00B11396">
              <w:t>и</w:t>
            </w:r>
            <w:r w:rsidRPr="00B11396">
              <w:t>тельство</w:t>
            </w:r>
          </w:p>
        </w:tc>
        <w:tc>
          <w:tcPr>
            <w:tcW w:w="1289" w:type="dxa"/>
            <w:vAlign w:val="center"/>
          </w:tcPr>
          <w:p w:rsidR="008721FB" w:rsidRPr="00B11396" w:rsidRDefault="008721FB" w:rsidP="008721FB">
            <w:pPr>
              <w:jc w:val="center"/>
            </w:pPr>
            <w:r w:rsidRPr="00B11396">
              <w:t>+</w:t>
            </w:r>
          </w:p>
        </w:tc>
        <w:tc>
          <w:tcPr>
            <w:tcW w:w="1397" w:type="dxa"/>
            <w:shd w:val="clear" w:color="auto" w:fill="auto"/>
            <w:vAlign w:val="center"/>
          </w:tcPr>
          <w:p w:rsidR="008721FB" w:rsidRPr="00B11396" w:rsidRDefault="008721F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BC554C">
            <w:pPr>
              <w:jc w:val="center"/>
            </w:pPr>
            <w:r w:rsidRPr="00B11396">
              <w:t>детский сад</w:t>
            </w:r>
          </w:p>
        </w:tc>
        <w:tc>
          <w:tcPr>
            <w:tcW w:w="838" w:type="dxa"/>
            <w:vAlign w:val="center"/>
          </w:tcPr>
          <w:p w:rsidR="009772BB" w:rsidRPr="00B11396" w:rsidRDefault="009772BB" w:rsidP="00BC554C">
            <w:pPr>
              <w:jc w:val="center"/>
            </w:pPr>
            <w:r w:rsidRPr="00B11396">
              <w:t>мест</w:t>
            </w:r>
          </w:p>
        </w:tc>
        <w:tc>
          <w:tcPr>
            <w:tcW w:w="895" w:type="dxa"/>
            <w:vAlign w:val="center"/>
          </w:tcPr>
          <w:p w:rsidR="009772BB" w:rsidRPr="00B11396" w:rsidRDefault="009772BB" w:rsidP="00BC554C">
            <w:pPr>
              <w:jc w:val="center"/>
            </w:pPr>
          </w:p>
        </w:tc>
        <w:tc>
          <w:tcPr>
            <w:tcW w:w="973" w:type="dxa"/>
            <w:vAlign w:val="center"/>
          </w:tcPr>
          <w:p w:rsidR="009772BB" w:rsidRPr="00B11396" w:rsidRDefault="009772BB" w:rsidP="00BC554C">
            <w:pPr>
              <w:jc w:val="center"/>
            </w:pPr>
            <w:r w:rsidRPr="00B11396">
              <w:t>270</w:t>
            </w:r>
          </w:p>
        </w:tc>
        <w:tc>
          <w:tcPr>
            <w:tcW w:w="1828" w:type="dxa"/>
            <w:vAlign w:val="center"/>
          </w:tcPr>
          <w:p w:rsidR="009772BB" w:rsidRPr="00B11396" w:rsidRDefault="009772BB" w:rsidP="00BC554C">
            <w:pPr>
              <w:jc w:val="center"/>
            </w:pPr>
            <w:r w:rsidRPr="00B11396">
              <w:t>капитальный ремонт здания д.96а по ул.Герцена</w:t>
            </w:r>
          </w:p>
        </w:tc>
        <w:tc>
          <w:tcPr>
            <w:tcW w:w="1289" w:type="dxa"/>
            <w:vAlign w:val="center"/>
          </w:tcPr>
          <w:p w:rsidR="009772BB" w:rsidRPr="00B11396" w:rsidRDefault="009772BB" w:rsidP="00BC554C">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детский сад в микрорайоне «Юго-восточный»</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140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детский сад в микрорайоне «Западная луна»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330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детский сад в микрорайоне «Западная луна»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330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2</w:t>
            </w:r>
          </w:p>
        </w:tc>
        <w:tc>
          <w:tcPr>
            <w:tcW w:w="2292" w:type="dxa"/>
            <w:vMerge w:val="restart"/>
            <w:shd w:val="clear" w:color="auto" w:fill="auto"/>
            <w:vAlign w:val="center"/>
          </w:tcPr>
          <w:p w:rsidR="009772BB" w:rsidRPr="00B11396" w:rsidRDefault="009772BB" w:rsidP="008721FB">
            <w:pPr>
              <w:jc w:val="center"/>
            </w:pPr>
            <w:r w:rsidRPr="00B11396">
              <w:t>ГП «пгт Нижняя Мактама»</w:t>
            </w:r>
          </w:p>
        </w:tc>
        <w:tc>
          <w:tcPr>
            <w:tcW w:w="1962" w:type="dxa"/>
            <w:shd w:val="clear" w:color="auto" w:fill="auto"/>
            <w:vAlign w:val="center"/>
          </w:tcPr>
          <w:p w:rsidR="009772BB" w:rsidRPr="00B11396" w:rsidRDefault="009772BB" w:rsidP="008721FB">
            <w:pPr>
              <w:jc w:val="center"/>
            </w:pPr>
            <w:r w:rsidRPr="00B11396">
              <w:t>пгт Нижняя Мактама</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85</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shd w:val="clear" w:color="auto" w:fill="auto"/>
            <w:vAlign w:val="center"/>
          </w:tcPr>
          <w:p w:rsidR="009772BB" w:rsidRPr="00B11396" w:rsidRDefault="009772BB" w:rsidP="008721FB">
            <w:pPr>
              <w:jc w:val="center"/>
            </w:pPr>
            <w:r w:rsidRPr="00B11396">
              <w:t>с.Тихоновка</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162</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3</w:t>
            </w:r>
          </w:p>
        </w:tc>
        <w:tc>
          <w:tcPr>
            <w:tcW w:w="2292" w:type="dxa"/>
            <w:shd w:val="clear" w:color="auto" w:fill="auto"/>
            <w:vAlign w:val="center"/>
          </w:tcPr>
          <w:p w:rsidR="009772BB" w:rsidRPr="00B11396" w:rsidRDefault="009772BB" w:rsidP="008721FB">
            <w:pPr>
              <w:jc w:val="center"/>
            </w:pPr>
            <w:r w:rsidRPr="00B11396">
              <w:t>Багряж-Никольское СП</w:t>
            </w:r>
          </w:p>
        </w:tc>
        <w:tc>
          <w:tcPr>
            <w:tcW w:w="1962" w:type="dxa"/>
            <w:shd w:val="clear" w:color="auto" w:fill="auto"/>
            <w:vAlign w:val="center"/>
          </w:tcPr>
          <w:p w:rsidR="009772BB" w:rsidRPr="00B11396" w:rsidRDefault="009772BB" w:rsidP="008721FB">
            <w:pPr>
              <w:jc w:val="center"/>
            </w:pPr>
            <w:r w:rsidRPr="00B11396">
              <w:t>д.Далняя Ив</w:t>
            </w:r>
            <w:r w:rsidRPr="00B11396">
              <w:t>а</w:t>
            </w:r>
            <w:r w:rsidRPr="00B11396">
              <w:t>новка</w:t>
            </w:r>
          </w:p>
        </w:tc>
        <w:tc>
          <w:tcPr>
            <w:tcW w:w="3065" w:type="dxa"/>
            <w:vAlign w:val="center"/>
          </w:tcPr>
          <w:p w:rsidR="009772BB" w:rsidRPr="00B11396" w:rsidRDefault="009772BB" w:rsidP="008721FB">
            <w:pPr>
              <w:jc w:val="center"/>
            </w:pPr>
            <w:r w:rsidRPr="00B11396">
              <w:t>детский сад на дому</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2</w:t>
            </w:r>
          </w:p>
        </w:tc>
        <w:tc>
          <w:tcPr>
            <w:tcW w:w="1828" w:type="dxa"/>
            <w:vAlign w:val="center"/>
          </w:tcPr>
          <w:p w:rsidR="009772BB" w:rsidRPr="00B11396" w:rsidRDefault="009772BB" w:rsidP="008721FB">
            <w:pPr>
              <w:jc w:val="center"/>
            </w:pPr>
            <w:r w:rsidRPr="00B11396">
              <w:t>организация детского сада на дому</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4</w:t>
            </w:r>
          </w:p>
        </w:tc>
        <w:tc>
          <w:tcPr>
            <w:tcW w:w="2292" w:type="dxa"/>
            <w:shd w:val="clear" w:color="auto" w:fill="auto"/>
            <w:vAlign w:val="center"/>
          </w:tcPr>
          <w:p w:rsidR="009772BB" w:rsidRPr="00B11396" w:rsidRDefault="009772BB" w:rsidP="008721FB">
            <w:pPr>
              <w:jc w:val="center"/>
            </w:pPr>
            <w:r w:rsidRPr="00B11396">
              <w:t>Борискинское СП</w:t>
            </w:r>
          </w:p>
        </w:tc>
        <w:tc>
          <w:tcPr>
            <w:tcW w:w="1962" w:type="dxa"/>
            <w:shd w:val="clear" w:color="auto" w:fill="auto"/>
            <w:vAlign w:val="center"/>
          </w:tcPr>
          <w:p w:rsidR="009772BB" w:rsidRPr="00B11396" w:rsidRDefault="009772BB" w:rsidP="008721FB">
            <w:pPr>
              <w:jc w:val="center"/>
            </w:pPr>
            <w:r w:rsidRPr="00B11396">
              <w:t>п.Березовка</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lastRenderedPageBreak/>
              <w:t>5</w:t>
            </w:r>
          </w:p>
        </w:tc>
        <w:tc>
          <w:tcPr>
            <w:tcW w:w="2292" w:type="dxa"/>
            <w:shd w:val="clear" w:color="auto" w:fill="auto"/>
            <w:vAlign w:val="center"/>
          </w:tcPr>
          <w:p w:rsidR="009772BB" w:rsidRPr="00B11396" w:rsidRDefault="009772BB" w:rsidP="008721FB">
            <w:pPr>
              <w:jc w:val="center"/>
            </w:pPr>
            <w:r w:rsidRPr="00B11396">
              <w:t>Бутинское СП</w:t>
            </w:r>
          </w:p>
        </w:tc>
        <w:tc>
          <w:tcPr>
            <w:tcW w:w="1962" w:type="dxa"/>
            <w:shd w:val="clear" w:color="auto" w:fill="auto"/>
            <w:vAlign w:val="center"/>
          </w:tcPr>
          <w:p w:rsidR="009772BB" w:rsidRPr="00B11396" w:rsidRDefault="009772BB" w:rsidP="008721FB">
            <w:pPr>
              <w:jc w:val="center"/>
            </w:pPr>
            <w:r w:rsidRPr="00B11396">
              <w:t>с.Бута</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6</w:t>
            </w:r>
          </w:p>
        </w:tc>
        <w:tc>
          <w:tcPr>
            <w:tcW w:w="2292" w:type="dxa"/>
            <w:shd w:val="clear" w:color="auto" w:fill="auto"/>
            <w:vAlign w:val="center"/>
          </w:tcPr>
          <w:p w:rsidR="009772BB" w:rsidRPr="00B11396" w:rsidRDefault="009772BB" w:rsidP="008721FB">
            <w:pPr>
              <w:jc w:val="center"/>
            </w:pPr>
            <w:r w:rsidRPr="00B11396">
              <w:t>Ерсубайкинское СП</w:t>
            </w:r>
          </w:p>
        </w:tc>
        <w:tc>
          <w:tcPr>
            <w:tcW w:w="1962" w:type="dxa"/>
            <w:shd w:val="clear" w:color="auto" w:fill="auto"/>
            <w:vAlign w:val="center"/>
          </w:tcPr>
          <w:p w:rsidR="009772BB" w:rsidRPr="00B11396" w:rsidRDefault="009772BB" w:rsidP="008721FB">
            <w:pPr>
              <w:jc w:val="center"/>
            </w:pPr>
            <w:r w:rsidRPr="00B11396">
              <w:t>с.Ерсубайкино</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7</w:t>
            </w:r>
          </w:p>
        </w:tc>
        <w:tc>
          <w:tcPr>
            <w:tcW w:w="2292" w:type="dxa"/>
            <w:shd w:val="clear" w:color="auto" w:fill="auto"/>
            <w:vAlign w:val="center"/>
          </w:tcPr>
          <w:p w:rsidR="009772BB" w:rsidRPr="00B11396" w:rsidRDefault="009772BB" w:rsidP="008721FB">
            <w:pPr>
              <w:jc w:val="center"/>
            </w:pPr>
            <w:r w:rsidRPr="00B11396">
              <w:t>Калейкинское СП</w:t>
            </w:r>
          </w:p>
        </w:tc>
        <w:tc>
          <w:tcPr>
            <w:tcW w:w="1962" w:type="dxa"/>
            <w:shd w:val="clear" w:color="auto" w:fill="auto"/>
            <w:vAlign w:val="center"/>
          </w:tcPr>
          <w:p w:rsidR="009772BB" w:rsidRPr="00B11396" w:rsidRDefault="009772BB" w:rsidP="008721FB">
            <w:pPr>
              <w:jc w:val="center"/>
            </w:pPr>
            <w:r w:rsidRPr="00B11396">
              <w:t>с.Калейкино</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80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8</w:t>
            </w:r>
          </w:p>
        </w:tc>
        <w:tc>
          <w:tcPr>
            <w:tcW w:w="2292" w:type="dxa"/>
            <w:vMerge w:val="restart"/>
            <w:shd w:val="clear" w:color="auto" w:fill="auto"/>
            <w:vAlign w:val="center"/>
          </w:tcPr>
          <w:p w:rsidR="009772BB" w:rsidRPr="00B11396" w:rsidRDefault="009772BB" w:rsidP="008721FB">
            <w:pPr>
              <w:jc w:val="center"/>
            </w:pPr>
            <w:r w:rsidRPr="00B11396">
              <w:t>Новокашировское СП</w:t>
            </w:r>
          </w:p>
        </w:tc>
        <w:tc>
          <w:tcPr>
            <w:tcW w:w="1962" w:type="dxa"/>
            <w:shd w:val="clear" w:color="auto" w:fill="auto"/>
            <w:vAlign w:val="center"/>
          </w:tcPr>
          <w:p w:rsidR="009772BB" w:rsidRPr="00B11396" w:rsidRDefault="009772BB" w:rsidP="008721FB">
            <w:pPr>
              <w:jc w:val="center"/>
            </w:pPr>
            <w:r w:rsidRPr="00B11396">
              <w:t>с.Новое Каш</w:t>
            </w:r>
            <w:r w:rsidRPr="00B11396">
              <w:t>и</w:t>
            </w:r>
            <w:r w:rsidRPr="00B11396">
              <w:t>рово</w:t>
            </w:r>
          </w:p>
        </w:tc>
        <w:tc>
          <w:tcPr>
            <w:tcW w:w="3065" w:type="dxa"/>
            <w:vAlign w:val="center"/>
          </w:tcPr>
          <w:p w:rsidR="009772BB" w:rsidRPr="00B11396" w:rsidRDefault="009772BB" w:rsidP="008721FB">
            <w:pPr>
              <w:jc w:val="center"/>
            </w:pPr>
            <w:r w:rsidRPr="00B11396">
              <w:t>детский сад № 2 «Лалэ»</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r w:rsidRPr="00B11396">
              <w:t>20</w:t>
            </w:r>
          </w:p>
        </w:tc>
        <w:tc>
          <w:tcPr>
            <w:tcW w:w="973" w:type="dxa"/>
            <w:vAlign w:val="center"/>
          </w:tcPr>
          <w:p w:rsidR="009772BB" w:rsidRPr="00B11396" w:rsidRDefault="009772BB" w:rsidP="008721FB">
            <w:pPr>
              <w:jc w:val="center"/>
            </w:pPr>
            <w:r w:rsidRPr="00B11396">
              <w:t>10</w:t>
            </w:r>
          </w:p>
        </w:tc>
        <w:tc>
          <w:tcPr>
            <w:tcW w:w="1828" w:type="dxa"/>
            <w:vAlign w:val="center"/>
          </w:tcPr>
          <w:p w:rsidR="009772BB" w:rsidRPr="00B11396" w:rsidRDefault="009772BB" w:rsidP="008721FB">
            <w:pPr>
              <w:jc w:val="center"/>
            </w:pPr>
            <w:r w:rsidRPr="00B11396">
              <w:t>увеличение мощности</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shd w:val="clear" w:color="auto" w:fill="auto"/>
            <w:vAlign w:val="center"/>
          </w:tcPr>
          <w:p w:rsidR="009772BB" w:rsidRPr="00B11396" w:rsidRDefault="009772BB" w:rsidP="008721FB">
            <w:pPr>
              <w:jc w:val="center"/>
            </w:pPr>
            <w:r w:rsidRPr="00B11396">
              <w:t>с.Бикасаз</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20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9</w:t>
            </w:r>
          </w:p>
        </w:tc>
        <w:tc>
          <w:tcPr>
            <w:tcW w:w="2292" w:type="dxa"/>
            <w:vMerge w:val="restart"/>
            <w:shd w:val="clear" w:color="auto" w:fill="auto"/>
            <w:vAlign w:val="center"/>
          </w:tcPr>
          <w:p w:rsidR="009772BB" w:rsidRPr="00B11396" w:rsidRDefault="009772BB" w:rsidP="008721FB">
            <w:pPr>
              <w:jc w:val="center"/>
            </w:pPr>
            <w:r w:rsidRPr="00B11396">
              <w:t>Русско-Акташское СП</w:t>
            </w:r>
          </w:p>
        </w:tc>
        <w:tc>
          <w:tcPr>
            <w:tcW w:w="1962" w:type="dxa"/>
            <w:vMerge w:val="restart"/>
            <w:shd w:val="clear" w:color="auto" w:fill="auto"/>
            <w:vAlign w:val="center"/>
          </w:tcPr>
          <w:p w:rsidR="009772BB" w:rsidRPr="00B11396" w:rsidRDefault="009772BB" w:rsidP="008721FB">
            <w:pPr>
              <w:jc w:val="center"/>
            </w:pPr>
            <w:r w:rsidRPr="00B11396">
              <w:t>с.Русский А</w:t>
            </w:r>
            <w:r w:rsidRPr="00B11396">
              <w:t>к</w:t>
            </w:r>
            <w:r w:rsidRPr="00B11396">
              <w:t>таш</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42</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30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10</w:t>
            </w:r>
          </w:p>
        </w:tc>
        <w:tc>
          <w:tcPr>
            <w:tcW w:w="2292" w:type="dxa"/>
            <w:shd w:val="clear" w:color="auto" w:fill="auto"/>
            <w:vAlign w:val="center"/>
          </w:tcPr>
          <w:p w:rsidR="009772BB" w:rsidRPr="00B11396" w:rsidRDefault="009772BB" w:rsidP="008721FB">
            <w:pPr>
              <w:jc w:val="center"/>
            </w:pPr>
            <w:r w:rsidRPr="00B11396">
              <w:t>Ямашское СП</w:t>
            </w:r>
          </w:p>
        </w:tc>
        <w:tc>
          <w:tcPr>
            <w:tcW w:w="1962" w:type="dxa"/>
            <w:shd w:val="clear" w:color="auto" w:fill="auto"/>
            <w:vAlign w:val="center"/>
          </w:tcPr>
          <w:p w:rsidR="009772BB" w:rsidRPr="00B11396" w:rsidRDefault="009772BB" w:rsidP="008721FB">
            <w:pPr>
              <w:jc w:val="center"/>
            </w:pPr>
            <w:r w:rsidRPr="00B11396">
              <w:t>с.Зай-Чишма</w:t>
            </w:r>
          </w:p>
        </w:tc>
        <w:tc>
          <w:tcPr>
            <w:tcW w:w="3065" w:type="dxa"/>
            <w:vAlign w:val="center"/>
          </w:tcPr>
          <w:p w:rsidR="009772BB" w:rsidRPr="00B11396" w:rsidRDefault="009772BB" w:rsidP="008721FB">
            <w:pPr>
              <w:jc w:val="center"/>
            </w:pPr>
            <w:r w:rsidRPr="00B11396">
              <w:t>детский сад</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15099" w:type="dxa"/>
            <w:gridSpan w:val="10"/>
            <w:shd w:val="clear" w:color="auto" w:fill="auto"/>
            <w:vAlign w:val="center"/>
          </w:tcPr>
          <w:p w:rsidR="009772BB" w:rsidRPr="00B11396" w:rsidRDefault="009772BB" w:rsidP="008721FB">
            <w:pPr>
              <w:jc w:val="center"/>
            </w:pPr>
            <w:r w:rsidRPr="00B11396">
              <w:rPr>
                <w:b/>
                <w:i/>
              </w:rPr>
              <w:t>Учреждения общего образования</w:t>
            </w: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1</w:t>
            </w:r>
          </w:p>
        </w:tc>
        <w:tc>
          <w:tcPr>
            <w:tcW w:w="2292" w:type="dxa"/>
            <w:vMerge w:val="restart"/>
            <w:shd w:val="clear" w:color="auto" w:fill="auto"/>
            <w:vAlign w:val="center"/>
          </w:tcPr>
          <w:p w:rsidR="009772BB" w:rsidRPr="00B11396" w:rsidRDefault="009772BB" w:rsidP="008721FB">
            <w:pPr>
              <w:jc w:val="center"/>
            </w:pPr>
            <w:r w:rsidRPr="00B11396">
              <w:t>ГП «г.Альметьевск»</w:t>
            </w:r>
          </w:p>
        </w:tc>
        <w:tc>
          <w:tcPr>
            <w:tcW w:w="1962" w:type="dxa"/>
            <w:vMerge w:val="restart"/>
            <w:shd w:val="clear" w:color="auto" w:fill="auto"/>
            <w:vAlign w:val="center"/>
          </w:tcPr>
          <w:p w:rsidR="009772BB" w:rsidRPr="00B11396" w:rsidRDefault="009772BB" w:rsidP="008721FB">
            <w:pPr>
              <w:jc w:val="center"/>
            </w:pPr>
            <w:r w:rsidRPr="00B11396">
              <w:t>г.Альметьевск</w:t>
            </w: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2 «В» «Яшьлек»</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1296</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 xml:space="preserve">ла № 23 в микрорайоне 1 «В» «Западные ворота» </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860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«Алсу»</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1296</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«Юго-Восточный»</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860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«Запа</w:t>
            </w:r>
            <w:r w:rsidRPr="00B11396">
              <w:t>д</w:t>
            </w:r>
            <w:r w:rsidRPr="00B11396">
              <w:t>ная луна»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704</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«Запа</w:t>
            </w:r>
            <w:r w:rsidRPr="00B11396">
              <w:t>д</w:t>
            </w:r>
            <w:r w:rsidRPr="00B11396">
              <w:t>ная луна»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704</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«Дуслык»</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1000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«Дуслык»</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1000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н.п.Урсала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550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«Ябло</w:t>
            </w:r>
            <w:r w:rsidRPr="00B11396">
              <w:t>ч</w:t>
            </w:r>
            <w:r w:rsidRPr="00B11396">
              <w:t>ко»</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762</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r w:rsidRPr="00B11396">
              <w:t>общеобразовательная шк</w:t>
            </w:r>
            <w:r w:rsidRPr="00B11396">
              <w:t>о</w:t>
            </w:r>
            <w:r w:rsidRPr="00B11396">
              <w:t>ла в микрорайоне «Сте</w:t>
            </w:r>
            <w:r w:rsidRPr="00B11396">
              <w:t>п</w:t>
            </w:r>
            <w:r w:rsidRPr="00B11396">
              <w:t>ной Зай»</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163</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2</w:t>
            </w:r>
          </w:p>
        </w:tc>
        <w:tc>
          <w:tcPr>
            <w:tcW w:w="2292" w:type="dxa"/>
            <w:shd w:val="clear" w:color="auto" w:fill="auto"/>
            <w:vAlign w:val="center"/>
          </w:tcPr>
          <w:p w:rsidR="009772BB" w:rsidRPr="00B11396" w:rsidRDefault="009772BB" w:rsidP="008721FB">
            <w:pPr>
              <w:jc w:val="center"/>
            </w:pPr>
            <w:r w:rsidRPr="00B11396">
              <w:t>Новокашировское СП</w:t>
            </w:r>
          </w:p>
        </w:tc>
        <w:tc>
          <w:tcPr>
            <w:tcW w:w="1962" w:type="dxa"/>
            <w:shd w:val="clear" w:color="auto" w:fill="auto"/>
            <w:vAlign w:val="center"/>
          </w:tcPr>
          <w:p w:rsidR="009772BB" w:rsidRPr="00B11396" w:rsidRDefault="009772BB" w:rsidP="008721FB">
            <w:pPr>
              <w:jc w:val="center"/>
            </w:pPr>
            <w:r w:rsidRPr="00B11396">
              <w:t>с.Новое Каш</w:t>
            </w:r>
            <w:r w:rsidRPr="00B11396">
              <w:t>и</w:t>
            </w:r>
            <w:r w:rsidRPr="00B11396">
              <w:t>рово</w:t>
            </w:r>
          </w:p>
        </w:tc>
        <w:tc>
          <w:tcPr>
            <w:tcW w:w="3065" w:type="dxa"/>
            <w:vAlign w:val="center"/>
          </w:tcPr>
          <w:p w:rsidR="009772BB" w:rsidRPr="00B11396" w:rsidRDefault="009772BB" w:rsidP="008721FB">
            <w:pPr>
              <w:jc w:val="center"/>
            </w:pPr>
            <w:r w:rsidRPr="00B11396">
              <w:t>общеобразовательная шк</w:t>
            </w:r>
            <w:r w:rsidRPr="00B11396">
              <w:t>о</w:t>
            </w:r>
            <w:r w:rsidRPr="00B11396">
              <w:t>ла</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162</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3</w:t>
            </w:r>
          </w:p>
        </w:tc>
        <w:tc>
          <w:tcPr>
            <w:tcW w:w="2292" w:type="dxa"/>
            <w:shd w:val="clear" w:color="auto" w:fill="auto"/>
            <w:vAlign w:val="center"/>
          </w:tcPr>
          <w:p w:rsidR="009772BB" w:rsidRPr="00B11396" w:rsidRDefault="009772BB" w:rsidP="008721FB">
            <w:pPr>
              <w:jc w:val="center"/>
            </w:pPr>
            <w:r w:rsidRPr="00B11396">
              <w:t>Тайсугановское СП</w:t>
            </w:r>
          </w:p>
        </w:tc>
        <w:tc>
          <w:tcPr>
            <w:tcW w:w="1962" w:type="dxa"/>
            <w:shd w:val="clear" w:color="auto" w:fill="auto"/>
            <w:vAlign w:val="center"/>
          </w:tcPr>
          <w:p w:rsidR="009772BB" w:rsidRPr="00B11396" w:rsidRDefault="009772BB" w:rsidP="008721FB">
            <w:pPr>
              <w:jc w:val="center"/>
            </w:pPr>
            <w:r w:rsidRPr="00B11396">
              <w:t>с.Тайсуганово</w:t>
            </w:r>
          </w:p>
        </w:tc>
        <w:tc>
          <w:tcPr>
            <w:tcW w:w="3065" w:type="dxa"/>
            <w:vAlign w:val="center"/>
          </w:tcPr>
          <w:p w:rsidR="009772BB" w:rsidRPr="00B11396" w:rsidRDefault="009772BB" w:rsidP="008721FB">
            <w:pPr>
              <w:jc w:val="center"/>
            </w:pPr>
            <w:r w:rsidRPr="00B11396">
              <w:t>Тайсугановская СОШ</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r w:rsidRPr="00B11396">
              <w:t>200</w:t>
            </w:r>
          </w:p>
        </w:tc>
        <w:tc>
          <w:tcPr>
            <w:tcW w:w="973" w:type="dxa"/>
            <w:vAlign w:val="center"/>
          </w:tcPr>
          <w:p w:rsidR="009772BB" w:rsidRPr="00B11396" w:rsidRDefault="009772BB" w:rsidP="008721FB">
            <w:pPr>
              <w:jc w:val="center"/>
            </w:pPr>
            <w:r w:rsidRPr="00B11396">
              <w:t>20</w:t>
            </w:r>
          </w:p>
        </w:tc>
        <w:tc>
          <w:tcPr>
            <w:tcW w:w="1828" w:type="dxa"/>
            <w:vAlign w:val="center"/>
          </w:tcPr>
          <w:p w:rsidR="009772BB" w:rsidRPr="00B11396" w:rsidRDefault="009772BB" w:rsidP="008721FB">
            <w:pPr>
              <w:jc w:val="center"/>
            </w:pPr>
            <w:r w:rsidRPr="00B11396">
              <w:t>завершение строительства пристроя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15099" w:type="dxa"/>
            <w:gridSpan w:val="10"/>
            <w:shd w:val="clear" w:color="auto" w:fill="auto"/>
            <w:vAlign w:val="center"/>
          </w:tcPr>
          <w:p w:rsidR="009772BB" w:rsidRPr="00B11396" w:rsidRDefault="009772BB" w:rsidP="008721FB">
            <w:pPr>
              <w:jc w:val="center"/>
              <w:rPr>
                <w:b/>
                <w:i/>
              </w:rPr>
            </w:pPr>
            <w:r w:rsidRPr="00B11396">
              <w:rPr>
                <w:b/>
                <w:i/>
              </w:rPr>
              <w:t>Учреждения дополнительного образования</w:t>
            </w: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1</w:t>
            </w:r>
          </w:p>
        </w:tc>
        <w:tc>
          <w:tcPr>
            <w:tcW w:w="2292" w:type="dxa"/>
            <w:shd w:val="clear" w:color="auto" w:fill="auto"/>
            <w:vAlign w:val="center"/>
          </w:tcPr>
          <w:p w:rsidR="009772BB" w:rsidRPr="00B11396" w:rsidRDefault="009772BB" w:rsidP="008721FB">
            <w:pPr>
              <w:jc w:val="center"/>
            </w:pPr>
            <w:r w:rsidRPr="00B11396">
              <w:t>ГП «г.Альметьевск»</w:t>
            </w:r>
          </w:p>
        </w:tc>
        <w:tc>
          <w:tcPr>
            <w:tcW w:w="1962" w:type="dxa"/>
            <w:shd w:val="clear" w:color="auto" w:fill="auto"/>
            <w:vAlign w:val="center"/>
          </w:tcPr>
          <w:p w:rsidR="009772BB" w:rsidRPr="00B11396" w:rsidRDefault="009772BB" w:rsidP="008721FB">
            <w:pPr>
              <w:jc w:val="center"/>
            </w:pPr>
            <w:r w:rsidRPr="00B11396">
              <w:t>г.Альметьевск</w:t>
            </w:r>
          </w:p>
        </w:tc>
        <w:tc>
          <w:tcPr>
            <w:tcW w:w="3065" w:type="dxa"/>
            <w:vAlign w:val="center"/>
          </w:tcPr>
          <w:p w:rsidR="009772BB" w:rsidRPr="00B11396" w:rsidRDefault="009772BB" w:rsidP="008721FB">
            <w:pPr>
              <w:jc w:val="center"/>
            </w:pPr>
            <w:r w:rsidRPr="00B11396">
              <w:t>Детская музыкальная шк</w:t>
            </w:r>
            <w:r w:rsidRPr="00B11396">
              <w:t>о</w:t>
            </w:r>
            <w:r w:rsidRPr="00B11396">
              <w:t>ла № 1</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r w:rsidRPr="00B11396">
              <w:t>615</w:t>
            </w:r>
          </w:p>
        </w:tc>
        <w:tc>
          <w:tcPr>
            <w:tcW w:w="973" w:type="dxa"/>
            <w:vAlign w:val="center"/>
          </w:tcPr>
          <w:p w:rsidR="009772BB" w:rsidRPr="00B11396" w:rsidRDefault="009772BB" w:rsidP="008721FB">
            <w:pPr>
              <w:jc w:val="center"/>
            </w:pPr>
          </w:p>
        </w:tc>
        <w:tc>
          <w:tcPr>
            <w:tcW w:w="1828" w:type="dxa"/>
            <w:vAlign w:val="center"/>
          </w:tcPr>
          <w:p w:rsidR="009772BB" w:rsidRPr="00B11396" w:rsidRDefault="009772BB" w:rsidP="008721FB">
            <w:pPr>
              <w:jc w:val="center"/>
            </w:pPr>
            <w:r w:rsidRPr="00B11396">
              <w:t>реконструкция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lastRenderedPageBreak/>
              <w:t>2</w:t>
            </w:r>
          </w:p>
        </w:tc>
        <w:tc>
          <w:tcPr>
            <w:tcW w:w="2292" w:type="dxa"/>
            <w:shd w:val="clear" w:color="auto" w:fill="auto"/>
            <w:vAlign w:val="center"/>
          </w:tcPr>
          <w:p w:rsidR="009772BB" w:rsidRPr="00B11396" w:rsidRDefault="009772BB" w:rsidP="008721FB">
            <w:pPr>
              <w:jc w:val="center"/>
            </w:pPr>
            <w:r w:rsidRPr="00B11396">
              <w:t>ГП «пгт Нижняя Макта</w:t>
            </w:r>
          </w:p>
        </w:tc>
        <w:tc>
          <w:tcPr>
            <w:tcW w:w="1962" w:type="dxa"/>
            <w:shd w:val="clear" w:color="auto" w:fill="auto"/>
            <w:vAlign w:val="center"/>
          </w:tcPr>
          <w:p w:rsidR="009772BB" w:rsidRPr="00B11396" w:rsidRDefault="009772BB" w:rsidP="008721FB">
            <w:pPr>
              <w:jc w:val="center"/>
            </w:pPr>
            <w:r w:rsidRPr="00B11396">
              <w:t>пгт Нижняя Мактама</w:t>
            </w:r>
          </w:p>
        </w:tc>
        <w:tc>
          <w:tcPr>
            <w:tcW w:w="3065" w:type="dxa"/>
            <w:vAlign w:val="center"/>
          </w:tcPr>
          <w:p w:rsidR="009772BB" w:rsidRPr="00B11396" w:rsidRDefault="009772BB" w:rsidP="008721FB">
            <w:pPr>
              <w:jc w:val="center"/>
            </w:pPr>
            <w:r w:rsidRPr="00B11396">
              <w:t>Детская школа искусств № 2</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r w:rsidRPr="00B11396">
              <w:t>250</w:t>
            </w:r>
          </w:p>
        </w:tc>
        <w:tc>
          <w:tcPr>
            <w:tcW w:w="973" w:type="dxa"/>
            <w:vAlign w:val="center"/>
          </w:tcPr>
          <w:p w:rsidR="009772BB" w:rsidRPr="00B11396" w:rsidRDefault="009772BB" w:rsidP="008721FB">
            <w:pPr>
              <w:jc w:val="center"/>
            </w:pPr>
          </w:p>
        </w:tc>
        <w:tc>
          <w:tcPr>
            <w:tcW w:w="1828" w:type="dxa"/>
            <w:vAlign w:val="center"/>
          </w:tcPr>
          <w:p w:rsidR="009772BB" w:rsidRPr="00B11396" w:rsidRDefault="009772BB" w:rsidP="008721FB">
            <w:pPr>
              <w:jc w:val="center"/>
            </w:pPr>
            <w:r w:rsidRPr="00B11396">
              <w:t>капитальный ремонт</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3</w:t>
            </w:r>
          </w:p>
          <w:p w:rsidR="009772BB" w:rsidRPr="00B11396" w:rsidRDefault="009772BB" w:rsidP="008721FB">
            <w:pPr>
              <w:jc w:val="center"/>
            </w:pPr>
          </w:p>
        </w:tc>
        <w:tc>
          <w:tcPr>
            <w:tcW w:w="2292" w:type="dxa"/>
            <w:shd w:val="clear" w:color="auto" w:fill="auto"/>
            <w:vAlign w:val="center"/>
          </w:tcPr>
          <w:p w:rsidR="009772BB" w:rsidRPr="00B11396" w:rsidRDefault="009772BB" w:rsidP="008721FB">
            <w:pPr>
              <w:jc w:val="center"/>
            </w:pPr>
            <w:r w:rsidRPr="00B11396">
              <w:t>Борискинское СП</w:t>
            </w:r>
          </w:p>
        </w:tc>
        <w:tc>
          <w:tcPr>
            <w:tcW w:w="1962" w:type="dxa"/>
            <w:shd w:val="clear" w:color="auto" w:fill="auto"/>
            <w:vAlign w:val="center"/>
          </w:tcPr>
          <w:p w:rsidR="009772BB" w:rsidRPr="00B11396" w:rsidRDefault="009772BB" w:rsidP="008721FB">
            <w:pPr>
              <w:jc w:val="center"/>
            </w:pPr>
            <w:r w:rsidRPr="00B11396">
              <w:t>с.Борискино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45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4</w:t>
            </w:r>
          </w:p>
        </w:tc>
        <w:tc>
          <w:tcPr>
            <w:tcW w:w="2292" w:type="dxa"/>
            <w:vMerge w:val="restart"/>
            <w:shd w:val="clear" w:color="auto" w:fill="auto"/>
            <w:vAlign w:val="center"/>
          </w:tcPr>
          <w:p w:rsidR="009772BB" w:rsidRPr="00B11396" w:rsidRDefault="009772BB" w:rsidP="008721FB">
            <w:pPr>
              <w:jc w:val="center"/>
            </w:pPr>
            <w:r w:rsidRPr="00B11396">
              <w:t>Елховское СП</w:t>
            </w:r>
          </w:p>
        </w:tc>
        <w:tc>
          <w:tcPr>
            <w:tcW w:w="1962" w:type="dxa"/>
            <w:vMerge w:val="restart"/>
            <w:shd w:val="clear" w:color="auto" w:fill="auto"/>
            <w:vAlign w:val="center"/>
          </w:tcPr>
          <w:p w:rsidR="009772BB" w:rsidRPr="00B11396" w:rsidRDefault="009772BB" w:rsidP="008721FB">
            <w:pPr>
              <w:jc w:val="center"/>
            </w:pPr>
            <w:r w:rsidRPr="00B11396">
              <w:t>с.Елхово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45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t>5</w:t>
            </w:r>
          </w:p>
        </w:tc>
        <w:tc>
          <w:tcPr>
            <w:tcW w:w="2292" w:type="dxa"/>
            <w:shd w:val="clear" w:color="auto" w:fill="auto"/>
            <w:vAlign w:val="center"/>
          </w:tcPr>
          <w:p w:rsidR="009772BB" w:rsidRPr="00B11396" w:rsidRDefault="009772BB" w:rsidP="008721FB">
            <w:pPr>
              <w:jc w:val="center"/>
            </w:pPr>
            <w:r w:rsidRPr="00B11396">
              <w:t>Кичуйское СП</w:t>
            </w:r>
          </w:p>
        </w:tc>
        <w:tc>
          <w:tcPr>
            <w:tcW w:w="1962" w:type="dxa"/>
            <w:shd w:val="clear" w:color="auto" w:fill="auto"/>
            <w:vAlign w:val="center"/>
          </w:tcPr>
          <w:p w:rsidR="009772BB" w:rsidRPr="00B11396" w:rsidRDefault="009772BB" w:rsidP="008721FB">
            <w:pPr>
              <w:jc w:val="center"/>
            </w:pPr>
            <w:r w:rsidRPr="00B11396">
              <w:t>с.Кичуй</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6</w:t>
            </w:r>
          </w:p>
        </w:tc>
        <w:tc>
          <w:tcPr>
            <w:tcW w:w="2292" w:type="dxa"/>
            <w:vMerge w:val="restart"/>
            <w:shd w:val="clear" w:color="auto" w:fill="auto"/>
            <w:vAlign w:val="center"/>
          </w:tcPr>
          <w:p w:rsidR="009772BB" w:rsidRPr="00B11396" w:rsidRDefault="009772BB" w:rsidP="008721FB">
            <w:pPr>
              <w:jc w:val="center"/>
            </w:pPr>
            <w:r w:rsidRPr="00B11396">
              <w:t>Миннибавеское СП</w:t>
            </w:r>
          </w:p>
        </w:tc>
        <w:tc>
          <w:tcPr>
            <w:tcW w:w="1962" w:type="dxa"/>
            <w:vMerge w:val="restart"/>
            <w:shd w:val="clear" w:color="auto" w:fill="auto"/>
            <w:vAlign w:val="center"/>
          </w:tcPr>
          <w:p w:rsidR="009772BB" w:rsidRPr="00B11396" w:rsidRDefault="009772BB" w:rsidP="008721FB">
            <w:pPr>
              <w:jc w:val="center"/>
            </w:pPr>
            <w:r w:rsidRPr="00B11396">
              <w:t>с.Миннибаево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70</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shd w:val="clear" w:color="auto" w:fill="auto"/>
            <w:vAlign w:val="center"/>
          </w:tcPr>
          <w:p w:rsidR="009772BB" w:rsidRPr="00B11396" w:rsidRDefault="009772BB" w:rsidP="008721FB">
            <w:pPr>
              <w:jc w:val="center"/>
            </w:pPr>
            <w:r w:rsidRPr="00B11396">
              <w:t>станция Минн</w:t>
            </w:r>
            <w:r w:rsidRPr="00B11396">
              <w:t>и</w:t>
            </w:r>
            <w:r w:rsidRPr="00B11396">
              <w:t>баево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60</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7</w:t>
            </w:r>
          </w:p>
        </w:tc>
        <w:tc>
          <w:tcPr>
            <w:tcW w:w="2292" w:type="dxa"/>
            <w:vMerge w:val="restart"/>
            <w:shd w:val="clear" w:color="auto" w:fill="auto"/>
            <w:vAlign w:val="center"/>
          </w:tcPr>
          <w:p w:rsidR="009772BB" w:rsidRPr="00B11396" w:rsidRDefault="009772BB" w:rsidP="008721FB">
            <w:pPr>
              <w:jc w:val="center"/>
            </w:pPr>
            <w:r w:rsidRPr="00B11396">
              <w:t>Новокашировское СП</w:t>
            </w:r>
          </w:p>
        </w:tc>
        <w:tc>
          <w:tcPr>
            <w:tcW w:w="1962" w:type="dxa"/>
            <w:vMerge w:val="restart"/>
            <w:shd w:val="clear" w:color="auto" w:fill="auto"/>
            <w:vAlign w:val="center"/>
          </w:tcPr>
          <w:p w:rsidR="009772BB" w:rsidRPr="00B11396" w:rsidRDefault="009772BB" w:rsidP="008721FB">
            <w:pPr>
              <w:jc w:val="center"/>
            </w:pPr>
            <w:r w:rsidRPr="00B11396">
              <w:t>с.Новое Каш</w:t>
            </w:r>
            <w:r w:rsidRPr="00B11396">
              <w:t>и</w:t>
            </w:r>
            <w:r w:rsidRPr="00B11396">
              <w:t>рово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8</w:t>
            </w:r>
          </w:p>
        </w:tc>
        <w:tc>
          <w:tcPr>
            <w:tcW w:w="2292" w:type="dxa"/>
            <w:vMerge w:val="restart"/>
            <w:shd w:val="clear" w:color="auto" w:fill="auto"/>
            <w:vAlign w:val="center"/>
          </w:tcPr>
          <w:p w:rsidR="009772BB" w:rsidRPr="00B11396" w:rsidRDefault="009772BB" w:rsidP="008721FB">
            <w:pPr>
              <w:jc w:val="center"/>
            </w:pPr>
            <w:r w:rsidRPr="00B11396">
              <w:t>Новонадыровское СП</w:t>
            </w:r>
          </w:p>
        </w:tc>
        <w:tc>
          <w:tcPr>
            <w:tcW w:w="1962" w:type="dxa"/>
            <w:vMerge w:val="restart"/>
            <w:shd w:val="clear" w:color="auto" w:fill="auto"/>
            <w:vAlign w:val="center"/>
          </w:tcPr>
          <w:p w:rsidR="009772BB" w:rsidRPr="00B11396" w:rsidRDefault="009772BB" w:rsidP="008721FB">
            <w:pPr>
              <w:jc w:val="center"/>
            </w:pPr>
            <w:r w:rsidRPr="00B11396">
              <w:t>с.Новое Над</w:t>
            </w:r>
            <w:r w:rsidRPr="00B11396">
              <w:t>ы</w:t>
            </w:r>
            <w:r w:rsidRPr="00B11396">
              <w:t>рово</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vMerge w:val="restart"/>
            <w:shd w:val="clear" w:color="auto" w:fill="auto"/>
            <w:vAlign w:val="center"/>
          </w:tcPr>
          <w:p w:rsidR="009772BB" w:rsidRPr="00B11396" w:rsidRDefault="009772BB" w:rsidP="008721FB">
            <w:pPr>
              <w:jc w:val="center"/>
            </w:pPr>
            <w:r w:rsidRPr="00B11396">
              <w:t>9</w:t>
            </w:r>
          </w:p>
        </w:tc>
        <w:tc>
          <w:tcPr>
            <w:tcW w:w="2292" w:type="dxa"/>
            <w:vMerge w:val="restart"/>
            <w:shd w:val="clear" w:color="auto" w:fill="auto"/>
            <w:vAlign w:val="center"/>
          </w:tcPr>
          <w:p w:rsidR="009772BB" w:rsidRPr="00B11396" w:rsidRDefault="009772BB" w:rsidP="008721FB">
            <w:pPr>
              <w:jc w:val="center"/>
            </w:pPr>
            <w:r w:rsidRPr="00B11396">
              <w:t>Новотроицкое СП</w:t>
            </w:r>
          </w:p>
        </w:tc>
        <w:tc>
          <w:tcPr>
            <w:tcW w:w="1962" w:type="dxa"/>
            <w:vMerge w:val="restart"/>
            <w:shd w:val="clear" w:color="auto" w:fill="auto"/>
            <w:vAlign w:val="center"/>
          </w:tcPr>
          <w:p w:rsidR="009772BB" w:rsidRPr="00B11396" w:rsidRDefault="009772BB" w:rsidP="008721FB">
            <w:pPr>
              <w:jc w:val="center"/>
            </w:pPr>
            <w:r w:rsidRPr="00B11396">
              <w:t>с.Новотроицкое</w:t>
            </w: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105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560" w:type="dxa"/>
            <w:vMerge/>
            <w:shd w:val="clear" w:color="auto" w:fill="auto"/>
            <w:vAlign w:val="center"/>
          </w:tcPr>
          <w:p w:rsidR="009772BB" w:rsidRPr="00B11396" w:rsidRDefault="009772BB" w:rsidP="008721FB">
            <w:pPr>
              <w:jc w:val="center"/>
            </w:pPr>
          </w:p>
        </w:tc>
        <w:tc>
          <w:tcPr>
            <w:tcW w:w="2292" w:type="dxa"/>
            <w:vMerge/>
            <w:shd w:val="clear" w:color="auto" w:fill="auto"/>
            <w:vAlign w:val="center"/>
          </w:tcPr>
          <w:p w:rsidR="009772BB" w:rsidRPr="00B11396" w:rsidRDefault="009772BB" w:rsidP="008721FB">
            <w:pPr>
              <w:jc w:val="center"/>
            </w:pPr>
          </w:p>
        </w:tc>
        <w:tc>
          <w:tcPr>
            <w:tcW w:w="1962" w:type="dxa"/>
            <w:vMerge/>
            <w:shd w:val="clear" w:color="auto" w:fill="auto"/>
            <w:vAlign w:val="center"/>
          </w:tcPr>
          <w:p w:rsidR="009772BB" w:rsidRPr="00B11396" w:rsidRDefault="009772BB" w:rsidP="008721FB">
            <w:pPr>
              <w:jc w:val="center"/>
            </w:pPr>
          </w:p>
        </w:tc>
        <w:tc>
          <w:tcPr>
            <w:tcW w:w="3065" w:type="dxa"/>
            <w:vAlign w:val="center"/>
          </w:tcPr>
          <w:p w:rsidR="009772BB" w:rsidRPr="00B11396" w:rsidRDefault="009772BB" w:rsidP="008721FB">
            <w:pPr>
              <w:jc w:val="center"/>
            </w:pPr>
            <w:r w:rsidRPr="00B11396">
              <w:t>учреждение дополнител</w:t>
            </w:r>
            <w:r w:rsidRPr="00B11396">
              <w:t>ь</w:t>
            </w:r>
            <w:r w:rsidRPr="00B11396">
              <w:t>ного</w:t>
            </w:r>
            <w:r w:rsidRPr="00B11396">
              <w:rPr>
                <w:lang w:val="en-US"/>
              </w:rPr>
              <w:t xml:space="preserve"> </w:t>
            </w:r>
            <w:r w:rsidRPr="00B11396">
              <w:t>образования</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15</w:t>
            </w:r>
          </w:p>
        </w:tc>
        <w:tc>
          <w:tcPr>
            <w:tcW w:w="1828" w:type="dxa"/>
            <w:vAlign w:val="center"/>
          </w:tcPr>
          <w:p w:rsidR="009772BB" w:rsidRPr="00B11396" w:rsidRDefault="009772BB" w:rsidP="008721FB">
            <w:pPr>
              <w:jc w:val="center"/>
            </w:pPr>
            <w:r w:rsidRPr="00B11396">
              <w:t>организация учреждения</w:t>
            </w:r>
          </w:p>
        </w:tc>
        <w:tc>
          <w:tcPr>
            <w:tcW w:w="1289" w:type="dxa"/>
            <w:vAlign w:val="center"/>
          </w:tcPr>
          <w:p w:rsidR="009772BB" w:rsidRPr="00B11396" w:rsidRDefault="009772BB" w:rsidP="008721FB">
            <w:pPr>
              <w:jc w:val="center"/>
            </w:pPr>
          </w:p>
        </w:tc>
        <w:tc>
          <w:tcPr>
            <w:tcW w:w="1397" w:type="dxa"/>
            <w:shd w:val="clear" w:color="auto" w:fill="auto"/>
            <w:vAlign w:val="center"/>
          </w:tcPr>
          <w:p w:rsidR="009772BB" w:rsidRPr="00B11396" w:rsidRDefault="009772BB" w:rsidP="008721FB">
            <w:pPr>
              <w:jc w:val="center"/>
            </w:pPr>
            <w:r w:rsidRPr="00B11396">
              <w:t>+</w:t>
            </w:r>
          </w:p>
        </w:tc>
      </w:tr>
      <w:tr w:rsidR="009772BB" w:rsidRPr="00B11396" w:rsidTr="00827788">
        <w:trPr>
          <w:cantSplit/>
          <w:trHeight w:val="263"/>
          <w:jc w:val="center"/>
        </w:trPr>
        <w:tc>
          <w:tcPr>
            <w:tcW w:w="560" w:type="dxa"/>
            <w:shd w:val="clear" w:color="auto" w:fill="auto"/>
            <w:vAlign w:val="center"/>
          </w:tcPr>
          <w:p w:rsidR="009772BB" w:rsidRPr="00B11396" w:rsidRDefault="009772BB" w:rsidP="008721FB">
            <w:pPr>
              <w:jc w:val="center"/>
            </w:pPr>
            <w:r w:rsidRPr="00B11396">
              <w:lastRenderedPageBreak/>
              <w:t>10</w:t>
            </w:r>
          </w:p>
        </w:tc>
        <w:tc>
          <w:tcPr>
            <w:tcW w:w="2292" w:type="dxa"/>
            <w:shd w:val="clear" w:color="auto" w:fill="auto"/>
            <w:vAlign w:val="center"/>
          </w:tcPr>
          <w:p w:rsidR="009772BB" w:rsidRPr="00B11396" w:rsidRDefault="009772BB" w:rsidP="008721FB">
            <w:pPr>
              <w:jc w:val="center"/>
            </w:pPr>
            <w:r w:rsidRPr="00B11396">
              <w:t>Русско-Акташское СП</w:t>
            </w:r>
          </w:p>
        </w:tc>
        <w:tc>
          <w:tcPr>
            <w:tcW w:w="1962" w:type="dxa"/>
            <w:shd w:val="clear" w:color="auto" w:fill="auto"/>
            <w:vAlign w:val="center"/>
          </w:tcPr>
          <w:p w:rsidR="009772BB" w:rsidRPr="00B11396" w:rsidRDefault="009772BB" w:rsidP="008721FB">
            <w:pPr>
              <w:jc w:val="center"/>
            </w:pPr>
            <w:r w:rsidRPr="00B11396">
              <w:t>с.Русский А</w:t>
            </w:r>
            <w:r w:rsidRPr="00B11396">
              <w:t>к</w:t>
            </w:r>
            <w:r w:rsidRPr="00B11396">
              <w:t>таш</w:t>
            </w:r>
          </w:p>
        </w:tc>
        <w:tc>
          <w:tcPr>
            <w:tcW w:w="3065" w:type="dxa"/>
            <w:vAlign w:val="center"/>
          </w:tcPr>
          <w:p w:rsidR="009772BB" w:rsidRPr="00B11396" w:rsidRDefault="009772BB" w:rsidP="008721FB">
            <w:pPr>
              <w:jc w:val="center"/>
            </w:pPr>
            <w:r w:rsidRPr="00B11396">
              <w:t>школа искусств</w:t>
            </w:r>
          </w:p>
        </w:tc>
        <w:tc>
          <w:tcPr>
            <w:tcW w:w="838" w:type="dxa"/>
            <w:vAlign w:val="center"/>
          </w:tcPr>
          <w:p w:rsidR="009772BB" w:rsidRPr="00B11396" w:rsidRDefault="009772BB" w:rsidP="008721FB">
            <w:pPr>
              <w:jc w:val="center"/>
            </w:pPr>
            <w:r w:rsidRPr="00B11396">
              <w:t>мест</w:t>
            </w:r>
          </w:p>
        </w:tc>
        <w:tc>
          <w:tcPr>
            <w:tcW w:w="895" w:type="dxa"/>
            <w:vAlign w:val="center"/>
          </w:tcPr>
          <w:p w:rsidR="009772BB" w:rsidRPr="00B11396" w:rsidRDefault="009772BB" w:rsidP="008721FB">
            <w:pPr>
              <w:jc w:val="center"/>
            </w:pPr>
          </w:p>
        </w:tc>
        <w:tc>
          <w:tcPr>
            <w:tcW w:w="973" w:type="dxa"/>
            <w:vAlign w:val="center"/>
          </w:tcPr>
          <w:p w:rsidR="009772BB" w:rsidRPr="00B11396" w:rsidRDefault="009772BB" w:rsidP="008721FB">
            <w:pPr>
              <w:jc w:val="center"/>
            </w:pPr>
            <w:r w:rsidRPr="00B11396">
              <w:t>200</w:t>
            </w:r>
          </w:p>
        </w:tc>
        <w:tc>
          <w:tcPr>
            <w:tcW w:w="1828" w:type="dxa"/>
            <w:vAlign w:val="center"/>
          </w:tcPr>
          <w:p w:rsidR="009772BB" w:rsidRPr="00B11396" w:rsidRDefault="009772BB" w:rsidP="008721FB">
            <w:pPr>
              <w:jc w:val="center"/>
            </w:pPr>
            <w:r w:rsidRPr="00B11396">
              <w:t>новое стро</w:t>
            </w:r>
            <w:r w:rsidRPr="00B11396">
              <w:t>и</w:t>
            </w:r>
            <w:r w:rsidRPr="00B11396">
              <w:t>тельство</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p>
        </w:tc>
      </w:tr>
      <w:tr w:rsidR="009772BB" w:rsidRPr="00B11396" w:rsidTr="00827788">
        <w:trPr>
          <w:cantSplit/>
          <w:trHeight w:val="263"/>
          <w:jc w:val="center"/>
        </w:trPr>
        <w:tc>
          <w:tcPr>
            <w:tcW w:w="15099" w:type="dxa"/>
            <w:gridSpan w:val="10"/>
            <w:shd w:val="clear" w:color="auto" w:fill="auto"/>
            <w:vAlign w:val="center"/>
          </w:tcPr>
          <w:p w:rsidR="009772BB" w:rsidRPr="00B11396" w:rsidRDefault="009772BB" w:rsidP="008721FB">
            <w:pPr>
              <w:jc w:val="center"/>
              <w:rPr>
                <w:b/>
                <w:i/>
              </w:rPr>
            </w:pPr>
            <w:r w:rsidRPr="00B11396">
              <w:rPr>
                <w:b/>
                <w:i/>
              </w:rPr>
              <w:t>Учреждения образования</w:t>
            </w:r>
          </w:p>
        </w:tc>
      </w:tr>
      <w:tr w:rsidR="009772BB" w:rsidRPr="00B11396" w:rsidTr="00827788">
        <w:trPr>
          <w:cantSplit/>
          <w:trHeight w:val="263"/>
          <w:jc w:val="center"/>
        </w:trPr>
        <w:tc>
          <w:tcPr>
            <w:tcW w:w="12413" w:type="dxa"/>
            <w:gridSpan w:val="8"/>
            <w:shd w:val="clear" w:color="auto" w:fill="auto"/>
            <w:vAlign w:val="center"/>
          </w:tcPr>
          <w:p w:rsidR="009772BB" w:rsidRPr="00B11396" w:rsidRDefault="009772BB" w:rsidP="008721FB">
            <w:pPr>
              <w:jc w:val="center"/>
            </w:pPr>
            <w:r w:rsidRPr="00B11396">
              <w:t>Проведение текущего и капитального ремонта учреждений образования с уровнем физического износа менее 60%</w:t>
            </w:r>
          </w:p>
        </w:tc>
        <w:tc>
          <w:tcPr>
            <w:tcW w:w="1289" w:type="dxa"/>
            <w:vAlign w:val="center"/>
          </w:tcPr>
          <w:p w:rsidR="009772BB" w:rsidRPr="00B11396" w:rsidRDefault="009772BB" w:rsidP="008721FB">
            <w:pPr>
              <w:jc w:val="center"/>
            </w:pPr>
            <w:r w:rsidRPr="00B11396">
              <w:t>+</w:t>
            </w:r>
          </w:p>
        </w:tc>
        <w:tc>
          <w:tcPr>
            <w:tcW w:w="1397" w:type="dxa"/>
            <w:shd w:val="clear" w:color="auto" w:fill="auto"/>
            <w:vAlign w:val="center"/>
          </w:tcPr>
          <w:p w:rsidR="009772BB" w:rsidRPr="00B11396" w:rsidRDefault="009772BB" w:rsidP="008721FB">
            <w:pPr>
              <w:jc w:val="center"/>
            </w:pPr>
            <w:r w:rsidRPr="00B11396">
              <w:t>+</w:t>
            </w:r>
          </w:p>
        </w:tc>
      </w:tr>
    </w:tbl>
    <w:p w:rsidR="000F7F48" w:rsidRPr="00B11396" w:rsidRDefault="000F7F48" w:rsidP="000F7F48">
      <w:pPr>
        <w:jc w:val="both"/>
        <w:rPr>
          <w:sz w:val="20"/>
          <w:szCs w:val="20"/>
        </w:rPr>
      </w:pPr>
      <w:r w:rsidRPr="00B11396">
        <w:rPr>
          <w:sz w:val="20"/>
          <w:szCs w:val="20"/>
        </w:rPr>
        <w:t>Примечание: в с.Калейкино строительство детского сада предлагается с учетом потребности населения Лесно-Калейкинского сельского поселения. Это связано с тем, что п. ж/д ст. Калейкино находится в зоне с особыми условиями использования территории.</w:t>
      </w:r>
    </w:p>
    <w:p w:rsidR="006707C2" w:rsidRPr="00B11396" w:rsidRDefault="006707C2" w:rsidP="00526B04">
      <w:pPr>
        <w:ind w:firstLine="720"/>
        <w:outlineLvl w:val="3"/>
        <w:rPr>
          <w:b/>
          <w:sz w:val="28"/>
          <w:szCs w:val="28"/>
        </w:rPr>
        <w:sectPr w:rsidR="006707C2" w:rsidRPr="00B11396" w:rsidSect="008721FB">
          <w:pgSz w:w="16838" w:h="11906" w:orient="landscape"/>
          <w:pgMar w:top="1134" w:right="851" w:bottom="680" w:left="851" w:header="709" w:footer="709" w:gutter="0"/>
          <w:cols w:space="708"/>
          <w:docGrid w:linePitch="360"/>
        </w:sectPr>
      </w:pPr>
    </w:p>
    <w:p w:rsidR="00526B04" w:rsidRPr="00B11396" w:rsidRDefault="00526B04" w:rsidP="00526B04">
      <w:pPr>
        <w:ind w:firstLine="720"/>
        <w:outlineLvl w:val="3"/>
        <w:rPr>
          <w:b/>
          <w:sz w:val="28"/>
          <w:szCs w:val="28"/>
        </w:rPr>
      </w:pPr>
      <w:bookmarkStart w:id="30" w:name="_Toc514938928"/>
      <w:r w:rsidRPr="00B11396">
        <w:rPr>
          <w:b/>
          <w:sz w:val="28"/>
          <w:szCs w:val="28"/>
        </w:rPr>
        <w:lastRenderedPageBreak/>
        <w:t>3.4.2.2. Развитие учреждений здравоохранения</w:t>
      </w:r>
      <w:bookmarkEnd w:id="29"/>
      <w:bookmarkEnd w:id="30"/>
    </w:p>
    <w:p w:rsidR="004019FE" w:rsidRPr="00B11396" w:rsidRDefault="004019FE" w:rsidP="004019FE">
      <w:pPr>
        <w:ind w:firstLine="720"/>
        <w:rPr>
          <w:b/>
          <w:i/>
          <w:sz w:val="28"/>
          <w:szCs w:val="28"/>
        </w:rPr>
      </w:pPr>
    </w:p>
    <w:p w:rsidR="00952627" w:rsidRPr="00B11396" w:rsidRDefault="00952627" w:rsidP="00343B51">
      <w:pPr>
        <w:ind w:firstLine="709"/>
        <w:jc w:val="both"/>
        <w:rPr>
          <w:b/>
          <w:sz w:val="28"/>
          <w:szCs w:val="28"/>
          <w:u w:val="single"/>
        </w:rPr>
      </w:pPr>
      <w:r w:rsidRPr="00B11396">
        <w:rPr>
          <w:b/>
          <w:sz w:val="28"/>
          <w:szCs w:val="28"/>
          <w:u w:val="single"/>
        </w:rPr>
        <w:t>Прогноз потребности в новом строительстве больничных и амбулато</w:t>
      </w:r>
      <w:r w:rsidRPr="00B11396">
        <w:rPr>
          <w:b/>
          <w:sz w:val="28"/>
          <w:szCs w:val="28"/>
          <w:u w:val="single"/>
        </w:rPr>
        <w:t>р</w:t>
      </w:r>
      <w:r w:rsidRPr="00B11396">
        <w:rPr>
          <w:b/>
          <w:sz w:val="28"/>
          <w:szCs w:val="28"/>
          <w:u w:val="single"/>
        </w:rPr>
        <w:t xml:space="preserve">но-поликлинических  учреждений </w:t>
      </w:r>
      <w:r w:rsidR="00122678" w:rsidRPr="00B11396">
        <w:rPr>
          <w:b/>
          <w:sz w:val="28"/>
          <w:szCs w:val="28"/>
          <w:u w:val="single"/>
        </w:rPr>
        <w:t>А</w:t>
      </w:r>
      <w:r w:rsidR="00E844E1" w:rsidRPr="00B11396">
        <w:rPr>
          <w:b/>
          <w:sz w:val="28"/>
          <w:szCs w:val="28"/>
          <w:u w:val="single"/>
        </w:rPr>
        <w:t>льметьевского</w:t>
      </w:r>
      <w:r w:rsidRPr="00B11396">
        <w:rPr>
          <w:b/>
          <w:sz w:val="28"/>
          <w:szCs w:val="28"/>
          <w:u w:val="single"/>
        </w:rPr>
        <w:t xml:space="preserve"> муниципального района</w:t>
      </w:r>
    </w:p>
    <w:p w:rsidR="00784011" w:rsidRPr="00B11396" w:rsidRDefault="00784011" w:rsidP="002F4DF4">
      <w:pPr>
        <w:pStyle w:val="afc"/>
        <w:tabs>
          <w:tab w:val="left" w:pos="1080"/>
        </w:tabs>
        <w:spacing w:line="240" w:lineRule="auto"/>
        <w:ind w:firstLine="737"/>
      </w:pPr>
      <w:bookmarkStart w:id="31" w:name="_Toc258910813"/>
      <w:r w:rsidRPr="00B11396">
        <w:t>Сроки реализации:</w:t>
      </w:r>
    </w:p>
    <w:p w:rsidR="00784011" w:rsidRPr="00B11396" w:rsidRDefault="00784011" w:rsidP="002F4DF4">
      <w:pPr>
        <w:pStyle w:val="afc"/>
        <w:numPr>
          <w:ilvl w:val="0"/>
          <w:numId w:val="8"/>
        </w:numPr>
        <w:tabs>
          <w:tab w:val="left" w:pos="1080"/>
        </w:tabs>
        <w:spacing w:line="240" w:lineRule="auto"/>
        <w:ind w:hanging="551"/>
      </w:pPr>
      <w:r w:rsidRPr="00B11396">
        <w:t xml:space="preserve"> первая очередь – 2011-2020 гг.;</w:t>
      </w:r>
    </w:p>
    <w:p w:rsidR="00784011" w:rsidRPr="00B11396" w:rsidRDefault="00784011" w:rsidP="002F4DF4">
      <w:pPr>
        <w:pStyle w:val="afc"/>
        <w:numPr>
          <w:ilvl w:val="0"/>
          <w:numId w:val="8"/>
        </w:numPr>
        <w:tabs>
          <w:tab w:val="left" w:pos="1080"/>
        </w:tabs>
        <w:spacing w:line="240" w:lineRule="auto"/>
        <w:ind w:hanging="551"/>
      </w:pPr>
      <w:r w:rsidRPr="00B11396">
        <w:t xml:space="preserve"> расчетный срок – 2021-2035 гг.</w:t>
      </w:r>
    </w:p>
    <w:p w:rsidR="00784011" w:rsidRPr="00B11396" w:rsidRDefault="00784011" w:rsidP="002F4DF4">
      <w:pPr>
        <w:pStyle w:val="29"/>
        <w:ind w:firstLine="737"/>
        <w:jc w:val="both"/>
        <w:rPr>
          <w:sz w:val="28"/>
          <w:szCs w:val="28"/>
        </w:rPr>
      </w:pPr>
      <w:r w:rsidRPr="00B11396">
        <w:rPr>
          <w:sz w:val="28"/>
          <w:szCs w:val="28"/>
        </w:rPr>
        <w:t>Расчет потребности в новом строительстве больничных и амбулаторно-поликлинических учреждений произведен согласно нормативам, утвержденным распоряжением Правительства Российской Федерации от 19.10.1999 №1063-р, в котором предлагается методика определения потребности в объектах социальной инфраструктуры.</w:t>
      </w:r>
    </w:p>
    <w:p w:rsidR="00784011" w:rsidRPr="00B11396" w:rsidRDefault="00784011" w:rsidP="002F4DF4">
      <w:pPr>
        <w:ind w:firstLine="737"/>
        <w:jc w:val="both"/>
        <w:rPr>
          <w:sz w:val="28"/>
          <w:szCs w:val="28"/>
        </w:rPr>
      </w:pPr>
      <w:r w:rsidRPr="00B11396">
        <w:rPr>
          <w:sz w:val="28"/>
          <w:szCs w:val="28"/>
        </w:rPr>
        <w:t>В соответствии с методикой определения потребности в объектах социал</w:t>
      </w:r>
      <w:r w:rsidRPr="00B11396">
        <w:rPr>
          <w:sz w:val="28"/>
          <w:szCs w:val="28"/>
        </w:rPr>
        <w:t>ь</w:t>
      </w:r>
      <w:r w:rsidRPr="00B11396">
        <w:rPr>
          <w:sz w:val="28"/>
          <w:szCs w:val="28"/>
        </w:rPr>
        <w:t>ной инфраструктуры норматив обеспеченности больничными учреждениями на 1000 жителей принимается 13,47 коек.</w:t>
      </w:r>
    </w:p>
    <w:p w:rsidR="00784011" w:rsidRPr="00B11396" w:rsidRDefault="00784011" w:rsidP="002F4DF4">
      <w:pPr>
        <w:pStyle w:val="afc"/>
        <w:spacing w:line="240" w:lineRule="auto"/>
        <w:ind w:firstLine="737"/>
      </w:pPr>
      <w:r w:rsidRPr="00B11396">
        <w:t>Станции скорой медицинской помощи рассчитываются исходя из нормы 1 на 10 тыс. человек в пределах зоны 15-минутной доступности на специализир</w:t>
      </w:r>
      <w:r w:rsidRPr="00B11396">
        <w:t>о</w:t>
      </w:r>
      <w:r w:rsidRPr="00B11396">
        <w:t>ванном автомобиле.</w:t>
      </w:r>
    </w:p>
    <w:p w:rsidR="00784011" w:rsidRPr="00B11396" w:rsidRDefault="00784011" w:rsidP="002F4DF4">
      <w:pPr>
        <w:ind w:firstLine="737"/>
        <w:jc w:val="both"/>
        <w:rPr>
          <w:snapToGrid w:val="0"/>
          <w:sz w:val="28"/>
          <w:szCs w:val="28"/>
        </w:rPr>
      </w:pPr>
      <w:r w:rsidRPr="00B11396">
        <w:rPr>
          <w:sz w:val="28"/>
          <w:szCs w:val="28"/>
        </w:rPr>
        <w:t>В соответствии с методикой определения потребности в объектах социал</w:t>
      </w:r>
      <w:r w:rsidRPr="00B11396">
        <w:rPr>
          <w:sz w:val="28"/>
          <w:szCs w:val="28"/>
        </w:rPr>
        <w:t>ь</w:t>
      </w:r>
      <w:r w:rsidRPr="00B11396">
        <w:rPr>
          <w:sz w:val="28"/>
          <w:szCs w:val="28"/>
        </w:rPr>
        <w:t>ной инфраструктуры норматив обеспеченности амбулаторно-поликлиническими учреждениями принимается 18,15 посещений в смену.</w:t>
      </w:r>
    </w:p>
    <w:p w:rsidR="00784011" w:rsidRPr="00B11396" w:rsidRDefault="00784011" w:rsidP="002F4DF4">
      <w:pPr>
        <w:pStyle w:val="afc"/>
        <w:spacing w:line="240" w:lineRule="auto"/>
        <w:ind w:firstLine="737"/>
      </w:pPr>
      <w:r w:rsidRPr="00B11396">
        <w:t xml:space="preserve">Потребность в новом строительстве больничных учреждений и станциях скорой медицинской помощи представлена в таблицах </w:t>
      </w:r>
      <w:r w:rsidR="009F2974" w:rsidRPr="00B11396">
        <w:t xml:space="preserve">3.4.2.8 </w:t>
      </w:r>
      <w:r w:rsidRPr="00B11396">
        <w:t xml:space="preserve">и </w:t>
      </w:r>
      <w:r w:rsidR="009F2974" w:rsidRPr="00B11396">
        <w:t>3.4.2.9</w:t>
      </w:r>
      <w:r w:rsidRPr="00B11396">
        <w:t xml:space="preserve"> соотве</w:t>
      </w:r>
      <w:r w:rsidRPr="00B11396">
        <w:t>т</w:t>
      </w:r>
      <w:r w:rsidRPr="00B11396">
        <w:t xml:space="preserve">ственно. На первую очередь потребность в больничных учреждениях составит 1233 коек, на расчетный сок дополнительно понадобится еще 6 коек. </w:t>
      </w:r>
    </w:p>
    <w:p w:rsidR="00784011" w:rsidRPr="00B11396" w:rsidRDefault="00784011" w:rsidP="002F4DF4">
      <w:pPr>
        <w:pStyle w:val="afc"/>
        <w:spacing w:line="240" w:lineRule="auto"/>
        <w:ind w:firstLine="737"/>
      </w:pPr>
      <w:r w:rsidRPr="00B11396">
        <w:t>Потребность в новом строительстве амбулаторно-поликлинических учр</w:t>
      </w:r>
      <w:r w:rsidRPr="00B11396">
        <w:t>е</w:t>
      </w:r>
      <w:r w:rsidRPr="00B11396">
        <w:t xml:space="preserve">ждений представлена в таблице </w:t>
      </w:r>
      <w:r w:rsidR="009F2974" w:rsidRPr="00B11396">
        <w:t>3.4.2.10</w:t>
      </w:r>
      <w:r w:rsidRPr="00B11396">
        <w:t>. На первую очередь потребуется увел</w:t>
      </w:r>
      <w:r w:rsidRPr="00B11396">
        <w:t>и</w:t>
      </w:r>
      <w:r w:rsidRPr="00B11396">
        <w:t>чение амбулаторно-поликлинических учреждений на 34 посещения в смену.</w:t>
      </w:r>
    </w:p>
    <w:p w:rsidR="00784011" w:rsidRPr="00B11396" w:rsidRDefault="00784011" w:rsidP="002F4DF4">
      <w:pPr>
        <w:ind w:firstLine="851"/>
        <w:jc w:val="right"/>
      </w:pPr>
    </w:p>
    <w:p w:rsidR="00784011" w:rsidRPr="00B11396" w:rsidRDefault="00784011" w:rsidP="002F4DF4">
      <w:pPr>
        <w:ind w:firstLine="851"/>
        <w:jc w:val="right"/>
        <w:sectPr w:rsidR="00784011" w:rsidRPr="00B11396" w:rsidSect="00784011">
          <w:pgSz w:w="11906" w:h="16838"/>
          <w:pgMar w:top="851" w:right="851" w:bottom="851" w:left="1134" w:header="709" w:footer="709" w:gutter="0"/>
          <w:cols w:space="708"/>
          <w:docGrid w:linePitch="360"/>
        </w:sectPr>
      </w:pPr>
    </w:p>
    <w:p w:rsidR="00784011" w:rsidRPr="00B11396" w:rsidRDefault="00784011" w:rsidP="002F4DF4">
      <w:pPr>
        <w:ind w:firstLine="851"/>
        <w:jc w:val="right"/>
        <w:rPr>
          <w:sz w:val="28"/>
          <w:szCs w:val="28"/>
        </w:rPr>
      </w:pPr>
      <w:r w:rsidRPr="00B11396">
        <w:rPr>
          <w:sz w:val="28"/>
          <w:szCs w:val="28"/>
        </w:rPr>
        <w:lastRenderedPageBreak/>
        <w:t xml:space="preserve">Таблица </w:t>
      </w:r>
      <w:r w:rsidR="009F2974" w:rsidRPr="00B11396">
        <w:rPr>
          <w:sz w:val="28"/>
          <w:szCs w:val="28"/>
        </w:rPr>
        <w:t>3.4.2.8</w:t>
      </w:r>
    </w:p>
    <w:p w:rsidR="00784011" w:rsidRPr="00B11396" w:rsidRDefault="00784011" w:rsidP="00A567EE">
      <w:pPr>
        <w:pStyle w:val="29"/>
        <w:rPr>
          <w:i/>
          <w:sz w:val="28"/>
          <w:szCs w:val="28"/>
        </w:rPr>
      </w:pPr>
      <w:r w:rsidRPr="00B11396">
        <w:rPr>
          <w:i/>
          <w:sz w:val="28"/>
          <w:szCs w:val="28"/>
        </w:rPr>
        <w:t>Перспективное изменение объемов нового строительства бо</w:t>
      </w:r>
      <w:r w:rsidR="00A567EE" w:rsidRPr="00B11396">
        <w:rPr>
          <w:i/>
          <w:sz w:val="28"/>
          <w:szCs w:val="28"/>
        </w:rPr>
        <w:t xml:space="preserve">льничных учреждений, больничных </w:t>
      </w:r>
      <w:r w:rsidRPr="00B11396">
        <w:rPr>
          <w:i/>
          <w:sz w:val="28"/>
          <w:szCs w:val="28"/>
        </w:rPr>
        <w:t>коек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1139"/>
        <w:gridCol w:w="1295"/>
        <w:gridCol w:w="1134"/>
        <w:gridCol w:w="1468"/>
        <w:gridCol w:w="1304"/>
        <w:gridCol w:w="1304"/>
        <w:gridCol w:w="1684"/>
      </w:tblGrid>
      <w:tr w:rsidR="00197443" w:rsidRPr="00B11396" w:rsidTr="009836B9">
        <w:trPr>
          <w:cantSplit/>
          <w:trHeight w:val="70"/>
          <w:tblHeader/>
          <w:jc w:val="center"/>
        </w:trPr>
        <w:tc>
          <w:tcPr>
            <w:tcW w:w="3815" w:type="dxa"/>
            <w:vMerge w:val="restart"/>
            <w:vAlign w:val="center"/>
          </w:tcPr>
          <w:p w:rsidR="00197443" w:rsidRPr="00B11396" w:rsidRDefault="00197443" w:rsidP="002F4DF4">
            <w:pPr>
              <w:jc w:val="center"/>
              <w:rPr>
                <w:b/>
              </w:rPr>
            </w:pPr>
            <w:r w:rsidRPr="00B11396">
              <w:rPr>
                <w:b/>
              </w:rPr>
              <w:t>Наименование</w:t>
            </w:r>
          </w:p>
          <w:p w:rsidR="00197443" w:rsidRPr="00B11396" w:rsidRDefault="00197443" w:rsidP="002F4DF4">
            <w:pPr>
              <w:jc w:val="center"/>
              <w:rPr>
                <w:b/>
              </w:rPr>
            </w:pPr>
            <w:r w:rsidRPr="00B11396">
              <w:rPr>
                <w:b/>
              </w:rPr>
              <w:t>района</w:t>
            </w:r>
          </w:p>
        </w:tc>
        <w:tc>
          <w:tcPr>
            <w:tcW w:w="1139" w:type="dxa"/>
            <w:vMerge w:val="restart"/>
            <w:textDirection w:val="btLr"/>
            <w:vAlign w:val="center"/>
          </w:tcPr>
          <w:p w:rsidR="00197443" w:rsidRPr="00B11396" w:rsidRDefault="00197443" w:rsidP="002F4DF4">
            <w:pPr>
              <w:ind w:left="113" w:right="113"/>
              <w:jc w:val="center"/>
              <w:rPr>
                <w:b/>
              </w:rPr>
            </w:pPr>
            <w:r w:rsidRPr="00B11396">
              <w:rPr>
                <w:b/>
              </w:rPr>
              <w:t>Существующее</w:t>
            </w:r>
          </w:p>
        </w:tc>
        <w:tc>
          <w:tcPr>
            <w:tcW w:w="3897" w:type="dxa"/>
            <w:gridSpan w:val="3"/>
            <w:vAlign w:val="center"/>
          </w:tcPr>
          <w:p w:rsidR="00197443" w:rsidRPr="00B11396" w:rsidRDefault="00197443" w:rsidP="00197443">
            <w:pPr>
              <w:jc w:val="center"/>
              <w:rPr>
                <w:b/>
              </w:rPr>
            </w:pPr>
            <w:r w:rsidRPr="00B11396">
              <w:rPr>
                <w:b/>
              </w:rPr>
              <w:t>Первая очередь (до 2020 г.).</w:t>
            </w:r>
          </w:p>
        </w:tc>
        <w:tc>
          <w:tcPr>
            <w:tcW w:w="4292" w:type="dxa"/>
            <w:gridSpan w:val="3"/>
            <w:vAlign w:val="center"/>
          </w:tcPr>
          <w:p w:rsidR="00197443" w:rsidRPr="00B11396" w:rsidRDefault="00197443" w:rsidP="00197443">
            <w:pPr>
              <w:jc w:val="center"/>
              <w:rPr>
                <w:b/>
              </w:rPr>
            </w:pPr>
            <w:r w:rsidRPr="00B11396">
              <w:rPr>
                <w:b/>
              </w:rPr>
              <w:t>Расчетный срок (2021-2035 гг.)</w:t>
            </w:r>
          </w:p>
        </w:tc>
      </w:tr>
      <w:tr w:rsidR="00784011" w:rsidRPr="00B11396" w:rsidTr="009836B9">
        <w:trPr>
          <w:cantSplit/>
          <w:trHeight w:val="1964"/>
          <w:tblHeader/>
          <w:jc w:val="center"/>
        </w:trPr>
        <w:tc>
          <w:tcPr>
            <w:tcW w:w="3815" w:type="dxa"/>
            <w:vMerge/>
            <w:vAlign w:val="center"/>
          </w:tcPr>
          <w:p w:rsidR="00784011" w:rsidRPr="00B11396" w:rsidRDefault="00784011" w:rsidP="002F4DF4">
            <w:pPr>
              <w:jc w:val="center"/>
              <w:rPr>
                <w:b/>
              </w:rPr>
            </w:pPr>
          </w:p>
        </w:tc>
        <w:tc>
          <w:tcPr>
            <w:tcW w:w="1139" w:type="dxa"/>
            <w:vMerge/>
            <w:textDirection w:val="btLr"/>
            <w:vAlign w:val="center"/>
          </w:tcPr>
          <w:p w:rsidR="00784011" w:rsidRPr="00B11396" w:rsidRDefault="00784011" w:rsidP="002F4DF4">
            <w:pPr>
              <w:ind w:left="113" w:right="113"/>
              <w:jc w:val="center"/>
              <w:rPr>
                <w:b/>
              </w:rPr>
            </w:pPr>
          </w:p>
        </w:tc>
        <w:tc>
          <w:tcPr>
            <w:tcW w:w="1295" w:type="dxa"/>
            <w:textDirection w:val="btLr"/>
            <w:vAlign w:val="center"/>
          </w:tcPr>
          <w:p w:rsidR="00784011" w:rsidRPr="00B11396" w:rsidRDefault="00784011" w:rsidP="002F4DF4">
            <w:pPr>
              <w:ind w:left="113" w:right="113"/>
              <w:jc w:val="center"/>
              <w:rPr>
                <w:b/>
              </w:rPr>
            </w:pPr>
            <w:r w:rsidRPr="00B11396">
              <w:rPr>
                <w:b/>
              </w:rPr>
              <w:t>Существующее сохраняемое</w:t>
            </w:r>
          </w:p>
        </w:tc>
        <w:tc>
          <w:tcPr>
            <w:tcW w:w="1134" w:type="dxa"/>
            <w:textDirection w:val="btLr"/>
            <w:vAlign w:val="center"/>
          </w:tcPr>
          <w:p w:rsidR="00784011" w:rsidRPr="00B11396" w:rsidRDefault="00784011" w:rsidP="002F4DF4">
            <w:pPr>
              <w:ind w:left="113" w:right="113"/>
              <w:jc w:val="center"/>
              <w:rPr>
                <w:b/>
              </w:rPr>
            </w:pPr>
            <w:r w:rsidRPr="00B11396">
              <w:rPr>
                <w:b/>
              </w:rPr>
              <w:t>Необходимое</w:t>
            </w:r>
          </w:p>
        </w:tc>
        <w:tc>
          <w:tcPr>
            <w:tcW w:w="1468" w:type="dxa"/>
            <w:textDirection w:val="btLr"/>
            <w:vAlign w:val="center"/>
          </w:tcPr>
          <w:p w:rsidR="00784011" w:rsidRPr="00B11396" w:rsidRDefault="00784011" w:rsidP="002F4DF4">
            <w:pPr>
              <w:ind w:left="113" w:right="113"/>
              <w:jc w:val="center"/>
              <w:rPr>
                <w:b/>
              </w:rPr>
            </w:pPr>
            <w:r w:rsidRPr="00B11396">
              <w:rPr>
                <w:b/>
              </w:rPr>
              <w:t>Потребность в новом стро</w:t>
            </w:r>
            <w:r w:rsidRPr="00B11396">
              <w:rPr>
                <w:b/>
              </w:rPr>
              <w:t>и</w:t>
            </w:r>
            <w:r w:rsidRPr="00B11396">
              <w:rPr>
                <w:b/>
              </w:rPr>
              <w:t>тельстве</w:t>
            </w:r>
          </w:p>
        </w:tc>
        <w:tc>
          <w:tcPr>
            <w:tcW w:w="1304" w:type="dxa"/>
            <w:textDirection w:val="btLr"/>
            <w:vAlign w:val="center"/>
          </w:tcPr>
          <w:p w:rsidR="00784011" w:rsidRPr="00B11396" w:rsidRDefault="00784011" w:rsidP="002F4DF4">
            <w:pPr>
              <w:ind w:left="113" w:right="113"/>
              <w:jc w:val="center"/>
              <w:rPr>
                <w:b/>
              </w:rPr>
            </w:pPr>
            <w:r w:rsidRPr="00B11396">
              <w:rPr>
                <w:b/>
              </w:rPr>
              <w:t>Существующее сохраняемое</w:t>
            </w:r>
          </w:p>
        </w:tc>
        <w:tc>
          <w:tcPr>
            <w:tcW w:w="1304" w:type="dxa"/>
            <w:textDirection w:val="btLr"/>
            <w:vAlign w:val="center"/>
          </w:tcPr>
          <w:p w:rsidR="00784011" w:rsidRPr="00B11396" w:rsidRDefault="00784011" w:rsidP="002F4DF4">
            <w:pPr>
              <w:ind w:left="113" w:right="113"/>
              <w:jc w:val="center"/>
              <w:rPr>
                <w:b/>
              </w:rPr>
            </w:pPr>
            <w:r w:rsidRPr="00B11396">
              <w:rPr>
                <w:b/>
              </w:rPr>
              <w:t xml:space="preserve">Необходимое </w:t>
            </w:r>
          </w:p>
        </w:tc>
        <w:tc>
          <w:tcPr>
            <w:tcW w:w="1684" w:type="dxa"/>
            <w:textDirection w:val="btLr"/>
            <w:vAlign w:val="center"/>
          </w:tcPr>
          <w:p w:rsidR="00784011" w:rsidRPr="00B11396" w:rsidRDefault="00784011" w:rsidP="002F4DF4">
            <w:pPr>
              <w:ind w:left="113" w:right="113"/>
              <w:jc w:val="center"/>
              <w:rPr>
                <w:b/>
              </w:rPr>
            </w:pPr>
            <w:r w:rsidRPr="00B11396">
              <w:rPr>
                <w:b/>
              </w:rPr>
              <w:t>Потребность в новом стро</w:t>
            </w:r>
            <w:r w:rsidRPr="00B11396">
              <w:rPr>
                <w:b/>
              </w:rPr>
              <w:t>и</w:t>
            </w:r>
            <w:r w:rsidRPr="00B11396">
              <w:rPr>
                <w:b/>
              </w:rPr>
              <w:t>тельстве</w:t>
            </w:r>
          </w:p>
        </w:tc>
      </w:tr>
      <w:tr w:rsidR="00784011" w:rsidRPr="00B11396" w:rsidTr="009836B9">
        <w:trPr>
          <w:trHeight w:val="169"/>
          <w:jc w:val="center"/>
        </w:trPr>
        <w:tc>
          <w:tcPr>
            <w:tcW w:w="3815" w:type="dxa"/>
            <w:vAlign w:val="center"/>
          </w:tcPr>
          <w:p w:rsidR="00784011" w:rsidRPr="00B11396" w:rsidRDefault="00784011" w:rsidP="002F4DF4">
            <w:pPr>
              <w:jc w:val="center"/>
            </w:pPr>
            <w:r w:rsidRPr="00B11396">
              <w:t>Альметьевский</w:t>
            </w:r>
          </w:p>
          <w:p w:rsidR="00784011" w:rsidRPr="00B11396" w:rsidRDefault="00784011" w:rsidP="002F4DF4">
            <w:pPr>
              <w:jc w:val="center"/>
            </w:pPr>
            <w:r w:rsidRPr="00B11396">
              <w:t>муниципальный район</w:t>
            </w:r>
          </w:p>
        </w:tc>
        <w:tc>
          <w:tcPr>
            <w:tcW w:w="1139" w:type="dxa"/>
            <w:vAlign w:val="center"/>
          </w:tcPr>
          <w:p w:rsidR="00784011" w:rsidRPr="00B11396" w:rsidRDefault="00784011" w:rsidP="002F4DF4">
            <w:pPr>
              <w:jc w:val="center"/>
            </w:pPr>
            <w:r w:rsidRPr="00B11396">
              <w:t>1492</w:t>
            </w:r>
          </w:p>
        </w:tc>
        <w:tc>
          <w:tcPr>
            <w:tcW w:w="1295" w:type="dxa"/>
            <w:vAlign w:val="center"/>
          </w:tcPr>
          <w:p w:rsidR="00784011" w:rsidRPr="00B11396" w:rsidRDefault="00784011" w:rsidP="002F4DF4">
            <w:pPr>
              <w:jc w:val="center"/>
            </w:pPr>
            <w:r w:rsidRPr="00B11396">
              <w:t>1492</w:t>
            </w:r>
          </w:p>
        </w:tc>
        <w:tc>
          <w:tcPr>
            <w:tcW w:w="1134" w:type="dxa"/>
            <w:vAlign w:val="center"/>
          </w:tcPr>
          <w:p w:rsidR="00784011" w:rsidRPr="00B11396" w:rsidRDefault="00784011" w:rsidP="002F4DF4">
            <w:pPr>
              <w:jc w:val="center"/>
            </w:pPr>
            <w:r w:rsidRPr="00B11396">
              <w:t>2725</w:t>
            </w:r>
          </w:p>
        </w:tc>
        <w:tc>
          <w:tcPr>
            <w:tcW w:w="1468" w:type="dxa"/>
            <w:vAlign w:val="center"/>
          </w:tcPr>
          <w:p w:rsidR="00784011" w:rsidRPr="00B11396" w:rsidRDefault="00784011" w:rsidP="002F4DF4">
            <w:pPr>
              <w:jc w:val="center"/>
            </w:pPr>
            <w:r w:rsidRPr="00B11396">
              <w:t>1233</w:t>
            </w:r>
          </w:p>
        </w:tc>
        <w:tc>
          <w:tcPr>
            <w:tcW w:w="1304" w:type="dxa"/>
            <w:vAlign w:val="center"/>
          </w:tcPr>
          <w:p w:rsidR="00784011" w:rsidRPr="00B11396" w:rsidRDefault="00784011" w:rsidP="002F4DF4">
            <w:pPr>
              <w:jc w:val="center"/>
            </w:pPr>
            <w:r w:rsidRPr="00B11396">
              <w:t>2725</w:t>
            </w:r>
          </w:p>
        </w:tc>
        <w:tc>
          <w:tcPr>
            <w:tcW w:w="1304" w:type="dxa"/>
            <w:vAlign w:val="center"/>
          </w:tcPr>
          <w:p w:rsidR="00784011" w:rsidRPr="00B11396" w:rsidRDefault="00784011" w:rsidP="002F4DF4">
            <w:pPr>
              <w:jc w:val="center"/>
            </w:pPr>
            <w:r w:rsidRPr="00B11396">
              <w:t>2731</w:t>
            </w:r>
          </w:p>
        </w:tc>
        <w:tc>
          <w:tcPr>
            <w:tcW w:w="1684" w:type="dxa"/>
            <w:vAlign w:val="center"/>
          </w:tcPr>
          <w:p w:rsidR="00784011" w:rsidRPr="00B11396" w:rsidRDefault="00784011" w:rsidP="002F4DF4">
            <w:pPr>
              <w:jc w:val="center"/>
            </w:pPr>
            <w:r w:rsidRPr="00B11396">
              <w:t>6</w:t>
            </w:r>
          </w:p>
        </w:tc>
      </w:tr>
    </w:tbl>
    <w:p w:rsidR="00784011" w:rsidRPr="00B11396" w:rsidRDefault="00784011" w:rsidP="002F4DF4">
      <w:pPr>
        <w:pStyle w:val="afc"/>
        <w:tabs>
          <w:tab w:val="left" w:pos="1440"/>
        </w:tabs>
        <w:ind w:left="2700" w:right="1276" w:hanging="360"/>
        <w:rPr>
          <w:sz w:val="20"/>
        </w:rPr>
      </w:pPr>
      <w:r w:rsidRPr="00B11396">
        <w:rPr>
          <w:sz w:val="20"/>
          <w:szCs w:val="20"/>
        </w:rPr>
        <w:t xml:space="preserve">Примечание: </w:t>
      </w:r>
      <w:r w:rsidRPr="00B11396">
        <w:rPr>
          <w:sz w:val="20"/>
        </w:rPr>
        <w:t>потребность в новом строительстве больничных учреждений рассчитана с учетом степени износа зданий</w:t>
      </w:r>
    </w:p>
    <w:p w:rsidR="00784011" w:rsidRPr="00B11396" w:rsidRDefault="00784011" w:rsidP="002F4DF4">
      <w:pPr>
        <w:pStyle w:val="afc"/>
        <w:tabs>
          <w:tab w:val="left" w:pos="1440"/>
        </w:tabs>
        <w:ind w:left="1276" w:right="1276" w:firstLine="0"/>
      </w:pPr>
    </w:p>
    <w:p w:rsidR="009F2974" w:rsidRPr="00B11396" w:rsidRDefault="009F2974" w:rsidP="009F2974">
      <w:pPr>
        <w:ind w:firstLine="851"/>
        <w:jc w:val="right"/>
        <w:rPr>
          <w:sz w:val="28"/>
          <w:szCs w:val="28"/>
        </w:rPr>
      </w:pPr>
      <w:r w:rsidRPr="00B11396">
        <w:rPr>
          <w:sz w:val="28"/>
          <w:szCs w:val="28"/>
        </w:rPr>
        <w:t>Таблица 3.4.2.9</w:t>
      </w:r>
    </w:p>
    <w:p w:rsidR="00784011" w:rsidRPr="00B11396" w:rsidRDefault="00784011" w:rsidP="002F4DF4">
      <w:pPr>
        <w:pStyle w:val="29"/>
        <w:ind w:firstLine="851"/>
        <w:rPr>
          <w:b/>
          <w:i/>
          <w:sz w:val="28"/>
          <w:szCs w:val="28"/>
        </w:rPr>
      </w:pPr>
      <w:r w:rsidRPr="00B11396">
        <w:rPr>
          <w:b/>
          <w:i/>
          <w:sz w:val="28"/>
          <w:szCs w:val="28"/>
        </w:rPr>
        <w:t>Необходимые объемы нового строительства станций скорой помощи, автомобили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9"/>
        <w:gridCol w:w="1261"/>
        <w:gridCol w:w="1399"/>
        <w:gridCol w:w="1254"/>
        <w:gridCol w:w="1215"/>
        <w:gridCol w:w="1279"/>
        <w:gridCol w:w="1350"/>
        <w:gridCol w:w="1637"/>
      </w:tblGrid>
      <w:tr w:rsidR="00197443" w:rsidRPr="00B11396" w:rsidTr="009836B9">
        <w:trPr>
          <w:cantSplit/>
          <w:trHeight w:val="70"/>
          <w:tblHeader/>
          <w:jc w:val="center"/>
        </w:trPr>
        <w:tc>
          <w:tcPr>
            <w:tcW w:w="3839" w:type="dxa"/>
            <w:vMerge w:val="restart"/>
            <w:vAlign w:val="center"/>
          </w:tcPr>
          <w:p w:rsidR="00197443" w:rsidRPr="00B11396" w:rsidRDefault="00197443" w:rsidP="002F4DF4">
            <w:pPr>
              <w:jc w:val="center"/>
              <w:rPr>
                <w:b/>
              </w:rPr>
            </w:pPr>
            <w:r w:rsidRPr="00B11396">
              <w:rPr>
                <w:b/>
              </w:rPr>
              <w:t>Наименование</w:t>
            </w:r>
          </w:p>
          <w:p w:rsidR="00197443" w:rsidRPr="00B11396" w:rsidRDefault="00197443" w:rsidP="002F4DF4">
            <w:pPr>
              <w:jc w:val="center"/>
              <w:rPr>
                <w:b/>
              </w:rPr>
            </w:pPr>
            <w:r w:rsidRPr="00B11396">
              <w:rPr>
                <w:b/>
              </w:rPr>
              <w:t>района</w:t>
            </w:r>
          </w:p>
        </w:tc>
        <w:tc>
          <w:tcPr>
            <w:tcW w:w="1261" w:type="dxa"/>
            <w:vMerge w:val="restart"/>
            <w:textDirection w:val="btLr"/>
            <w:vAlign w:val="center"/>
          </w:tcPr>
          <w:p w:rsidR="00197443" w:rsidRPr="00B11396" w:rsidRDefault="00197443" w:rsidP="002F4DF4">
            <w:pPr>
              <w:ind w:left="113" w:right="113"/>
              <w:jc w:val="center"/>
              <w:rPr>
                <w:b/>
              </w:rPr>
            </w:pPr>
            <w:r w:rsidRPr="00B11396">
              <w:rPr>
                <w:b/>
              </w:rPr>
              <w:t>Существующее</w:t>
            </w:r>
          </w:p>
        </w:tc>
        <w:tc>
          <w:tcPr>
            <w:tcW w:w="3868" w:type="dxa"/>
            <w:gridSpan w:val="3"/>
            <w:vAlign w:val="center"/>
          </w:tcPr>
          <w:p w:rsidR="00197443" w:rsidRPr="00B11396" w:rsidRDefault="00197443" w:rsidP="00197443">
            <w:pPr>
              <w:jc w:val="center"/>
              <w:rPr>
                <w:b/>
              </w:rPr>
            </w:pPr>
            <w:r w:rsidRPr="00B11396">
              <w:rPr>
                <w:b/>
              </w:rPr>
              <w:t>Первая очередь (до 2020 г.).</w:t>
            </w:r>
          </w:p>
        </w:tc>
        <w:tc>
          <w:tcPr>
            <w:tcW w:w="4266" w:type="dxa"/>
            <w:gridSpan w:val="3"/>
            <w:vAlign w:val="center"/>
          </w:tcPr>
          <w:p w:rsidR="00197443" w:rsidRPr="00B11396" w:rsidRDefault="00197443" w:rsidP="00197443">
            <w:pPr>
              <w:jc w:val="center"/>
              <w:rPr>
                <w:b/>
              </w:rPr>
            </w:pPr>
            <w:r w:rsidRPr="00B11396">
              <w:rPr>
                <w:b/>
              </w:rPr>
              <w:t>Расчетный срок (2021-2035 гг.)</w:t>
            </w:r>
          </w:p>
        </w:tc>
      </w:tr>
      <w:tr w:rsidR="00784011" w:rsidRPr="00B11396" w:rsidTr="009836B9">
        <w:trPr>
          <w:cantSplit/>
          <w:trHeight w:val="2029"/>
          <w:tblHeader/>
          <w:jc w:val="center"/>
        </w:trPr>
        <w:tc>
          <w:tcPr>
            <w:tcW w:w="3839" w:type="dxa"/>
            <w:vMerge/>
            <w:vAlign w:val="center"/>
          </w:tcPr>
          <w:p w:rsidR="00784011" w:rsidRPr="00B11396" w:rsidRDefault="00784011" w:rsidP="002F4DF4">
            <w:pPr>
              <w:jc w:val="center"/>
              <w:rPr>
                <w:b/>
              </w:rPr>
            </w:pPr>
          </w:p>
        </w:tc>
        <w:tc>
          <w:tcPr>
            <w:tcW w:w="1261" w:type="dxa"/>
            <w:vMerge/>
            <w:textDirection w:val="btLr"/>
            <w:vAlign w:val="center"/>
          </w:tcPr>
          <w:p w:rsidR="00784011" w:rsidRPr="00B11396" w:rsidRDefault="00784011" w:rsidP="002F4DF4">
            <w:pPr>
              <w:ind w:left="113" w:right="113"/>
              <w:jc w:val="center"/>
              <w:rPr>
                <w:b/>
              </w:rPr>
            </w:pPr>
          </w:p>
        </w:tc>
        <w:tc>
          <w:tcPr>
            <w:tcW w:w="1399" w:type="dxa"/>
            <w:textDirection w:val="btLr"/>
            <w:vAlign w:val="center"/>
          </w:tcPr>
          <w:p w:rsidR="00784011" w:rsidRPr="00B11396" w:rsidRDefault="00784011" w:rsidP="002F4DF4">
            <w:pPr>
              <w:ind w:left="113" w:right="113"/>
              <w:jc w:val="center"/>
              <w:rPr>
                <w:b/>
              </w:rPr>
            </w:pPr>
            <w:r w:rsidRPr="00B11396">
              <w:rPr>
                <w:b/>
              </w:rPr>
              <w:t>Существующее сохраняемое</w:t>
            </w:r>
          </w:p>
        </w:tc>
        <w:tc>
          <w:tcPr>
            <w:tcW w:w="1254" w:type="dxa"/>
            <w:textDirection w:val="btLr"/>
            <w:vAlign w:val="center"/>
          </w:tcPr>
          <w:p w:rsidR="00784011" w:rsidRPr="00B11396" w:rsidRDefault="00784011" w:rsidP="002F4DF4">
            <w:pPr>
              <w:ind w:left="113" w:right="113"/>
              <w:jc w:val="center"/>
              <w:rPr>
                <w:b/>
              </w:rPr>
            </w:pPr>
            <w:r w:rsidRPr="00B11396">
              <w:rPr>
                <w:b/>
              </w:rPr>
              <w:t xml:space="preserve">Необходимое </w:t>
            </w:r>
          </w:p>
        </w:tc>
        <w:tc>
          <w:tcPr>
            <w:tcW w:w="1215" w:type="dxa"/>
            <w:textDirection w:val="btLr"/>
            <w:vAlign w:val="center"/>
          </w:tcPr>
          <w:p w:rsidR="00784011" w:rsidRPr="00B11396" w:rsidRDefault="00784011" w:rsidP="002F4DF4">
            <w:pPr>
              <w:ind w:left="113" w:right="113"/>
              <w:jc w:val="center"/>
              <w:rPr>
                <w:b/>
              </w:rPr>
            </w:pPr>
            <w:r w:rsidRPr="00B11396">
              <w:rPr>
                <w:b/>
              </w:rPr>
              <w:t>Потребность в новом стро</w:t>
            </w:r>
            <w:r w:rsidRPr="00B11396">
              <w:rPr>
                <w:b/>
              </w:rPr>
              <w:t>и</w:t>
            </w:r>
            <w:r w:rsidRPr="00B11396">
              <w:rPr>
                <w:b/>
              </w:rPr>
              <w:t>тельстве</w:t>
            </w:r>
          </w:p>
        </w:tc>
        <w:tc>
          <w:tcPr>
            <w:tcW w:w="1279" w:type="dxa"/>
            <w:textDirection w:val="btLr"/>
            <w:vAlign w:val="center"/>
          </w:tcPr>
          <w:p w:rsidR="00784011" w:rsidRPr="00B11396" w:rsidRDefault="00784011" w:rsidP="002F4DF4">
            <w:pPr>
              <w:ind w:left="113" w:right="113"/>
              <w:jc w:val="center"/>
              <w:rPr>
                <w:b/>
              </w:rPr>
            </w:pPr>
            <w:r w:rsidRPr="00B11396">
              <w:rPr>
                <w:b/>
              </w:rPr>
              <w:t>Существующее сохраняемое</w:t>
            </w:r>
          </w:p>
        </w:tc>
        <w:tc>
          <w:tcPr>
            <w:tcW w:w="1350" w:type="dxa"/>
            <w:textDirection w:val="btLr"/>
            <w:vAlign w:val="center"/>
          </w:tcPr>
          <w:p w:rsidR="00784011" w:rsidRPr="00B11396" w:rsidRDefault="00784011" w:rsidP="002F4DF4">
            <w:pPr>
              <w:ind w:left="113" w:right="113"/>
              <w:jc w:val="center"/>
              <w:rPr>
                <w:b/>
              </w:rPr>
            </w:pPr>
            <w:r w:rsidRPr="00B11396">
              <w:rPr>
                <w:b/>
              </w:rPr>
              <w:t xml:space="preserve">Необходимое </w:t>
            </w:r>
          </w:p>
        </w:tc>
        <w:tc>
          <w:tcPr>
            <w:tcW w:w="1637" w:type="dxa"/>
            <w:textDirection w:val="btLr"/>
            <w:vAlign w:val="center"/>
          </w:tcPr>
          <w:p w:rsidR="00784011" w:rsidRPr="00B11396" w:rsidRDefault="00784011" w:rsidP="002F4DF4">
            <w:pPr>
              <w:ind w:left="113" w:right="113"/>
              <w:jc w:val="center"/>
              <w:rPr>
                <w:b/>
              </w:rPr>
            </w:pPr>
            <w:r w:rsidRPr="00B11396">
              <w:rPr>
                <w:b/>
              </w:rPr>
              <w:t>Потребность в новом стро</w:t>
            </w:r>
            <w:r w:rsidRPr="00B11396">
              <w:rPr>
                <w:b/>
              </w:rPr>
              <w:t>и</w:t>
            </w:r>
            <w:r w:rsidRPr="00B11396">
              <w:rPr>
                <w:b/>
              </w:rPr>
              <w:t>тельстве</w:t>
            </w:r>
          </w:p>
        </w:tc>
      </w:tr>
      <w:tr w:rsidR="00784011" w:rsidRPr="00B11396" w:rsidTr="009836B9">
        <w:trPr>
          <w:trHeight w:val="169"/>
          <w:jc w:val="center"/>
        </w:trPr>
        <w:tc>
          <w:tcPr>
            <w:tcW w:w="3839" w:type="dxa"/>
            <w:vAlign w:val="center"/>
          </w:tcPr>
          <w:p w:rsidR="00784011" w:rsidRPr="00B11396" w:rsidRDefault="00784011" w:rsidP="002F4DF4">
            <w:pPr>
              <w:jc w:val="center"/>
            </w:pPr>
            <w:r w:rsidRPr="00B11396">
              <w:t>Альметьевский</w:t>
            </w:r>
          </w:p>
          <w:p w:rsidR="00784011" w:rsidRPr="00B11396" w:rsidRDefault="00784011" w:rsidP="002F4DF4">
            <w:pPr>
              <w:jc w:val="center"/>
            </w:pPr>
            <w:r w:rsidRPr="00B11396">
              <w:t>муниципальный район</w:t>
            </w:r>
          </w:p>
        </w:tc>
        <w:tc>
          <w:tcPr>
            <w:tcW w:w="1261" w:type="dxa"/>
            <w:vAlign w:val="center"/>
          </w:tcPr>
          <w:p w:rsidR="00784011" w:rsidRPr="00B11396" w:rsidRDefault="00784011" w:rsidP="002F4DF4">
            <w:pPr>
              <w:jc w:val="center"/>
            </w:pPr>
            <w:r w:rsidRPr="00B11396">
              <w:t>20</w:t>
            </w:r>
          </w:p>
        </w:tc>
        <w:tc>
          <w:tcPr>
            <w:tcW w:w="1399" w:type="dxa"/>
            <w:vAlign w:val="center"/>
          </w:tcPr>
          <w:p w:rsidR="00784011" w:rsidRPr="00B11396" w:rsidRDefault="00784011" w:rsidP="002F4DF4">
            <w:pPr>
              <w:jc w:val="center"/>
            </w:pPr>
            <w:r w:rsidRPr="00B11396">
              <w:t>20</w:t>
            </w:r>
          </w:p>
        </w:tc>
        <w:tc>
          <w:tcPr>
            <w:tcW w:w="1254" w:type="dxa"/>
            <w:vAlign w:val="center"/>
          </w:tcPr>
          <w:p w:rsidR="00784011" w:rsidRPr="00B11396" w:rsidRDefault="00784011" w:rsidP="002F4DF4">
            <w:pPr>
              <w:jc w:val="center"/>
            </w:pPr>
            <w:r w:rsidRPr="00B11396">
              <w:t>20</w:t>
            </w:r>
          </w:p>
        </w:tc>
        <w:tc>
          <w:tcPr>
            <w:tcW w:w="1215" w:type="dxa"/>
            <w:vAlign w:val="center"/>
          </w:tcPr>
          <w:p w:rsidR="00784011" w:rsidRPr="00B11396" w:rsidRDefault="00784011" w:rsidP="002F4DF4">
            <w:pPr>
              <w:jc w:val="center"/>
            </w:pPr>
            <w:r w:rsidRPr="00B11396">
              <w:t>0</w:t>
            </w:r>
          </w:p>
        </w:tc>
        <w:tc>
          <w:tcPr>
            <w:tcW w:w="1279" w:type="dxa"/>
            <w:vAlign w:val="center"/>
          </w:tcPr>
          <w:p w:rsidR="00784011" w:rsidRPr="00B11396" w:rsidRDefault="00784011" w:rsidP="002F4DF4">
            <w:pPr>
              <w:jc w:val="center"/>
            </w:pPr>
            <w:r w:rsidRPr="00B11396">
              <w:t>20</w:t>
            </w:r>
          </w:p>
        </w:tc>
        <w:tc>
          <w:tcPr>
            <w:tcW w:w="1350" w:type="dxa"/>
            <w:vAlign w:val="center"/>
          </w:tcPr>
          <w:p w:rsidR="00784011" w:rsidRPr="00B11396" w:rsidRDefault="00784011" w:rsidP="002F4DF4">
            <w:pPr>
              <w:jc w:val="center"/>
            </w:pPr>
            <w:r w:rsidRPr="00B11396">
              <w:t>20</w:t>
            </w:r>
          </w:p>
        </w:tc>
        <w:tc>
          <w:tcPr>
            <w:tcW w:w="1637" w:type="dxa"/>
            <w:vAlign w:val="center"/>
          </w:tcPr>
          <w:p w:rsidR="00784011" w:rsidRPr="00B11396" w:rsidRDefault="00784011" w:rsidP="002F4DF4">
            <w:pPr>
              <w:jc w:val="center"/>
            </w:pPr>
            <w:r w:rsidRPr="00B11396">
              <w:t>0</w:t>
            </w:r>
          </w:p>
        </w:tc>
      </w:tr>
    </w:tbl>
    <w:p w:rsidR="00784011" w:rsidRPr="00B11396" w:rsidRDefault="00784011" w:rsidP="002F4DF4">
      <w:pPr>
        <w:pStyle w:val="29"/>
        <w:ind w:firstLine="1800"/>
        <w:jc w:val="both"/>
        <w:rPr>
          <w:sz w:val="20"/>
        </w:rPr>
      </w:pPr>
      <w:r w:rsidRPr="00B11396">
        <w:rPr>
          <w:sz w:val="20"/>
        </w:rPr>
        <w:t>Примечание: потребность в новом строительстве станций скорой медицинской помощи рассчитана с учетом степени износа автомобилей</w:t>
      </w:r>
    </w:p>
    <w:p w:rsidR="00784011" w:rsidRPr="00B11396" w:rsidRDefault="00784011" w:rsidP="002F4DF4">
      <w:pPr>
        <w:ind w:firstLine="851"/>
        <w:jc w:val="right"/>
        <w:sectPr w:rsidR="00784011" w:rsidRPr="00B11396" w:rsidSect="00784011">
          <w:pgSz w:w="16838" w:h="11906" w:orient="landscape"/>
          <w:pgMar w:top="1134" w:right="851" w:bottom="851" w:left="851" w:header="709" w:footer="709" w:gutter="0"/>
          <w:cols w:space="708"/>
          <w:docGrid w:linePitch="360"/>
        </w:sectPr>
      </w:pPr>
    </w:p>
    <w:p w:rsidR="00784011" w:rsidRPr="00B11396" w:rsidRDefault="00784011" w:rsidP="002F4DF4">
      <w:pPr>
        <w:ind w:firstLine="851"/>
        <w:jc w:val="right"/>
        <w:rPr>
          <w:sz w:val="28"/>
          <w:szCs w:val="28"/>
        </w:rPr>
      </w:pPr>
      <w:r w:rsidRPr="00B11396">
        <w:rPr>
          <w:sz w:val="28"/>
          <w:szCs w:val="28"/>
        </w:rPr>
        <w:lastRenderedPageBreak/>
        <w:t xml:space="preserve">Таблица </w:t>
      </w:r>
      <w:r w:rsidR="009F2974" w:rsidRPr="00B11396">
        <w:rPr>
          <w:sz w:val="28"/>
          <w:szCs w:val="28"/>
        </w:rPr>
        <w:t>3.4.2.10</w:t>
      </w:r>
    </w:p>
    <w:p w:rsidR="00784011" w:rsidRPr="00B11396" w:rsidRDefault="00784011" w:rsidP="002F4DF4">
      <w:pPr>
        <w:pStyle w:val="29"/>
        <w:rPr>
          <w:i/>
          <w:sz w:val="28"/>
          <w:szCs w:val="28"/>
        </w:rPr>
      </w:pPr>
      <w:r w:rsidRPr="00B11396">
        <w:rPr>
          <w:i/>
          <w:sz w:val="28"/>
          <w:szCs w:val="28"/>
        </w:rPr>
        <w:t>Перспективное изменение объемов нового строительства амбулаторных учреждений, посещений в смену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1"/>
        <w:gridCol w:w="3003"/>
        <w:gridCol w:w="929"/>
        <w:gridCol w:w="1043"/>
        <w:gridCol w:w="1043"/>
        <w:gridCol w:w="1290"/>
        <w:gridCol w:w="1304"/>
        <w:gridCol w:w="1304"/>
        <w:gridCol w:w="1267"/>
        <w:gridCol w:w="3072"/>
      </w:tblGrid>
      <w:tr w:rsidR="00197443" w:rsidRPr="00B11396" w:rsidTr="00685D1F">
        <w:trPr>
          <w:cantSplit/>
          <w:trHeight w:val="70"/>
          <w:tblHeader/>
          <w:jc w:val="center"/>
        </w:trPr>
        <w:tc>
          <w:tcPr>
            <w:tcW w:w="861" w:type="dxa"/>
            <w:vMerge w:val="restart"/>
            <w:shd w:val="clear" w:color="auto" w:fill="auto"/>
            <w:vAlign w:val="center"/>
          </w:tcPr>
          <w:p w:rsidR="00197443" w:rsidRPr="00B11396" w:rsidRDefault="00197443" w:rsidP="002F4DF4">
            <w:pPr>
              <w:jc w:val="center"/>
              <w:rPr>
                <w:b/>
              </w:rPr>
            </w:pPr>
            <w:r w:rsidRPr="00B11396">
              <w:rPr>
                <w:b/>
              </w:rPr>
              <w:t>№ п/п</w:t>
            </w:r>
          </w:p>
        </w:tc>
        <w:tc>
          <w:tcPr>
            <w:tcW w:w="3003" w:type="dxa"/>
            <w:vMerge w:val="restart"/>
            <w:shd w:val="clear" w:color="auto" w:fill="auto"/>
            <w:vAlign w:val="center"/>
          </w:tcPr>
          <w:p w:rsidR="00197443" w:rsidRPr="00B11396" w:rsidRDefault="00197443" w:rsidP="002F4DF4">
            <w:pPr>
              <w:jc w:val="center"/>
              <w:rPr>
                <w:b/>
              </w:rPr>
            </w:pPr>
            <w:r w:rsidRPr="00B11396">
              <w:rPr>
                <w:b/>
              </w:rPr>
              <w:t>Наименование</w:t>
            </w:r>
          </w:p>
          <w:p w:rsidR="00197443" w:rsidRPr="00B11396" w:rsidRDefault="00197443" w:rsidP="002F4DF4">
            <w:pPr>
              <w:jc w:val="center"/>
              <w:rPr>
                <w:b/>
              </w:rPr>
            </w:pPr>
            <w:r w:rsidRPr="00B11396">
              <w:rPr>
                <w:b/>
              </w:rPr>
              <w:t>поселения</w:t>
            </w:r>
          </w:p>
        </w:tc>
        <w:tc>
          <w:tcPr>
            <w:tcW w:w="929" w:type="dxa"/>
            <w:vMerge w:val="restart"/>
            <w:shd w:val="clear" w:color="auto" w:fill="auto"/>
            <w:textDirection w:val="btLr"/>
            <w:vAlign w:val="center"/>
          </w:tcPr>
          <w:p w:rsidR="00197443" w:rsidRPr="00B11396" w:rsidRDefault="00197443" w:rsidP="002F4DF4">
            <w:pPr>
              <w:jc w:val="center"/>
              <w:rPr>
                <w:b/>
              </w:rPr>
            </w:pPr>
            <w:r w:rsidRPr="00B11396">
              <w:rPr>
                <w:b/>
              </w:rPr>
              <w:t>Существующее</w:t>
            </w:r>
          </w:p>
        </w:tc>
        <w:tc>
          <w:tcPr>
            <w:tcW w:w="3376" w:type="dxa"/>
            <w:gridSpan w:val="3"/>
            <w:shd w:val="clear" w:color="auto" w:fill="auto"/>
            <w:vAlign w:val="center"/>
          </w:tcPr>
          <w:p w:rsidR="00197443" w:rsidRPr="00B11396" w:rsidRDefault="00197443" w:rsidP="00197443">
            <w:pPr>
              <w:jc w:val="center"/>
              <w:rPr>
                <w:b/>
              </w:rPr>
            </w:pPr>
            <w:r w:rsidRPr="00B11396">
              <w:rPr>
                <w:b/>
              </w:rPr>
              <w:t>Первая очередь (до 2020 г.).</w:t>
            </w:r>
          </w:p>
        </w:tc>
        <w:tc>
          <w:tcPr>
            <w:tcW w:w="3875" w:type="dxa"/>
            <w:gridSpan w:val="3"/>
            <w:vAlign w:val="center"/>
          </w:tcPr>
          <w:p w:rsidR="00197443" w:rsidRPr="00B11396" w:rsidRDefault="00197443" w:rsidP="00197443">
            <w:pPr>
              <w:jc w:val="center"/>
              <w:rPr>
                <w:b/>
              </w:rPr>
            </w:pPr>
            <w:r w:rsidRPr="00B11396">
              <w:rPr>
                <w:b/>
              </w:rPr>
              <w:t>Расчетный срок (2021-2035 гг.)</w:t>
            </w:r>
          </w:p>
        </w:tc>
        <w:tc>
          <w:tcPr>
            <w:tcW w:w="3072" w:type="dxa"/>
            <w:vMerge w:val="restart"/>
            <w:vAlign w:val="center"/>
          </w:tcPr>
          <w:p w:rsidR="00197443" w:rsidRPr="00B11396" w:rsidRDefault="00197443" w:rsidP="002F4DF4">
            <w:pPr>
              <w:jc w:val="center"/>
              <w:rPr>
                <w:b/>
              </w:rPr>
            </w:pPr>
            <w:r w:rsidRPr="00B11396">
              <w:rPr>
                <w:b/>
              </w:rPr>
              <w:t>Снос по ветхости на</w:t>
            </w:r>
          </w:p>
          <w:p w:rsidR="00197443" w:rsidRPr="00B11396" w:rsidRDefault="00197443" w:rsidP="002F4DF4">
            <w:pPr>
              <w:jc w:val="center"/>
              <w:rPr>
                <w:b/>
              </w:rPr>
            </w:pPr>
            <w:r w:rsidRPr="00B11396">
              <w:rPr>
                <w:b/>
              </w:rPr>
              <w:t>1 очередь</w:t>
            </w:r>
          </w:p>
        </w:tc>
      </w:tr>
      <w:tr w:rsidR="00784011" w:rsidRPr="00B11396" w:rsidTr="00685D1F">
        <w:trPr>
          <w:cantSplit/>
          <w:trHeight w:val="1945"/>
          <w:tblHeader/>
          <w:jc w:val="center"/>
        </w:trPr>
        <w:tc>
          <w:tcPr>
            <w:tcW w:w="861" w:type="dxa"/>
            <w:vMerge/>
            <w:shd w:val="clear" w:color="auto" w:fill="auto"/>
            <w:vAlign w:val="center"/>
          </w:tcPr>
          <w:p w:rsidR="00784011" w:rsidRPr="00B11396" w:rsidRDefault="00784011" w:rsidP="002F4DF4">
            <w:pPr>
              <w:jc w:val="center"/>
            </w:pPr>
          </w:p>
        </w:tc>
        <w:tc>
          <w:tcPr>
            <w:tcW w:w="3003" w:type="dxa"/>
            <w:vMerge/>
            <w:shd w:val="clear" w:color="auto" w:fill="auto"/>
            <w:vAlign w:val="center"/>
          </w:tcPr>
          <w:p w:rsidR="00784011" w:rsidRPr="00B11396" w:rsidRDefault="00784011" w:rsidP="002F4DF4">
            <w:pPr>
              <w:jc w:val="center"/>
            </w:pPr>
          </w:p>
        </w:tc>
        <w:tc>
          <w:tcPr>
            <w:tcW w:w="929" w:type="dxa"/>
            <w:vMerge/>
            <w:shd w:val="clear" w:color="auto" w:fill="auto"/>
            <w:textDirection w:val="btLr"/>
            <w:vAlign w:val="center"/>
          </w:tcPr>
          <w:p w:rsidR="00784011" w:rsidRPr="00B11396" w:rsidRDefault="00784011" w:rsidP="002F4DF4">
            <w:pPr>
              <w:jc w:val="center"/>
            </w:pPr>
          </w:p>
        </w:tc>
        <w:tc>
          <w:tcPr>
            <w:tcW w:w="1043" w:type="dxa"/>
            <w:textDirection w:val="btLr"/>
            <w:vAlign w:val="center"/>
          </w:tcPr>
          <w:p w:rsidR="00784011" w:rsidRPr="00B11396" w:rsidRDefault="00784011" w:rsidP="002F4DF4">
            <w:pPr>
              <w:jc w:val="center"/>
              <w:rPr>
                <w:b/>
              </w:rPr>
            </w:pPr>
            <w:r w:rsidRPr="00B11396">
              <w:rPr>
                <w:b/>
              </w:rPr>
              <w:t>Существующее сохраняемое</w:t>
            </w:r>
          </w:p>
        </w:tc>
        <w:tc>
          <w:tcPr>
            <w:tcW w:w="1043" w:type="dxa"/>
            <w:textDirection w:val="btLr"/>
            <w:vAlign w:val="center"/>
          </w:tcPr>
          <w:p w:rsidR="00784011" w:rsidRPr="00B11396" w:rsidRDefault="00784011" w:rsidP="002F4DF4">
            <w:pPr>
              <w:jc w:val="center"/>
              <w:rPr>
                <w:b/>
              </w:rPr>
            </w:pPr>
            <w:r w:rsidRPr="00B11396">
              <w:rPr>
                <w:b/>
              </w:rPr>
              <w:t>Необходимое</w:t>
            </w:r>
          </w:p>
        </w:tc>
        <w:tc>
          <w:tcPr>
            <w:tcW w:w="1290" w:type="dxa"/>
            <w:textDirection w:val="btLr"/>
            <w:vAlign w:val="center"/>
          </w:tcPr>
          <w:p w:rsidR="00784011" w:rsidRPr="00B11396" w:rsidRDefault="00784011" w:rsidP="002F4DF4">
            <w:pPr>
              <w:jc w:val="center"/>
              <w:rPr>
                <w:b/>
              </w:rPr>
            </w:pPr>
            <w:r w:rsidRPr="00B11396">
              <w:rPr>
                <w:b/>
              </w:rPr>
              <w:t>Потребность в новом строител</w:t>
            </w:r>
            <w:r w:rsidRPr="00B11396">
              <w:rPr>
                <w:b/>
              </w:rPr>
              <w:t>ь</w:t>
            </w:r>
            <w:r w:rsidRPr="00B11396">
              <w:rPr>
                <w:b/>
              </w:rPr>
              <w:t>стве</w:t>
            </w:r>
          </w:p>
        </w:tc>
        <w:tc>
          <w:tcPr>
            <w:tcW w:w="1304" w:type="dxa"/>
            <w:textDirection w:val="btLr"/>
            <w:vAlign w:val="center"/>
          </w:tcPr>
          <w:p w:rsidR="00784011" w:rsidRPr="00B11396" w:rsidRDefault="00784011" w:rsidP="002F4DF4">
            <w:pPr>
              <w:jc w:val="center"/>
              <w:rPr>
                <w:b/>
              </w:rPr>
            </w:pPr>
            <w:r w:rsidRPr="00B11396">
              <w:rPr>
                <w:b/>
              </w:rPr>
              <w:t>Существующее сохраняемое</w:t>
            </w:r>
          </w:p>
        </w:tc>
        <w:tc>
          <w:tcPr>
            <w:tcW w:w="1304" w:type="dxa"/>
            <w:textDirection w:val="btLr"/>
            <w:vAlign w:val="center"/>
          </w:tcPr>
          <w:p w:rsidR="00784011" w:rsidRPr="00B11396" w:rsidRDefault="00784011" w:rsidP="002F4DF4">
            <w:pPr>
              <w:jc w:val="center"/>
              <w:rPr>
                <w:b/>
              </w:rPr>
            </w:pPr>
            <w:r w:rsidRPr="00B11396">
              <w:rPr>
                <w:b/>
              </w:rPr>
              <w:t>Необходимое</w:t>
            </w:r>
          </w:p>
        </w:tc>
        <w:tc>
          <w:tcPr>
            <w:tcW w:w="1267" w:type="dxa"/>
            <w:textDirection w:val="btLr"/>
            <w:vAlign w:val="center"/>
          </w:tcPr>
          <w:p w:rsidR="00784011" w:rsidRPr="00B11396" w:rsidRDefault="00784011" w:rsidP="002F4DF4">
            <w:pPr>
              <w:jc w:val="center"/>
              <w:rPr>
                <w:b/>
              </w:rPr>
            </w:pPr>
            <w:r w:rsidRPr="00B11396">
              <w:rPr>
                <w:b/>
              </w:rPr>
              <w:t>Потребность в новом строител</w:t>
            </w:r>
            <w:r w:rsidRPr="00B11396">
              <w:rPr>
                <w:b/>
              </w:rPr>
              <w:t>ь</w:t>
            </w:r>
            <w:r w:rsidRPr="00B11396">
              <w:rPr>
                <w:b/>
              </w:rPr>
              <w:t>стве</w:t>
            </w:r>
          </w:p>
        </w:tc>
        <w:tc>
          <w:tcPr>
            <w:tcW w:w="3072" w:type="dxa"/>
            <w:vMerge/>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w:t>
            </w:r>
          </w:p>
        </w:tc>
        <w:tc>
          <w:tcPr>
            <w:tcW w:w="3003" w:type="dxa"/>
            <w:vAlign w:val="center"/>
          </w:tcPr>
          <w:p w:rsidR="00784011" w:rsidRPr="00B11396" w:rsidRDefault="00784011" w:rsidP="00685D1F">
            <w:r w:rsidRPr="00B11396">
              <w:t>ГП «г.Альметьевск»</w:t>
            </w:r>
          </w:p>
        </w:tc>
        <w:tc>
          <w:tcPr>
            <w:tcW w:w="929" w:type="dxa"/>
            <w:vAlign w:val="center"/>
          </w:tcPr>
          <w:p w:rsidR="00784011" w:rsidRPr="00B11396" w:rsidRDefault="00784011" w:rsidP="002F4DF4">
            <w:pPr>
              <w:jc w:val="center"/>
            </w:pPr>
            <w:r w:rsidRPr="00B11396">
              <w:t>3991</w:t>
            </w:r>
          </w:p>
        </w:tc>
        <w:tc>
          <w:tcPr>
            <w:tcW w:w="1043" w:type="dxa"/>
            <w:vAlign w:val="center"/>
          </w:tcPr>
          <w:p w:rsidR="00784011" w:rsidRPr="00B11396" w:rsidRDefault="00784011" w:rsidP="002F4DF4">
            <w:pPr>
              <w:jc w:val="center"/>
            </w:pPr>
            <w:r w:rsidRPr="00B11396">
              <w:t>3991</w:t>
            </w:r>
          </w:p>
        </w:tc>
        <w:tc>
          <w:tcPr>
            <w:tcW w:w="1043" w:type="dxa"/>
            <w:vAlign w:val="center"/>
          </w:tcPr>
          <w:p w:rsidR="00784011" w:rsidRPr="00B11396" w:rsidRDefault="00784011" w:rsidP="002F4DF4">
            <w:pPr>
              <w:jc w:val="center"/>
            </w:pPr>
            <w:r w:rsidRPr="00B11396">
              <w:t>2864</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3991</w:t>
            </w:r>
          </w:p>
        </w:tc>
        <w:tc>
          <w:tcPr>
            <w:tcW w:w="1304" w:type="dxa"/>
            <w:vAlign w:val="center"/>
          </w:tcPr>
          <w:p w:rsidR="00784011" w:rsidRPr="00B11396" w:rsidRDefault="00784011" w:rsidP="002F4DF4">
            <w:pPr>
              <w:jc w:val="center"/>
            </w:pPr>
            <w:r w:rsidRPr="00B11396">
              <w:t>2927</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70"/>
          <w:jc w:val="center"/>
        </w:trPr>
        <w:tc>
          <w:tcPr>
            <w:tcW w:w="861" w:type="dxa"/>
            <w:vAlign w:val="center"/>
          </w:tcPr>
          <w:p w:rsidR="00784011" w:rsidRPr="00B11396" w:rsidRDefault="00784011" w:rsidP="002F4DF4">
            <w:pPr>
              <w:jc w:val="center"/>
            </w:pPr>
            <w:r w:rsidRPr="00B11396">
              <w:t>2</w:t>
            </w:r>
          </w:p>
        </w:tc>
        <w:tc>
          <w:tcPr>
            <w:tcW w:w="3003" w:type="dxa"/>
            <w:vAlign w:val="center"/>
          </w:tcPr>
          <w:p w:rsidR="00784011" w:rsidRPr="00B11396" w:rsidRDefault="00784011" w:rsidP="00685D1F">
            <w:r w:rsidRPr="00B11396">
              <w:t>ГП «пгт Нижняя Мактама»</w:t>
            </w:r>
          </w:p>
        </w:tc>
        <w:tc>
          <w:tcPr>
            <w:tcW w:w="929" w:type="dxa"/>
            <w:vAlign w:val="center"/>
          </w:tcPr>
          <w:p w:rsidR="00784011" w:rsidRPr="00B11396" w:rsidRDefault="00784011" w:rsidP="002F4DF4">
            <w:pPr>
              <w:jc w:val="center"/>
            </w:pPr>
            <w:r w:rsidRPr="00B11396">
              <w:t>305</w:t>
            </w:r>
          </w:p>
        </w:tc>
        <w:tc>
          <w:tcPr>
            <w:tcW w:w="1043" w:type="dxa"/>
            <w:vAlign w:val="center"/>
          </w:tcPr>
          <w:p w:rsidR="00784011" w:rsidRPr="00B11396" w:rsidRDefault="00784011" w:rsidP="002F4DF4">
            <w:pPr>
              <w:jc w:val="center"/>
            </w:pPr>
            <w:r w:rsidRPr="00B11396">
              <w:t>305</w:t>
            </w:r>
          </w:p>
        </w:tc>
        <w:tc>
          <w:tcPr>
            <w:tcW w:w="1043" w:type="dxa"/>
            <w:vAlign w:val="center"/>
          </w:tcPr>
          <w:p w:rsidR="00784011" w:rsidRPr="00B11396" w:rsidRDefault="00784011" w:rsidP="002F4DF4">
            <w:pPr>
              <w:jc w:val="center"/>
            </w:pPr>
            <w:r w:rsidRPr="00B11396">
              <w:t>197</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305</w:t>
            </w:r>
          </w:p>
        </w:tc>
        <w:tc>
          <w:tcPr>
            <w:tcW w:w="1304" w:type="dxa"/>
            <w:vAlign w:val="center"/>
          </w:tcPr>
          <w:p w:rsidR="00784011" w:rsidRPr="00B11396" w:rsidRDefault="00784011" w:rsidP="002F4DF4">
            <w:pPr>
              <w:jc w:val="center"/>
            </w:pPr>
            <w:r w:rsidRPr="00B11396">
              <w:t>180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w:t>
            </w:r>
          </w:p>
        </w:tc>
        <w:tc>
          <w:tcPr>
            <w:tcW w:w="3003" w:type="dxa"/>
            <w:vAlign w:val="center"/>
          </w:tcPr>
          <w:p w:rsidR="00784011" w:rsidRPr="00B11396" w:rsidRDefault="00784011" w:rsidP="00685D1F">
            <w:pPr>
              <w:rPr>
                <w:bCs/>
              </w:rPr>
            </w:pPr>
            <w:r w:rsidRPr="00B11396">
              <w:rPr>
                <w:bCs/>
              </w:rPr>
              <w:t>Абдрахмановское</w:t>
            </w:r>
          </w:p>
        </w:tc>
        <w:tc>
          <w:tcPr>
            <w:tcW w:w="929" w:type="dxa"/>
            <w:vAlign w:val="center"/>
          </w:tcPr>
          <w:p w:rsidR="00784011" w:rsidRPr="00B11396" w:rsidRDefault="00784011" w:rsidP="002F4DF4">
            <w:pPr>
              <w:jc w:val="center"/>
            </w:pPr>
            <w:r w:rsidRPr="00B11396">
              <w:t>31</w:t>
            </w:r>
          </w:p>
        </w:tc>
        <w:tc>
          <w:tcPr>
            <w:tcW w:w="1043" w:type="dxa"/>
            <w:vAlign w:val="center"/>
          </w:tcPr>
          <w:p w:rsidR="00784011" w:rsidRPr="00B11396" w:rsidRDefault="00784011" w:rsidP="002F4DF4">
            <w:pPr>
              <w:jc w:val="center"/>
            </w:pPr>
            <w:r w:rsidRPr="00B11396">
              <w:t>31</w:t>
            </w:r>
          </w:p>
        </w:tc>
        <w:tc>
          <w:tcPr>
            <w:tcW w:w="1043" w:type="dxa"/>
            <w:vAlign w:val="center"/>
          </w:tcPr>
          <w:p w:rsidR="00784011" w:rsidRPr="00B11396" w:rsidRDefault="00784011" w:rsidP="002F4DF4">
            <w:pPr>
              <w:jc w:val="center"/>
            </w:pPr>
            <w:r w:rsidRPr="00B11396">
              <w:t>26</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31</w:t>
            </w:r>
          </w:p>
        </w:tc>
        <w:tc>
          <w:tcPr>
            <w:tcW w:w="1304" w:type="dxa"/>
            <w:vAlign w:val="center"/>
          </w:tcPr>
          <w:p w:rsidR="00784011" w:rsidRPr="00B11396" w:rsidRDefault="00784011" w:rsidP="002F4DF4">
            <w:pPr>
              <w:jc w:val="center"/>
            </w:pPr>
            <w:r w:rsidRPr="00B11396">
              <w:t>26</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44"/>
          <w:jc w:val="center"/>
        </w:trPr>
        <w:tc>
          <w:tcPr>
            <w:tcW w:w="861" w:type="dxa"/>
            <w:vAlign w:val="center"/>
          </w:tcPr>
          <w:p w:rsidR="00784011" w:rsidRPr="00B11396" w:rsidRDefault="00784011" w:rsidP="002F4DF4">
            <w:pPr>
              <w:jc w:val="center"/>
            </w:pPr>
            <w:r w:rsidRPr="00B11396">
              <w:t>4</w:t>
            </w:r>
          </w:p>
        </w:tc>
        <w:tc>
          <w:tcPr>
            <w:tcW w:w="3003" w:type="dxa"/>
            <w:vAlign w:val="center"/>
          </w:tcPr>
          <w:p w:rsidR="00784011" w:rsidRPr="00B11396" w:rsidRDefault="00784011" w:rsidP="00685D1F">
            <w:pPr>
              <w:rPr>
                <w:bCs/>
              </w:rPr>
            </w:pPr>
            <w:r w:rsidRPr="00B11396">
              <w:rPr>
                <w:bCs/>
              </w:rPr>
              <w:t>Альметьевское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12</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11</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5</w:t>
            </w:r>
          </w:p>
        </w:tc>
        <w:tc>
          <w:tcPr>
            <w:tcW w:w="3003" w:type="dxa"/>
            <w:vAlign w:val="center"/>
          </w:tcPr>
          <w:p w:rsidR="00784011" w:rsidRPr="00B11396" w:rsidRDefault="00784011" w:rsidP="00685D1F">
            <w:pPr>
              <w:rPr>
                <w:bCs/>
              </w:rPr>
            </w:pPr>
            <w:r w:rsidRPr="00B11396">
              <w:rPr>
                <w:bCs/>
              </w:rPr>
              <w:t>Аппаковское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6</w:t>
            </w:r>
          </w:p>
        </w:tc>
        <w:tc>
          <w:tcPr>
            <w:tcW w:w="3003" w:type="dxa"/>
            <w:vAlign w:val="center"/>
          </w:tcPr>
          <w:p w:rsidR="00784011" w:rsidRPr="00B11396" w:rsidRDefault="00784011" w:rsidP="00685D1F">
            <w:pPr>
              <w:rPr>
                <w:bCs/>
              </w:rPr>
            </w:pPr>
            <w:r w:rsidRPr="00B11396">
              <w:rPr>
                <w:bCs/>
              </w:rPr>
              <w:t>Багряж-Никольское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5</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11</w:t>
            </w:r>
          </w:p>
        </w:tc>
        <w:tc>
          <w:tcPr>
            <w:tcW w:w="1304" w:type="dxa"/>
            <w:vAlign w:val="center"/>
          </w:tcPr>
          <w:p w:rsidR="00784011" w:rsidRPr="00B11396" w:rsidRDefault="00784011" w:rsidP="002F4DF4">
            <w:pPr>
              <w:jc w:val="center"/>
            </w:pPr>
            <w:r w:rsidRPr="00B11396">
              <w:t>3</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r w:rsidRPr="00B11396">
              <w:t>Багряж-Никольский ФАП</w:t>
            </w: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7</w:t>
            </w:r>
          </w:p>
        </w:tc>
        <w:tc>
          <w:tcPr>
            <w:tcW w:w="3003" w:type="dxa"/>
            <w:vAlign w:val="center"/>
          </w:tcPr>
          <w:p w:rsidR="00784011" w:rsidRPr="00B11396" w:rsidRDefault="00784011" w:rsidP="00685D1F">
            <w:pPr>
              <w:rPr>
                <w:bCs/>
              </w:rPr>
            </w:pPr>
            <w:r w:rsidRPr="00B11396">
              <w:rPr>
                <w:bCs/>
              </w:rPr>
              <w:t>Бишмунчинское</w:t>
            </w:r>
          </w:p>
        </w:tc>
        <w:tc>
          <w:tcPr>
            <w:tcW w:w="929" w:type="dxa"/>
            <w:vAlign w:val="center"/>
          </w:tcPr>
          <w:p w:rsidR="00784011" w:rsidRPr="00B11396" w:rsidRDefault="00784011" w:rsidP="002F4DF4">
            <w:pPr>
              <w:jc w:val="center"/>
            </w:pPr>
            <w:r w:rsidRPr="00B11396">
              <w:t>43</w:t>
            </w:r>
          </w:p>
        </w:tc>
        <w:tc>
          <w:tcPr>
            <w:tcW w:w="1043" w:type="dxa"/>
            <w:vAlign w:val="center"/>
          </w:tcPr>
          <w:p w:rsidR="00784011" w:rsidRPr="00B11396" w:rsidRDefault="00784011" w:rsidP="002F4DF4">
            <w:pPr>
              <w:jc w:val="center"/>
            </w:pPr>
            <w:r w:rsidRPr="00B11396">
              <w:t>43</w:t>
            </w:r>
          </w:p>
        </w:tc>
        <w:tc>
          <w:tcPr>
            <w:tcW w:w="1043" w:type="dxa"/>
            <w:vAlign w:val="center"/>
          </w:tcPr>
          <w:p w:rsidR="00784011" w:rsidRPr="00B11396" w:rsidRDefault="00784011" w:rsidP="002F4DF4">
            <w:pPr>
              <w:jc w:val="center"/>
            </w:pPr>
            <w:r w:rsidRPr="00B11396">
              <w:t>16</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43</w:t>
            </w:r>
          </w:p>
        </w:tc>
        <w:tc>
          <w:tcPr>
            <w:tcW w:w="1304" w:type="dxa"/>
            <w:vAlign w:val="center"/>
          </w:tcPr>
          <w:p w:rsidR="00784011" w:rsidRPr="00B11396" w:rsidRDefault="00784011" w:rsidP="002F4DF4">
            <w:pPr>
              <w:jc w:val="center"/>
            </w:pPr>
            <w:r w:rsidRPr="00B11396">
              <w:t>15</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8</w:t>
            </w:r>
          </w:p>
        </w:tc>
        <w:tc>
          <w:tcPr>
            <w:tcW w:w="3003" w:type="dxa"/>
            <w:vAlign w:val="center"/>
          </w:tcPr>
          <w:p w:rsidR="00784011" w:rsidRPr="00B11396" w:rsidRDefault="00784011" w:rsidP="00685D1F">
            <w:pPr>
              <w:rPr>
                <w:bCs/>
              </w:rPr>
            </w:pPr>
            <w:r w:rsidRPr="00B11396">
              <w:rPr>
                <w:bCs/>
              </w:rPr>
              <w:t>Борискинское</w:t>
            </w:r>
          </w:p>
        </w:tc>
        <w:tc>
          <w:tcPr>
            <w:tcW w:w="929"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32</w:t>
            </w:r>
          </w:p>
        </w:tc>
        <w:tc>
          <w:tcPr>
            <w:tcW w:w="1304" w:type="dxa"/>
            <w:vAlign w:val="center"/>
          </w:tcPr>
          <w:p w:rsidR="00784011" w:rsidRPr="00B11396" w:rsidRDefault="00784011" w:rsidP="002F4DF4">
            <w:pPr>
              <w:jc w:val="center"/>
            </w:pPr>
            <w:r w:rsidRPr="00B11396">
              <w:t>10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9</w:t>
            </w:r>
          </w:p>
        </w:tc>
        <w:tc>
          <w:tcPr>
            <w:tcW w:w="3003" w:type="dxa"/>
            <w:vAlign w:val="center"/>
          </w:tcPr>
          <w:p w:rsidR="00784011" w:rsidRPr="00B11396" w:rsidRDefault="00784011" w:rsidP="00685D1F">
            <w:pPr>
              <w:rPr>
                <w:bCs/>
              </w:rPr>
            </w:pPr>
            <w:r w:rsidRPr="00B11396">
              <w:rPr>
                <w:bCs/>
              </w:rPr>
              <w:t>Бутинское</w:t>
            </w:r>
          </w:p>
        </w:tc>
        <w:tc>
          <w:tcPr>
            <w:tcW w:w="929"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4</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11</w:t>
            </w:r>
          </w:p>
        </w:tc>
        <w:tc>
          <w:tcPr>
            <w:tcW w:w="1304" w:type="dxa"/>
            <w:vAlign w:val="center"/>
          </w:tcPr>
          <w:p w:rsidR="00784011" w:rsidRPr="00B11396" w:rsidRDefault="00784011" w:rsidP="002F4DF4">
            <w:pPr>
              <w:jc w:val="center"/>
            </w:pPr>
            <w:r w:rsidRPr="00B11396">
              <w:t>3</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10</w:t>
            </w:r>
          </w:p>
        </w:tc>
        <w:tc>
          <w:tcPr>
            <w:tcW w:w="3003" w:type="dxa"/>
            <w:vAlign w:val="center"/>
          </w:tcPr>
          <w:p w:rsidR="00784011" w:rsidRPr="00B11396" w:rsidRDefault="00784011" w:rsidP="00685D1F">
            <w:pPr>
              <w:rPr>
                <w:bCs/>
              </w:rPr>
            </w:pPr>
            <w:r w:rsidRPr="00B11396">
              <w:rPr>
                <w:bCs/>
              </w:rPr>
              <w:t>Васильевское</w:t>
            </w:r>
          </w:p>
        </w:tc>
        <w:tc>
          <w:tcPr>
            <w:tcW w:w="929"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7</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11</w:t>
            </w:r>
          </w:p>
        </w:tc>
        <w:tc>
          <w:tcPr>
            <w:tcW w:w="1304" w:type="dxa"/>
            <w:vAlign w:val="center"/>
          </w:tcPr>
          <w:p w:rsidR="00784011" w:rsidRPr="00B11396" w:rsidRDefault="00784011" w:rsidP="002F4DF4">
            <w:pPr>
              <w:jc w:val="center"/>
            </w:pPr>
            <w:r w:rsidRPr="00B11396">
              <w:t>6</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11</w:t>
            </w:r>
          </w:p>
        </w:tc>
        <w:tc>
          <w:tcPr>
            <w:tcW w:w="3003" w:type="dxa"/>
            <w:vAlign w:val="center"/>
          </w:tcPr>
          <w:p w:rsidR="00784011" w:rsidRPr="00B11396" w:rsidRDefault="00784011" w:rsidP="00685D1F">
            <w:pPr>
              <w:rPr>
                <w:bCs/>
              </w:rPr>
            </w:pPr>
            <w:r w:rsidRPr="00B11396">
              <w:rPr>
                <w:bCs/>
              </w:rPr>
              <w:t>Верхнеакташское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10</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21</w:t>
            </w:r>
          </w:p>
        </w:tc>
        <w:tc>
          <w:tcPr>
            <w:tcW w:w="1304" w:type="dxa"/>
            <w:vAlign w:val="center"/>
          </w:tcPr>
          <w:p w:rsidR="00784011" w:rsidRPr="00B11396" w:rsidRDefault="00784011" w:rsidP="002F4DF4">
            <w:pPr>
              <w:jc w:val="center"/>
            </w:pPr>
            <w:r w:rsidRPr="00B11396">
              <w:t>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12</w:t>
            </w:r>
          </w:p>
        </w:tc>
        <w:tc>
          <w:tcPr>
            <w:tcW w:w="3003" w:type="dxa"/>
            <w:vAlign w:val="center"/>
          </w:tcPr>
          <w:p w:rsidR="00784011" w:rsidRPr="00B11396" w:rsidRDefault="00784011" w:rsidP="00685D1F">
            <w:pPr>
              <w:rPr>
                <w:bCs/>
              </w:rPr>
            </w:pPr>
            <w:r w:rsidRPr="00B11396">
              <w:rPr>
                <w:bCs/>
              </w:rPr>
              <w:t>Верхнемактаминское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16</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21</w:t>
            </w:r>
          </w:p>
        </w:tc>
        <w:tc>
          <w:tcPr>
            <w:tcW w:w="1304" w:type="dxa"/>
            <w:vAlign w:val="center"/>
          </w:tcPr>
          <w:p w:rsidR="00784011" w:rsidRPr="00B11396" w:rsidRDefault="00784011" w:rsidP="002F4DF4">
            <w:pPr>
              <w:jc w:val="center"/>
            </w:pPr>
            <w:r w:rsidRPr="00B11396">
              <w:t>15</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70"/>
          <w:jc w:val="center"/>
        </w:trPr>
        <w:tc>
          <w:tcPr>
            <w:tcW w:w="861" w:type="dxa"/>
            <w:vAlign w:val="center"/>
          </w:tcPr>
          <w:p w:rsidR="00784011" w:rsidRPr="00B11396" w:rsidRDefault="00784011" w:rsidP="002F4DF4">
            <w:pPr>
              <w:jc w:val="center"/>
            </w:pPr>
            <w:r w:rsidRPr="00B11396">
              <w:t>13</w:t>
            </w:r>
          </w:p>
        </w:tc>
        <w:tc>
          <w:tcPr>
            <w:tcW w:w="3003" w:type="dxa"/>
            <w:vAlign w:val="center"/>
          </w:tcPr>
          <w:p w:rsidR="00784011" w:rsidRPr="00B11396" w:rsidRDefault="00784011" w:rsidP="00685D1F">
            <w:pPr>
              <w:rPr>
                <w:bCs/>
              </w:rPr>
            </w:pPr>
            <w:r w:rsidRPr="00B11396">
              <w:rPr>
                <w:bCs/>
              </w:rPr>
              <w:t>Елховское</w:t>
            </w:r>
          </w:p>
        </w:tc>
        <w:tc>
          <w:tcPr>
            <w:tcW w:w="929" w:type="dxa"/>
            <w:vAlign w:val="center"/>
          </w:tcPr>
          <w:p w:rsidR="00784011" w:rsidRPr="00B11396" w:rsidRDefault="00784011" w:rsidP="002F4DF4">
            <w:pPr>
              <w:jc w:val="center"/>
            </w:pPr>
            <w:r w:rsidRPr="00B11396">
              <w:t>50</w:t>
            </w:r>
          </w:p>
        </w:tc>
        <w:tc>
          <w:tcPr>
            <w:tcW w:w="1043" w:type="dxa"/>
            <w:vAlign w:val="center"/>
          </w:tcPr>
          <w:p w:rsidR="00784011" w:rsidRPr="00B11396" w:rsidRDefault="00784011" w:rsidP="002F4DF4">
            <w:pPr>
              <w:jc w:val="center"/>
            </w:pPr>
            <w:r w:rsidRPr="00B11396">
              <w:t>50</w:t>
            </w:r>
          </w:p>
        </w:tc>
        <w:tc>
          <w:tcPr>
            <w:tcW w:w="1043" w:type="dxa"/>
            <w:vAlign w:val="center"/>
          </w:tcPr>
          <w:p w:rsidR="00784011" w:rsidRPr="00B11396" w:rsidRDefault="00784011" w:rsidP="002F4DF4">
            <w:pPr>
              <w:jc w:val="center"/>
            </w:pPr>
            <w:r w:rsidRPr="00B11396">
              <w:t>15</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50</w:t>
            </w:r>
          </w:p>
        </w:tc>
        <w:tc>
          <w:tcPr>
            <w:tcW w:w="1304" w:type="dxa"/>
            <w:vAlign w:val="center"/>
          </w:tcPr>
          <w:p w:rsidR="00784011" w:rsidRPr="00B11396" w:rsidRDefault="00784011" w:rsidP="002F4DF4">
            <w:pPr>
              <w:jc w:val="center"/>
            </w:pPr>
            <w:r w:rsidRPr="00B11396">
              <w:t>14</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14</w:t>
            </w:r>
          </w:p>
        </w:tc>
        <w:tc>
          <w:tcPr>
            <w:tcW w:w="3003" w:type="dxa"/>
            <w:vAlign w:val="center"/>
          </w:tcPr>
          <w:p w:rsidR="00784011" w:rsidRPr="00B11396" w:rsidRDefault="00784011" w:rsidP="00685D1F">
            <w:pPr>
              <w:rPr>
                <w:bCs/>
              </w:rPr>
            </w:pPr>
            <w:r w:rsidRPr="00B11396">
              <w:rPr>
                <w:bCs/>
              </w:rPr>
              <w:t>Ерсубайкинское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9</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8</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15</w:t>
            </w:r>
          </w:p>
        </w:tc>
        <w:tc>
          <w:tcPr>
            <w:tcW w:w="3003" w:type="dxa"/>
            <w:vAlign w:val="center"/>
          </w:tcPr>
          <w:p w:rsidR="00784011" w:rsidRPr="00B11396" w:rsidRDefault="00784011" w:rsidP="00685D1F">
            <w:pPr>
              <w:rPr>
                <w:bCs/>
              </w:rPr>
            </w:pPr>
            <w:r w:rsidRPr="00B11396">
              <w:rPr>
                <w:bCs/>
              </w:rPr>
              <w:t>Калейкинское</w:t>
            </w:r>
          </w:p>
        </w:tc>
        <w:tc>
          <w:tcPr>
            <w:tcW w:w="929" w:type="dxa"/>
            <w:vAlign w:val="center"/>
          </w:tcPr>
          <w:p w:rsidR="00784011" w:rsidRPr="00B11396" w:rsidRDefault="00784011" w:rsidP="002F4DF4">
            <w:pPr>
              <w:jc w:val="center"/>
            </w:pPr>
            <w:r w:rsidRPr="00B11396">
              <w:t>25</w:t>
            </w:r>
          </w:p>
        </w:tc>
        <w:tc>
          <w:tcPr>
            <w:tcW w:w="1043" w:type="dxa"/>
            <w:vAlign w:val="center"/>
          </w:tcPr>
          <w:p w:rsidR="00784011" w:rsidRPr="00B11396" w:rsidRDefault="00784011" w:rsidP="002F4DF4">
            <w:pPr>
              <w:jc w:val="center"/>
            </w:pPr>
            <w:r w:rsidRPr="00B11396">
              <w:t>25</w:t>
            </w:r>
          </w:p>
        </w:tc>
        <w:tc>
          <w:tcPr>
            <w:tcW w:w="1043" w:type="dxa"/>
            <w:vAlign w:val="center"/>
          </w:tcPr>
          <w:p w:rsidR="00784011" w:rsidRPr="00B11396" w:rsidRDefault="00784011" w:rsidP="002F4DF4">
            <w:pPr>
              <w:jc w:val="center"/>
            </w:pPr>
            <w:r w:rsidRPr="00B11396">
              <w:t>29</w:t>
            </w:r>
          </w:p>
        </w:tc>
        <w:tc>
          <w:tcPr>
            <w:tcW w:w="1290" w:type="dxa"/>
            <w:vAlign w:val="center"/>
          </w:tcPr>
          <w:p w:rsidR="00784011" w:rsidRPr="00B11396" w:rsidRDefault="00784011" w:rsidP="002F4DF4">
            <w:pPr>
              <w:jc w:val="center"/>
            </w:pPr>
            <w:r w:rsidRPr="00B11396">
              <w:t>4</w:t>
            </w:r>
          </w:p>
        </w:tc>
        <w:tc>
          <w:tcPr>
            <w:tcW w:w="1304" w:type="dxa"/>
            <w:vAlign w:val="center"/>
          </w:tcPr>
          <w:p w:rsidR="00784011" w:rsidRPr="00B11396" w:rsidRDefault="00784011" w:rsidP="002F4DF4">
            <w:pPr>
              <w:jc w:val="center"/>
              <w:rPr>
                <w:bCs/>
              </w:rPr>
            </w:pPr>
            <w:r w:rsidRPr="00B11396">
              <w:rPr>
                <w:bCs/>
              </w:rPr>
              <w:t>29</w:t>
            </w:r>
          </w:p>
        </w:tc>
        <w:tc>
          <w:tcPr>
            <w:tcW w:w="1304" w:type="dxa"/>
            <w:vAlign w:val="center"/>
          </w:tcPr>
          <w:p w:rsidR="00784011" w:rsidRPr="00B11396" w:rsidRDefault="00784011" w:rsidP="002F4DF4">
            <w:pPr>
              <w:jc w:val="center"/>
            </w:pPr>
            <w:r w:rsidRPr="00B11396">
              <w:t>29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16</w:t>
            </w:r>
          </w:p>
        </w:tc>
        <w:tc>
          <w:tcPr>
            <w:tcW w:w="3003" w:type="dxa"/>
            <w:vAlign w:val="center"/>
          </w:tcPr>
          <w:p w:rsidR="00784011" w:rsidRPr="00B11396" w:rsidRDefault="00784011" w:rsidP="00685D1F">
            <w:pPr>
              <w:rPr>
                <w:bCs/>
              </w:rPr>
            </w:pPr>
            <w:r w:rsidRPr="00B11396">
              <w:rPr>
                <w:bCs/>
              </w:rPr>
              <w:t>Кама-Исмагиловское</w:t>
            </w:r>
          </w:p>
        </w:tc>
        <w:tc>
          <w:tcPr>
            <w:tcW w:w="929"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11</w:t>
            </w:r>
          </w:p>
        </w:tc>
        <w:tc>
          <w:tcPr>
            <w:tcW w:w="1304" w:type="dxa"/>
            <w:vAlign w:val="center"/>
          </w:tcPr>
          <w:p w:rsidR="00784011" w:rsidRPr="00B11396" w:rsidRDefault="00784011" w:rsidP="002F4DF4">
            <w:pPr>
              <w:jc w:val="center"/>
            </w:pPr>
            <w:r w:rsidRPr="00B11396">
              <w:t>10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17</w:t>
            </w:r>
          </w:p>
        </w:tc>
        <w:tc>
          <w:tcPr>
            <w:tcW w:w="3003" w:type="dxa"/>
            <w:vAlign w:val="center"/>
          </w:tcPr>
          <w:p w:rsidR="00784011" w:rsidRPr="00B11396" w:rsidRDefault="00784011" w:rsidP="00685D1F">
            <w:pPr>
              <w:rPr>
                <w:bCs/>
              </w:rPr>
            </w:pPr>
            <w:r w:rsidRPr="00B11396">
              <w:rPr>
                <w:bCs/>
              </w:rPr>
              <w:t>Кичуйское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18</w:t>
            </w:r>
          </w:p>
        </w:tc>
        <w:tc>
          <w:tcPr>
            <w:tcW w:w="3003" w:type="dxa"/>
            <w:vAlign w:val="center"/>
          </w:tcPr>
          <w:p w:rsidR="00784011" w:rsidRPr="00B11396" w:rsidRDefault="00784011" w:rsidP="00685D1F">
            <w:pPr>
              <w:rPr>
                <w:bCs/>
              </w:rPr>
            </w:pPr>
            <w:r w:rsidRPr="00B11396">
              <w:rPr>
                <w:bCs/>
              </w:rPr>
              <w:t>Кичучатовское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14</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21</w:t>
            </w:r>
          </w:p>
        </w:tc>
        <w:tc>
          <w:tcPr>
            <w:tcW w:w="1304" w:type="dxa"/>
            <w:vAlign w:val="center"/>
          </w:tcPr>
          <w:p w:rsidR="00784011" w:rsidRPr="00B11396" w:rsidRDefault="00784011" w:rsidP="002F4DF4">
            <w:pPr>
              <w:jc w:val="center"/>
            </w:pPr>
            <w:r w:rsidRPr="00B11396">
              <w:t>13</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19</w:t>
            </w:r>
          </w:p>
        </w:tc>
        <w:tc>
          <w:tcPr>
            <w:tcW w:w="3003" w:type="dxa"/>
            <w:vAlign w:val="center"/>
          </w:tcPr>
          <w:p w:rsidR="00784011" w:rsidRPr="00B11396" w:rsidRDefault="00784011" w:rsidP="00685D1F">
            <w:pPr>
              <w:rPr>
                <w:bCs/>
              </w:rPr>
            </w:pPr>
            <w:r w:rsidRPr="00B11396">
              <w:rPr>
                <w:bCs/>
              </w:rPr>
              <w:t>Клементейкинское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10</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20</w:t>
            </w:r>
          </w:p>
        </w:tc>
        <w:tc>
          <w:tcPr>
            <w:tcW w:w="3003" w:type="dxa"/>
            <w:vAlign w:val="center"/>
          </w:tcPr>
          <w:p w:rsidR="00784011" w:rsidRPr="00B11396" w:rsidRDefault="00784011" w:rsidP="00685D1F">
            <w:pPr>
              <w:rPr>
                <w:bCs/>
              </w:rPr>
            </w:pPr>
            <w:r w:rsidRPr="00B11396">
              <w:rPr>
                <w:bCs/>
              </w:rPr>
              <w:t>Кузайкинское</w:t>
            </w:r>
          </w:p>
        </w:tc>
        <w:tc>
          <w:tcPr>
            <w:tcW w:w="929" w:type="dxa"/>
            <w:vAlign w:val="center"/>
          </w:tcPr>
          <w:p w:rsidR="00784011" w:rsidRPr="00B11396" w:rsidRDefault="00784011" w:rsidP="002F4DF4">
            <w:pPr>
              <w:jc w:val="center"/>
            </w:pPr>
            <w:r w:rsidRPr="00B11396">
              <w:t>45</w:t>
            </w:r>
          </w:p>
        </w:tc>
        <w:tc>
          <w:tcPr>
            <w:tcW w:w="1043" w:type="dxa"/>
            <w:vAlign w:val="center"/>
          </w:tcPr>
          <w:p w:rsidR="00784011" w:rsidRPr="00B11396" w:rsidRDefault="00784011" w:rsidP="002F4DF4">
            <w:pPr>
              <w:jc w:val="center"/>
            </w:pPr>
            <w:r w:rsidRPr="00B11396">
              <w:t>45</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45</w:t>
            </w:r>
          </w:p>
        </w:tc>
        <w:tc>
          <w:tcPr>
            <w:tcW w:w="1304" w:type="dxa"/>
            <w:vAlign w:val="center"/>
          </w:tcPr>
          <w:p w:rsidR="00784011" w:rsidRPr="00B11396" w:rsidRDefault="00784011" w:rsidP="002F4DF4">
            <w:pPr>
              <w:jc w:val="center"/>
            </w:pPr>
            <w:r w:rsidRPr="00B11396">
              <w:t>10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21</w:t>
            </w:r>
          </w:p>
        </w:tc>
        <w:tc>
          <w:tcPr>
            <w:tcW w:w="3003" w:type="dxa"/>
            <w:vAlign w:val="center"/>
          </w:tcPr>
          <w:p w:rsidR="00784011" w:rsidRPr="00B11396" w:rsidRDefault="00784011" w:rsidP="00685D1F">
            <w:pPr>
              <w:rPr>
                <w:bCs/>
              </w:rPr>
            </w:pPr>
            <w:r w:rsidRPr="00B11396">
              <w:rPr>
                <w:bCs/>
              </w:rPr>
              <w:t>Кульшариповское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22</w:t>
            </w:r>
          </w:p>
        </w:tc>
        <w:tc>
          <w:tcPr>
            <w:tcW w:w="1290" w:type="dxa"/>
            <w:vAlign w:val="center"/>
          </w:tcPr>
          <w:p w:rsidR="00784011" w:rsidRPr="00B11396" w:rsidRDefault="00784011" w:rsidP="002F4DF4">
            <w:pPr>
              <w:jc w:val="center"/>
            </w:pPr>
            <w:r w:rsidRPr="00B11396">
              <w:t>1</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21</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22</w:t>
            </w:r>
          </w:p>
        </w:tc>
        <w:tc>
          <w:tcPr>
            <w:tcW w:w="3003" w:type="dxa"/>
            <w:vAlign w:val="center"/>
          </w:tcPr>
          <w:p w:rsidR="00784011" w:rsidRPr="00B11396" w:rsidRDefault="00784011" w:rsidP="00685D1F">
            <w:pPr>
              <w:rPr>
                <w:bCs/>
              </w:rPr>
            </w:pPr>
            <w:r w:rsidRPr="00B11396">
              <w:rPr>
                <w:bCs/>
              </w:rPr>
              <w:t>Лесно-Калейкинское</w:t>
            </w:r>
          </w:p>
        </w:tc>
        <w:tc>
          <w:tcPr>
            <w:tcW w:w="929" w:type="dxa"/>
            <w:vAlign w:val="center"/>
          </w:tcPr>
          <w:p w:rsidR="00784011" w:rsidRPr="00B11396" w:rsidRDefault="00784011" w:rsidP="002F4DF4">
            <w:pPr>
              <w:jc w:val="center"/>
            </w:pPr>
            <w:r w:rsidRPr="00B11396">
              <w:t>50</w:t>
            </w:r>
          </w:p>
        </w:tc>
        <w:tc>
          <w:tcPr>
            <w:tcW w:w="1043" w:type="dxa"/>
            <w:vAlign w:val="center"/>
          </w:tcPr>
          <w:p w:rsidR="00784011" w:rsidRPr="00B11396" w:rsidRDefault="00784011" w:rsidP="002F4DF4">
            <w:pPr>
              <w:jc w:val="center"/>
            </w:pPr>
            <w:r w:rsidRPr="00B11396">
              <w:t>50</w:t>
            </w:r>
          </w:p>
        </w:tc>
        <w:tc>
          <w:tcPr>
            <w:tcW w:w="1043" w:type="dxa"/>
            <w:vAlign w:val="center"/>
          </w:tcPr>
          <w:p w:rsidR="00784011" w:rsidRPr="00B11396" w:rsidRDefault="00784011" w:rsidP="002F4DF4">
            <w:pPr>
              <w:jc w:val="center"/>
            </w:pPr>
            <w:r w:rsidRPr="00B11396">
              <w:t>35</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50</w:t>
            </w:r>
          </w:p>
        </w:tc>
        <w:tc>
          <w:tcPr>
            <w:tcW w:w="1304" w:type="dxa"/>
            <w:vAlign w:val="center"/>
          </w:tcPr>
          <w:p w:rsidR="00784011" w:rsidRPr="00B11396" w:rsidRDefault="00784011" w:rsidP="002F4DF4">
            <w:pPr>
              <w:jc w:val="center"/>
            </w:pPr>
            <w:r w:rsidRPr="00B11396">
              <w:t>34</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23</w:t>
            </w:r>
          </w:p>
        </w:tc>
        <w:tc>
          <w:tcPr>
            <w:tcW w:w="3003" w:type="dxa"/>
            <w:vAlign w:val="center"/>
          </w:tcPr>
          <w:p w:rsidR="00784011" w:rsidRPr="00B11396" w:rsidRDefault="00784011" w:rsidP="00685D1F">
            <w:pPr>
              <w:rPr>
                <w:bCs/>
              </w:rPr>
            </w:pPr>
            <w:r w:rsidRPr="00B11396">
              <w:rPr>
                <w:bCs/>
              </w:rPr>
              <w:t>Маметьевское</w:t>
            </w:r>
          </w:p>
        </w:tc>
        <w:tc>
          <w:tcPr>
            <w:tcW w:w="929" w:type="dxa"/>
            <w:vAlign w:val="center"/>
          </w:tcPr>
          <w:p w:rsidR="00784011" w:rsidRPr="00B11396" w:rsidRDefault="00784011" w:rsidP="002F4DF4">
            <w:pPr>
              <w:jc w:val="center"/>
            </w:pPr>
            <w:r w:rsidRPr="00B11396">
              <w:t>42</w:t>
            </w:r>
          </w:p>
        </w:tc>
        <w:tc>
          <w:tcPr>
            <w:tcW w:w="1043" w:type="dxa"/>
            <w:vAlign w:val="center"/>
          </w:tcPr>
          <w:p w:rsidR="00784011" w:rsidRPr="00B11396" w:rsidRDefault="00784011" w:rsidP="002F4DF4">
            <w:pPr>
              <w:jc w:val="center"/>
            </w:pPr>
            <w:r w:rsidRPr="00B11396">
              <w:t>42</w:t>
            </w:r>
          </w:p>
        </w:tc>
        <w:tc>
          <w:tcPr>
            <w:tcW w:w="1043" w:type="dxa"/>
            <w:vAlign w:val="center"/>
          </w:tcPr>
          <w:p w:rsidR="00784011" w:rsidRPr="00B11396" w:rsidRDefault="00784011" w:rsidP="002F4DF4">
            <w:pPr>
              <w:jc w:val="center"/>
            </w:pPr>
            <w:r w:rsidRPr="00B11396">
              <w:t>22</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42</w:t>
            </w:r>
          </w:p>
        </w:tc>
        <w:tc>
          <w:tcPr>
            <w:tcW w:w="1304" w:type="dxa"/>
            <w:vAlign w:val="center"/>
          </w:tcPr>
          <w:p w:rsidR="00784011" w:rsidRPr="00B11396" w:rsidRDefault="00784011" w:rsidP="002F4DF4">
            <w:pPr>
              <w:jc w:val="center"/>
            </w:pPr>
            <w:r w:rsidRPr="00B11396">
              <w:t>20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24</w:t>
            </w:r>
          </w:p>
        </w:tc>
        <w:tc>
          <w:tcPr>
            <w:tcW w:w="3003" w:type="dxa"/>
            <w:vAlign w:val="center"/>
          </w:tcPr>
          <w:p w:rsidR="00784011" w:rsidRPr="00B11396" w:rsidRDefault="00784011" w:rsidP="00685D1F">
            <w:pPr>
              <w:rPr>
                <w:bCs/>
              </w:rPr>
            </w:pPr>
            <w:r w:rsidRPr="00B11396">
              <w:rPr>
                <w:bCs/>
              </w:rPr>
              <w:t>Миннибаевское</w:t>
            </w:r>
          </w:p>
        </w:tc>
        <w:tc>
          <w:tcPr>
            <w:tcW w:w="929"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28</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32</w:t>
            </w:r>
          </w:p>
        </w:tc>
        <w:tc>
          <w:tcPr>
            <w:tcW w:w="1304" w:type="dxa"/>
            <w:vAlign w:val="center"/>
          </w:tcPr>
          <w:p w:rsidR="00784011" w:rsidRPr="00B11396" w:rsidRDefault="00784011" w:rsidP="002F4DF4">
            <w:pPr>
              <w:jc w:val="center"/>
            </w:pPr>
            <w:r w:rsidRPr="00B11396">
              <w:t>27</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lastRenderedPageBreak/>
              <w:t>25</w:t>
            </w:r>
          </w:p>
        </w:tc>
        <w:tc>
          <w:tcPr>
            <w:tcW w:w="3003" w:type="dxa"/>
            <w:vAlign w:val="center"/>
          </w:tcPr>
          <w:p w:rsidR="00784011" w:rsidRPr="00B11396" w:rsidRDefault="00784011" w:rsidP="00685D1F">
            <w:pPr>
              <w:rPr>
                <w:bCs/>
              </w:rPr>
            </w:pPr>
            <w:r w:rsidRPr="00B11396">
              <w:rPr>
                <w:bCs/>
              </w:rPr>
              <w:t>Нижнеабдулловское</w:t>
            </w:r>
          </w:p>
        </w:tc>
        <w:tc>
          <w:tcPr>
            <w:tcW w:w="929" w:type="dxa"/>
            <w:vAlign w:val="center"/>
          </w:tcPr>
          <w:p w:rsidR="00784011" w:rsidRPr="00B11396" w:rsidRDefault="00784011" w:rsidP="002F4DF4">
            <w:pPr>
              <w:jc w:val="center"/>
            </w:pPr>
            <w:r w:rsidRPr="00B11396">
              <w:t>0</w:t>
            </w:r>
          </w:p>
        </w:tc>
        <w:tc>
          <w:tcPr>
            <w:tcW w:w="1043" w:type="dxa"/>
            <w:vAlign w:val="center"/>
          </w:tcPr>
          <w:p w:rsidR="00784011" w:rsidRPr="00B11396" w:rsidRDefault="00784011" w:rsidP="002F4DF4">
            <w:pPr>
              <w:jc w:val="center"/>
            </w:pPr>
            <w:r w:rsidRPr="00B11396">
              <w:t>0</w:t>
            </w:r>
          </w:p>
        </w:tc>
        <w:tc>
          <w:tcPr>
            <w:tcW w:w="1043" w:type="dxa"/>
            <w:vAlign w:val="center"/>
          </w:tcPr>
          <w:p w:rsidR="00784011" w:rsidRPr="00B11396" w:rsidRDefault="00784011" w:rsidP="002F4DF4">
            <w:pPr>
              <w:jc w:val="center"/>
            </w:pPr>
            <w:r w:rsidRPr="00B11396">
              <w:t>13</w:t>
            </w:r>
          </w:p>
        </w:tc>
        <w:tc>
          <w:tcPr>
            <w:tcW w:w="1290" w:type="dxa"/>
            <w:vAlign w:val="center"/>
          </w:tcPr>
          <w:p w:rsidR="00784011" w:rsidRPr="00B11396" w:rsidRDefault="00784011" w:rsidP="002F4DF4">
            <w:pPr>
              <w:jc w:val="center"/>
            </w:pPr>
            <w:r w:rsidRPr="00B11396">
              <w:t>13</w:t>
            </w:r>
          </w:p>
        </w:tc>
        <w:tc>
          <w:tcPr>
            <w:tcW w:w="1304" w:type="dxa"/>
            <w:vAlign w:val="center"/>
          </w:tcPr>
          <w:p w:rsidR="00784011" w:rsidRPr="00B11396" w:rsidRDefault="00784011" w:rsidP="002F4DF4">
            <w:pPr>
              <w:jc w:val="center"/>
              <w:rPr>
                <w:bCs/>
              </w:rPr>
            </w:pPr>
            <w:r w:rsidRPr="00B11396">
              <w:rPr>
                <w:bCs/>
              </w:rPr>
              <w:t>13</w:t>
            </w:r>
          </w:p>
        </w:tc>
        <w:tc>
          <w:tcPr>
            <w:tcW w:w="1304" w:type="dxa"/>
            <w:vAlign w:val="center"/>
          </w:tcPr>
          <w:p w:rsidR="00784011" w:rsidRPr="00B11396" w:rsidRDefault="00784011" w:rsidP="002F4DF4">
            <w:pPr>
              <w:jc w:val="center"/>
            </w:pPr>
            <w:r w:rsidRPr="00B11396">
              <w:t>12</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26</w:t>
            </w:r>
          </w:p>
        </w:tc>
        <w:tc>
          <w:tcPr>
            <w:tcW w:w="3003" w:type="dxa"/>
            <w:vAlign w:val="center"/>
          </w:tcPr>
          <w:p w:rsidR="00784011" w:rsidRPr="00B11396" w:rsidRDefault="00784011" w:rsidP="00685D1F">
            <w:pPr>
              <w:rPr>
                <w:bCs/>
              </w:rPr>
            </w:pPr>
            <w:r w:rsidRPr="00B11396">
              <w:rPr>
                <w:bCs/>
              </w:rPr>
              <w:t>Новокаширское</w:t>
            </w:r>
          </w:p>
        </w:tc>
        <w:tc>
          <w:tcPr>
            <w:tcW w:w="929" w:type="dxa"/>
            <w:vAlign w:val="center"/>
          </w:tcPr>
          <w:p w:rsidR="00784011" w:rsidRPr="00B11396" w:rsidRDefault="00784011" w:rsidP="002F4DF4">
            <w:pPr>
              <w:jc w:val="center"/>
            </w:pPr>
            <w:r w:rsidRPr="00B11396">
              <w:t>53</w:t>
            </w:r>
          </w:p>
        </w:tc>
        <w:tc>
          <w:tcPr>
            <w:tcW w:w="1043" w:type="dxa"/>
            <w:vAlign w:val="center"/>
          </w:tcPr>
          <w:p w:rsidR="00784011" w:rsidRPr="00B11396" w:rsidRDefault="00784011" w:rsidP="002F4DF4">
            <w:pPr>
              <w:jc w:val="center"/>
            </w:pPr>
            <w:r w:rsidRPr="00B11396">
              <w:t>53</w:t>
            </w:r>
          </w:p>
        </w:tc>
        <w:tc>
          <w:tcPr>
            <w:tcW w:w="1043" w:type="dxa"/>
            <w:vAlign w:val="center"/>
          </w:tcPr>
          <w:p w:rsidR="00784011" w:rsidRPr="00B11396" w:rsidRDefault="00784011" w:rsidP="002F4DF4">
            <w:pPr>
              <w:jc w:val="center"/>
            </w:pPr>
            <w:r w:rsidRPr="00B11396">
              <w:t>32</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53</w:t>
            </w:r>
          </w:p>
        </w:tc>
        <w:tc>
          <w:tcPr>
            <w:tcW w:w="1304" w:type="dxa"/>
            <w:vAlign w:val="center"/>
          </w:tcPr>
          <w:p w:rsidR="00784011" w:rsidRPr="00B11396" w:rsidRDefault="00784011" w:rsidP="002F4DF4">
            <w:pPr>
              <w:jc w:val="center"/>
            </w:pPr>
            <w:r w:rsidRPr="00B11396">
              <w:t>31</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27</w:t>
            </w:r>
          </w:p>
        </w:tc>
        <w:tc>
          <w:tcPr>
            <w:tcW w:w="3003" w:type="dxa"/>
            <w:vAlign w:val="center"/>
          </w:tcPr>
          <w:p w:rsidR="00784011" w:rsidRPr="00B11396" w:rsidRDefault="00784011" w:rsidP="00685D1F">
            <w:pPr>
              <w:rPr>
                <w:bCs/>
              </w:rPr>
            </w:pPr>
            <w:r w:rsidRPr="00B11396">
              <w:rPr>
                <w:bCs/>
              </w:rPr>
              <w:t>Новонадыровское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22</w:t>
            </w:r>
          </w:p>
        </w:tc>
        <w:tc>
          <w:tcPr>
            <w:tcW w:w="1290" w:type="dxa"/>
            <w:vAlign w:val="center"/>
          </w:tcPr>
          <w:p w:rsidR="00784011" w:rsidRPr="00B11396" w:rsidRDefault="00784011" w:rsidP="002F4DF4">
            <w:pPr>
              <w:jc w:val="center"/>
            </w:pPr>
            <w:r w:rsidRPr="00B11396">
              <w:t>1</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21</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28</w:t>
            </w:r>
          </w:p>
        </w:tc>
        <w:tc>
          <w:tcPr>
            <w:tcW w:w="3003" w:type="dxa"/>
            <w:vAlign w:val="center"/>
          </w:tcPr>
          <w:p w:rsidR="00784011" w:rsidRPr="00B11396" w:rsidRDefault="00784011" w:rsidP="00685D1F">
            <w:pPr>
              <w:rPr>
                <w:bCs/>
              </w:rPr>
            </w:pPr>
            <w:r w:rsidRPr="00B11396">
              <w:rPr>
                <w:bCs/>
              </w:rPr>
              <w:t>Новоникольское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10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29</w:t>
            </w:r>
          </w:p>
        </w:tc>
        <w:tc>
          <w:tcPr>
            <w:tcW w:w="3003" w:type="dxa"/>
            <w:vAlign w:val="center"/>
          </w:tcPr>
          <w:p w:rsidR="00784011" w:rsidRPr="00B11396" w:rsidRDefault="00784011" w:rsidP="00685D1F">
            <w:pPr>
              <w:rPr>
                <w:bCs/>
              </w:rPr>
            </w:pPr>
            <w:r w:rsidRPr="00B11396">
              <w:rPr>
                <w:bCs/>
              </w:rPr>
              <w:t>Новотроицкое</w:t>
            </w:r>
          </w:p>
        </w:tc>
        <w:tc>
          <w:tcPr>
            <w:tcW w:w="929"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21</w:t>
            </w:r>
          </w:p>
        </w:tc>
        <w:tc>
          <w:tcPr>
            <w:tcW w:w="1304" w:type="dxa"/>
            <w:vAlign w:val="center"/>
          </w:tcPr>
          <w:p w:rsidR="00784011" w:rsidRPr="00B11396" w:rsidRDefault="00784011" w:rsidP="002F4DF4">
            <w:pPr>
              <w:jc w:val="center"/>
            </w:pPr>
            <w:r w:rsidRPr="00B11396">
              <w:t>20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r w:rsidRPr="00B11396">
              <w:t>Шегурчинский ФАП</w:t>
            </w: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30</w:t>
            </w:r>
          </w:p>
        </w:tc>
        <w:tc>
          <w:tcPr>
            <w:tcW w:w="3003" w:type="dxa"/>
            <w:vAlign w:val="center"/>
          </w:tcPr>
          <w:p w:rsidR="00784011" w:rsidRPr="00B11396" w:rsidRDefault="00784011" w:rsidP="00685D1F">
            <w:pPr>
              <w:rPr>
                <w:bCs/>
              </w:rPr>
            </w:pPr>
            <w:r w:rsidRPr="00B11396">
              <w:rPr>
                <w:bCs/>
              </w:rPr>
              <w:t>Русско-Акташское</w:t>
            </w:r>
          </w:p>
        </w:tc>
        <w:tc>
          <w:tcPr>
            <w:tcW w:w="929" w:type="dxa"/>
            <w:vAlign w:val="center"/>
          </w:tcPr>
          <w:p w:rsidR="00784011" w:rsidRPr="00B11396" w:rsidRDefault="00784011" w:rsidP="002F4DF4">
            <w:pPr>
              <w:jc w:val="center"/>
            </w:pPr>
            <w:r w:rsidRPr="00B11396">
              <w:t>61</w:t>
            </w:r>
          </w:p>
        </w:tc>
        <w:tc>
          <w:tcPr>
            <w:tcW w:w="1043" w:type="dxa"/>
            <w:vAlign w:val="center"/>
          </w:tcPr>
          <w:p w:rsidR="00784011" w:rsidRPr="00B11396" w:rsidRDefault="00784011" w:rsidP="002F4DF4">
            <w:pPr>
              <w:jc w:val="center"/>
            </w:pPr>
            <w:r w:rsidRPr="00B11396">
              <w:t>61</w:t>
            </w:r>
          </w:p>
        </w:tc>
        <w:tc>
          <w:tcPr>
            <w:tcW w:w="1043" w:type="dxa"/>
            <w:vAlign w:val="center"/>
          </w:tcPr>
          <w:p w:rsidR="00784011" w:rsidRPr="00B11396" w:rsidRDefault="00784011" w:rsidP="002F4DF4">
            <w:pPr>
              <w:jc w:val="center"/>
            </w:pPr>
            <w:r w:rsidRPr="00B11396">
              <w:t>70</w:t>
            </w:r>
          </w:p>
        </w:tc>
        <w:tc>
          <w:tcPr>
            <w:tcW w:w="1290" w:type="dxa"/>
            <w:vAlign w:val="center"/>
          </w:tcPr>
          <w:p w:rsidR="00784011" w:rsidRPr="00B11396" w:rsidRDefault="00784011" w:rsidP="002F4DF4">
            <w:pPr>
              <w:jc w:val="center"/>
            </w:pPr>
            <w:r w:rsidRPr="00B11396">
              <w:t>9</w:t>
            </w:r>
          </w:p>
        </w:tc>
        <w:tc>
          <w:tcPr>
            <w:tcW w:w="1304" w:type="dxa"/>
            <w:vAlign w:val="center"/>
          </w:tcPr>
          <w:p w:rsidR="00784011" w:rsidRPr="00B11396" w:rsidRDefault="00784011" w:rsidP="002F4DF4">
            <w:pPr>
              <w:jc w:val="center"/>
              <w:rPr>
                <w:bCs/>
              </w:rPr>
            </w:pPr>
            <w:r w:rsidRPr="00B11396">
              <w:rPr>
                <w:bCs/>
              </w:rPr>
              <w:t>70</w:t>
            </w:r>
          </w:p>
        </w:tc>
        <w:tc>
          <w:tcPr>
            <w:tcW w:w="1304" w:type="dxa"/>
            <w:vAlign w:val="center"/>
          </w:tcPr>
          <w:p w:rsidR="00784011" w:rsidRPr="00B11396" w:rsidRDefault="00784011" w:rsidP="002F4DF4">
            <w:pPr>
              <w:jc w:val="center"/>
            </w:pPr>
            <w:r w:rsidRPr="00B11396">
              <w:t>69</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31</w:t>
            </w:r>
          </w:p>
        </w:tc>
        <w:tc>
          <w:tcPr>
            <w:tcW w:w="3003" w:type="dxa"/>
            <w:vAlign w:val="center"/>
          </w:tcPr>
          <w:p w:rsidR="00784011" w:rsidRPr="00B11396" w:rsidRDefault="00784011" w:rsidP="00685D1F">
            <w:pPr>
              <w:rPr>
                <w:bCs/>
              </w:rPr>
            </w:pPr>
            <w:r w:rsidRPr="00B11396">
              <w:rPr>
                <w:bCs/>
              </w:rPr>
              <w:t>Сиренькинское</w:t>
            </w:r>
          </w:p>
        </w:tc>
        <w:tc>
          <w:tcPr>
            <w:tcW w:w="929"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22</w:t>
            </w:r>
          </w:p>
        </w:tc>
        <w:tc>
          <w:tcPr>
            <w:tcW w:w="1043" w:type="dxa"/>
            <w:vAlign w:val="center"/>
          </w:tcPr>
          <w:p w:rsidR="00784011" w:rsidRPr="00B11396" w:rsidRDefault="00784011" w:rsidP="002F4DF4">
            <w:pPr>
              <w:jc w:val="center"/>
            </w:pPr>
            <w:r w:rsidRPr="00B11396">
              <w:t>9</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22</w:t>
            </w:r>
          </w:p>
        </w:tc>
        <w:tc>
          <w:tcPr>
            <w:tcW w:w="1304" w:type="dxa"/>
            <w:vAlign w:val="center"/>
          </w:tcPr>
          <w:p w:rsidR="00784011" w:rsidRPr="00B11396" w:rsidRDefault="00784011" w:rsidP="002F4DF4">
            <w:pPr>
              <w:jc w:val="center"/>
            </w:pPr>
            <w:r w:rsidRPr="00B11396">
              <w:t>8</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32</w:t>
            </w:r>
          </w:p>
        </w:tc>
        <w:tc>
          <w:tcPr>
            <w:tcW w:w="3003" w:type="dxa"/>
            <w:vAlign w:val="center"/>
          </w:tcPr>
          <w:p w:rsidR="00784011" w:rsidRPr="00B11396" w:rsidRDefault="00784011" w:rsidP="00685D1F">
            <w:pPr>
              <w:rPr>
                <w:bCs/>
              </w:rPr>
            </w:pPr>
            <w:r w:rsidRPr="00B11396">
              <w:rPr>
                <w:bCs/>
              </w:rPr>
              <w:t>Старомихайловское</w:t>
            </w:r>
          </w:p>
        </w:tc>
        <w:tc>
          <w:tcPr>
            <w:tcW w:w="929"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11</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32</w:t>
            </w:r>
          </w:p>
        </w:tc>
        <w:tc>
          <w:tcPr>
            <w:tcW w:w="1304" w:type="dxa"/>
            <w:vAlign w:val="center"/>
          </w:tcPr>
          <w:p w:rsidR="00784011" w:rsidRPr="00B11396" w:rsidRDefault="00784011" w:rsidP="002F4DF4">
            <w:pPr>
              <w:jc w:val="center"/>
            </w:pPr>
            <w:r w:rsidRPr="00B11396">
              <w:t>10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33</w:t>
            </w:r>
          </w:p>
        </w:tc>
        <w:tc>
          <w:tcPr>
            <w:tcW w:w="3003" w:type="dxa"/>
            <w:vAlign w:val="center"/>
          </w:tcPr>
          <w:p w:rsidR="00784011" w:rsidRPr="00B11396" w:rsidRDefault="00784011" w:rsidP="00685D1F">
            <w:pPr>
              <w:rPr>
                <w:bCs/>
              </w:rPr>
            </w:pPr>
            <w:r w:rsidRPr="00B11396">
              <w:rPr>
                <w:bCs/>
              </w:rPr>
              <w:t>Старосуркинское</w:t>
            </w:r>
          </w:p>
        </w:tc>
        <w:tc>
          <w:tcPr>
            <w:tcW w:w="929"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32</w:t>
            </w:r>
          </w:p>
        </w:tc>
        <w:tc>
          <w:tcPr>
            <w:tcW w:w="1043" w:type="dxa"/>
            <w:vAlign w:val="center"/>
          </w:tcPr>
          <w:p w:rsidR="00784011" w:rsidRPr="00B11396" w:rsidRDefault="00784011" w:rsidP="002F4DF4">
            <w:pPr>
              <w:jc w:val="center"/>
            </w:pPr>
            <w:r w:rsidRPr="00B11396">
              <w:t>18</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32</w:t>
            </w:r>
          </w:p>
        </w:tc>
        <w:tc>
          <w:tcPr>
            <w:tcW w:w="1304" w:type="dxa"/>
            <w:vAlign w:val="center"/>
          </w:tcPr>
          <w:p w:rsidR="00784011" w:rsidRPr="00B11396" w:rsidRDefault="00784011" w:rsidP="002F4DF4">
            <w:pPr>
              <w:jc w:val="center"/>
            </w:pPr>
            <w:r w:rsidRPr="00B11396">
              <w:t>16</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34</w:t>
            </w:r>
          </w:p>
        </w:tc>
        <w:tc>
          <w:tcPr>
            <w:tcW w:w="3003" w:type="dxa"/>
            <w:vAlign w:val="center"/>
          </w:tcPr>
          <w:p w:rsidR="00784011" w:rsidRPr="00B11396" w:rsidRDefault="00784011" w:rsidP="00685D1F">
            <w:pPr>
              <w:rPr>
                <w:bCs/>
              </w:rPr>
            </w:pPr>
            <w:r w:rsidRPr="00B11396">
              <w:rPr>
                <w:bCs/>
              </w:rPr>
              <w:t>Сулеевское</w:t>
            </w:r>
          </w:p>
        </w:tc>
        <w:tc>
          <w:tcPr>
            <w:tcW w:w="929" w:type="dxa"/>
            <w:vAlign w:val="center"/>
          </w:tcPr>
          <w:p w:rsidR="00784011" w:rsidRPr="00B11396" w:rsidRDefault="00784011" w:rsidP="002F4DF4">
            <w:pPr>
              <w:jc w:val="center"/>
            </w:pPr>
            <w:r w:rsidRPr="00B11396">
              <w:t>54</w:t>
            </w:r>
          </w:p>
        </w:tc>
        <w:tc>
          <w:tcPr>
            <w:tcW w:w="1043" w:type="dxa"/>
            <w:vAlign w:val="center"/>
          </w:tcPr>
          <w:p w:rsidR="00784011" w:rsidRPr="00B11396" w:rsidRDefault="00784011" w:rsidP="002F4DF4">
            <w:pPr>
              <w:jc w:val="center"/>
            </w:pPr>
            <w:r w:rsidRPr="00B11396">
              <w:t>54</w:t>
            </w:r>
          </w:p>
        </w:tc>
        <w:tc>
          <w:tcPr>
            <w:tcW w:w="1043" w:type="dxa"/>
            <w:vAlign w:val="center"/>
          </w:tcPr>
          <w:p w:rsidR="00784011" w:rsidRPr="00B11396" w:rsidRDefault="00784011" w:rsidP="002F4DF4">
            <w:pPr>
              <w:jc w:val="center"/>
            </w:pPr>
            <w:r w:rsidRPr="00B11396">
              <w:t>22</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54</w:t>
            </w:r>
          </w:p>
        </w:tc>
        <w:tc>
          <w:tcPr>
            <w:tcW w:w="1304" w:type="dxa"/>
            <w:vAlign w:val="center"/>
          </w:tcPr>
          <w:p w:rsidR="00784011" w:rsidRPr="00B11396" w:rsidRDefault="00784011" w:rsidP="002F4DF4">
            <w:pPr>
              <w:jc w:val="center"/>
            </w:pPr>
            <w:r w:rsidRPr="00B11396">
              <w:t>18</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35</w:t>
            </w:r>
          </w:p>
        </w:tc>
        <w:tc>
          <w:tcPr>
            <w:tcW w:w="3003" w:type="dxa"/>
            <w:vAlign w:val="center"/>
          </w:tcPr>
          <w:p w:rsidR="00784011" w:rsidRPr="00B11396" w:rsidRDefault="00784011" w:rsidP="00685D1F">
            <w:pPr>
              <w:rPr>
                <w:bCs/>
              </w:rPr>
            </w:pPr>
            <w:r w:rsidRPr="00B11396">
              <w:rPr>
                <w:bCs/>
              </w:rPr>
              <w:t>Тайсугановское</w:t>
            </w:r>
          </w:p>
        </w:tc>
        <w:tc>
          <w:tcPr>
            <w:tcW w:w="929"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21</w:t>
            </w:r>
          </w:p>
        </w:tc>
        <w:tc>
          <w:tcPr>
            <w:tcW w:w="1043" w:type="dxa"/>
            <w:vAlign w:val="center"/>
          </w:tcPr>
          <w:p w:rsidR="00784011" w:rsidRPr="00B11396" w:rsidRDefault="00784011" w:rsidP="002F4DF4">
            <w:pPr>
              <w:jc w:val="center"/>
            </w:pPr>
            <w:r w:rsidRPr="00B11396">
              <w:t>20</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21</w:t>
            </w:r>
          </w:p>
        </w:tc>
        <w:tc>
          <w:tcPr>
            <w:tcW w:w="1304" w:type="dxa"/>
            <w:vAlign w:val="center"/>
          </w:tcPr>
          <w:p w:rsidR="00784011" w:rsidRPr="00B11396" w:rsidRDefault="00784011" w:rsidP="002F4DF4">
            <w:pPr>
              <w:jc w:val="center"/>
            </w:pPr>
            <w:r w:rsidRPr="00B11396">
              <w:t>20</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36</w:t>
            </w:r>
          </w:p>
        </w:tc>
        <w:tc>
          <w:tcPr>
            <w:tcW w:w="3003" w:type="dxa"/>
            <w:vAlign w:val="center"/>
          </w:tcPr>
          <w:p w:rsidR="00784011" w:rsidRPr="00B11396" w:rsidRDefault="00784011" w:rsidP="00685D1F">
            <w:pPr>
              <w:rPr>
                <w:bCs/>
              </w:rPr>
            </w:pPr>
            <w:r w:rsidRPr="00B11396">
              <w:rPr>
                <w:bCs/>
              </w:rPr>
              <w:t>Ямашинское</w:t>
            </w:r>
          </w:p>
        </w:tc>
        <w:tc>
          <w:tcPr>
            <w:tcW w:w="929" w:type="dxa"/>
            <w:vAlign w:val="center"/>
          </w:tcPr>
          <w:p w:rsidR="00784011" w:rsidRPr="00B11396" w:rsidRDefault="00784011" w:rsidP="002F4DF4">
            <w:pPr>
              <w:jc w:val="center"/>
            </w:pPr>
            <w:r w:rsidRPr="00B11396">
              <w:t>35</w:t>
            </w:r>
          </w:p>
        </w:tc>
        <w:tc>
          <w:tcPr>
            <w:tcW w:w="1043" w:type="dxa"/>
            <w:vAlign w:val="center"/>
          </w:tcPr>
          <w:p w:rsidR="00784011" w:rsidRPr="00B11396" w:rsidRDefault="00784011" w:rsidP="002F4DF4">
            <w:pPr>
              <w:jc w:val="center"/>
            </w:pPr>
            <w:r w:rsidRPr="00B11396">
              <w:t>35</w:t>
            </w:r>
          </w:p>
        </w:tc>
        <w:tc>
          <w:tcPr>
            <w:tcW w:w="1043" w:type="dxa"/>
            <w:vAlign w:val="center"/>
          </w:tcPr>
          <w:p w:rsidR="00784011" w:rsidRPr="00B11396" w:rsidRDefault="00784011" w:rsidP="002F4DF4">
            <w:pPr>
              <w:jc w:val="center"/>
            </w:pPr>
            <w:r w:rsidRPr="00B11396">
              <w:t>13</w:t>
            </w:r>
          </w:p>
        </w:tc>
        <w:tc>
          <w:tcPr>
            <w:tcW w:w="1290" w:type="dxa"/>
            <w:vAlign w:val="center"/>
          </w:tcPr>
          <w:p w:rsidR="00784011" w:rsidRPr="00B11396" w:rsidRDefault="00784011" w:rsidP="002F4DF4">
            <w:pPr>
              <w:jc w:val="center"/>
            </w:pPr>
            <w:r w:rsidRPr="00B11396">
              <w:t>0</w:t>
            </w:r>
          </w:p>
        </w:tc>
        <w:tc>
          <w:tcPr>
            <w:tcW w:w="1304" w:type="dxa"/>
            <w:vAlign w:val="center"/>
          </w:tcPr>
          <w:p w:rsidR="00784011" w:rsidRPr="00B11396" w:rsidRDefault="00784011" w:rsidP="002F4DF4">
            <w:pPr>
              <w:jc w:val="center"/>
              <w:rPr>
                <w:bCs/>
              </w:rPr>
            </w:pPr>
            <w:r w:rsidRPr="00B11396">
              <w:rPr>
                <w:bCs/>
              </w:rPr>
              <w:t>35</w:t>
            </w:r>
          </w:p>
        </w:tc>
        <w:tc>
          <w:tcPr>
            <w:tcW w:w="1304" w:type="dxa"/>
            <w:vAlign w:val="center"/>
          </w:tcPr>
          <w:p w:rsidR="00784011" w:rsidRPr="00B11396" w:rsidRDefault="00784011" w:rsidP="002F4DF4">
            <w:pPr>
              <w:jc w:val="center"/>
            </w:pPr>
            <w:r w:rsidRPr="00B11396">
              <w:t>12</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p>
        </w:tc>
      </w:tr>
      <w:tr w:rsidR="00784011" w:rsidRPr="00B11396" w:rsidTr="00685D1F">
        <w:trPr>
          <w:trHeight w:val="169"/>
          <w:jc w:val="center"/>
        </w:trPr>
        <w:tc>
          <w:tcPr>
            <w:tcW w:w="861" w:type="dxa"/>
            <w:vAlign w:val="center"/>
          </w:tcPr>
          <w:p w:rsidR="00784011" w:rsidRPr="00B11396" w:rsidRDefault="00784011" w:rsidP="002F4DF4">
            <w:pPr>
              <w:jc w:val="center"/>
            </w:pPr>
            <w:r w:rsidRPr="00B11396">
              <w:t>37</w:t>
            </w:r>
          </w:p>
        </w:tc>
        <w:tc>
          <w:tcPr>
            <w:tcW w:w="3003" w:type="dxa"/>
            <w:vAlign w:val="center"/>
          </w:tcPr>
          <w:p w:rsidR="00784011" w:rsidRPr="00B11396" w:rsidRDefault="00784011" w:rsidP="00685D1F">
            <w:pPr>
              <w:rPr>
                <w:bCs/>
              </w:rPr>
            </w:pPr>
            <w:r w:rsidRPr="00B11396">
              <w:rPr>
                <w:bCs/>
              </w:rPr>
              <w:t>Ямашское</w:t>
            </w:r>
          </w:p>
        </w:tc>
        <w:tc>
          <w:tcPr>
            <w:tcW w:w="929" w:type="dxa"/>
            <w:vAlign w:val="center"/>
          </w:tcPr>
          <w:p w:rsidR="00784011" w:rsidRPr="00B11396" w:rsidRDefault="00784011" w:rsidP="002F4DF4">
            <w:pPr>
              <w:jc w:val="center"/>
            </w:pPr>
            <w:r w:rsidRPr="00B11396">
              <w:t>35</w:t>
            </w:r>
          </w:p>
        </w:tc>
        <w:tc>
          <w:tcPr>
            <w:tcW w:w="1043" w:type="dxa"/>
            <w:vAlign w:val="center"/>
          </w:tcPr>
          <w:p w:rsidR="00784011" w:rsidRPr="00B11396" w:rsidRDefault="00784011" w:rsidP="002F4DF4">
            <w:pPr>
              <w:jc w:val="center"/>
            </w:pPr>
            <w:r w:rsidRPr="00B11396">
              <w:t>11</w:t>
            </w:r>
          </w:p>
        </w:tc>
        <w:tc>
          <w:tcPr>
            <w:tcW w:w="1043" w:type="dxa"/>
            <w:vAlign w:val="center"/>
          </w:tcPr>
          <w:p w:rsidR="00784011" w:rsidRPr="00B11396" w:rsidRDefault="00784011" w:rsidP="002F4DF4">
            <w:pPr>
              <w:jc w:val="center"/>
            </w:pPr>
            <w:r w:rsidRPr="00B11396">
              <w:t>15</w:t>
            </w:r>
          </w:p>
        </w:tc>
        <w:tc>
          <w:tcPr>
            <w:tcW w:w="1290" w:type="dxa"/>
            <w:vAlign w:val="center"/>
          </w:tcPr>
          <w:p w:rsidR="00784011" w:rsidRPr="00B11396" w:rsidRDefault="00784011" w:rsidP="002F4DF4">
            <w:pPr>
              <w:jc w:val="center"/>
            </w:pPr>
            <w:r w:rsidRPr="00B11396">
              <w:t>4</w:t>
            </w:r>
          </w:p>
        </w:tc>
        <w:tc>
          <w:tcPr>
            <w:tcW w:w="1304" w:type="dxa"/>
            <w:vAlign w:val="center"/>
          </w:tcPr>
          <w:p w:rsidR="00784011" w:rsidRPr="00B11396" w:rsidRDefault="00784011" w:rsidP="002F4DF4">
            <w:pPr>
              <w:jc w:val="center"/>
              <w:rPr>
                <w:bCs/>
              </w:rPr>
            </w:pPr>
            <w:r w:rsidRPr="00B11396">
              <w:rPr>
                <w:bCs/>
              </w:rPr>
              <w:t>11</w:t>
            </w:r>
          </w:p>
        </w:tc>
        <w:tc>
          <w:tcPr>
            <w:tcW w:w="1304" w:type="dxa"/>
            <w:vAlign w:val="center"/>
          </w:tcPr>
          <w:p w:rsidR="00784011" w:rsidRPr="00B11396" w:rsidRDefault="00784011" w:rsidP="002F4DF4">
            <w:pPr>
              <w:jc w:val="center"/>
            </w:pPr>
            <w:r w:rsidRPr="00B11396">
              <w:t>14</w:t>
            </w:r>
          </w:p>
        </w:tc>
        <w:tc>
          <w:tcPr>
            <w:tcW w:w="1267" w:type="dxa"/>
            <w:vAlign w:val="center"/>
          </w:tcPr>
          <w:p w:rsidR="00784011" w:rsidRPr="00B11396" w:rsidRDefault="00784011" w:rsidP="002F4DF4">
            <w:pPr>
              <w:jc w:val="center"/>
            </w:pPr>
            <w:r w:rsidRPr="00B11396">
              <w:t>0</w:t>
            </w:r>
          </w:p>
        </w:tc>
        <w:tc>
          <w:tcPr>
            <w:tcW w:w="3072" w:type="dxa"/>
            <w:vAlign w:val="center"/>
          </w:tcPr>
          <w:p w:rsidR="00784011" w:rsidRPr="00B11396" w:rsidRDefault="00784011" w:rsidP="002F4DF4">
            <w:pPr>
              <w:jc w:val="center"/>
            </w:pPr>
            <w:r w:rsidRPr="00B11396">
              <w:t>Зай-Чишминский и Ноли</w:t>
            </w:r>
            <w:r w:rsidRPr="00B11396">
              <w:t>н</w:t>
            </w:r>
            <w:r w:rsidRPr="00B11396">
              <w:t>ский ФАП</w:t>
            </w:r>
          </w:p>
        </w:tc>
      </w:tr>
      <w:tr w:rsidR="00784011" w:rsidRPr="00B11396" w:rsidTr="00685D1F">
        <w:trPr>
          <w:trHeight w:val="169"/>
          <w:jc w:val="center"/>
        </w:trPr>
        <w:tc>
          <w:tcPr>
            <w:tcW w:w="3864" w:type="dxa"/>
            <w:gridSpan w:val="2"/>
            <w:vAlign w:val="center"/>
          </w:tcPr>
          <w:p w:rsidR="00784011" w:rsidRPr="00B11396" w:rsidRDefault="00784011" w:rsidP="002F4DF4">
            <w:pPr>
              <w:jc w:val="center"/>
              <w:rPr>
                <w:b/>
              </w:rPr>
            </w:pPr>
            <w:r w:rsidRPr="00B11396">
              <w:rPr>
                <w:b/>
              </w:rPr>
              <w:t>ИТОГО по району</w:t>
            </w:r>
          </w:p>
        </w:tc>
        <w:tc>
          <w:tcPr>
            <w:tcW w:w="929" w:type="dxa"/>
            <w:vAlign w:val="center"/>
          </w:tcPr>
          <w:p w:rsidR="00784011" w:rsidRPr="00B11396" w:rsidRDefault="00784011" w:rsidP="002F4DF4">
            <w:pPr>
              <w:jc w:val="center"/>
              <w:rPr>
                <w:b/>
                <w:bCs/>
              </w:rPr>
            </w:pPr>
            <w:r w:rsidRPr="00B11396">
              <w:rPr>
                <w:b/>
                <w:bCs/>
              </w:rPr>
              <w:t>5315</w:t>
            </w:r>
          </w:p>
        </w:tc>
        <w:tc>
          <w:tcPr>
            <w:tcW w:w="1043" w:type="dxa"/>
            <w:vAlign w:val="center"/>
          </w:tcPr>
          <w:p w:rsidR="00784011" w:rsidRPr="00B11396" w:rsidRDefault="00784011" w:rsidP="002F4DF4">
            <w:pPr>
              <w:jc w:val="center"/>
              <w:rPr>
                <w:b/>
                <w:bCs/>
              </w:rPr>
            </w:pPr>
            <w:r w:rsidRPr="00B11396">
              <w:rPr>
                <w:b/>
                <w:bCs/>
              </w:rPr>
              <w:t>5269</w:t>
            </w:r>
          </w:p>
        </w:tc>
        <w:tc>
          <w:tcPr>
            <w:tcW w:w="1043" w:type="dxa"/>
            <w:vAlign w:val="center"/>
          </w:tcPr>
          <w:p w:rsidR="00784011" w:rsidRPr="00B11396" w:rsidRDefault="00784011" w:rsidP="002F4DF4">
            <w:pPr>
              <w:jc w:val="center"/>
              <w:rPr>
                <w:b/>
                <w:bCs/>
              </w:rPr>
            </w:pPr>
            <w:r w:rsidRPr="00B11396">
              <w:rPr>
                <w:b/>
                <w:bCs/>
              </w:rPr>
              <w:t>3672</w:t>
            </w:r>
          </w:p>
        </w:tc>
        <w:tc>
          <w:tcPr>
            <w:tcW w:w="1290" w:type="dxa"/>
            <w:vAlign w:val="center"/>
          </w:tcPr>
          <w:p w:rsidR="00784011" w:rsidRPr="00B11396" w:rsidRDefault="00784011" w:rsidP="002F4DF4">
            <w:pPr>
              <w:jc w:val="center"/>
              <w:rPr>
                <w:b/>
                <w:bCs/>
              </w:rPr>
            </w:pPr>
            <w:r w:rsidRPr="00B11396">
              <w:rPr>
                <w:b/>
                <w:bCs/>
              </w:rPr>
              <w:t>34</w:t>
            </w:r>
          </w:p>
        </w:tc>
        <w:tc>
          <w:tcPr>
            <w:tcW w:w="1304" w:type="dxa"/>
            <w:vAlign w:val="center"/>
          </w:tcPr>
          <w:p w:rsidR="00784011" w:rsidRPr="00B11396" w:rsidRDefault="00784011" w:rsidP="002F4DF4">
            <w:pPr>
              <w:jc w:val="center"/>
              <w:rPr>
                <w:b/>
                <w:bCs/>
              </w:rPr>
            </w:pPr>
            <w:r w:rsidRPr="00B11396">
              <w:rPr>
                <w:b/>
                <w:bCs/>
              </w:rPr>
              <w:t>5302</w:t>
            </w:r>
          </w:p>
        </w:tc>
        <w:tc>
          <w:tcPr>
            <w:tcW w:w="1304" w:type="dxa"/>
            <w:vAlign w:val="center"/>
          </w:tcPr>
          <w:p w:rsidR="00784011" w:rsidRPr="00B11396" w:rsidRDefault="00784011" w:rsidP="002F4DF4">
            <w:pPr>
              <w:jc w:val="center"/>
              <w:rPr>
                <w:b/>
                <w:bCs/>
              </w:rPr>
            </w:pPr>
            <w:r w:rsidRPr="00B11396">
              <w:rPr>
                <w:b/>
                <w:bCs/>
              </w:rPr>
              <w:t>3679</w:t>
            </w:r>
          </w:p>
        </w:tc>
        <w:tc>
          <w:tcPr>
            <w:tcW w:w="1267" w:type="dxa"/>
            <w:vAlign w:val="center"/>
          </w:tcPr>
          <w:p w:rsidR="00784011" w:rsidRPr="00B11396" w:rsidRDefault="00784011" w:rsidP="002F4DF4">
            <w:pPr>
              <w:jc w:val="center"/>
              <w:rPr>
                <w:b/>
                <w:bCs/>
              </w:rPr>
            </w:pPr>
            <w:r w:rsidRPr="00B11396">
              <w:rPr>
                <w:b/>
                <w:bCs/>
              </w:rPr>
              <w:t>0</w:t>
            </w:r>
          </w:p>
        </w:tc>
        <w:tc>
          <w:tcPr>
            <w:tcW w:w="3072" w:type="dxa"/>
            <w:vAlign w:val="center"/>
          </w:tcPr>
          <w:p w:rsidR="00784011" w:rsidRPr="00B11396" w:rsidRDefault="00784011" w:rsidP="002F4DF4">
            <w:pPr>
              <w:jc w:val="center"/>
            </w:pPr>
          </w:p>
        </w:tc>
      </w:tr>
    </w:tbl>
    <w:p w:rsidR="00784011" w:rsidRPr="00B11396" w:rsidRDefault="00784011" w:rsidP="00255983">
      <w:pPr>
        <w:pStyle w:val="29"/>
        <w:jc w:val="left"/>
        <w:rPr>
          <w:sz w:val="20"/>
        </w:rPr>
        <w:sectPr w:rsidR="00784011" w:rsidRPr="00B11396" w:rsidSect="00784011">
          <w:pgSz w:w="16838" w:h="11906" w:orient="landscape"/>
          <w:pgMar w:top="1134" w:right="851" w:bottom="851" w:left="851" w:header="709" w:footer="709" w:gutter="0"/>
          <w:cols w:space="708"/>
          <w:docGrid w:linePitch="360"/>
        </w:sectPr>
      </w:pPr>
      <w:r w:rsidRPr="00B11396">
        <w:rPr>
          <w:sz w:val="20"/>
        </w:rPr>
        <w:t>Примечание: потребность в новом строительстве амбулаторно-поликлинических учреждений рассчитана с учетом степени износа зданий</w:t>
      </w:r>
    </w:p>
    <w:p w:rsidR="00784011" w:rsidRPr="00B11396" w:rsidRDefault="00784011" w:rsidP="009F2974">
      <w:pPr>
        <w:pStyle w:val="17"/>
        <w:numPr>
          <w:ilvl w:val="12"/>
          <w:numId w:val="0"/>
        </w:numPr>
        <w:ind w:firstLine="851"/>
        <w:jc w:val="left"/>
        <w:rPr>
          <w:rFonts w:ascii="Times New Roman" w:hAnsi="Times New Roman"/>
          <w:b/>
          <w:sz w:val="28"/>
          <w:szCs w:val="28"/>
          <w:u w:val="single"/>
        </w:rPr>
      </w:pPr>
      <w:r w:rsidRPr="00B11396">
        <w:rPr>
          <w:rFonts w:ascii="Times New Roman" w:hAnsi="Times New Roman"/>
          <w:b/>
          <w:sz w:val="28"/>
          <w:szCs w:val="28"/>
          <w:u w:val="single"/>
        </w:rPr>
        <w:lastRenderedPageBreak/>
        <w:t>Основные мероприятия сферы здравоохранения</w:t>
      </w:r>
    </w:p>
    <w:p w:rsidR="00784011" w:rsidRPr="00B11396" w:rsidRDefault="00784011" w:rsidP="00D4500A">
      <w:pPr>
        <w:ind w:firstLine="709"/>
        <w:jc w:val="both"/>
        <w:rPr>
          <w:sz w:val="28"/>
        </w:rPr>
      </w:pPr>
      <w:r w:rsidRPr="00B11396">
        <w:rPr>
          <w:sz w:val="28"/>
        </w:rPr>
        <w:t>В каждом муниципальном образовании должны быть объекты здравоохр</w:t>
      </w:r>
      <w:r w:rsidRPr="00B11396">
        <w:rPr>
          <w:sz w:val="28"/>
        </w:rPr>
        <w:t>а</w:t>
      </w:r>
      <w:r w:rsidRPr="00B11396">
        <w:rPr>
          <w:sz w:val="28"/>
        </w:rPr>
        <w:t>нения, отвечающие современным требованиям надежности и качества. Потреб</w:t>
      </w:r>
      <w:r w:rsidRPr="00B11396">
        <w:rPr>
          <w:sz w:val="28"/>
        </w:rPr>
        <w:t>у</w:t>
      </w:r>
      <w:r w:rsidRPr="00B11396">
        <w:rPr>
          <w:sz w:val="28"/>
        </w:rPr>
        <w:t>ется осуществить реконструкцию и модернизацию существующих объектов здр</w:t>
      </w:r>
      <w:r w:rsidRPr="00B11396">
        <w:rPr>
          <w:sz w:val="28"/>
        </w:rPr>
        <w:t>а</w:t>
      </w:r>
      <w:r w:rsidRPr="00B11396">
        <w:rPr>
          <w:sz w:val="28"/>
        </w:rPr>
        <w:t>воохранения с целью их перепрофилирования и приспособления для функци</w:t>
      </w:r>
      <w:r w:rsidRPr="00B11396">
        <w:rPr>
          <w:sz w:val="28"/>
        </w:rPr>
        <w:t>о</w:t>
      </w:r>
      <w:r w:rsidRPr="00B11396">
        <w:rPr>
          <w:sz w:val="28"/>
        </w:rPr>
        <w:t>нально новых типов учреждений.</w:t>
      </w:r>
    </w:p>
    <w:p w:rsidR="00784011" w:rsidRPr="00B11396" w:rsidRDefault="00784011" w:rsidP="00D4500A">
      <w:pPr>
        <w:ind w:firstLine="709"/>
        <w:jc w:val="both"/>
        <w:rPr>
          <w:sz w:val="28"/>
        </w:rPr>
      </w:pPr>
      <w:r w:rsidRPr="00B11396">
        <w:rPr>
          <w:sz w:val="28"/>
        </w:rPr>
        <w:t xml:space="preserve">На первую очередь до 2020 г. в г.Альметьевске предлагаются следующие мероприятия </w:t>
      </w:r>
      <w:r w:rsidRPr="00B11396">
        <w:rPr>
          <w:b/>
          <w:i/>
          <w:sz w:val="28"/>
        </w:rPr>
        <w:t>регионального значения</w:t>
      </w:r>
      <w:r w:rsidRPr="00B11396">
        <w:rPr>
          <w:sz w:val="28"/>
        </w:rPr>
        <w:t>:</w:t>
      </w:r>
    </w:p>
    <w:p w:rsidR="00784011" w:rsidRPr="00B11396" w:rsidRDefault="00784011" w:rsidP="00D4500A">
      <w:pPr>
        <w:numPr>
          <w:ilvl w:val="0"/>
          <w:numId w:val="53"/>
        </w:numPr>
        <w:shd w:val="clear" w:color="auto" w:fill="FFFFFF"/>
        <w:jc w:val="both"/>
        <w:rPr>
          <w:sz w:val="28"/>
          <w:szCs w:val="28"/>
        </w:rPr>
      </w:pPr>
      <w:r w:rsidRPr="00B11396">
        <w:rPr>
          <w:sz w:val="28"/>
          <w:szCs w:val="28"/>
        </w:rPr>
        <w:t>новое строительство пансионата и хосписа для онкологических больных для Юго-Восточного района республики;</w:t>
      </w:r>
    </w:p>
    <w:p w:rsidR="00784011" w:rsidRPr="00B11396" w:rsidRDefault="00784011" w:rsidP="00D4500A">
      <w:pPr>
        <w:numPr>
          <w:ilvl w:val="0"/>
          <w:numId w:val="53"/>
        </w:numPr>
        <w:shd w:val="clear" w:color="auto" w:fill="FFFFFF"/>
        <w:jc w:val="both"/>
        <w:rPr>
          <w:sz w:val="28"/>
          <w:szCs w:val="28"/>
        </w:rPr>
      </w:pPr>
      <w:r w:rsidRPr="00B11396">
        <w:rPr>
          <w:sz w:val="28"/>
          <w:szCs w:val="28"/>
        </w:rPr>
        <w:t>строительство нового типового здания психоневрологического диспанс</w:t>
      </w:r>
      <w:r w:rsidRPr="00B11396">
        <w:rPr>
          <w:sz w:val="28"/>
          <w:szCs w:val="28"/>
        </w:rPr>
        <w:t>е</w:t>
      </w:r>
      <w:r w:rsidRPr="00B11396">
        <w:rPr>
          <w:sz w:val="28"/>
          <w:szCs w:val="28"/>
        </w:rPr>
        <w:t>ра за пределами города с учетом обслуживания психических больных вс</w:t>
      </w:r>
      <w:r w:rsidRPr="00B11396">
        <w:rPr>
          <w:sz w:val="28"/>
          <w:szCs w:val="28"/>
        </w:rPr>
        <w:t>е</w:t>
      </w:r>
      <w:r w:rsidRPr="00B11396">
        <w:rPr>
          <w:sz w:val="28"/>
          <w:szCs w:val="28"/>
        </w:rPr>
        <w:t>го Юго-Востока Республики Татарстан и реконструкция старого здания для поликлиники и БСПП;</w:t>
      </w:r>
    </w:p>
    <w:p w:rsidR="00784011" w:rsidRPr="00B11396" w:rsidRDefault="00784011" w:rsidP="00D4500A">
      <w:pPr>
        <w:numPr>
          <w:ilvl w:val="0"/>
          <w:numId w:val="53"/>
        </w:numPr>
        <w:shd w:val="clear" w:color="auto" w:fill="FFFFFF"/>
        <w:jc w:val="both"/>
        <w:rPr>
          <w:sz w:val="28"/>
          <w:szCs w:val="28"/>
        </w:rPr>
      </w:pPr>
      <w:r w:rsidRPr="00B11396">
        <w:rPr>
          <w:sz w:val="28"/>
          <w:szCs w:val="28"/>
        </w:rPr>
        <w:t>строительство нового типового здания противотуберкулезного диспансера в лесном массиве (рядом с городом) и строительство поликлиники в черте города.</w:t>
      </w:r>
    </w:p>
    <w:p w:rsidR="00784011" w:rsidRPr="00B11396" w:rsidRDefault="00784011" w:rsidP="00D4500A">
      <w:pPr>
        <w:ind w:firstLine="709"/>
        <w:jc w:val="both"/>
        <w:rPr>
          <w:sz w:val="28"/>
        </w:rPr>
      </w:pPr>
      <w:r w:rsidRPr="00B11396">
        <w:rPr>
          <w:sz w:val="28"/>
        </w:rPr>
        <w:t>В настоящее время станция СМП имеет в наличии 20 автомобилей. Ген</w:t>
      </w:r>
      <w:r w:rsidRPr="00B11396">
        <w:rPr>
          <w:sz w:val="28"/>
        </w:rPr>
        <w:t>е</w:t>
      </w:r>
      <w:r w:rsidRPr="00B11396">
        <w:rPr>
          <w:sz w:val="28"/>
        </w:rPr>
        <w:t xml:space="preserve">ральным планом предлагается организация станции СМП с автопарком не менее 3 автомобилей. Предлагается открытее подстанции скорой помощи на базе МБУЗ «Альметьевская городская поликлиника № 3». </w:t>
      </w:r>
    </w:p>
    <w:p w:rsidR="00784011" w:rsidRPr="00B11396" w:rsidRDefault="00784011" w:rsidP="00D4500A">
      <w:pPr>
        <w:ind w:firstLine="709"/>
        <w:jc w:val="both"/>
        <w:rPr>
          <w:sz w:val="28"/>
        </w:rPr>
      </w:pPr>
      <w:r w:rsidRPr="00B11396">
        <w:rPr>
          <w:sz w:val="28"/>
        </w:rPr>
        <w:t>Целесообразно размещение подстанции скорой медицинской помощи (3 а</w:t>
      </w:r>
      <w:r w:rsidRPr="00B11396">
        <w:rPr>
          <w:sz w:val="28"/>
        </w:rPr>
        <w:t>в</w:t>
      </w:r>
      <w:r w:rsidRPr="00B11396">
        <w:rPr>
          <w:sz w:val="28"/>
        </w:rPr>
        <w:t>томобиля) на базе участковой больницы с.Кузайкино, которое является центром восточной части Альметьевского района согласно системе расселения. Управл</w:t>
      </w:r>
      <w:r w:rsidRPr="00B11396">
        <w:rPr>
          <w:sz w:val="28"/>
        </w:rPr>
        <w:t>е</w:t>
      </w:r>
      <w:r w:rsidRPr="00B11396">
        <w:rPr>
          <w:sz w:val="28"/>
        </w:rPr>
        <w:t>нием здравоохранения Альметьевского муниципального района предложена орг</w:t>
      </w:r>
      <w:r w:rsidRPr="00B11396">
        <w:rPr>
          <w:sz w:val="28"/>
        </w:rPr>
        <w:t>а</w:t>
      </w:r>
      <w:r w:rsidRPr="00B11396">
        <w:rPr>
          <w:sz w:val="28"/>
        </w:rPr>
        <w:t>низация подстанции скорой медицинской помощи на базе участковой больницы с.Русский Акташ (2 автомобиля).</w:t>
      </w:r>
    </w:p>
    <w:p w:rsidR="00784011" w:rsidRPr="00B11396" w:rsidRDefault="00784011" w:rsidP="00D4500A">
      <w:pPr>
        <w:ind w:firstLine="709"/>
        <w:jc w:val="both"/>
        <w:rPr>
          <w:sz w:val="28"/>
        </w:rPr>
      </w:pPr>
      <w:r w:rsidRPr="00B11396">
        <w:rPr>
          <w:sz w:val="28"/>
        </w:rPr>
        <w:t>На базе родильного дома и детской городской больницы предлагается с</w:t>
      </w:r>
      <w:r w:rsidRPr="00B11396">
        <w:rPr>
          <w:sz w:val="28"/>
        </w:rPr>
        <w:t>о</w:t>
      </w:r>
      <w:r w:rsidRPr="00B11396">
        <w:rPr>
          <w:sz w:val="28"/>
        </w:rPr>
        <w:t>здание МБУЗ «Альметьевская детская городская больница с перинатальным це</w:t>
      </w:r>
      <w:r w:rsidRPr="00B11396">
        <w:rPr>
          <w:sz w:val="28"/>
        </w:rPr>
        <w:t>н</w:t>
      </w:r>
      <w:r w:rsidRPr="00B11396">
        <w:rPr>
          <w:sz w:val="28"/>
        </w:rPr>
        <w:t>тром» на первую очередь.</w:t>
      </w:r>
    </w:p>
    <w:p w:rsidR="00784011" w:rsidRPr="00B11396" w:rsidRDefault="00784011" w:rsidP="00D4500A">
      <w:pPr>
        <w:ind w:firstLine="709"/>
        <w:jc w:val="both"/>
        <w:rPr>
          <w:sz w:val="28"/>
        </w:rPr>
      </w:pPr>
      <w:r w:rsidRPr="00B11396">
        <w:rPr>
          <w:sz w:val="28"/>
        </w:rPr>
        <w:t>На базе существующих врачебных амбулаторий в с.Абдрахманово, с.Елхово, с.Калейкино, с.Новое Каширово, сЯмаши предлагается создание учас</w:t>
      </w:r>
      <w:r w:rsidRPr="00B11396">
        <w:rPr>
          <w:sz w:val="28"/>
        </w:rPr>
        <w:t>т</w:t>
      </w:r>
      <w:r w:rsidRPr="00B11396">
        <w:rPr>
          <w:sz w:val="28"/>
        </w:rPr>
        <w:t>ковых больниц, также предлагается увеличение коечного фонда существующих участковых больниц в с.Кузайкино и Русский Акташ.</w:t>
      </w:r>
    </w:p>
    <w:p w:rsidR="00784011" w:rsidRPr="00B11396" w:rsidRDefault="00784011" w:rsidP="00D4500A">
      <w:pPr>
        <w:ind w:firstLine="709"/>
        <w:jc w:val="both"/>
        <w:rPr>
          <w:sz w:val="28"/>
        </w:rPr>
      </w:pPr>
      <w:r w:rsidRPr="00B11396">
        <w:rPr>
          <w:sz w:val="28"/>
        </w:rPr>
        <w:t>Необходима реконструкция здания молочной кухни в г.Альметьевске на первую очередь.</w:t>
      </w:r>
    </w:p>
    <w:p w:rsidR="00784011" w:rsidRPr="00B11396" w:rsidRDefault="00784011" w:rsidP="00D4500A">
      <w:pPr>
        <w:ind w:firstLine="709"/>
        <w:jc w:val="both"/>
        <w:rPr>
          <w:sz w:val="28"/>
        </w:rPr>
      </w:pPr>
      <w:r w:rsidRPr="00B11396">
        <w:rPr>
          <w:sz w:val="28"/>
        </w:rPr>
        <w:t>Для решения остро стоящих проблем материально-технического обеспеч</w:t>
      </w:r>
      <w:r w:rsidRPr="00B11396">
        <w:rPr>
          <w:sz w:val="28"/>
        </w:rPr>
        <w:t>е</w:t>
      </w:r>
      <w:r w:rsidRPr="00B11396">
        <w:rPr>
          <w:sz w:val="28"/>
        </w:rPr>
        <w:t>ния сферы здравоохранения необходимы реконструкция, техническое перевоор</w:t>
      </w:r>
      <w:r w:rsidRPr="00B11396">
        <w:rPr>
          <w:sz w:val="28"/>
        </w:rPr>
        <w:t>у</w:t>
      </w:r>
      <w:r w:rsidRPr="00B11396">
        <w:rPr>
          <w:sz w:val="28"/>
        </w:rPr>
        <w:t>жение и новое строительство учреждений здравоохранения. Долгосрочной ко</w:t>
      </w:r>
      <w:r w:rsidRPr="00B11396">
        <w:rPr>
          <w:sz w:val="28"/>
        </w:rPr>
        <w:t>н</w:t>
      </w:r>
      <w:r w:rsidRPr="00B11396">
        <w:rPr>
          <w:sz w:val="28"/>
        </w:rPr>
        <w:t>цепцией развития общественной инфраструктуры Республики Татарстан с пере</w:t>
      </w:r>
      <w:r w:rsidRPr="00B11396">
        <w:rPr>
          <w:sz w:val="28"/>
        </w:rPr>
        <w:t>ч</w:t>
      </w:r>
      <w:r w:rsidRPr="00B11396">
        <w:rPr>
          <w:sz w:val="28"/>
        </w:rPr>
        <w:t>нем строек и объектов Республики Татарстан планируется строительство онкол</w:t>
      </w:r>
      <w:r w:rsidRPr="00B11396">
        <w:rPr>
          <w:sz w:val="28"/>
        </w:rPr>
        <w:t>о</w:t>
      </w:r>
      <w:r w:rsidRPr="00B11396">
        <w:rPr>
          <w:sz w:val="28"/>
        </w:rPr>
        <w:t>гического диспансера в г.Альметьевск регионального значения; строительство офиса врача общей практики в мкр «Яшьлек», поликлиники в мкр. «Западные в</w:t>
      </w:r>
      <w:r w:rsidRPr="00B11396">
        <w:rPr>
          <w:sz w:val="28"/>
        </w:rPr>
        <w:t>о</w:t>
      </w:r>
      <w:r w:rsidRPr="00B11396">
        <w:rPr>
          <w:sz w:val="28"/>
        </w:rPr>
        <w:t>рота» и реконструкция поликлиники №3 в г.Альметьевск; строительство ФАПов в д.Багряж, д.Багряж-Никольское, д.Нолинка, с.Новая Елань, с.Холодная Поляна местного значения. Строительство ФАПов в д.Нолинка и с.Новая Елань не цел</w:t>
      </w:r>
      <w:r w:rsidRPr="00B11396">
        <w:rPr>
          <w:sz w:val="28"/>
        </w:rPr>
        <w:t>е</w:t>
      </w:r>
      <w:r w:rsidRPr="00B11396">
        <w:rPr>
          <w:sz w:val="28"/>
        </w:rPr>
        <w:lastRenderedPageBreak/>
        <w:t>сообразно согласно данным Управления здравоохранения Альметьевского мун</w:t>
      </w:r>
      <w:r w:rsidRPr="00B11396">
        <w:rPr>
          <w:sz w:val="28"/>
        </w:rPr>
        <w:t>и</w:t>
      </w:r>
      <w:r w:rsidRPr="00B11396">
        <w:rPr>
          <w:sz w:val="28"/>
        </w:rPr>
        <w:t>ципального района, численность населения данных населенных пунктов к расче</w:t>
      </w:r>
      <w:r w:rsidRPr="00B11396">
        <w:rPr>
          <w:sz w:val="28"/>
        </w:rPr>
        <w:t>т</w:t>
      </w:r>
      <w:r w:rsidRPr="00B11396">
        <w:rPr>
          <w:sz w:val="28"/>
        </w:rPr>
        <w:t>ному сроку составит 70 и 51 человек соответственно.</w:t>
      </w:r>
    </w:p>
    <w:p w:rsidR="00784011" w:rsidRPr="00B11396" w:rsidRDefault="00784011" w:rsidP="00D4500A">
      <w:pPr>
        <w:ind w:firstLine="709"/>
        <w:jc w:val="both"/>
        <w:rPr>
          <w:sz w:val="28"/>
        </w:rPr>
      </w:pPr>
      <w:r w:rsidRPr="00B11396">
        <w:rPr>
          <w:sz w:val="28"/>
        </w:rPr>
        <w:t>Генеральным планом г.Альметьевска предусматривается ввод объектов здравоохранения в новых микрорайонах города. По проекту планировки в микр</w:t>
      </w:r>
      <w:r w:rsidRPr="00B11396">
        <w:rPr>
          <w:sz w:val="28"/>
        </w:rPr>
        <w:t>о</w:t>
      </w:r>
      <w:r w:rsidRPr="00B11396">
        <w:rPr>
          <w:sz w:val="28"/>
        </w:rPr>
        <w:t>районе «Западные ворота» заложена поликлиника мощностью на 100 посещ</w:t>
      </w:r>
      <w:r w:rsidRPr="00B11396">
        <w:rPr>
          <w:sz w:val="28"/>
        </w:rPr>
        <w:t>е</w:t>
      </w:r>
      <w:r w:rsidRPr="00B11396">
        <w:rPr>
          <w:sz w:val="28"/>
        </w:rPr>
        <w:t xml:space="preserve">ний/смену, на земельном участке площадью 0,3 га. На перспективу территория позволяет увеличить мощность поликлиники до 300 посещений/смену. </w:t>
      </w:r>
    </w:p>
    <w:p w:rsidR="00784011" w:rsidRPr="00B11396" w:rsidRDefault="00784011" w:rsidP="00D4500A">
      <w:pPr>
        <w:ind w:firstLine="709"/>
        <w:jc w:val="both"/>
        <w:rPr>
          <w:sz w:val="28"/>
        </w:rPr>
      </w:pPr>
      <w:r w:rsidRPr="00B11396">
        <w:rPr>
          <w:sz w:val="28"/>
        </w:rPr>
        <w:t>Кроме этого для обеспечения населения города поликлиническими услуг</w:t>
      </w:r>
      <w:r w:rsidRPr="00B11396">
        <w:rPr>
          <w:sz w:val="28"/>
        </w:rPr>
        <w:t>а</w:t>
      </w:r>
      <w:r w:rsidRPr="00B11396">
        <w:rPr>
          <w:sz w:val="28"/>
        </w:rPr>
        <w:t>ми по радиусу обслуживания, предлагается расширить существующую сеть учр</w:t>
      </w:r>
      <w:r w:rsidRPr="00B11396">
        <w:rPr>
          <w:sz w:val="28"/>
        </w:rPr>
        <w:t>е</w:t>
      </w:r>
      <w:r w:rsidRPr="00B11396">
        <w:rPr>
          <w:sz w:val="28"/>
        </w:rPr>
        <w:t>ждений за счет организации офисов врача общей практики, встроенные в первые этажи жилых зданий. Управлением здравоохранения предлагается организовать в составе новых микрорайонов (микрорайоны «Западная ворота» - 1 офис на 3 вр</w:t>
      </w:r>
      <w:r w:rsidRPr="00B11396">
        <w:rPr>
          <w:sz w:val="28"/>
        </w:rPr>
        <w:t>а</w:t>
      </w:r>
      <w:r w:rsidRPr="00B11396">
        <w:rPr>
          <w:sz w:val="28"/>
        </w:rPr>
        <w:t>чебные должности, «Яшьлек» - 2 офиса на 3 врачебные должности) встроенные офисы ВОП, Генеральным планом предлагается, кроме этого, разместить данный вид  учреждений в следующих районах города:</w:t>
      </w:r>
    </w:p>
    <w:p w:rsidR="00784011" w:rsidRPr="00B11396" w:rsidRDefault="00784011" w:rsidP="00D4500A">
      <w:pPr>
        <w:numPr>
          <w:ilvl w:val="0"/>
          <w:numId w:val="53"/>
        </w:numPr>
        <w:shd w:val="clear" w:color="auto" w:fill="FFFFFF"/>
        <w:jc w:val="both"/>
        <w:rPr>
          <w:sz w:val="28"/>
          <w:szCs w:val="28"/>
        </w:rPr>
      </w:pPr>
      <w:r w:rsidRPr="00B11396">
        <w:rPr>
          <w:sz w:val="28"/>
          <w:szCs w:val="28"/>
        </w:rPr>
        <w:t>микрорайон «Дуслык»,</w:t>
      </w:r>
    </w:p>
    <w:p w:rsidR="00784011" w:rsidRPr="00B11396" w:rsidRDefault="00784011" w:rsidP="00D4500A">
      <w:pPr>
        <w:numPr>
          <w:ilvl w:val="0"/>
          <w:numId w:val="53"/>
        </w:numPr>
        <w:shd w:val="clear" w:color="auto" w:fill="FFFFFF"/>
        <w:jc w:val="both"/>
        <w:rPr>
          <w:sz w:val="28"/>
          <w:szCs w:val="28"/>
        </w:rPr>
      </w:pPr>
      <w:r w:rsidRPr="00B11396">
        <w:rPr>
          <w:sz w:val="28"/>
          <w:szCs w:val="28"/>
        </w:rPr>
        <w:t>микрорайон «Яблочко»,</w:t>
      </w:r>
    </w:p>
    <w:p w:rsidR="00784011" w:rsidRPr="00B11396" w:rsidRDefault="00784011" w:rsidP="00D4500A">
      <w:pPr>
        <w:numPr>
          <w:ilvl w:val="0"/>
          <w:numId w:val="53"/>
        </w:numPr>
        <w:shd w:val="clear" w:color="auto" w:fill="FFFFFF"/>
        <w:jc w:val="both"/>
        <w:rPr>
          <w:sz w:val="28"/>
          <w:szCs w:val="28"/>
        </w:rPr>
      </w:pPr>
      <w:r w:rsidRPr="00B11396">
        <w:rPr>
          <w:sz w:val="28"/>
          <w:szCs w:val="28"/>
        </w:rPr>
        <w:t>Район школы №4,</w:t>
      </w:r>
    </w:p>
    <w:p w:rsidR="00784011" w:rsidRPr="00B11396" w:rsidRDefault="00784011" w:rsidP="00D4500A">
      <w:pPr>
        <w:numPr>
          <w:ilvl w:val="0"/>
          <w:numId w:val="53"/>
        </w:numPr>
        <w:shd w:val="clear" w:color="auto" w:fill="FFFFFF"/>
        <w:jc w:val="both"/>
        <w:rPr>
          <w:sz w:val="28"/>
          <w:szCs w:val="28"/>
        </w:rPr>
      </w:pPr>
      <w:r w:rsidRPr="00B11396">
        <w:rPr>
          <w:sz w:val="28"/>
          <w:szCs w:val="28"/>
        </w:rPr>
        <w:t>Центральная часть города (на территории микрорайона 3Б или в районе 94 квартала),</w:t>
      </w:r>
    </w:p>
    <w:p w:rsidR="00784011" w:rsidRPr="00B11396" w:rsidRDefault="00784011" w:rsidP="00D4500A">
      <w:pPr>
        <w:numPr>
          <w:ilvl w:val="0"/>
          <w:numId w:val="53"/>
        </w:numPr>
        <w:shd w:val="clear" w:color="auto" w:fill="FFFFFF"/>
        <w:jc w:val="both"/>
        <w:rPr>
          <w:sz w:val="28"/>
          <w:szCs w:val="28"/>
        </w:rPr>
      </w:pPr>
      <w:r w:rsidRPr="00B11396">
        <w:rPr>
          <w:sz w:val="28"/>
          <w:szCs w:val="28"/>
        </w:rPr>
        <w:t>микрорайон «Степной Зай».</w:t>
      </w:r>
    </w:p>
    <w:p w:rsidR="00784011" w:rsidRPr="00B11396" w:rsidRDefault="00784011" w:rsidP="00D4500A">
      <w:pPr>
        <w:ind w:firstLine="709"/>
        <w:jc w:val="both"/>
        <w:rPr>
          <w:sz w:val="28"/>
        </w:rPr>
      </w:pPr>
      <w:r w:rsidRPr="00B11396">
        <w:rPr>
          <w:sz w:val="28"/>
        </w:rPr>
        <w:t>В составе офисов врачей общей практики необходимо предусмотреть каб</w:t>
      </w:r>
      <w:r w:rsidRPr="00B11396">
        <w:rPr>
          <w:sz w:val="28"/>
        </w:rPr>
        <w:t>и</w:t>
      </w:r>
      <w:r w:rsidRPr="00B11396">
        <w:rPr>
          <w:sz w:val="28"/>
        </w:rPr>
        <w:t>неты участковых педиатров. Филиалы детской поликлиники предлагается разм</w:t>
      </w:r>
      <w:r w:rsidRPr="00B11396">
        <w:rPr>
          <w:sz w:val="28"/>
        </w:rPr>
        <w:t>е</w:t>
      </w:r>
      <w:r w:rsidRPr="00B11396">
        <w:rPr>
          <w:sz w:val="28"/>
        </w:rPr>
        <w:t xml:space="preserve">стить на территории новых микрорайонов в западной части города и в пгт Нижняя Мактама. Поликлиники могут быть встроены в первые этажи жилой застройки или иметь отдельное здание. </w:t>
      </w:r>
    </w:p>
    <w:p w:rsidR="00784011" w:rsidRPr="00B11396" w:rsidRDefault="00784011" w:rsidP="00D4500A">
      <w:pPr>
        <w:pStyle w:val="afc"/>
        <w:spacing w:line="240" w:lineRule="auto"/>
        <w:rPr>
          <w:szCs w:val="24"/>
        </w:rPr>
      </w:pPr>
      <w:r w:rsidRPr="00B11396">
        <w:rPr>
          <w:szCs w:val="24"/>
        </w:rPr>
        <w:t>Необходимо отметить, что в г.Альметьевске размещен Альметьевский Центр высокотехнологичной медицинской помощи регионального значения, к</w:t>
      </w:r>
      <w:r w:rsidRPr="00B11396">
        <w:rPr>
          <w:szCs w:val="24"/>
        </w:rPr>
        <w:t>о</w:t>
      </w:r>
      <w:r w:rsidRPr="00B11396">
        <w:rPr>
          <w:szCs w:val="24"/>
        </w:rPr>
        <w:t>торый является центром межрайонного обслуживания. Зона обслуживания:</w:t>
      </w:r>
    </w:p>
    <w:p w:rsidR="00784011" w:rsidRPr="00B11396" w:rsidRDefault="00784011" w:rsidP="00D4500A">
      <w:pPr>
        <w:numPr>
          <w:ilvl w:val="0"/>
          <w:numId w:val="53"/>
        </w:numPr>
        <w:shd w:val="clear" w:color="auto" w:fill="FFFFFF"/>
        <w:jc w:val="both"/>
        <w:rPr>
          <w:sz w:val="28"/>
          <w:szCs w:val="28"/>
        </w:rPr>
      </w:pPr>
      <w:r w:rsidRPr="00B11396">
        <w:rPr>
          <w:sz w:val="28"/>
          <w:szCs w:val="28"/>
        </w:rPr>
        <w:t>Альметьевский муниципальный район;</w:t>
      </w:r>
    </w:p>
    <w:p w:rsidR="00784011" w:rsidRPr="00B11396" w:rsidRDefault="00784011" w:rsidP="00D4500A">
      <w:pPr>
        <w:numPr>
          <w:ilvl w:val="0"/>
          <w:numId w:val="53"/>
        </w:numPr>
        <w:shd w:val="clear" w:color="auto" w:fill="FFFFFF"/>
        <w:jc w:val="both"/>
        <w:rPr>
          <w:sz w:val="28"/>
          <w:szCs w:val="28"/>
        </w:rPr>
      </w:pPr>
      <w:r w:rsidRPr="00B11396">
        <w:rPr>
          <w:sz w:val="28"/>
          <w:szCs w:val="28"/>
        </w:rPr>
        <w:t>Сармановский муниципальный район;</w:t>
      </w:r>
    </w:p>
    <w:p w:rsidR="00784011" w:rsidRPr="00B11396" w:rsidRDefault="00784011" w:rsidP="00D4500A">
      <w:pPr>
        <w:numPr>
          <w:ilvl w:val="0"/>
          <w:numId w:val="53"/>
        </w:numPr>
        <w:shd w:val="clear" w:color="auto" w:fill="FFFFFF"/>
        <w:jc w:val="both"/>
        <w:rPr>
          <w:sz w:val="28"/>
          <w:szCs w:val="28"/>
        </w:rPr>
      </w:pPr>
      <w:r w:rsidRPr="00B11396">
        <w:rPr>
          <w:sz w:val="28"/>
          <w:szCs w:val="28"/>
        </w:rPr>
        <w:t>Ютазинский муниципальный район;</w:t>
      </w:r>
    </w:p>
    <w:p w:rsidR="00784011" w:rsidRPr="00B11396" w:rsidRDefault="00784011" w:rsidP="00D4500A">
      <w:pPr>
        <w:numPr>
          <w:ilvl w:val="0"/>
          <w:numId w:val="53"/>
        </w:numPr>
        <w:shd w:val="clear" w:color="auto" w:fill="FFFFFF"/>
        <w:jc w:val="both"/>
        <w:rPr>
          <w:sz w:val="28"/>
          <w:szCs w:val="28"/>
        </w:rPr>
      </w:pPr>
      <w:r w:rsidRPr="00B11396">
        <w:rPr>
          <w:sz w:val="28"/>
          <w:szCs w:val="28"/>
        </w:rPr>
        <w:t>Бавлинский муниципальный район;</w:t>
      </w:r>
    </w:p>
    <w:p w:rsidR="00784011" w:rsidRPr="00B11396" w:rsidRDefault="00784011" w:rsidP="00D4500A">
      <w:pPr>
        <w:numPr>
          <w:ilvl w:val="0"/>
          <w:numId w:val="53"/>
        </w:numPr>
        <w:shd w:val="clear" w:color="auto" w:fill="FFFFFF"/>
        <w:jc w:val="both"/>
        <w:rPr>
          <w:sz w:val="28"/>
          <w:szCs w:val="28"/>
        </w:rPr>
      </w:pPr>
      <w:r w:rsidRPr="00B11396">
        <w:rPr>
          <w:sz w:val="28"/>
          <w:szCs w:val="28"/>
        </w:rPr>
        <w:t>Бугульминский муниципальный район;</w:t>
      </w:r>
    </w:p>
    <w:p w:rsidR="00784011" w:rsidRPr="00B11396" w:rsidRDefault="00784011" w:rsidP="00D4500A">
      <w:pPr>
        <w:numPr>
          <w:ilvl w:val="0"/>
          <w:numId w:val="53"/>
        </w:numPr>
        <w:shd w:val="clear" w:color="auto" w:fill="FFFFFF"/>
        <w:jc w:val="both"/>
        <w:rPr>
          <w:sz w:val="28"/>
          <w:szCs w:val="28"/>
        </w:rPr>
      </w:pPr>
      <w:r w:rsidRPr="00B11396">
        <w:rPr>
          <w:sz w:val="28"/>
          <w:szCs w:val="28"/>
        </w:rPr>
        <w:t>Лениногорский муниципальный район.</w:t>
      </w:r>
    </w:p>
    <w:p w:rsidR="00B527DD" w:rsidRPr="00B11396" w:rsidRDefault="00784011" w:rsidP="00D4500A">
      <w:pPr>
        <w:tabs>
          <w:tab w:val="left" w:pos="1100"/>
        </w:tabs>
        <w:ind w:firstLine="851"/>
        <w:jc w:val="both"/>
        <w:rPr>
          <w:sz w:val="28"/>
        </w:rPr>
      </w:pPr>
      <w:r w:rsidRPr="00B11396">
        <w:rPr>
          <w:sz w:val="28"/>
        </w:rPr>
        <w:t xml:space="preserve">Перспективная система обслуживания населения амбулаторно-поликлиническими учреждениями представлена в таблице </w:t>
      </w:r>
      <w:r w:rsidR="009F2974" w:rsidRPr="00B11396">
        <w:rPr>
          <w:sz w:val="28"/>
        </w:rPr>
        <w:t>3.4.2.11</w:t>
      </w:r>
      <w:r w:rsidR="00D4500A" w:rsidRPr="00B11396">
        <w:rPr>
          <w:sz w:val="28"/>
        </w:rPr>
        <w:t>.</w:t>
      </w:r>
    </w:p>
    <w:p w:rsidR="00255983" w:rsidRPr="00B11396" w:rsidRDefault="00255983" w:rsidP="002F4DF4">
      <w:pPr>
        <w:shd w:val="clear" w:color="auto" w:fill="FFFFFF"/>
        <w:ind w:firstLine="720"/>
        <w:jc w:val="right"/>
        <w:rPr>
          <w:sz w:val="28"/>
          <w:szCs w:val="28"/>
        </w:rPr>
        <w:sectPr w:rsidR="00255983" w:rsidRPr="00B11396" w:rsidSect="00784011">
          <w:pgSz w:w="11906" w:h="16838"/>
          <w:pgMar w:top="851" w:right="851" w:bottom="851" w:left="1134" w:header="709" w:footer="709" w:gutter="0"/>
          <w:cols w:space="708"/>
          <w:docGrid w:linePitch="360"/>
        </w:sectPr>
      </w:pPr>
    </w:p>
    <w:p w:rsidR="00784011" w:rsidRPr="00B11396" w:rsidRDefault="00784011" w:rsidP="002F4DF4">
      <w:pPr>
        <w:shd w:val="clear" w:color="auto" w:fill="FFFFFF"/>
        <w:ind w:firstLine="720"/>
        <w:jc w:val="right"/>
        <w:rPr>
          <w:sz w:val="28"/>
          <w:szCs w:val="28"/>
        </w:rPr>
      </w:pPr>
      <w:r w:rsidRPr="00B11396">
        <w:rPr>
          <w:sz w:val="28"/>
          <w:szCs w:val="28"/>
        </w:rPr>
        <w:lastRenderedPageBreak/>
        <w:t xml:space="preserve">Таблица </w:t>
      </w:r>
      <w:r w:rsidR="009F2974" w:rsidRPr="00B11396">
        <w:rPr>
          <w:sz w:val="28"/>
          <w:szCs w:val="28"/>
        </w:rPr>
        <w:t>3.4.2.11</w:t>
      </w:r>
    </w:p>
    <w:p w:rsidR="00B527DD" w:rsidRPr="00B11396" w:rsidRDefault="00784011" w:rsidP="002F4DF4">
      <w:pPr>
        <w:shd w:val="clear" w:color="auto" w:fill="FFFFFF"/>
        <w:jc w:val="center"/>
        <w:rPr>
          <w:i/>
          <w:sz w:val="28"/>
          <w:szCs w:val="28"/>
        </w:rPr>
      </w:pPr>
      <w:r w:rsidRPr="00B11396">
        <w:rPr>
          <w:i/>
          <w:sz w:val="28"/>
          <w:szCs w:val="28"/>
        </w:rPr>
        <w:t>Перспективная система обслуживания учреждениями здравоохранения</w:t>
      </w:r>
    </w:p>
    <w:tbl>
      <w:tblPr>
        <w:tblpPr w:leftFromText="180" w:rightFromText="180" w:vertAnchor="text" w:tblpXSpec="center"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561"/>
        <w:gridCol w:w="3791"/>
        <w:gridCol w:w="2977"/>
      </w:tblGrid>
      <w:tr w:rsidR="008A21F5" w:rsidRPr="00B11396" w:rsidTr="00EA2F06">
        <w:trPr>
          <w:trHeight w:val="70"/>
          <w:tblHeader/>
        </w:trPr>
        <w:tc>
          <w:tcPr>
            <w:tcW w:w="560" w:type="dxa"/>
            <w:shd w:val="clear" w:color="auto" w:fill="auto"/>
            <w:vAlign w:val="center"/>
          </w:tcPr>
          <w:p w:rsidR="008A21F5" w:rsidRPr="00B11396" w:rsidRDefault="008A21F5" w:rsidP="008A21F5">
            <w:pPr>
              <w:jc w:val="center"/>
              <w:rPr>
                <w:b/>
              </w:rPr>
            </w:pPr>
            <w:r w:rsidRPr="00B11396">
              <w:rPr>
                <w:b/>
              </w:rPr>
              <w:t>№ п/п</w:t>
            </w:r>
          </w:p>
        </w:tc>
        <w:tc>
          <w:tcPr>
            <w:tcW w:w="2561" w:type="dxa"/>
            <w:shd w:val="clear" w:color="auto" w:fill="auto"/>
            <w:vAlign w:val="center"/>
          </w:tcPr>
          <w:p w:rsidR="008A21F5" w:rsidRPr="00B11396" w:rsidRDefault="008A21F5" w:rsidP="008A21F5">
            <w:pPr>
              <w:jc w:val="center"/>
              <w:rPr>
                <w:b/>
              </w:rPr>
            </w:pPr>
            <w:r w:rsidRPr="00B11396">
              <w:rPr>
                <w:b/>
              </w:rPr>
              <w:t>Наименование те</w:t>
            </w:r>
            <w:r w:rsidRPr="00B11396">
              <w:rPr>
                <w:b/>
              </w:rPr>
              <w:t>р</w:t>
            </w:r>
            <w:r w:rsidRPr="00B11396">
              <w:rPr>
                <w:b/>
              </w:rPr>
              <w:t>ритории</w:t>
            </w:r>
          </w:p>
        </w:tc>
        <w:tc>
          <w:tcPr>
            <w:tcW w:w="3791" w:type="dxa"/>
            <w:shd w:val="clear" w:color="auto" w:fill="auto"/>
            <w:vAlign w:val="center"/>
          </w:tcPr>
          <w:p w:rsidR="008A21F5" w:rsidRPr="00B11396" w:rsidRDefault="008A21F5" w:rsidP="008A21F5">
            <w:pPr>
              <w:jc w:val="center"/>
              <w:rPr>
                <w:b/>
              </w:rPr>
            </w:pPr>
            <w:r w:rsidRPr="00B11396">
              <w:rPr>
                <w:b/>
              </w:rPr>
              <w:t>Наименование учреждения</w:t>
            </w:r>
          </w:p>
        </w:tc>
        <w:tc>
          <w:tcPr>
            <w:tcW w:w="2977" w:type="dxa"/>
            <w:shd w:val="clear" w:color="auto" w:fill="auto"/>
            <w:vAlign w:val="center"/>
          </w:tcPr>
          <w:p w:rsidR="008A21F5" w:rsidRPr="00B11396" w:rsidRDefault="008A21F5" w:rsidP="008A21F5">
            <w:pPr>
              <w:jc w:val="center"/>
              <w:rPr>
                <w:b/>
              </w:rPr>
            </w:pPr>
            <w:r w:rsidRPr="00B11396">
              <w:rPr>
                <w:b/>
              </w:rPr>
              <w:t>Зона обслуживания</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1</w:t>
            </w:r>
          </w:p>
        </w:tc>
        <w:tc>
          <w:tcPr>
            <w:tcW w:w="2561" w:type="dxa"/>
            <w:shd w:val="clear" w:color="auto" w:fill="auto"/>
            <w:vAlign w:val="center"/>
          </w:tcPr>
          <w:p w:rsidR="008A21F5" w:rsidRPr="00B11396" w:rsidRDefault="008A21F5" w:rsidP="008A21F5">
            <w:pPr>
              <w:jc w:val="center"/>
              <w:rPr>
                <w:b/>
                <w:bCs/>
                <w:i/>
                <w:iCs/>
              </w:rPr>
            </w:pPr>
            <w:r w:rsidRPr="00B11396">
              <w:rPr>
                <w:b/>
                <w:bCs/>
                <w:i/>
                <w:iCs/>
              </w:rPr>
              <w:t>ГП "г.Альметьевск"</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p>
        </w:tc>
        <w:tc>
          <w:tcPr>
            <w:tcW w:w="2561" w:type="dxa"/>
            <w:vMerge w:val="restart"/>
            <w:shd w:val="clear" w:color="auto" w:fill="auto"/>
            <w:vAlign w:val="center"/>
          </w:tcPr>
          <w:p w:rsidR="008A21F5" w:rsidRPr="00B11396" w:rsidRDefault="008A21F5" w:rsidP="008A21F5">
            <w:pPr>
              <w:jc w:val="center"/>
            </w:pPr>
            <w:r w:rsidRPr="00B11396">
              <w:t>г.Альметьевск</w:t>
            </w:r>
          </w:p>
        </w:tc>
        <w:tc>
          <w:tcPr>
            <w:tcW w:w="3791" w:type="dxa"/>
            <w:shd w:val="clear" w:color="auto" w:fill="auto"/>
            <w:vAlign w:val="center"/>
          </w:tcPr>
          <w:p w:rsidR="008A21F5" w:rsidRPr="00B11396" w:rsidRDefault="008A21F5" w:rsidP="008A21F5">
            <w:pPr>
              <w:jc w:val="center"/>
            </w:pPr>
            <w:r w:rsidRPr="00B11396">
              <w:t>МБУЗ АЦРБ</w:t>
            </w:r>
          </w:p>
        </w:tc>
        <w:tc>
          <w:tcPr>
            <w:tcW w:w="2977" w:type="dxa"/>
            <w:vMerge w:val="restart"/>
            <w:shd w:val="clear" w:color="auto" w:fill="auto"/>
            <w:vAlign w:val="center"/>
          </w:tcPr>
          <w:p w:rsidR="008A21F5" w:rsidRPr="00B11396" w:rsidRDefault="008A21F5" w:rsidP="008A21F5">
            <w:pPr>
              <w:jc w:val="center"/>
            </w:pPr>
            <w:r w:rsidRPr="00B11396">
              <w:t>г.Альметьевск, п.Поташная Поляна, Ал</w:t>
            </w:r>
            <w:r w:rsidRPr="00B11396">
              <w:t>ь</w:t>
            </w:r>
            <w:r w:rsidRPr="00B11396">
              <w:t>метьевский муниципал</w:t>
            </w:r>
            <w:r w:rsidRPr="00B11396">
              <w:t>ь</w:t>
            </w:r>
            <w:r w:rsidRPr="00B11396">
              <w:t>ный район</w:t>
            </w:r>
          </w:p>
        </w:tc>
      </w:tr>
      <w:tr w:rsidR="008A21F5" w:rsidRPr="00B11396" w:rsidTr="00EA2F06">
        <w:trPr>
          <w:trHeight w:val="255"/>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стационар</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51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поликлиника №1</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инфекционный корпус</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Поликлиника № 3 ГУЗ «РКОД МЗ РТ»</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1275"/>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ГУЗ "РСПК" МЗ РТ филиал "Альметьевская станция перел</w:t>
            </w:r>
            <w:r w:rsidRPr="00B11396">
              <w:t>и</w:t>
            </w:r>
            <w:r w:rsidRPr="00B11396">
              <w:t>вания крови"</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1375"/>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ФГМУ "РККВД" "Альметьевский кожно-венерологический диспа</w:t>
            </w:r>
            <w:r w:rsidRPr="00B11396">
              <w:t>н</w:t>
            </w:r>
            <w:r w:rsidRPr="00B11396">
              <w:t>сер"</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88"/>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МБУЗ "Альметьевская стоматол</w:t>
            </w:r>
            <w:r w:rsidRPr="00B11396">
              <w:t>о</w:t>
            </w:r>
            <w:r w:rsidRPr="00B11396">
              <w:t>гическая поликлиника"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147"/>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МБУЗ "Альметьевская станция скорой медицинской помощи"</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МБУЗ "Альметьевская городская поликлиника №3"</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495"/>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Медсанчасть ОАО "Татнефть"</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поликлиника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rPr>
                <w:snapToGrid w:val="0"/>
              </w:rPr>
              <w:t>Хоспис и пансионат для онкол</w:t>
            </w:r>
            <w:r w:rsidRPr="00B11396">
              <w:rPr>
                <w:snapToGrid w:val="0"/>
              </w:rPr>
              <w:t>о</w:t>
            </w:r>
            <w:r w:rsidRPr="00B11396">
              <w:rPr>
                <w:snapToGrid w:val="0"/>
              </w:rPr>
              <w:t>гических больных *</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rPr>
                <w:snapToGrid w:val="0"/>
              </w:rPr>
            </w:pPr>
            <w:r w:rsidRPr="00B11396">
              <w:rPr>
                <w:snapToGrid w:val="0"/>
              </w:rPr>
              <w:t>Психоневрологический диспа</w:t>
            </w:r>
            <w:r w:rsidRPr="00B11396">
              <w:rPr>
                <w:snapToGrid w:val="0"/>
              </w:rPr>
              <w:t>н</w:t>
            </w:r>
            <w:r w:rsidRPr="00B11396">
              <w:rPr>
                <w:snapToGrid w:val="0"/>
              </w:rPr>
              <w:t>сер*</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rPr>
                <w:snapToGrid w:val="0"/>
              </w:rPr>
            </w:pPr>
            <w:r w:rsidRPr="00B11396">
              <w:rPr>
                <w:snapToGrid w:val="0"/>
              </w:rPr>
              <w:t>МБУЗ «Альметьевская детская городская больница с перинатал</w:t>
            </w:r>
            <w:r w:rsidRPr="00B11396">
              <w:rPr>
                <w:snapToGrid w:val="0"/>
              </w:rPr>
              <w:t>ь</w:t>
            </w:r>
            <w:r w:rsidRPr="00B11396">
              <w:rPr>
                <w:snapToGrid w:val="0"/>
              </w:rPr>
              <w:t>ным центром»*</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городские больницы*</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rPr>
                <w:snapToGrid w:val="0"/>
              </w:rPr>
            </w:pPr>
            <w:r w:rsidRPr="00B11396">
              <w:t>Поликлиника мкр."Западные в</w:t>
            </w:r>
            <w:r w:rsidRPr="00B11396">
              <w:t>о</w:t>
            </w:r>
            <w:r w:rsidRPr="00B11396">
              <w:t>рота"*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Филиал детской городской бол</w:t>
            </w:r>
            <w:r w:rsidRPr="00B11396">
              <w:t>ь</w:t>
            </w:r>
            <w:r w:rsidRPr="00B11396">
              <w:t>ницы мкр."Западные ворота"*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rPr>
                <w:snapToGrid w:val="0"/>
              </w:rPr>
            </w:pPr>
            <w:r w:rsidRPr="00B11396">
              <w:t>Офис врача общей практики в мкр."Яшьлек"*</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«З</w:t>
            </w:r>
            <w:r w:rsidRPr="00B11396">
              <w:t>а</w:t>
            </w:r>
            <w:r w:rsidRPr="00B11396">
              <w:t>падные ворота»*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«Дуслык»*</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«Я</w:t>
            </w:r>
            <w:r w:rsidRPr="00B11396">
              <w:t>б</w:t>
            </w:r>
            <w:r w:rsidRPr="00B11396">
              <w:t>лочко»*</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ра</w:t>
            </w:r>
            <w:r w:rsidRPr="00B11396">
              <w:t>й</w:t>
            </w:r>
            <w:r w:rsidRPr="00B11396">
              <w:t>он школы № 4*</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в центральной части города*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Офис врача общей практики «Степной Зай»*</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525"/>
        </w:trPr>
        <w:tc>
          <w:tcPr>
            <w:tcW w:w="560" w:type="dxa"/>
            <w:shd w:val="clear" w:color="auto" w:fill="auto"/>
            <w:vAlign w:val="center"/>
          </w:tcPr>
          <w:p w:rsidR="008A21F5" w:rsidRPr="00B11396" w:rsidRDefault="008A21F5" w:rsidP="008A21F5">
            <w:pPr>
              <w:jc w:val="center"/>
              <w:rPr>
                <w:bCs/>
                <w:iCs/>
              </w:rPr>
            </w:pPr>
            <w:r w:rsidRPr="00B11396">
              <w:rPr>
                <w:bCs/>
                <w:iCs/>
              </w:rPr>
              <w:t>2</w:t>
            </w:r>
          </w:p>
        </w:tc>
        <w:tc>
          <w:tcPr>
            <w:tcW w:w="2561" w:type="dxa"/>
            <w:shd w:val="clear" w:color="auto" w:fill="auto"/>
            <w:vAlign w:val="center"/>
          </w:tcPr>
          <w:p w:rsidR="008A21F5" w:rsidRPr="00B11396" w:rsidRDefault="008A21F5" w:rsidP="008A21F5">
            <w:pPr>
              <w:jc w:val="center"/>
              <w:rPr>
                <w:b/>
                <w:bCs/>
                <w:i/>
                <w:iCs/>
              </w:rPr>
            </w:pPr>
            <w:r w:rsidRPr="00B11396">
              <w:rPr>
                <w:b/>
                <w:bCs/>
                <w:i/>
                <w:iCs/>
              </w:rPr>
              <w:t>ГП "пгт Нижняя Мактама"</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пгт Нижняя Мактама</w:t>
            </w:r>
          </w:p>
        </w:tc>
        <w:tc>
          <w:tcPr>
            <w:tcW w:w="3791" w:type="dxa"/>
            <w:shd w:val="clear" w:color="auto" w:fill="auto"/>
            <w:vAlign w:val="center"/>
          </w:tcPr>
          <w:p w:rsidR="008A21F5" w:rsidRPr="00B11396" w:rsidRDefault="008A21F5" w:rsidP="008A21F5">
            <w:pPr>
              <w:jc w:val="center"/>
            </w:pPr>
            <w:r w:rsidRPr="00B11396">
              <w:t>поликлиника №2</w:t>
            </w:r>
          </w:p>
        </w:tc>
        <w:tc>
          <w:tcPr>
            <w:tcW w:w="2977" w:type="dxa"/>
            <w:vMerge w:val="restart"/>
            <w:shd w:val="clear" w:color="auto" w:fill="auto"/>
            <w:vAlign w:val="center"/>
          </w:tcPr>
          <w:p w:rsidR="008A21F5" w:rsidRPr="00B11396" w:rsidRDefault="008A21F5" w:rsidP="008A21F5">
            <w:pPr>
              <w:jc w:val="center"/>
            </w:pPr>
            <w:r w:rsidRPr="00B11396">
              <w:t>ГП "пгт Нижняя Макт</w:t>
            </w:r>
            <w:r w:rsidRPr="00B11396">
              <w:t>а</w:t>
            </w:r>
            <w:r w:rsidRPr="00B11396">
              <w:t>ма", Верхнемактаминское СП и Альметьевский м</w:t>
            </w:r>
            <w:r w:rsidRPr="00B11396">
              <w:t>у</w:t>
            </w:r>
            <w:r w:rsidRPr="00B11396">
              <w:t>ниципальный район</w:t>
            </w:r>
          </w:p>
        </w:tc>
      </w:tr>
      <w:tr w:rsidR="008A21F5" w:rsidRPr="00B11396" w:rsidTr="00EA2F06">
        <w:trPr>
          <w:trHeight w:val="173"/>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ФГУЗ "РЦПБ СПИД и ИЗ" МЗ РТ "Альметьевский центр по проф</w:t>
            </w:r>
            <w:r w:rsidRPr="00B11396">
              <w:t>и</w:t>
            </w:r>
            <w:r w:rsidRPr="00B11396">
              <w:t>лактике и борьбе с инфекционн</w:t>
            </w:r>
            <w:r w:rsidRPr="00B11396">
              <w:t>ы</w:t>
            </w:r>
            <w:r w:rsidRPr="00B11396">
              <w:t>ми заболеваниями"</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1105"/>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shd w:val="clear" w:color="auto" w:fill="auto"/>
            <w:vAlign w:val="center"/>
          </w:tcPr>
          <w:p w:rsidR="008A21F5" w:rsidRPr="00B11396" w:rsidRDefault="008A21F5" w:rsidP="008A21F5">
            <w:pPr>
              <w:jc w:val="center"/>
            </w:pPr>
            <w:r w:rsidRPr="00B11396">
              <w:t>ГУЗ "РНД" МЗ РТ "Альметье</w:t>
            </w:r>
            <w:r w:rsidRPr="00B11396">
              <w:t>в</w:t>
            </w:r>
            <w:r w:rsidRPr="00B11396">
              <w:t>ский наркологический диспансер"</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vMerge/>
            <w:vAlign w:val="center"/>
          </w:tcPr>
          <w:p w:rsidR="008A21F5" w:rsidRPr="00B11396" w:rsidRDefault="008A21F5" w:rsidP="008A21F5"/>
        </w:tc>
        <w:tc>
          <w:tcPr>
            <w:tcW w:w="3791" w:type="dxa"/>
            <w:vAlign w:val="center"/>
          </w:tcPr>
          <w:p w:rsidR="008A21F5" w:rsidRPr="00B11396" w:rsidRDefault="008A21F5" w:rsidP="008A21F5">
            <w:pPr>
              <w:jc w:val="center"/>
            </w:pPr>
            <w:r w:rsidRPr="00B11396">
              <w:t>больница*</w:t>
            </w:r>
          </w:p>
        </w:tc>
        <w:tc>
          <w:tcPr>
            <w:tcW w:w="2977" w:type="dxa"/>
            <w:vMerge/>
            <w:shd w:val="clear" w:color="auto" w:fill="auto"/>
            <w:vAlign w:val="center"/>
          </w:tcPr>
          <w:p w:rsidR="008A21F5" w:rsidRPr="00B11396" w:rsidRDefault="008A21F5" w:rsidP="008A21F5">
            <w:pPr>
              <w:jc w:val="center"/>
            </w:pP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с.Тихоновка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с.Тихоновка</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3</w:t>
            </w:r>
          </w:p>
        </w:tc>
        <w:tc>
          <w:tcPr>
            <w:tcW w:w="2561" w:type="dxa"/>
            <w:shd w:val="clear" w:color="auto" w:fill="auto"/>
            <w:vAlign w:val="center"/>
          </w:tcPr>
          <w:p w:rsidR="008A21F5" w:rsidRPr="00B11396" w:rsidRDefault="008A21F5" w:rsidP="008A21F5">
            <w:pPr>
              <w:jc w:val="center"/>
              <w:rPr>
                <w:b/>
                <w:bCs/>
                <w:i/>
                <w:iCs/>
              </w:rPr>
            </w:pPr>
            <w:r w:rsidRPr="00B11396">
              <w:rPr>
                <w:b/>
                <w:bCs/>
                <w:i/>
                <w:iCs/>
              </w:rPr>
              <w:t>Абдрахмановское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с.Абдрахманово</w:t>
            </w:r>
          </w:p>
        </w:tc>
        <w:tc>
          <w:tcPr>
            <w:tcW w:w="3791" w:type="dxa"/>
            <w:vMerge w:val="restart"/>
            <w:shd w:val="clear" w:color="auto" w:fill="auto"/>
            <w:vAlign w:val="center"/>
          </w:tcPr>
          <w:p w:rsidR="008A21F5" w:rsidRPr="00B11396" w:rsidRDefault="008A21F5" w:rsidP="008A21F5">
            <w:pPr>
              <w:jc w:val="center"/>
            </w:pPr>
            <w:r w:rsidRPr="00B11396">
              <w:t>Участковая больница на базе с</w:t>
            </w:r>
            <w:r w:rsidRPr="00B11396">
              <w:t>у</w:t>
            </w:r>
            <w:r w:rsidRPr="00B11396">
              <w:t>ществующей врачебной амбул</w:t>
            </w:r>
            <w:r w:rsidRPr="00B11396">
              <w:t>а</w:t>
            </w:r>
            <w:r w:rsidRPr="00B11396">
              <w:t>тории*</w:t>
            </w:r>
          </w:p>
        </w:tc>
        <w:tc>
          <w:tcPr>
            <w:tcW w:w="2977" w:type="dxa"/>
            <w:shd w:val="clear" w:color="auto" w:fill="auto"/>
            <w:vAlign w:val="center"/>
          </w:tcPr>
          <w:p w:rsidR="008A21F5" w:rsidRPr="00B11396" w:rsidRDefault="008A21F5" w:rsidP="008A21F5">
            <w:pPr>
              <w:jc w:val="center"/>
            </w:pPr>
            <w:r w:rsidRPr="00B11396">
              <w:t>с.Абдрахманово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Тайсугановское СП</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4</w:t>
            </w:r>
          </w:p>
        </w:tc>
        <w:tc>
          <w:tcPr>
            <w:tcW w:w="2561" w:type="dxa"/>
            <w:shd w:val="clear" w:color="auto" w:fill="auto"/>
            <w:vAlign w:val="center"/>
          </w:tcPr>
          <w:p w:rsidR="008A21F5" w:rsidRPr="00B11396" w:rsidRDefault="008A21F5" w:rsidP="008A21F5">
            <w:pPr>
              <w:jc w:val="center"/>
              <w:rPr>
                <w:b/>
                <w:bCs/>
                <w:i/>
                <w:iCs/>
              </w:rPr>
            </w:pPr>
            <w:r w:rsidRPr="00B11396">
              <w:rPr>
                <w:b/>
                <w:bCs/>
                <w:i/>
                <w:iCs/>
              </w:rPr>
              <w:t>Альметьевское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п.Молодежный</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п.Молодежный</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Бутинское лесничество</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с.Дербедень</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с.Дербедень</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5</w:t>
            </w:r>
          </w:p>
        </w:tc>
        <w:tc>
          <w:tcPr>
            <w:tcW w:w="2561" w:type="dxa"/>
            <w:shd w:val="clear" w:color="auto" w:fill="auto"/>
            <w:vAlign w:val="center"/>
          </w:tcPr>
          <w:p w:rsidR="008A21F5" w:rsidRPr="00B11396" w:rsidRDefault="008A21F5" w:rsidP="008A21F5">
            <w:pPr>
              <w:jc w:val="center"/>
              <w:rPr>
                <w:b/>
                <w:bCs/>
                <w:i/>
                <w:iCs/>
              </w:rPr>
            </w:pPr>
            <w:r w:rsidRPr="00B11396">
              <w:rPr>
                <w:b/>
                <w:bCs/>
                <w:i/>
                <w:iCs/>
              </w:rPr>
              <w:t>Аппаковское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с.Аппаково</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с.Аппаково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д.Рождественка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д.Владимировка</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с.Ильтень-Бута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с.Ильтень-Бута</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6</w:t>
            </w:r>
          </w:p>
        </w:tc>
        <w:tc>
          <w:tcPr>
            <w:tcW w:w="2561" w:type="dxa"/>
            <w:shd w:val="clear" w:color="auto" w:fill="auto"/>
            <w:vAlign w:val="center"/>
          </w:tcPr>
          <w:p w:rsidR="008A21F5" w:rsidRPr="00B11396" w:rsidRDefault="008A21F5" w:rsidP="008A21F5">
            <w:pPr>
              <w:jc w:val="center"/>
              <w:rPr>
                <w:b/>
                <w:bCs/>
                <w:i/>
                <w:iCs/>
              </w:rPr>
            </w:pPr>
            <w:r w:rsidRPr="00B11396">
              <w:rPr>
                <w:b/>
                <w:bCs/>
                <w:i/>
                <w:iCs/>
              </w:rPr>
              <w:t>Багряж-Никольское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д.Дальняя Ивановка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д.Дальняя Ивановка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д.Малый Багряж</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д.Багряж-Никольское</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д.Багряж-Никольское</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7</w:t>
            </w:r>
          </w:p>
        </w:tc>
        <w:tc>
          <w:tcPr>
            <w:tcW w:w="2561" w:type="dxa"/>
            <w:shd w:val="clear" w:color="auto" w:fill="auto"/>
            <w:vAlign w:val="center"/>
          </w:tcPr>
          <w:p w:rsidR="008A21F5" w:rsidRPr="00B11396" w:rsidRDefault="008A21F5" w:rsidP="008A21F5">
            <w:pPr>
              <w:jc w:val="center"/>
              <w:rPr>
                <w:b/>
                <w:bCs/>
                <w:i/>
                <w:iCs/>
              </w:rPr>
            </w:pPr>
            <w:r w:rsidRPr="00B11396">
              <w:rPr>
                <w:b/>
                <w:bCs/>
                <w:i/>
                <w:iCs/>
              </w:rPr>
              <w:t>Бишмунчинское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с.Бишмунча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с.Бишмунча</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д.Ак-Чишма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д.Ак-Чишма</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п.Кзыл-Кичу</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д.Кама-Елга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д.Кама-Елга</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п.Бахчасарай</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8</w:t>
            </w:r>
          </w:p>
        </w:tc>
        <w:tc>
          <w:tcPr>
            <w:tcW w:w="2561" w:type="dxa"/>
            <w:shd w:val="clear" w:color="auto" w:fill="auto"/>
            <w:vAlign w:val="center"/>
          </w:tcPr>
          <w:p w:rsidR="008A21F5" w:rsidRPr="00B11396" w:rsidRDefault="008A21F5" w:rsidP="008A21F5">
            <w:pPr>
              <w:jc w:val="center"/>
              <w:rPr>
                <w:b/>
                <w:bCs/>
                <w:i/>
                <w:iCs/>
              </w:rPr>
            </w:pPr>
            <w:r w:rsidRPr="00B11396">
              <w:rPr>
                <w:b/>
                <w:bCs/>
                <w:i/>
                <w:iCs/>
              </w:rPr>
              <w:t>Борискинское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с.Борискино</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с.Борискино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с.Добромыш</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п.Березовка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п.Березовка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9</w:t>
            </w:r>
          </w:p>
        </w:tc>
        <w:tc>
          <w:tcPr>
            <w:tcW w:w="2561" w:type="dxa"/>
            <w:shd w:val="clear" w:color="auto" w:fill="auto"/>
            <w:vAlign w:val="center"/>
          </w:tcPr>
          <w:p w:rsidR="008A21F5" w:rsidRPr="00B11396" w:rsidRDefault="008A21F5" w:rsidP="008A21F5">
            <w:pPr>
              <w:jc w:val="center"/>
              <w:rPr>
                <w:b/>
                <w:bCs/>
                <w:i/>
                <w:iCs/>
              </w:rPr>
            </w:pPr>
            <w:r w:rsidRPr="00B11396">
              <w:rPr>
                <w:b/>
                <w:bCs/>
                <w:i/>
                <w:iCs/>
              </w:rPr>
              <w:t>Бутинское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1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с.Бута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с.Бута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10</w:t>
            </w:r>
          </w:p>
        </w:tc>
        <w:tc>
          <w:tcPr>
            <w:tcW w:w="2561" w:type="dxa"/>
            <w:shd w:val="clear" w:color="auto" w:fill="auto"/>
            <w:vAlign w:val="center"/>
          </w:tcPr>
          <w:p w:rsidR="008A21F5" w:rsidRPr="00B11396" w:rsidRDefault="008A21F5" w:rsidP="008A21F5">
            <w:pPr>
              <w:jc w:val="center"/>
              <w:rPr>
                <w:b/>
                <w:bCs/>
                <w:i/>
                <w:iCs/>
              </w:rPr>
            </w:pPr>
            <w:r w:rsidRPr="00B11396">
              <w:rPr>
                <w:b/>
                <w:bCs/>
                <w:i/>
                <w:iCs/>
              </w:rPr>
              <w:t>Васильевское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с.Васильевка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с.Васильевка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д.Улаклы Чишма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11</w:t>
            </w:r>
          </w:p>
        </w:tc>
        <w:tc>
          <w:tcPr>
            <w:tcW w:w="2561" w:type="dxa"/>
            <w:shd w:val="clear" w:color="auto" w:fill="auto"/>
            <w:vAlign w:val="center"/>
          </w:tcPr>
          <w:p w:rsidR="008A21F5" w:rsidRPr="00B11396" w:rsidRDefault="008A21F5" w:rsidP="008A21F5">
            <w:pPr>
              <w:jc w:val="center"/>
              <w:rPr>
                <w:b/>
                <w:bCs/>
                <w:i/>
                <w:iCs/>
              </w:rPr>
            </w:pPr>
            <w:r w:rsidRPr="00B11396">
              <w:rPr>
                <w:b/>
                <w:bCs/>
                <w:i/>
                <w:iCs/>
              </w:rPr>
              <w:t>Верхнеакташское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с.Верхний Акташ</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с.Верхний Акташ</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д.Нолинка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п.Петровка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12</w:t>
            </w:r>
          </w:p>
        </w:tc>
        <w:tc>
          <w:tcPr>
            <w:tcW w:w="2561" w:type="dxa"/>
            <w:shd w:val="clear" w:color="auto" w:fill="auto"/>
            <w:vAlign w:val="center"/>
          </w:tcPr>
          <w:p w:rsidR="008A21F5" w:rsidRPr="00B11396" w:rsidRDefault="008A21F5" w:rsidP="008A21F5">
            <w:pPr>
              <w:jc w:val="center"/>
              <w:rPr>
                <w:b/>
                <w:bCs/>
                <w:i/>
                <w:iCs/>
              </w:rPr>
            </w:pPr>
            <w:r w:rsidRPr="00B11396">
              <w:rPr>
                <w:b/>
                <w:bCs/>
                <w:i/>
                <w:iCs/>
              </w:rPr>
              <w:t>Верхнемактаминское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с.Верхняя Мактама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с.Верхняя Мактама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д.Туктар</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13</w:t>
            </w:r>
          </w:p>
        </w:tc>
        <w:tc>
          <w:tcPr>
            <w:tcW w:w="2561" w:type="dxa"/>
            <w:shd w:val="clear" w:color="auto" w:fill="auto"/>
            <w:vAlign w:val="center"/>
          </w:tcPr>
          <w:p w:rsidR="008A21F5" w:rsidRPr="00B11396" w:rsidRDefault="008A21F5" w:rsidP="008A21F5">
            <w:pPr>
              <w:jc w:val="center"/>
              <w:rPr>
                <w:b/>
                <w:bCs/>
                <w:i/>
                <w:iCs/>
              </w:rPr>
            </w:pPr>
            <w:r w:rsidRPr="00B11396">
              <w:rPr>
                <w:b/>
                <w:bCs/>
                <w:i/>
                <w:iCs/>
              </w:rPr>
              <w:t>Елховское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1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с.Елхово</w:t>
            </w:r>
          </w:p>
        </w:tc>
        <w:tc>
          <w:tcPr>
            <w:tcW w:w="3791" w:type="dxa"/>
            <w:shd w:val="clear" w:color="auto" w:fill="auto"/>
            <w:vAlign w:val="center"/>
          </w:tcPr>
          <w:p w:rsidR="008A21F5" w:rsidRPr="00B11396" w:rsidRDefault="008A21F5" w:rsidP="008A21F5">
            <w:pPr>
              <w:jc w:val="center"/>
            </w:pPr>
            <w:r w:rsidRPr="00B11396">
              <w:t>Участковая больница на базе с</w:t>
            </w:r>
            <w:r w:rsidRPr="00B11396">
              <w:t>у</w:t>
            </w:r>
            <w:r w:rsidRPr="00B11396">
              <w:t>ществующей врачебной амбул</w:t>
            </w:r>
            <w:r w:rsidRPr="00B11396">
              <w:t>а</w:t>
            </w:r>
            <w:r w:rsidRPr="00B11396">
              <w:t>тории*</w:t>
            </w:r>
          </w:p>
        </w:tc>
        <w:tc>
          <w:tcPr>
            <w:tcW w:w="2977" w:type="dxa"/>
            <w:shd w:val="clear" w:color="auto" w:fill="auto"/>
            <w:vAlign w:val="center"/>
          </w:tcPr>
          <w:p w:rsidR="008A21F5" w:rsidRPr="00B11396" w:rsidRDefault="008A21F5" w:rsidP="008A21F5">
            <w:pPr>
              <w:jc w:val="center"/>
            </w:pPr>
            <w:r w:rsidRPr="00B11396">
              <w:t>Елховское, Ерсубайки</w:t>
            </w:r>
            <w:r w:rsidRPr="00B11396">
              <w:t>н</w:t>
            </w:r>
            <w:r w:rsidRPr="00B11396">
              <w:t>ское, Нижнеабдулловское, Клементейкинское, С</w:t>
            </w:r>
            <w:r w:rsidRPr="00B11396">
              <w:t>и</w:t>
            </w:r>
            <w:r w:rsidRPr="00B11396">
              <w:t>ренькинское, Багряж-Никольское сельские п</w:t>
            </w:r>
            <w:r w:rsidRPr="00B11396">
              <w:t>о</w:t>
            </w:r>
            <w:r w:rsidRPr="00B11396">
              <w:t>селения</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14</w:t>
            </w:r>
          </w:p>
        </w:tc>
        <w:tc>
          <w:tcPr>
            <w:tcW w:w="2561" w:type="dxa"/>
            <w:shd w:val="clear" w:color="auto" w:fill="auto"/>
            <w:vAlign w:val="center"/>
          </w:tcPr>
          <w:p w:rsidR="008A21F5" w:rsidRPr="00B11396" w:rsidRDefault="008A21F5" w:rsidP="008A21F5">
            <w:pPr>
              <w:jc w:val="center"/>
              <w:rPr>
                <w:b/>
                <w:bCs/>
                <w:i/>
                <w:iCs/>
              </w:rPr>
            </w:pPr>
            <w:r w:rsidRPr="00B11396">
              <w:rPr>
                <w:b/>
                <w:bCs/>
                <w:i/>
                <w:iCs/>
              </w:rPr>
              <w:t>Ерсубайкинское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с.Ерсубайкино</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с.Ерсубайкино</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с.Новая Елань</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15</w:t>
            </w:r>
          </w:p>
        </w:tc>
        <w:tc>
          <w:tcPr>
            <w:tcW w:w="2561" w:type="dxa"/>
            <w:shd w:val="clear" w:color="auto" w:fill="auto"/>
            <w:vAlign w:val="center"/>
          </w:tcPr>
          <w:p w:rsidR="008A21F5" w:rsidRPr="00B11396" w:rsidRDefault="008A21F5" w:rsidP="008A21F5">
            <w:pPr>
              <w:jc w:val="center"/>
              <w:rPr>
                <w:b/>
                <w:bCs/>
                <w:i/>
                <w:iCs/>
              </w:rPr>
            </w:pPr>
            <w:r w:rsidRPr="00B11396">
              <w:rPr>
                <w:b/>
                <w:bCs/>
                <w:i/>
                <w:iCs/>
              </w:rPr>
              <w:t>Калейкинское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321"/>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с.Калейкино</w:t>
            </w:r>
          </w:p>
        </w:tc>
        <w:tc>
          <w:tcPr>
            <w:tcW w:w="3791" w:type="dxa"/>
            <w:shd w:val="clear" w:color="auto" w:fill="auto"/>
            <w:vAlign w:val="center"/>
          </w:tcPr>
          <w:p w:rsidR="008A21F5" w:rsidRPr="00B11396" w:rsidRDefault="008A21F5" w:rsidP="008A21F5">
            <w:pPr>
              <w:jc w:val="center"/>
            </w:pPr>
            <w:r w:rsidRPr="00B11396">
              <w:t>Участковая больница на базе с</w:t>
            </w:r>
            <w:r w:rsidRPr="00B11396">
              <w:t>у</w:t>
            </w:r>
            <w:r w:rsidRPr="00B11396">
              <w:t>ществующей врачебной амбул</w:t>
            </w:r>
            <w:r w:rsidRPr="00B11396">
              <w:t>а</w:t>
            </w:r>
            <w:r w:rsidRPr="00B11396">
              <w:t>тории*</w:t>
            </w:r>
          </w:p>
        </w:tc>
        <w:tc>
          <w:tcPr>
            <w:tcW w:w="2977" w:type="dxa"/>
            <w:shd w:val="clear" w:color="auto" w:fill="auto"/>
            <w:vAlign w:val="center"/>
          </w:tcPr>
          <w:p w:rsidR="008A21F5" w:rsidRPr="00B11396" w:rsidRDefault="008A21F5" w:rsidP="008A21F5">
            <w:pPr>
              <w:jc w:val="center"/>
            </w:pPr>
            <w:r w:rsidRPr="00B11396">
              <w:t>Лесно-Калейкинское, Кульшариповское, Кале</w:t>
            </w:r>
            <w:r w:rsidRPr="00B11396">
              <w:t>й</w:t>
            </w:r>
            <w:r w:rsidRPr="00B11396">
              <w:t>кинское, Верхнеакта</w:t>
            </w:r>
            <w:r w:rsidRPr="00B11396">
              <w:t>ш</w:t>
            </w:r>
            <w:r w:rsidRPr="00B11396">
              <w:t>ское, Кичуйское, Кичуч</w:t>
            </w:r>
            <w:r w:rsidRPr="00B11396">
              <w:t>а</w:t>
            </w:r>
            <w:r w:rsidRPr="00B11396">
              <w:t>товское сельские посел</w:t>
            </w:r>
            <w:r w:rsidRPr="00B11396">
              <w:t>е</w:t>
            </w:r>
            <w:r w:rsidRPr="00B11396">
              <w:t>ния</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16</w:t>
            </w:r>
          </w:p>
        </w:tc>
        <w:tc>
          <w:tcPr>
            <w:tcW w:w="2561" w:type="dxa"/>
            <w:shd w:val="clear" w:color="auto" w:fill="auto"/>
            <w:vAlign w:val="center"/>
          </w:tcPr>
          <w:p w:rsidR="008A21F5" w:rsidRPr="00B11396" w:rsidRDefault="008A21F5" w:rsidP="008A21F5">
            <w:pPr>
              <w:jc w:val="center"/>
              <w:rPr>
                <w:b/>
                <w:bCs/>
                <w:i/>
                <w:iCs/>
              </w:rPr>
            </w:pPr>
            <w:r w:rsidRPr="00B11396">
              <w:rPr>
                <w:b/>
                <w:bCs/>
                <w:i/>
                <w:iCs/>
              </w:rPr>
              <w:t>Кама-Исмагиловское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25"/>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с.Кама-Исмагилово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с.Кама-Исмагилово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17</w:t>
            </w:r>
          </w:p>
        </w:tc>
        <w:tc>
          <w:tcPr>
            <w:tcW w:w="2561" w:type="dxa"/>
            <w:shd w:val="clear" w:color="auto" w:fill="auto"/>
            <w:vAlign w:val="center"/>
          </w:tcPr>
          <w:p w:rsidR="008A21F5" w:rsidRPr="00B11396" w:rsidRDefault="008A21F5" w:rsidP="008A21F5">
            <w:pPr>
              <w:jc w:val="center"/>
              <w:rPr>
                <w:b/>
                <w:bCs/>
                <w:i/>
                <w:iCs/>
              </w:rPr>
            </w:pPr>
            <w:r w:rsidRPr="00B11396">
              <w:rPr>
                <w:b/>
                <w:bCs/>
                <w:i/>
                <w:iCs/>
              </w:rPr>
              <w:t>Кичуйское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с.Кичуй</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с.Кичуй</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д.Нагорное</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д.Нагорное</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18</w:t>
            </w:r>
          </w:p>
        </w:tc>
        <w:tc>
          <w:tcPr>
            <w:tcW w:w="2561" w:type="dxa"/>
            <w:shd w:val="clear" w:color="auto" w:fill="auto"/>
            <w:vAlign w:val="center"/>
          </w:tcPr>
          <w:p w:rsidR="008A21F5" w:rsidRPr="00B11396" w:rsidRDefault="008A21F5" w:rsidP="008A21F5">
            <w:pPr>
              <w:jc w:val="center"/>
              <w:rPr>
                <w:b/>
                <w:bCs/>
                <w:i/>
                <w:iCs/>
              </w:rPr>
            </w:pPr>
            <w:r w:rsidRPr="00B11396">
              <w:rPr>
                <w:b/>
                <w:bCs/>
                <w:i/>
                <w:iCs/>
              </w:rPr>
              <w:t>Кичучатовское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85"/>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с.Кичучатово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с.Кичучатово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19</w:t>
            </w:r>
          </w:p>
        </w:tc>
        <w:tc>
          <w:tcPr>
            <w:tcW w:w="2561" w:type="dxa"/>
            <w:shd w:val="clear" w:color="auto" w:fill="auto"/>
            <w:vAlign w:val="center"/>
          </w:tcPr>
          <w:p w:rsidR="008A21F5" w:rsidRPr="00B11396" w:rsidRDefault="008A21F5" w:rsidP="008A21F5">
            <w:pPr>
              <w:jc w:val="center"/>
              <w:rPr>
                <w:b/>
                <w:bCs/>
                <w:i/>
                <w:iCs/>
              </w:rPr>
            </w:pPr>
            <w:r w:rsidRPr="00B11396">
              <w:rPr>
                <w:b/>
                <w:bCs/>
                <w:i/>
                <w:iCs/>
              </w:rPr>
              <w:t>Клементейкинское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235"/>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с.Клементейкино</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с.Клементейкино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д.Новая Чишма</w:t>
            </w:r>
          </w:p>
        </w:tc>
      </w:tr>
      <w:tr w:rsidR="008A21F5" w:rsidRPr="00B11396" w:rsidTr="00EA2F06">
        <w:trPr>
          <w:trHeight w:val="77"/>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д.Багряж</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д.Багряж</w:t>
            </w:r>
          </w:p>
        </w:tc>
      </w:tr>
      <w:tr w:rsidR="008A21F5" w:rsidRPr="00B11396" w:rsidTr="00EA2F06">
        <w:trPr>
          <w:trHeight w:val="77"/>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д.Полянка</w:t>
            </w:r>
          </w:p>
        </w:tc>
      </w:tr>
      <w:tr w:rsidR="008A21F5" w:rsidRPr="00B11396" w:rsidTr="00EA2F06">
        <w:trPr>
          <w:trHeight w:val="77"/>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Лесничество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20</w:t>
            </w:r>
          </w:p>
        </w:tc>
        <w:tc>
          <w:tcPr>
            <w:tcW w:w="2561" w:type="dxa"/>
            <w:shd w:val="clear" w:color="auto" w:fill="auto"/>
            <w:vAlign w:val="center"/>
          </w:tcPr>
          <w:p w:rsidR="008A21F5" w:rsidRPr="00B11396" w:rsidRDefault="008A21F5" w:rsidP="008A21F5">
            <w:pPr>
              <w:jc w:val="center"/>
              <w:rPr>
                <w:b/>
                <w:bCs/>
                <w:i/>
                <w:iCs/>
              </w:rPr>
            </w:pPr>
            <w:r w:rsidRPr="00B11396">
              <w:rPr>
                <w:b/>
                <w:bCs/>
                <w:i/>
                <w:iCs/>
              </w:rPr>
              <w:t>Кузайкинское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255"/>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с.Кузайкино</w:t>
            </w:r>
          </w:p>
        </w:tc>
        <w:tc>
          <w:tcPr>
            <w:tcW w:w="3791" w:type="dxa"/>
            <w:shd w:val="clear" w:color="auto" w:fill="auto"/>
            <w:vAlign w:val="center"/>
          </w:tcPr>
          <w:p w:rsidR="008A21F5" w:rsidRPr="00B11396" w:rsidRDefault="008A21F5" w:rsidP="008A21F5">
            <w:pPr>
              <w:jc w:val="center"/>
            </w:pPr>
            <w:r w:rsidRPr="00B11396">
              <w:t>участковая больница</w:t>
            </w:r>
          </w:p>
        </w:tc>
        <w:tc>
          <w:tcPr>
            <w:tcW w:w="2977" w:type="dxa"/>
            <w:shd w:val="clear" w:color="auto" w:fill="auto"/>
            <w:vAlign w:val="center"/>
          </w:tcPr>
          <w:p w:rsidR="008A21F5" w:rsidRPr="00B11396" w:rsidRDefault="008A21F5" w:rsidP="008A21F5">
            <w:pPr>
              <w:jc w:val="center"/>
            </w:pPr>
            <w:r w:rsidRPr="00B11396">
              <w:t>Кузайкинское, Бориски</w:t>
            </w:r>
            <w:r w:rsidRPr="00B11396">
              <w:t>н</w:t>
            </w:r>
            <w:r w:rsidRPr="00B11396">
              <w:t>ское, Аппаковское, Бути</w:t>
            </w:r>
            <w:r w:rsidRPr="00B11396">
              <w:t>н</w:t>
            </w:r>
            <w:r w:rsidRPr="00B11396">
              <w:t>ское, Ерсубайкинское сельские поселения</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21</w:t>
            </w:r>
          </w:p>
        </w:tc>
        <w:tc>
          <w:tcPr>
            <w:tcW w:w="2561" w:type="dxa"/>
            <w:shd w:val="clear" w:color="auto" w:fill="auto"/>
            <w:vAlign w:val="center"/>
          </w:tcPr>
          <w:p w:rsidR="008A21F5" w:rsidRPr="00B11396" w:rsidRDefault="008A21F5" w:rsidP="008A21F5">
            <w:pPr>
              <w:jc w:val="center"/>
              <w:rPr>
                <w:b/>
                <w:bCs/>
                <w:i/>
                <w:iCs/>
              </w:rPr>
            </w:pPr>
            <w:r w:rsidRPr="00B11396">
              <w:rPr>
                <w:b/>
                <w:bCs/>
                <w:i/>
                <w:iCs/>
              </w:rPr>
              <w:t>Кульшариповское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с.Кульшарипово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с.Кульшарипово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22</w:t>
            </w:r>
          </w:p>
        </w:tc>
        <w:tc>
          <w:tcPr>
            <w:tcW w:w="2561" w:type="dxa"/>
            <w:shd w:val="clear" w:color="auto" w:fill="auto"/>
            <w:vAlign w:val="center"/>
          </w:tcPr>
          <w:p w:rsidR="008A21F5" w:rsidRPr="00B11396" w:rsidRDefault="008A21F5" w:rsidP="008A21F5">
            <w:pPr>
              <w:jc w:val="center"/>
              <w:rPr>
                <w:b/>
                <w:bCs/>
                <w:i/>
                <w:iCs/>
              </w:rPr>
            </w:pPr>
            <w:r w:rsidRPr="00B11396">
              <w:rPr>
                <w:b/>
                <w:bCs/>
                <w:i/>
                <w:iCs/>
              </w:rPr>
              <w:t>Лесно-Калейкинское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1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п.ж/д  станции Кале</w:t>
            </w:r>
            <w:r w:rsidRPr="00B11396">
              <w:t>й</w:t>
            </w:r>
            <w:r w:rsidRPr="00B11396">
              <w:t>кино</w:t>
            </w:r>
          </w:p>
        </w:tc>
        <w:tc>
          <w:tcPr>
            <w:tcW w:w="3791" w:type="dxa"/>
            <w:shd w:val="clear" w:color="auto" w:fill="auto"/>
            <w:vAlign w:val="center"/>
          </w:tcPr>
          <w:p w:rsidR="008A21F5" w:rsidRPr="00B11396" w:rsidRDefault="008A21F5" w:rsidP="008A21F5">
            <w:pPr>
              <w:jc w:val="center"/>
            </w:pPr>
            <w:r w:rsidRPr="00B11396">
              <w:t>Врачебная амбулатория</w:t>
            </w:r>
          </w:p>
        </w:tc>
        <w:tc>
          <w:tcPr>
            <w:tcW w:w="2977" w:type="dxa"/>
            <w:shd w:val="clear" w:color="auto" w:fill="auto"/>
            <w:vAlign w:val="center"/>
          </w:tcPr>
          <w:p w:rsidR="008A21F5" w:rsidRPr="00B11396" w:rsidRDefault="008A21F5" w:rsidP="008A21F5">
            <w:pPr>
              <w:jc w:val="center"/>
            </w:pPr>
            <w:r w:rsidRPr="00B11396">
              <w:t>Лесно-Калейкинское СП</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23</w:t>
            </w:r>
          </w:p>
        </w:tc>
        <w:tc>
          <w:tcPr>
            <w:tcW w:w="2561" w:type="dxa"/>
            <w:shd w:val="clear" w:color="auto" w:fill="auto"/>
            <w:vAlign w:val="center"/>
          </w:tcPr>
          <w:p w:rsidR="008A21F5" w:rsidRPr="00B11396" w:rsidRDefault="008A21F5" w:rsidP="008A21F5">
            <w:pPr>
              <w:jc w:val="center"/>
              <w:rPr>
                <w:b/>
                <w:bCs/>
                <w:i/>
                <w:iCs/>
              </w:rPr>
            </w:pPr>
            <w:r w:rsidRPr="00B11396">
              <w:rPr>
                <w:b/>
                <w:bCs/>
                <w:i/>
                <w:iCs/>
              </w:rPr>
              <w:t>Маметьевское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88"/>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с.Маметьево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с.Маметьево</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с.Чупаево</w:t>
            </w:r>
          </w:p>
        </w:tc>
        <w:tc>
          <w:tcPr>
            <w:tcW w:w="3791" w:type="dxa"/>
            <w:vMerge w:val="restart"/>
            <w:shd w:val="clear" w:color="auto" w:fill="auto"/>
            <w:vAlign w:val="center"/>
          </w:tcPr>
          <w:p w:rsidR="008A21F5" w:rsidRPr="00B11396" w:rsidRDefault="008A21F5" w:rsidP="008A21F5">
            <w:pPr>
              <w:jc w:val="center"/>
            </w:pPr>
            <w:r w:rsidRPr="00B11396">
              <w:t>ФАП в составе общественного центра*</w:t>
            </w:r>
          </w:p>
        </w:tc>
        <w:tc>
          <w:tcPr>
            <w:tcW w:w="2977" w:type="dxa"/>
            <w:shd w:val="clear" w:color="auto" w:fill="auto"/>
            <w:vAlign w:val="center"/>
          </w:tcPr>
          <w:p w:rsidR="008A21F5" w:rsidRPr="00B11396" w:rsidRDefault="008A21F5" w:rsidP="008A21F5">
            <w:pPr>
              <w:jc w:val="center"/>
            </w:pPr>
            <w:r w:rsidRPr="00B11396">
              <w:t>с.Чупаево</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п.Самарканд</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24</w:t>
            </w:r>
          </w:p>
        </w:tc>
        <w:tc>
          <w:tcPr>
            <w:tcW w:w="2561" w:type="dxa"/>
            <w:shd w:val="clear" w:color="auto" w:fill="auto"/>
            <w:vAlign w:val="center"/>
          </w:tcPr>
          <w:p w:rsidR="008A21F5" w:rsidRPr="00B11396" w:rsidRDefault="008A21F5" w:rsidP="008A21F5">
            <w:pPr>
              <w:jc w:val="center"/>
              <w:rPr>
                <w:b/>
                <w:bCs/>
                <w:i/>
                <w:iCs/>
              </w:rPr>
            </w:pPr>
            <w:r w:rsidRPr="00B11396">
              <w:rPr>
                <w:b/>
                <w:bCs/>
                <w:i/>
                <w:iCs/>
              </w:rPr>
              <w:t>Миннибаевское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lastRenderedPageBreak/>
              <w:t> </w:t>
            </w:r>
          </w:p>
        </w:tc>
        <w:tc>
          <w:tcPr>
            <w:tcW w:w="2561" w:type="dxa"/>
            <w:shd w:val="clear" w:color="auto" w:fill="auto"/>
            <w:vAlign w:val="center"/>
          </w:tcPr>
          <w:p w:rsidR="008A21F5" w:rsidRPr="00B11396" w:rsidRDefault="008A21F5" w:rsidP="008A21F5">
            <w:pPr>
              <w:jc w:val="center"/>
            </w:pPr>
            <w:r w:rsidRPr="00B11396">
              <w:t>с.Миннибаево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с.Миннибаево</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станция Миннибаево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станция Миннибаево</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25</w:t>
            </w:r>
          </w:p>
        </w:tc>
        <w:tc>
          <w:tcPr>
            <w:tcW w:w="2561" w:type="dxa"/>
            <w:shd w:val="clear" w:color="auto" w:fill="auto"/>
            <w:vAlign w:val="center"/>
          </w:tcPr>
          <w:p w:rsidR="008A21F5" w:rsidRPr="00B11396" w:rsidRDefault="008A21F5" w:rsidP="008A21F5">
            <w:pPr>
              <w:jc w:val="center"/>
              <w:rPr>
                <w:b/>
                <w:bCs/>
                <w:i/>
                <w:iCs/>
              </w:rPr>
            </w:pPr>
            <w:r w:rsidRPr="00B11396">
              <w:rPr>
                <w:b/>
                <w:bCs/>
                <w:i/>
                <w:iCs/>
              </w:rPr>
              <w:t>Новокашировское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с.Новое Каширово</w:t>
            </w:r>
          </w:p>
        </w:tc>
        <w:tc>
          <w:tcPr>
            <w:tcW w:w="3791" w:type="dxa"/>
            <w:shd w:val="clear" w:color="auto" w:fill="auto"/>
            <w:vAlign w:val="center"/>
          </w:tcPr>
          <w:p w:rsidR="008A21F5" w:rsidRPr="00B11396" w:rsidRDefault="008A21F5" w:rsidP="008A21F5">
            <w:pPr>
              <w:jc w:val="center"/>
            </w:pPr>
            <w:r w:rsidRPr="00B11396">
              <w:t>Участковая больница на базе с</w:t>
            </w:r>
            <w:r w:rsidRPr="00B11396">
              <w:t>у</w:t>
            </w:r>
            <w:r w:rsidRPr="00B11396">
              <w:t>ществующей врачебной амбул</w:t>
            </w:r>
            <w:r w:rsidRPr="00B11396">
              <w:t>а</w:t>
            </w:r>
            <w:r w:rsidRPr="00B11396">
              <w:t>тории*</w:t>
            </w:r>
          </w:p>
        </w:tc>
        <w:tc>
          <w:tcPr>
            <w:tcW w:w="2977" w:type="dxa"/>
            <w:shd w:val="clear" w:color="auto" w:fill="auto"/>
            <w:vAlign w:val="center"/>
          </w:tcPr>
          <w:p w:rsidR="008A21F5" w:rsidRPr="00B11396" w:rsidRDefault="008A21F5" w:rsidP="008A21F5">
            <w:pPr>
              <w:jc w:val="center"/>
            </w:pPr>
            <w:r w:rsidRPr="00B11396">
              <w:t>Новокашировское, Стар</w:t>
            </w:r>
            <w:r w:rsidRPr="00B11396">
              <w:t>о</w:t>
            </w:r>
            <w:r w:rsidRPr="00B11396">
              <w:t>михайловское, Сулее</w:t>
            </w:r>
            <w:r w:rsidRPr="00B11396">
              <w:t>в</w:t>
            </w:r>
            <w:r w:rsidRPr="00B11396">
              <w:t>ское, Новоникольское сельские поселения</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с.Бикасаз</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с.Бикасаз</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д.Ак-Чишма</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д.Болгар-1</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д.Болгар-1</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26</w:t>
            </w:r>
          </w:p>
        </w:tc>
        <w:tc>
          <w:tcPr>
            <w:tcW w:w="2561" w:type="dxa"/>
            <w:shd w:val="clear" w:color="auto" w:fill="auto"/>
            <w:vAlign w:val="center"/>
          </w:tcPr>
          <w:p w:rsidR="008A21F5" w:rsidRPr="00B11396" w:rsidRDefault="008A21F5" w:rsidP="008A21F5">
            <w:pPr>
              <w:jc w:val="center"/>
              <w:rPr>
                <w:b/>
                <w:bCs/>
                <w:i/>
                <w:iCs/>
              </w:rPr>
            </w:pPr>
            <w:r w:rsidRPr="00B11396">
              <w:rPr>
                <w:b/>
                <w:bCs/>
                <w:i/>
                <w:iCs/>
              </w:rPr>
              <w:t>Новонадыровское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с.Новое Надырово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с.Новое Надырово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27</w:t>
            </w:r>
          </w:p>
        </w:tc>
        <w:tc>
          <w:tcPr>
            <w:tcW w:w="2561" w:type="dxa"/>
            <w:shd w:val="clear" w:color="auto" w:fill="auto"/>
            <w:vAlign w:val="center"/>
          </w:tcPr>
          <w:p w:rsidR="008A21F5" w:rsidRPr="00B11396" w:rsidRDefault="008A21F5" w:rsidP="008A21F5">
            <w:pPr>
              <w:jc w:val="center"/>
              <w:rPr>
                <w:b/>
                <w:bCs/>
                <w:i/>
                <w:iCs/>
              </w:rPr>
            </w:pPr>
            <w:r w:rsidRPr="00B11396">
              <w:rPr>
                <w:b/>
                <w:bCs/>
                <w:i/>
                <w:iCs/>
              </w:rPr>
              <w:t>Новоникольское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с.Новоникольск</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с.Новоникольск</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Баклановка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п.Болтаево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д.Дубовка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п.Завод</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д.Иштиряк</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п.Каменка</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п.Малый Шуган</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п.Сосновка</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с.Холодная Поляна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с.Холодная Поляна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28</w:t>
            </w:r>
          </w:p>
        </w:tc>
        <w:tc>
          <w:tcPr>
            <w:tcW w:w="2561" w:type="dxa"/>
            <w:shd w:val="clear" w:color="auto" w:fill="auto"/>
            <w:vAlign w:val="center"/>
          </w:tcPr>
          <w:p w:rsidR="008A21F5" w:rsidRPr="00B11396" w:rsidRDefault="008A21F5" w:rsidP="008A21F5">
            <w:pPr>
              <w:jc w:val="center"/>
              <w:rPr>
                <w:b/>
                <w:bCs/>
                <w:i/>
                <w:iCs/>
              </w:rPr>
            </w:pPr>
            <w:r w:rsidRPr="00B11396">
              <w:rPr>
                <w:b/>
                <w:bCs/>
                <w:i/>
                <w:iCs/>
              </w:rPr>
              <w:t>Новотроицкое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с.Новотроицкое</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с.Новотроицкое</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д.Шегурча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д.Шегурча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29</w:t>
            </w:r>
          </w:p>
        </w:tc>
        <w:tc>
          <w:tcPr>
            <w:tcW w:w="2561" w:type="dxa"/>
            <w:shd w:val="clear" w:color="auto" w:fill="auto"/>
            <w:vAlign w:val="center"/>
          </w:tcPr>
          <w:p w:rsidR="008A21F5" w:rsidRPr="00B11396" w:rsidRDefault="008A21F5" w:rsidP="008A21F5">
            <w:pPr>
              <w:jc w:val="center"/>
              <w:rPr>
                <w:b/>
                <w:bCs/>
                <w:i/>
                <w:iCs/>
              </w:rPr>
            </w:pPr>
            <w:r w:rsidRPr="00B11396">
              <w:rPr>
                <w:b/>
                <w:bCs/>
                <w:i/>
                <w:iCs/>
              </w:rPr>
              <w:t>Русско-Акташское</w:t>
            </w:r>
          </w:p>
        </w:tc>
        <w:tc>
          <w:tcPr>
            <w:tcW w:w="3791" w:type="dxa"/>
            <w:shd w:val="clear" w:color="auto" w:fill="auto"/>
            <w:vAlign w:val="center"/>
          </w:tcPr>
          <w:p w:rsidR="008A21F5" w:rsidRPr="00B11396" w:rsidRDefault="008A21F5" w:rsidP="008A21F5">
            <w:pPr>
              <w:jc w:val="center"/>
              <w:rPr>
                <w:b/>
                <w:bCs/>
                <w:i/>
                <w:iCs/>
              </w:rPr>
            </w:pPr>
            <w:r w:rsidRPr="00B11396">
              <w:rPr>
                <w:b/>
                <w:bCs/>
                <w:i/>
                <w:iCs/>
              </w:rPr>
              <w:t> </w:t>
            </w:r>
          </w:p>
        </w:tc>
        <w:tc>
          <w:tcPr>
            <w:tcW w:w="2977" w:type="dxa"/>
            <w:shd w:val="clear" w:color="auto" w:fill="auto"/>
            <w:vAlign w:val="center"/>
          </w:tcPr>
          <w:p w:rsidR="008A21F5" w:rsidRPr="00B11396" w:rsidRDefault="008A21F5" w:rsidP="008A21F5">
            <w:pPr>
              <w:jc w:val="center"/>
              <w:rPr>
                <w:b/>
                <w:bCs/>
                <w:i/>
                <w:iCs/>
              </w:rPr>
            </w:pPr>
            <w:r w:rsidRPr="00B11396">
              <w:rPr>
                <w:b/>
                <w:bCs/>
                <w:i/>
                <w:iCs/>
              </w:rPr>
              <w:t> </w:t>
            </w:r>
          </w:p>
        </w:tc>
      </w:tr>
      <w:tr w:rsidR="008A21F5" w:rsidRPr="00B11396" w:rsidTr="00EA2F06">
        <w:trPr>
          <w:trHeight w:val="2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с.Русский Акташ</w:t>
            </w:r>
          </w:p>
        </w:tc>
        <w:tc>
          <w:tcPr>
            <w:tcW w:w="3791" w:type="dxa"/>
            <w:shd w:val="clear" w:color="auto" w:fill="auto"/>
            <w:vAlign w:val="center"/>
          </w:tcPr>
          <w:p w:rsidR="008A21F5" w:rsidRPr="00B11396" w:rsidRDefault="008A21F5" w:rsidP="008A21F5">
            <w:pPr>
              <w:jc w:val="center"/>
            </w:pPr>
            <w:r w:rsidRPr="00B11396">
              <w:t>участковая больница</w:t>
            </w:r>
          </w:p>
        </w:tc>
        <w:tc>
          <w:tcPr>
            <w:tcW w:w="2977" w:type="dxa"/>
            <w:shd w:val="clear" w:color="auto" w:fill="auto"/>
            <w:vAlign w:val="center"/>
          </w:tcPr>
          <w:p w:rsidR="008A21F5" w:rsidRPr="00B11396" w:rsidRDefault="008A21F5" w:rsidP="008A21F5">
            <w:pPr>
              <w:jc w:val="center"/>
            </w:pPr>
            <w:r w:rsidRPr="00B11396">
              <w:t>Русско-Акташское, Яма</w:t>
            </w:r>
            <w:r w:rsidRPr="00B11396">
              <w:t>ш</w:t>
            </w:r>
            <w:r w:rsidRPr="00B11396">
              <w:t>ское, Альметьевское, Верхнеакташское сел</w:t>
            </w:r>
            <w:r w:rsidRPr="00B11396">
              <w:t>ь</w:t>
            </w:r>
            <w:r w:rsidRPr="00B11396">
              <w:t>ские поселения</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станция Акташ</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станция Акташ</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30</w:t>
            </w:r>
          </w:p>
        </w:tc>
        <w:tc>
          <w:tcPr>
            <w:tcW w:w="2561" w:type="dxa"/>
            <w:shd w:val="clear" w:color="auto" w:fill="auto"/>
            <w:vAlign w:val="center"/>
          </w:tcPr>
          <w:p w:rsidR="008A21F5" w:rsidRPr="00B11396" w:rsidRDefault="008A21F5" w:rsidP="008A21F5">
            <w:pPr>
              <w:jc w:val="center"/>
              <w:rPr>
                <w:b/>
                <w:bCs/>
                <w:i/>
                <w:iCs/>
              </w:rPr>
            </w:pPr>
            <w:r w:rsidRPr="00B11396">
              <w:rPr>
                <w:b/>
                <w:bCs/>
                <w:i/>
                <w:iCs/>
              </w:rPr>
              <w:t>Сиренькинское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д.Чувашское Сирен</w:t>
            </w:r>
            <w:r w:rsidRPr="00B11396">
              <w:t>ь</w:t>
            </w:r>
            <w:r w:rsidRPr="00B11396">
              <w:t>кино</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д.Чувашское Сиренькино</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д.Русское Сиренькино</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д.Кителга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д.Кителга</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rPr>
                <w:bCs/>
                <w:iCs/>
              </w:rPr>
            </w:pPr>
            <w:r w:rsidRPr="00B11396">
              <w:rPr>
                <w:bCs/>
                <w:iCs/>
              </w:rPr>
              <w:t>31</w:t>
            </w:r>
          </w:p>
        </w:tc>
        <w:tc>
          <w:tcPr>
            <w:tcW w:w="2561" w:type="dxa"/>
            <w:shd w:val="clear" w:color="auto" w:fill="auto"/>
            <w:vAlign w:val="center"/>
          </w:tcPr>
          <w:p w:rsidR="008A21F5" w:rsidRPr="00B11396" w:rsidRDefault="008A21F5" w:rsidP="008A21F5">
            <w:pPr>
              <w:jc w:val="center"/>
              <w:rPr>
                <w:b/>
                <w:bCs/>
                <w:i/>
                <w:iCs/>
              </w:rPr>
            </w:pPr>
            <w:r w:rsidRPr="00B11396">
              <w:rPr>
                <w:b/>
                <w:bCs/>
                <w:i/>
                <w:iCs/>
              </w:rPr>
              <w:t>Старомихайловское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p>
        </w:tc>
      </w:tr>
      <w:tr w:rsidR="008A21F5" w:rsidRPr="00B11396" w:rsidTr="00EA2F06">
        <w:trPr>
          <w:trHeight w:val="255"/>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с.Старая Михайловка</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с.Старая Михайловка</w:t>
            </w:r>
          </w:p>
        </w:tc>
      </w:tr>
      <w:tr w:rsidR="008A21F5" w:rsidRPr="00B11396" w:rsidTr="00EA2F06">
        <w:trPr>
          <w:trHeight w:val="255"/>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rPr>
                <w:i/>
                <w:iCs/>
              </w:rPr>
              <w:t> </w:t>
            </w:r>
            <w:r w:rsidRPr="00B11396">
              <w:t xml:space="preserve"> д.Ирекле</w:t>
            </w:r>
          </w:p>
        </w:tc>
      </w:tr>
      <w:tr w:rsidR="008A21F5" w:rsidRPr="00B11396" w:rsidTr="00EA2F06">
        <w:trPr>
          <w:trHeight w:val="255"/>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д.Наратлы</w:t>
            </w:r>
          </w:p>
        </w:tc>
      </w:tr>
      <w:tr w:rsidR="008A21F5" w:rsidRPr="00B11396" w:rsidTr="00EA2F06">
        <w:trPr>
          <w:trHeight w:val="255"/>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д.Юкале</w:t>
            </w:r>
          </w:p>
        </w:tc>
      </w:tr>
      <w:tr w:rsidR="008A21F5" w:rsidRPr="00B11396" w:rsidTr="00EA2F06">
        <w:trPr>
          <w:trHeight w:val="255"/>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д.Байлар</w:t>
            </w:r>
          </w:p>
        </w:tc>
      </w:tr>
      <w:tr w:rsidR="008A21F5" w:rsidRPr="00B11396" w:rsidTr="00EA2F06">
        <w:trPr>
          <w:trHeight w:val="255"/>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д.Гульбакча</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с.Каськи</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с.Каськи</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д.Болгар-2</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д.Мугезле-Елга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32</w:t>
            </w:r>
          </w:p>
        </w:tc>
        <w:tc>
          <w:tcPr>
            <w:tcW w:w="2561" w:type="dxa"/>
            <w:shd w:val="clear" w:color="auto" w:fill="auto"/>
            <w:vAlign w:val="center"/>
          </w:tcPr>
          <w:p w:rsidR="008A21F5" w:rsidRPr="00B11396" w:rsidRDefault="008A21F5" w:rsidP="008A21F5">
            <w:pPr>
              <w:jc w:val="center"/>
              <w:rPr>
                <w:b/>
                <w:bCs/>
                <w:i/>
                <w:iCs/>
              </w:rPr>
            </w:pPr>
            <w:r w:rsidRPr="00B11396">
              <w:rPr>
                <w:b/>
                <w:bCs/>
                <w:i/>
                <w:iCs/>
              </w:rPr>
              <w:t>Старосуркинское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с.Старое Суркино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с.Старое Суркино</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с.Новое Суркино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с.Новое Суркино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33</w:t>
            </w:r>
          </w:p>
        </w:tc>
        <w:tc>
          <w:tcPr>
            <w:tcW w:w="2561" w:type="dxa"/>
            <w:shd w:val="clear" w:color="auto" w:fill="auto"/>
            <w:vAlign w:val="center"/>
          </w:tcPr>
          <w:p w:rsidR="008A21F5" w:rsidRPr="00B11396" w:rsidRDefault="008A21F5" w:rsidP="008A21F5">
            <w:pPr>
              <w:jc w:val="center"/>
              <w:rPr>
                <w:b/>
                <w:bCs/>
                <w:i/>
                <w:iCs/>
              </w:rPr>
            </w:pPr>
            <w:r w:rsidRPr="00B11396">
              <w:rPr>
                <w:b/>
                <w:bCs/>
                <w:i/>
                <w:iCs/>
              </w:rPr>
              <w:t>Сулеевское</w:t>
            </w:r>
          </w:p>
        </w:tc>
        <w:tc>
          <w:tcPr>
            <w:tcW w:w="3791" w:type="dxa"/>
            <w:shd w:val="clear" w:color="auto" w:fill="auto"/>
            <w:vAlign w:val="center"/>
          </w:tcPr>
          <w:p w:rsidR="008A21F5" w:rsidRPr="00B11396" w:rsidRDefault="008A21F5" w:rsidP="008A21F5">
            <w:pPr>
              <w:jc w:val="center"/>
              <w:rPr>
                <w:b/>
                <w:bCs/>
                <w:i/>
                <w:iCs/>
              </w:rPr>
            </w:pPr>
            <w:r w:rsidRPr="00B11396">
              <w:rPr>
                <w:b/>
                <w:bCs/>
                <w:i/>
                <w:iCs/>
              </w:rPr>
              <w:t> </w:t>
            </w:r>
          </w:p>
        </w:tc>
        <w:tc>
          <w:tcPr>
            <w:tcW w:w="2977" w:type="dxa"/>
            <w:shd w:val="clear" w:color="auto" w:fill="auto"/>
            <w:vAlign w:val="center"/>
          </w:tcPr>
          <w:p w:rsidR="008A21F5" w:rsidRPr="00B11396" w:rsidRDefault="008A21F5" w:rsidP="008A21F5">
            <w:pPr>
              <w:jc w:val="center"/>
              <w:rPr>
                <w:b/>
                <w:bCs/>
                <w:i/>
                <w:iCs/>
              </w:rPr>
            </w:pPr>
            <w:r w:rsidRPr="00B11396">
              <w:rPr>
                <w:b/>
                <w:bCs/>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с.Сулеево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с.Сулеево</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с.Новая Михайловка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с.Новая Михайловка</w:t>
            </w:r>
          </w:p>
        </w:tc>
      </w:tr>
      <w:tr w:rsidR="008A21F5" w:rsidRPr="00B11396" w:rsidTr="00EA2F06">
        <w:trPr>
          <w:trHeight w:val="70"/>
        </w:trPr>
        <w:tc>
          <w:tcPr>
            <w:tcW w:w="560" w:type="dxa"/>
            <w:vMerge/>
            <w:vAlign w:val="center"/>
          </w:tcPr>
          <w:p w:rsidR="008A21F5" w:rsidRPr="00B11396" w:rsidRDefault="008A21F5" w:rsidP="008A21F5"/>
        </w:tc>
        <w:tc>
          <w:tcPr>
            <w:tcW w:w="2561" w:type="dxa"/>
            <w:vMerge w:val="restart"/>
            <w:shd w:val="clear" w:color="auto" w:fill="auto"/>
            <w:vAlign w:val="center"/>
          </w:tcPr>
          <w:p w:rsidR="008A21F5" w:rsidRPr="00B11396" w:rsidRDefault="008A21F5" w:rsidP="008A21F5">
            <w:pPr>
              <w:jc w:val="center"/>
            </w:pPr>
            <w:r w:rsidRPr="00B11396">
              <w:t>с.Урсалабаш</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с.Урсалабаш</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д.Салкын-Чимша</w:t>
            </w:r>
          </w:p>
        </w:tc>
      </w:tr>
      <w:tr w:rsidR="008A21F5" w:rsidRPr="00B11396" w:rsidTr="00EA2F06">
        <w:trPr>
          <w:trHeight w:val="70"/>
        </w:trPr>
        <w:tc>
          <w:tcPr>
            <w:tcW w:w="560" w:type="dxa"/>
            <w:vMerge/>
            <w:vAlign w:val="center"/>
          </w:tcPr>
          <w:p w:rsidR="008A21F5" w:rsidRPr="00B11396" w:rsidRDefault="008A21F5" w:rsidP="008A21F5"/>
        </w:tc>
        <w:tc>
          <w:tcPr>
            <w:tcW w:w="2561" w:type="dxa"/>
            <w:shd w:val="clear" w:color="auto" w:fill="auto"/>
            <w:vAlign w:val="center"/>
          </w:tcPr>
          <w:p w:rsidR="008A21F5" w:rsidRPr="00B11396" w:rsidRDefault="008A21F5" w:rsidP="008A21F5">
            <w:pPr>
              <w:jc w:val="center"/>
            </w:pPr>
            <w:r w:rsidRPr="00B11396">
              <w:t>д.Шарлама</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д.Шарлама</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34</w:t>
            </w:r>
          </w:p>
        </w:tc>
        <w:tc>
          <w:tcPr>
            <w:tcW w:w="2561" w:type="dxa"/>
            <w:shd w:val="clear" w:color="auto" w:fill="auto"/>
            <w:vAlign w:val="center"/>
          </w:tcPr>
          <w:p w:rsidR="008A21F5" w:rsidRPr="00B11396" w:rsidRDefault="008A21F5" w:rsidP="008A21F5">
            <w:pPr>
              <w:jc w:val="center"/>
              <w:rPr>
                <w:b/>
                <w:bCs/>
                <w:i/>
                <w:iCs/>
              </w:rPr>
            </w:pPr>
            <w:r w:rsidRPr="00B11396">
              <w:rPr>
                <w:b/>
                <w:bCs/>
                <w:i/>
                <w:iCs/>
              </w:rPr>
              <w:t>Тайсугановское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7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с.Тайсуганово</w:t>
            </w:r>
          </w:p>
        </w:tc>
        <w:tc>
          <w:tcPr>
            <w:tcW w:w="3791" w:type="dxa"/>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с.Тайсуганово</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35</w:t>
            </w:r>
          </w:p>
        </w:tc>
        <w:tc>
          <w:tcPr>
            <w:tcW w:w="2561" w:type="dxa"/>
            <w:shd w:val="clear" w:color="auto" w:fill="auto"/>
            <w:vAlign w:val="center"/>
          </w:tcPr>
          <w:p w:rsidR="008A21F5" w:rsidRPr="00B11396" w:rsidRDefault="008A21F5" w:rsidP="008A21F5">
            <w:pPr>
              <w:jc w:val="center"/>
              <w:rPr>
                <w:b/>
                <w:bCs/>
                <w:i/>
                <w:iCs/>
              </w:rPr>
            </w:pPr>
            <w:r w:rsidRPr="00B11396">
              <w:rPr>
                <w:b/>
                <w:bCs/>
                <w:i/>
                <w:iCs/>
              </w:rPr>
              <w:t>Ямашинское</w:t>
            </w:r>
          </w:p>
        </w:tc>
        <w:tc>
          <w:tcPr>
            <w:tcW w:w="3791" w:type="dxa"/>
            <w:shd w:val="clear" w:color="auto" w:fill="auto"/>
            <w:vAlign w:val="center"/>
          </w:tcPr>
          <w:p w:rsidR="008A21F5" w:rsidRPr="00B11396" w:rsidRDefault="008A21F5" w:rsidP="008A21F5">
            <w:pPr>
              <w:jc w:val="center"/>
              <w:rPr>
                <w:i/>
                <w:iCs/>
              </w:rPr>
            </w:pPr>
            <w:r w:rsidRPr="00B11396">
              <w:rPr>
                <w:i/>
                <w:iCs/>
              </w:rPr>
              <w:t> </w:t>
            </w:r>
          </w:p>
        </w:tc>
        <w:tc>
          <w:tcPr>
            <w:tcW w:w="2977" w:type="dxa"/>
            <w:shd w:val="clear" w:color="auto" w:fill="auto"/>
            <w:vAlign w:val="center"/>
          </w:tcPr>
          <w:p w:rsidR="008A21F5" w:rsidRPr="00B11396" w:rsidRDefault="008A21F5" w:rsidP="008A21F5">
            <w:pPr>
              <w:jc w:val="center"/>
              <w:rPr>
                <w:i/>
                <w:iCs/>
              </w:rPr>
            </w:pPr>
            <w:r w:rsidRPr="00B11396">
              <w:rPr>
                <w:i/>
                <w:iCs/>
              </w:rPr>
              <w:t> </w:t>
            </w:r>
          </w:p>
        </w:tc>
      </w:tr>
      <w:tr w:rsidR="008A21F5" w:rsidRPr="00B11396" w:rsidTr="00EA2F06">
        <w:trPr>
          <w:trHeight w:val="510"/>
        </w:trPr>
        <w:tc>
          <w:tcPr>
            <w:tcW w:w="560" w:type="dxa"/>
            <w:shd w:val="clear" w:color="auto" w:fill="auto"/>
            <w:vAlign w:val="center"/>
          </w:tcPr>
          <w:p w:rsidR="008A21F5" w:rsidRPr="00B11396" w:rsidRDefault="008A21F5" w:rsidP="008A21F5">
            <w:pPr>
              <w:jc w:val="center"/>
            </w:pPr>
            <w:r w:rsidRPr="00B11396">
              <w:t> </w:t>
            </w:r>
          </w:p>
        </w:tc>
        <w:tc>
          <w:tcPr>
            <w:tcW w:w="2561" w:type="dxa"/>
            <w:shd w:val="clear" w:color="auto" w:fill="auto"/>
            <w:vAlign w:val="center"/>
          </w:tcPr>
          <w:p w:rsidR="008A21F5" w:rsidRPr="00B11396" w:rsidRDefault="008A21F5" w:rsidP="008A21F5">
            <w:pPr>
              <w:jc w:val="center"/>
            </w:pPr>
            <w:r w:rsidRPr="00B11396">
              <w:t>с.Ямаши</w:t>
            </w:r>
          </w:p>
        </w:tc>
        <w:tc>
          <w:tcPr>
            <w:tcW w:w="3791" w:type="dxa"/>
            <w:shd w:val="clear" w:color="auto" w:fill="auto"/>
            <w:vAlign w:val="center"/>
          </w:tcPr>
          <w:p w:rsidR="008A21F5" w:rsidRPr="00B11396" w:rsidRDefault="008A21F5" w:rsidP="008A21F5">
            <w:pPr>
              <w:jc w:val="center"/>
            </w:pPr>
            <w:r w:rsidRPr="00B11396">
              <w:t>Участковая больница на базе с</w:t>
            </w:r>
            <w:r w:rsidRPr="00B11396">
              <w:t>у</w:t>
            </w:r>
            <w:r w:rsidRPr="00B11396">
              <w:t>ществующей врачебной амбул</w:t>
            </w:r>
            <w:r w:rsidRPr="00B11396">
              <w:t>а</w:t>
            </w:r>
            <w:r w:rsidRPr="00B11396">
              <w:t>тории*</w:t>
            </w:r>
          </w:p>
        </w:tc>
        <w:tc>
          <w:tcPr>
            <w:tcW w:w="2977" w:type="dxa"/>
            <w:shd w:val="clear" w:color="auto" w:fill="auto"/>
            <w:vAlign w:val="center"/>
          </w:tcPr>
          <w:p w:rsidR="008A21F5" w:rsidRPr="00B11396" w:rsidRDefault="008A21F5" w:rsidP="008A21F5">
            <w:pPr>
              <w:jc w:val="center"/>
            </w:pPr>
            <w:r w:rsidRPr="00B11396">
              <w:t>Ямашинское, Новотрои</w:t>
            </w:r>
            <w:r w:rsidRPr="00B11396">
              <w:t>ц</w:t>
            </w:r>
            <w:r w:rsidRPr="00B11396">
              <w:t>кое, Борискинское сел</w:t>
            </w:r>
            <w:r w:rsidRPr="00B11396">
              <w:t>ь</w:t>
            </w:r>
            <w:r w:rsidRPr="00B11396">
              <w:t>ские поселения</w:t>
            </w:r>
          </w:p>
        </w:tc>
      </w:tr>
      <w:tr w:rsidR="008A21F5" w:rsidRPr="00B11396" w:rsidTr="00EA2F06">
        <w:trPr>
          <w:trHeight w:val="270"/>
        </w:trPr>
        <w:tc>
          <w:tcPr>
            <w:tcW w:w="560" w:type="dxa"/>
            <w:shd w:val="clear" w:color="auto" w:fill="auto"/>
            <w:vAlign w:val="center"/>
          </w:tcPr>
          <w:p w:rsidR="008A21F5" w:rsidRPr="00B11396" w:rsidRDefault="008A21F5" w:rsidP="008A21F5">
            <w:pPr>
              <w:jc w:val="center"/>
              <w:rPr>
                <w:bCs/>
                <w:iCs/>
              </w:rPr>
            </w:pPr>
            <w:r w:rsidRPr="00B11396">
              <w:rPr>
                <w:bCs/>
                <w:iCs/>
              </w:rPr>
              <w:t>36</w:t>
            </w:r>
          </w:p>
        </w:tc>
        <w:tc>
          <w:tcPr>
            <w:tcW w:w="2561" w:type="dxa"/>
            <w:shd w:val="clear" w:color="auto" w:fill="auto"/>
            <w:vAlign w:val="center"/>
          </w:tcPr>
          <w:p w:rsidR="008A21F5" w:rsidRPr="00B11396" w:rsidRDefault="008A21F5" w:rsidP="008A21F5">
            <w:pPr>
              <w:jc w:val="center"/>
              <w:rPr>
                <w:b/>
                <w:bCs/>
                <w:i/>
                <w:iCs/>
              </w:rPr>
            </w:pPr>
            <w:r w:rsidRPr="00B11396">
              <w:rPr>
                <w:b/>
                <w:bCs/>
                <w:i/>
                <w:iCs/>
              </w:rPr>
              <w:t>Ямашское</w:t>
            </w:r>
          </w:p>
        </w:tc>
        <w:tc>
          <w:tcPr>
            <w:tcW w:w="3791" w:type="dxa"/>
            <w:shd w:val="clear" w:color="auto" w:fill="auto"/>
            <w:vAlign w:val="center"/>
          </w:tcPr>
          <w:p w:rsidR="008A21F5" w:rsidRPr="00B11396" w:rsidRDefault="008A21F5" w:rsidP="008A21F5">
            <w:pPr>
              <w:jc w:val="center"/>
              <w:rPr>
                <w:b/>
                <w:bCs/>
                <w:i/>
                <w:iCs/>
              </w:rPr>
            </w:pPr>
            <w:r w:rsidRPr="00B11396">
              <w:rPr>
                <w:b/>
                <w:bCs/>
                <w:i/>
                <w:iCs/>
              </w:rPr>
              <w:t> </w:t>
            </w:r>
          </w:p>
        </w:tc>
        <w:tc>
          <w:tcPr>
            <w:tcW w:w="2977" w:type="dxa"/>
            <w:shd w:val="clear" w:color="auto" w:fill="auto"/>
            <w:vAlign w:val="center"/>
          </w:tcPr>
          <w:p w:rsidR="008A21F5" w:rsidRPr="00B11396" w:rsidRDefault="008A21F5" w:rsidP="008A21F5">
            <w:pPr>
              <w:jc w:val="center"/>
              <w:rPr>
                <w:b/>
                <w:bCs/>
                <w:i/>
                <w:iCs/>
              </w:rPr>
            </w:pPr>
            <w:r w:rsidRPr="00B11396">
              <w:rPr>
                <w:b/>
                <w:bCs/>
                <w:i/>
                <w:iCs/>
              </w:rPr>
              <w:t> </w:t>
            </w:r>
          </w:p>
        </w:tc>
      </w:tr>
      <w:tr w:rsidR="008A21F5" w:rsidRPr="00B11396" w:rsidTr="00EA2F06">
        <w:trPr>
          <w:trHeight w:val="70"/>
        </w:trPr>
        <w:tc>
          <w:tcPr>
            <w:tcW w:w="560" w:type="dxa"/>
            <w:vMerge w:val="restart"/>
            <w:shd w:val="clear" w:color="auto" w:fill="auto"/>
            <w:vAlign w:val="center"/>
          </w:tcPr>
          <w:p w:rsidR="008A21F5" w:rsidRPr="00B11396" w:rsidRDefault="008A21F5" w:rsidP="008A21F5">
            <w:pPr>
              <w:jc w:val="center"/>
            </w:pPr>
            <w:r w:rsidRPr="00B11396">
              <w:t> </w:t>
            </w:r>
          </w:p>
        </w:tc>
        <w:tc>
          <w:tcPr>
            <w:tcW w:w="2561" w:type="dxa"/>
            <w:vMerge w:val="restart"/>
            <w:shd w:val="clear" w:color="auto" w:fill="auto"/>
            <w:vAlign w:val="center"/>
          </w:tcPr>
          <w:p w:rsidR="008A21F5" w:rsidRPr="00B11396" w:rsidRDefault="008A21F5" w:rsidP="008A21F5">
            <w:pPr>
              <w:jc w:val="center"/>
            </w:pPr>
            <w:r w:rsidRPr="00B11396">
              <w:t>с.Ямаш</w:t>
            </w:r>
          </w:p>
        </w:tc>
        <w:tc>
          <w:tcPr>
            <w:tcW w:w="3791" w:type="dxa"/>
            <w:vMerge w:val="restart"/>
            <w:shd w:val="clear" w:color="auto" w:fill="auto"/>
            <w:vAlign w:val="center"/>
          </w:tcPr>
          <w:p w:rsidR="008A21F5" w:rsidRPr="00B11396" w:rsidRDefault="008A21F5" w:rsidP="008A21F5">
            <w:pPr>
              <w:jc w:val="center"/>
            </w:pPr>
            <w:r w:rsidRPr="00B11396">
              <w:t>ФАП</w:t>
            </w:r>
          </w:p>
        </w:tc>
        <w:tc>
          <w:tcPr>
            <w:tcW w:w="2977" w:type="dxa"/>
            <w:shd w:val="clear" w:color="auto" w:fill="auto"/>
            <w:vAlign w:val="center"/>
          </w:tcPr>
          <w:p w:rsidR="008A21F5" w:rsidRPr="00B11396" w:rsidRDefault="008A21F5" w:rsidP="008A21F5">
            <w:pPr>
              <w:jc w:val="center"/>
            </w:pPr>
            <w:r w:rsidRPr="00B11396">
              <w:t>с.Ямаш</w:t>
            </w:r>
          </w:p>
        </w:tc>
      </w:tr>
      <w:tr w:rsidR="008A21F5" w:rsidRPr="00B11396" w:rsidTr="00EA2F06">
        <w:trPr>
          <w:trHeight w:val="70"/>
        </w:trPr>
        <w:tc>
          <w:tcPr>
            <w:tcW w:w="560" w:type="dxa"/>
            <w:vMerge/>
            <w:shd w:val="clear" w:color="auto" w:fill="auto"/>
            <w:vAlign w:val="center"/>
          </w:tcPr>
          <w:p w:rsidR="008A21F5" w:rsidRPr="00B11396" w:rsidRDefault="008A21F5" w:rsidP="008A21F5">
            <w:pPr>
              <w:jc w:val="center"/>
            </w:pPr>
          </w:p>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д.Березовка</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с.Зай-Чишма</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д.Нолинка</w:t>
            </w:r>
          </w:p>
        </w:tc>
      </w:tr>
      <w:tr w:rsidR="008A21F5" w:rsidRPr="00B11396" w:rsidTr="00EA2F06">
        <w:trPr>
          <w:trHeight w:val="70"/>
        </w:trPr>
        <w:tc>
          <w:tcPr>
            <w:tcW w:w="560" w:type="dxa"/>
            <w:vMerge/>
            <w:vAlign w:val="center"/>
          </w:tcPr>
          <w:p w:rsidR="008A21F5" w:rsidRPr="00B11396" w:rsidRDefault="008A21F5" w:rsidP="008A21F5"/>
        </w:tc>
        <w:tc>
          <w:tcPr>
            <w:tcW w:w="2561" w:type="dxa"/>
            <w:vMerge/>
            <w:shd w:val="clear" w:color="auto" w:fill="auto"/>
            <w:vAlign w:val="center"/>
          </w:tcPr>
          <w:p w:rsidR="008A21F5" w:rsidRPr="00B11396" w:rsidRDefault="008A21F5" w:rsidP="008A21F5">
            <w:pPr>
              <w:jc w:val="center"/>
            </w:pPr>
          </w:p>
        </w:tc>
        <w:tc>
          <w:tcPr>
            <w:tcW w:w="3791" w:type="dxa"/>
            <w:vMerge/>
            <w:shd w:val="clear" w:color="auto" w:fill="auto"/>
            <w:vAlign w:val="center"/>
          </w:tcPr>
          <w:p w:rsidR="008A21F5" w:rsidRPr="00B11396" w:rsidRDefault="008A21F5" w:rsidP="008A21F5">
            <w:pPr>
              <w:jc w:val="center"/>
            </w:pPr>
          </w:p>
        </w:tc>
        <w:tc>
          <w:tcPr>
            <w:tcW w:w="2977" w:type="dxa"/>
            <w:shd w:val="clear" w:color="auto" w:fill="auto"/>
            <w:vAlign w:val="center"/>
          </w:tcPr>
          <w:p w:rsidR="008A21F5" w:rsidRPr="00B11396" w:rsidRDefault="008A21F5" w:rsidP="008A21F5">
            <w:pPr>
              <w:jc w:val="center"/>
            </w:pPr>
            <w:r w:rsidRPr="00B11396">
              <w:t>п.Петровка</w:t>
            </w:r>
          </w:p>
        </w:tc>
      </w:tr>
    </w:tbl>
    <w:p w:rsidR="00B527DD" w:rsidRPr="00B11396" w:rsidRDefault="00784011" w:rsidP="002F4DF4">
      <w:pPr>
        <w:shd w:val="clear" w:color="auto" w:fill="FFFFFF"/>
        <w:rPr>
          <w:sz w:val="20"/>
          <w:szCs w:val="20"/>
          <w:lang w:val="en-US"/>
        </w:rPr>
      </w:pPr>
      <w:r w:rsidRPr="00B11396">
        <w:rPr>
          <w:sz w:val="20"/>
          <w:szCs w:val="20"/>
        </w:rPr>
        <w:t>* новое строительство;</w:t>
      </w:r>
    </w:p>
    <w:p w:rsidR="00784011" w:rsidRPr="00B11396" w:rsidRDefault="00784011" w:rsidP="002F4DF4">
      <w:pPr>
        <w:shd w:val="clear" w:color="auto" w:fill="FFFFFF"/>
        <w:rPr>
          <w:sz w:val="20"/>
          <w:szCs w:val="20"/>
        </w:rPr>
      </w:pPr>
      <w:r w:rsidRPr="00B11396">
        <w:rPr>
          <w:sz w:val="20"/>
          <w:szCs w:val="20"/>
        </w:rPr>
        <w:t>** новое строительство взамен аварийного учреждения здравоохранения</w:t>
      </w:r>
    </w:p>
    <w:p w:rsidR="00784011" w:rsidRPr="00B11396" w:rsidRDefault="00784011" w:rsidP="00D4500A">
      <w:pPr>
        <w:pStyle w:val="ConsPlusNormal"/>
        <w:widowControl/>
        <w:ind w:firstLine="709"/>
        <w:jc w:val="both"/>
        <w:rPr>
          <w:rFonts w:ascii="Times New Roman" w:hAnsi="Times New Roman"/>
          <w:sz w:val="24"/>
          <w:szCs w:val="24"/>
        </w:rPr>
      </w:pPr>
    </w:p>
    <w:p w:rsidR="00784011" w:rsidRPr="00B11396" w:rsidRDefault="00784011" w:rsidP="00D4500A">
      <w:pPr>
        <w:pStyle w:val="ConsPlusNormal"/>
        <w:widowControl/>
        <w:ind w:firstLine="709"/>
        <w:jc w:val="both"/>
        <w:rPr>
          <w:rFonts w:ascii="Times New Roman" w:hAnsi="Times New Roman"/>
          <w:sz w:val="28"/>
          <w:szCs w:val="28"/>
        </w:rPr>
      </w:pPr>
      <w:r w:rsidRPr="00B11396">
        <w:rPr>
          <w:rFonts w:ascii="Times New Roman" w:hAnsi="Times New Roman"/>
          <w:sz w:val="28"/>
          <w:szCs w:val="28"/>
        </w:rPr>
        <w:t>Общий объем нового строительства больничных учреждений и станций скорой помощи составит на первую очередь 1233 коек и 8 специализированных автомобиля соответственно. Объем нового строительства амбулаторно-поликлинических учреждений определен на уровне 947 посещений в смену на первую очередь.</w:t>
      </w:r>
    </w:p>
    <w:p w:rsidR="00784011" w:rsidRPr="00B11396" w:rsidRDefault="00784011" w:rsidP="00D4500A">
      <w:pPr>
        <w:ind w:firstLine="709"/>
        <w:jc w:val="both"/>
        <w:rPr>
          <w:sz w:val="28"/>
          <w:szCs w:val="28"/>
        </w:rPr>
      </w:pPr>
      <w:r w:rsidRPr="00B11396">
        <w:rPr>
          <w:sz w:val="28"/>
          <w:szCs w:val="28"/>
        </w:rPr>
        <w:t>Мероприятия по развитию системы здравоохранения Альметьевского м</w:t>
      </w:r>
      <w:r w:rsidRPr="00B11396">
        <w:rPr>
          <w:sz w:val="28"/>
          <w:szCs w:val="28"/>
        </w:rPr>
        <w:t>у</w:t>
      </w:r>
      <w:r w:rsidRPr="00B11396">
        <w:rPr>
          <w:sz w:val="28"/>
          <w:szCs w:val="28"/>
        </w:rPr>
        <w:t>ниципального района, предложенные с учетом зон с особыми условиями испол</w:t>
      </w:r>
      <w:r w:rsidRPr="00B11396">
        <w:rPr>
          <w:sz w:val="28"/>
          <w:szCs w:val="28"/>
        </w:rPr>
        <w:t>ь</w:t>
      </w:r>
      <w:r w:rsidRPr="00B11396">
        <w:rPr>
          <w:sz w:val="28"/>
          <w:szCs w:val="28"/>
        </w:rPr>
        <w:t>зования территории</w:t>
      </w:r>
      <w:r w:rsidRPr="00B11396">
        <w:rPr>
          <w:rStyle w:val="affd"/>
          <w:sz w:val="28"/>
          <w:szCs w:val="28"/>
        </w:rPr>
        <w:footnoteReference w:id="3"/>
      </w:r>
      <w:r w:rsidRPr="00B11396">
        <w:rPr>
          <w:sz w:val="28"/>
          <w:szCs w:val="28"/>
        </w:rPr>
        <w:t xml:space="preserve">, представлены в таблице </w:t>
      </w:r>
      <w:r w:rsidR="009F2974" w:rsidRPr="00B11396">
        <w:rPr>
          <w:sz w:val="28"/>
          <w:szCs w:val="28"/>
        </w:rPr>
        <w:t xml:space="preserve">3.4.2.12 </w:t>
      </w:r>
      <w:r w:rsidRPr="00B11396">
        <w:rPr>
          <w:sz w:val="28"/>
          <w:szCs w:val="28"/>
        </w:rPr>
        <w:t xml:space="preserve">и на схеме </w:t>
      </w:r>
      <w:r w:rsidR="009F2974" w:rsidRPr="00B11396">
        <w:rPr>
          <w:sz w:val="28"/>
          <w:szCs w:val="28"/>
        </w:rPr>
        <w:t>3.4.2.2</w:t>
      </w:r>
      <w:r w:rsidRPr="00B11396">
        <w:rPr>
          <w:sz w:val="28"/>
          <w:szCs w:val="28"/>
        </w:rPr>
        <w:t>).</w:t>
      </w:r>
    </w:p>
    <w:p w:rsidR="00784011" w:rsidRPr="00B11396" w:rsidRDefault="00784011" w:rsidP="00D4500A">
      <w:pPr>
        <w:ind w:firstLine="709"/>
        <w:jc w:val="both"/>
        <w:sectPr w:rsidR="00784011" w:rsidRPr="00B11396" w:rsidSect="00784011">
          <w:pgSz w:w="11906" w:h="16838"/>
          <w:pgMar w:top="851" w:right="851" w:bottom="851" w:left="1134" w:header="709" w:footer="709" w:gutter="0"/>
          <w:cols w:space="708"/>
          <w:docGrid w:linePitch="360"/>
        </w:sectPr>
      </w:pPr>
    </w:p>
    <w:p w:rsidR="00784011" w:rsidRPr="00B11396" w:rsidRDefault="00784011" w:rsidP="00AA23EA">
      <w:pPr>
        <w:tabs>
          <w:tab w:val="left" w:pos="945"/>
        </w:tabs>
        <w:ind w:left="284"/>
        <w:jc w:val="right"/>
        <w:rPr>
          <w:sz w:val="28"/>
          <w:szCs w:val="28"/>
        </w:rPr>
      </w:pPr>
      <w:r w:rsidRPr="00B11396">
        <w:rPr>
          <w:sz w:val="28"/>
          <w:szCs w:val="28"/>
        </w:rPr>
        <w:lastRenderedPageBreak/>
        <w:t xml:space="preserve">Таблица </w:t>
      </w:r>
      <w:r w:rsidR="009F2974" w:rsidRPr="00B11396">
        <w:rPr>
          <w:sz w:val="28"/>
          <w:szCs w:val="28"/>
        </w:rPr>
        <w:t>3.4.2.12</w:t>
      </w:r>
    </w:p>
    <w:p w:rsidR="009F2974" w:rsidRPr="00B11396" w:rsidRDefault="00784011" w:rsidP="00AA23EA">
      <w:pPr>
        <w:tabs>
          <w:tab w:val="left" w:pos="945"/>
        </w:tabs>
        <w:jc w:val="center"/>
        <w:rPr>
          <w:i/>
          <w:sz w:val="28"/>
          <w:szCs w:val="28"/>
        </w:rPr>
      </w:pPr>
      <w:r w:rsidRPr="00B11396">
        <w:rPr>
          <w:i/>
          <w:sz w:val="28"/>
          <w:szCs w:val="28"/>
        </w:rPr>
        <w:t>Перечень мероприятий по развитию системы «</w:t>
      </w:r>
      <w:r w:rsidR="00F33D4E" w:rsidRPr="00B11396">
        <w:rPr>
          <w:i/>
          <w:sz w:val="28"/>
          <w:szCs w:val="28"/>
        </w:rPr>
        <w:t>Здравоохранение»</w:t>
      </w:r>
    </w:p>
    <w:tbl>
      <w:tblPr>
        <w:tblW w:w="15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
        <w:gridCol w:w="1978"/>
        <w:gridCol w:w="1767"/>
        <w:gridCol w:w="2655"/>
        <w:gridCol w:w="1269"/>
        <w:gridCol w:w="932"/>
        <w:gridCol w:w="993"/>
        <w:gridCol w:w="2418"/>
        <w:gridCol w:w="1427"/>
        <w:gridCol w:w="1323"/>
      </w:tblGrid>
      <w:tr w:rsidR="00784011" w:rsidRPr="00B11396" w:rsidTr="00DA584E">
        <w:trPr>
          <w:trHeight w:val="284"/>
          <w:tblHeader/>
          <w:jc w:val="center"/>
        </w:trPr>
        <w:tc>
          <w:tcPr>
            <w:tcW w:w="579" w:type="dxa"/>
            <w:vMerge w:val="restart"/>
            <w:vAlign w:val="center"/>
          </w:tcPr>
          <w:p w:rsidR="00784011" w:rsidRPr="00B11396" w:rsidRDefault="00784011" w:rsidP="00AA23EA">
            <w:pPr>
              <w:jc w:val="center"/>
              <w:rPr>
                <w:b/>
              </w:rPr>
            </w:pPr>
            <w:r w:rsidRPr="00B11396">
              <w:rPr>
                <w:b/>
              </w:rPr>
              <w:t>№</w:t>
            </w:r>
            <w:r w:rsidR="00721448" w:rsidRPr="00B11396">
              <w:rPr>
                <w:b/>
              </w:rPr>
              <w:t xml:space="preserve"> п/п</w:t>
            </w:r>
          </w:p>
        </w:tc>
        <w:tc>
          <w:tcPr>
            <w:tcW w:w="1978" w:type="dxa"/>
            <w:vMerge w:val="restart"/>
            <w:vAlign w:val="center"/>
          </w:tcPr>
          <w:p w:rsidR="00784011" w:rsidRPr="00B11396" w:rsidRDefault="00784011" w:rsidP="00AA23EA">
            <w:pPr>
              <w:jc w:val="center"/>
              <w:rPr>
                <w:b/>
              </w:rPr>
            </w:pPr>
            <w:r w:rsidRPr="00B11396">
              <w:rPr>
                <w:b/>
              </w:rPr>
              <w:t>Наименование поселения</w:t>
            </w:r>
          </w:p>
        </w:tc>
        <w:tc>
          <w:tcPr>
            <w:tcW w:w="1767" w:type="dxa"/>
            <w:vMerge w:val="restart"/>
            <w:vAlign w:val="center"/>
          </w:tcPr>
          <w:p w:rsidR="00784011" w:rsidRPr="00B11396" w:rsidRDefault="00784011" w:rsidP="00AA23EA">
            <w:pPr>
              <w:jc w:val="center"/>
              <w:rPr>
                <w:b/>
              </w:rPr>
            </w:pPr>
            <w:r w:rsidRPr="00B11396">
              <w:rPr>
                <w:b/>
              </w:rPr>
              <w:t>Населенный пункт</w:t>
            </w:r>
          </w:p>
        </w:tc>
        <w:tc>
          <w:tcPr>
            <w:tcW w:w="2655" w:type="dxa"/>
            <w:vMerge w:val="restart"/>
            <w:vAlign w:val="center"/>
          </w:tcPr>
          <w:p w:rsidR="00784011" w:rsidRPr="00B11396" w:rsidRDefault="00784011" w:rsidP="00AA23EA">
            <w:pPr>
              <w:jc w:val="center"/>
              <w:rPr>
                <w:b/>
              </w:rPr>
            </w:pPr>
            <w:r w:rsidRPr="00B11396">
              <w:rPr>
                <w:b/>
              </w:rPr>
              <w:t>Наименование учр</w:t>
            </w:r>
            <w:r w:rsidRPr="00B11396">
              <w:rPr>
                <w:b/>
              </w:rPr>
              <w:t>е</w:t>
            </w:r>
            <w:r w:rsidRPr="00B11396">
              <w:rPr>
                <w:b/>
              </w:rPr>
              <w:t>ждения</w:t>
            </w:r>
          </w:p>
        </w:tc>
        <w:tc>
          <w:tcPr>
            <w:tcW w:w="1269" w:type="dxa"/>
            <w:vMerge w:val="restart"/>
            <w:vAlign w:val="center"/>
          </w:tcPr>
          <w:p w:rsidR="00784011" w:rsidRPr="00B11396" w:rsidRDefault="00784011" w:rsidP="00AA23EA">
            <w:pPr>
              <w:jc w:val="center"/>
              <w:rPr>
                <w:b/>
              </w:rPr>
            </w:pPr>
            <w:r w:rsidRPr="00B11396">
              <w:rPr>
                <w:b/>
              </w:rPr>
              <w:t>Единица измер</w:t>
            </w:r>
            <w:r w:rsidRPr="00B11396">
              <w:rPr>
                <w:b/>
              </w:rPr>
              <w:t>е</w:t>
            </w:r>
            <w:r w:rsidRPr="00B11396">
              <w:rPr>
                <w:b/>
              </w:rPr>
              <w:t>ния</w:t>
            </w:r>
          </w:p>
        </w:tc>
        <w:tc>
          <w:tcPr>
            <w:tcW w:w="932" w:type="dxa"/>
            <w:vMerge w:val="restart"/>
            <w:vAlign w:val="center"/>
          </w:tcPr>
          <w:p w:rsidR="00784011" w:rsidRPr="00B11396" w:rsidRDefault="00721448" w:rsidP="00721448">
            <w:pPr>
              <w:jc w:val="center"/>
              <w:rPr>
                <w:b/>
              </w:rPr>
            </w:pPr>
            <w:r w:rsidRPr="00B11396">
              <w:rPr>
                <w:b/>
              </w:rPr>
              <w:t>Сущ</w:t>
            </w:r>
            <w:r w:rsidRPr="00B11396">
              <w:rPr>
                <w:b/>
              </w:rPr>
              <w:t>е</w:t>
            </w:r>
            <w:r w:rsidRPr="00B11396">
              <w:rPr>
                <w:b/>
              </w:rPr>
              <w:t>ст</w:t>
            </w:r>
            <w:r w:rsidR="00784011" w:rsidRPr="00B11396">
              <w:rPr>
                <w:b/>
              </w:rPr>
              <w:t>в</w:t>
            </w:r>
            <w:r w:rsidR="00784011" w:rsidRPr="00B11396">
              <w:rPr>
                <w:b/>
              </w:rPr>
              <w:t>у</w:t>
            </w:r>
            <w:r w:rsidR="00784011" w:rsidRPr="00B11396">
              <w:rPr>
                <w:b/>
              </w:rPr>
              <w:t>ющее</w:t>
            </w:r>
          </w:p>
        </w:tc>
        <w:tc>
          <w:tcPr>
            <w:tcW w:w="993" w:type="dxa"/>
            <w:vMerge w:val="restart"/>
            <w:vAlign w:val="center"/>
          </w:tcPr>
          <w:p w:rsidR="00784011" w:rsidRPr="00B11396" w:rsidRDefault="00721448" w:rsidP="00721448">
            <w:pPr>
              <w:jc w:val="center"/>
              <w:rPr>
                <w:b/>
              </w:rPr>
            </w:pPr>
            <w:r w:rsidRPr="00B11396">
              <w:rPr>
                <w:b/>
              </w:rPr>
              <w:t>Д</w:t>
            </w:r>
            <w:r w:rsidRPr="00B11396">
              <w:rPr>
                <w:b/>
              </w:rPr>
              <w:t>о</w:t>
            </w:r>
            <w:r w:rsidRPr="00B11396">
              <w:rPr>
                <w:b/>
              </w:rPr>
              <w:t>по</w:t>
            </w:r>
            <w:r w:rsidRPr="00B11396">
              <w:rPr>
                <w:b/>
              </w:rPr>
              <w:t>л</w:t>
            </w:r>
            <w:r w:rsidRPr="00B11396">
              <w:rPr>
                <w:b/>
              </w:rPr>
              <w:t>н</w:t>
            </w:r>
            <w:r w:rsidRPr="00B11396">
              <w:rPr>
                <w:b/>
              </w:rPr>
              <w:t>и</w:t>
            </w:r>
            <w:r w:rsidR="00784011" w:rsidRPr="00B11396">
              <w:rPr>
                <w:b/>
              </w:rPr>
              <w:t>тел</w:t>
            </w:r>
            <w:r w:rsidR="00784011" w:rsidRPr="00B11396">
              <w:rPr>
                <w:b/>
              </w:rPr>
              <w:t>ь</w:t>
            </w:r>
            <w:r w:rsidR="00784011" w:rsidRPr="00B11396">
              <w:rPr>
                <w:b/>
              </w:rPr>
              <w:t>ное</w:t>
            </w:r>
          </w:p>
        </w:tc>
        <w:tc>
          <w:tcPr>
            <w:tcW w:w="2418" w:type="dxa"/>
            <w:vMerge w:val="restart"/>
            <w:vAlign w:val="center"/>
          </w:tcPr>
          <w:p w:rsidR="00784011" w:rsidRPr="00B11396" w:rsidRDefault="00784011" w:rsidP="00AA23EA">
            <w:pPr>
              <w:jc w:val="center"/>
              <w:rPr>
                <w:b/>
              </w:rPr>
            </w:pPr>
            <w:r w:rsidRPr="00B11396">
              <w:rPr>
                <w:b/>
              </w:rPr>
              <w:t>Вид</w:t>
            </w:r>
          </w:p>
          <w:p w:rsidR="00784011" w:rsidRPr="00B11396" w:rsidRDefault="00784011" w:rsidP="00AA23EA">
            <w:pPr>
              <w:jc w:val="center"/>
              <w:rPr>
                <w:b/>
              </w:rPr>
            </w:pPr>
            <w:r w:rsidRPr="00B11396">
              <w:rPr>
                <w:b/>
              </w:rPr>
              <w:t>мероприятий</w:t>
            </w:r>
          </w:p>
        </w:tc>
        <w:tc>
          <w:tcPr>
            <w:tcW w:w="2750" w:type="dxa"/>
            <w:gridSpan w:val="2"/>
            <w:vAlign w:val="center"/>
          </w:tcPr>
          <w:p w:rsidR="00784011" w:rsidRPr="00B11396" w:rsidRDefault="00784011" w:rsidP="00AA23EA">
            <w:pPr>
              <w:jc w:val="center"/>
              <w:rPr>
                <w:b/>
              </w:rPr>
            </w:pPr>
            <w:r w:rsidRPr="00B11396">
              <w:rPr>
                <w:b/>
              </w:rPr>
              <w:t>Срок реализации</w:t>
            </w:r>
          </w:p>
        </w:tc>
      </w:tr>
      <w:tr w:rsidR="00197443" w:rsidRPr="00B11396" w:rsidTr="00DA584E">
        <w:trPr>
          <w:trHeight w:val="284"/>
          <w:tblHeader/>
          <w:jc w:val="center"/>
        </w:trPr>
        <w:tc>
          <w:tcPr>
            <w:tcW w:w="579" w:type="dxa"/>
            <w:vMerge/>
            <w:vAlign w:val="center"/>
          </w:tcPr>
          <w:p w:rsidR="00197443" w:rsidRPr="00B11396" w:rsidRDefault="00197443" w:rsidP="00AA23EA">
            <w:pPr>
              <w:jc w:val="center"/>
              <w:rPr>
                <w:b/>
              </w:rPr>
            </w:pPr>
          </w:p>
        </w:tc>
        <w:tc>
          <w:tcPr>
            <w:tcW w:w="1978" w:type="dxa"/>
            <w:vMerge/>
            <w:vAlign w:val="center"/>
          </w:tcPr>
          <w:p w:rsidR="00197443" w:rsidRPr="00B11396" w:rsidRDefault="00197443" w:rsidP="00AA23EA">
            <w:pPr>
              <w:jc w:val="center"/>
              <w:rPr>
                <w:b/>
              </w:rPr>
            </w:pPr>
          </w:p>
        </w:tc>
        <w:tc>
          <w:tcPr>
            <w:tcW w:w="1767" w:type="dxa"/>
            <w:vMerge/>
            <w:vAlign w:val="center"/>
          </w:tcPr>
          <w:p w:rsidR="00197443" w:rsidRPr="00B11396" w:rsidRDefault="00197443" w:rsidP="00AA23EA">
            <w:pPr>
              <w:jc w:val="center"/>
              <w:rPr>
                <w:b/>
              </w:rPr>
            </w:pPr>
          </w:p>
        </w:tc>
        <w:tc>
          <w:tcPr>
            <w:tcW w:w="2655" w:type="dxa"/>
            <w:vMerge/>
            <w:vAlign w:val="center"/>
          </w:tcPr>
          <w:p w:rsidR="00197443" w:rsidRPr="00B11396" w:rsidRDefault="00197443" w:rsidP="00AA23EA">
            <w:pPr>
              <w:jc w:val="center"/>
              <w:rPr>
                <w:b/>
              </w:rPr>
            </w:pPr>
          </w:p>
        </w:tc>
        <w:tc>
          <w:tcPr>
            <w:tcW w:w="1269" w:type="dxa"/>
            <w:vMerge/>
            <w:vAlign w:val="center"/>
          </w:tcPr>
          <w:p w:rsidR="00197443" w:rsidRPr="00B11396" w:rsidRDefault="00197443" w:rsidP="00AA23EA">
            <w:pPr>
              <w:jc w:val="center"/>
              <w:rPr>
                <w:b/>
              </w:rPr>
            </w:pPr>
          </w:p>
        </w:tc>
        <w:tc>
          <w:tcPr>
            <w:tcW w:w="932" w:type="dxa"/>
            <w:vMerge/>
            <w:vAlign w:val="center"/>
          </w:tcPr>
          <w:p w:rsidR="00197443" w:rsidRPr="00B11396" w:rsidRDefault="00197443" w:rsidP="00AA23EA">
            <w:pPr>
              <w:jc w:val="center"/>
              <w:rPr>
                <w:b/>
              </w:rPr>
            </w:pPr>
          </w:p>
        </w:tc>
        <w:tc>
          <w:tcPr>
            <w:tcW w:w="993" w:type="dxa"/>
            <w:vMerge/>
            <w:vAlign w:val="center"/>
          </w:tcPr>
          <w:p w:rsidR="00197443" w:rsidRPr="00B11396" w:rsidRDefault="00197443" w:rsidP="00AA23EA">
            <w:pPr>
              <w:jc w:val="center"/>
              <w:rPr>
                <w:b/>
              </w:rPr>
            </w:pPr>
          </w:p>
        </w:tc>
        <w:tc>
          <w:tcPr>
            <w:tcW w:w="2418" w:type="dxa"/>
            <w:vMerge/>
            <w:vAlign w:val="center"/>
          </w:tcPr>
          <w:p w:rsidR="00197443" w:rsidRPr="00B11396" w:rsidRDefault="00197443" w:rsidP="00AA23EA">
            <w:pPr>
              <w:jc w:val="center"/>
              <w:rPr>
                <w:b/>
              </w:rPr>
            </w:pPr>
          </w:p>
        </w:tc>
        <w:tc>
          <w:tcPr>
            <w:tcW w:w="1427" w:type="dxa"/>
            <w:vAlign w:val="center"/>
          </w:tcPr>
          <w:p w:rsidR="00197443" w:rsidRPr="00B11396" w:rsidRDefault="00197443" w:rsidP="00197443">
            <w:pPr>
              <w:jc w:val="center"/>
              <w:rPr>
                <w:b/>
              </w:rPr>
            </w:pPr>
            <w:r w:rsidRPr="00B11396">
              <w:rPr>
                <w:b/>
              </w:rPr>
              <w:t>Первая очередь (до 2020 г.).</w:t>
            </w:r>
          </w:p>
        </w:tc>
        <w:tc>
          <w:tcPr>
            <w:tcW w:w="1323" w:type="dxa"/>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F33D4E" w:rsidRPr="00B11396" w:rsidTr="00DA584E">
        <w:trPr>
          <w:trHeight w:val="284"/>
          <w:jc w:val="center"/>
        </w:trPr>
        <w:tc>
          <w:tcPr>
            <w:tcW w:w="15341" w:type="dxa"/>
            <w:gridSpan w:val="10"/>
            <w:vAlign w:val="center"/>
          </w:tcPr>
          <w:p w:rsidR="00F33D4E" w:rsidRPr="00B11396" w:rsidRDefault="00F33D4E" w:rsidP="00AA23EA">
            <w:pPr>
              <w:pStyle w:val="afc"/>
              <w:spacing w:before="100" w:beforeAutospacing="1" w:after="100" w:afterAutospacing="1" w:line="240" w:lineRule="auto"/>
              <w:ind w:firstLine="0"/>
              <w:jc w:val="center"/>
              <w:rPr>
                <w:b/>
                <w:sz w:val="24"/>
                <w:szCs w:val="24"/>
              </w:rPr>
            </w:pPr>
            <w:r w:rsidRPr="00B11396">
              <w:rPr>
                <w:b/>
                <w:bCs/>
                <w:i/>
                <w:smallCaps/>
                <w:snapToGrid w:val="0"/>
                <w:sz w:val="24"/>
                <w:szCs w:val="24"/>
              </w:rPr>
              <w:t>МЕРОПРИЯТИЯ РЕГИОНАЛЬНОГО ЗНАЧЕНИЯ</w:t>
            </w:r>
          </w:p>
        </w:tc>
      </w:tr>
      <w:tr w:rsidR="00F33D4E" w:rsidRPr="00B11396" w:rsidTr="00DA584E">
        <w:trPr>
          <w:trHeight w:val="284"/>
          <w:jc w:val="center"/>
        </w:trPr>
        <w:tc>
          <w:tcPr>
            <w:tcW w:w="15341" w:type="dxa"/>
            <w:gridSpan w:val="10"/>
            <w:vAlign w:val="center"/>
          </w:tcPr>
          <w:p w:rsidR="00F33D4E" w:rsidRPr="00B11396" w:rsidRDefault="00F33D4E" w:rsidP="00F33D4E">
            <w:pPr>
              <w:pStyle w:val="afc"/>
              <w:spacing w:before="100" w:beforeAutospacing="1" w:after="100" w:afterAutospacing="1" w:line="240" w:lineRule="auto"/>
              <w:ind w:firstLine="0"/>
              <w:jc w:val="center"/>
              <w:rPr>
                <w:b/>
                <w:i/>
                <w:sz w:val="24"/>
                <w:szCs w:val="24"/>
              </w:rPr>
            </w:pPr>
            <w:r w:rsidRPr="00B11396">
              <w:rPr>
                <w:b/>
                <w:i/>
                <w:sz w:val="24"/>
                <w:szCs w:val="24"/>
              </w:rPr>
              <w:t>Станции скорой медицинской помощи</w:t>
            </w: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1</w:t>
            </w:r>
          </w:p>
        </w:tc>
        <w:tc>
          <w:tcPr>
            <w:tcW w:w="1978" w:type="dxa"/>
            <w:vAlign w:val="center"/>
          </w:tcPr>
          <w:p w:rsidR="00F33D4E" w:rsidRPr="00B11396" w:rsidRDefault="00F33D4E" w:rsidP="00AA23EA">
            <w:pPr>
              <w:jc w:val="center"/>
            </w:pPr>
            <w:r w:rsidRPr="00B11396">
              <w:t>ГП «г.Альметьевск»</w:t>
            </w:r>
          </w:p>
        </w:tc>
        <w:tc>
          <w:tcPr>
            <w:tcW w:w="1767" w:type="dxa"/>
            <w:vAlign w:val="center"/>
          </w:tcPr>
          <w:p w:rsidR="00F33D4E" w:rsidRPr="00B11396" w:rsidRDefault="00F33D4E" w:rsidP="00AA23EA">
            <w:pPr>
              <w:jc w:val="center"/>
            </w:pPr>
            <w:r w:rsidRPr="00B11396">
              <w:t>г.Альметьевск</w:t>
            </w:r>
          </w:p>
        </w:tc>
        <w:tc>
          <w:tcPr>
            <w:tcW w:w="2655" w:type="dxa"/>
            <w:vAlign w:val="center"/>
          </w:tcPr>
          <w:p w:rsidR="00F33D4E" w:rsidRPr="00B11396" w:rsidRDefault="00F33D4E" w:rsidP="00AA23EA">
            <w:pPr>
              <w:jc w:val="center"/>
              <w:rPr>
                <w:snapToGrid w:val="0"/>
              </w:rPr>
            </w:pPr>
            <w:r w:rsidRPr="00B11396">
              <w:t>Подстанция скорой помощи</w:t>
            </w:r>
          </w:p>
        </w:tc>
        <w:tc>
          <w:tcPr>
            <w:tcW w:w="1269" w:type="dxa"/>
            <w:vAlign w:val="center"/>
          </w:tcPr>
          <w:p w:rsidR="00F33D4E" w:rsidRPr="00B11396" w:rsidRDefault="00F33D4E" w:rsidP="00AA23EA">
            <w:pPr>
              <w:jc w:val="center"/>
              <w:rPr>
                <w:snapToGrid w:val="0"/>
              </w:rPr>
            </w:pPr>
            <w:r w:rsidRPr="00B11396">
              <w:rPr>
                <w:snapToGrid w:val="0"/>
              </w:rPr>
              <w:t>автом</w:t>
            </w:r>
            <w:r w:rsidRPr="00B11396">
              <w:rPr>
                <w:snapToGrid w:val="0"/>
              </w:rPr>
              <w:t>о</w:t>
            </w:r>
            <w:r w:rsidRPr="00B11396">
              <w:rPr>
                <w:snapToGrid w:val="0"/>
              </w:rPr>
              <w:t>били</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rPr>
                <w:snapToGrid w:val="0"/>
              </w:rPr>
            </w:pPr>
            <w:r w:rsidRPr="00B11396">
              <w:rPr>
                <w:snapToGrid w:val="0"/>
              </w:rPr>
              <w:t>3</w:t>
            </w: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2</w:t>
            </w:r>
          </w:p>
        </w:tc>
        <w:tc>
          <w:tcPr>
            <w:tcW w:w="1978" w:type="dxa"/>
            <w:vAlign w:val="center"/>
          </w:tcPr>
          <w:p w:rsidR="00F33D4E" w:rsidRPr="00B11396" w:rsidRDefault="00F33D4E" w:rsidP="00AA23EA">
            <w:pPr>
              <w:jc w:val="center"/>
            </w:pPr>
            <w:r w:rsidRPr="00B11396">
              <w:t>Кузайкинское СП</w:t>
            </w:r>
          </w:p>
        </w:tc>
        <w:tc>
          <w:tcPr>
            <w:tcW w:w="1767" w:type="dxa"/>
            <w:vAlign w:val="center"/>
          </w:tcPr>
          <w:p w:rsidR="00F33D4E" w:rsidRPr="00B11396" w:rsidRDefault="00F33D4E" w:rsidP="00AA23EA">
            <w:pPr>
              <w:jc w:val="center"/>
            </w:pPr>
            <w:r w:rsidRPr="00B11396">
              <w:t>с.Кузайкино</w:t>
            </w:r>
          </w:p>
        </w:tc>
        <w:tc>
          <w:tcPr>
            <w:tcW w:w="2655" w:type="dxa"/>
            <w:vAlign w:val="center"/>
          </w:tcPr>
          <w:p w:rsidR="00F33D4E" w:rsidRPr="00B11396" w:rsidRDefault="00F33D4E" w:rsidP="00AA23EA">
            <w:pPr>
              <w:jc w:val="center"/>
              <w:rPr>
                <w:snapToGrid w:val="0"/>
              </w:rPr>
            </w:pPr>
            <w:r w:rsidRPr="00B11396">
              <w:rPr>
                <w:snapToGrid w:val="0"/>
              </w:rPr>
              <w:t>Подстанция скорой медицинской помощи в составе Кузайкинской участковой больницы</w:t>
            </w:r>
          </w:p>
        </w:tc>
        <w:tc>
          <w:tcPr>
            <w:tcW w:w="1269" w:type="dxa"/>
            <w:vAlign w:val="center"/>
          </w:tcPr>
          <w:p w:rsidR="00F33D4E" w:rsidRPr="00B11396" w:rsidRDefault="00F33D4E" w:rsidP="00AA23EA">
            <w:pPr>
              <w:jc w:val="center"/>
              <w:rPr>
                <w:snapToGrid w:val="0"/>
              </w:rPr>
            </w:pPr>
            <w:r w:rsidRPr="00B11396">
              <w:rPr>
                <w:snapToGrid w:val="0"/>
              </w:rPr>
              <w:t>автом</w:t>
            </w:r>
            <w:r w:rsidRPr="00B11396">
              <w:rPr>
                <w:snapToGrid w:val="0"/>
              </w:rPr>
              <w:t>о</w:t>
            </w:r>
            <w:r w:rsidRPr="00B11396">
              <w:rPr>
                <w:snapToGrid w:val="0"/>
              </w:rPr>
              <w:t>били</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rPr>
                <w:snapToGrid w:val="0"/>
              </w:rPr>
            </w:pPr>
            <w:r w:rsidRPr="00B11396">
              <w:rPr>
                <w:snapToGrid w:val="0"/>
              </w:rPr>
              <w:t>3</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3</w:t>
            </w:r>
          </w:p>
        </w:tc>
        <w:tc>
          <w:tcPr>
            <w:tcW w:w="1978" w:type="dxa"/>
            <w:vAlign w:val="center"/>
          </w:tcPr>
          <w:p w:rsidR="00F33D4E" w:rsidRPr="00B11396" w:rsidRDefault="00F33D4E" w:rsidP="00AA23EA">
            <w:pPr>
              <w:jc w:val="center"/>
            </w:pPr>
            <w:r w:rsidRPr="00B11396">
              <w:t>Русско-Акташское СП</w:t>
            </w:r>
          </w:p>
        </w:tc>
        <w:tc>
          <w:tcPr>
            <w:tcW w:w="1767" w:type="dxa"/>
            <w:vAlign w:val="center"/>
          </w:tcPr>
          <w:p w:rsidR="00F33D4E" w:rsidRPr="00B11396" w:rsidRDefault="00F33D4E" w:rsidP="00AA23EA">
            <w:pPr>
              <w:jc w:val="center"/>
            </w:pPr>
            <w:r w:rsidRPr="00B11396">
              <w:t>с.Русский А</w:t>
            </w:r>
            <w:r w:rsidRPr="00B11396">
              <w:t>к</w:t>
            </w:r>
            <w:r w:rsidRPr="00B11396">
              <w:t>таш</w:t>
            </w:r>
          </w:p>
        </w:tc>
        <w:tc>
          <w:tcPr>
            <w:tcW w:w="2655" w:type="dxa"/>
            <w:vAlign w:val="center"/>
          </w:tcPr>
          <w:p w:rsidR="00F33D4E" w:rsidRPr="00B11396" w:rsidRDefault="00F33D4E" w:rsidP="00AA23EA">
            <w:pPr>
              <w:jc w:val="center"/>
              <w:rPr>
                <w:snapToGrid w:val="0"/>
              </w:rPr>
            </w:pPr>
            <w:r w:rsidRPr="00B11396">
              <w:rPr>
                <w:snapToGrid w:val="0"/>
              </w:rPr>
              <w:t>Подстанция скорой медицинской помощи в составе Русско-Акташской участковой больницы</w:t>
            </w:r>
          </w:p>
        </w:tc>
        <w:tc>
          <w:tcPr>
            <w:tcW w:w="1269" w:type="dxa"/>
            <w:vAlign w:val="center"/>
          </w:tcPr>
          <w:p w:rsidR="00F33D4E" w:rsidRPr="00B11396" w:rsidRDefault="00F33D4E" w:rsidP="00AA23EA">
            <w:pPr>
              <w:jc w:val="center"/>
              <w:rPr>
                <w:snapToGrid w:val="0"/>
              </w:rPr>
            </w:pPr>
            <w:r w:rsidRPr="00B11396">
              <w:rPr>
                <w:snapToGrid w:val="0"/>
              </w:rPr>
              <w:t>автом</w:t>
            </w:r>
            <w:r w:rsidRPr="00B11396">
              <w:rPr>
                <w:snapToGrid w:val="0"/>
              </w:rPr>
              <w:t>о</w:t>
            </w:r>
            <w:r w:rsidRPr="00B11396">
              <w:rPr>
                <w:snapToGrid w:val="0"/>
              </w:rPr>
              <w:t>били</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rPr>
                <w:snapToGrid w:val="0"/>
              </w:rPr>
            </w:pPr>
            <w:r w:rsidRPr="00B11396">
              <w:rPr>
                <w:snapToGrid w:val="0"/>
              </w:rPr>
              <w:t>2</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15341" w:type="dxa"/>
            <w:gridSpan w:val="10"/>
            <w:vAlign w:val="center"/>
          </w:tcPr>
          <w:p w:rsidR="00F33D4E" w:rsidRPr="00B11396" w:rsidRDefault="00F33D4E" w:rsidP="00F33D4E">
            <w:pPr>
              <w:pStyle w:val="afc"/>
              <w:spacing w:before="100" w:beforeAutospacing="1" w:after="100" w:afterAutospacing="1" w:line="240" w:lineRule="auto"/>
              <w:ind w:firstLine="0"/>
              <w:jc w:val="center"/>
              <w:rPr>
                <w:b/>
                <w:i/>
                <w:sz w:val="24"/>
                <w:szCs w:val="24"/>
              </w:rPr>
            </w:pPr>
            <w:r w:rsidRPr="00B11396">
              <w:rPr>
                <w:b/>
                <w:i/>
                <w:sz w:val="24"/>
                <w:szCs w:val="24"/>
              </w:rPr>
              <w:t>Диспансеры</w:t>
            </w: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1</w:t>
            </w:r>
          </w:p>
        </w:tc>
        <w:tc>
          <w:tcPr>
            <w:tcW w:w="1978" w:type="dxa"/>
            <w:vMerge w:val="restart"/>
            <w:vAlign w:val="center"/>
          </w:tcPr>
          <w:p w:rsidR="00F33D4E" w:rsidRPr="00B11396" w:rsidRDefault="00F33D4E" w:rsidP="00AA23EA">
            <w:pPr>
              <w:jc w:val="center"/>
            </w:pPr>
            <w:r w:rsidRPr="00B11396">
              <w:t>ГП «г.Альметьевск»</w:t>
            </w:r>
          </w:p>
        </w:tc>
        <w:tc>
          <w:tcPr>
            <w:tcW w:w="1767" w:type="dxa"/>
            <w:vMerge w:val="restart"/>
            <w:vAlign w:val="center"/>
          </w:tcPr>
          <w:p w:rsidR="00F33D4E" w:rsidRPr="00B11396" w:rsidRDefault="00F33D4E" w:rsidP="00AA23EA">
            <w:pPr>
              <w:jc w:val="center"/>
            </w:pPr>
            <w:r w:rsidRPr="00B11396">
              <w:t>г.Альметьевск</w:t>
            </w:r>
          </w:p>
        </w:tc>
        <w:tc>
          <w:tcPr>
            <w:tcW w:w="2655" w:type="dxa"/>
            <w:tcBorders>
              <w:bottom w:val="single" w:sz="4" w:space="0" w:color="auto"/>
            </w:tcBorders>
            <w:vAlign w:val="center"/>
          </w:tcPr>
          <w:p w:rsidR="00F33D4E" w:rsidRPr="00B11396" w:rsidRDefault="00F33D4E" w:rsidP="00AA23EA">
            <w:pPr>
              <w:jc w:val="center"/>
            </w:pPr>
            <w:r w:rsidRPr="00B11396">
              <w:t>Онкологическое отд</w:t>
            </w:r>
            <w:r w:rsidRPr="00B11396">
              <w:t>е</w:t>
            </w:r>
            <w:r w:rsidRPr="00B11396">
              <w:t>ление</w:t>
            </w:r>
          </w:p>
        </w:tc>
        <w:tc>
          <w:tcPr>
            <w:tcW w:w="1269" w:type="dxa"/>
            <w:tcBorders>
              <w:bottom w:val="single" w:sz="4" w:space="0" w:color="auto"/>
            </w:tcBorders>
            <w:vAlign w:val="center"/>
          </w:tcPr>
          <w:p w:rsidR="00F33D4E" w:rsidRPr="00B11396" w:rsidRDefault="00F33D4E" w:rsidP="00AA23EA">
            <w:pPr>
              <w:jc w:val="center"/>
            </w:pPr>
            <w:r w:rsidRPr="00B11396">
              <w:t>коек</w:t>
            </w:r>
          </w:p>
        </w:tc>
        <w:tc>
          <w:tcPr>
            <w:tcW w:w="932" w:type="dxa"/>
            <w:tcBorders>
              <w:bottom w:val="single" w:sz="4" w:space="0" w:color="auto"/>
            </w:tcBorders>
            <w:vAlign w:val="center"/>
          </w:tcPr>
          <w:p w:rsidR="00F33D4E" w:rsidRPr="00B11396" w:rsidRDefault="00F33D4E" w:rsidP="00AA23EA">
            <w:pPr>
              <w:jc w:val="center"/>
              <w:rPr>
                <w:lang w:val="en-US"/>
              </w:rPr>
            </w:pPr>
          </w:p>
        </w:tc>
        <w:tc>
          <w:tcPr>
            <w:tcW w:w="993" w:type="dxa"/>
            <w:tcBorders>
              <w:bottom w:val="single" w:sz="4" w:space="0" w:color="auto"/>
            </w:tcBorders>
            <w:vAlign w:val="center"/>
          </w:tcPr>
          <w:p w:rsidR="00F33D4E" w:rsidRPr="00B11396" w:rsidRDefault="00F33D4E" w:rsidP="00AA23EA">
            <w:pPr>
              <w:jc w:val="center"/>
              <w:rPr>
                <w:lang w:val="en-US"/>
              </w:rPr>
            </w:pPr>
            <w:r w:rsidRPr="00B11396">
              <w:t>3</w:t>
            </w:r>
            <w:r w:rsidRPr="00B11396">
              <w:rPr>
                <w:lang w:val="en-US"/>
              </w:rPr>
              <w:t>5</w:t>
            </w:r>
          </w:p>
        </w:tc>
        <w:tc>
          <w:tcPr>
            <w:tcW w:w="2418" w:type="dxa"/>
            <w:tcBorders>
              <w:bottom w:val="single" w:sz="4" w:space="0" w:color="auto"/>
            </w:tcBorders>
            <w:vAlign w:val="center"/>
          </w:tcPr>
          <w:p w:rsidR="00F33D4E" w:rsidRPr="00B11396" w:rsidRDefault="00F33D4E" w:rsidP="00AA23EA">
            <w:pPr>
              <w:jc w:val="center"/>
            </w:pPr>
            <w:r w:rsidRPr="00B11396">
              <w:t>реконструкция</w:t>
            </w:r>
          </w:p>
        </w:tc>
        <w:tc>
          <w:tcPr>
            <w:tcW w:w="1427" w:type="dxa"/>
            <w:tcBorders>
              <w:bottom w:val="single" w:sz="4" w:space="0" w:color="auto"/>
            </w:tcBorders>
            <w:vAlign w:val="center"/>
          </w:tcPr>
          <w:p w:rsidR="00F33D4E" w:rsidRPr="00B11396" w:rsidRDefault="00F33D4E" w:rsidP="00AA23EA">
            <w:pPr>
              <w:jc w:val="center"/>
            </w:pPr>
            <w:r w:rsidRPr="00B11396">
              <w:t>+</w:t>
            </w:r>
          </w:p>
        </w:tc>
        <w:tc>
          <w:tcPr>
            <w:tcW w:w="1323" w:type="dxa"/>
            <w:tcBorders>
              <w:bottom w:val="single" w:sz="4" w:space="0" w:color="auto"/>
            </w:tcBorders>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Пансионат для онкол</w:t>
            </w:r>
            <w:r w:rsidRPr="00B11396">
              <w:t>о</w:t>
            </w:r>
            <w:r w:rsidRPr="00B11396">
              <w:t>гических больных ЮВР РТ</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Хоспис для онколог</w:t>
            </w:r>
            <w:r w:rsidRPr="00B11396">
              <w:t>и</w:t>
            </w:r>
            <w:r w:rsidRPr="00B11396">
              <w:t>ческих больных ЮВР РТ</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restart"/>
            <w:vAlign w:val="center"/>
          </w:tcPr>
          <w:p w:rsidR="00F33D4E" w:rsidRPr="00B11396" w:rsidRDefault="00F33D4E" w:rsidP="00AA23EA">
            <w:pPr>
              <w:jc w:val="center"/>
              <w:rPr>
                <w:snapToGrid w:val="0"/>
              </w:rPr>
            </w:pPr>
            <w:r w:rsidRPr="00B11396">
              <w:rPr>
                <w:snapToGrid w:val="0"/>
              </w:rPr>
              <w:t>Психоневрологический диспансер</w:t>
            </w:r>
          </w:p>
        </w:tc>
        <w:tc>
          <w:tcPr>
            <w:tcW w:w="1269" w:type="dxa"/>
            <w:vAlign w:val="center"/>
          </w:tcPr>
          <w:p w:rsidR="00F33D4E" w:rsidRPr="00B11396" w:rsidRDefault="00F33D4E" w:rsidP="00AA23EA">
            <w:pPr>
              <w:jc w:val="center"/>
              <w:rPr>
                <w:snapToGrid w:val="0"/>
              </w:rPr>
            </w:pPr>
            <w:r w:rsidRPr="00B11396">
              <w:rPr>
                <w:snapToGrid w:val="0"/>
              </w:rPr>
              <w:t>коек</w:t>
            </w:r>
          </w:p>
        </w:tc>
        <w:tc>
          <w:tcPr>
            <w:tcW w:w="932" w:type="dxa"/>
            <w:vAlign w:val="center"/>
          </w:tcPr>
          <w:p w:rsidR="00F33D4E" w:rsidRPr="00B11396" w:rsidRDefault="00F33D4E" w:rsidP="00497C1B">
            <w:pPr>
              <w:pStyle w:val="2b"/>
            </w:pPr>
            <w:r w:rsidRPr="00B11396">
              <w:t>105</w:t>
            </w:r>
          </w:p>
        </w:tc>
        <w:tc>
          <w:tcPr>
            <w:tcW w:w="993" w:type="dxa"/>
            <w:vAlign w:val="center"/>
          </w:tcPr>
          <w:p w:rsidR="00F33D4E" w:rsidRPr="00B11396" w:rsidRDefault="00F33D4E" w:rsidP="00AA23EA">
            <w:pPr>
              <w:jc w:val="center"/>
              <w:rPr>
                <w:snapToGrid w:val="0"/>
              </w:rPr>
            </w:pPr>
            <w:r w:rsidRPr="00B11396">
              <w:rPr>
                <w:snapToGrid w:val="0"/>
              </w:rPr>
              <w:t>300</w:t>
            </w:r>
          </w:p>
        </w:tc>
        <w:tc>
          <w:tcPr>
            <w:tcW w:w="2418" w:type="dxa"/>
            <w:shd w:val="clear" w:color="auto" w:fill="auto"/>
            <w:vAlign w:val="center"/>
          </w:tcPr>
          <w:p w:rsidR="00F33D4E" w:rsidRPr="00B11396" w:rsidRDefault="00F33D4E" w:rsidP="00AA23EA">
            <w:pPr>
              <w:jc w:val="center"/>
            </w:pPr>
            <w:r w:rsidRPr="00B11396">
              <w:t>строительство нов</w:t>
            </w:r>
            <w:r w:rsidRPr="00B11396">
              <w:t>о</w:t>
            </w:r>
            <w:r w:rsidRPr="00B11396">
              <w:t>го психоневролог</w:t>
            </w:r>
            <w:r w:rsidRPr="00B11396">
              <w:t>и</w:t>
            </w:r>
            <w:r w:rsidRPr="00B11396">
              <w:t>ческого диспансера в лесном массиве, р</w:t>
            </w:r>
            <w:r w:rsidRPr="00B11396">
              <w:t>я</w:t>
            </w:r>
            <w:r w:rsidRPr="00B11396">
              <w:t>дом с городом</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rPr>
                <w:snapToGrid w:val="0"/>
              </w:rPr>
            </w:pPr>
          </w:p>
        </w:tc>
        <w:tc>
          <w:tcPr>
            <w:tcW w:w="1269" w:type="dxa"/>
            <w:vAlign w:val="center"/>
          </w:tcPr>
          <w:p w:rsidR="00F33D4E" w:rsidRPr="00B11396" w:rsidRDefault="00F33D4E" w:rsidP="00AA23EA">
            <w:pPr>
              <w:jc w:val="center"/>
              <w:rPr>
                <w:snapToGrid w:val="0"/>
              </w:rPr>
            </w:pPr>
            <w:r w:rsidRPr="00B11396">
              <w:rPr>
                <w:snapToGrid w:val="0"/>
              </w:rPr>
              <w:t>посещ</w:t>
            </w:r>
            <w:r w:rsidRPr="00B11396">
              <w:rPr>
                <w:snapToGrid w:val="0"/>
              </w:rPr>
              <w:t>е</w:t>
            </w:r>
            <w:r w:rsidRPr="00B11396">
              <w:rPr>
                <w:snapToGrid w:val="0"/>
              </w:rPr>
              <w:t>ния в смену</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rPr>
                <w:snapToGrid w:val="0"/>
              </w:rPr>
            </w:pPr>
            <w:r w:rsidRPr="00B11396">
              <w:rPr>
                <w:snapToGrid w:val="0"/>
              </w:rPr>
              <w:t>90</w:t>
            </w:r>
          </w:p>
        </w:tc>
        <w:tc>
          <w:tcPr>
            <w:tcW w:w="2418" w:type="dxa"/>
            <w:shd w:val="clear" w:color="auto" w:fill="auto"/>
            <w:vAlign w:val="center"/>
          </w:tcPr>
          <w:p w:rsidR="00F33D4E" w:rsidRPr="00B11396" w:rsidRDefault="00F33D4E" w:rsidP="00AA23EA">
            <w:pPr>
              <w:jc w:val="center"/>
            </w:pPr>
            <w:r w:rsidRPr="00B11396">
              <w:t>строительство пол</w:t>
            </w:r>
            <w:r w:rsidRPr="00B11396">
              <w:t>и</w:t>
            </w:r>
            <w:r w:rsidRPr="00B11396">
              <w:t>клиники диспансера в черте города</w:t>
            </w:r>
          </w:p>
        </w:tc>
        <w:tc>
          <w:tcPr>
            <w:tcW w:w="1427" w:type="dxa"/>
            <w:vMerge/>
            <w:vAlign w:val="center"/>
          </w:tcPr>
          <w:p w:rsidR="00F33D4E" w:rsidRPr="00B11396" w:rsidRDefault="00F33D4E" w:rsidP="00AA23EA">
            <w:pPr>
              <w:jc w:val="cente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restart"/>
            <w:vAlign w:val="center"/>
          </w:tcPr>
          <w:p w:rsidR="00F33D4E" w:rsidRPr="00B11396" w:rsidRDefault="00F33D4E" w:rsidP="00AA23EA">
            <w:pPr>
              <w:jc w:val="center"/>
            </w:pPr>
            <w:r w:rsidRPr="00B11396">
              <w:t>ГУЗ РКПД "Альмет</w:t>
            </w:r>
            <w:r w:rsidRPr="00B11396">
              <w:t>ь</w:t>
            </w:r>
            <w:r w:rsidRPr="00B11396">
              <w:t>евский противотубе</w:t>
            </w:r>
            <w:r w:rsidRPr="00B11396">
              <w:t>р</w:t>
            </w:r>
            <w:r w:rsidRPr="00B11396">
              <w:t>кулезный диспансер"</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r w:rsidRPr="00B11396">
              <w:t>150</w:t>
            </w:r>
          </w:p>
        </w:tc>
        <w:tc>
          <w:tcPr>
            <w:tcW w:w="993" w:type="dxa"/>
            <w:vAlign w:val="center"/>
          </w:tcPr>
          <w:p w:rsidR="00F33D4E" w:rsidRPr="00B11396" w:rsidRDefault="00F33D4E" w:rsidP="00AA23EA">
            <w:pPr>
              <w:jc w:val="center"/>
              <w:rPr>
                <w:snapToGrid w:val="0"/>
              </w:rPr>
            </w:pPr>
            <w:r w:rsidRPr="00B11396">
              <w:rPr>
                <w:snapToGrid w:val="0"/>
              </w:rPr>
              <w:t>200</w:t>
            </w:r>
          </w:p>
        </w:tc>
        <w:tc>
          <w:tcPr>
            <w:tcW w:w="2418" w:type="dxa"/>
            <w:shd w:val="clear" w:color="auto" w:fill="auto"/>
            <w:vAlign w:val="center"/>
          </w:tcPr>
          <w:p w:rsidR="00F33D4E" w:rsidRPr="00B11396" w:rsidRDefault="00F33D4E" w:rsidP="00AA23EA">
            <w:pPr>
              <w:jc w:val="center"/>
            </w:pPr>
            <w:r w:rsidRPr="00B11396">
              <w:t>строительство нов</w:t>
            </w:r>
            <w:r w:rsidRPr="00B11396">
              <w:t>о</w:t>
            </w:r>
            <w:r w:rsidRPr="00B11396">
              <w:t>го противотуберк</w:t>
            </w:r>
            <w:r w:rsidRPr="00B11396">
              <w:t>у</w:t>
            </w:r>
            <w:r w:rsidRPr="00B11396">
              <w:t>лезного диспансера в лесном массиве, р</w:t>
            </w:r>
            <w:r w:rsidRPr="00B11396">
              <w:t>я</w:t>
            </w:r>
            <w:r w:rsidRPr="00B11396">
              <w:t>дом с городом</w:t>
            </w:r>
          </w:p>
        </w:tc>
        <w:tc>
          <w:tcPr>
            <w:tcW w:w="1427" w:type="dxa"/>
            <w:vMerge w:val="restart"/>
            <w:vAlign w:val="center"/>
          </w:tcPr>
          <w:p w:rsidR="00F33D4E" w:rsidRPr="00B11396" w:rsidRDefault="00F33D4E" w:rsidP="00AA23EA">
            <w:pPr>
              <w:jc w:val="center"/>
            </w:pPr>
            <w:r w:rsidRPr="00B11396">
              <w:rPr>
                <w:b/>
              </w:rPr>
              <w:t>+</w:t>
            </w:r>
          </w:p>
        </w:tc>
        <w:tc>
          <w:tcPr>
            <w:tcW w:w="1323" w:type="dxa"/>
            <w:vMerge w:val="restart"/>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579" w:type="dxa"/>
            <w:vMerge/>
            <w:vAlign w:val="center"/>
          </w:tcPr>
          <w:p w:rsidR="00F33D4E" w:rsidRPr="00B11396" w:rsidRDefault="00F33D4E" w:rsidP="00AA23EA">
            <w:pPr>
              <w:pStyle w:val="1f8"/>
              <w:spacing w:before="0" w:after="0"/>
              <w:jc w:val="center"/>
              <w:rPr>
                <w:rFonts w:ascii="Times New Roman" w:hAnsi="Times New Roman"/>
                <w:b/>
                <w:sz w:val="24"/>
                <w:szCs w:val="24"/>
              </w:rPr>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113</w:t>
            </w:r>
          </w:p>
        </w:tc>
        <w:tc>
          <w:tcPr>
            <w:tcW w:w="993" w:type="dxa"/>
            <w:vAlign w:val="center"/>
          </w:tcPr>
          <w:p w:rsidR="00F33D4E" w:rsidRPr="00B11396" w:rsidRDefault="00F33D4E" w:rsidP="00AA23EA">
            <w:pPr>
              <w:jc w:val="center"/>
              <w:rPr>
                <w:snapToGrid w:val="0"/>
              </w:rPr>
            </w:pPr>
            <w:r w:rsidRPr="00B11396">
              <w:rPr>
                <w:snapToGrid w:val="0"/>
              </w:rPr>
              <w:t>140</w:t>
            </w:r>
          </w:p>
        </w:tc>
        <w:tc>
          <w:tcPr>
            <w:tcW w:w="2418" w:type="dxa"/>
            <w:shd w:val="clear" w:color="auto" w:fill="auto"/>
            <w:vAlign w:val="center"/>
          </w:tcPr>
          <w:p w:rsidR="00F33D4E" w:rsidRPr="00B11396" w:rsidRDefault="00F33D4E" w:rsidP="00AA23EA">
            <w:pPr>
              <w:jc w:val="center"/>
            </w:pPr>
            <w:r w:rsidRPr="00B11396">
              <w:t>строительство пол</w:t>
            </w:r>
            <w:r w:rsidRPr="00B11396">
              <w:t>и</w:t>
            </w:r>
            <w:r w:rsidRPr="00B11396">
              <w:t>клиники диспансера в черте города</w:t>
            </w:r>
          </w:p>
        </w:tc>
        <w:tc>
          <w:tcPr>
            <w:tcW w:w="1427" w:type="dxa"/>
            <w:vMerge/>
            <w:vAlign w:val="center"/>
          </w:tcPr>
          <w:p w:rsidR="00F33D4E" w:rsidRPr="00B11396" w:rsidRDefault="00F33D4E" w:rsidP="00AA23EA">
            <w:pPr>
              <w:jc w:val="cente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15341" w:type="dxa"/>
            <w:gridSpan w:val="10"/>
            <w:vAlign w:val="center"/>
          </w:tcPr>
          <w:p w:rsidR="00F33D4E" w:rsidRPr="00B11396" w:rsidRDefault="00F33D4E" w:rsidP="00F33D4E">
            <w:pPr>
              <w:pStyle w:val="afc"/>
              <w:spacing w:before="100" w:beforeAutospacing="1" w:after="100" w:afterAutospacing="1" w:line="240" w:lineRule="auto"/>
              <w:ind w:firstLine="0"/>
              <w:jc w:val="center"/>
              <w:rPr>
                <w:b/>
                <w:bCs/>
                <w:i/>
                <w:smallCaps/>
                <w:snapToGrid w:val="0"/>
                <w:sz w:val="24"/>
                <w:szCs w:val="24"/>
              </w:rPr>
            </w:pPr>
            <w:r w:rsidRPr="00B11396">
              <w:rPr>
                <w:b/>
                <w:bCs/>
                <w:i/>
                <w:smallCaps/>
                <w:snapToGrid w:val="0"/>
                <w:sz w:val="24"/>
                <w:szCs w:val="24"/>
              </w:rPr>
              <w:t>МЕРОПРИЯТИЯ МЕСТНОГО (РАЙОННОГО) ЗНАЧЕНИЯ</w:t>
            </w:r>
          </w:p>
        </w:tc>
      </w:tr>
      <w:tr w:rsidR="00F33D4E" w:rsidRPr="00B11396" w:rsidTr="00DA584E">
        <w:trPr>
          <w:trHeight w:val="284"/>
          <w:jc w:val="center"/>
        </w:trPr>
        <w:tc>
          <w:tcPr>
            <w:tcW w:w="15341" w:type="dxa"/>
            <w:gridSpan w:val="10"/>
            <w:vAlign w:val="center"/>
          </w:tcPr>
          <w:p w:rsidR="00F33D4E" w:rsidRPr="00B11396" w:rsidRDefault="00F33D4E" w:rsidP="00F33D4E">
            <w:pPr>
              <w:pStyle w:val="afc"/>
              <w:spacing w:before="100" w:beforeAutospacing="1" w:after="100" w:afterAutospacing="1" w:line="240" w:lineRule="auto"/>
              <w:ind w:firstLine="0"/>
              <w:jc w:val="center"/>
              <w:rPr>
                <w:b/>
                <w:i/>
                <w:sz w:val="24"/>
                <w:szCs w:val="24"/>
              </w:rPr>
            </w:pPr>
            <w:r w:rsidRPr="00B11396">
              <w:rPr>
                <w:b/>
                <w:i/>
                <w:sz w:val="24"/>
                <w:szCs w:val="24"/>
              </w:rPr>
              <w:t>Больничные учреждения</w:t>
            </w: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1</w:t>
            </w:r>
          </w:p>
        </w:tc>
        <w:tc>
          <w:tcPr>
            <w:tcW w:w="1978" w:type="dxa"/>
            <w:vMerge w:val="restart"/>
            <w:vAlign w:val="center"/>
          </w:tcPr>
          <w:p w:rsidR="00F33D4E" w:rsidRPr="00B11396" w:rsidRDefault="00F33D4E" w:rsidP="00AA23EA">
            <w:pPr>
              <w:jc w:val="center"/>
            </w:pPr>
            <w:r w:rsidRPr="00B11396">
              <w:t>ГП «г.Альметьевск»</w:t>
            </w:r>
          </w:p>
        </w:tc>
        <w:tc>
          <w:tcPr>
            <w:tcW w:w="1767" w:type="dxa"/>
            <w:vMerge w:val="restart"/>
            <w:vAlign w:val="center"/>
          </w:tcPr>
          <w:p w:rsidR="00F33D4E" w:rsidRPr="00B11396" w:rsidRDefault="00F33D4E" w:rsidP="00AA23EA">
            <w:pPr>
              <w:jc w:val="center"/>
            </w:pPr>
            <w:r w:rsidRPr="00B11396">
              <w:t>г.Альметьевск</w:t>
            </w:r>
          </w:p>
        </w:tc>
        <w:tc>
          <w:tcPr>
            <w:tcW w:w="2655" w:type="dxa"/>
            <w:vAlign w:val="center"/>
          </w:tcPr>
          <w:p w:rsidR="00F33D4E" w:rsidRPr="00B11396" w:rsidRDefault="00F33D4E" w:rsidP="00AA23EA">
            <w:pPr>
              <w:jc w:val="center"/>
            </w:pPr>
            <w:r w:rsidRPr="00B11396">
              <w:t>стационар</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r w:rsidRPr="00B11396">
              <w:t>423</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инфекционный корпус</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r w:rsidRPr="00B11396">
              <w:t>48</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restart"/>
            <w:vAlign w:val="center"/>
          </w:tcPr>
          <w:p w:rsidR="00F33D4E" w:rsidRPr="00B11396" w:rsidRDefault="00F33D4E" w:rsidP="00AA23EA">
            <w:pPr>
              <w:jc w:val="center"/>
            </w:pPr>
            <w:r w:rsidRPr="00B11396">
              <w:t>МБУЗ «Альметьевская детская городская больница  с перин</w:t>
            </w:r>
            <w:r w:rsidRPr="00B11396">
              <w:t>а</w:t>
            </w:r>
            <w:r w:rsidRPr="00B11396">
              <w:t>тальным центром» на базе существующих детской больницы и родильного дома</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rPr>
                <w:snapToGrid w:val="0"/>
              </w:rPr>
            </w:pPr>
            <w:r w:rsidRPr="00B11396">
              <w:rPr>
                <w:snapToGrid w:val="0"/>
              </w:rPr>
              <w:t>195</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rPr>
                <w:snapToGrid w:val="0"/>
              </w:rPr>
            </w:pPr>
            <w:r w:rsidRPr="00B11396">
              <w:rPr>
                <w:snapToGrid w:val="0"/>
              </w:rPr>
              <w:t>560</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городские больницы</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248</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3</w:t>
            </w:r>
          </w:p>
        </w:tc>
        <w:tc>
          <w:tcPr>
            <w:tcW w:w="1978" w:type="dxa"/>
            <w:vMerge w:val="restart"/>
            <w:vAlign w:val="center"/>
          </w:tcPr>
          <w:p w:rsidR="00F33D4E" w:rsidRPr="00B11396" w:rsidRDefault="00F33D4E" w:rsidP="00AA23EA">
            <w:pPr>
              <w:jc w:val="center"/>
            </w:pPr>
            <w:r w:rsidRPr="00B11396">
              <w:t>Абдрахмано</w:t>
            </w:r>
            <w:r w:rsidRPr="00B11396">
              <w:t>в</w:t>
            </w:r>
            <w:r w:rsidRPr="00B11396">
              <w:t>ское СП</w:t>
            </w:r>
          </w:p>
        </w:tc>
        <w:tc>
          <w:tcPr>
            <w:tcW w:w="1767" w:type="dxa"/>
            <w:vMerge w:val="restart"/>
            <w:vAlign w:val="center"/>
          </w:tcPr>
          <w:p w:rsidR="00F33D4E" w:rsidRPr="00B11396" w:rsidRDefault="00F33D4E" w:rsidP="00AA23EA">
            <w:pPr>
              <w:jc w:val="center"/>
            </w:pPr>
            <w:r w:rsidRPr="00B11396">
              <w:t>с.Абдрахманово</w:t>
            </w:r>
          </w:p>
        </w:tc>
        <w:tc>
          <w:tcPr>
            <w:tcW w:w="2655" w:type="dxa"/>
            <w:vMerge w:val="restart"/>
            <w:vAlign w:val="center"/>
          </w:tcPr>
          <w:p w:rsidR="00F33D4E" w:rsidRPr="00B11396" w:rsidRDefault="00F33D4E" w:rsidP="00AA23EA">
            <w:pPr>
              <w:jc w:val="center"/>
            </w:pPr>
            <w:r w:rsidRPr="00B11396">
              <w:t>Участковая больница на базе врачебной а</w:t>
            </w:r>
            <w:r w:rsidRPr="00B11396">
              <w:t>м</w:t>
            </w:r>
            <w:r w:rsidRPr="00B11396">
              <w:t>булатории</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70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rPr>
                <w:b/>
              </w:rPr>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31</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lastRenderedPageBreak/>
              <w:t>4</w:t>
            </w:r>
          </w:p>
        </w:tc>
        <w:tc>
          <w:tcPr>
            <w:tcW w:w="1978" w:type="dxa"/>
            <w:vMerge w:val="restart"/>
            <w:vAlign w:val="center"/>
          </w:tcPr>
          <w:p w:rsidR="00F33D4E" w:rsidRPr="00B11396" w:rsidRDefault="00F33D4E" w:rsidP="00AA23EA">
            <w:pPr>
              <w:jc w:val="center"/>
            </w:pPr>
            <w:r w:rsidRPr="00B11396">
              <w:t>Елховское СП</w:t>
            </w:r>
          </w:p>
        </w:tc>
        <w:tc>
          <w:tcPr>
            <w:tcW w:w="1767" w:type="dxa"/>
            <w:vMerge w:val="restart"/>
            <w:vAlign w:val="center"/>
          </w:tcPr>
          <w:p w:rsidR="00F33D4E" w:rsidRPr="00B11396" w:rsidRDefault="00F33D4E" w:rsidP="00AA23EA">
            <w:pPr>
              <w:jc w:val="center"/>
            </w:pPr>
            <w:r w:rsidRPr="00B11396">
              <w:t>с.Елхово</w:t>
            </w:r>
          </w:p>
        </w:tc>
        <w:tc>
          <w:tcPr>
            <w:tcW w:w="2655" w:type="dxa"/>
            <w:vMerge w:val="restart"/>
            <w:vAlign w:val="center"/>
          </w:tcPr>
          <w:p w:rsidR="00F33D4E" w:rsidRPr="00B11396" w:rsidRDefault="00F33D4E" w:rsidP="00AA23EA">
            <w:pPr>
              <w:jc w:val="center"/>
            </w:pPr>
            <w:r w:rsidRPr="00B11396">
              <w:t>Участковая больница на базе врачебной а</w:t>
            </w:r>
            <w:r w:rsidRPr="00B11396">
              <w:t>м</w:t>
            </w:r>
            <w:r w:rsidRPr="00B11396">
              <w:t>булатории</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50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50</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5</w:t>
            </w:r>
          </w:p>
        </w:tc>
        <w:tc>
          <w:tcPr>
            <w:tcW w:w="1978" w:type="dxa"/>
            <w:vMerge w:val="restart"/>
            <w:vAlign w:val="center"/>
          </w:tcPr>
          <w:p w:rsidR="00F33D4E" w:rsidRPr="00B11396" w:rsidRDefault="00F33D4E" w:rsidP="00AA23EA">
            <w:pPr>
              <w:jc w:val="center"/>
            </w:pPr>
            <w:r w:rsidRPr="00B11396">
              <w:t>Кузайкинское СП</w:t>
            </w:r>
          </w:p>
        </w:tc>
        <w:tc>
          <w:tcPr>
            <w:tcW w:w="1767" w:type="dxa"/>
            <w:vMerge w:val="restart"/>
            <w:vAlign w:val="center"/>
          </w:tcPr>
          <w:p w:rsidR="00F33D4E" w:rsidRPr="00B11396" w:rsidRDefault="00F33D4E" w:rsidP="00AA23EA">
            <w:pPr>
              <w:jc w:val="center"/>
            </w:pPr>
            <w:r w:rsidRPr="00B11396">
              <w:t>с.Кузайкино</w:t>
            </w:r>
          </w:p>
        </w:tc>
        <w:tc>
          <w:tcPr>
            <w:tcW w:w="2655" w:type="dxa"/>
            <w:vMerge w:val="restart"/>
            <w:vAlign w:val="center"/>
          </w:tcPr>
          <w:p w:rsidR="00F33D4E" w:rsidRPr="00B11396" w:rsidRDefault="00F33D4E" w:rsidP="00AA23EA">
            <w:pPr>
              <w:jc w:val="center"/>
            </w:pPr>
            <w:r w:rsidRPr="00B11396">
              <w:t xml:space="preserve">Участковая больница с травмоцентром </w:t>
            </w:r>
            <w:r w:rsidRPr="00B11396">
              <w:rPr>
                <w:lang w:val="en-US"/>
              </w:rPr>
              <w:t>III</w:t>
            </w:r>
            <w:r w:rsidRPr="00B11396">
              <w:t xml:space="preserve"> уровня</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r w:rsidRPr="00B11396">
              <w:t>28</w:t>
            </w:r>
          </w:p>
        </w:tc>
        <w:tc>
          <w:tcPr>
            <w:tcW w:w="993" w:type="dxa"/>
            <w:vAlign w:val="center"/>
          </w:tcPr>
          <w:p w:rsidR="00F33D4E" w:rsidRPr="00B11396" w:rsidRDefault="00F33D4E" w:rsidP="00AA23EA">
            <w:pPr>
              <w:jc w:val="center"/>
              <w:rPr>
                <w:snapToGrid w:val="0"/>
              </w:rPr>
            </w:pPr>
            <w:r w:rsidRPr="00B11396">
              <w:rPr>
                <w:snapToGrid w:val="0"/>
              </w:rPr>
              <w:t>50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579" w:type="dxa"/>
            <w:vMerge/>
            <w:vAlign w:val="center"/>
          </w:tcPr>
          <w:p w:rsidR="00F33D4E" w:rsidRPr="00B11396" w:rsidRDefault="00F33D4E" w:rsidP="00AA23EA">
            <w:pPr>
              <w:pStyle w:val="1f8"/>
              <w:spacing w:before="0" w:after="0"/>
              <w:jc w:val="center"/>
              <w:rPr>
                <w:rFonts w:ascii="Times New Roman" w:hAnsi="Times New Roman"/>
                <w:sz w:val="24"/>
                <w:szCs w:val="24"/>
              </w:rPr>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45</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6</w:t>
            </w:r>
          </w:p>
        </w:tc>
        <w:tc>
          <w:tcPr>
            <w:tcW w:w="1978" w:type="dxa"/>
            <w:vMerge w:val="restart"/>
            <w:vAlign w:val="center"/>
          </w:tcPr>
          <w:p w:rsidR="00F33D4E" w:rsidRPr="00B11396" w:rsidRDefault="00F33D4E" w:rsidP="00AA23EA">
            <w:pPr>
              <w:jc w:val="center"/>
            </w:pPr>
            <w:r w:rsidRPr="00B11396">
              <w:t>Калейкинское СП</w:t>
            </w:r>
          </w:p>
        </w:tc>
        <w:tc>
          <w:tcPr>
            <w:tcW w:w="1767" w:type="dxa"/>
            <w:vMerge w:val="restart"/>
            <w:vAlign w:val="center"/>
          </w:tcPr>
          <w:p w:rsidR="00F33D4E" w:rsidRPr="00B11396" w:rsidRDefault="00F33D4E" w:rsidP="00AA23EA">
            <w:pPr>
              <w:jc w:val="center"/>
            </w:pPr>
            <w:r w:rsidRPr="00B11396">
              <w:t>с.Калейкино</w:t>
            </w:r>
          </w:p>
        </w:tc>
        <w:tc>
          <w:tcPr>
            <w:tcW w:w="2655" w:type="dxa"/>
            <w:vMerge w:val="restart"/>
            <w:vAlign w:val="center"/>
          </w:tcPr>
          <w:p w:rsidR="00F33D4E" w:rsidRPr="00B11396" w:rsidRDefault="00F33D4E" w:rsidP="00AA23EA">
            <w:pPr>
              <w:jc w:val="center"/>
            </w:pPr>
            <w:r w:rsidRPr="00B11396">
              <w:t>Участковая больница на базе врачебной а</w:t>
            </w:r>
            <w:r w:rsidRPr="00B11396">
              <w:t>м</w:t>
            </w:r>
            <w:r w:rsidRPr="00B11396">
              <w:t>булатории</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50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25</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7</w:t>
            </w:r>
          </w:p>
        </w:tc>
        <w:tc>
          <w:tcPr>
            <w:tcW w:w="1978" w:type="dxa"/>
            <w:vMerge w:val="restart"/>
            <w:vAlign w:val="center"/>
          </w:tcPr>
          <w:p w:rsidR="00F33D4E" w:rsidRPr="00B11396" w:rsidRDefault="00F33D4E" w:rsidP="00AA23EA">
            <w:pPr>
              <w:jc w:val="center"/>
            </w:pPr>
            <w:r w:rsidRPr="00B11396">
              <w:t>Новокаширо</w:t>
            </w:r>
            <w:r w:rsidRPr="00B11396">
              <w:t>в</w:t>
            </w:r>
            <w:r w:rsidRPr="00B11396">
              <w:t>ское СП</w:t>
            </w:r>
          </w:p>
        </w:tc>
        <w:tc>
          <w:tcPr>
            <w:tcW w:w="1767" w:type="dxa"/>
            <w:vMerge w:val="restart"/>
            <w:vAlign w:val="center"/>
          </w:tcPr>
          <w:p w:rsidR="00F33D4E" w:rsidRPr="00B11396" w:rsidRDefault="00F33D4E" w:rsidP="00AA23EA">
            <w:pPr>
              <w:jc w:val="center"/>
            </w:pPr>
            <w:r w:rsidRPr="00B11396">
              <w:t>с.Новое К</w:t>
            </w:r>
            <w:r w:rsidRPr="00B11396">
              <w:t>а</w:t>
            </w:r>
            <w:r w:rsidRPr="00B11396">
              <w:t>широво</w:t>
            </w:r>
          </w:p>
        </w:tc>
        <w:tc>
          <w:tcPr>
            <w:tcW w:w="2655" w:type="dxa"/>
            <w:vMerge w:val="restart"/>
            <w:vAlign w:val="center"/>
          </w:tcPr>
          <w:p w:rsidR="00F33D4E" w:rsidRPr="00B11396" w:rsidRDefault="00F33D4E" w:rsidP="00AA23EA">
            <w:pPr>
              <w:jc w:val="center"/>
            </w:pPr>
            <w:r w:rsidRPr="00B11396">
              <w:t>Участковая больница на базе врачебной а</w:t>
            </w:r>
            <w:r w:rsidRPr="00B11396">
              <w:t>м</w:t>
            </w:r>
            <w:r w:rsidRPr="00B11396">
              <w:t>булатории</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50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31</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8</w:t>
            </w:r>
          </w:p>
        </w:tc>
        <w:tc>
          <w:tcPr>
            <w:tcW w:w="1978" w:type="dxa"/>
            <w:vMerge w:val="restart"/>
            <w:vAlign w:val="center"/>
          </w:tcPr>
          <w:p w:rsidR="00F33D4E" w:rsidRPr="00B11396" w:rsidRDefault="00F33D4E" w:rsidP="00AA23EA">
            <w:pPr>
              <w:jc w:val="center"/>
            </w:pPr>
            <w:r w:rsidRPr="00B11396">
              <w:t>Русско-Акташское СП</w:t>
            </w:r>
          </w:p>
        </w:tc>
        <w:tc>
          <w:tcPr>
            <w:tcW w:w="1767" w:type="dxa"/>
            <w:vMerge w:val="restart"/>
            <w:vAlign w:val="center"/>
          </w:tcPr>
          <w:p w:rsidR="00F33D4E" w:rsidRPr="00B11396" w:rsidRDefault="00F33D4E" w:rsidP="00AA23EA">
            <w:pPr>
              <w:jc w:val="center"/>
            </w:pPr>
            <w:r w:rsidRPr="00B11396">
              <w:t>с.Русский А</w:t>
            </w:r>
            <w:r w:rsidRPr="00B11396">
              <w:t>к</w:t>
            </w:r>
            <w:r w:rsidRPr="00B11396">
              <w:t>таш</w:t>
            </w:r>
          </w:p>
        </w:tc>
        <w:tc>
          <w:tcPr>
            <w:tcW w:w="2655" w:type="dxa"/>
            <w:vMerge w:val="restart"/>
            <w:vAlign w:val="center"/>
          </w:tcPr>
          <w:p w:rsidR="00F33D4E" w:rsidRPr="00B11396" w:rsidRDefault="00F33D4E" w:rsidP="00AA23EA">
            <w:pPr>
              <w:jc w:val="center"/>
            </w:pPr>
            <w:r w:rsidRPr="00B11396">
              <w:t xml:space="preserve">Участковая больница с травмоцентром </w:t>
            </w:r>
            <w:r w:rsidRPr="00B11396">
              <w:rPr>
                <w:lang w:val="en-US"/>
              </w:rPr>
              <w:t>III</w:t>
            </w:r>
            <w:r w:rsidRPr="00B11396">
              <w:t xml:space="preserve"> уровня</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r w:rsidRPr="00B11396">
              <w:t>17</w:t>
            </w:r>
          </w:p>
        </w:tc>
        <w:tc>
          <w:tcPr>
            <w:tcW w:w="993" w:type="dxa"/>
            <w:vAlign w:val="center"/>
          </w:tcPr>
          <w:p w:rsidR="00F33D4E" w:rsidRPr="00B11396" w:rsidRDefault="00F33D4E" w:rsidP="00AA23EA">
            <w:pPr>
              <w:jc w:val="center"/>
            </w:pPr>
            <w:r w:rsidRPr="00B11396">
              <w:t>70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579" w:type="dxa"/>
            <w:vMerge/>
            <w:vAlign w:val="center"/>
          </w:tcPr>
          <w:p w:rsidR="00F33D4E" w:rsidRPr="00B11396" w:rsidRDefault="00F33D4E" w:rsidP="00AA23EA">
            <w:pPr>
              <w:pStyle w:val="1f8"/>
              <w:spacing w:before="0" w:after="0"/>
              <w:jc w:val="center"/>
              <w:rPr>
                <w:rFonts w:ascii="Times New Roman" w:hAnsi="Times New Roman"/>
                <w:sz w:val="24"/>
                <w:szCs w:val="24"/>
              </w:rPr>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50</w:t>
            </w:r>
          </w:p>
        </w:tc>
        <w:tc>
          <w:tcPr>
            <w:tcW w:w="993" w:type="dxa"/>
            <w:vAlign w:val="center"/>
          </w:tcPr>
          <w:p w:rsidR="00F33D4E" w:rsidRPr="00B11396" w:rsidRDefault="00F33D4E" w:rsidP="00AA23EA">
            <w:pPr>
              <w:jc w:val="cente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9</w:t>
            </w:r>
          </w:p>
        </w:tc>
        <w:tc>
          <w:tcPr>
            <w:tcW w:w="1978" w:type="dxa"/>
            <w:vMerge w:val="restart"/>
            <w:vAlign w:val="center"/>
          </w:tcPr>
          <w:p w:rsidR="00F33D4E" w:rsidRPr="00B11396" w:rsidRDefault="00F33D4E" w:rsidP="00AA23EA">
            <w:pPr>
              <w:jc w:val="center"/>
            </w:pPr>
            <w:r w:rsidRPr="00B11396">
              <w:t>Ямашинское СП</w:t>
            </w:r>
          </w:p>
        </w:tc>
        <w:tc>
          <w:tcPr>
            <w:tcW w:w="1767" w:type="dxa"/>
            <w:vMerge w:val="restart"/>
            <w:vAlign w:val="center"/>
          </w:tcPr>
          <w:p w:rsidR="00F33D4E" w:rsidRPr="00B11396" w:rsidRDefault="00F33D4E" w:rsidP="00AA23EA">
            <w:pPr>
              <w:jc w:val="center"/>
            </w:pPr>
            <w:r w:rsidRPr="00B11396">
              <w:t>с.Ямаши</w:t>
            </w:r>
          </w:p>
        </w:tc>
        <w:tc>
          <w:tcPr>
            <w:tcW w:w="2655" w:type="dxa"/>
            <w:vMerge w:val="restart"/>
            <w:vAlign w:val="center"/>
          </w:tcPr>
          <w:p w:rsidR="00F33D4E" w:rsidRPr="00B11396" w:rsidRDefault="00F33D4E" w:rsidP="00AA23EA">
            <w:pPr>
              <w:jc w:val="center"/>
            </w:pPr>
            <w:r w:rsidRPr="00B11396">
              <w:t>Участковая больница на базе врачебной а</w:t>
            </w:r>
            <w:r w:rsidRPr="00B11396">
              <w:t>м</w:t>
            </w:r>
            <w:r w:rsidRPr="00B11396">
              <w:t>булатории</w:t>
            </w:r>
          </w:p>
        </w:tc>
        <w:tc>
          <w:tcPr>
            <w:tcW w:w="1269" w:type="dxa"/>
            <w:vAlign w:val="center"/>
          </w:tcPr>
          <w:p w:rsidR="00F33D4E" w:rsidRPr="00B11396" w:rsidRDefault="00F33D4E" w:rsidP="00AA23EA">
            <w:pPr>
              <w:jc w:val="center"/>
            </w:pPr>
            <w:r w:rsidRPr="00B11396">
              <w:t>коек</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50</w:t>
            </w:r>
          </w:p>
        </w:tc>
        <w:tc>
          <w:tcPr>
            <w:tcW w:w="2418" w:type="dxa"/>
            <w:vMerge w:val="restart"/>
            <w:vAlign w:val="center"/>
          </w:tcPr>
          <w:p w:rsidR="00F33D4E" w:rsidRPr="00B11396" w:rsidRDefault="00F33D4E" w:rsidP="00AA23EA">
            <w:pPr>
              <w:jc w:val="center"/>
            </w:pPr>
            <w:r w:rsidRPr="00B11396">
              <w:t>реконструкция</w:t>
            </w:r>
          </w:p>
        </w:tc>
        <w:tc>
          <w:tcPr>
            <w:tcW w:w="1427" w:type="dxa"/>
            <w:vMerge w:val="restart"/>
            <w:vAlign w:val="center"/>
          </w:tcPr>
          <w:p w:rsidR="00F33D4E" w:rsidRPr="00B11396" w:rsidRDefault="00F33D4E" w:rsidP="00AA23EA">
            <w:pPr>
              <w:jc w:val="center"/>
            </w:pPr>
            <w:r w:rsidRPr="00B11396">
              <w:t>+</w:t>
            </w:r>
          </w:p>
        </w:tc>
        <w:tc>
          <w:tcPr>
            <w:tcW w:w="1323" w:type="dxa"/>
            <w:vMerge w:val="restart"/>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Merge/>
            <w:vAlign w:val="center"/>
          </w:tcPr>
          <w:p w:rsidR="00F33D4E" w:rsidRPr="00B11396" w:rsidRDefault="00F33D4E" w:rsidP="00AA23EA">
            <w:pPr>
              <w:jc w:val="center"/>
            </w:pP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35</w:t>
            </w:r>
          </w:p>
        </w:tc>
        <w:tc>
          <w:tcPr>
            <w:tcW w:w="993" w:type="dxa"/>
            <w:vAlign w:val="center"/>
          </w:tcPr>
          <w:p w:rsidR="00F33D4E" w:rsidRPr="00B11396" w:rsidRDefault="00F33D4E" w:rsidP="00AA23EA">
            <w:pPr>
              <w:jc w:val="center"/>
              <w:rPr>
                <w:snapToGrid w:val="0"/>
              </w:rPr>
            </w:pPr>
          </w:p>
        </w:tc>
        <w:tc>
          <w:tcPr>
            <w:tcW w:w="2418" w:type="dxa"/>
            <w:vMerge/>
            <w:vAlign w:val="center"/>
          </w:tcPr>
          <w:p w:rsidR="00F33D4E" w:rsidRPr="00B11396" w:rsidRDefault="00F33D4E" w:rsidP="00AA23EA">
            <w:pPr>
              <w:jc w:val="center"/>
            </w:pPr>
          </w:p>
        </w:tc>
        <w:tc>
          <w:tcPr>
            <w:tcW w:w="1427" w:type="dxa"/>
            <w:vMerge/>
            <w:vAlign w:val="center"/>
          </w:tcPr>
          <w:p w:rsidR="00F33D4E" w:rsidRPr="00B11396" w:rsidRDefault="00F33D4E" w:rsidP="00AA23EA">
            <w:pPr>
              <w:jc w:val="center"/>
              <w:rPr>
                <w:b/>
              </w:rPr>
            </w:pPr>
          </w:p>
        </w:tc>
        <w:tc>
          <w:tcPr>
            <w:tcW w:w="1323" w:type="dxa"/>
            <w:vMerge/>
            <w:vAlign w:val="center"/>
          </w:tcPr>
          <w:p w:rsidR="00F33D4E" w:rsidRPr="00B11396" w:rsidRDefault="00F33D4E" w:rsidP="00497C1B">
            <w:pPr>
              <w:pStyle w:val="2b"/>
            </w:pPr>
          </w:p>
        </w:tc>
      </w:tr>
      <w:tr w:rsidR="00F33D4E" w:rsidRPr="00B11396" w:rsidTr="00DA584E">
        <w:trPr>
          <w:trHeight w:val="284"/>
          <w:jc w:val="center"/>
        </w:trPr>
        <w:tc>
          <w:tcPr>
            <w:tcW w:w="15341" w:type="dxa"/>
            <w:gridSpan w:val="10"/>
            <w:vAlign w:val="center"/>
          </w:tcPr>
          <w:p w:rsidR="00F33D4E" w:rsidRPr="00B11396" w:rsidRDefault="00F33D4E" w:rsidP="00F33D4E">
            <w:pPr>
              <w:pStyle w:val="afc"/>
              <w:spacing w:before="100" w:beforeAutospacing="1" w:after="100" w:afterAutospacing="1" w:line="240" w:lineRule="auto"/>
              <w:ind w:firstLine="0"/>
              <w:jc w:val="center"/>
              <w:rPr>
                <w:b/>
                <w:i/>
                <w:sz w:val="24"/>
                <w:szCs w:val="24"/>
              </w:rPr>
            </w:pPr>
            <w:r w:rsidRPr="00B11396">
              <w:rPr>
                <w:b/>
                <w:i/>
                <w:sz w:val="24"/>
                <w:szCs w:val="24"/>
              </w:rPr>
              <w:t>Амбулаторно-поликлнические учреждения</w:t>
            </w: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1</w:t>
            </w:r>
          </w:p>
        </w:tc>
        <w:tc>
          <w:tcPr>
            <w:tcW w:w="1978" w:type="dxa"/>
            <w:vMerge w:val="restart"/>
            <w:vAlign w:val="center"/>
          </w:tcPr>
          <w:p w:rsidR="00F33D4E" w:rsidRPr="00B11396" w:rsidRDefault="00F33D4E" w:rsidP="00AA23EA">
            <w:pPr>
              <w:jc w:val="center"/>
            </w:pPr>
            <w:r w:rsidRPr="00B11396">
              <w:t>ГП «г.Альметьевск»</w:t>
            </w:r>
          </w:p>
        </w:tc>
        <w:tc>
          <w:tcPr>
            <w:tcW w:w="1767" w:type="dxa"/>
            <w:vMerge w:val="restart"/>
            <w:vAlign w:val="center"/>
          </w:tcPr>
          <w:p w:rsidR="00F33D4E" w:rsidRPr="00B11396" w:rsidRDefault="00F33D4E" w:rsidP="00AA23EA">
            <w:pPr>
              <w:jc w:val="center"/>
            </w:pPr>
            <w:r w:rsidRPr="00B11396">
              <w:t>г.Альметьевск</w:t>
            </w:r>
          </w:p>
        </w:tc>
        <w:tc>
          <w:tcPr>
            <w:tcW w:w="2655" w:type="dxa"/>
            <w:vAlign w:val="center"/>
          </w:tcPr>
          <w:p w:rsidR="00F33D4E" w:rsidRPr="00B11396" w:rsidRDefault="00F33D4E" w:rsidP="00AA23EA">
            <w:pPr>
              <w:jc w:val="center"/>
            </w:pPr>
            <w:r w:rsidRPr="00B11396">
              <w:t>поликлиника № 1</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750</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МБУЗ "Альметьевская стоматологическая п</w:t>
            </w:r>
            <w:r w:rsidRPr="00B11396">
              <w:t>о</w:t>
            </w:r>
            <w:r w:rsidRPr="00B11396">
              <w:t>ликлиника"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520</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МБУЗ "Альметьевская городская поликлиника №3" (с открытием травмопункта)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r w:rsidRPr="00B11396">
              <w:t>850</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rPr>
                <w:snapToGrid w:val="0"/>
              </w:rPr>
            </w:pPr>
            <w:r w:rsidRPr="00B11396">
              <w:rPr>
                <w:snapToGrid w:val="0"/>
              </w:rPr>
              <w:t>Поликлиника в старом здании психоневрол</w:t>
            </w:r>
            <w:r w:rsidRPr="00B11396">
              <w:rPr>
                <w:snapToGrid w:val="0"/>
              </w:rPr>
              <w:t>о</w:t>
            </w:r>
            <w:r w:rsidRPr="00B11396">
              <w:rPr>
                <w:snapToGrid w:val="0"/>
              </w:rPr>
              <w:t>гического диспансера</w:t>
            </w:r>
          </w:p>
        </w:tc>
        <w:tc>
          <w:tcPr>
            <w:tcW w:w="1269" w:type="dxa"/>
            <w:vAlign w:val="center"/>
          </w:tcPr>
          <w:p w:rsidR="00F33D4E" w:rsidRPr="00B11396" w:rsidRDefault="00F33D4E" w:rsidP="00AA23EA">
            <w:pPr>
              <w:jc w:val="center"/>
              <w:rPr>
                <w:snapToGrid w:val="0"/>
              </w:rPr>
            </w:pPr>
            <w:r w:rsidRPr="00B11396">
              <w:rPr>
                <w:snapToGrid w:val="0"/>
              </w:rPr>
              <w:t>посещ</w:t>
            </w:r>
            <w:r w:rsidRPr="00B11396">
              <w:rPr>
                <w:snapToGrid w:val="0"/>
              </w:rPr>
              <w:t>е</w:t>
            </w:r>
            <w:r w:rsidRPr="00B11396">
              <w:rPr>
                <w:snapToGrid w:val="0"/>
              </w:rPr>
              <w:t>ния в смену</w:t>
            </w:r>
          </w:p>
        </w:tc>
        <w:tc>
          <w:tcPr>
            <w:tcW w:w="932" w:type="dxa"/>
            <w:vAlign w:val="center"/>
          </w:tcPr>
          <w:p w:rsidR="00F33D4E" w:rsidRPr="00B11396" w:rsidRDefault="00F33D4E" w:rsidP="00497C1B">
            <w:pPr>
              <w:pStyle w:val="2b"/>
            </w:pPr>
            <w:r w:rsidRPr="00B11396">
              <w:t>66</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реконструкция</w:t>
            </w:r>
          </w:p>
        </w:tc>
        <w:tc>
          <w:tcPr>
            <w:tcW w:w="1427" w:type="dxa"/>
            <w:vAlign w:val="center"/>
          </w:tcPr>
          <w:p w:rsidR="00F33D4E" w:rsidRPr="00B11396" w:rsidRDefault="00F33D4E" w:rsidP="00AA23EA">
            <w:pPr>
              <w:jc w:val="center"/>
              <w:rPr>
                <w:b/>
              </w:rP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Филиал Детской пол</w:t>
            </w:r>
            <w:r w:rsidRPr="00B11396">
              <w:t>и</w:t>
            </w:r>
            <w:r w:rsidRPr="00B11396">
              <w:t>клиники</w:t>
            </w:r>
          </w:p>
          <w:p w:rsidR="00F33D4E" w:rsidRPr="00B11396" w:rsidRDefault="00F33D4E" w:rsidP="00AA23EA">
            <w:pPr>
              <w:jc w:val="center"/>
            </w:pPr>
            <w:r w:rsidRPr="00B11396">
              <w:t>мкр. «Западные вор</w:t>
            </w:r>
            <w:r w:rsidRPr="00B11396">
              <w:t>о</w:t>
            </w:r>
            <w:r w:rsidRPr="00B11396">
              <w:t>та»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rPr>
                <w:snapToGrid w:val="0"/>
              </w:rPr>
              <w:t>375</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rPr>
                <w:snapToGrid w:val="0"/>
              </w:rPr>
            </w:pPr>
            <w:r w:rsidRPr="00B11396">
              <w:t>Поликлиника мкр."Западные ворота"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100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«Западные ворота»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rPr>
                <w:snapToGrid w:val="0"/>
              </w:rPr>
            </w:pPr>
            <w:r w:rsidRPr="00B11396">
              <w:t>Офис врача общей практики в мкр."Яшьлек"</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«Дуслык»</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«Яблочко»</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район школы № 4</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в централ</w:t>
            </w:r>
            <w:r w:rsidRPr="00B11396">
              <w:t>ь</w:t>
            </w:r>
            <w:r w:rsidRPr="00B11396">
              <w:t>ной части города</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Merge/>
            <w:vAlign w:val="center"/>
          </w:tcPr>
          <w:p w:rsidR="00F33D4E" w:rsidRPr="00B11396" w:rsidRDefault="00F33D4E" w:rsidP="00AA23EA">
            <w:pPr>
              <w:jc w:val="center"/>
            </w:pPr>
          </w:p>
        </w:tc>
        <w:tc>
          <w:tcPr>
            <w:tcW w:w="2655" w:type="dxa"/>
            <w:vAlign w:val="center"/>
          </w:tcPr>
          <w:p w:rsidR="00F33D4E" w:rsidRPr="00B11396" w:rsidRDefault="00F33D4E" w:rsidP="00AA23EA">
            <w:pPr>
              <w:jc w:val="center"/>
            </w:pPr>
            <w:r w:rsidRPr="00B11396">
              <w:t>Офис врача общей практики «Степной Зай»</w:t>
            </w:r>
          </w:p>
        </w:tc>
        <w:tc>
          <w:tcPr>
            <w:tcW w:w="1269" w:type="dxa"/>
            <w:vAlign w:val="center"/>
          </w:tcPr>
          <w:p w:rsidR="00F33D4E" w:rsidRPr="00B11396" w:rsidRDefault="00F33D4E" w:rsidP="00AA23EA">
            <w:pPr>
              <w:jc w:val="center"/>
            </w:pPr>
            <w:r w:rsidRPr="00B11396">
              <w:t>пос. в смену</w:t>
            </w:r>
          </w:p>
        </w:tc>
        <w:tc>
          <w:tcPr>
            <w:tcW w:w="932" w:type="dxa"/>
            <w:vAlign w:val="center"/>
          </w:tcPr>
          <w:p w:rsidR="00F33D4E" w:rsidRPr="00B11396" w:rsidRDefault="00F33D4E" w:rsidP="00AA23EA">
            <w:pPr>
              <w:jc w:val="center"/>
            </w:pPr>
          </w:p>
        </w:tc>
        <w:tc>
          <w:tcPr>
            <w:tcW w:w="993" w:type="dxa"/>
            <w:vAlign w:val="center"/>
          </w:tcPr>
          <w:p w:rsidR="00F33D4E" w:rsidRPr="00B11396" w:rsidRDefault="00F33D4E" w:rsidP="00AA23EA">
            <w:pPr>
              <w:jc w:val="center"/>
              <w:rPr>
                <w:snapToGrid w:val="0"/>
              </w:rPr>
            </w:pPr>
            <w:r w:rsidRPr="00B11396">
              <w:t>30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rPr>
                <w:b/>
              </w:rPr>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lastRenderedPageBreak/>
              <w:t>2</w:t>
            </w:r>
          </w:p>
        </w:tc>
        <w:tc>
          <w:tcPr>
            <w:tcW w:w="1978" w:type="dxa"/>
            <w:vAlign w:val="center"/>
          </w:tcPr>
          <w:p w:rsidR="00F33D4E" w:rsidRPr="00B11396" w:rsidRDefault="00F33D4E" w:rsidP="00AA23EA">
            <w:pPr>
              <w:jc w:val="center"/>
              <w:rPr>
                <w:bCs/>
                <w:iCs/>
              </w:rPr>
            </w:pPr>
            <w:r w:rsidRPr="00B11396">
              <w:rPr>
                <w:bCs/>
                <w:iCs/>
              </w:rPr>
              <w:t>Аппаковское СП</w:t>
            </w:r>
          </w:p>
        </w:tc>
        <w:tc>
          <w:tcPr>
            <w:tcW w:w="1767" w:type="dxa"/>
            <w:vAlign w:val="center"/>
          </w:tcPr>
          <w:p w:rsidR="00F33D4E" w:rsidRPr="00B11396" w:rsidRDefault="00F33D4E" w:rsidP="00AA23EA">
            <w:pPr>
              <w:jc w:val="center"/>
            </w:pPr>
            <w:r w:rsidRPr="00B11396">
              <w:rPr>
                <w:bCs/>
                <w:iCs/>
              </w:rPr>
              <w:t>с.Аппаково</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AA23EA">
            <w:pPr>
              <w:jc w:val="center"/>
            </w:pPr>
            <w:r w:rsidRPr="00B11396">
              <w:t>11</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3</w:t>
            </w:r>
          </w:p>
        </w:tc>
        <w:tc>
          <w:tcPr>
            <w:tcW w:w="1978" w:type="dxa"/>
            <w:vAlign w:val="center"/>
          </w:tcPr>
          <w:p w:rsidR="00F33D4E" w:rsidRPr="00B11396" w:rsidRDefault="00F33D4E" w:rsidP="00AA23EA">
            <w:pPr>
              <w:jc w:val="center"/>
            </w:pPr>
            <w:r w:rsidRPr="00B11396">
              <w:t>Багряж-Никольское</w:t>
            </w:r>
            <w:r w:rsidRPr="00B11396">
              <w:rPr>
                <w:bCs/>
                <w:iCs/>
              </w:rPr>
              <w:t xml:space="preserve"> СП</w:t>
            </w:r>
          </w:p>
        </w:tc>
        <w:tc>
          <w:tcPr>
            <w:tcW w:w="1767" w:type="dxa"/>
            <w:vAlign w:val="center"/>
          </w:tcPr>
          <w:p w:rsidR="00F33D4E" w:rsidRPr="00B11396" w:rsidRDefault="00F33D4E" w:rsidP="00AA23EA">
            <w:pPr>
              <w:jc w:val="center"/>
            </w:pPr>
            <w:r w:rsidRPr="00B11396">
              <w:t>д. Багряж-Никольское</w:t>
            </w:r>
          </w:p>
        </w:tc>
        <w:tc>
          <w:tcPr>
            <w:tcW w:w="2655" w:type="dxa"/>
            <w:vAlign w:val="center"/>
          </w:tcPr>
          <w:p w:rsidR="00F33D4E" w:rsidRPr="00B11396" w:rsidRDefault="00F33D4E" w:rsidP="00AA23EA">
            <w:pPr>
              <w:jc w:val="center"/>
            </w:pPr>
            <w:r w:rsidRPr="00B11396">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AA23EA">
            <w:pPr>
              <w:jc w:val="center"/>
              <w:rPr>
                <w:bCs/>
                <w:smallCaps/>
                <w:snapToGrid w:val="0"/>
              </w:rPr>
            </w:pPr>
          </w:p>
        </w:tc>
        <w:tc>
          <w:tcPr>
            <w:tcW w:w="993" w:type="dxa"/>
            <w:vAlign w:val="center"/>
          </w:tcPr>
          <w:p w:rsidR="00F33D4E" w:rsidRPr="00B11396" w:rsidRDefault="00F33D4E" w:rsidP="00AA23EA">
            <w:pPr>
              <w:jc w:val="center"/>
            </w:pPr>
            <w:r w:rsidRPr="00B11396">
              <w:t>7</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4</w:t>
            </w:r>
          </w:p>
        </w:tc>
        <w:tc>
          <w:tcPr>
            <w:tcW w:w="1978" w:type="dxa"/>
            <w:vMerge w:val="restart"/>
            <w:vAlign w:val="center"/>
          </w:tcPr>
          <w:p w:rsidR="00F33D4E" w:rsidRPr="00B11396" w:rsidRDefault="00F33D4E" w:rsidP="00AA23EA">
            <w:pPr>
              <w:jc w:val="center"/>
              <w:rPr>
                <w:bCs/>
                <w:iCs/>
              </w:rPr>
            </w:pPr>
            <w:r w:rsidRPr="00B11396">
              <w:rPr>
                <w:bCs/>
                <w:iCs/>
              </w:rPr>
              <w:t>Бишмунчинское СП</w:t>
            </w:r>
          </w:p>
        </w:tc>
        <w:tc>
          <w:tcPr>
            <w:tcW w:w="1767" w:type="dxa"/>
            <w:vAlign w:val="center"/>
          </w:tcPr>
          <w:p w:rsidR="00F33D4E" w:rsidRPr="00B11396" w:rsidRDefault="00F33D4E" w:rsidP="00AA23EA">
            <w:pPr>
              <w:jc w:val="center"/>
            </w:pPr>
            <w:r w:rsidRPr="00B11396">
              <w:t>с.Бишмунча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rPr>
                <w:snapToGrid w:val="0"/>
              </w:rPr>
            </w:pPr>
            <w:r w:rsidRPr="00B11396">
              <w:rPr>
                <w:snapToGrid w:val="0"/>
              </w:rPr>
              <w:t>21</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rPr>
                <w:bCs/>
                <w:iCs/>
              </w:rPr>
            </w:pPr>
          </w:p>
        </w:tc>
        <w:tc>
          <w:tcPr>
            <w:tcW w:w="1767" w:type="dxa"/>
            <w:vAlign w:val="center"/>
          </w:tcPr>
          <w:p w:rsidR="00F33D4E" w:rsidRPr="00B11396" w:rsidRDefault="00F33D4E" w:rsidP="00AA23EA">
            <w:pPr>
              <w:jc w:val="center"/>
            </w:pPr>
            <w:r w:rsidRPr="00B11396">
              <w:t>д.Ак-Чишма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rPr>
                <w:snapToGrid w:val="0"/>
              </w:rPr>
            </w:pPr>
            <w:r w:rsidRPr="00B11396">
              <w:rPr>
                <w:snapToGrid w:val="0"/>
              </w:rPr>
              <w:t>11</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rPr>
                <w:bCs/>
                <w:iCs/>
              </w:rPr>
            </w:pPr>
          </w:p>
        </w:tc>
        <w:tc>
          <w:tcPr>
            <w:tcW w:w="1767" w:type="dxa"/>
            <w:vAlign w:val="center"/>
          </w:tcPr>
          <w:p w:rsidR="00F33D4E" w:rsidRPr="00B11396" w:rsidRDefault="00F33D4E" w:rsidP="00AA23EA">
            <w:pPr>
              <w:jc w:val="center"/>
            </w:pPr>
            <w:r w:rsidRPr="00B11396">
              <w:t>д.Кама-Елга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rPr>
                <w:snapToGrid w:val="0"/>
              </w:rPr>
            </w:pPr>
            <w:r w:rsidRPr="00B11396">
              <w:rPr>
                <w:snapToGrid w:val="0"/>
              </w:rPr>
              <w:t>11</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AA23EA">
            <w:pPr>
              <w:jc w:val="center"/>
              <w:rPr>
                <w:bCs/>
                <w:iCs/>
              </w:rPr>
            </w:pPr>
            <w:r w:rsidRPr="00B11396">
              <w:rPr>
                <w:bCs/>
                <w:iCs/>
              </w:rPr>
              <w:t>5</w:t>
            </w:r>
          </w:p>
        </w:tc>
        <w:tc>
          <w:tcPr>
            <w:tcW w:w="1978" w:type="dxa"/>
            <w:vAlign w:val="center"/>
          </w:tcPr>
          <w:p w:rsidR="00F33D4E" w:rsidRPr="00B11396" w:rsidRDefault="00F33D4E" w:rsidP="00AA23EA">
            <w:pPr>
              <w:jc w:val="center"/>
              <w:rPr>
                <w:bCs/>
                <w:iCs/>
              </w:rPr>
            </w:pPr>
            <w:r w:rsidRPr="00B11396">
              <w:rPr>
                <w:bCs/>
                <w:iCs/>
              </w:rPr>
              <w:t>Кама-Исмагиловское ФАП</w:t>
            </w:r>
          </w:p>
        </w:tc>
        <w:tc>
          <w:tcPr>
            <w:tcW w:w="1767" w:type="dxa"/>
            <w:vAlign w:val="center"/>
          </w:tcPr>
          <w:p w:rsidR="00F33D4E" w:rsidRPr="00B11396" w:rsidRDefault="00F33D4E" w:rsidP="00AA23EA">
            <w:pPr>
              <w:jc w:val="center"/>
            </w:pPr>
            <w:r w:rsidRPr="00B11396">
              <w:t>Кама-Исмагилово</w:t>
            </w:r>
          </w:p>
        </w:tc>
        <w:tc>
          <w:tcPr>
            <w:tcW w:w="2655" w:type="dxa"/>
            <w:vAlign w:val="center"/>
          </w:tcPr>
          <w:p w:rsidR="00F33D4E" w:rsidRPr="00B11396" w:rsidRDefault="00F33D4E" w:rsidP="00AA23EA">
            <w:pPr>
              <w:jc w:val="center"/>
            </w:pPr>
            <w:r w:rsidRPr="00B11396">
              <w:t>ФАП</w:t>
            </w:r>
          </w:p>
        </w:tc>
        <w:tc>
          <w:tcPr>
            <w:tcW w:w="1269" w:type="dxa"/>
            <w:vAlign w:val="center"/>
          </w:tcPr>
          <w:p w:rsidR="00F33D4E" w:rsidRPr="00B11396" w:rsidRDefault="00F33D4E" w:rsidP="00497C1B">
            <w:pPr>
              <w:pStyle w:val="2b"/>
              <w:rPr>
                <w:snapToGrid w:val="0"/>
              </w:rPr>
            </w:pPr>
            <w:r w:rsidRPr="00B11396">
              <w:rPr>
                <w:snapToGrid w:val="0"/>
              </w:rPr>
              <w:t>пос. в смену</w:t>
            </w:r>
          </w:p>
        </w:tc>
        <w:tc>
          <w:tcPr>
            <w:tcW w:w="932" w:type="dxa"/>
            <w:vAlign w:val="center"/>
          </w:tcPr>
          <w:p w:rsidR="00F33D4E" w:rsidRPr="00B11396" w:rsidRDefault="00F33D4E" w:rsidP="00497C1B">
            <w:pPr>
              <w:pStyle w:val="2b"/>
              <w:rPr>
                <w:snapToGrid w:val="0"/>
              </w:rPr>
            </w:pPr>
            <w:r w:rsidRPr="00B11396">
              <w:rPr>
                <w:snapToGrid w:val="0"/>
              </w:rPr>
              <w:t>11</w:t>
            </w:r>
          </w:p>
        </w:tc>
        <w:tc>
          <w:tcPr>
            <w:tcW w:w="993" w:type="dxa"/>
            <w:vAlign w:val="center"/>
          </w:tcPr>
          <w:p w:rsidR="00F33D4E" w:rsidRPr="00B11396" w:rsidRDefault="00F33D4E" w:rsidP="00AA23EA">
            <w:pPr>
              <w:jc w:val="center"/>
              <w:rPr>
                <w:snapToGrid w:val="0"/>
              </w:rP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6</w:t>
            </w:r>
          </w:p>
        </w:tc>
        <w:tc>
          <w:tcPr>
            <w:tcW w:w="1978" w:type="dxa"/>
            <w:vAlign w:val="center"/>
          </w:tcPr>
          <w:p w:rsidR="00F33D4E" w:rsidRPr="00B11396" w:rsidRDefault="00F33D4E" w:rsidP="00AA23EA">
            <w:pPr>
              <w:jc w:val="center"/>
              <w:rPr>
                <w:bCs/>
                <w:iCs/>
              </w:rPr>
            </w:pPr>
            <w:r w:rsidRPr="00B11396">
              <w:rPr>
                <w:bCs/>
                <w:iCs/>
              </w:rPr>
              <w:t>Клементейки</w:t>
            </w:r>
            <w:r w:rsidRPr="00B11396">
              <w:rPr>
                <w:bCs/>
                <w:iCs/>
              </w:rPr>
              <w:t>н</w:t>
            </w:r>
            <w:r w:rsidRPr="00B11396">
              <w:rPr>
                <w:bCs/>
                <w:iCs/>
              </w:rPr>
              <w:t>ское СП</w:t>
            </w:r>
          </w:p>
        </w:tc>
        <w:tc>
          <w:tcPr>
            <w:tcW w:w="1767" w:type="dxa"/>
            <w:vAlign w:val="center"/>
          </w:tcPr>
          <w:p w:rsidR="00F33D4E" w:rsidRPr="00B11396" w:rsidRDefault="00F33D4E" w:rsidP="00AA23EA">
            <w:pPr>
              <w:jc w:val="center"/>
            </w:pPr>
            <w:r w:rsidRPr="00B11396">
              <w:t>д.Багряж</w:t>
            </w:r>
          </w:p>
        </w:tc>
        <w:tc>
          <w:tcPr>
            <w:tcW w:w="2655" w:type="dxa"/>
            <w:vAlign w:val="center"/>
          </w:tcPr>
          <w:p w:rsidR="00F33D4E" w:rsidRPr="00B11396" w:rsidRDefault="00F33D4E" w:rsidP="00AA23EA">
            <w:pPr>
              <w:jc w:val="center"/>
            </w:pPr>
            <w:r w:rsidRPr="00B11396">
              <w:t>ФАП в составе общ</w:t>
            </w:r>
            <w:r w:rsidRPr="00B11396">
              <w:t>е</w:t>
            </w:r>
            <w:r w:rsidRPr="00B11396">
              <w:t>ственного центра</w:t>
            </w:r>
          </w:p>
        </w:tc>
        <w:tc>
          <w:tcPr>
            <w:tcW w:w="1269" w:type="dxa"/>
            <w:vAlign w:val="center"/>
          </w:tcPr>
          <w:p w:rsidR="00F33D4E" w:rsidRPr="00B11396" w:rsidRDefault="00F33D4E" w:rsidP="00497C1B">
            <w:pPr>
              <w:pStyle w:val="2b"/>
              <w:rPr>
                <w:snapToGrid w:val="0"/>
              </w:rPr>
            </w:pPr>
            <w:r w:rsidRPr="00B11396">
              <w:rPr>
                <w:snapToGrid w:val="0"/>
              </w:rPr>
              <w:t>пос. в смену</w:t>
            </w:r>
          </w:p>
        </w:tc>
        <w:tc>
          <w:tcPr>
            <w:tcW w:w="932" w:type="dxa"/>
            <w:vAlign w:val="center"/>
          </w:tcPr>
          <w:p w:rsidR="00F33D4E" w:rsidRPr="00B11396" w:rsidRDefault="00F33D4E" w:rsidP="00497C1B">
            <w:pPr>
              <w:pStyle w:val="2b"/>
              <w:rPr>
                <w:snapToGrid w:val="0"/>
              </w:rPr>
            </w:pPr>
          </w:p>
        </w:tc>
        <w:tc>
          <w:tcPr>
            <w:tcW w:w="993" w:type="dxa"/>
            <w:vAlign w:val="center"/>
          </w:tcPr>
          <w:p w:rsidR="00F33D4E" w:rsidRPr="00B11396" w:rsidRDefault="00F33D4E" w:rsidP="00AA23EA">
            <w:pPr>
              <w:jc w:val="center"/>
              <w:rPr>
                <w:snapToGrid w:val="0"/>
              </w:rPr>
            </w:pPr>
            <w:r w:rsidRPr="00B11396">
              <w:rPr>
                <w:snapToGrid w:val="0"/>
              </w:rPr>
              <w:t>5</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7</w:t>
            </w:r>
          </w:p>
        </w:tc>
        <w:tc>
          <w:tcPr>
            <w:tcW w:w="1978" w:type="dxa"/>
            <w:vAlign w:val="center"/>
          </w:tcPr>
          <w:p w:rsidR="00F33D4E" w:rsidRPr="00B11396" w:rsidRDefault="00F33D4E" w:rsidP="00AA23EA">
            <w:pPr>
              <w:jc w:val="center"/>
            </w:pPr>
            <w:r w:rsidRPr="00B11396">
              <w:rPr>
                <w:bCs/>
                <w:iCs/>
              </w:rPr>
              <w:t>Кичуйское СП</w:t>
            </w:r>
          </w:p>
        </w:tc>
        <w:tc>
          <w:tcPr>
            <w:tcW w:w="1767" w:type="dxa"/>
            <w:vAlign w:val="center"/>
          </w:tcPr>
          <w:p w:rsidR="00F33D4E" w:rsidRPr="00B11396" w:rsidRDefault="00F33D4E" w:rsidP="00AA23EA">
            <w:pPr>
              <w:jc w:val="center"/>
            </w:pPr>
            <w:r w:rsidRPr="00B11396">
              <w:t>с.Кичуй</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11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497C1B">
            <w:pPr>
              <w:pStyle w:val="2b"/>
            </w:pPr>
            <w:r w:rsidRPr="00B11396">
              <w:t>8</w:t>
            </w:r>
          </w:p>
        </w:tc>
        <w:tc>
          <w:tcPr>
            <w:tcW w:w="1978" w:type="dxa"/>
            <w:vMerge w:val="restart"/>
            <w:vAlign w:val="center"/>
          </w:tcPr>
          <w:p w:rsidR="00F33D4E" w:rsidRPr="00B11396" w:rsidRDefault="00F33D4E" w:rsidP="00AA23EA">
            <w:pPr>
              <w:jc w:val="center"/>
              <w:rPr>
                <w:bCs/>
                <w:iCs/>
              </w:rPr>
            </w:pPr>
            <w:r w:rsidRPr="00B11396">
              <w:rPr>
                <w:bCs/>
                <w:iCs/>
              </w:rPr>
              <w:t>Маметьевское СП</w:t>
            </w:r>
          </w:p>
        </w:tc>
        <w:tc>
          <w:tcPr>
            <w:tcW w:w="1767" w:type="dxa"/>
            <w:vAlign w:val="center"/>
          </w:tcPr>
          <w:p w:rsidR="00F33D4E" w:rsidRPr="00B11396" w:rsidRDefault="00F33D4E" w:rsidP="00AA23EA">
            <w:pPr>
              <w:jc w:val="center"/>
            </w:pPr>
            <w:r w:rsidRPr="00B11396">
              <w:t>с.Маметьево</w:t>
            </w:r>
          </w:p>
        </w:tc>
        <w:tc>
          <w:tcPr>
            <w:tcW w:w="2655" w:type="dxa"/>
            <w:vAlign w:val="center"/>
          </w:tcPr>
          <w:p w:rsidR="00F33D4E" w:rsidRPr="00B11396" w:rsidRDefault="00F33D4E" w:rsidP="00AA23EA">
            <w:pPr>
              <w:jc w:val="center"/>
            </w:pPr>
            <w:r w:rsidRPr="00B11396">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21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rPr>
                <w:bCs/>
                <w:iCs/>
              </w:rPr>
            </w:pPr>
          </w:p>
        </w:tc>
        <w:tc>
          <w:tcPr>
            <w:tcW w:w="1767" w:type="dxa"/>
            <w:vAlign w:val="center"/>
          </w:tcPr>
          <w:p w:rsidR="00F33D4E" w:rsidRPr="00B11396" w:rsidRDefault="00F33D4E" w:rsidP="00AA23EA">
            <w:pPr>
              <w:jc w:val="center"/>
            </w:pPr>
            <w:r w:rsidRPr="00B11396">
              <w:t>с.Чупаево</w:t>
            </w:r>
          </w:p>
        </w:tc>
        <w:tc>
          <w:tcPr>
            <w:tcW w:w="2655" w:type="dxa"/>
            <w:vAlign w:val="center"/>
          </w:tcPr>
          <w:p w:rsidR="00F33D4E" w:rsidRPr="00B11396" w:rsidRDefault="00F33D4E" w:rsidP="00AA23EA">
            <w:pPr>
              <w:jc w:val="center"/>
            </w:pPr>
            <w:r w:rsidRPr="00B11396">
              <w:t>ФАП в составе общ</w:t>
            </w:r>
            <w:r w:rsidRPr="00B11396">
              <w:t>е</w:t>
            </w:r>
            <w:r w:rsidRPr="00B11396">
              <w:t>ственного центра</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pPr>
            <w:r w:rsidRPr="00B11396">
              <w:t>10</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9</w:t>
            </w:r>
          </w:p>
        </w:tc>
        <w:tc>
          <w:tcPr>
            <w:tcW w:w="1978" w:type="dxa"/>
            <w:vAlign w:val="center"/>
          </w:tcPr>
          <w:p w:rsidR="00F33D4E" w:rsidRPr="00B11396" w:rsidRDefault="00F33D4E" w:rsidP="00AA23EA">
            <w:pPr>
              <w:jc w:val="center"/>
            </w:pPr>
            <w:r w:rsidRPr="00B11396">
              <w:t>Новоникольское СП</w:t>
            </w:r>
          </w:p>
        </w:tc>
        <w:tc>
          <w:tcPr>
            <w:tcW w:w="1767" w:type="dxa"/>
            <w:vAlign w:val="center"/>
          </w:tcPr>
          <w:p w:rsidR="00F33D4E" w:rsidRPr="00B11396" w:rsidRDefault="00F33D4E" w:rsidP="00AA23EA">
            <w:pPr>
              <w:jc w:val="center"/>
            </w:pPr>
            <w:r w:rsidRPr="00B11396">
              <w:t>с.Холодная Поляна</w:t>
            </w:r>
          </w:p>
        </w:tc>
        <w:tc>
          <w:tcPr>
            <w:tcW w:w="2655" w:type="dxa"/>
            <w:vAlign w:val="center"/>
          </w:tcPr>
          <w:p w:rsidR="00F33D4E" w:rsidRPr="00B11396" w:rsidRDefault="00F33D4E" w:rsidP="00AA23EA">
            <w:pPr>
              <w:jc w:val="center"/>
            </w:pPr>
            <w:r w:rsidRPr="00B11396">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pPr>
            <w:r w:rsidRPr="00B11396">
              <w:t>5</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10</w:t>
            </w:r>
          </w:p>
        </w:tc>
        <w:tc>
          <w:tcPr>
            <w:tcW w:w="1978" w:type="dxa"/>
            <w:vAlign w:val="center"/>
          </w:tcPr>
          <w:p w:rsidR="00F33D4E" w:rsidRPr="00B11396" w:rsidRDefault="00F33D4E" w:rsidP="00AA23EA">
            <w:pPr>
              <w:jc w:val="center"/>
            </w:pPr>
            <w:r w:rsidRPr="00B11396">
              <w:t>Новотроицкое СП</w:t>
            </w:r>
          </w:p>
        </w:tc>
        <w:tc>
          <w:tcPr>
            <w:tcW w:w="1767" w:type="dxa"/>
            <w:vAlign w:val="center"/>
          </w:tcPr>
          <w:p w:rsidR="00F33D4E" w:rsidRPr="00B11396" w:rsidRDefault="00F33D4E" w:rsidP="00AA23EA">
            <w:pPr>
              <w:jc w:val="center"/>
            </w:pPr>
            <w:r w:rsidRPr="00B11396">
              <w:t>д.Шегурча</w:t>
            </w:r>
          </w:p>
        </w:tc>
        <w:tc>
          <w:tcPr>
            <w:tcW w:w="2655" w:type="dxa"/>
            <w:vAlign w:val="center"/>
          </w:tcPr>
          <w:p w:rsidR="00F33D4E" w:rsidRPr="00B11396" w:rsidRDefault="00F33D4E" w:rsidP="00AA23EA">
            <w:pPr>
              <w:jc w:val="center"/>
            </w:pPr>
            <w:r w:rsidRPr="00B11396">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p>
        </w:tc>
        <w:tc>
          <w:tcPr>
            <w:tcW w:w="993" w:type="dxa"/>
            <w:vAlign w:val="center"/>
          </w:tcPr>
          <w:p w:rsidR="00F33D4E" w:rsidRPr="00B11396" w:rsidRDefault="00F33D4E" w:rsidP="00AA23EA">
            <w:pPr>
              <w:jc w:val="center"/>
            </w:pPr>
            <w:r w:rsidRPr="00B11396">
              <w:t>5</w:t>
            </w: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lastRenderedPageBreak/>
              <w:t>11</w:t>
            </w:r>
          </w:p>
        </w:tc>
        <w:tc>
          <w:tcPr>
            <w:tcW w:w="1978" w:type="dxa"/>
            <w:vAlign w:val="center"/>
          </w:tcPr>
          <w:p w:rsidR="00F33D4E" w:rsidRPr="00B11396" w:rsidRDefault="00F33D4E" w:rsidP="00AA23EA">
            <w:pPr>
              <w:jc w:val="center"/>
            </w:pPr>
            <w:r w:rsidRPr="00B11396">
              <w:t>Русско-Акташское СП</w:t>
            </w:r>
          </w:p>
        </w:tc>
        <w:tc>
          <w:tcPr>
            <w:tcW w:w="1767" w:type="dxa"/>
            <w:vAlign w:val="center"/>
          </w:tcPr>
          <w:p w:rsidR="00F33D4E" w:rsidRPr="00B11396" w:rsidRDefault="00F33D4E" w:rsidP="00AA23EA">
            <w:pPr>
              <w:jc w:val="center"/>
            </w:pPr>
            <w:r w:rsidRPr="00B11396">
              <w:t>станция А</w:t>
            </w:r>
            <w:r w:rsidRPr="00B11396">
              <w:t>к</w:t>
            </w:r>
            <w:r w:rsidRPr="00B11396">
              <w:t>таш</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11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Новое строительство</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497C1B">
            <w:pPr>
              <w:pStyle w:val="2b"/>
            </w:pPr>
            <w:r w:rsidRPr="00B11396">
              <w:t>12</w:t>
            </w:r>
          </w:p>
        </w:tc>
        <w:tc>
          <w:tcPr>
            <w:tcW w:w="1978" w:type="dxa"/>
            <w:vAlign w:val="center"/>
          </w:tcPr>
          <w:p w:rsidR="00F33D4E" w:rsidRPr="00B11396" w:rsidRDefault="00F33D4E" w:rsidP="00AA23EA">
            <w:pPr>
              <w:jc w:val="center"/>
            </w:pPr>
            <w:r w:rsidRPr="00B11396">
              <w:t>Старомихайло</w:t>
            </w:r>
            <w:r w:rsidRPr="00B11396">
              <w:t>в</w:t>
            </w:r>
            <w:r w:rsidRPr="00B11396">
              <w:t>ское СП</w:t>
            </w:r>
          </w:p>
        </w:tc>
        <w:tc>
          <w:tcPr>
            <w:tcW w:w="1767" w:type="dxa"/>
            <w:vAlign w:val="center"/>
          </w:tcPr>
          <w:p w:rsidR="00F33D4E" w:rsidRPr="00B11396" w:rsidRDefault="00F33D4E" w:rsidP="00AA23EA">
            <w:pPr>
              <w:jc w:val="center"/>
            </w:pPr>
            <w:r w:rsidRPr="00B11396">
              <w:t>С. Старая М</w:t>
            </w:r>
            <w:r w:rsidRPr="00B11396">
              <w:t>и</w:t>
            </w:r>
            <w:r w:rsidRPr="00B11396">
              <w:t>хайловка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21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restart"/>
            <w:vAlign w:val="center"/>
          </w:tcPr>
          <w:p w:rsidR="00F33D4E" w:rsidRPr="00B11396" w:rsidRDefault="00F33D4E" w:rsidP="00AA23EA">
            <w:pPr>
              <w:pStyle w:val="1f8"/>
              <w:spacing w:before="0" w:after="0"/>
              <w:jc w:val="center"/>
              <w:rPr>
                <w:rFonts w:ascii="Times New Roman" w:hAnsi="Times New Roman"/>
                <w:sz w:val="24"/>
                <w:szCs w:val="24"/>
                <w:lang w:val="ru-RU" w:eastAsia="ru-RU"/>
              </w:rPr>
            </w:pPr>
            <w:r w:rsidRPr="00B11396">
              <w:rPr>
                <w:rFonts w:ascii="Times New Roman" w:hAnsi="Times New Roman"/>
                <w:sz w:val="24"/>
                <w:szCs w:val="24"/>
                <w:lang w:val="ru-RU" w:eastAsia="ru-RU"/>
              </w:rPr>
              <w:t>13</w:t>
            </w:r>
          </w:p>
        </w:tc>
        <w:tc>
          <w:tcPr>
            <w:tcW w:w="1978" w:type="dxa"/>
            <w:vMerge w:val="restart"/>
            <w:vAlign w:val="center"/>
          </w:tcPr>
          <w:p w:rsidR="00F33D4E" w:rsidRPr="00B11396" w:rsidRDefault="00F33D4E" w:rsidP="00AA23EA">
            <w:pPr>
              <w:jc w:val="center"/>
            </w:pPr>
            <w:r w:rsidRPr="00B11396">
              <w:t>Сулеевское СП</w:t>
            </w:r>
          </w:p>
        </w:tc>
        <w:tc>
          <w:tcPr>
            <w:tcW w:w="1767" w:type="dxa"/>
            <w:vAlign w:val="center"/>
          </w:tcPr>
          <w:p w:rsidR="00F33D4E" w:rsidRPr="00B11396" w:rsidRDefault="00F33D4E" w:rsidP="00AA23EA">
            <w:pPr>
              <w:jc w:val="center"/>
            </w:pPr>
            <w:r w:rsidRPr="00B11396">
              <w:t>с.Сулеево</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21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Align w:val="center"/>
          </w:tcPr>
          <w:p w:rsidR="00F33D4E" w:rsidRPr="00B11396" w:rsidRDefault="00F33D4E" w:rsidP="00AA23EA">
            <w:pPr>
              <w:jc w:val="center"/>
            </w:pPr>
            <w:r w:rsidRPr="00B11396">
              <w:t>с.Новая М</w:t>
            </w:r>
            <w:r w:rsidRPr="00B11396">
              <w:t>и</w:t>
            </w:r>
            <w:r w:rsidRPr="00B11396">
              <w:t>хайловка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11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Merge/>
            <w:vAlign w:val="center"/>
          </w:tcPr>
          <w:p w:rsidR="00F33D4E" w:rsidRPr="00B11396" w:rsidRDefault="00F33D4E" w:rsidP="00497C1B">
            <w:pPr>
              <w:pStyle w:val="2b"/>
            </w:pPr>
          </w:p>
        </w:tc>
        <w:tc>
          <w:tcPr>
            <w:tcW w:w="1978" w:type="dxa"/>
            <w:vMerge/>
            <w:vAlign w:val="center"/>
          </w:tcPr>
          <w:p w:rsidR="00F33D4E" w:rsidRPr="00B11396" w:rsidRDefault="00F33D4E" w:rsidP="00AA23EA">
            <w:pPr>
              <w:jc w:val="center"/>
            </w:pPr>
          </w:p>
        </w:tc>
        <w:tc>
          <w:tcPr>
            <w:tcW w:w="1767" w:type="dxa"/>
            <w:vAlign w:val="center"/>
          </w:tcPr>
          <w:p w:rsidR="00F33D4E" w:rsidRPr="00B11396" w:rsidRDefault="00F33D4E" w:rsidP="00AA23EA">
            <w:pPr>
              <w:jc w:val="center"/>
            </w:pPr>
            <w:r w:rsidRPr="00B11396">
              <w:t>д.Шарлама</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11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497C1B">
            <w:pPr>
              <w:pStyle w:val="2b"/>
            </w:pPr>
          </w:p>
        </w:tc>
      </w:tr>
      <w:tr w:rsidR="00F33D4E" w:rsidRPr="00B11396" w:rsidTr="00DA584E">
        <w:trPr>
          <w:trHeight w:val="284"/>
          <w:jc w:val="center"/>
        </w:trPr>
        <w:tc>
          <w:tcPr>
            <w:tcW w:w="579" w:type="dxa"/>
            <w:vAlign w:val="center"/>
          </w:tcPr>
          <w:p w:rsidR="00F33D4E" w:rsidRPr="00B11396" w:rsidRDefault="00F33D4E" w:rsidP="00AA23EA">
            <w:pPr>
              <w:pStyle w:val="1f8"/>
              <w:spacing w:before="0" w:after="0"/>
              <w:jc w:val="center"/>
              <w:rPr>
                <w:rFonts w:ascii="Times New Roman" w:hAnsi="Times New Roman"/>
                <w:sz w:val="24"/>
                <w:szCs w:val="24"/>
                <w:lang w:val="ru-RU" w:eastAsia="ru-RU"/>
              </w:rPr>
            </w:pPr>
            <w:r w:rsidRPr="00B11396">
              <w:rPr>
                <w:rFonts w:ascii="Times New Roman" w:hAnsi="Times New Roman"/>
                <w:sz w:val="24"/>
                <w:szCs w:val="24"/>
                <w:lang w:val="ru-RU" w:eastAsia="ru-RU"/>
              </w:rPr>
              <w:t>14</w:t>
            </w:r>
          </w:p>
        </w:tc>
        <w:tc>
          <w:tcPr>
            <w:tcW w:w="1978" w:type="dxa"/>
            <w:vAlign w:val="center"/>
          </w:tcPr>
          <w:p w:rsidR="00F33D4E" w:rsidRPr="00B11396" w:rsidRDefault="00F33D4E" w:rsidP="00AA23EA">
            <w:pPr>
              <w:jc w:val="center"/>
            </w:pPr>
            <w:r w:rsidRPr="00B11396">
              <w:t>Ямашское СП</w:t>
            </w:r>
          </w:p>
        </w:tc>
        <w:tc>
          <w:tcPr>
            <w:tcW w:w="1767" w:type="dxa"/>
            <w:vAlign w:val="center"/>
          </w:tcPr>
          <w:p w:rsidR="00F33D4E" w:rsidRPr="00B11396" w:rsidRDefault="00F33D4E" w:rsidP="00AA23EA">
            <w:pPr>
              <w:jc w:val="center"/>
            </w:pPr>
            <w:r w:rsidRPr="00B11396">
              <w:t>с.Ямаш</w:t>
            </w:r>
          </w:p>
        </w:tc>
        <w:tc>
          <w:tcPr>
            <w:tcW w:w="2655" w:type="dxa"/>
            <w:vAlign w:val="center"/>
          </w:tcPr>
          <w:p w:rsidR="00F33D4E" w:rsidRPr="00B11396" w:rsidRDefault="00F33D4E" w:rsidP="00AA23EA">
            <w:pPr>
              <w:jc w:val="center"/>
              <w:rPr>
                <w:snapToGrid w:val="0"/>
              </w:rPr>
            </w:pPr>
            <w:r w:rsidRPr="00B11396">
              <w:rPr>
                <w:snapToGrid w:val="0"/>
              </w:rPr>
              <w:t>ФАП</w:t>
            </w:r>
          </w:p>
        </w:tc>
        <w:tc>
          <w:tcPr>
            <w:tcW w:w="1269" w:type="dxa"/>
            <w:vAlign w:val="center"/>
          </w:tcPr>
          <w:p w:rsidR="00F33D4E" w:rsidRPr="00B11396" w:rsidRDefault="00F33D4E" w:rsidP="00AA23EA">
            <w:pPr>
              <w:jc w:val="center"/>
              <w:rPr>
                <w:snapToGrid w:val="0"/>
              </w:rPr>
            </w:pPr>
            <w:r w:rsidRPr="00B11396">
              <w:rPr>
                <w:snapToGrid w:val="0"/>
              </w:rPr>
              <w:t>пос. в смену</w:t>
            </w:r>
          </w:p>
        </w:tc>
        <w:tc>
          <w:tcPr>
            <w:tcW w:w="932" w:type="dxa"/>
            <w:vAlign w:val="center"/>
          </w:tcPr>
          <w:p w:rsidR="00F33D4E" w:rsidRPr="00B11396" w:rsidRDefault="00F33D4E" w:rsidP="00497C1B">
            <w:pPr>
              <w:pStyle w:val="2b"/>
            </w:pPr>
            <w:r w:rsidRPr="00B11396">
              <w:t>11</w:t>
            </w:r>
          </w:p>
        </w:tc>
        <w:tc>
          <w:tcPr>
            <w:tcW w:w="993" w:type="dxa"/>
            <w:vAlign w:val="center"/>
          </w:tcPr>
          <w:p w:rsidR="00F33D4E" w:rsidRPr="00B11396" w:rsidRDefault="00F33D4E" w:rsidP="00AA23EA">
            <w:pPr>
              <w:jc w:val="center"/>
            </w:pPr>
          </w:p>
        </w:tc>
        <w:tc>
          <w:tcPr>
            <w:tcW w:w="2418" w:type="dxa"/>
            <w:vAlign w:val="center"/>
          </w:tcPr>
          <w:p w:rsidR="00F33D4E" w:rsidRPr="00B11396" w:rsidRDefault="00F33D4E" w:rsidP="00AA23EA">
            <w:pPr>
              <w:jc w:val="center"/>
            </w:pPr>
            <w:r w:rsidRPr="00B11396">
              <w:t>капитальный ремонт</w:t>
            </w:r>
          </w:p>
        </w:tc>
        <w:tc>
          <w:tcPr>
            <w:tcW w:w="1427" w:type="dxa"/>
            <w:vAlign w:val="center"/>
          </w:tcPr>
          <w:p w:rsidR="00F33D4E" w:rsidRPr="00B11396" w:rsidRDefault="00F33D4E" w:rsidP="00AA23EA">
            <w:pPr>
              <w:jc w:val="center"/>
            </w:pPr>
            <w:r w:rsidRPr="00B11396">
              <w:t>+</w:t>
            </w:r>
          </w:p>
        </w:tc>
        <w:tc>
          <w:tcPr>
            <w:tcW w:w="1323" w:type="dxa"/>
            <w:vAlign w:val="center"/>
          </w:tcPr>
          <w:p w:rsidR="00F33D4E" w:rsidRPr="00B11396" w:rsidRDefault="00F33D4E" w:rsidP="00AA23EA">
            <w:pPr>
              <w:pStyle w:val="1f8"/>
              <w:spacing w:before="0" w:after="0"/>
              <w:jc w:val="center"/>
              <w:rPr>
                <w:b/>
                <w:sz w:val="24"/>
                <w:szCs w:val="24"/>
              </w:rPr>
            </w:pPr>
          </w:p>
        </w:tc>
      </w:tr>
      <w:tr w:rsidR="00F33D4E" w:rsidRPr="00B11396" w:rsidTr="00DA584E">
        <w:trPr>
          <w:trHeight w:val="284"/>
          <w:jc w:val="center"/>
        </w:trPr>
        <w:tc>
          <w:tcPr>
            <w:tcW w:w="15341" w:type="dxa"/>
            <w:gridSpan w:val="10"/>
            <w:vAlign w:val="center"/>
          </w:tcPr>
          <w:p w:rsidR="00F33D4E" w:rsidRPr="00B11396" w:rsidRDefault="00F33D4E" w:rsidP="00AA23EA">
            <w:pPr>
              <w:jc w:val="center"/>
            </w:pPr>
            <w:r w:rsidRPr="00B11396">
              <w:rPr>
                <w:b/>
                <w:i/>
                <w:snapToGrid w:val="0"/>
              </w:rPr>
              <w:t>Учреждения здравоохранения</w:t>
            </w:r>
          </w:p>
        </w:tc>
      </w:tr>
      <w:tr w:rsidR="00F33D4E" w:rsidRPr="00B11396" w:rsidTr="00DA584E">
        <w:trPr>
          <w:trHeight w:val="284"/>
          <w:jc w:val="center"/>
        </w:trPr>
        <w:tc>
          <w:tcPr>
            <w:tcW w:w="12591" w:type="dxa"/>
            <w:gridSpan w:val="8"/>
            <w:vAlign w:val="center"/>
          </w:tcPr>
          <w:p w:rsidR="00F33D4E" w:rsidRPr="00B11396" w:rsidRDefault="00F33D4E" w:rsidP="00AA23EA">
            <w:pPr>
              <w:jc w:val="center"/>
            </w:pPr>
            <w:r w:rsidRPr="00B11396">
              <w:rPr>
                <w:bCs/>
              </w:rPr>
              <w:t>Проведение текущего и капитального ремонта учреждений здравоохранения с уровнем физического износа менее 60 %</w:t>
            </w:r>
          </w:p>
        </w:tc>
        <w:tc>
          <w:tcPr>
            <w:tcW w:w="1427" w:type="dxa"/>
            <w:shd w:val="clear" w:color="auto" w:fill="auto"/>
            <w:vAlign w:val="center"/>
          </w:tcPr>
          <w:p w:rsidR="00F33D4E" w:rsidRPr="00B11396" w:rsidRDefault="00F33D4E" w:rsidP="00AA23EA">
            <w:pPr>
              <w:jc w:val="center"/>
            </w:pPr>
            <w:r w:rsidRPr="00B11396">
              <w:t>+</w:t>
            </w:r>
          </w:p>
        </w:tc>
        <w:tc>
          <w:tcPr>
            <w:tcW w:w="1323" w:type="dxa"/>
            <w:shd w:val="clear" w:color="auto" w:fill="auto"/>
            <w:vAlign w:val="center"/>
          </w:tcPr>
          <w:p w:rsidR="00F33D4E" w:rsidRPr="00B11396" w:rsidRDefault="00F33D4E" w:rsidP="00497C1B">
            <w:pPr>
              <w:pStyle w:val="2b"/>
            </w:pPr>
            <w:r w:rsidRPr="00B11396">
              <w:t>+</w:t>
            </w:r>
          </w:p>
        </w:tc>
      </w:tr>
    </w:tbl>
    <w:p w:rsidR="00F33D4E" w:rsidRPr="00B11396" w:rsidRDefault="00F33D4E" w:rsidP="00AA23EA">
      <w:pPr>
        <w:rPr>
          <w:b/>
          <w:sz w:val="28"/>
          <w:szCs w:val="28"/>
        </w:rPr>
        <w:sectPr w:rsidR="00F33D4E" w:rsidRPr="00B11396" w:rsidSect="00F33D4E">
          <w:pgSz w:w="16838" w:h="11906" w:orient="landscape"/>
          <w:pgMar w:top="1134" w:right="851" w:bottom="851" w:left="851" w:header="709" w:footer="709" w:gutter="0"/>
          <w:cols w:space="708"/>
          <w:docGrid w:linePitch="360"/>
        </w:sectPr>
      </w:pPr>
    </w:p>
    <w:p w:rsidR="00F33D4E" w:rsidRPr="00B11396" w:rsidRDefault="00F405C0" w:rsidP="00AA23EA">
      <w:pPr>
        <w:rPr>
          <w:b/>
          <w:sz w:val="28"/>
          <w:szCs w:val="28"/>
        </w:rPr>
        <w:sectPr w:rsidR="00F33D4E" w:rsidRPr="00B11396" w:rsidSect="00F33D4E">
          <w:pgSz w:w="16838" w:h="11906" w:orient="landscape"/>
          <w:pgMar w:top="1134" w:right="851" w:bottom="851" w:left="851" w:header="709" w:footer="709" w:gutter="0"/>
          <w:cols w:space="708"/>
          <w:docGrid w:linePitch="360"/>
        </w:sectPr>
      </w:pPr>
      <w:r w:rsidRPr="00B11396">
        <w:rPr>
          <w:b/>
          <w:noProof/>
          <w:sz w:val="28"/>
          <w:szCs w:val="28"/>
        </w:rPr>
        <w:lastRenderedPageBreak/>
        <w:drawing>
          <wp:anchor distT="0" distB="0" distL="114300" distR="114300" simplePos="0" relativeHeight="251663360" behindDoc="0" locked="0" layoutInCell="1" allowOverlap="1" wp14:anchorId="547A9CA1" wp14:editId="7ED7ABDE">
            <wp:simplePos x="0" y="0"/>
            <wp:positionH relativeFrom="column">
              <wp:posOffset>-188595</wp:posOffset>
            </wp:positionH>
            <wp:positionV relativeFrom="paragraph">
              <wp:posOffset>-488315</wp:posOffset>
            </wp:positionV>
            <wp:extent cx="9606915" cy="6786880"/>
            <wp:effectExtent l="0" t="0" r="0" b="0"/>
            <wp:wrapNone/>
            <wp:docPr id="56" name="Рисунок 56" descr="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Схема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06915" cy="6786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6B04" w:rsidRPr="00B11396" w:rsidRDefault="00526B04" w:rsidP="00526B04">
      <w:pPr>
        <w:ind w:firstLine="720"/>
        <w:outlineLvl w:val="3"/>
        <w:rPr>
          <w:b/>
          <w:sz w:val="28"/>
          <w:szCs w:val="28"/>
        </w:rPr>
      </w:pPr>
      <w:bookmarkStart w:id="32" w:name="_Toc514938929"/>
      <w:r w:rsidRPr="00B11396">
        <w:rPr>
          <w:b/>
          <w:sz w:val="28"/>
          <w:szCs w:val="28"/>
        </w:rPr>
        <w:lastRenderedPageBreak/>
        <w:t>3.4.2.3. Развитие учреждений социальной защиты</w:t>
      </w:r>
      <w:bookmarkEnd w:id="31"/>
      <w:bookmarkEnd w:id="32"/>
    </w:p>
    <w:p w:rsidR="004019FE" w:rsidRPr="00B11396" w:rsidRDefault="004019FE" w:rsidP="004019FE">
      <w:pPr>
        <w:ind w:firstLine="720"/>
        <w:rPr>
          <w:b/>
          <w:i/>
          <w:sz w:val="28"/>
          <w:szCs w:val="28"/>
        </w:rPr>
      </w:pPr>
    </w:p>
    <w:p w:rsidR="0079605A" w:rsidRPr="00B11396" w:rsidRDefault="0079605A" w:rsidP="000E75F1">
      <w:pPr>
        <w:pStyle w:val="aff1"/>
        <w:ind w:firstLine="709"/>
      </w:pPr>
      <w:r w:rsidRPr="00B11396">
        <w:t xml:space="preserve">В период с 2011 по 2035 гг. планируется строительство спального корпуса для центра реабилитации инвалидов «Ветеран» и строительство дома-интерната для престарелых и инвалидов в г.Альметьевск (см. табл. </w:t>
      </w:r>
      <w:r w:rsidR="009F2974" w:rsidRPr="00B11396">
        <w:t>3.4.2.13</w:t>
      </w:r>
      <w:r w:rsidRPr="00B11396">
        <w:t xml:space="preserve">). </w:t>
      </w:r>
    </w:p>
    <w:p w:rsidR="004019FE" w:rsidRPr="00B11396" w:rsidRDefault="004019FE" w:rsidP="0079605A">
      <w:pPr>
        <w:rPr>
          <w:b/>
          <w:i/>
          <w:sz w:val="28"/>
          <w:szCs w:val="28"/>
        </w:rPr>
        <w:sectPr w:rsidR="004019FE" w:rsidRPr="00B11396" w:rsidSect="00F33D4E">
          <w:pgSz w:w="11906" w:h="16838"/>
          <w:pgMar w:top="851" w:right="851" w:bottom="851" w:left="1134" w:header="709" w:footer="709" w:gutter="0"/>
          <w:cols w:space="708"/>
          <w:docGrid w:linePitch="360"/>
        </w:sectPr>
      </w:pPr>
    </w:p>
    <w:p w:rsidR="0079605A" w:rsidRPr="00B11396" w:rsidRDefault="0079605A" w:rsidP="0079605A">
      <w:pPr>
        <w:pStyle w:val="afffffff0"/>
      </w:pPr>
      <w:r w:rsidRPr="00B11396">
        <w:lastRenderedPageBreak/>
        <w:t xml:space="preserve">Таблица </w:t>
      </w:r>
      <w:r w:rsidR="009F2974" w:rsidRPr="00B11396">
        <w:t>3.4.2.13</w:t>
      </w:r>
    </w:p>
    <w:p w:rsidR="0079605A" w:rsidRPr="00B11396" w:rsidRDefault="0079605A" w:rsidP="0079605A">
      <w:pPr>
        <w:pStyle w:val="aff"/>
        <w:rPr>
          <w:b w:val="0"/>
          <w:i/>
        </w:rPr>
      </w:pPr>
      <w:r w:rsidRPr="00B11396">
        <w:rPr>
          <w:b w:val="0"/>
          <w:i/>
        </w:rPr>
        <w:t xml:space="preserve">Перечень мероприятий по развитию системы «Социальная защита </w:t>
      </w:r>
      <w:r w:rsidRPr="00B11396">
        <w:rPr>
          <w:rStyle w:val="afff1"/>
          <w:b w:val="0"/>
          <w:i/>
        </w:rPr>
        <w:t>населения</w:t>
      </w:r>
      <w:r w:rsidR="00197443" w:rsidRPr="00B11396">
        <w:rPr>
          <w:b w:val="0"/>
          <w:i/>
        </w:rPr>
        <w:t>»</w:t>
      </w:r>
    </w:p>
    <w:tbl>
      <w:tblPr>
        <w:tblW w:w="15347" w:type="dxa"/>
        <w:jc w:val="center"/>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
        <w:gridCol w:w="2055"/>
        <w:gridCol w:w="1794"/>
        <w:gridCol w:w="3122"/>
        <w:gridCol w:w="1172"/>
        <w:gridCol w:w="1347"/>
        <w:gridCol w:w="2406"/>
        <w:gridCol w:w="1436"/>
        <w:gridCol w:w="1393"/>
      </w:tblGrid>
      <w:tr w:rsidR="0079605A" w:rsidRPr="00B11396" w:rsidTr="008D2DE4">
        <w:trPr>
          <w:trHeight w:val="425"/>
          <w:tblHeader/>
          <w:jc w:val="center"/>
        </w:trPr>
        <w:tc>
          <w:tcPr>
            <w:tcW w:w="622" w:type="dxa"/>
            <w:vMerge w:val="restart"/>
            <w:shd w:val="clear" w:color="auto" w:fill="auto"/>
            <w:vAlign w:val="center"/>
          </w:tcPr>
          <w:p w:rsidR="0079605A" w:rsidRPr="00B11396" w:rsidRDefault="0079605A" w:rsidP="00EF26BC">
            <w:pPr>
              <w:jc w:val="center"/>
              <w:rPr>
                <w:b/>
              </w:rPr>
            </w:pPr>
            <w:r w:rsidRPr="00B11396">
              <w:rPr>
                <w:b/>
              </w:rPr>
              <w:t>№ п/п</w:t>
            </w:r>
          </w:p>
        </w:tc>
        <w:tc>
          <w:tcPr>
            <w:tcW w:w="2055" w:type="dxa"/>
            <w:vMerge w:val="restart"/>
            <w:shd w:val="clear" w:color="auto" w:fill="auto"/>
            <w:vAlign w:val="center"/>
          </w:tcPr>
          <w:p w:rsidR="0079605A" w:rsidRPr="00B11396" w:rsidRDefault="0079605A" w:rsidP="00EF26BC">
            <w:pPr>
              <w:jc w:val="center"/>
              <w:rPr>
                <w:b/>
              </w:rPr>
            </w:pPr>
            <w:r w:rsidRPr="00B11396">
              <w:rPr>
                <w:b/>
              </w:rPr>
              <w:t>Поселение</w:t>
            </w:r>
          </w:p>
        </w:tc>
        <w:tc>
          <w:tcPr>
            <w:tcW w:w="1794" w:type="dxa"/>
            <w:vMerge w:val="restart"/>
            <w:vAlign w:val="center"/>
          </w:tcPr>
          <w:p w:rsidR="0079605A" w:rsidRPr="00B11396" w:rsidRDefault="0079605A" w:rsidP="00EF26BC">
            <w:pPr>
              <w:jc w:val="center"/>
              <w:rPr>
                <w:b/>
              </w:rPr>
            </w:pPr>
            <w:r w:rsidRPr="00B11396">
              <w:rPr>
                <w:b/>
              </w:rPr>
              <w:t>Населенный пункт</w:t>
            </w:r>
          </w:p>
        </w:tc>
        <w:tc>
          <w:tcPr>
            <w:tcW w:w="3122" w:type="dxa"/>
            <w:vMerge w:val="restart"/>
            <w:vAlign w:val="center"/>
          </w:tcPr>
          <w:p w:rsidR="0079605A" w:rsidRPr="00B11396" w:rsidRDefault="0079605A" w:rsidP="00EF26BC">
            <w:pPr>
              <w:jc w:val="center"/>
              <w:rPr>
                <w:b/>
              </w:rPr>
            </w:pPr>
            <w:r w:rsidRPr="00B11396">
              <w:rPr>
                <w:b/>
              </w:rPr>
              <w:t>Наименование учрежд</w:t>
            </w:r>
            <w:r w:rsidRPr="00B11396">
              <w:rPr>
                <w:b/>
              </w:rPr>
              <w:t>е</w:t>
            </w:r>
            <w:r w:rsidRPr="00B11396">
              <w:rPr>
                <w:b/>
              </w:rPr>
              <w:t>ния</w:t>
            </w:r>
          </w:p>
        </w:tc>
        <w:tc>
          <w:tcPr>
            <w:tcW w:w="1172" w:type="dxa"/>
            <w:vMerge w:val="restart"/>
            <w:vAlign w:val="center"/>
          </w:tcPr>
          <w:p w:rsidR="0079605A" w:rsidRPr="00B11396" w:rsidRDefault="0079605A" w:rsidP="00EF26BC">
            <w:pPr>
              <w:jc w:val="center"/>
              <w:rPr>
                <w:b/>
              </w:rPr>
            </w:pPr>
            <w:r w:rsidRPr="00B11396">
              <w:rPr>
                <w:b/>
              </w:rPr>
              <w:t>Единица измер</w:t>
            </w:r>
            <w:r w:rsidRPr="00B11396">
              <w:rPr>
                <w:b/>
              </w:rPr>
              <w:t>е</w:t>
            </w:r>
            <w:r w:rsidRPr="00B11396">
              <w:rPr>
                <w:b/>
              </w:rPr>
              <w:t>ния</w:t>
            </w:r>
          </w:p>
        </w:tc>
        <w:tc>
          <w:tcPr>
            <w:tcW w:w="1347" w:type="dxa"/>
            <w:vMerge w:val="restart"/>
            <w:vAlign w:val="center"/>
          </w:tcPr>
          <w:p w:rsidR="0079605A" w:rsidRPr="00B11396" w:rsidRDefault="0079605A" w:rsidP="00EF26BC">
            <w:pPr>
              <w:jc w:val="center"/>
              <w:rPr>
                <w:b/>
              </w:rPr>
            </w:pPr>
            <w:r w:rsidRPr="00B11396">
              <w:rPr>
                <w:b/>
              </w:rPr>
              <w:t>Дополн</w:t>
            </w:r>
            <w:r w:rsidRPr="00B11396">
              <w:rPr>
                <w:b/>
              </w:rPr>
              <w:t>и</w:t>
            </w:r>
            <w:r w:rsidRPr="00B11396">
              <w:rPr>
                <w:b/>
              </w:rPr>
              <w:t>тельное</w:t>
            </w:r>
          </w:p>
        </w:tc>
        <w:tc>
          <w:tcPr>
            <w:tcW w:w="2406" w:type="dxa"/>
            <w:vMerge w:val="restart"/>
            <w:vAlign w:val="center"/>
          </w:tcPr>
          <w:p w:rsidR="0079605A" w:rsidRPr="00B11396" w:rsidRDefault="0079605A" w:rsidP="00EF26BC">
            <w:pPr>
              <w:jc w:val="center"/>
              <w:rPr>
                <w:b/>
              </w:rPr>
            </w:pPr>
            <w:r w:rsidRPr="00B11396">
              <w:rPr>
                <w:b/>
              </w:rPr>
              <w:t>Вид мероприятий</w:t>
            </w:r>
          </w:p>
        </w:tc>
        <w:tc>
          <w:tcPr>
            <w:tcW w:w="2829" w:type="dxa"/>
            <w:gridSpan w:val="2"/>
            <w:shd w:val="clear" w:color="auto" w:fill="auto"/>
            <w:vAlign w:val="center"/>
          </w:tcPr>
          <w:p w:rsidR="0079605A" w:rsidRPr="00B11396" w:rsidRDefault="0079605A" w:rsidP="00EF26BC">
            <w:pPr>
              <w:jc w:val="center"/>
              <w:rPr>
                <w:b/>
              </w:rPr>
            </w:pPr>
            <w:r w:rsidRPr="00B11396">
              <w:rPr>
                <w:b/>
              </w:rPr>
              <w:t>Сроки реализации</w:t>
            </w:r>
          </w:p>
        </w:tc>
      </w:tr>
      <w:tr w:rsidR="00197443" w:rsidRPr="00B11396" w:rsidTr="008D2DE4">
        <w:trPr>
          <w:trHeight w:val="924"/>
          <w:tblHeader/>
          <w:jc w:val="center"/>
        </w:trPr>
        <w:tc>
          <w:tcPr>
            <w:tcW w:w="622" w:type="dxa"/>
            <w:vMerge/>
            <w:shd w:val="clear" w:color="auto" w:fill="auto"/>
            <w:noWrap/>
            <w:vAlign w:val="center"/>
          </w:tcPr>
          <w:p w:rsidR="00197443" w:rsidRPr="00B11396" w:rsidRDefault="00197443" w:rsidP="00EF26BC">
            <w:pPr>
              <w:jc w:val="center"/>
              <w:rPr>
                <w:bCs/>
              </w:rPr>
            </w:pPr>
          </w:p>
        </w:tc>
        <w:tc>
          <w:tcPr>
            <w:tcW w:w="2055" w:type="dxa"/>
            <w:vMerge/>
            <w:shd w:val="clear" w:color="auto" w:fill="auto"/>
            <w:noWrap/>
            <w:vAlign w:val="center"/>
          </w:tcPr>
          <w:p w:rsidR="00197443" w:rsidRPr="00B11396" w:rsidRDefault="00197443" w:rsidP="00EF26BC">
            <w:pPr>
              <w:jc w:val="center"/>
              <w:rPr>
                <w:b/>
                <w:bCs/>
              </w:rPr>
            </w:pPr>
          </w:p>
        </w:tc>
        <w:tc>
          <w:tcPr>
            <w:tcW w:w="1794" w:type="dxa"/>
            <w:vMerge/>
            <w:vAlign w:val="center"/>
          </w:tcPr>
          <w:p w:rsidR="00197443" w:rsidRPr="00B11396" w:rsidRDefault="00197443" w:rsidP="00EF26BC">
            <w:pPr>
              <w:jc w:val="center"/>
              <w:rPr>
                <w:b/>
                <w:bCs/>
              </w:rPr>
            </w:pPr>
          </w:p>
        </w:tc>
        <w:tc>
          <w:tcPr>
            <w:tcW w:w="3122" w:type="dxa"/>
            <w:vMerge/>
            <w:vAlign w:val="center"/>
          </w:tcPr>
          <w:p w:rsidR="00197443" w:rsidRPr="00B11396" w:rsidRDefault="00197443" w:rsidP="00EF26BC">
            <w:pPr>
              <w:jc w:val="center"/>
              <w:rPr>
                <w:b/>
                <w:bCs/>
              </w:rPr>
            </w:pPr>
          </w:p>
        </w:tc>
        <w:tc>
          <w:tcPr>
            <w:tcW w:w="1172" w:type="dxa"/>
            <w:vMerge/>
            <w:vAlign w:val="center"/>
          </w:tcPr>
          <w:p w:rsidR="00197443" w:rsidRPr="00B11396" w:rsidRDefault="00197443" w:rsidP="00EF26BC">
            <w:pPr>
              <w:jc w:val="center"/>
              <w:rPr>
                <w:b/>
                <w:bCs/>
              </w:rPr>
            </w:pPr>
          </w:p>
        </w:tc>
        <w:tc>
          <w:tcPr>
            <w:tcW w:w="1347" w:type="dxa"/>
            <w:vMerge/>
            <w:vAlign w:val="center"/>
          </w:tcPr>
          <w:p w:rsidR="00197443" w:rsidRPr="00B11396" w:rsidRDefault="00197443" w:rsidP="00EF26BC">
            <w:pPr>
              <w:jc w:val="center"/>
              <w:rPr>
                <w:b/>
                <w:bCs/>
              </w:rPr>
            </w:pPr>
          </w:p>
        </w:tc>
        <w:tc>
          <w:tcPr>
            <w:tcW w:w="2406" w:type="dxa"/>
            <w:vMerge/>
            <w:vAlign w:val="center"/>
          </w:tcPr>
          <w:p w:rsidR="00197443" w:rsidRPr="00B11396" w:rsidRDefault="00197443" w:rsidP="00EF26BC">
            <w:pPr>
              <w:jc w:val="center"/>
              <w:rPr>
                <w:b/>
                <w:bCs/>
              </w:rPr>
            </w:pPr>
          </w:p>
        </w:tc>
        <w:tc>
          <w:tcPr>
            <w:tcW w:w="1436" w:type="dxa"/>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1393" w:type="dxa"/>
            <w:shd w:val="clear" w:color="auto" w:fill="auto"/>
            <w:noWrap/>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79605A" w:rsidRPr="00B11396" w:rsidTr="008D2DE4">
        <w:trPr>
          <w:trHeight w:val="300"/>
          <w:jc w:val="center"/>
        </w:trPr>
        <w:tc>
          <w:tcPr>
            <w:tcW w:w="15347" w:type="dxa"/>
            <w:gridSpan w:val="9"/>
            <w:shd w:val="clear" w:color="auto" w:fill="auto"/>
            <w:noWrap/>
            <w:vAlign w:val="center"/>
          </w:tcPr>
          <w:p w:rsidR="0079605A" w:rsidRPr="00B11396" w:rsidRDefault="0079605A" w:rsidP="00EF26BC">
            <w:pPr>
              <w:jc w:val="center"/>
              <w:rPr>
                <w:b/>
                <w:i/>
              </w:rPr>
            </w:pPr>
            <w:r w:rsidRPr="00B11396">
              <w:rPr>
                <w:b/>
                <w:i/>
              </w:rPr>
              <w:t>МЕРОПРИЯТИЯ РЕГИОНАЛЬНОГО ЗНАЧЕНИЯ</w:t>
            </w:r>
          </w:p>
        </w:tc>
      </w:tr>
      <w:tr w:rsidR="0079605A" w:rsidRPr="00B11396" w:rsidTr="008D2DE4">
        <w:trPr>
          <w:trHeight w:val="300"/>
          <w:jc w:val="center"/>
        </w:trPr>
        <w:tc>
          <w:tcPr>
            <w:tcW w:w="622" w:type="dxa"/>
            <w:vMerge w:val="restart"/>
            <w:shd w:val="clear" w:color="auto" w:fill="auto"/>
            <w:noWrap/>
            <w:vAlign w:val="center"/>
          </w:tcPr>
          <w:p w:rsidR="0079605A" w:rsidRPr="00B11396" w:rsidRDefault="0079605A" w:rsidP="00EF26BC">
            <w:pPr>
              <w:jc w:val="center"/>
            </w:pPr>
            <w:r w:rsidRPr="00B11396">
              <w:t>1</w:t>
            </w:r>
          </w:p>
        </w:tc>
        <w:tc>
          <w:tcPr>
            <w:tcW w:w="2055" w:type="dxa"/>
            <w:vMerge w:val="restart"/>
            <w:shd w:val="clear" w:color="auto" w:fill="auto"/>
            <w:vAlign w:val="center"/>
          </w:tcPr>
          <w:p w:rsidR="0079605A" w:rsidRPr="00B11396" w:rsidRDefault="0079605A" w:rsidP="00EF26BC">
            <w:pPr>
              <w:jc w:val="center"/>
            </w:pPr>
            <w:r w:rsidRPr="00B11396">
              <w:t>ГП «г.Альметьевск</w:t>
            </w:r>
          </w:p>
        </w:tc>
        <w:tc>
          <w:tcPr>
            <w:tcW w:w="1794" w:type="dxa"/>
            <w:vMerge w:val="restart"/>
            <w:vAlign w:val="center"/>
          </w:tcPr>
          <w:p w:rsidR="0079605A" w:rsidRPr="00B11396" w:rsidRDefault="0079605A" w:rsidP="00EF26BC">
            <w:pPr>
              <w:jc w:val="center"/>
            </w:pPr>
            <w:r w:rsidRPr="00B11396">
              <w:t>г.Альметьевск</w:t>
            </w:r>
          </w:p>
        </w:tc>
        <w:tc>
          <w:tcPr>
            <w:tcW w:w="3122" w:type="dxa"/>
            <w:vAlign w:val="center"/>
          </w:tcPr>
          <w:p w:rsidR="0079605A" w:rsidRPr="00B11396" w:rsidRDefault="0079605A" w:rsidP="00EF26BC">
            <w:pPr>
              <w:jc w:val="center"/>
            </w:pPr>
            <w:r w:rsidRPr="00B11396">
              <w:t>центр реабилитации инв</w:t>
            </w:r>
            <w:r w:rsidRPr="00B11396">
              <w:t>а</w:t>
            </w:r>
            <w:r w:rsidRPr="00B11396">
              <w:t>лидов «Ветеран»</w:t>
            </w:r>
          </w:p>
        </w:tc>
        <w:tc>
          <w:tcPr>
            <w:tcW w:w="1172" w:type="dxa"/>
            <w:vAlign w:val="center"/>
          </w:tcPr>
          <w:p w:rsidR="0079605A" w:rsidRPr="00B11396" w:rsidRDefault="0079605A" w:rsidP="00EF26BC">
            <w:pPr>
              <w:jc w:val="center"/>
            </w:pPr>
            <w:r w:rsidRPr="00B11396">
              <w:t>мест</w:t>
            </w:r>
          </w:p>
        </w:tc>
        <w:tc>
          <w:tcPr>
            <w:tcW w:w="1347" w:type="dxa"/>
            <w:vAlign w:val="center"/>
          </w:tcPr>
          <w:p w:rsidR="0079605A" w:rsidRPr="00B11396" w:rsidRDefault="0079605A" w:rsidP="00EF26BC">
            <w:pPr>
              <w:jc w:val="center"/>
            </w:pPr>
            <w:r w:rsidRPr="00B11396">
              <w:t>50</w:t>
            </w:r>
          </w:p>
        </w:tc>
        <w:tc>
          <w:tcPr>
            <w:tcW w:w="2406" w:type="dxa"/>
            <w:vAlign w:val="center"/>
          </w:tcPr>
          <w:p w:rsidR="0079605A" w:rsidRPr="00B11396" w:rsidRDefault="0079605A" w:rsidP="00EF26BC">
            <w:pPr>
              <w:jc w:val="center"/>
            </w:pPr>
            <w:r w:rsidRPr="00B11396">
              <w:t>строительство спального корпуса</w:t>
            </w:r>
          </w:p>
        </w:tc>
        <w:tc>
          <w:tcPr>
            <w:tcW w:w="1436" w:type="dxa"/>
            <w:shd w:val="clear" w:color="auto" w:fill="auto"/>
            <w:noWrap/>
            <w:vAlign w:val="center"/>
          </w:tcPr>
          <w:p w:rsidR="0079605A" w:rsidRPr="00B11396" w:rsidRDefault="0079605A" w:rsidP="00EF26BC">
            <w:pPr>
              <w:jc w:val="center"/>
            </w:pPr>
            <w:r w:rsidRPr="00B11396">
              <w:t>+</w:t>
            </w:r>
          </w:p>
        </w:tc>
        <w:tc>
          <w:tcPr>
            <w:tcW w:w="1393" w:type="dxa"/>
            <w:shd w:val="clear" w:color="auto" w:fill="auto"/>
            <w:vAlign w:val="center"/>
          </w:tcPr>
          <w:p w:rsidR="0079605A" w:rsidRPr="00B11396" w:rsidRDefault="0079605A" w:rsidP="00EF26BC">
            <w:pPr>
              <w:jc w:val="center"/>
            </w:pPr>
          </w:p>
        </w:tc>
      </w:tr>
      <w:tr w:rsidR="0079605A" w:rsidRPr="00B11396" w:rsidTr="008D2DE4">
        <w:trPr>
          <w:trHeight w:val="300"/>
          <w:jc w:val="center"/>
        </w:trPr>
        <w:tc>
          <w:tcPr>
            <w:tcW w:w="622" w:type="dxa"/>
            <w:vMerge/>
            <w:shd w:val="clear" w:color="auto" w:fill="auto"/>
            <w:noWrap/>
            <w:vAlign w:val="center"/>
          </w:tcPr>
          <w:p w:rsidR="0079605A" w:rsidRPr="00B11396" w:rsidRDefault="0079605A" w:rsidP="00EF26BC">
            <w:pPr>
              <w:jc w:val="center"/>
              <w:rPr>
                <w:bCs/>
                <w:lang w:val="en-US"/>
              </w:rPr>
            </w:pPr>
          </w:p>
        </w:tc>
        <w:tc>
          <w:tcPr>
            <w:tcW w:w="2055" w:type="dxa"/>
            <w:vMerge/>
            <w:shd w:val="clear" w:color="auto" w:fill="auto"/>
            <w:vAlign w:val="center"/>
          </w:tcPr>
          <w:p w:rsidR="0079605A" w:rsidRPr="00B11396" w:rsidRDefault="0079605A" w:rsidP="00EF26BC">
            <w:pPr>
              <w:jc w:val="center"/>
            </w:pPr>
          </w:p>
        </w:tc>
        <w:tc>
          <w:tcPr>
            <w:tcW w:w="1794" w:type="dxa"/>
            <w:vMerge/>
            <w:vAlign w:val="center"/>
          </w:tcPr>
          <w:p w:rsidR="0079605A" w:rsidRPr="00B11396" w:rsidRDefault="0079605A" w:rsidP="00EF26BC">
            <w:pPr>
              <w:jc w:val="center"/>
            </w:pPr>
          </w:p>
        </w:tc>
        <w:tc>
          <w:tcPr>
            <w:tcW w:w="3122" w:type="dxa"/>
            <w:vAlign w:val="center"/>
          </w:tcPr>
          <w:p w:rsidR="0079605A" w:rsidRPr="00B11396" w:rsidRDefault="0079605A" w:rsidP="00EF26BC">
            <w:pPr>
              <w:jc w:val="center"/>
            </w:pPr>
            <w:r w:rsidRPr="00B11396">
              <w:t>дом-интернат для престар</w:t>
            </w:r>
            <w:r w:rsidRPr="00B11396">
              <w:t>е</w:t>
            </w:r>
            <w:r w:rsidRPr="00B11396">
              <w:t>лых и инвалидов</w:t>
            </w:r>
          </w:p>
        </w:tc>
        <w:tc>
          <w:tcPr>
            <w:tcW w:w="1172" w:type="dxa"/>
            <w:vAlign w:val="center"/>
          </w:tcPr>
          <w:p w:rsidR="0079605A" w:rsidRPr="00B11396" w:rsidRDefault="0079605A" w:rsidP="00EF26BC">
            <w:pPr>
              <w:jc w:val="center"/>
            </w:pPr>
            <w:r w:rsidRPr="00B11396">
              <w:t>кв. м.</w:t>
            </w:r>
          </w:p>
        </w:tc>
        <w:tc>
          <w:tcPr>
            <w:tcW w:w="1347" w:type="dxa"/>
            <w:vAlign w:val="center"/>
          </w:tcPr>
          <w:p w:rsidR="0079605A" w:rsidRPr="00B11396" w:rsidRDefault="0079605A" w:rsidP="00EF26BC">
            <w:pPr>
              <w:jc w:val="center"/>
            </w:pPr>
            <w:r w:rsidRPr="00B11396">
              <w:t>186</w:t>
            </w:r>
          </w:p>
        </w:tc>
        <w:tc>
          <w:tcPr>
            <w:tcW w:w="2406" w:type="dxa"/>
            <w:vAlign w:val="center"/>
          </w:tcPr>
          <w:p w:rsidR="0079605A" w:rsidRPr="00B11396" w:rsidRDefault="0079605A" w:rsidP="00EF26BC">
            <w:pPr>
              <w:jc w:val="center"/>
            </w:pPr>
            <w:r w:rsidRPr="00B11396">
              <w:t>новое строительство</w:t>
            </w:r>
          </w:p>
        </w:tc>
        <w:tc>
          <w:tcPr>
            <w:tcW w:w="1436" w:type="dxa"/>
            <w:shd w:val="clear" w:color="auto" w:fill="auto"/>
            <w:noWrap/>
            <w:vAlign w:val="center"/>
          </w:tcPr>
          <w:p w:rsidR="0079605A" w:rsidRPr="00B11396" w:rsidRDefault="0079605A" w:rsidP="00EF26BC">
            <w:pPr>
              <w:jc w:val="center"/>
            </w:pPr>
          </w:p>
        </w:tc>
        <w:tc>
          <w:tcPr>
            <w:tcW w:w="1393" w:type="dxa"/>
            <w:shd w:val="clear" w:color="auto" w:fill="auto"/>
            <w:vAlign w:val="center"/>
          </w:tcPr>
          <w:p w:rsidR="0079605A" w:rsidRPr="00B11396" w:rsidRDefault="0079605A" w:rsidP="00EF26BC">
            <w:pPr>
              <w:jc w:val="center"/>
            </w:pPr>
            <w:r w:rsidRPr="00B11396">
              <w:t>+</w:t>
            </w:r>
          </w:p>
        </w:tc>
      </w:tr>
      <w:tr w:rsidR="0079605A" w:rsidRPr="00B11396" w:rsidTr="008D2DE4">
        <w:trPr>
          <w:trHeight w:val="300"/>
          <w:jc w:val="center"/>
        </w:trPr>
        <w:tc>
          <w:tcPr>
            <w:tcW w:w="12518" w:type="dxa"/>
            <w:gridSpan w:val="7"/>
            <w:shd w:val="clear" w:color="auto" w:fill="auto"/>
            <w:noWrap/>
            <w:vAlign w:val="center"/>
          </w:tcPr>
          <w:p w:rsidR="0079605A" w:rsidRPr="00B11396" w:rsidRDefault="0079605A" w:rsidP="008D2DE4">
            <w:pPr>
              <w:jc w:val="center"/>
            </w:pPr>
            <w:r w:rsidRPr="00B11396">
              <w:t>Проведение текущего и капитального ремонта учреждений социальной защиты с уровнем физического износа менее 60%</w:t>
            </w:r>
          </w:p>
        </w:tc>
        <w:tc>
          <w:tcPr>
            <w:tcW w:w="1436" w:type="dxa"/>
            <w:shd w:val="clear" w:color="auto" w:fill="auto"/>
            <w:noWrap/>
            <w:vAlign w:val="center"/>
          </w:tcPr>
          <w:p w:rsidR="0079605A" w:rsidRPr="00B11396" w:rsidRDefault="0079605A" w:rsidP="00EF26BC">
            <w:pPr>
              <w:jc w:val="center"/>
              <w:rPr>
                <w:lang w:val="en-US"/>
              </w:rPr>
            </w:pPr>
            <w:r w:rsidRPr="00B11396">
              <w:rPr>
                <w:lang w:val="en-US"/>
              </w:rPr>
              <w:t>+</w:t>
            </w:r>
          </w:p>
        </w:tc>
        <w:tc>
          <w:tcPr>
            <w:tcW w:w="1393" w:type="dxa"/>
            <w:shd w:val="clear" w:color="auto" w:fill="auto"/>
            <w:vAlign w:val="center"/>
          </w:tcPr>
          <w:p w:rsidR="0079605A" w:rsidRPr="00B11396" w:rsidRDefault="0079605A" w:rsidP="00EF26BC">
            <w:pPr>
              <w:jc w:val="center"/>
              <w:rPr>
                <w:lang w:val="en-US"/>
              </w:rPr>
            </w:pPr>
            <w:r w:rsidRPr="00B11396">
              <w:rPr>
                <w:lang w:val="en-US"/>
              </w:rPr>
              <w:t>+</w:t>
            </w:r>
          </w:p>
        </w:tc>
      </w:tr>
    </w:tbl>
    <w:p w:rsidR="004019FE" w:rsidRPr="00B11396" w:rsidRDefault="004019FE" w:rsidP="004019FE">
      <w:pPr>
        <w:ind w:firstLine="720"/>
        <w:rPr>
          <w:b/>
          <w:i/>
          <w:sz w:val="28"/>
          <w:szCs w:val="28"/>
        </w:rPr>
        <w:sectPr w:rsidR="004019FE" w:rsidRPr="00B11396" w:rsidSect="008A05EF">
          <w:pgSz w:w="16838" w:h="11906" w:orient="landscape"/>
          <w:pgMar w:top="1134" w:right="851" w:bottom="851" w:left="851" w:header="709" w:footer="709" w:gutter="0"/>
          <w:cols w:space="708"/>
          <w:docGrid w:linePitch="360"/>
        </w:sectPr>
      </w:pPr>
    </w:p>
    <w:p w:rsidR="00526B04" w:rsidRPr="00B11396" w:rsidRDefault="00526B04" w:rsidP="00526B04">
      <w:pPr>
        <w:ind w:firstLine="720"/>
        <w:outlineLvl w:val="3"/>
        <w:rPr>
          <w:b/>
          <w:sz w:val="28"/>
          <w:szCs w:val="28"/>
        </w:rPr>
      </w:pPr>
      <w:bookmarkStart w:id="33" w:name="_Toc258910814"/>
      <w:bookmarkStart w:id="34" w:name="_Toc514938930"/>
      <w:r w:rsidRPr="00B11396">
        <w:rPr>
          <w:b/>
          <w:sz w:val="28"/>
          <w:szCs w:val="28"/>
        </w:rPr>
        <w:lastRenderedPageBreak/>
        <w:t>3.4.2.4. Развитие учреждений культуры и искусства</w:t>
      </w:r>
      <w:bookmarkEnd w:id="33"/>
      <w:bookmarkEnd w:id="34"/>
    </w:p>
    <w:p w:rsidR="004019FE" w:rsidRPr="00B11396" w:rsidRDefault="004019FE" w:rsidP="004019FE">
      <w:pPr>
        <w:ind w:firstLine="720"/>
        <w:rPr>
          <w:b/>
          <w:i/>
          <w:sz w:val="28"/>
          <w:szCs w:val="28"/>
        </w:rPr>
      </w:pPr>
      <w:bookmarkStart w:id="35" w:name="_Toc258910815"/>
    </w:p>
    <w:p w:rsidR="00976696" w:rsidRPr="00B11396" w:rsidRDefault="00976696" w:rsidP="0006182D">
      <w:pPr>
        <w:pStyle w:val="17"/>
        <w:numPr>
          <w:ilvl w:val="12"/>
          <w:numId w:val="0"/>
        </w:numPr>
        <w:ind w:firstLine="709"/>
        <w:rPr>
          <w:rFonts w:ascii="Times New Roman" w:hAnsi="Times New Roman"/>
          <w:b/>
          <w:sz w:val="28"/>
          <w:szCs w:val="28"/>
          <w:u w:val="single"/>
        </w:rPr>
      </w:pPr>
      <w:r w:rsidRPr="00B11396">
        <w:rPr>
          <w:rFonts w:ascii="Times New Roman" w:hAnsi="Times New Roman"/>
          <w:b/>
          <w:sz w:val="28"/>
          <w:szCs w:val="28"/>
          <w:u w:val="single"/>
        </w:rPr>
        <w:t xml:space="preserve">Прогноз потребности в новом строительстве культурно-досуговых  учреждений и общедоступных библиотек </w:t>
      </w:r>
      <w:r w:rsidR="00122678" w:rsidRPr="00B11396">
        <w:rPr>
          <w:rFonts w:ascii="Times New Roman" w:hAnsi="Times New Roman"/>
          <w:b/>
          <w:sz w:val="28"/>
          <w:szCs w:val="28"/>
          <w:u w:val="single"/>
        </w:rPr>
        <w:t>А</w:t>
      </w:r>
      <w:r w:rsidR="00B0586C" w:rsidRPr="00B11396">
        <w:rPr>
          <w:rFonts w:ascii="Times New Roman" w:hAnsi="Times New Roman"/>
          <w:b/>
          <w:sz w:val="28"/>
          <w:szCs w:val="28"/>
          <w:u w:val="single"/>
        </w:rPr>
        <w:t>льметьевского</w:t>
      </w:r>
      <w:r w:rsidRPr="00B11396">
        <w:rPr>
          <w:rFonts w:ascii="Times New Roman" w:hAnsi="Times New Roman"/>
          <w:b/>
          <w:sz w:val="28"/>
          <w:szCs w:val="28"/>
          <w:u w:val="single"/>
        </w:rPr>
        <w:t xml:space="preserve">  муниципального района</w:t>
      </w:r>
    </w:p>
    <w:p w:rsidR="00B527DD" w:rsidRPr="00B11396" w:rsidRDefault="00B527DD" w:rsidP="0006182D">
      <w:pPr>
        <w:pStyle w:val="afc"/>
        <w:spacing w:line="240" w:lineRule="auto"/>
      </w:pPr>
      <w:r w:rsidRPr="00B11396">
        <w:t>Расчет потребности в новом строительстве произведен с учетом существ</w:t>
      </w:r>
      <w:r w:rsidRPr="00B11396">
        <w:t>у</w:t>
      </w:r>
      <w:r w:rsidRPr="00B11396">
        <w:t>ющих мощностей учреждений культуры, степени износа зданий и изменения д</w:t>
      </w:r>
      <w:r w:rsidRPr="00B11396">
        <w:t>е</w:t>
      </w:r>
      <w:r w:rsidRPr="00B11396">
        <w:t>мографической ситуации в Альметьевском муниципальном районе</w:t>
      </w:r>
      <w:r w:rsidRPr="00B11396">
        <w:rPr>
          <w:rStyle w:val="affd"/>
        </w:rPr>
        <w:footnoteReference w:id="4"/>
      </w:r>
      <w:r w:rsidRPr="00B11396">
        <w:t>.</w:t>
      </w:r>
    </w:p>
    <w:p w:rsidR="00B527DD" w:rsidRPr="00B11396" w:rsidRDefault="00B527DD" w:rsidP="0006182D">
      <w:pPr>
        <w:pStyle w:val="afc"/>
        <w:tabs>
          <w:tab w:val="left" w:pos="1080"/>
        </w:tabs>
        <w:spacing w:line="240" w:lineRule="auto"/>
      </w:pPr>
      <w:r w:rsidRPr="00B11396">
        <w:t>Сроки реализации:</w:t>
      </w:r>
    </w:p>
    <w:p w:rsidR="00B527DD" w:rsidRPr="00B11396" w:rsidRDefault="00B527DD" w:rsidP="00053F1F">
      <w:pPr>
        <w:pStyle w:val="afc"/>
        <w:numPr>
          <w:ilvl w:val="0"/>
          <w:numId w:val="59"/>
        </w:numPr>
        <w:tabs>
          <w:tab w:val="left" w:pos="1080"/>
        </w:tabs>
        <w:spacing w:line="240" w:lineRule="auto"/>
      </w:pPr>
      <w:r w:rsidRPr="00B11396">
        <w:t xml:space="preserve"> первая очередь – 2011-2020 гг.;</w:t>
      </w:r>
    </w:p>
    <w:p w:rsidR="00B527DD" w:rsidRPr="00B11396" w:rsidRDefault="00B527DD" w:rsidP="00053F1F">
      <w:pPr>
        <w:pStyle w:val="afc"/>
        <w:numPr>
          <w:ilvl w:val="0"/>
          <w:numId w:val="59"/>
        </w:numPr>
        <w:tabs>
          <w:tab w:val="left" w:pos="1080"/>
        </w:tabs>
        <w:spacing w:line="240" w:lineRule="auto"/>
      </w:pPr>
      <w:r w:rsidRPr="00B11396">
        <w:t xml:space="preserve"> расчетный срок – 2021-2035 гг.</w:t>
      </w:r>
    </w:p>
    <w:p w:rsidR="00B527DD" w:rsidRPr="00B11396" w:rsidRDefault="00B527DD" w:rsidP="0006182D">
      <w:pPr>
        <w:pStyle w:val="29"/>
        <w:ind w:firstLine="709"/>
        <w:jc w:val="both"/>
        <w:rPr>
          <w:sz w:val="28"/>
          <w:szCs w:val="28"/>
        </w:rPr>
      </w:pPr>
      <w:r w:rsidRPr="00B11396">
        <w:rPr>
          <w:sz w:val="28"/>
          <w:szCs w:val="28"/>
        </w:rPr>
        <w:t xml:space="preserve">Расчет потребности в новом строительстве учреждений культуры произведен согласно методике определения нормативной потребности субъектов Российской Федерации в объектах культуры и искусства, утвержденной распоряжением Правительства Российской Федерации от 23 ноября 2009 г. №1767-р. </w:t>
      </w:r>
    </w:p>
    <w:p w:rsidR="00B527DD" w:rsidRPr="00B11396" w:rsidRDefault="00B527DD" w:rsidP="0006182D">
      <w:pPr>
        <w:ind w:firstLine="709"/>
        <w:jc w:val="both"/>
        <w:rPr>
          <w:sz w:val="28"/>
          <w:szCs w:val="28"/>
        </w:rPr>
      </w:pPr>
      <w:r w:rsidRPr="00B11396">
        <w:rPr>
          <w:sz w:val="28"/>
          <w:szCs w:val="28"/>
        </w:rPr>
        <w:t>В центрах муниципальных образований, а также в крупных населенных пунктах должны быть клубные учреждения, отвечающие современным требов</w:t>
      </w:r>
      <w:r w:rsidRPr="00B11396">
        <w:rPr>
          <w:sz w:val="28"/>
          <w:szCs w:val="28"/>
        </w:rPr>
        <w:t>а</w:t>
      </w:r>
      <w:r w:rsidRPr="00B11396">
        <w:rPr>
          <w:sz w:val="28"/>
          <w:szCs w:val="28"/>
        </w:rPr>
        <w:t>ниям качества и надежности.</w:t>
      </w:r>
    </w:p>
    <w:p w:rsidR="00B527DD" w:rsidRPr="00B11396" w:rsidRDefault="00B527DD" w:rsidP="0006182D">
      <w:pPr>
        <w:ind w:firstLine="709"/>
        <w:jc w:val="both"/>
        <w:rPr>
          <w:sz w:val="28"/>
          <w:szCs w:val="28"/>
        </w:rPr>
      </w:pPr>
      <w:r w:rsidRPr="00B11396">
        <w:rPr>
          <w:sz w:val="28"/>
          <w:szCs w:val="28"/>
        </w:rPr>
        <w:t>Минимальная численность поселений и их групп, для которых ведется ра</w:t>
      </w:r>
      <w:r w:rsidRPr="00B11396">
        <w:rPr>
          <w:sz w:val="28"/>
          <w:szCs w:val="28"/>
        </w:rPr>
        <w:t>с</w:t>
      </w:r>
      <w:r w:rsidRPr="00B11396">
        <w:rPr>
          <w:sz w:val="28"/>
          <w:szCs w:val="28"/>
        </w:rPr>
        <w:t>чет обеспеченности клубными учреждениями, 200 человек (СНиП 2.07.01-89*). Для выравнивания обеспеченности жителей всех поселений, расчет произведен без учета ограничений по численности.</w:t>
      </w:r>
    </w:p>
    <w:p w:rsidR="00B527DD" w:rsidRPr="00B11396" w:rsidRDefault="00B527DD" w:rsidP="0006182D">
      <w:pPr>
        <w:ind w:firstLine="709"/>
        <w:jc w:val="both"/>
        <w:rPr>
          <w:sz w:val="28"/>
          <w:szCs w:val="28"/>
        </w:rPr>
      </w:pPr>
      <w:r w:rsidRPr="00B11396">
        <w:rPr>
          <w:sz w:val="28"/>
          <w:szCs w:val="28"/>
        </w:rPr>
        <w:t>Нормативная потребность в культурно-досуговых учреждениях определяе</w:t>
      </w:r>
      <w:r w:rsidRPr="00B11396">
        <w:rPr>
          <w:sz w:val="28"/>
          <w:szCs w:val="28"/>
        </w:rPr>
        <w:t>т</w:t>
      </w:r>
      <w:r w:rsidRPr="00B11396">
        <w:rPr>
          <w:sz w:val="28"/>
          <w:szCs w:val="28"/>
        </w:rPr>
        <w:t>ся как сумма сетевых показателей по всем категориям населенных пунктов в с</w:t>
      </w:r>
      <w:r w:rsidRPr="00B11396">
        <w:rPr>
          <w:sz w:val="28"/>
          <w:szCs w:val="28"/>
        </w:rPr>
        <w:t>о</w:t>
      </w:r>
      <w:r w:rsidRPr="00B11396">
        <w:rPr>
          <w:sz w:val="28"/>
          <w:szCs w:val="28"/>
        </w:rPr>
        <w:t>ответствии с нормативами обеспеченности:</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Населенные пункты (сельские поселения) с числом жителей до 500 чел</w:t>
      </w:r>
      <w:r w:rsidRPr="00B11396">
        <w:rPr>
          <w:sz w:val="28"/>
          <w:szCs w:val="28"/>
        </w:rPr>
        <w:t>о</w:t>
      </w:r>
      <w:r w:rsidRPr="00B11396">
        <w:rPr>
          <w:sz w:val="28"/>
          <w:szCs w:val="28"/>
        </w:rPr>
        <w:t>век могут иметь не менее одного клубного учреждения мощностью 100-150  зрительских мест.</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Населенные пункты (сельские поселения) с числом жителей от 500 до 1000 человек должны иметь не менее одного клубного учреждения мо</w:t>
      </w:r>
      <w:r w:rsidRPr="00B11396">
        <w:rPr>
          <w:sz w:val="28"/>
          <w:szCs w:val="28"/>
        </w:rPr>
        <w:t>щ</w:t>
      </w:r>
      <w:r w:rsidRPr="00B11396">
        <w:rPr>
          <w:sz w:val="28"/>
          <w:szCs w:val="28"/>
        </w:rPr>
        <w:t>ностью 150-200 зрительских мест.</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Населенные пункты (сельские поселения) с числом жителей от 1000 до 3000 жителей должны иметь клубное учреждение мощностью 150-200 зрительских мест на 1000 жителей.</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Населенные пункты (сельские поселения) с числом жителей от 3000 до 10000 жителей должны иметь клубное учреждение мощностью 100 зр</w:t>
      </w:r>
      <w:r w:rsidRPr="00B11396">
        <w:rPr>
          <w:sz w:val="28"/>
          <w:szCs w:val="28"/>
        </w:rPr>
        <w:t>и</w:t>
      </w:r>
      <w:r w:rsidRPr="00B11396">
        <w:rPr>
          <w:sz w:val="28"/>
          <w:szCs w:val="28"/>
        </w:rPr>
        <w:t>тельских мест на 1000 жителей.</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Населенные пункты (сельские поселения) с числом жителей от 10000 до 20000 жителей должны иметь клубное учреждение мощностью 70 зр</w:t>
      </w:r>
      <w:r w:rsidRPr="00B11396">
        <w:rPr>
          <w:sz w:val="28"/>
          <w:szCs w:val="28"/>
        </w:rPr>
        <w:t>и</w:t>
      </w:r>
      <w:r w:rsidRPr="00B11396">
        <w:rPr>
          <w:sz w:val="28"/>
          <w:szCs w:val="28"/>
        </w:rPr>
        <w:t>тельских мест на 1000 жителей.</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lastRenderedPageBreak/>
        <w:t>Населенные пункты (сельские поселения) с числом жителей от 20000 до 50000 жителей должны иметь клубное учреждение мощностью 50 зр</w:t>
      </w:r>
      <w:r w:rsidRPr="00B11396">
        <w:rPr>
          <w:sz w:val="28"/>
          <w:szCs w:val="28"/>
        </w:rPr>
        <w:t>и</w:t>
      </w:r>
      <w:r w:rsidRPr="00B11396">
        <w:rPr>
          <w:sz w:val="28"/>
          <w:szCs w:val="28"/>
        </w:rPr>
        <w:t>тельских мест на 1000 жителей.</w:t>
      </w:r>
    </w:p>
    <w:p w:rsidR="00B527DD" w:rsidRPr="00B11396" w:rsidRDefault="00B527DD" w:rsidP="002F4DF4">
      <w:pPr>
        <w:ind w:firstLine="709"/>
        <w:jc w:val="both"/>
        <w:rPr>
          <w:sz w:val="28"/>
          <w:szCs w:val="28"/>
        </w:rPr>
      </w:pPr>
      <w:r w:rsidRPr="00B11396">
        <w:rPr>
          <w:sz w:val="28"/>
          <w:szCs w:val="28"/>
        </w:rPr>
        <w:t>В каждом районном центре создается районный дом культуры на 200-700 мест.</w:t>
      </w:r>
    </w:p>
    <w:p w:rsidR="00B527DD" w:rsidRPr="00B11396" w:rsidRDefault="00B527DD" w:rsidP="002F4DF4">
      <w:pPr>
        <w:pStyle w:val="17"/>
        <w:numPr>
          <w:ilvl w:val="12"/>
          <w:numId w:val="0"/>
        </w:numPr>
        <w:ind w:firstLine="709"/>
        <w:rPr>
          <w:rFonts w:ascii="Times New Roman" w:hAnsi="Times New Roman"/>
          <w:sz w:val="28"/>
          <w:szCs w:val="28"/>
        </w:rPr>
      </w:pPr>
      <w:r w:rsidRPr="00B11396">
        <w:rPr>
          <w:rFonts w:ascii="Times New Roman" w:hAnsi="Times New Roman"/>
          <w:sz w:val="28"/>
          <w:szCs w:val="28"/>
        </w:rPr>
        <w:t>Общим требованием к организации библиотечной системы в сельских пос</w:t>
      </w:r>
      <w:r w:rsidRPr="00B11396">
        <w:rPr>
          <w:rFonts w:ascii="Times New Roman" w:hAnsi="Times New Roman"/>
          <w:sz w:val="28"/>
          <w:szCs w:val="28"/>
        </w:rPr>
        <w:t>е</w:t>
      </w:r>
      <w:r w:rsidRPr="00B11396">
        <w:rPr>
          <w:rFonts w:ascii="Times New Roman" w:hAnsi="Times New Roman"/>
          <w:sz w:val="28"/>
          <w:szCs w:val="28"/>
        </w:rPr>
        <w:t>лениях является обязательное обеспечение возможности получения библиоте</w:t>
      </w:r>
      <w:r w:rsidRPr="00B11396">
        <w:rPr>
          <w:rFonts w:ascii="Times New Roman" w:hAnsi="Times New Roman"/>
          <w:sz w:val="28"/>
          <w:szCs w:val="28"/>
        </w:rPr>
        <w:t>ч</w:t>
      </w:r>
      <w:r w:rsidRPr="00B11396">
        <w:rPr>
          <w:rFonts w:ascii="Times New Roman" w:hAnsi="Times New Roman"/>
          <w:sz w:val="28"/>
          <w:szCs w:val="28"/>
        </w:rPr>
        <w:t>ных услуг во всех населенных пунктах, в том числе с малой численностью жит</w:t>
      </w:r>
      <w:r w:rsidRPr="00B11396">
        <w:rPr>
          <w:rFonts w:ascii="Times New Roman" w:hAnsi="Times New Roman"/>
          <w:sz w:val="28"/>
          <w:szCs w:val="28"/>
        </w:rPr>
        <w:t>е</w:t>
      </w:r>
      <w:r w:rsidRPr="00B11396">
        <w:rPr>
          <w:rFonts w:ascii="Times New Roman" w:hAnsi="Times New Roman"/>
          <w:sz w:val="28"/>
          <w:szCs w:val="28"/>
        </w:rPr>
        <w:t>лей (менее 500 человек). Объем приобретения печатных изданий, изданий на электронных носителях информации, а также аудиовизуальных документов для создаваемой или существующей библиотеки рассчитывается в соответствии со следующими нормативами книгообеспеченности, установленными Модельным стандартом деятельности публичной библиотеки, принятым Российской библи</w:t>
      </w:r>
      <w:r w:rsidRPr="00B11396">
        <w:rPr>
          <w:rFonts w:ascii="Times New Roman" w:hAnsi="Times New Roman"/>
          <w:sz w:val="28"/>
          <w:szCs w:val="28"/>
        </w:rPr>
        <w:t>о</w:t>
      </w:r>
      <w:r w:rsidRPr="00B11396">
        <w:rPr>
          <w:rFonts w:ascii="Times New Roman" w:hAnsi="Times New Roman"/>
          <w:sz w:val="28"/>
          <w:szCs w:val="28"/>
        </w:rPr>
        <w:t>течной ассоциацией:</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в городах – от 5 до 7 экземпляров на 1 жителя;</w:t>
      </w:r>
    </w:p>
    <w:p w:rsidR="00B527DD" w:rsidRPr="00B11396" w:rsidRDefault="00B527DD" w:rsidP="0006182D">
      <w:pPr>
        <w:numPr>
          <w:ilvl w:val="1"/>
          <w:numId w:val="71"/>
        </w:numPr>
        <w:tabs>
          <w:tab w:val="clear" w:pos="1440"/>
          <w:tab w:val="num" w:pos="993"/>
        </w:tabs>
        <w:ind w:left="993" w:hanging="284"/>
        <w:jc w:val="both"/>
        <w:rPr>
          <w:sz w:val="28"/>
          <w:szCs w:val="28"/>
        </w:rPr>
      </w:pPr>
      <w:r w:rsidRPr="00B11396">
        <w:rPr>
          <w:sz w:val="28"/>
          <w:szCs w:val="28"/>
        </w:rPr>
        <w:t>в сельских поселениях – от 7 до 9 экземпляров на 1 жителя.</w:t>
      </w:r>
    </w:p>
    <w:p w:rsidR="00B527DD" w:rsidRPr="00B11396" w:rsidRDefault="00B527DD" w:rsidP="002F4DF4">
      <w:pPr>
        <w:ind w:firstLine="709"/>
        <w:jc w:val="both"/>
        <w:rPr>
          <w:sz w:val="28"/>
          <w:szCs w:val="28"/>
        </w:rPr>
      </w:pPr>
      <w:r w:rsidRPr="00B11396">
        <w:rPr>
          <w:sz w:val="28"/>
          <w:szCs w:val="28"/>
        </w:rPr>
        <w:t>При этом центральная библиотека города (района), обслуживающая насел</w:t>
      </w:r>
      <w:r w:rsidRPr="00B11396">
        <w:rPr>
          <w:sz w:val="28"/>
          <w:szCs w:val="28"/>
        </w:rPr>
        <w:t>е</w:t>
      </w:r>
      <w:r w:rsidRPr="00B11396">
        <w:rPr>
          <w:sz w:val="28"/>
          <w:szCs w:val="28"/>
        </w:rPr>
        <w:t>ние всей территории города (района), должна располагать увеличенным объемом фонда из расчета дополнительно от 0,5 до 2 экземпляров на 1 жителя.</w:t>
      </w:r>
    </w:p>
    <w:p w:rsidR="00B527DD" w:rsidRPr="00B11396" w:rsidRDefault="00B527DD" w:rsidP="002F4DF4">
      <w:pPr>
        <w:pStyle w:val="afc"/>
        <w:tabs>
          <w:tab w:val="left" w:pos="1080"/>
        </w:tabs>
        <w:spacing w:line="240" w:lineRule="auto"/>
      </w:pPr>
      <w:r w:rsidRPr="00B11396">
        <w:t xml:space="preserve">Потребность в новом строительстве культурно-досуговых учреждений в разрезе поселений представлена в таблице </w:t>
      </w:r>
      <w:r w:rsidR="009F2974" w:rsidRPr="00B11396">
        <w:t>3.4.2.14</w:t>
      </w:r>
      <w:r w:rsidRPr="00B11396">
        <w:t>. Общая потребность в новом строительстве клубных учреждений к  2020 году составит 2,9 тыс.мест, на расче</w:t>
      </w:r>
      <w:r w:rsidRPr="00B11396">
        <w:t>т</w:t>
      </w:r>
      <w:r w:rsidRPr="00B11396">
        <w:t xml:space="preserve">ный срок дополнительно потребуется еще 0,1 тыс.мест. </w:t>
      </w:r>
    </w:p>
    <w:p w:rsidR="00B527DD" w:rsidRPr="00B11396" w:rsidRDefault="00B527DD" w:rsidP="002F4DF4">
      <w:pPr>
        <w:pStyle w:val="29"/>
        <w:ind w:firstLine="709"/>
        <w:jc w:val="both"/>
        <w:rPr>
          <w:sz w:val="28"/>
          <w:szCs w:val="28"/>
        </w:rPr>
      </w:pPr>
      <w:r w:rsidRPr="00B11396">
        <w:rPr>
          <w:sz w:val="28"/>
          <w:szCs w:val="28"/>
        </w:rPr>
        <w:t xml:space="preserve">Потребность в новом строительстве общедоступных библиотек в разрезе поселений представлена в таблице </w:t>
      </w:r>
      <w:r w:rsidR="009F2974" w:rsidRPr="00B11396">
        <w:rPr>
          <w:sz w:val="28"/>
          <w:szCs w:val="28"/>
        </w:rPr>
        <w:t>3.4.2.1</w:t>
      </w:r>
      <w:r w:rsidRPr="00B11396">
        <w:rPr>
          <w:sz w:val="28"/>
          <w:szCs w:val="28"/>
        </w:rPr>
        <w:t xml:space="preserve">5. Общая потребность в новом строительстве общедоступных библиотек на период до 2020 года составит 658,6 тыс.экземпляров, к 2035 году она увеличится на 17,7  тыс.экземпляров. </w:t>
      </w:r>
    </w:p>
    <w:p w:rsidR="00B527DD" w:rsidRPr="00B11396" w:rsidRDefault="00B527DD" w:rsidP="002F4DF4">
      <w:pPr>
        <w:pStyle w:val="29"/>
        <w:ind w:firstLine="709"/>
        <w:jc w:val="both"/>
      </w:pPr>
      <w:r w:rsidRPr="00B11396">
        <w:rPr>
          <w:sz w:val="28"/>
          <w:szCs w:val="28"/>
        </w:rPr>
        <w:t>Новое строительство учреждений культуры необходимо вследствие сноса ветхих и аварийных учреждений культуры, изменения демографической ситуации в районе в период с 2011 по 2035 гг., а также в связи с реализацией государственных программ, способствующих повышению обеспеченности жителей городов и районов республики. Примером является национальный проект «Доступное и комфортное жилье гражданам России», который предусматривает обеспечение жильем молодых семей и категорий граждан, установленных федеральным законодательством, что повышает потреб</w:t>
      </w:r>
      <w:r w:rsidRPr="00B11396">
        <w:t>ность в новом строительстве учреждений культуры.</w:t>
      </w:r>
    </w:p>
    <w:p w:rsidR="00B527DD" w:rsidRPr="00B11396" w:rsidRDefault="00B527DD" w:rsidP="002F4DF4">
      <w:pPr>
        <w:ind w:firstLine="851"/>
        <w:jc w:val="both"/>
        <w:sectPr w:rsidR="00B527DD" w:rsidRPr="00B11396" w:rsidSect="008D2DE4">
          <w:pgSz w:w="11906" w:h="16838"/>
          <w:pgMar w:top="851" w:right="851" w:bottom="851" w:left="1134" w:header="709" w:footer="709" w:gutter="0"/>
          <w:cols w:space="708"/>
          <w:docGrid w:linePitch="360"/>
        </w:sectPr>
      </w:pPr>
    </w:p>
    <w:p w:rsidR="00B527DD" w:rsidRPr="00B11396" w:rsidRDefault="00B527DD" w:rsidP="002F4DF4">
      <w:pPr>
        <w:ind w:firstLine="851"/>
        <w:jc w:val="right"/>
        <w:rPr>
          <w:sz w:val="28"/>
          <w:szCs w:val="28"/>
        </w:rPr>
      </w:pPr>
      <w:r w:rsidRPr="00B11396">
        <w:rPr>
          <w:sz w:val="28"/>
          <w:szCs w:val="28"/>
        </w:rPr>
        <w:lastRenderedPageBreak/>
        <w:t xml:space="preserve">Таблица </w:t>
      </w:r>
      <w:r w:rsidR="009F2974" w:rsidRPr="00B11396">
        <w:rPr>
          <w:sz w:val="28"/>
          <w:szCs w:val="28"/>
        </w:rPr>
        <w:t>3.4.2.1</w:t>
      </w:r>
      <w:r w:rsidRPr="00B11396">
        <w:rPr>
          <w:sz w:val="28"/>
          <w:szCs w:val="28"/>
        </w:rPr>
        <w:t>4</w:t>
      </w:r>
    </w:p>
    <w:p w:rsidR="009F2974" w:rsidRPr="00B11396" w:rsidRDefault="00B527DD" w:rsidP="002F4DF4">
      <w:pPr>
        <w:pStyle w:val="29"/>
        <w:rPr>
          <w:i/>
          <w:sz w:val="28"/>
          <w:szCs w:val="28"/>
        </w:rPr>
      </w:pPr>
      <w:r w:rsidRPr="00B11396">
        <w:rPr>
          <w:i/>
          <w:sz w:val="28"/>
          <w:szCs w:val="28"/>
        </w:rPr>
        <w:t>Необходимые объемы нового строительства культурно-досуговых учреждений, мест</w:t>
      </w:r>
    </w:p>
    <w:tbl>
      <w:tblPr>
        <w:tblW w:w="15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1"/>
        <w:gridCol w:w="3511"/>
        <w:gridCol w:w="1007"/>
        <w:gridCol w:w="1096"/>
        <w:gridCol w:w="907"/>
        <w:gridCol w:w="1220"/>
        <w:gridCol w:w="1254"/>
        <w:gridCol w:w="1085"/>
        <w:gridCol w:w="1338"/>
        <w:gridCol w:w="2836"/>
      </w:tblGrid>
      <w:tr w:rsidR="00197443" w:rsidRPr="00B11396" w:rsidTr="00197443">
        <w:trPr>
          <w:trHeight w:val="169"/>
          <w:tblHeader/>
          <w:jc w:val="center"/>
        </w:trPr>
        <w:tc>
          <w:tcPr>
            <w:tcW w:w="861" w:type="dxa"/>
            <w:vMerge w:val="restart"/>
            <w:vAlign w:val="center"/>
          </w:tcPr>
          <w:p w:rsidR="00197443" w:rsidRPr="00B11396" w:rsidRDefault="00197443" w:rsidP="002F4DF4">
            <w:pPr>
              <w:jc w:val="center"/>
              <w:rPr>
                <w:b/>
              </w:rPr>
            </w:pPr>
            <w:r w:rsidRPr="00B11396">
              <w:rPr>
                <w:b/>
              </w:rPr>
              <w:t>№ п/п</w:t>
            </w:r>
          </w:p>
        </w:tc>
        <w:tc>
          <w:tcPr>
            <w:tcW w:w="3511" w:type="dxa"/>
            <w:vMerge w:val="restart"/>
            <w:vAlign w:val="center"/>
          </w:tcPr>
          <w:p w:rsidR="00197443" w:rsidRPr="00B11396" w:rsidRDefault="00197443" w:rsidP="002F4DF4">
            <w:pPr>
              <w:jc w:val="center"/>
              <w:rPr>
                <w:b/>
              </w:rPr>
            </w:pPr>
            <w:r w:rsidRPr="00B11396">
              <w:rPr>
                <w:b/>
              </w:rPr>
              <w:t>Наименование</w:t>
            </w:r>
          </w:p>
          <w:p w:rsidR="00197443" w:rsidRPr="00B11396" w:rsidRDefault="00197443" w:rsidP="002F4DF4">
            <w:pPr>
              <w:jc w:val="center"/>
              <w:rPr>
                <w:b/>
              </w:rPr>
            </w:pPr>
            <w:r w:rsidRPr="00B11396">
              <w:rPr>
                <w:b/>
              </w:rPr>
              <w:t>поселения</w:t>
            </w:r>
          </w:p>
        </w:tc>
        <w:tc>
          <w:tcPr>
            <w:tcW w:w="1007" w:type="dxa"/>
            <w:vMerge w:val="restart"/>
            <w:textDirection w:val="btLr"/>
            <w:vAlign w:val="center"/>
          </w:tcPr>
          <w:p w:rsidR="00197443" w:rsidRPr="00B11396" w:rsidRDefault="00197443" w:rsidP="002F4DF4">
            <w:pPr>
              <w:jc w:val="center"/>
              <w:rPr>
                <w:b/>
              </w:rPr>
            </w:pPr>
            <w:r w:rsidRPr="00B11396">
              <w:rPr>
                <w:b/>
              </w:rPr>
              <w:t>Существу</w:t>
            </w:r>
            <w:r w:rsidRPr="00B11396">
              <w:rPr>
                <w:b/>
              </w:rPr>
              <w:t>ю</w:t>
            </w:r>
            <w:r w:rsidRPr="00B11396">
              <w:rPr>
                <w:b/>
              </w:rPr>
              <w:t>щая мощность</w:t>
            </w:r>
          </w:p>
        </w:tc>
        <w:tc>
          <w:tcPr>
            <w:tcW w:w="3223" w:type="dxa"/>
            <w:gridSpan w:val="3"/>
            <w:vAlign w:val="center"/>
          </w:tcPr>
          <w:p w:rsidR="00197443" w:rsidRPr="00B11396" w:rsidRDefault="00197443" w:rsidP="00197443">
            <w:pPr>
              <w:jc w:val="center"/>
              <w:rPr>
                <w:b/>
              </w:rPr>
            </w:pPr>
            <w:r w:rsidRPr="00B11396">
              <w:rPr>
                <w:b/>
              </w:rPr>
              <w:t>Первая очередь (до 2020 г.).</w:t>
            </w:r>
          </w:p>
        </w:tc>
        <w:tc>
          <w:tcPr>
            <w:tcW w:w="3677" w:type="dxa"/>
            <w:gridSpan w:val="3"/>
            <w:vAlign w:val="center"/>
          </w:tcPr>
          <w:p w:rsidR="00197443" w:rsidRPr="00B11396" w:rsidRDefault="00197443" w:rsidP="00197443">
            <w:pPr>
              <w:jc w:val="center"/>
              <w:rPr>
                <w:b/>
              </w:rPr>
            </w:pPr>
            <w:r w:rsidRPr="00B11396">
              <w:rPr>
                <w:b/>
              </w:rPr>
              <w:t>Расчетный срок (2021-2035 гг.)</w:t>
            </w:r>
          </w:p>
        </w:tc>
        <w:tc>
          <w:tcPr>
            <w:tcW w:w="2836" w:type="dxa"/>
            <w:vMerge w:val="restart"/>
            <w:vAlign w:val="center"/>
          </w:tcPr>
          <w:p w:rsidR="00197443" w:rsidRPr="00B11396" w:rsidRDefault="00197443" w:rsidP="002F4DF4">
            <w:pPr>
              <w:jc w:val="center"/>
              <w:rPr>
                <w:b/>
              </w:rPr>
            </w:pPr>
            <w:r w:rsidRPr="00B11396">
              <w:rPr>
                <w:b/>
              </w:rPr>
              <w:t>Снос по ветхости</w:t>
            </w:r>
          </w:p>
          <w:p w:rsidR="00197443" w:rsidRPr="00B11396" w:rsidRDefault="00197443" w:rsidP="002F4DF4">
            <w:pPr>
              <w:jc w:val="center"/>
              <w:rPr>
                <w:b/>
              </w:rPr>
            </w:pPr>
            <w:r w:rsidRPr="00B11396">
              <w:rPr>
                <w:b/>
              </w:rPr>
              <w:t>на 1 очередь</w:t>
            </w:r>
          </w:p>
        </w:tc>
      </w:tr>
      <w:tr w:rsidR="00B527DD" w:rsidRPr="00B11396" w:rsidTr="00197443">
        <w:trPr>
          <w:trHeight w:val="1338"/>
          <w:tblHeader/>
          <w:jc w:val="center"/>
        </w:trPr>
        <w:tc>
          <w:tcPr>
            <w:tcW w:w="861" w:type="dxa"/>
            <w:vMerge/>
            <w:vAlign w:val="center"/>
          </w:tcPr>
          <w:p w:rsidR="00B527DD" w:rsidRPr="00B11396" w:rsidRDefault="00B527DD" w:rsidP="002F4DF4">
            <w:pPr>
              <w:jc w:val="center"/>
              <w:rPr>
                <w:b/>
              </w:rPr>
            </w:pPr>
          </w:p>
        </w:tc>
        <w:tc>
          <w:tcPr>
            <w:tcW w:w="3511" w:type="dxa"/>
            <w:vMerge/>
            <w:vAlign w:val="center"/>
          </w:tcPr>
          <w:p w:rsidR="00B527DD" w:rsidRPr="00B11396" w:rsidRDefault="00B527DD" w:rsidP="002F4DF4">
            <w:pPr>
              <w:jc w:val="center"/>
              <w:rPr>
                <w:b/>
              </w:rPr>
            </w:pPr>
          </w:p>
        </w:tc>
        <w:tc>
          <w:tcPr>
            <w:tcW w:w="1007" w:type="dxa"/>
            <w:vMerge/>
            <w:vAlign w:val="center"/>
          </w:tcPr>
          <w:p w:rsidR="00B527DD" w:rsidRPr="00B11396" w:rsidRDefault="00B527DD" w:rsidP="002F4DF4">
            <w:pPr>
              <w:jc w:val="center"/>
              <w:rPr>
                <w:b/>
              </w:rPr>
            </w:pPr>
          </w:p>
        </w:tc>
        <w:tc>
          <w:tcPr>
            <w:tcW w:w="1096" w:type="dxa"/>
            <w:vAlign w:val="center"/>
          </w:tcPr>
          <w:p w:rsidR="00B527DD" w:rsidRPr="00B11396" w:rsidRDefault="00B527DD" w:rsidP="002F4DF4">
            <w:pPr>
              <w:jc w:val="center"/>
              <w:rPr>
                <w:b/>
              </w:rPr>
            </w:pPr>
            <w:r w:rsidRPr="00B11396">
              <w:rPr>
                <w:b/>
              </w:rPr>
              <w:t>Сущ</w:t>
            </w:r>
            <w:r w:rsidRPr="00B11396">
              <w:rPr>
                <w:b/>
              </w:rPr>
              <w:t>е</w:t>
            </w:r>
            <w:r w:rsidRPr="00B11396">
              <w:rPr>
                <w:b/>
              </w:rPr>
              <w:t>ству</w:t>
            </w:r>
            <w:r w:rsidRPr="00B11396">
              <w:rPr>
                <w:b/>
              </w:rPr>
              <w:t>ю</w:t>
            </w:r>
            <w:r w:rsidRPr="00B11396">
              <w:rPr>
                <w:b/>
              </w:rPr>
              <w:t>щее с</w:t>
            </w:r>
            <w:r w:rsidRPr="00B11396">
              <w:rPr>
                <w:b/>
              </w:rPr>
              <w:t>о</w:t>
            </w:r>
            <w:r w:rsidRPr="00B11396">
              <w:rPr>
                <w:b/>
              </w:rPr>
              <w:t>хран</w:t>
            </w:r>
            <w:r w:rsidRPr="00B11396">
              <w:rPr>
                <w:b/>
              </w:rPr>
              <w:t>я</w:t>
            </w:r>
            <w:r w:rsidRPr="00B11396">
              <w:rPr>
                <w:b/>
              </w:rPr>
              <w:t>емое</w:t>
            </w:r>
          </w:p>
        </w:tc>
        <w:tc>
          <w:tcPr>
            <w:tcW w:w="907" w:type="dxa"/>
            <w:vAlign w:val="center"/>
          </w:tcPr>
          <w:p w:rsidR="00B527DD" w:rsidRPr="00B11396" w:rsidRDefault="00B527DD" w:rsidP="002F4DF4">
            <w:pPr>
              <w:jc w:val="center"/>
              <w:rPr>
                <w:b/>
              </w:rPr>
            </w:pPr>
            <w:r w:rsidRPr="00B11396">
              <w:rPr>
                <w:b/>
              </w:rPr>
              <w:t>Нео</w:t>
            </w:r>
            <w:r w:rsidRPr="00B11396">
              <w:rPr>
                <w:b/>
              </w:rPr>
              <w:t>б</w:t>
            </w:r>
            <w:r w:rsidRPr="00B11396">
              <w:rPr>
                <w:b/>
              </w:rPr>
              <w:t>ход</w:t>
            </w:r>
            <w:r w:rsidRPr="00B11396">
              <w:rPr>
                <w:b/>
              </w:rPr>
              <w:t>и</w:t>
            </w:r>
            <w:r w:rsidRPr="00B11396">
              <w:rPr>
                <w:b/>
              </w:rPr>
              <w:t>мое</w:t>
            </w:r>
          </w:p>
        </w:tc>
        <w:tc>
          <w:tcPr>
            <w:tcW w:w="1220" w:type="dxa"/>
            <w:vAlign w:val="center"/>
          </w:tcPr>
          <w:p w:rsidR="00B527DD" w:rsidRPr="00B11396" w:rsidRDefault="00B527DD" w:rsidP="0006182D">
            <w:pPr>
              <w:jc w:val="center"/>
              <w:rPr>
                <w:b/>
              </w:rPr>
            </w:pPr>
            <w:r w:rsidRPr="00B11396">
              <w:rPr>
                <w:b/>
              </w:rPr>
              <w:t>Потре</w:t>
            </w:r>
            <w:r w:rsidRPr="00B11396">
              <w:rPr>
                <w:b/>
              </w:rPr>
              <w:t>б</w:t>
            </w:r>
            <w:r w:rsidR="0006182D" w:rsidRPr="00B11396">
              <w:rPr>
                <w:b/>
              </w:rPr>
              <w:t xml:space="preserve">ность в </w:t>
            </w:r>
            <w:r w:rsidRPr="00B11396">
              <w:rPr>
                <w:b/>
              </w:rPr>
              <w:t>новом стро</w:t>
            </w:r>
            <w:r w:rsidRPr="00B11396">
              <w:rPr>
                <w:b/>
              </w:rPr>
              <w:t>и</w:t>
            </w:r>
            <w:r w:rsidRPr="00B11396">
              <w:rPr>
                <w:b/>
              </w:rPr>
              <w:t>тельстве</w:t>
            </w:r>
          </w:p>
        </w:tc>
        <w:tc>
          <w:tcPr>
            <w:tcW w:w="1254" w:type="dxa"/>
            <w:vAlign w:val="center"/>
          </w:tcPr>
          <w:p w:rsidR="00B527DD" w:rsidRPr="00B11396" w:rsidRDefault="00B527DD" w:rsidP="002F4DF4">
            <w:pPr>
              <w:jc w:val="center"/>
              <w:rPr>
                <w:b/>
              </w:rPr>
            </w:pPr>
            <w:r w:rsidRPr="00B11396">
              <w:rPr>
                <w:b/>
              </w:rPr>
              <w:t>Сущ</w:t>
            </w:r>
            <w:r w:rsidRPr="00B11396">
              <w:rPr>
                <w:b/>
              </w:rPr>
              <w:t>е</w:t>
            </w:r>
            <w:r w:rsidRPr="00B11396">
              <w:rPr>
                <w:b/>
              </w:rPr>
              <w:t>ству</w:t>
            </w:r>
            <w:r w:rsidRPr="00B11396">
              <w:rPr>
                <w:b/>
              </w:rPr>
              <w:t>ю</w:t>
            </w:r>
            <w:r w:rsidRPr="00B11396">
              <w:rPr>
                <w:b/>
              </w:rPr>
              <w:t>щее с</w:t>
            </w:r>
            <w:r w:rsidRPr="00B11396">
              <w:rPr>
                <w:b/>
              </w:rPr>
              <w:t>о</w:t>
            </w:r>
            <w:r w:rsidRPr="00B11396">
              <w:rPr>
                <w:b/>
              </w:rPr>
              <w:t>храня</w:t>
            </w:r>
            <w:r w:rsidRPr="00B11396">
              <w:rPr>
                <w:b/>
              </w:rPr>
              <w:t>е</w:t>
            </w:r>
            <w:r w:rsidRPr="00B11396">
              <w:rPr>
                <w:b/>
              </w:rPr>
              <w:t>мое</w:t>
            </w:r>
          </w:p>
        </w:tc>
        <w:tc>
          <w:tcPr>
            <w:tcW w:w="1085" w:type="dxa"/>
            <w:vAlign w:val="center"/>
          </w:tcPr>
          <w:p w:rsidR="00B527DD" w:rsidRPr="00B11396" w:rsidRDefault="00B527DD" w:rsidP="002F4DF4">
            <w:pPr>
              <w:jc w:val="center"/>
              <w:rPr>
                <w:b/>
              </w:rPr>
            </w:pPr>
            <w:r w:rsidRPr="00B11396">
              <w:rPr>
                <w:b/>
              </w:rPr>
              <w:t>Нео</w:t>
            </w:r>
            <w:r w:rsidRPr="00B11396">
              <w:rPr>
                <w:b/>
              </w:rPr>
              <w:t>б</w:t>
            </w:r>
            <w:r w:rsidRPr="00B11396">
              <w:rPr>
                <w:b/>
              </w:rPr>
              <w:t>ход</w:t>
            </w:r>
            <w:r w:rsidRPr="00B11396">
              <w:rPr>
                <w:b/>
              </w:rPr>
              <w:t>и</w:t>
            </w:r>
            <w:r w:rsidRPr="00B11396">
              <w:rPr>
                <w:b/>
              </w:rPr>
              <w:t>мое</w:t>
            </w:r>
          </w:p>
        </w:tc>
        <w:tc>
          <w:tcPr>
            <w:tcW w:w="1338" w:type="dxa"/>
            <w:vAlign w:val="center"/>
          </w:tcPr>
          <w:p w:rsidR="00B527DD" w:rsidRPr="00B11396" w:rsidRDefault="00B527DD" w:rsidP="002F4DF4">
            <w:pPr>
              <w:jc w:val="center"/>
              <w:rPr>
                <w:b/>
              </w:rPr>
            </w:pPr>
            <w:r w:rsidRPr="00B11396">
              <w:rPr>
                <w:b/>
              </w:rPr>
              <w:t>Потре</w:t>
            </w:r>
            <w:r w:rsidRPr="00B11396">
              <w:rPr>
                <w:b/>
              </w:rPr>
              <w:t>б</w:t>
            </w:r>
            <w:r w:rsidRPr="00B11396">
              <w:rPr>
                <w:b/>
              </w:rPr>
              <w:t>ность в новом стро</w:t>
            </w:r>
            <w:r w:rsidRPr="00B11396">
              <w:rPr>
                <w:b/>
              </w:rPr>
              <w:t>и</w:t>
            </w:r>
            <w:r w:rsidRPr="00B11396">
              <w:rPr>
                <w:b/>
              </w:rPr>
              <w:t>тельстве</w:t>
            </w:r>
          </w:p>
        </w:tc>
        <w:tc>
          <w:tcPr>
            <w:tcW w:w="2836" w:type="dxa"/>
            <w:vMerge/>
            <w:textDirection w:val="btLr"/>
            <w:vAlign w:val="center"/>
          </w:tcPr>
          <w:p w:rsidR="00B527DD" w:rsidRPr="00B11396" w:rsidRDefault="00B527DD" w:rsidP="002F4DF4">
            <w:pPr>
              <w:jc w:val="center"/>
              <w:rPr>
                <w:b/>
              </w:rP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w:t>
            </w:r>
          </w:p>
        </w:tc>
        <w:tc>
          <w:tcPr>
            <w:tcW w:w="3511" w:type="dxa"/>
            <w:vAlign w:val="center"/>
          </w:tcPr>
          <w:p w:rsidR="00B527DD" w:rsidRPr="00B11396" w:rsidRDefault="00B527DD" w:rsidP="00080CC9">
            <w:r w:rsidRPr="00B11396">
              <w:t>ГП «г.Альметьевск»</w:t>
            </w:r>
          </w:p>
        </w:tc>
        <w:tc>
          <w:tcPr>
            <w:tcW w:w="1007" w:type="dxa"/>
            <w:vAlign w:val="center"/>
          </w:tcPr>
          <w:p w:rsidR="00B527DD" w:rsidRPr="00B11396" w:rsidRDefault="00B527DD" w:rsidP="002F4DF4">
            <w:pPr>
              <w:jc w:val="center"/>
            </w:pPr>
            <w:r w:rsidRPr="00B11396">
              <w:t>1837</w:t>
            </w:r>
          </w:p>
        </w:tc>
        <w:tc>
          <w:tcPr>
            <w:tcW w:w="1096" w:type="dxa"/>
            <w:vAlign w:val="center"/>
          </w:tcPr>
          <w:p w:rsidR="00B527DD" w:rsidRPr="00B11396" w:rsidRDefault="00B527DD" w:rsidP="002F4DF4">
            <w:pPr>
              <w:jc w:val="center"/>
            </w:pPr>
            <w:r w:rsidRPr="00B11396">
              <w:t>1837</w:t>
            </w:r>
          </w:p>
        </w:tc>
        <w:tc>
          <w:tcPr>
            <w:tcW w:w="907" w:type="dxa"/>
            <w:vAlign w:val="center"/>
          </w:tcPr>
          <w:p w:rsidR="00B527DD" w:rsidRPr="00B11396" w:rsidRDefault="00B527DD" w:rsidP="002F4DF4">
            <w:pPr>
              <w:jc w:val="center"/>
            </w:pPr>
            <w:r w:rsidRPr="00B11396">
              <w:t>3945</w:t>
            </w:r>
          </w:p>
        </w:tc>
        <w:tc>
          <w:tcPr>
            <w:tcW w:w="1220" w:type="dxa"/>
            <w:vAlign w:val="center"/>
          </w:tcPr>
          <w:p w:rsidR="00B527DD" w:rsidRPr="00B11396" w:rsidRDefault="00B527DD" w:rsidP="002F4DF4">
            <w:pPr>
              <w:jc w:val="center"/>
            </w:pPr>
            <w:r w:rsidRPr="00B11396">
              <w:t>2108</w:t>
            </w:r>
          </w:p>
        </w:tc>
        <w:tc>
          <w:tcPr>
            <w:tcW w:w="1254" w:type="dxa"/>
            <w:vAlign w:val="center"/>
          </w:tcPr>
          <w:p w:rsidR="00B527DD" w:rsidRPr="00B11396" w:rsidRDefault="00B527DD" w:rsidP="002F4DF4">
            <w:pPr>
              <w:jc w:val="center"/>
            </w:pPr>
            <w:r w:rsidRPr="00B11396">
              <w:t>3945</w:t>
            </w:r>
          </w:p>
        </w:tc>
        <w:tc>
          <w:tcPr>
            <w:tcW w:w="1085" w:type="dxa"/>
            <w:vAlign w:val="center"/>
          </w:tcPr>
          <w:p w:rsidR="00B527DD" w:rsidRPr="00B11396" w:rsidRDefault="00B527DD" w:rsidP="002F4DF4">
            <w:pPr>
              <w:jc w:val="center"/>
            </w:pPr>
            <w:r w:rsidRPr="00B11396">
              <w:t>4031</w:t>
            </w:r>
          </w:p>
        </w:tc>
        <w:tc>
          <w:tcPr>
            <w:tcW w:w="1338" w:type="dxa"/>
            <w:vAlign w:val="center"/>
          </w:tcPr>
          <w:p w:rsidR="00B527DD" w:rsidRPr="00B11396" w:rsidRDefault="00B527DD" w:rsidP="002F4DF4">
            <w:pPr>
              <w:jc w:val="center"/>
            </w:pPr>
            <w:r w:rsidRPr="00B11396">
              <w:t>86</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w:t>
            </w:r>
          </w:p>
        </w:tc>
        <w:tc>
          <w:tcPr>
            <w:tcW w:w="3511" w:type="dxa"/>
            <w:vAlign w:val="center"/>
          </w:tcPr>
          <w:p w:rsidR="00B527DD" w:rsidRPr="00B11396" w:rsidRDefault="00B527DD" w:rsidP="00080CC9">
            <w:r w:rsidRPr="00B11396">
              <w:t>ГП «пгт Нижняя Мактама»</w:t>
            </w:r>
          </w:p>
        </w:tc>
        <w:tc>
          <w:tcPr>
            <w:tcW w:w="1007" w:type="dxa"/>
            <w:vAlign w:val="center"/>
          </w:tcPr>
          <w:p w:rsidR="00B527DD" w:rsidRPr="00B11396" w:rsidRDefault="00B527DD" w:rsidP="002F4DF4">
            <w:pPr>
              <w:jc w:val="center"/>
            </w:pPr>
            <w:r w:rsidRPr="00B11396">
              <w:t>250</w:t>
            </w:r>
          </w:p>
        </w:tc>
        <w:tc>
          <w:tcPr>
            <w:tcW w:w="1096" w:type="dxa"/>
            <w:vAlign w:val="center"/>
          </w:tcPr>
          <w:p w:rsidR="00B527DD" w:rsidRPr="00B11396" w:rsidRDefault="00B527DD" w:rsidP="002F4DF4">
            <w:pPr>
              <w:jc w:val="center"/>
            </w:pPr>
            <w:r w:rsidRPr="00B11396">
              <w:t>250</w:t>
            </w:r>
          </w:p>
        </w:tc>
        <w:tc>
          <w:tcPr>
            <w:tcW w:w="907" w:type="dxa"/>
            <w:vAlign w:val="center"/>
          </w:tcPr>
          <w:p w:rsidR="00B527DD" w:rsidRPr="00B11396" w:rsidRDefault="00B527DD" w:rsidP="002F4DF4">
            <w:pPr>
              <w:jc w:val="center"/>
            </w:pPr>
            <w:r w:rsidRPr="00B11396">
              <w:t>542</w:t>
            </w:r>
          </w:p>
        </w:tc>
        <w:tc>
          <w:tcPr>
            <w:tcW w:w="1220" w:type="dxa"/>
            <w:vAlign w:val="center"/>
          </w:tcPr>
          <w:p w:rsidR="00B527DD" w:rsidRPr="00B11396" w:rsidRDefault="00B527DD" w:rsidP="002F4DF4">
            <w:pPr>
              <w:jc w:val="center"/>
            </w:pPr>
            <w:r w:rsidRPr="00B11396">
              <w:t>292</w:t>
            </w:r>
          </w:p>
        </w:tc>
        <w:tc>
          <w:tcPr>
            <w:tcW w:w="1254" w:type="dxa"/>
            <w:vAlign w:val="center"/>
          </w:tcPr>
          <w:p w:rsidR="00B527DD" w:rsidRPr="00B11396" w:rsidRDefault="00B527DD" w:rsidP="002F4DF4">
            <w:pPr>
              <w:jc w:val="center"/>
            </w:pPr>
            <w:r w:rsidRPr="00B11396">
              <w:t>542</w:t>
            </w:r>
          </w:p>
        </w:tc>
        <w:tc>
          <w:tcPr>
            <w:tcW w:w="1085" w:type="dxa"/>
            <w:vAlign w:val="center"/>
          </w:tcPr>
          <w:p w:rsidR="00B527DD" w:rsidRPr="00B11396" w:rsidRDefault="00B527DD" w:rsidP="002F4DF4">
            <w:pPr>
              <w:jc w:val="center"/>
            </w:pPr>
            <w:r w:rsidRPr="00B11396">
              <w:t>496</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w:t>
            </w:r>
          </w:p>
        </w:tc>
        <w:tc>
          <w:tcPr>
            <w:tcW w:w="3511" w:type="dxa"/>
            <w:vAlign w:val="center"/>
          </w:tcPr>
          <w:p w:rsidR="00B527DD" w:rsidRPr="00B11396" w:rsidRDefault="00B527DD" w:rsidP="00080CC9">
            <w:pPr>
              <w:rPr>
                <w:bCs/>
              </w:rPr>
            </w:pPr>
            <w:r w:rsidRPr="00B11396">
              <w:rPr>
                <w:bCs/>
              </w:rPr>
              <w:t>Абдрахмановское</w:t>
            </w:r>
          </w:p>
        </w:tc>
        <w:tc>
          <w:tcPr>
            <w:tcW w:w="1007" w:type="dxa"/>
            <w:vAlign w:val="center"/>
          </w:tcPr>
          <w:p w:rsidR="00B527DD" w:rsidRPr="00B11396" w:rsidRDefault="00B527DD" w:rsidP="002F4DF4">
            <w:pPr>
              <w:jc w:val="center"/>
            </w:pPr>
            <w:r w:rsidRPr="00B11396">
              <w:rPr>
                <w:bCs/>
              </w:rPr>
              <w:t>360</w:t>
            </w:r>
          </w:p>
        </w:tc>
        <w:tc>
          <w:tcPr>
            <w:tcW w:w="1096" w:type="dxa"/>
            <w:vAlign w:val="center"/>
          </w:tcPr>
          <w:p w:rsidR="00B527DD" w:rsidRPr="00B11396" w:rsidRDefault="00B527DD" w:rsidP="002F4DF4">
            <w:pPr>
              <w:jc w:val="center"/>
            </w:pPr>
            <w:r w:rsidRPr="00B11396">
              <w:t>360</w:t>
            </w:r>
          </w:p>
        </w:tc>
        <w:tc>
          <w:tcPr>
            <w:tcW w:w="907" w:type="dxa"/>
            <w:vAlign w:val="center"/>
          </w:tcPr>
          <w:p w:rsidR="00B527DD" w:rsidRPr="00B11396" w:rsidRDefault="00B527DD" w:rsidP="002F4DF4">
            <w:pPr>
              <w:jc w:val="center"/>
            </w:pPr>
            <w:r w:rsidRPr="00B11396">
              <w:t>213</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360</w:t>
            </w:r>
          </w:p>
        </w:tc>
        <w:tc>
          <w:tcPr>
            <w:tcW w:w="1085" w:type="dxa"/>
            <w:vAlign w:val="center"/>
          </w:tcPr>
          <w:p w:rsidR="00B527DD" w:rsidRPr="00B11396" w:rsidRDefault="00B527DD" w:rsidP="002F4DF4">
            <w:pPr>
              <w:jc w:val="center"/>
            </w:pPr>
            <w:r w:rsidRPr="00B11396">
              <w:t>213</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4</w:t>
            </w:r>
          </w:p>
        </w:tc>
        <w:tc>
          <w:tcPr>
            <w:tcW w:w="3511" w:type="dxa"/>
            <w:vAlign w:val="center"/>
          </w:tcPr>
          <w:p w:rsidR="00B527DD" w:rsidRPr="00B11396" w:rsidRDefault="00B527DD" w:rsidP="00080CC9">
            <w:pPr>
              <w:rPr>
                <w:bCs/>
              </w:rPr>
            </w:pPr>
            <w:r w:rsidRPr="00B11396">
              <w:rPr>
                <w:bCs/>
              </w:rPr>
              <w:t>Альметьевское</w:t>
            </w:r>
          </w:p>
        </w:tc>
        <w:tc>
          <w:tcPr>
            <w:tcW w:w="1007" w:type="dxa"/>
            <w:vAlign w:val="center"/>
          </w:tcPr>
          <w:p w:rsidR="00B527DD" w:rsidRPr="00B11396" w:rsidRDefault="00B527DD" w:rsidP="002F4DF4">
            <w:pPr>
              <w:jc w:val="center"/>
            </w:pPr>
            <w:r w:rsidRPr="00B11396">
              <w:rPr>
                <w:bCs/>
              </w:rPr>
              <w:t>360</w:t>
            </w:r>
          </w:p>
        </w:tc>
        <w:tc>
          <w:tcPr>
            <w:tcW w:w="1096" w:type="dxa"/>
            <w:vAlign w:val="center"/>
          </w:tcPr>
          <w:p w:rsidR="00B527DD" w:rsidRPr="00B11396" w:rsidRDefault="00B527DD" w:rsidP="002F4DF4">
            <w:pPr>
              <w:jc w:val="center"/>
            </w:pPr>
            <w:r w:rsidRPr="00B11396">
              <w:t>360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360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5</w:t>
            </w:r>
          </w:p>
        </w:tc>
        <w:tc>
          <w:tcPr>
            <w:tcW w:w="3511" w:type="dxa"/>
            <w:vAlign w:val="center"/>
          </w:tcPr>
          <w:p w:rsidR="00B527DD" w:rsidRPr="00B11396" w:rsidRDefault="00B527DD" w:rsidP="00080CC9">
            <w:pPr>
              <w:rPr>
                <w:bCs/>
              </w:rPr>
            </w:pPr>
            <w:r w:rsidRPr="00B11396">
              <w:rPr>
                <w:bCs/>
              </w:rPr>
              <w:t>Аппаковское</w:t>
            </w:r>
          </w:p>
        </w:tc>
        <w:tc>
          <w:tcPr>
            <w:tcW w:w="1007" w:type="dxa"/>
            <w:vAlign w:val="center"/>
          </w:tcPr>
          <w:p w:rsidR="00B527DD" w:rsidRPr="00B11396" w:rsidRDefault="00B527DD" w:rsidP="002F4DF4">
            <w:pPr>
              <w:jc w:val="center"/>
            </w:pPr>
            <w:r w:rsidRPr="00B11396">
              <w:rPr>
                <w:bCs/>
              </w:rPr>
              <w:t>150</w:t>
            </w:r>
          </w:p>
        </w:tc>
        <w:tc>
          <w:tcPr>
            <w:tcW w:w="1096" w:type="dxa"/>
            <w:vAlign w:val="center"/>
          </w:tcPr>
          <w:p w:rsidR="00B527DD" w:rsidRPr="00B11396" w:rsidRDefault="00B527DD" w:rsidP="002F4DF4">
            <w:pPr>
              <w:jc w:val="center"/>
            </w:pPr>
            <w:r w:rsidRPr="00B11396">
              <w:t>150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150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6</w:t>
            </w:r>
          </w:p>
        </w:tc>
        <w:tc>
          <w:tcPr>
            <w:tcW w:w="3511" w:type="dxa"/>
            <w:vAlign w:val="center"/>
          </w:tcPr>
          <w:p w:rsidR="00B527DD" w:rsidRPr="00B11396" w:rsidRDefault="00B527DD" w:rsidP="00080CC9">
            <w:pPr>
              <w:rPr>
                <w:bCs/>
              </w:rPr>
            </w:pPr>
            <w:r w:rsidRPr="00B11396">
              <w:rPr>
                <w:bCs/>
              </w:rPr>
              <w:t>Багряж-Никольское</w:t>
            </w:r>
          </w:p>
        </w:tc>
        <w:tc>
          <w:tcPr>
            <w:tcW w:w="1007" w:type="dxa"/>
            <w:vAlign w:val="center"/>
          </w:tcPr>
          <w:p w:rsidR="00B527DD" w:rsidRPr="00B11396" w:rsidRDefault="00B527DD" w:rsidP="002F4DF4">
            <w:pPr>
              <w:jc w:val="center"/>
            </w:pPr>
            <w:r w:rsidRPr="00B11396">
              <w:rPr>
                <w:bCs/>
              </w:rPr>
              <w:t>260</w:t>
            </w:r>
          </w:p>
        </w:tc>
        <w:tc>
          <w:tcPr>
            <w:tcW w:w="1096" w:type="dxa"/>
            <w:vAlign w:val="center"/>
          </w:tcPr>
          <w:p w:rsidR="00B527DD" w:rsidRPr="00B11396" w:rsidRDefault="00B527DD" w:rsidP="002F4DF4">
            <w:pPr>
              <w:jc w:val="center"/>
            </w:pPr>
            <w:r w:rsidRPr="00B11396">
              <w:t>260</w:t>
            </w:r>
          </w:p>
        </w:tc>
        <w:tc>
          <w:tcPr>
            <w:tcW w:w="907" w:type="dxa"/>
            <w:vAlign w:val="center"/>
          </w:tcPr>
          <w:p w:rsidR="00B527DD" w:rsidRPr="00B11396" w:rsidRDefault="00B527DD" w:rsidP="002F4DF4">
            <w:pPr>
              <w:jc w:val="center"/>
            </w:pPr>
            <w:r w:rsidRPr="00B11396">
              <w:t>100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260</w:t>
            </w:r>
          </w:p>
        </w:tc>
        <w:tc>
          <w:tcPr>
            <w:tcW w:w="1085" w:type="dxa"/>
            <w:vAlign w:val="center"/>
          </w:tcPr>
          <w:p w:rsidR="00B527DD" w:rsidRPr="00B11396" w:rsidRDefault="00B527DD" w:rsidP="002F4DF4">
            <w:pPr>
              <w:jc w:val="center"/>
            </w:pPr>
            <w:r w:rsidRPr="00B11396">
              <w:t>100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7</w:t>
            </w:r>
          </w:p>
        </w:tc>
        <w:tc>
          <w:tcPr>
            <w:tcW w:w="3511" w:type="dxa"/>
            <w:vAlign w:val="center"/>
          </w:tcPr>
          <w:p w:rsidR="00B527DD" w:rsidRPr="00B11396" w:rsidRDefault="00B527DD" w:rsidP="00080CC9">
            <w:pPr>
              <w:rPr>
                <w:bCs/>
              </w:rPr>
            </w:pPr>
            <w:r w:rsidRPr="00B11396">
              <w:rPr>
                <w:bCs/>
              </w:rPr>
              <w:t>Бишмунчинское</w:t>
            </w:r>
          </w:p>
        </w:tc>
        <w:tc>
          <w:tcPr>
            <w:tcW w:w="1007" w:type="dxa"/>
            <w:vAlign w:val="center"/>
          </w:tcPr>
          <w:p w:rsidR="00B527DD" w:rsidRPr="00B11396" w:rsidRDefault="00B527DD" w:rsidP="002F4DF4">
            <w:pPr>
              <w:jc w:val="center"/>
            </w:pPr>
            <w:r w:rsidRPr="00B11396">
              <w:rPr>
                <w:bCs/>
              </w:rPr>
              <w:t>250</w:t>
            </w:r>
          </w:p>
        </w:tc>
        <w:tc>
          <w:tcPr>
            <w:tcW w:w="1096" w:type="dxa"/>
            <w:vAlign w:val="center"/>
          </w:tcPr>
          <w:p w:rsidR="00B527DD" w:rsidRPr="00B11396" w:rsidRDefault="00B527DD" w:rsidP="002F4DF4">
            <w:pPr>
              <w:jc w:val="center"/>
            </w:pPr>
            <w:r w:rsidRPr="00B11396">
              <w:t>250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8</w:t>
            </w:r>
          </w:p>
        </w:tc>
        <w:tc>
          <w:tcPr>
            <w:tcW w:w="3511" w:type="dxa"/>
            <w:vAlign w:val="center"/>
          </w:tcPr>
          <w:p w:rsidR="00B527DD" w:rsidRPr="00B11396" w:rsidRDefault="00B527DD" w:rsidP="00080CC9">
            <w:pPr>
              <w:rPr>
                <w:bCs/>
              </w:rPr>
            </w:pPr>
            <w:r w:rsidRPr="00B11396">
              <w:rPr>
                <w:bCs/>
              </w:rPr>
              <w:t>Борискинское</w:t>
            </w:r>
          </w:p>
        </w:tc>
        <w:tc>
          <w:tcPr>
            <w:tcW w:w="1007" w:type="dxa"/>
            <w:vAlign w:val="center"/>
          </w:tcPr>
          <w:p w:rsidR="00B527DD" w:rsidRPr="00B11396" w:rsidRDefault="00B527DD" w:rsidP="002F4DF4">
            <w:pPr>
              <w:jc w:val="center"/>
            </w:pPr>
            <w:r w:rsidRPr="00B11396">
              <w:rPr>
                <w:bCs/>
              </w:rPr>
              <w:t>310</w:t>
            </w:r>
          </w:p>
        </w:tc>
        <w:tc>
          <w:tcPr>
            <w:tcW w:w="1096" w:type="dxa"/>
            <w:vAlign w:val="center"/>
          </w:tcPr>
          <w:p w:rsidR="00B527DD" w:rsidRPr="00B11396" w:rsidRDefault="00B527DD" w:rsidP="002F4DF4">
            <w:pPr>
              <w:jc w:val="center"/>
            </w:pPr>
            <w:r w:rsidRPr="00B11396">
              <w:t>310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310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9</w:t>
            </w:r>
          </w:p>
        </w:tc>
        <w:tc>
          <w:tcPr>
            <w:tcW w:w="3511" w:type="dxa"/>
            <w:vAlign w:val="center"/>
          </w:tcPr>
          <w:p w:rsidR="00B527DD" w:rsidRPr="00B11396" w:rsidRDefault="00B527DD" w:rsidP="00080CC9">
            <w:pPr>
              <w:rPr>
                <w:bCs/>
              </w:rPr>
            </w:pPr>
            <w:r w:rsidRPr="00B11396">
              <w:rPr>
                <w:bCs/>
              </w:rPr>
              <w:t>Бутинское</w:t>
            </w:r>
          </w:p>
        </w:tc>
        <w:tc>
          <w:tcPr>
            <w:tcW w:w="1007" w:type="dxa"/>
            <w:vAlign w:val="center"/>
          </w:tcPr>
          <w:p w:rsidR="00B527DD" w:rsidRPr="00B11396" w:rsidRDefault="00B527DD" w:rsidP="002F4DF4">
            <w:pPr>
              <w:jc w:val="center"/>
            </w:pPr>
            <w:r w:rsidRPr="00B11396">
              <w:rPr>
                <w:bCs/>
              </w:rPr>
              <w:t>60</w:t>
            </w:r>
          </w:p>
        </w:tc>
        <w:tc>
          <w:tcPr>
            <w:tcW w:w="1096" w:type="dxa"/>
            <w:vAlign w:val="center"/>
          </w:tcPr>
          <w:p w:rsidR="00B527DD" w:rsidRPr="00B11396" w:rsidRDefault="00B527DD" w:rsidP="002F4DF4">
            <w:pPr>
              <w:jc w:val="center"/>
            </w:pPr>
            <w:r w:rsidRPr="00B11396">
              <w:t>60</w:t>
            </w:r>
          </w:p>
        </w:tc>
        <w:tc>
          <w:tcPr>
            <w:tcW w:w="907" w:type="dxa"/>
            <w:vAlign w:val="center"/>
          </w:tcPr>
          <w:p w:rsidR="00B527DD" w:rsidRPr="00B11396" w:rsidRDefault="00B527DD" w:rsidP="002F4DF4">
            <w:pPr>
              <w:jc w:val="center"/>
            </w:pPr>
            <w:r w:rsidRPr="00B11396">
              <w:t>100</w:t>
            </w:r>
          </w:p>
        </w:tc>
        <w:tc>
          <w:tcPr>
            <w:tcW w:w="1220" w:type="dxa"/>
            <w:vAlign w:val="center"/>
          </w:tcPr>
          <w:p w:rsidR="00B527DD" w:rsidRPr="00B11396" w:rsidRDefault="00B527DD" w:rsidP="002F4DF4">
            <w:pPr>
              <w:jc w:val="center"/>
            </w:pPr>
            <w:r w:rsidRPr="00B11396">
              <w:t>40</w:t>
            </w:r>
          </w:p>
        </w:tc>
        <w:tc>
          <w:tcPr>
            <w:tcW w:w="1254" w:type="dxa"/>
            <w:vAlign w:val="center"/>
          </w:tcPr>
          <w:p w:rsidR="00B527DD" w:rsidRPr="00B11396" w:rsidRDefault="00B527DD" w:rsidP="002F4DF4">
            <w:pPr>
              <w:jc w:val="center"/>
            </w:pPr>
            <w:r w:rsidRPr="00B11396">
              <w:t>100</w:t>
            </w:r>
          </w:p>
        </w:tc>
        <w:tc>
          <w:tcPr>
            <w:tcW w:w="1085" w:type="dxa"/>
            <w:vAlign w:val="center"/>
          </w:tcPr>
          <w:p w:rsidR="00B527DD" w:rsidRPr="00B11396" w:rsidRDefault="00B527DD" w:rsidP="002F4DF4">
            <w:pPr>
              <w:jc w:val="center"/>
            </w:pPr>
            <w:r w:rsidRPr="00B11396">
              <w:t>100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10</w:t>
            </w:r>
          </w:p>
        </w:tc>
        <w:tc>
          <w:tcPr>
            <w:tcW w:w="3511" w:type="dxa"/>
            <w:vAlign w:val="center"/>
          </w:tcPr>
          <w:p w:rsidR="00B527DD" w:rsidRPr="00B11396" w:rsidRDefault="00B527DD" w:rsidP="00080CC9">
            <w:pPr>
              <w:rPr>
                <w:bCs/>
              </w:rPr>
            </w:pPr>
            <w:r w:rsidRPr="00B11396">
              <w:rPr>
                <w:bCs/>
              </w:rPr>
              <w:t>Васильевское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100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100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11</w:t>
            </w:r>
          </w:p>
        </w:tc>
        <w:tc>
          <w:tcPr>
            <w:tcW w:w="3511" w:type="dxa"/>
            <w:vAlign w:val="center"/>
          </w:tcPr>
          <w:p w:rsidR="00B527DD" w:rsidRPr="00B11396" w:rsidRDefault="00B527DD" w:rsidP="00080CC9">
            <w:pPr>
              <w:rPr>
                <w:bCs/>
              </w:rPr>
            </w:pPr>
            <w:r w:rsidRPr="00B11396">
              <w:rPr>
                <w:bCs/>
              </w:rPr>
              <w:t>Верхнеакташское</w:t>
            </w:r>
          </w:p>
        </w:tc>
        <w:tc>
          <w:tcPr>
            <w:tcW w:w="1007" w:type="dxa"/>
            <w:vAlign w:val="center"/>
          </w:tcPr>
          <w:p w:rsidR="00B527DD" w:rsidRPr="00B11396" w:rsidRDefault="00B527DD" w:rsidP="002F4DF4">
            <w:pPr>
              <w:jc w:val="center"/>
            </w:pPr>
            <w:r w:rsidRPr="00B11396">
              <w:rPr>
                <w:bCs/>
              </w:rPr>
              <w:t>150</w:t>
            </w:r>
          </w:p>
        </w:tc>
        <w:tc>
          <w:tcPr>
            <w:tcW w:w="1096" w:type="dxa"/>
            <w:vAlign w:val="center"/>
          </w:tcPr>
          <w:p w:rsidR="00B527DD" w:rsidRPr="00B11396" w:rsidRDefault="00B527DD" w:rsidP="002F4DF4">
            <w:pPr>
              <w:jc w:val="center"/>
            </w:pPr>
            <w:r w:rsidRPr="00B11396">
              <w:t>150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150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12</w:t>
            </w:r>
          </w:p>
        </w:tc>
        <w:tc>
          <w:tcPr>
            <w:tcW w:w="3511" w:type="dxa"/>
            <w:vAlign w:val="center"/>
          </w:tcPr>
          <w:p w:rsidR="00B527DD" w:rsidRPr="00B11396" w:rsidRDefault="00B527DD" w:rsidP="00080CC9">
            <w:pPr>
              <w:rPr>
                <w:bCs/>
              </w:rPr>
            </w:pPr>
            <w:r w:rsidRPr="00B11396">
              <w:rPr>
                <w:bCs/>
              </w:rPr>
              <w:t>Верхнемактаминское</w:t>
            </w:r>
          </w:p>
        </w:tc>
        <w:tc>
          <w:tcPr>
            <w:tcW w:w="1007" w:type="dxa"/>
            <w:vAlign w:val="center"/>
          </w:tcPr>
          <w:p w:rsidR="00B527DD" w:rsidRPr="00B11396" w:rsidRDefault="00B527DD" w:rsidP="002F4DF4">
            <w:pPr>
              <w:jc w:val="center"/>
            </w:pPr>
            <w:r w:rsidRPr="00B11396">
              <w:rPr>
                <w:bCs/>
              </w:rPr>
              <w:t>100</w:t>
            </w:r>
          </w:p>
        </w:tc>
        <w:tc>
          <w:tcPr>
            <w:tcW w:w="1096" w:type="dxa"/>
            <w:vAlign w:val="center"/>
          </w:tcPr>
          <w:p w:rsidR="00B527DD" w:rsidRPr="00B11396" w:rsidRDefault="00B527DD" w:rsidP="002F4DF4">
            <w:pPr>
              <w:jc w:val="center"/>
            </w:pPr>
            <w:r w:rsidRPr="00B11396">
              <w:t>100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50</w:t>
            </w:r>
          </w:p>
        </w:tc>
        <w:tc>
          <w:tcPr>
            <w:tcW w:w="1254" w:type="dxa"/>
            <w:vAlign w:val="center"/>
          </w:tcPr>
          <w:p w:rsidR="00B527DD" w:rsidRPr="00B11396" w:rsidRDefault="00B527DD" w:rsidP="002F4DF4">
            <w:pPr>
              <w:jc w:val="center"/>
            </w:pPr>
            <w:r w:rsidRPr="00B11396">
              <w:t>150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13</w:t>
            </w:r>
          </w:p>
        </w:tc>
        <w:tc>
          <w:tcPr>
            <w:tcW w:w="3511" w:type="dxa"/>
            <w:vAlign w:val="center"/>
          </w:tcPr>
          <w:p w:rsidR="00B527DD" w:rsidRPr="00B11396" w:rsidRDefault="00B527DD" w:rsidP="00080CC9">
            <w:pPr>
              <w:rPr>
                <w:bCs/>
              </w:rPr>
            </w:pPr>
            <w:r w:rsidRPr="00B11396">
              <w:rPr>
                <w:bCs/>
              </w:rPr>
              <w:t>Елховское</w:t>
            </w:r>
          </w:p>
        </w:tc>
        <w:tc>
          <w:tcPr>
            <w:tcW w:w="1007" w:type="dxa"/>
            <w:vAlign w:val="center"/>
          </w:tcPr>
          <w:p w:rsidR="00B527DD" w:rsidRPr="00B11396" w:rsidRDefault="00B527DD" w:rsidP="002F4DF4">
            <w:pPr>
              <w:jc w:val="center"/>
            </w:pPr>
            <w:r w:rsidRPr="00B11396">
              <w:rPr>
                <w:bCs/>
              </w:rPr>
              <w:t>0</w:t>
            </w:r>
          </w:p>
        </w:tc>
        <w:tc>
          <w:tcPr>
            <w:tcW w:w="1096" w:type="dxa"/>
            <w:vAlign w:val="center"/>
          </w:tcPr>
          <w:p w:rsidR="00B527DD" w:rsidRPr="00B11396" w:rsidRDefault="00B527DD" w:rsidP="002F4DF4">
            <w:pPr>
              <w:jc w:val="center"/>
            </w:pPr>
            <w:r w:rsidRPr="00B11396">
              <w:t>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150</w:t>
            </w:r>
          </w:p>
        </w:tc>
        <w:tc>
          <w:tcPr>
            <w:tcW w:w="1254" w:type="dxa"/>
            <w:vAlign w:val="center"/>
          </w:tcPr>
          <w:p w:rsidR="00B527DD" w:rsidRPr="00B11396" w:rsidRDefault="00B527DD" w:rsidP="002F4DF4">
            <w:pPr>
              <w:jc w:val="center"/>
            </w:pPr>
            <w:r w:rsidRPr="00B11396">
              <w:t>150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14</w:t>
            </w:r>
          </w:p>
        </w:tc>
        <w:tc>
          <w:tcPr>
            <w:tcW w:w="3511" w:type="dxa"/>
            <w:vAlign w:val="center"/>
          </w:tcPr>
          <w:p w:rsidR="00B527DD" w:rsidRPr="00B11396" w:rsidRDefault="00B527DD" w:rsidP="00080CC9">
            <w:pPr>
              <w:rPr>
                <w:bCs/>
              </w:rPr>
            </w:pPr>
            <w:r w:rsidRPr="00B11396">
              <w:rPr>
                <w:bCs/>
              </w:rPr>
              <w:t>Ерсубайкинское</w:t>
            </w:r>
          </w:p>
        </w:tc>
        <w:tc>
          <w:tcPr>
            <w:tcW w:w="1007" w:type="dxa"/>
            <w:vAlign w:val="center"/>
          </w:tcPr>
          <w:p w:rsidR="00B527DD" w:rsidRPr="00B11396" w:rsidRDefault="00B527DD" w:rsidP="002F4DF4">
            <w:pPr>
              <w:jc w:val="center"/>
            </w:pPr>
            <w:r w:rsidRPr="00B11396">
              <w:rPr>
                <w:bCs/>
              </w:rPr>
              <w:t>100</w:t>
            </w:r>
          </w:p>
        </w:tc>
        <w:tc>
          <w:tcPr>
            <w:tcW w:w="1096" w:type="dxa"/>
            <w:vAlign w:val="center"/>
          </w:tcPr>
          <w:p w:rsidR="00B527DD" w:rsidRPr="00B11396" w:rsidRDefault="00B527DD" w:rsidP="002F4DF4">
            <w:pPr>
              <w:jc w:val="center"/>
            </w:pPr>
            <w:r w:rsidRPr="00B11396">
              <w:t>100</w:t>
            </w:r>
          </w:p>
        </w:tc>
        <w:tc>
          <w:tcPr>
            <w:tcW w:w="907" w:type="dxa"/>
            <w:vAlign w:val="center"/>
          </w:tcPr>
          <w:p w:rsidR="00B527DD" w:rsidRPr="00B11396" w:rsidRDefault="00B527DD" w:rsidP="002F4DF4">
            <w:pPr>
              <w:jc w:val="center"/>
            </w:pPr>
            <w:r w:rsidRPr="00B11396">
              <w:t>100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100</w:t>
            </w:r>
          </w:p>
        </w:tc>
        <w:tc>
          <w:tcPr>
            <w:tcW w:w="1085" w:type="dxa"/>
            <w:vAlign w:val="center"/>
          </w:tcPr>
          <w:p w:rsidR="00B527DD" w:rsidRPr="00B11396" w:rsidRDefault="00B527DD" w:rsidP="002F4DF4">
            <w:pPr>
              <w:jc w:val="center"/>
            </w:pPr>
            <w:r w:rsidRPr="00B11396">
              <w:t>100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15</w:t>
            </w:r>
          </w:p>
        </w:tc>
        <w:tc>
          <w:tcPr>
            <w:tcW w:w="3511" w:type="dxa"/>
            <w:vAlign w:val="center"/>
          </w:tcPr>
          <w:p w:rsidR="00B527DD" w:rsidRPr="00B11396" w:rsidRDefault="00B527DD" w:rsidP="00080CC9">
            <w:pPr>
              <w:rPr>
                <w:bCs/>
              </w:rPr>
            </w:pPr>
            <w:r w:rsidRPr="00B11396">
              <w:rPr>
                <w:bCs/>
              </w:rPr>
              <w:t>Калейкинское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242</w:t>
            </w:r>
          </w:p>
        </w:tc>
        <w:tc>
          <w:tcPr>
            <w:tcW w:w="1220" w:type="dxa"/>
            <w:vAlign w:val="center"/>
          </w:tcPr>
          <w:p w:rsidR="00B527DD" w:rsidRPr="00B11396" w:rsidRDefault="00B527DD" w:rsidP="002F4DF4">
            <w:pPr>
              <w:jc w:val="center"/>
            </w:pPr>
            <w:r w:rsidRPr="00B11396">
              <w:t>42</w:t>
            </w:r>
          </w:p>
        </w:tc>
        <w:tc>
          <w:tcPr>
            <w:tcW w:w="1254" w:type="dxa"/>
            <w:vAlign w:val="center"/>
          </w:tcPr>
          <w:p w:rsidR="00B527DD" w:rsidRPr="00B11396" w:rsidRDefault="00B527DD" w:rsidP="002F4DF4">
            <w:pPr>
              <w:jc w:val="center"/>
            </w:pPr>
            <w:r w:rsidRPr="00B11396">
              <w:t>242</w:t>
            </w:r>
          </w:p>
        </w:tc>
        <w:tc>
          <w:tcPr>
            <w:tcW w:w="1085" w:type="dxa"/>
            <w:vAlign w:val="center"/>
          </w:tcPr>
          <w:p w:rsidR="00B527DD" w:rsidRPr="00B11396" w:rsidRDefault="00B527DD" w:rsidP="002F4DF4">
            <w:pPr>
              <w:jc w:val="center"/>
            </w:pPr>
            <w:r w:rsidRPr="00B11396">
              <w:t>237</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16</w:t>
            </w:r>
          </w:p>
        </w:tc>
        <w:tc>
          <w:tcPr>
            <w:tcW w:w="3511" w:type="dxa"/>
            <w:vAlign w:val="center"/>
          </w:tcPr>
          <w:p w:rsidR="00B527DD" w:rsidRPr="00B11396" w:rsidRDefault="00B527DD" w:rsidP="00080CC9">
            <w:pPr>
              <w:rPr>
                <w:bCs/>
              </w:rPr>
            </w:pPr>
            <w:r w:rsidRPr="00B11396">
              <w:rPr>
                <w:bCs/>
              </w:rPr>
              <w:t>Кама-Исмагиловское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17</w:t>
            </w:r>
          </w:p>
        </w:tc>
        <w:tc>
          <w:tcPr>
            <w:tcW w:w="3511" w:type="dxa"/>
            <w:vAlign w:val="center"/>
          </w:tcPr>
          <w:p w:rsidR="00B527DD" w:rsidRPr="00B11396" w:rsidRDefault="00B527DD" w:rsidP="00080CC9">
            <w:pPr>
              <w:rPr>
                <w:bCs/>
              </w:rPr>
            </w:pPr>
            <w:r w:rsidRPr="00B11396">
              <w:rPr>
                <w:bCs/>
              </w:rPr>
              <w:t>Кичуйское</w:t>
            </w:r>
          </w:p>
        </w:tc>
        <w:tc>
          <w:tcPr>
            <w:tcW w:w="1007" w:type="dxa"/>
            <w:vAlign w:val="center"/>
          </w:tcPr>
          <w:p w:rsidR="00B527DD" w:rsidRPr="00B11396" w:rsidRDefault="00B527DD" w:rsidP="002F4DF4">
            <w:pPr>
              <w:jc w:val="center"/>
            </w:pPr>
            <w:r w:rsidRPr="00B11396">
              <w:rPr>
                <w:bCs/>
              </w:rPr>
              <w:t>300</w:t>
            </w:r>
          </w:p>
        </w:tc>
        <w:tc>
          <w:tcPr>
            <w:tcW w:w="1096" w:type="dxa"/>
            <w:vAlign w:val="center"/>
          </w:tcPr>
          <w:p w:rsidR="00B527DD" w:rsidRPr="00B11396" w:rsidRDefault="00B527DD" w:rsidP="002F4DF4">
            <w:pPr>
              <w:jc w:val="center"/>
            </w:pPr>
            <w:r w:rsidRPr="00B11396">
              <w:t>300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18</w:t>
            </w:r>
          </w:p>
        </w:tc>
        <w:tc>
          <w:tcPr>
            <w:tcW w:w="3511" w:type="dxa"/>
            <w:vAlign w:val="center"/>
          </w:tcPr>
          <w:p w:rsidR="00B527DD" w:rsidRPr="00B11396" w:rsidRDefault="00B527DD" w:rsidP="00080CC9">
            <w:pPr>
              <w:rPr>
                <w:bCs/>
              </w:rPr>
            </w:pPr>
            <w:r w:rsidRPr="00B11396">
              <w:rPr>
                <w:bCs/>
              </w:rPr>
              <w:t>Кичучатовское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19</w:t>
            </w:r>
          </w:p>
        </w:tc>
        <w:tc>
          <w:tcPr>
            <w:tcW w:w="3511" w:type="dxa"/>
            <w:vAlign w:val="center"/>
          </w:tcPr>
          <w:p w:rsidR="00B527DD" w:rsidRPr="00B11396" w:rsidRDefault="00B527DD" w:rsidP="00080CC9">
            <w:pPr>
              <w:rPr>
                <w:bCs/>
              </w:rPr>
            </w:pPr>
            <w:r w:rsidRPr="00B11396">
              <w:rPr>
                <w:bCs/>
              </w:rPr>
              <w:t>Клементейкинское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20</w:t>
            </w:r>
          </w:p>
        </w:tc>
        <w:tc>
          <w:tcPr>
            <w:tcW w:w="3511" w:type="dxa"/>
            <w:vAlign w:val="center"/>
          </w:tcPr>
          <w:p w:rsidR="00B527DD" w:rsidRPr="00B11396" w:rsidRDefault="00B527DD" w:rsidP="00080CC9">
            <w:pPr>
              <w:rPr>
                <w:bCs/>
              </w:rPr>
            </w:pPr>
            <w:r w:rsidRPr="00B11396">
              <w:rPr>
                <w:bCs/>
              </w:rPr>
              <w:t>Кузайкинское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21</w:t>
            </w:r>
          </w:p>
        </w:tc>
        <w:tc>
          <w:tcPr>
            <w:tcW w:w="3511" w:type="dxa"/>
            <w:vAlign w:val="center"/>
          </w:tcPr>
          <w:p w:rsidR="00B527DD" w:rsidRPr="00B11396" w:rsidRDefault="00B527DD" w:rsidP="00080CC9">
            <w:pPr>
              <w:rPr>
                <w:bCs/>
              </w:rPr>
            </w:pPr>
            <w:r w:rsidRPr="00B11396">
              <w:rPr>
                <w:bCs/>
              </w:rPr>
              <w:t>Кульшариповское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180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177</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22</w:t>
            </w:r>
          </w:p>
        </w:tc>
        <w:tc>
          <w:tcPr>
            <w:tcW w:w="3511" w:type="dxa"/>
            <w:vAlign w:val="center"/>
          </w:tcPr>
          <w:p w:rsidR="00B527DD" w:rsidRPr="00B11396" w:rsidRDefault="00B527DD" w:rsidP="00080CC9">
            <w:pPr>
              <w:rPr>
                <w:bCs/>
              </w:rPr>
            </w:pPr>
            <w:r w:rsidRPr="00B11396">
              <w:rPr>
                <w:bCs/>
              </w:rPr>
              <w:t>Лесно-Калейкинское</w:t>
            </w:r>
          </w:p>
        </w:tc>
        <w:tc>
          <w:tcPr>
            <w:tcW w:w="1007" w:type="dxa"/>
            <w:vAlign w:val="center"/>
          </w:tcPr>
          <w:p w:rsidR="00B527DD" w:rsidRPr="00B11396" w:rsidRDefault="00B527DD" w:rsidP="002F4DF4">
            <w:pPr>
              <w:jc w:val="center"/>
            </w:pPr>
            <w:r w:rsidRPr="00B11396">
              <w:rPr>
                <w:bCs/>
              </w:rPr>
              <w:t>220</w:t>
            </w:r>
          </w:p>
        </w:tc>
        <w:tc>
          <w:tcPr>
            <w:tcW w:w="1096" w:type="dxa"/>
            <w:vAlign w:val="center"/>
          </w:tcPr>
          <w:p w:rsidR="00B527DD" w:rsidRPr="00B11396" w:rsidRDefault="00B527DD" w:rsidP="002F4DF4">
            <w:pPr>
              <w:jc w:val="center"/>
            </w:pPr>
            <w:r w:rsidRPr="00B11396">
              <w:t>220</w:t>
            </w:r>
          </w:p>
        </w:tc>
        <w:tc>
          <w:tcPr>
            <w:tcW w:w="907" w:type="dxa"/>
            <w:vAlign w:val="center"/>
          </w:tcPr>
          <w:p w:rsidR="00B527DD" w:rsidRPr="00B11396" w:rsidRDefault="00B527DD" w:rsidP="002F4DF4">
            <w:pPr>
              <w:jc w:val="center"/>
            </w:pPr>
            <w:r w:rsidRPr="00B11396">
              <w:t>286</w:t>
            </w:r>
          </w:p>
        </w:tc>
        <w:tc>
          <w:tcPr>
            <w:tcW w:w="1220" w:type="dxa"/>
            <w:vAlign w:val="center"/>
          </w:tcPr>
          <w:p w:rsidR="00B527DD" w:rsidRPr="00B11396" w:rsidRDefault="00B527DD" w:rsidP="002F4DF4">
            <w:pPr>
              <w:jc w:val="center"/>
            </w:pPr>
            <w:r w:rsidRPr="00B11396">
              <w:t>66</w:t>
            </w:r>
          </w:p>
        </w:tc>
        <w:tc>
          <w:tcPr>
            <w:tcW w:w="1254" w:type="dxa"/>
            <w:vAlign w:val="center"/>
          </w:tcPr>
          <w:p w:rsidR="00B527DD" w:rsidRPr="00B11396" w:rsidRDefault="00B527DD" w:rsidP="002F4DF4">
            <w:pPr>
              <w:jc w:val="center"/>
            </w:pPr>
            <w:r w:rsidRPr="00B11396">
              <w:t>286</w:t>
            </w:r>
          </w:p>
        </w:tc>
        <w:tc>
          <w:tcPr>
            <w:tcW w:w="1085" w:type="dxa"/>
            <w:vAlign w:val="center"/>
          </w:tcPr>
          <w:p w:rsidR="00B527DD" w:rsidRPr="00B11396" w:rsidRDefault="00B527DD" w:rsidP="002F4DF4">
            <w:pPr>
              <w:jc w:val="center"/>
            </w:pPr>
            <w:r w:rsidRPr="00B11396">
              <w:t>278</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23</w:t>
            </w:r>
          </w:p>
        </w:tc>
        <w:tc>
          <w:tcPr>
            <w:tcW w:w="3511" w:type="dxa"/>
            <w:vAlign w:val="center"/>
          </w:tcPr>
          <w:p w:rsidR="00B527DD" w:rsidRPr="00B11396" w:rsidRDefault="00B527DD" w:rsidP="00080CC9">
            <w:pPr>
              <w:rPr>
                <w:bCs/>
              </w:rPr>
            </w:pPr>
            <w:r w:rsidRPr="00B11396">
              <w:rPr>
                <w:bCs/>
              </w:rPr>
              <w:t>Маметьевское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181</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164</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24</w:t>
            </w:r>
          </w:p>
        </w:tc>
        <w:tc>
          <w:tcPr>
            <w:tcW w:w="3511" w:type="dxa"/>
            <w:vAlign w:val="center"/>
          </w:tcPr>
          <w:p w:rsidR="00B527DD" w:rsidRPr="00B11396" w:rsidRDefault="00B527DD" w:rsidP="00080CC9">
            <w:pPr>
              <w:rPr>
                <w:bCs/>
              </w:rPr>
            </w:pPr>
            <w:r w:rsidRPr="00B11396">
              <w:rPr>
                <w:bCs/>
              </w:rPr>
              <w:t>Миннибаевское</w:t>
            </w:r>
          </w:p>
        </w:tc>
        <w:tc>
          <w:tcPr>
            <w:tcW w:w="1007" w:type="dxa"/>
            <w:vAlign w:val="center"/>
          </w:tcPr>
          <w:p w:rsidR="00B527DD" w:rsidRPr="00B11396" w:rsidRDefault="00B527DD" w:rsidP="002F4DF4">
            <w:pPr>
              <w:jc w:val="center"/>
            </w:pPr>
            <w:r w:rsidRPr="00B11396">
              <w:rPr>
                <w:bCs/>
              </w:rPr>
              <w:t>230</w:t>
            </w:r>
          </w:p>
        </w:tc>
        <w:tc>
          <w:tcPr>
            <w:tcW w:w="1096" w:type="dxa"/>
            <w:vAlign w:val="center"/>
          </w:tcPr>
          <w:p w:rsidR="00B527DD" w:rsidRPr="00B11396" w:rsidRDefault="00B527DD" w:rsidP="002F4DF4">
            <w:pPr>
              <w:jc w:val="center"/>
            </w:pPr>
            <w:r w:rsidRPr="00B11396">
              <w:t>230</w:t>
            </w:r>
          </w:p>
        </w:tc>
        <w:tc>
          <w:tcPr>
            <w:tcW w:w="907" w:type="dxa"/>
            <w:vAlign w:val="center"/>
          </w:tcPr>
          <w:p w:rsidR="00B527DD" w:rsidRPr="00B11396" w:rsidRDefault="00B527DD" w:rsidP="002F4DF4">
            <w:pPr>
              <w:jc w:val="center"/>
            </w:pPr>
            <w:r w:rsidRPr="00B11396">
              <w:t>234</w:t>
            </w:r>
          </w:p>
        </w:tc>
        <w:tc>
          <w:tcPr>
            <w:tcW w:w="1220" w:type="dxa"/>
            <w:vAlign w:val="center"/>
          </w:tcPr>
          <w:p w:rsidR="00B527DD" w:rsidRPr="00B11396" w:rsidRDefault="00B527DD" w:rsidP="002F4DF4">
            <w:pPr>
              <w:jc w:val="center"/>
            </w:pPr>
            <w:r w:rsidRPr="00B11396">
              <w:t>4</w:t>
            </w:r>
          </w:p>
        </w:tc>
        <w:tc>
          <w:tcPr>
            <w:tcW w:w="1254" w:type="dxa"/>
            <w:vAlign w:val="center"/>
          </w:tcPr>
          <w:p w:rsidR="00B527DD" w:rsidRPr="00B11396" w:rsidRDefault="00B527DD" w:rsidP="002F4DF4">
            <w:pPr>
              <w:jc w:val="center"/>
            </w:pPr>
            <w:r w:rsidRPr="00B11396">
              <w:t>234</w:t>
            </w:r>
          </w:p>
        </w:tc>
        <w:tc>
          <w:tcPr>
            <w:tcW w:w="1085" w:type="dxa"/>
            <w:vAlign w:val="center"/>
          </w:tcPr>
          <w:p w:rsidR="00B527DD" w:rsidRPr="00B11396" w:rsidRDefault="00B527DD" w:rsidP="002F4DF4">
            <w:pPr>
              <w:jc w:val="center"/>
            </w:pPr>
            <w:r w:rsidRPr="00B11396">
              <w:t>222</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25</w:t>
            </w:r>
          </w:p>
        </w:tc>
        <w:tc>
          <w:tcPr>
            <w:tcW w:w="3511" w:type="dxa"/>
            <w:vAlign w:val="center"/>
          </w:tcPr>
          <w:p w:rsidR="00B527DD" w:rsidRPr="00B11396" w:rsidRDefault="00B527DD" w:rsidP="00080CC9">
            <w:pPr>
              <w:rPr>
                <w:bCs/>
              </w:rPr>
            </w:pPr>
            <w:r w:rsidRPr="00B11396">
              <w:rPr>
                <w:bCs/>
              </w:rPr>
              <w:t>Нижнеабдулловское</w:t>
            </w:r>
          </w:p>
        </w:tc>
        <w:tc>
          <w:tcPr>
            <w:tcW w:w="1007" w:type="dxa"/>
            <w:vAlign w:val="center"/>
          </w:tcPr>
          <w:p w:rsidR="00B527DD" w:rsidRPr="00B11396" w:rsidRDefault="00B527DD" w:rsidP="002F4DF4">
            <w:pPr>
              <w:jc w:val="center"/>
            </w:pPr>
            <w:r w:rsidRPr="00B11396">
              <w:rPr>
                <w:bCs/>
              </w:rPr>
              <w:t>300</w:t>
            </w:r>
          </w:p>
        </w:tc>
        <w:tc>
          <w:tcPr>
            <w:tcW w:w="1096" w:type="dxa"/>
            <w:vAlign w:val="center"/>
          </w:tcPr>
          <w:p w:rsidR="00B527DD" w:rsidRPr="00B11396" w:rsidRDefault="00B527DD" w:rsidP="002F4DF4">
            <w:pPr>
              <w:jc w:val="center"/>
            </w:pPr>
            <w:r w:rsidRPr="00B11396">
              <w:t>300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26</w:t>
            </w:r>
          </w:p>
        </w:tc>
        <w:tc>
          <w:tcPr>
            <w:tcW w:w="3511" w:type="dxa"/>
            <w:vAlign w:val="center"/>
          </w:tcPr>
          <w:p w:rsidR="00B527DD" w:rsidRPr="00B11396" w:rsidRDefault="00B527DD" w:rsidP="00080CC9">
            <w:pPr>
              <w:rPr>
                <w:bCs/>
              </w:rPr>
            </w:pPr>
            <w:r w:rsidRPr="00B11396">
              <w:rPr>
                <w:bCs/>
              </w:rPr>
              <w:t>Новокаширское</w:t>
            </w:r>
          </w:p>
        </w:tc>
        <w:tc>
          <w:tcPr>
            <w:tcW w:w="1007" w:type="dxa"/>
            <w:vAlign w:val="center"/>
          </w:tcPr>
          <w:p w:rsidR="00B527DD" w:rsidRPr="00B11396" w:rsidRDefault="00B527DD" w:rsidP="002F4DF4">
            <w:pPr>
              <w:jc w:val="center"/>
            </w:pPr>
            <w:r w:rsidRPr="00B11396">
              <w:rPr>
                <w:bCs/>
              </w:rPr>
              <w:t>360</w:t>
            </w:r>
          </w:p>
        </w:tc>
        <w:tc>
          <w:tcPr>
            <w:tcW w:w="1096" w:type="dxa"/>
            <w:vAlign w:val="center"/>
          </w:tcPr>
          <w:p w:rsidR="00B527DD" w:rsidRPr="00B11396" w:rsidRDefault="00B527DD" w:rsidP="002F4DF4">
            <w:pPr>
              <w:jc w:val="center"/>
            </w:pPr>
            <w:r w:rsidRPr="00B11396">
              <w:t>360</w:t>
            </w:r>
          </w:p>
        </w:tc>
        <w:tc>
          <w:tcPr>
            <w:tcW w:w="907" w:type="dxa"/>
            <w:vAlign w:val="center"/>
          </w:tcPr>
          <w:p w:rsidR="00B527DD" w:rsidRPr="00B11396" w:rsidRDefault="00B527DD" w:rsidP="002F4DF4">
            <w:pPr>
              <w:jc w:val="center"/>
            </w:pPr>
            <w:r w:rsidRPr="00B11396">
              <w:t>261</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360</w:t>
            </w:r>
          </w:p>
        </w:tc>
        <w:tc>
          <w:tcPr>
            <w:tcW w:w="1085" w:type="dxa"/>
            <w:vAlign w:val="center"/>
          </w:tcPr>
          <w:p w:rsidR="00B527DD" w:rsidRPr="00B11396" w:rsidRDefault="00B527DD" w:rsidP="002F4DF4">
            <w:pPr>
              <w:jc w:val="center"/>
            </w:pPr>
            <w:r w:rsidRPr="00B11396">
              <w:t>255</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lastRenderedPageBreak/>
              <w:t>27</w:t>
            </w:r>
          </w:p>
        </w:tc>
        <w:tc>
          <w:tcPr>
            <w:tcW w:w="3511" w:type="dxa"/>
            <w:vAlign w:val="center"/>
          </w:tcPr>
          <w:p w:rsidR="00B527DD" w:rsidRPr="00B11396" w:rsidRDefault="00B527DD" w:rsidP="00080CC9">
            <w:pPr>
              <w:rPr>
                <w:bCs/>
              </w:rPr>
            </w:pPr>
            <w:r w:rsidRPr="00B11396">
              <w:rPr>
                <w:bCs/>
              </w:rPr>
              <w:t>Новонадыровское</w:t>
            </w:r>
          </w:p>
        </w:tc>
        <w:tc>
          <w:tcPr>
            <w:tcW w:w="1007" w:type="dxa"/>
            <w:vAlign w:val="center"/>
          </w:tcPr>
          <w:p w:rsidR="00B527DD" w:rsidRPr="00B11396" w:rsidRDefault="00B527DD" w:rsidP="002F4DF4">
            <w:pPr>
              <w:jc w:val="center"/>
            </w:pPr>
            <w:r w:rsidRPr="00B11396">
              <w:rPr>
                <w:bCs/>
              </w:rPr>
              <w:t>300</w:t>
            </w:r>
          </w:p>
        </w:tc>
        <w:tc>
          <w:tcPr>
            <w:tcW w:w="1096" w:type="dxa"/>
            <w:vAlign w:val="center"/>
          </w:tcPr>
          <w:p w:rsidR="00B527DD" w:rsidRPr="00B11396" w:rsidRDefault="00B527DD" w:rsidP="002F4DF4">
            <w:pPr>
              <w:jc w:val="center"/>
            </w:pPr>
            <w:r w:rsidRPr="00B11396">
              <w:t>300</w:t>
            </w:r>
          </w:p>
        </w:tc>
        <w:tc>
          <w:tcPr>
            <w:tcW w:w="907" w:type="dxa"/>
            <w:vAlign w:val="center"/>
          </w:tcPr>
          <w:p w:rsidR="00B527DD" w:rsidRPr="00B11396" w:rsidRDefault="00B527DD" w:rsidP="002F4DF4">
            <w:pPr>
              <w:jc w:val="center"/>
            </w:pPr>
            <w:r w:rsidRPr="00B11396">
              <w:t>179</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300</w:t>
            </w:r>
          </w:p>
        </w:tc>
        <w:tc>
          <w:tcPr>
            <w:tcW w:w="1085" w:type="dxa"/>
            <w:vAlign w:val="center"/>
          </w:tcPr>
          <w:p w:rsidR="00B527DD" w:rsidRPr="00B11396" w:rsidRDefault="00B527DD" w:rsidP="002F4DF4">
            <w:pPr>
              <w:jc w:val="center"/>
            </w:pPr>
            <w:r w:rsidRPr="00B11396">
              <w:t>176</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28</w:t>
            </w:r>
          </w:p>
        </w:tc>
        <w:tc>
          <w:tcPr>
            <w:tcW w:w="3511" w:type="dxa"/>
            <w:vAlign w:val="center"/>
          </w:tcPr>
          <w:p w:rsidR="00B527DD" w:rsidRPr="00B11396" w:rsidRDefault="00B527DD" w:rsidP="00080CC9">
            <w:pPr>
              <w:rPr>
                <w:bCs/>
              </w:rPr>
            </w:pPr>
            <w:r w:rsidRPr="00B11396">
              <w:rPr>
                <w:bCs/>
              </w:rPr>
              <w:t>Новоникольское</w:t>
            </w:r>
          </w:p>
        </w:tc>
        <w:tc>
          <w:tcPr>
            <w:tcW w:w="1007" w:type="dxa"/>
            <w:vAlign w:val="center"/>
          </w:tcPr>
          <w:p w:rsidR="00B527DD" w:rsidRPr="00B11396" w:rsidRDefault="00B527DD" w:rsidP="002F4DF4">
            <w:pPr>
              <w:jc w:val="center"/>
            </w:pPr>
            <w:r w:rsidRPr="00B11396">
              <w:rPr>
                <w:bCs/>
              </w:rPr>
              <w:t>180</w:t>
            </w:r>
          </w:p>
        </w:tc>
        <w:tc>
          <w:tcPr>
            <w:tcW w:w="1096" w:type="dxa"/>
            <w:vAlign w:val="center"/>
          </w:tcPr>
          <w:p w:rsidR="00B527DD" w:rsidRPr="00B11396" w:rsidRDefault="00B527DD" w:rsidP="002F4DF4">
            <w:pPr>
              <w:jc w:val="center"/>
            </w:pPr>
            <w:r w:rsidRPr="00B11396">
              <w:t>150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150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r w:rsidRPr="00B11396">
              <w:t>Холодно-Полянский СК</w:t>
            </w: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29</w:t>
            </w:r>
          </w:p>
        </w:tc>
        <w:tc>
          <w:tcPr>
            <w:tcW w:w="3511" w:type="dxa"/>
            <w:vAlign w:val="center"/>
          </w:tcPr>
          <w:p w:rsidR="00B527DD" w:rsidRPr="00B11396" w:rsidRDefault="00B527DD" w:rsidP="00080CC9">
            <w:pPr>
              <w:rPr>
                <w:bCs/>
              </w:rPr>
            </w:pPr>
            <w:r w:rsidRPr="00B11396">
              <w:rPr>
                <w:bCs/>
              </w:rPr>
              <w:t>Новотроицкое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171</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162</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30</w:t>
            </w:r>
          </w:p>
        </w:tc>
        <w:tc>
          <w:tcPr>
            <w:tcW w:w="3511" w:type="dxa"/>
            <w:vAlign w:val="center"/>
          </w:tcPr>
          <w:p w:rsidR="00B527DD" w:rsidRPr="00B11396" w:rsidRDefault="00B527DD" w:rsidP="00080CC9">
            <w:pPr>
              <w:rPr>
                <w:bCs/>
              </w:rPr>
            </w:pPr>
            <w:r w:rsidRPr="00B11396">
              <w:rPr>
                <w:bCs/>
              </w:rPr>
              <w:t>Русско-Акташское</w:t>
            </w:r>
          </w:p>
        </w:tc>
        <w:tc>
          <w:tcPr>
            <w:tcW w:w="1007" w:type="dxa"/>
            <w:vAlign w:val="center"/>
          </w:tcPr>
          <w:p w:rsidR="00B527DD" w:rsidRPr="00B11396" w:rsidRDefault="00B527DD" w:rsidP="002F4DF4">
            <w:pPr>
              <w:jc w:val="center"/>
            </w:pPr>
            <w:r w:rsidRPr="00B11396">
              <w:rPr>
                <w:bCs/>
              </w:rPr>
              <w:t>220</w:t>
            </w:r>
          </w:p>
        </w:tc>
        <w:tc>
          <w:tcPr>
            <w:tcW w:w="1096" w:type="dxa"/>
            <w:vAlign w:val="center"/>
          </w:tcPr>
          <w:p w:rsidR="00B527DD" w:rsidRPr="00B11396" w:rsidRDefault="00B527DD" w:rsidP="002F4DF4">
            <w:pPr>
              <w:jc w:val="center"/>
            </w:pPr>
            <w:r w:rsidRPr="00B11396">
              <w:t>220</w:t>
            </w:r>
          </w:p>
        </w:tc>
        <w:tc>
          <w:tcPr>
            <w:tcW w:w="907" w:type="dxa"/>
            <w:vAlign w:val="center"/>
          </w:tcPr>
          <w:p w:rsidR="00B527DD" w:rsidRPr="00B11396" w:rsidRDefault="00B527DD" w:rsidP="002F4DF4">
            <w:pPr>
              <w:jc w:val="center"/>
            </w:pPr>
            <w:r w:rsidRPr="00B11396">
              <w:t>387</w:t>
            </w:r>
          </w:p>
        </w:tc>
        <w:tc>
          <w:tcPr>
            <w:tcW w:w="1220" w:type="dxa"/>
            <w:vAlign w:val="center"/>
          </w:tcPr>
          <w:p w:rsidR="00B527DD" w:rsidRPr="00B11396" w:rsidRDefault="00B527DD" w:rsidP="002F4DF4">
            <w:pPr>
              <w:jc w:val="center"/>
            </w:pPr>
            <w:r w:rsidRPr="00B11396">
              <w:t>167</w:t>
            </w:r>
          </w:p>
        </w:tc>
        <w:tc>
          <w:tcPr>
            <w:tcW w:w="1254" w:type="dxa"/>
            <w:vAlign w:val="center"/>
          </w:tcPr>
          <w:p w:rsidR="00B527DD" w:rsidRPr="00B11396" w:rsidRDefault="00B527DD" w:rsidP="002F4DF4">
            <w:pPr>
              <w:jc w:val="center"/>
            </w:pPr>
            <w:r w:rsidRPr="00B11396">
              <w:t>387</w:t>
            </w:r>
          </w:p>
        </w:tc>
        <w:tc>
          <w:tcPr>
            <w:tcW w:w="1085" w:type="dxa"/>
            <w:vAlign w:val="center"/>
          </w:tcPr>
          <w:p w:rsidR="00B527DD" w:rsidRPr="00B11396" w:rsidRDefault="00B527DD" w:rsidP="002F4DF4">
            <w:pPr>
              <w:jc w:val="center"/>
            </w:pPr>
            <w:r w:rsidRPr="00B11396">
              <w:t>381</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31</w:t>
            </w:r>
          </w:p>
        </w:tc>
        <w:tc>
          <w:tcPr>
            <w:tcW w:w="3511" w:type="dxa"/>
            <w:vAlign w:val="center"/>
          </w:tcPr>
          <w:p w:rsidR="00B527DD" w:rsidRPr="00B11396" w:rsidRDefault="00B527DD" w:rsidP="00080CC9">
            <w:pPr>
              <w:rPr>
                <w:bCs/>
              </w:rPr>
            </w:pPr>
            <w:r w:rsidRPr="00B11396">
              <w:rPr>
                <w:bCs/>
              </w:rPr>
              <w:t>Сиренькинское</w:t>
            </w:r>
          </w:p>
        </w:tc>
        <w:tc>
          <w:tcPr>
            <w:tcW w:w="1007" w:type="dxa"/>
            <w:vAlign w:val="center"/>
          </w:tcPr>
          <w:p w:rsidR="00B527DD" w:rsidRPr="00B11396" w:rsidRDefault="00B527DD" w:rsidP="002F4DF4">
            <w:pPr>
              <w:jc w:val="center"/>
            </w:pPr>
            <w:r w:rsidRPr="00B11396">
              <w:rPr>
                <w:bCs/>
              </w:rPr>
              <w:t>260</w:t>
            </w:r>
          </w:p>
        </w:tc>
        <w:tc>
          <w:tcPr>
            <w:tcW w:w="1096" w:type="dxa"/>
            <w:vAlign w:val="center"/>
          </w:tcPr>
          <w:p w:rsidR="00B527DD" w:rsidRPr="00B11396" w:rsidRDefault="00B527DD" w:rsidP="002F4DF4">
            <w:pPr>
              <w:jc w:val="center"/>
            </w:pPr>
            <w:r w:rsidRPr="00B11396">
              <w:t>260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260</w:t>
            </w:r>
          </w:p>
        </w:tc>
        <w:tc>
          <w:tcPr>
            <w:tcW w:w="1085" w:type="dxa"/>
            <w:vAlign w:val="center"/>
          </w:tcPr>
          <w:p w:rsidR="00B527DD" w:rsidRPr="00B11396" w:rsidRDefault="00B527DD" w:rsidP="002F4DF4">
            <w:pPr>
              <w:jc w:val="center"/>
            </w:pPr>
            <w:r w:rsidRPr="00B11396">
              <w:t>100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32</w:t>
            </w:r>
          </w:p>
        </w:tc>
        <w:tc>
          <w:tcPr>
            <w:tcW w:w="3511" w:type="dxa"/>
            <w:vAlign w:val="center"/>
          </w:tcPr>
          <w:p w:rsidR="00B527DD" w:rsidRPr="00B11396" w:rsidRDefault="00B527DD" w:rsidP="00080CC9">
            <w:pPr>
              <w:rPr>
                <w:bCs/>
              </w:rPr>
            </w:pPr>
            <w:r w:rsidRPr="00B11396">
              <w:rPr>
                <w:bCs/>
              </w:rPr>
              <w:t>Старомихайловское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33</w:t>
            </w:r>
          </w:p>
        </w:tc>
        <w:tc>
          <w:tcPr>
            <w:tcW w:w="3511" w:type="dxa"/>
            <w:vAlign w:val="center"/>
          </w:tcPr>
          <w:p w:rsidR="00B527DD" w:rsidRPr="00B11396" w:rsidRDefault="00B527DD" w:rsidP="00080CC9">
            <w:pPr>
              <w:rPr>
                <w:bCs/>
              </w:rPr>
            </w:pPr>
            <w:r w:rsidRPr="00B11396">
              <w:rPr>
                <w:bCs/>
              </w:rPr>
              <w:t>Старосуркинское</w:t>
            </w:r>
          </w:p>
        </w:tc>
        <w:tc>
          <w:tcPr>
            <w:tcW w:w="1007" w:type="dxa"/>
            <w:vAlign w:val="center"/>
          </w:tcPr>
          <w:p w:rsidR="00B527DD" w:rsidRPr="00B11396" w:rsidRDefault="00B527DD" w:rsidP="002F4DF4">
            <w:pPr>
              <w:jc w:val="center"/>
            </w:pPr>
            <w:r w:rsidRPr="00B11396">
              <w:rPr>
                <w:bCs/>
              </w:rPr>
              <w:t>260</w:t>
            </w:r>
          </w:p>
        </w:tc>
        <w:tc>
          <w:tcPr>
            <w:tcW w:w="1096" w:type="dxa"/>
            <w:vAlign w:val="center"/>
          </w:tcPr>
          <w:p w:rsidR="00B527DD" w:rsidRPr="00B11396" w:rsidRDefault="00B527DD" w:rsidP="002F4DF4">
            <w:pPr>
              <w:jc w:val="center"/>
            </w:pPr>
            <w:r w:rsidRPr="00B11396">
              <w:t>260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260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34</w:t>
            </w:r>
          </w:p>
        </w:tc>
        <w:tc>
          <w:tcPr>
            <w:tcW w:w="3511" w:type="dxa"/>
            <w:vAlign w:val="center"/>
          </w:tcPr>
          <w:p w:rsidR="00B527DD" w:rsidRPr="00B11396" w:rsidRDefault="00B527DD" w:rsidP="00080CC9">
            <w:pPr>
              <w:rPr>
                <w:bCs/>
              </w:rPr>
            </w:pPr>
            <w:r w:rsidRPr="00B11396">
              <w:rPr>
                <w:bCs/>
              </w:rPr>
              <w:t>Сулеевское</w:t>
            </w:r>
          </w:p>
        </w:tc>
        <w:tc>
          <w:tcPr>
            <w:tcW w:w="1007" w:type="dxa"/>
            <w:vAlign w:val="center"/>
          </w:tcPr>
          <w:p w:rsidR="00B527DD" w:rsidRPr="00B11396" w:rsidRDefault="00B527DD" w:rsidP="002F4DF4">
            <w:pPr>
              <w:jc w:val="center"/>
            </w:pPr>
            <w:r w:rsidRPr="00B11396">
              <w:rPr>
                <w:bCs/>
              </w:rPr>
              <w:t>500</w:t>
            </w:r>
          </w:p>
        </w:tc>
        <w:tc>
          <w:tcPr>
            <w:tcW w:w="1096" w:type="dxa"/>
            <w:vAlign w:val="center"/>
          </w:tcPr>
          <w:p w:rsidR="00B527DD" w:rsidRPr="00B11396" w:rsidRDefault="00B527DD" w:rsidP="002F4DF4">
            <w:pPr>
              <w:jc w:val="center"/>
            </w:pPr>
            <w:r w:rsidRPr="00B11396">
              <w:t>500</w:t>
            </w:r>
          </w:p>
        </w:tc>
        <w:tc>
          <w:tcPr>
            <w:tcW w:w="907" w:type="dxa"/>
            <w:vAlign w:val="center"/>
          </w:tcPr>
          <w:p w:rsidR="00B527DD" w:rsidRPr="00B11396" w:rsidRDefault="00B527DD" w:rsidP="002F4DF4">
            <w:pPr>
              <w:jc w:val="center"/>
            </w:pPr>
            <w:r w:rsidRPr="00B11396">
              <w:t>183</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500</w:t>
            </w:r>
          </w:p>
        </w:tc>
        <w:tc>
          <w:tcPr>
            <w:tcW w:w="1085" w:type="dxa"/>
            <w:vAlign w:val="center"/>
          </w:tcPr>
          <w:p w:rsidR="00B527DD" w:rsidRPr="00B11396" w:rsidRDefault="00B527DD" w:rsidP="002F4DF4">
            <w:pPr>
              <w:jc w:val="center"/>
            </w:pPr>
            <w:r w:rsidRPr="00B11396">
              <w:t>151</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35</w:t>
            </w:r>
          </w:p>
        </w:tc>
        <w:tc>
          <w:tcPr>
            <w:tcW w:w="3511" w:type="dxa"/>
            <w:vAlign w:val="center"/>
          </w:tcPr>
          <w:p w:rsidR="00B527DD" w:rsidRPr="00B11396" w:rsidRDefault="00B527DD" w:rsidP="00080CC9">
            <w:pPr>
              <w:rPr>
                <w:bCs/>
              </w:rPr>
            </w:pPr>
            <w:r w:rsidRPr="00B11396">
              <w:rPr>
                <w:bCs/>
              </w:rPr>
              <w:t>Тайсугановское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169</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167</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36</w:t>
            </w:r>
          </w:p>
        </w:tc>
        <w:tc>
          <w:tcPr>
            <w:tcW w:w="3511" w:type="dxa"/>
            <w:vAlign w:val="center"/>
          </w:tcPr>
          <w:p w:rsidR="00B527DD" w:rsidRPr="00B11396" w:rsidRDefault="00B527DD" w:rsidP="00080CC9">
            <w:pPr>
              <w:rPr>
                <w:bCs/>
              </w:rPr>
            </w:pPr>
            <w:r w:rsidRPr="00B11396">
              <w:rPr>
                <w:bCs/>
              </w:rPr>
              <w:t>Ямашинское</w:t>
            </w:r>
          </w:p>
        </w:tc>
        <w:tc>
          <w:tcPr>
            <w:tcW w:w="1007" w:type="dxa"/>
            <w:vAlign w:val="center"/>
          </w:tcPr>
          <w:p w:rsidR="00B527DD" w:rsidRPr="00B11396" w:rsidRDefault="00B527DD" w:rsidP="002F4DF4">
            <w:pPr>
              <w:jc w:val="center"/>
            </w:pPr>
            <w:r w:rsidRPr="00B11396">
              <w:rPr>
                <w:bCs/>
              </w:rPr>
              <w:t>200</w:t>
            </w:r>
          </w:p>
        </w:tc>
        <w:tc>
          <w:tcPr>
            <w:tcW w:w="1096" w:type="dxa"/>
            <w:vAlign w:val="center"/>
          </w:tcPr>
          <w:p w:rsidR="00B527DD" w:rsidRPr="00B11396" w:rsidRDefault="00B527DD" w:rsidP="002F4DF4">
            <w:pPr>
              <w:jc w:val="center"/>
            </w:pPr>
            <w:r w:rsidRPr="00B11396">
              <w:t>200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200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861" w:type="dxa"/>
            <w:vAlign w:val="center"/>
          </w:tcPr>
          <w:p w:rsidR="00B527DD" w:rsidRPr="00B11396" w:rsidRDefault="00B527DD" w:rsidP="002F4DF4">
            <w:pPr>
              <w:jc w:val="center"/>
            </w:pPr>
            <w:r w:rsidRPr="00B11396">
              <w:t>37</w:t>
            </w:r>
          </w:p>
        </w:tc>
        <w:tc>
          <w:tcPr>
            <w:tcW w:w="3511" w:type="dxa"/>
            <w:vAlign w:val="center"/>
          </w:tcPr>
          <w:p w:rsidR="00B527DD" w:rsidRPr="00B11396" w:rsidRDefault="00B527DD" w:rsidP="00080CC9">
            <w:pPr>
              <w:rPr>
                <w:bCs/>
              </w:rPr>
            </w:pPr>
            <w:r w:rsidRPr="00B11396">
              <w:rPr>
                <w:bCs/>
              </w:rPr>
              <w:t>Ямашское</w:t>
            </w:r>
          </w:p>
        </w:tc>
        <w:tc>
          <w:tcPr>
            <w:tcW w:w="1007" w:type="dxa"/>
            <w:vAlign w:val="center"/>
          </w:tcPr>
          <w:p w:rsidR="00B527DD" w:rsidRPr="00B11396" w:rsidRDefault="00B527DD" w:rsidP="002F4DF4">
            <w:pPr>
              <w:jc w:val="center"/>
            </w:pPr>
            <w:r w:rsidRPr="00B11396">
              <w:rPr>
                <w:bCs/>
              </w:rPr>
              <w:t>180</w:t>
            </w:r>
          </w:p>
        </w:tc>
        <w:tc>
          <w:tcPr>
            <w:tcW w:w="1096" w:type="dxa"/>
            <w:vAlign w:val="center"/>
          </w:tcPr>
          <w:p w:rsidR="00B527DD" w:rsidRPr="00B11396" w:rsidRDefault="00B527DD" w:rsidP="002F4DF4">
            <w:pPr>
              <w:jc w:val="center"/>
            </w:pPr>
            <w:r w:rsidRPr="00B11396">
              <w:t>180</w:t>
            </w:r>
          </w:p>
        </w:tc>
        <w:tc>
          <w:tcPr>
            <w:tcW w:w="907" w:type="dxa"/>
            <w:vAlign w:val="center"/>
          </w:tcPr>
          <w:p w:rsidR="00B527DD" w:rsidRPr="00B11396" w:rsidRDefault="00B527DD" w:rsidP="002F4DF4">
            <w:pPr>
              <w:jc w:val="center"/>
            </w:pPr>
            <w:r w:rsidRPr="00B11396">
              <w:t>150</w:t>
            </w:r>
          </w:p>
        </w:tc>
        <w:tc>
          <w:tcPr>
            <w:tcW w:w="1220" w:type="dxa"/>
            <w:vAlign w:val="center"/>
          </w:tcPr>
          <w:p w:rsidR="00B527DD" w:rsidRPr="00B11396" w:rsidRDefault="00B527DD" w:rsidP="002F4DF4">
            <w:pPr>
              <w:jc w:val="center"/>
            </w:pPr>
            <w:r w:rsidRPr="00B11396">
              <w:t>0</w:t>
            </w:r>
          </w:p>
        </w:tc>
        <w:tc>
          <w:tcPr>
            <w:tcW w:w="1254" w:type="dxa"/>
            <w:vAlign w:val="center"/>
          </w:tcPr>
          <w:p w:rsidR="00B527DD" w:rsidRPr="00B11396" w:rsidRDefault="00B527DD" w:rsidP="002F4DF4">
            <w:pPr>
              <w:jc w:val="center"/>
            </w:pPr>
            <w:r w:rsidRPr="00B11396">
              <w:t>180</w:t>
            </w:r>
          </w:p>
        </w:tc>
        <w:tc>
          <w:tcPr>
            <w:tcW w:w="1085" w:type="dxa"/>
            <w:vAlign w:val="center"/>
          </w:tcPr>
          <w:p w:rsidR="00B527DD" w:rsidRPr="00B11396" w:rsidRDefault="00B527DD" w:rsidP="002F4DF4">
            <w:pPr>
              <w:jc w:val="center"/>
            </w:pPr>
            <w:r w:rsidRPr="00B11396">
              <w:t>150</w:t>
            </w:r>
          </w:p>
        </w:tc>
        <w:tc>
          <w:tcPr>
            <w:tcW w:w="1338" w:type="dxa"/>
            <w:vAlign w:val="center"/>
          </w:tcPr>
          <w:p w:rsidR="00B527DD" w:rsidRPr="00B11396" w:rsidRDefault="00B527DD" w:rsidP="002F4DF4">
            <w:pPr>
              <w:jc w:val="center"/>
            </w:pPr>
            <w:r w:rsidRPr="00B11396">
              <w:t>0</w:t>
            </w:r>
          </w:p>
        </w:tc>
        <w:tc>
          <w:tcPr>
            <w:tcW w:w="2836" w:type="dxa"/>
            <w:vAlign w:val="center"/>
          </w:tcPr>
          <w:p w:rsidR="00B527DD" w:rsidRPr="00B11396" w:rsidRDefault="00B527DD" w:rsidP="002F4DF4">
            <w:pPr>
              <w:jc w:val="center"/>
            </w:pPr>
          </w:p>
        </w:tc>
      </w:tr>
      <w:tr w:rsidR="00B527DD" w:rsidRPr="00B11396" w:rsidTr="00197443">
        <w:trPr>
          <w:trHeight w:val="169"/>
          <w:jc w:val="center"/>
        </w:trPr>
        <w:tc>
          <w:tcPr>
            <w:tcW w:w="4372" w:type="dxa"/>
            <w:gridSpan w:val="2"/>
            <w:vAlign w:val="center"/>
          </w:tcPr>
          <w:p w:rsidR="00B527DD" w:rsidRPr="00B11396" w:rsidRDefault="00B527DD" w:rsidP="002F4DF4">
            <w:pPr>
              <w:jc w:val="center"/>
              <w:rPr>
                <w:b/>
              </w:rPr>
            </w:pPr>
            <w:r w:rsidRPr="00B11396">
              <w:rPr>
                <w:b/>
              </w:rPr>
              <w:t>Итого по району</w:t>
            </w:r>
          </w:p>
        </w:tc>
        <w:tc>
          <w:tcPr>
            <w:tcW w:w="1007" w:type="dxa"/>
            <w:vAlign w:val="center"/>
          </w:tcPr>
          <w:p w:rsidR="00B527DD" w:rsidRPr="00B11396" w:rsidRDefault="00B527DD" w:rsidP="002F4DF4">
            <w:pPr>
              <w:jc w:val="center"/>
              <w:rPr>
                <w:b/>
                <w:bCs/>
              </w:rPr>
            </w:pPr>
            <w:r w:rsidRPr="00B11396">
              <w:rPr>
                <w:b/>
                <w:bCs/>
              </w:rPr>
              <w:t>9897</w:t>
            </w:r>
          </w:p>
        </w:tc>
        <w:tc>
          <w:tcPr>
            <w:tcW w:w="1096" w:type="dxa"/>
            <w:vAlign w:val="center"/>
          </w:tcPr>
          <w:p w:rsidR="00B527DD" w:rsidRPr="00B11396" w:rsidRDefault="00B527DD" w:rsidP="002F4DF4">
            <w:pPr>
              <w:jc w:val="center"/>
              <w:rPr>
                <w:b/>
              </w:rPr>
            </w:pPr>
            <w:r w:rsidRPr="00B11396">
              <w:rPr>
                <w:b/>
                <w:bCs/>
              </w:rPr>
              <w:t>9867</w:t>
            </w:r>
          </w:p>
        </w:tc>
        <w:tc>
          <w:tcPr>
            <w:tcW w:w="907" w:type="dxa"/>
            <w:vAlign w:val="center"/>
          </w:tcPr>
          <w:p w:rsidR="00B527DD" w:rsidRPr="00B11396" w:rsidRDefault="00B527DD" w:rsidP="002F4DF4">
            <w:pPr>
              <w:jc w:val="center"/>
              <w:rPr>
                <w:b/>
                <w:bCs/>
              </w:rPr>
            </w:pPr>
            <w:r w:rsidRPr="00B11396">
              <w:rPr>
                <w:b/>
                <w:bCs/>
              </w:rPr>
              <w:t>7171</w:t>
            </w:r>
          </w:p>
        </w:tc>
        <w:tc>
          <w:tcPr>
            <w:tcW w:w="1220" w:type="dxa"/>
            <w:vAlign w:val="center"/>
          </w:tcPr>
          <w:p w:rsidR="00B527DD" w:rsidRPr="00B11396" w:rsidRDefault="00B527DD" w:rsidP="002F4DF4">
            <w:pPr>
              <w:jc w:val="center"/>
              <w:rPr>
                <w:b/>
                <w:bCs/>
              </w:rPr>
            </w:pPr>
            <w:r w:rsidRPr="00B11396">
              <w:rPr>
                <w:b/>
                <w:bCs/>
              </w:rPr>
              <w:t>2919</w:t>
            </w:r>
          </w:p>
        </w:tc>
        <w:tc>
          <w:tcPr>
            <w:tcW w:w="1254" w:type="dxa"/>
            <w:vAlign w:val="center"/>
          </w:tcPr>
          <w:p w:rsidR="00B527DD" w:rsidRPr="00B11396" w:rsidRDefault="00B527DD" w:rsidP="002F4DF4">
            <w:pPr>
              <w:jc w:val="center"/>
              <w:rPr>
                <w:b/>
                <w:bCs/>
              </w:rPr>
            </w:pPr>
            <w:r w:rsidRPr="00B11396">
              <w:rPr>
                <w:b/>
                <w:bCs/>
              </w:rPr>
              <w:t>12786</w:t>
            </w:r>
          </w:p>
        </w:tc>
        <w:tc>
          <w:tcPr>
            <w:tcW w:w="1085" w:type="dxa"/>
            <w:vAlign w:val="center"/>
          </w:tcPr>
          <w:p w:rsidR="00B527DD" w:rsidRPr="00B11396" w:rsidRDefault="00B527DD" w:rsidP="002F4DF4">
            <w:pPr>
              <w:jc w:val="center"/>
              <w:rPr>
                <w:b/>
                <w:bCs/>
              </w:rPr>
            </w:pPr>
            <w:r w:rsidRPr="00B11396">
              <w:rPr>
                <w:b/>
                <w:bCs/>
              </w:rPr>
              <w:t>7109</w:t>
            </w:r>
          </w:p>
        </w:tc>
        <w:tc>
          <w:tcPr>
            <w:tcW w:w="1338" w:type="dxa"/>
            <w:vAlign w:val="center"/>
          </w:tcPr>
          <w:p w:rsidR="00B527DD" w:rsidRPr="00B11396" w:rsidRDefault="00B527DD" w:rsidP="002F4DF4">
            <w:pPr>
              <w:jc w:val="center"/>
              <w:rPr>
                <w:b/>
                <w:bCs/>
              </w:rPr>
            </w:pPr>
            <w:r w:rsidRPr="00B11396">
              <w:rPr>
                <w:b/>
                <w:bCs/>
              </w:rPr>
              <w:t>86</w:t>
            </w:r>
          </w:p>
        </w:tc>
        <w:tc>
          <w:tcPr>
            <w:tcW w:w="2836" w:type="dxa"/>
            <w:vAlign w:val="center"/>
          </w:tcPr>
          <w:p w:rsidR="00B527DD" w:rsidRPr="00B11396" w:rsidRDefault="00B527DD" w:rsidP="002F4DF4">
            <w:pPr>
              <w:jc w:val="center"/>
              <w:rPr>
                <w:b/>
              </w:rPr>
            </w:pPr>
          </w:p>
        </w:tc>
      </w:tr>
    </w:tbl>
    <w:p w:rsidR="00B527DD" w:rsidRPr="00B11396" w:rsidRDefault="00B527DD" w:rsidP="002F4DF4">
      <w:pPr>
        <w:pStyle w:val="afc"/>
        <w:ind w:left="1800" w:right="-159" w:firstLine="0"/>
        <w:jc w:val="left"/>
        <w:rPr>
          <w:sz w:val="20"/>
          <w:szCs w:val="20"/>
        </w:rPr>
      </w:pPr>
      <w:r w:rsidRPr="00B11396">
        <w:rPr>
          <w:sz w:val="20"/>
          <w:szCs w:val="20"/>
        </w:rPr>
        <w:t>Примечание: потребность в новом строительстве клубных учреждений рассчитана с учетом степени износа зданий</w:t>
      </w:r>
    </w:p>
    <w:p w:rsidR="00B527DD" w:rsidRPr="00B11396" w:rsidRDefault="00B527DD" w:rsidP="002F4DF4">
      <w:pPr>
        <w:jc w:val="center"/>
        <w:sectPr w:rsidR="00B527DD" w:rsidRPr="00B11396" w:rsidSect="00B527DD">
          <w:pgSz w:w="16838" w:h="11906" w:orient="landscape"/>
          <w:pgMar w:top="1134" w:right="851" w:bottom="851" w:left="851" w:header="709" w:footer="709" w:gutter="0"/>
          <w:cols w:space="708"/>
          <w:docGrid w:linePitch="360"/>
        </w:sectPr>
      </w:pPr>
    </w:p>
    <w:p w:rsidR="009F2974" w:rsidRPr="00B11396" w:rsidRDefault="00B527DD" w:rsidP="009F2974">
      <w:pPr>
        <w:ind w:firstLine="851"/>
        <w:jc w:val="right"/>
        <w:rPr>
          <w:sz w:val="28"/>
          <w:szCs w:val="28"/>
        </w:rPr>
      </w:pPr>
      <w:r w:rsidRPr="00B11396">
        <w:rPr>
          <w:sz w:val="28"/>
          <w:szCs w:val="28"/>
        </w:rPr>
        <w:lastRenderedPageBreak/>
        <w:t xml:space="preserve">Таблица </w:t>
      </w:r>
      <w:r w:rsidR="009F2974" w:rsidRPr="00B11396">
        <w:rPr>
          <w:sz w:val="28"/>
          <w:szCs w:val="28"/>
        </w:rPr>
        <w:t>3.4.2.1</w:t>
      </w:r>
      <w:r w:rsidRPr="00B11396">
        <w:rPr>
          <w:sz w:val="28"/>
          <w:szCs w:val="28"/>
        </w:rPr>
        <w:t>5</w:t>
      </w:r>
    </w:p>
    <w:p w:rsidR="00B527DD" w:rsidRPr="00B11396" w:rsidRDefault="00B527DD" w:rsidP="002F4DF4">
      <w:pPr>
        <w:pStyle w:val="29"/>
        <w:rPr>
          <w:i/>
          <w:sz w:val="28"/>
          <w:szCs w:val="28"/>
        </w:rPr>
      </w:pPr>
      <w:r w:rsidRPr="00B11396">
        <w:rPr>
          <w:i/>
          <w:sz w:val="28"/>
          <w:szCs w:val="28"/>
        </w:rPr>
        <w:t>Необходимые объемы нового строительства общедоступных библиотек, тыс. экземпляров</w:t>
      </w:r>
    </w:p>
    <w:tbl>
      <w:tblPr>
        <w:tblW w:w="15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2936"/>
        <w:gridCol w:w="1123"/>
        <w:gridCol w:w="1130"/>
        <w:gridCol w:w="1056"/>
        <w:gridCol w:w="1219"/>
        <w:gridCol w:w="1257"/>
        <w:gridCol w:w="1257"/>
        <w:gridCol w:w="1314"/>
        <w:gridCol w:w="3430"/>
      </w:tblGrid>
      <w:tr w:rsidR="00197443" w:rsidRPr="00B11396" w:rsidTr="00197443">
        <w:trPr>
          <w:trHeight w:val="169"/>
          <w:tblHeader/>
          <w:jc w:val="center"/>
        </w:trPr>
        <w:tc>
          <w:tcPr>
            <w:tcW w:w="638" w:type="dxa"/>
            <w:vMerge w:val="restart"/>
            <w:vAlign w:val="center"/>
          </w:tcPr>
          <w:p w:rsidR="00197443" w:rsidRPr="00B11396" w:rsidRDefault="00197443" w:rsidP="002F4DF4">
            <w:pPr>
              <w:jc w:val="center"/>
              <w:rPr>
                <w:b/>
              </w:rPr>
            </w:pPr>
            <w:r w:rsidRPr="00B11396">
              <w:rPr>
                <w:b/>
              </w:rPr>
              <w:t>№ п/п</w:t>
            </w:r>
          </w:p>
        </w:tc>
        <w:tc>
          <w:tcPr>
            <w:tcW w:w="2936" w:type="dxa"/>
            <w:vMerge w:val="restart"/>
            <w:vAlign w:val="center"/>
          </w:tcPr>
          <w:p w:rsidR="00197443" w:rsidRPr="00B11396" w:rsidRDefault="00197443" w:rsidP="002F4DF4">
            <w:pPr>
              <w:jc w:val="center"/>
              <w:rPr>
                <w:b/>
              </w:rPr>
            </w:pPr>
            <w:r w:rsidRPr="00B11396">
              <w:rPr>
                <w:b/>
              </w:rPr>
              <w:t>Наименование</w:t>
            </w:r>
          </w:p>
          <w:p w:rsidR="00197443" w:rsidRPr="00B11396" w:rsidRDefault="00197443" w:rsidP="002F4DF4">
            <w:pPr>
              <w:jc w:val="center"/>
              <w:rPr>
                <w:b/>
              </w:rPr>
            </w:pPr>
            <w:r w:rsidRPr="00B11396">
              <w:rPr>
                <w:b/>
              </w:rPr>
              <w:t>поселения</w:t>
            </w:r>
          </w:p>
        </w:tc>
        <w:tc>
          <w:tcPr>
            <w:tcW w:w="1123" w:type="dxa"/>
            <w:vMerge w:val="restart"/>
            <w:textDirection w:val="btLr"/>
            <w:vAlign w:val="center"/>
          </w:tcPr>
          <w:p w:rsidR="00197443" w:rsidRPr="00B11396" w:rsidRDefault="00197443" w:rsidP="002F4DF4">
            <w:pPr>
              <w:jc w:val="center"/>
              <w:rPr>
                <w:b/>
              </w:rPr>
            </w:pPr>
            <w:r w:rsidRPr="00B11396">
              <w:rPr>
                <w:b/>
              </w:rPr>
              <w:t>Существующая мощность</w:t>
            </w:r>
          </w:p>
        </w:tc>
        <w:tc>
          <w:tcPr>
            <w:tcW w:w="3405" w:type="dxa"/>
            <w:gridSpan w:val="3"/>
            <w:tcBorders>
              <w:bottom w:val="single" w:sz="4" w:space="0" w:color="auto"/>
            </w:tcBorders>
            <w:vAlign w:val="center"/>
          </w:tcPr>
          <w:p w:rsidR="00197443" w:rsidRPr="00B11396" w:rsidRDefault="00197443" w:rsidP="00197443">
            <w:pPr>
              <w:jc w:val="center"/>
              <w:rPr>
                <w:b/>
              </w:rPr>
            </w:pPr>
            <w:r w:rsidRPr="00B11396">
              <w:rPr>
                <w:b/>
              </w:rPr>
              <w:t>Первая очередь (до 2020 г.).</w:t>
            </w:r>
          </w:p>
        </w:tc>
        <w:tc>
          <w:tcPr>
            <w:tcW w:w="3828" w:type="dxa"/>
            <w:gridSpan w:val="3"/>
            <w:tcBorders>
              <w:bottom w:val="single" w:sz="4" w:space="0" w:color="auto"/>
            </w:tcBorders>
            <w:vAlign w:val="center"/>
          </w:tcPr>
          <w:p w:rsidR="00197443" w:rsidRPr="00B11396" w:rsidRDefault="00197443" w:rsidP="00197443">
            <w:pPr>
              <w:jc w:val="center"/>
              <w:rPr>
                <w:b/>
              </w:rPr>
            </w:pPr>
            <w:r w:rsidRPr="00B11396">
              <w:rPr>
                <w:b/>
              </w:rPr>
              <w:t>Расчетный срок (2021-2035 гг.)</w:t>
            </w:r>
          </w:p>
        </w:tc>
        <w:tc>
          <w:tcPr>
            <w:tcW w:w="3430" w:type="dxa"/>
            <w:vMerge w:val="restart"/>
            <w:vAlign w:val="center"/>
          </w:tcPr>
          <w:p w:rsidR="00197443" w:rsidRPr="00B11396" w:rsidRDefault="00197443" w:rsidP="002F4DF4">
            <w:pPr>
              <w:jc w:val="center"/>
              <w:rPr>
                <w:b/>
              </w:rPr>
            </w:pPr>
          </w:p>
          <w:p w:rsidR="00197443" w:rsidRPr="00B11396" w:rsidRDefault="00197443" w:rsidP="002F4DF4">
            <w:pPr>
              <w:jc w:val="center"/>
              <w:rPr>
                <w:b/>
              </w:rPr>
            </w:pPr>
            <w:r w:rsidRPr="00B11396">
              <w:rPr>
                <w:b/>
              </w:rPr>
              <w:t>Примечание</w:t>
            </w:r>
          </w:p>
        </w:tc>
      </w:tr>
      <w:tr w:rsidR="00B527DD" w:rsidRPr="00B11396" w:rsidTr="00197443">
        <w:trPr>
          <w:trHeight w:val="1760"/>
          <w:tblHeader/>
          <w:jc w:val="center"/>
        </w:trPr>
        <w:tc>
          <w:tcPr>
            <w:tcW w:w="638" w:type="dxa"/>
            <w:vMerge/>
            <w:tcBorders>
              <w:bottom w:val="single" w:sz="4" w:space="0" w:color="auto"/>
            </w:tcBorders>
            <w:vAlign w:val="center"/>
          </w:tcPr>
          <w:p w:rsidR="00B527DD" w:rsidRPr="00B11396" w:rsidRDefault="00B527DD" w:rsidP="002F4DF4">
            <w:pPr>
              <w:jc w:val="center"/>
              <w:rPr>
                <w:b/>
              </w:rPr>
            </w:pPr>
          </w:p>
        </w:tc>
        <w:tc>
          <w:tcPr>
            <w:tcW w:w="2936" w:type="dxa"/>
            <w:vMerge/>
            <w:tcBorders>
              <w:bottom w:val="single" w:sz="4" w:space="0" w:color="auto"/>
            </w:tcBorders>
            <w:vAlign w:val="center"/>
          </w:tcPr>
          <w:p w:rsidR="00B527DD" w:rsidRPr="00B11396" w:rsidRDefault="00B527DD" w:rsidP="002F4DF4">
            <w:pPr>
              <w:jc w:val="center"/>
              <w:rPr>
                <w:b/>
              </w:rPr>
            </w:pPr>
          </w:p>
        </w:tc>
        <w:tc>
          <w:tcPr>
            <w:tcW w:w="1123" w:type="dxa"/>
            <w:vMerge/>
            <w:tcBorders>
              <w:bottom w:val="single" w:sz="4" w:space="0" w:color="auto"/>
            </w:tcBorders>
            <w:vAlign w:val="center"/>
          </w:tcPr>
          <w:p w:rsidR="00B527DD" w:rsidRPr="00B11396" w:rsidRDefault="00B527DD" w:rsidP="002F4DF4">
            <w:pPr>
              <w:jc w:val="center"/>
              <w:rPr>
                <w:b/>
              </w:rPr>
            </w:pPr>
          </w:p>
        </w:tc>
        <w:tc>
          <w:tcPr>
            <w:tcW w:w="1130" w:type="dxa"/>
            <w:tcBorders>
              <w:bottom w:val="single" w:sz="4" w:space="0" w:color="auto"/>
            </w:tcBorders>
            <w:vAlign w:val="center"/>
          </w:tcPr>
          <w:p w:rsidR="00B527DD" w:rsidRPr="00B11396" w:rsidRDefault="00B527DD" w:rsidP="002F4DF4">
            <w:pPr>
              <w:jc w:val="center"/>
              <w:rPr>
                <w:b/>
              </w:rPr>
            </w:pPr>
            <w:r w:rsidRPr="00B11396">
              <w:rPr>
                <w:b/>
              </w:rPr>
              <w:t>Сущ</w:t>
            </w:r>
            <w:r w:rsidRPr="00B11396">
              <w:rPr>
                <w:b/>
              </w:rPr>
              <w:t>е</w:t>
            </w:r>
            <w:r w:rsidRPr="00B11396">
              <w:rPr>
                <w:b/>
              </w:rPr>
              <w:t>ству</w:t>
            </w:r>
            <w:r w:rsidRPr="00B11396">
              <w:rPr>
                <w:b/>
              </w:rPr>
              <w:t>ю</w:t>
            </w:r>
            <w:r w:rsidRPr="00B11396">
              <w:rPr>
                <w:b/>
              </w:rPr>
              <w:t>щее с</w:t>
            </w:r>
            <w:r w:rsidRPr="00B11396">
              <w:rPr>
                <w:b/>
              </w:rPr>
              <w:t>о</w:t>
            </w:r>
            <w:r w:rsidRPr="00B11396">
              <w:rPr>
                <w:b/>
              </w:rPr>
              <w:t>храня</w:t>
            </w:r>
            <w:r w:rsidRPr="00B11396">
              <w:rPr>
                <w:b/>
              </w:rPr>
              <w:t>е</w:t>
            </w:r>
            <w:r w:rsidRPr="00B11396">
              <w:rPr>
                <w:b/>
              </w:rPr>
              <w:t>мое</w:t>
            </w:r>
          </w:p>
        </w:tc>
        <w:tc>
          <w:tcPr>
            <w:tcW w:w="1056" w:type="dxa"/>
            <w:tcBorders>
              <w:bottom w:val="single" w:sz="4" w:space="0" w:color="auto"/>
            </w:tcBorders>
            <w:vAlign w:val="center"/>
          </w:tcPr>
          <w:p w:rsidR="00B527DD" w:rsidRPr="00B11396" w:rsidRDefault="00B527DD" w:rsidP="002F4DF4">
            <w:pPr>
              <w:jc w:val="center"/>
              <w:rPr>
                <w:b/>
              </w:rPr>
            </w:pPr>
            <w:r w:rsidRPr="00B11396">
              <w:rPr>
                <w:b/>
              </w:rPr>
              <w:t>Нео</w:t>
            </w:r>
            <w:r w:rsidRPr="00B11396">
              <w:rPr>
                <w:b/>
              </w:rPr>
              <w:t>б</w:t>
            </w:r>
            <w:r w:rsidRPr="00B11396">
              <w:rPr>
                <w:b/>
              </w:rPr>
              <w:t>ход</w:t>
            </w:r>
            <w:r w:rsidRPr="00B11396">
              <w:rPr>
                <w:b/>
              </w:rPr>
              <w:t>и</w:t>
            </w:r>
            <w:r w:rsidRPr="00B11396">
              <w:rPr>
                <w:b/>
              </w:rPr>
              <w:t>мое</w:t>
            </w:r>
          </w:p>
        </w:tc>
        <w:tc>
          <w:tcPr>
            <w:tcW w:w="1219" w:type="dxa"/>
            <w:tcBorders>
              <w:bottom w:val="single" w:sz="4" w:space="0" w:color="auto"/>
            </w:tcBorders>
            <w:vAlign w:val="center"/>
          </w:tcPr>
          <w:p w:rsidR="00B527DD" w:rsidRPr="00B11396" w:rsidRDefault="00B527DD" w:rsidP="0006182D">
            <w:pPr>
              <w:jc w:val="center"/>
              <w:rPr>
                <w:b/>
              </w:rPr>
            </w:pPr>
            <w:r w:rsidRPr="00B11396">
              <w:rPr>
                <w:b/>
              </w:rPr>
              <w:t>Потре</w:t>
            </w:r>
            <w:r w:rsidRPr="00B11396">
              <w:rPr>
                <w:b/>
              </w:rPr>
              <w:t>б</w:t>
            </w:r>
            <w:r w:rsidR="0006182D" w:rsidRPr="00B11396">
              <w:rPr>
                <w:b/>
              </w:rPr>
              <w:t xml:space="preserve">ность в </w:t>
            </w:r>
            <w:r w:rsidRPr="00B11396">
              <w:rPr>
                <w:b/>
              </w:rPr>
              <w:t>новом стро</w:t>
            </w:r>
            <w:r w:rsidRPr="00B11396">
              <w:rPr>
                <w:b/>
              </w:rPr>
              <w:t>и</w:t>
            </w:r>
            <w:r w:rsidRPr="00B11396">
              <w:rPr>
                <w:b/>
              </w:rPr>
              <w:t>тельстве</w:t>
            </w:r>
          </w:p>
        </w:tc>
        <w:tc>
          <w:tcPr>
            <w:tcW w:w="1257" w:type="dxa"/>
            <w:tcBorders>
              <w:bottom w:val="single" w:sz="4" w:space="0" w:color="auto"/>
            </w:tcBorders>
            <w:vAlign w:val="center"/>
          </w:tcPr>
          <w:p w:rsidR="00B527DD" w:rsidRPr="00B11396" w:rsidRDefault="00B527DD" w:rsidP="002F4DF4">
            <w:pPr>
              <w:jc w:val="center"/>
            </w:pPr>
            <w:r w:rsidRPr="00B11396">
              <w:rPr>
                <w:b/>
              </w:rPr>
              <w:t>Сущ</w:t>
            </w:r>
            <w:r w:rsidRPr="00B11396">
              <w:rPr>
                <w:b/>
              </w:rPr>
              <w:t>е</w:t>
            </w:r>
            <w:r w:rsidRPr="00B11396">
              <w:rPr>
                <w:b/>
              </w:rPr>
              <w:t>ству</w:t>
            </w:r>
            <w:r w:rsidRPr="00B11396">
              <w:rPr>
                <w:b/>
              </w:rPr>
              <w:t>ю</w:t>
            </w:r>
            <w:r w:rsidRPr="00B11396">
              <w:rPr>
                <w:b/>
              </w:rPr>
              <w:t>щее</w:t>
            </w:r>
            <w:r w:rsidRPr="00B11396">
              <w:t xml:space="preserve"> </w:t>
            </w:r>
            <w:r w:rsidRPr="00B11396">
              <w:rPr>
                <w:b/>
              </w:rPr>
              <w:t>с</w:t>
            </w:r>
            <w:r w:rsidRPr="00B11396">
              <w:rPr>
                <w:b/>
              </w:rPr>
              <w:t>о</w:t>
            </w:r>
            <w:r w:rsidRPr="00B11396">
              <w:rPr>
                <w:b/>
              </w:rPr>
              <w:t>храня</w:t>
            </w:r>
            <w:r w:rsidRPr="00B11396">
              <w:rPr>
                <w:b/>
              </w:rPr>
              <w:t>е</w:t>
            </w:r>
            <w:r w:rsidRPr="00B11396">
              <w:rPr>
                <w:b/>
              </w:rPr>
              <w:t>мое</w:t>
            </w:r>
          </w:p>
        </w:tc>
        <w:tc>
          <w:tcPr>
            <w:tcW w:w="1257" w:type="dxa"/>
            <w:tcBorders>
              <w:bottom w:val="single" w:sz="4" w:space="0" w:color="auto"/>
            </w:tcBorders>
            <w:vAlign w:val="center"/>
          </w:tcPr>
          <w:p w:rsidR="00B527DD" w:rsidRPr="00B11396" w:rsidRDefault="00B527DD" w:rsidP="002F4DF4">
            <w:pPr>
              <w:jc w:val="center"/>
              <w:rPr>
                <w:b/>
              </w:rPr>
            </w:pPr>
            <w:r w:rsidRPr="00B11396">
              <w:rPr>
                <w:b/>
              </w:rPr>
              <w:t>Необх</w:t>
            </w:r>
            <w:r w:rsidRPr="00B11396">
              <w:rPr>
                <w:b/>
              </w:rPr>
              <w:t>о</w:t>
            </w:r>
            <w:r w:rsidRPr="00B11396">
              <w:rPr>
                <w:b/>
              </w:rPr>
              <w:t>димое</w:t>
            </w:r>
          </w:p>
        </w:tc>
        <w:tc>
          <w:tcPr>
            <w:tcW w:w="1314" w:type="dxa"/>
            <w:tcBorders>
              <w:bottom w:val="single" w:sz="4" w:space="0" w:color="auto"/>
            </w:tcBorders>
            <w:vAlign w:val="center"/>
          </w:tcPr>
          <w:p w:rsidR="00B527DD" w:rsidRPr="00B11396" w:rsidRDefault="00B527DD" w:rsidP="002F4DF4">
            <w:pPr>
              <w:jc w:val="center"/>
              <w:rPr>
                <w:b/>
              </w:rPr>
            </w:pPr>
            <w:r w:rsidRPr="00B11396">
              <w:rPr>
                <w:b/>
              </w:rPr>
              <w:t>Потре</w:t>
            </w:r>
            <w:r w:rsidRPr="00B11396">
              <w:rPr>
                <w:b/>
              </w:rPr>
              <w:t>б</w:t>
            </w:r>
            <w:r w:rsidRPr="00B11396">
              <w:rPr>
                <w:b/>
              </w:rPr>
              <w:t>ность в новом стро</w:t>
            </w:r>
            <w:r w:rsidRPr="00B11396">
              <w:rPr>
                <w:b/>
              </w:rPr>
              <w:t>и</w:t>
            </w:r>
            <w:r w:rsidRPr="00B11396">
              <w:rPr>
                <w:b/>
              </w:rPr>
              <w:t>тельстве</w:t>
            </w:r>
          </w:p>
        </w:tc>
        <w:tc>
          <w:tcPr>
            <w:tcW w:w="3430" w:type="dxa"/>
            <w:vMerge/>
            <w:tcBorders>
              <w:bottom w:val="single" w:sz="4" w:space="0" w:color="auto"/>
            </w:tcBorders>
            <w:textDirection w:val="btLr"/>
            <w:vAlign w:val="center"/>
          </w:tcPr>
          <w:p w:rsidR="00B527DD" w:rsidRPr="00B11396" w:rsidRDefault="00B527DD" w:rsidP="002F4DF4">
            <w:pPr>
              <w:jc w:val="center"/>
              <w:rPr>
                <w:b/>
              </w:rP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w:t>
            </w:r>
          </w:p>
        </w:tc>
        <w:tc>
          <w:tcPr>
            <w:tcW w:w="2936" w:type="dxa"/>
            <w:vAlign w:val="center"/>
          </w:tcPr>
          <w:p w:rsidR="00B527DD" w:rsidRPr="00B11396" w:rsidRDefault="00B527DD" w:rsidP="007859F8">
            <w:r w:rsidRPr="00B11396">
              <w:t>ГП «г.Альметьевск»</w:t>
            </w:r>
          </w:p>
        </w:tc>
        <w:tc>
          <w:tcPr>
            <w:tcW w:w="1123" w:type="dxa"/>
            <w:vAlign w:val="center"/>
          </w:tcPr>
          <w:p w:rsidR="00B527DD" w:rsidRPr="00B11396" w:rsidRDefault="00B527DD" w:rsidP="002F4DF4">
            <w:pPr>
              <w:jc w:val="center"/>
            </w:pPr>
            <w:r w:rsidRPr="00B11396">
              <w:t>368724</w:t>
            </w:r>
          </w:p>
        </w:tc>
        <w:tc>
          <w:tcPr>
            <w:tcW w:w="1130" w:type="dxa"/>
            <w:vAlign w:val="center"/>
          </w:tcPr>
          <w:p w:rsidR="00B527DD" w:rsidRPr="00B11396" w:rsidRDefault="00B527DD" w:rsidP="002F4DF4">
            <w:pPr>
              <w:jc w:val="center"/>
            </w:pPr>
            <w:r w:rsidRPr="00B11396">
              <w:t>368724</w:t>
            </w:r>
          </w:p>
        </w:tc>
        <w:tc>
          <w:tcPr>
            <w:tcW w:w="1056" w:type="dxa"/>
            <w:vAlign w:val="center"/>
          </w:tcPr>
          <w:p w:rsidR="00B527DD" w:rsidRPr="00B11396" w:rsidRDefault="00B527DD" w:rsidP="002F4DF4">
            <w:pPr>
              <w:jc w:val="center"/>
            </w:pPr>
            <w:r w:rsidRPr="00B11396">
              <w:t>991335</w:t>
            </w:r>
          </w:p>
        </w:tc>
        <w:tc>
          <w:tcPr>
            <w:tcW w:w="1219" w:type="dxa"/>
            <w:vAlign w:val="center"/>
          </w:tcPr>
          <w:p w:rsidR="00B527DD" w:rsidRPr="00B11396" w:rsidRDefault="00B527DD" w:rsidP="002F4DF4">
            <w:pPr>
              <w:jc w:val="center"/>
            </w:pPr>
            <w:r w:rsidRPr="00B11396">
              <w:t>622611</w:t>
            </w:r>
          </w:p>
        </w:tc>
        <w:tc>
          <w:tcPr>
            <w:tcW w:w="1257" w:type="dxa"/>
            <w:vAlign w:val="center"/>
          </w:tcPr>
          <w:p w:rsidR="00B527DD" w:rsidRPr="00B11396" w:rsidRDefault="00B527DD" w:rsidP="002F4DF4">
            <w:pPr>
              <w:jc w:val="center"/>
            </w:pPr>
            <w:r w:rsidRPr="00B11396">
              <w:t>991335</w:t>
            </w:r>
          </w:p>
        </w:tc>
        <w:tc>
          <w:tcPr>
            <w:tcW w:w="1257" w:type="dxa"/>
            <w:vAlign w:val="center"/>
          </w:tcPr>
          <w:p w:rsidR="00B527DD" w:rsidRPr="00B11396" w:rsidRDefault="00B527DD" w:rsidP="002F4DF4">
            <w:pPr>
              <w:jc w:val="center"/>
            </w:pPr>
            <w:r w:rsidRPr="00B11396">
              <w:t>1008993</w:t>
            </w:r>
          </w:p>
        </w:tc>
        <w:tc>
          <w:tcPr>
            <w:tcW w:w="1314" w:type="dxa"/>
            <w:vAlign w:val="center"/>
          </w:tcPr>
          <w:p w:rsidR="00B527DD" w:rsidRPr="00B11396" w:rsidRDefault="00B527DD" w:rsidP="002F4DF4">
            <w:pPr>
              <w:jc w:val="center"/>
            </w:pPr>
            <w:r w:rsidRPr="00B11396">
              <w:t>17658</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w:t>
            </w:r>
          </w:p>
        </w:tc>
        <w:tc>
          <w:tcPr>
            <w:tcW w:w="2936" w:type="dxa"/>
            <w:vAlign w:val="center"/>
          </w:tcPr>
          <w:p w:rsidR="00B527DD" w:rsidRPr="00B11396" w:rsidRDefault="00B527DD" w:rsidP="007859F8">
            <w:r w:rsidRPr="00B11396">
              <w:t>ГП «пгт Нижняя Макт</w:t>
            </w:r>
            <w:r w:rsidRPr="00B11396">
              <w:t>а</w:t>
            </w:r>
            <w:r w:rsidRPr="00B11396">
              <w:t>ма»</w:t>
            </w:r>
          </w:p>
        </w:tc>
        <w:tc>
          <w:tcPr>
            <w:tcW w:w="1123" w:type="dxa"/>
            <w:vAlign w:val="center"/>
          </w:tcPr>
          <w:p w:rsidR="00B527DD" w:rsidRPr="00B11396" w:rsidRDefault="00B527DD" w:rsidP="002F4DF4">
            <w:pPr>
              <w:jc w:val="center"/>
            </w:pPr>
            <w:r w:rsidRPr="00B11396">
              <w:t>43214</w:t>
            </w:r>
          </w:p>
        </w:tc>
        <w:tc>
          <w:tcPr>
            <w:tcW w:w="1130" w:type="dxa"/>
            <w:vAlign w:val="center"/>
          </w:tcPr>
          <w:p w:rsidR="00B527DD" w:rsidRPr="00B11396" w:rsidRDefault="00B527DD" w:rsidP="002F4DF4">
            <w:pPr>
              <w:jc w:val="center"/>
            </w:pPr>
            <w:r w:rsidRPr="00B11396">
              <w:t>43214</w:t>
            </w:r>
          </w:p>
        </w:tc>
        <w:tc>
          <w:tcPr>
            <w:tcW w:w="1056" w:type="dxa"/>
            <w:vAlign w:val="center"/>
          </w:tcPr>
          <w:p w:rsidR="00B527DD" w:rsidRPr="00B11396" w:rsidRDefault="00B527DD" w:rsidP="002F4DF4">
            <w:pPr>
              <w:jc w:val="center"/>
            </w:pPr>
            <w:r w:rsidRPr="00B11396">
              <w:t>64986</w:t>
            </w:r>
          </w:p>
        </w:tc>
        <w:tc>
          <w:tcPr>
            <w:tcW w:w="1219" w:type="dxa"/>
            <w:vAlign w:val="center"/>
          </w:tcPr>
          <w:p w:rsidR="00B527DD" w:rsidRPr="00B11396" w:rsidRDefault="00B527DD" w:rsidP="002F4DF4">
            <w:pPr>
              <w:jc w:val="center"/>
            </w:pPr>
            <w:r w:rsidRPr="00B11396">
              <w:t>21772</w:t>
            </w:r>
          </w:p>
        </w:tc>
        <w:tc>
          <w:tcPr>
            <w:tcW w:w="1257" w:type="dxa"/>
            <w:vAlign w:val="center"/>
          </w:tcPr>
          <w:p w:rsidR="00B527DD" w:rsidRPr="00B11396" w:rsidRDefault="00B527DD" w:rsidP="002F4DF4">
            <w:pPr>
              <w:jc w:val="center"/>
            </w:pPr>
            <w:r w:rsidRPr="00B11396">
              <w:t>64986</w:t>
            </w:r>
          </w:p>
        </w:tc>
        <w:tc>
          <w:tcPr>
            <w:tcW w:w="1257" w:type="dxa"/>
            <w:vAlign w:val="center"/>
          </w:tcPr>
          <w:p w:rsidR="00B527DD" w:rsidRPr="00B11396" w:rsidRDefault="00B527DD" w:rsidP="002F4DF4">
            <w:pPr>
              <w:jc w:val="center"/>
            </w:pPr>
            <w:r w:rsidRPr="00B11396">
              <w:t>59538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w:t>
            </w:r>
          </w:p>
        </w:tc>
        <w:tc>
          <w:tcPr>
            <w:tcW w:w="2936" w:type="dxa"/>
            <w:vAlign w:val="center"/>
          </w:tcPr>
          <w:p w:rsidR="00B527DD" w:rsidRPr="00B11396" w:rsidRDefault="00B527DD" w:rsidP="007859F8">
            <w:pPr>
              <w:rPr>
                <w:bCs/>
              </w:rPr>
            </w:pPr>
            <w:r w:rsidRPr="00B11396">
              <w:rPr>
                <w:bCs/>
              </w:rPr>
              <w:t>Абдрахмановское</w:t>
            </w:r>
          </w:p>
        </w:tc>
        <w:tc>
          <w:tcPr>
            <w:tcW w:w="1123" w:type="dxa"/>
            <w:vAlign w:val="center"/>
          </w:tcPr>
          <w:p w:rsidR="00B527DD" w:rsidRPr="00B11396" w:rsidRDefault="00B527DD" w:rsidP="002F4DF4">
            <w:pPr>
              <w:jc w:val="center"/>
            </w:pPr>
            <w:r w:rsidRPr="00B11396">
              <w:t>12940</w:t>
            </w:r>
          </w:p>
        </w:tc>
        <w:tc>
          <w:tcPr>
            <w:tcW w:w="1130" w:type="dxa"/>
            <w:vAlign w:val="center"/>
          </w:tcPr>
          <w:p w:rsidR="00B527DD" w:rsidRPr="00B11396" w:rsidRDefault="00B527DD" w:rsidP="002F4DF4">
            <w:pPr>
              <w:jc w:val="center"/>
            </w:pPr>
            <w:r w:rsidRPr="00B11396">
              <w:t>12940</w:t>
            </w:r>
          </w:p>
        </w:tc>
        <w:tc>
          <w:tcPr>
            <w:tcW w:w="1056" w:type="dxa"/>
            <w:vAlign w:val="center"/>
          </w:tcPr>
          <w:p w:rsidR="00B527DD" w:rsidRPr="00B11396" w:rsidRDefault="00B527DD" w:rsidP="002F4DF4">
            <w:pPr>
              <w:jc w:val="center"/>
            </w:pPr>
            <w:r w:rsidRPr="00B11396">
              <w:t>11360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12940</w:t>
            </w:r>
          </w:p>
        </w:tc>
        <w:tc>
          <w:tcPr>
            <w:tcW w:w="1257" w:type="dxa"/>
            <w:vAlign w:val="center"/>
          </w:tcPr>
          <w:p w:rsidR="00B527DD" w:rsidRPr="00B11396" w:rsidRDefault="00B527DD" w:rsidP="002F4DF4">
            <w:pPr>
              <w:jc w:val="center"/>
            </w:pPr>
            <w:r w:rsidRPr="00B11396">
              <w:t>11352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4</w:t>
            </w:r>
          </w:p>
        </w:tc>
        <w:tc>
          <w:tcPr>
            <w:tcW w:w="2936" w:type="dxa"/>
            <w:vAlign w:val="center"/>
          </w:tcPr>
          <w:p w:rsidR="00B527DD" w:rsidRPr="00B11396" w:rsidRDefault="00B527DD" w:rsidP="007859F8">
            <w:pPr>
              <w:rPr>
                <w:bCs/>
              </w:rPr>
            </w:pPr>
            <w:r w:rsidRPr="00B11396">
              <w:rPr>
                <w:bCs/>
              </w:rPr>
              <w:t>Альметьевское</w:t>
            </w:r>
          </w:p>
        </w:tc>
        <w:tc>
          <w:tcPr>
            <w:tcW w:w="1123" w:type="dxa"/>
            <w:vAlign w:val="center"/>
          </w:tcPr>
          <w:p w:rsidR="00B527DD" w:rsidRPr="00B11396" w:rsidRDefault="00B527DD" w:rsidP="002F4DF4">
            <w:pPr>
              <w:jc w:val="center"/>
            </w:pPr>
            <w:r w:rsidRPr="00B11396">
              <w:t>6678</w:t>
            </w:r>
          </w:p>
        </w:tc>
        <w:tc>
          <w:tcPr>
            <w:tcW w:w="1130" w:type="dxa"/>
            <w:vAlign w:val="center"/>
          </w:tcPr>
          <w:p w:rsidR="00B527DD" w:rsidRPr="00B11396" w:rsidRDefault="00B527DD" w:rsidP="002F4DF4">
            <w:pPr>
              <w:jc w:val="center"/>
            </w:pPr>
            <w:r w:rsidRPr="00B11396">
              <w:t>6678</w:t>
            </w:r>
          </w:p>
        </w:tc>
        <w:tc>
          <w:tcPr>
            <w:tcW w:w="1056" w:type="dxa"/>
            <w:vAlign w:val="center"/>
          </w:tcPr>
          <w:p w:rsidR="00B527DD" w:rsidRPr="00B11396" w:rsidRDefault="00B527DD" w:rsidP="002F4DF4">
            <w:pPr>
              <w:jc w:val="center"/>
            </w:pPr>
            <w:r w:rsidRPr="00B11396">
              <w:t>5240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6678</w:t>
            </w:r>
          </w:p>
        </w:tc>
        <w:tc>
          <w:tcPr>
            <w:tcW w:w="1257" w:type="dxa"/>
            <w:vAlign w:val="center"/>
          </w:tcPr>
          <w:p w:rsidR="00B527DD" w:rsidRPr="00B11396" w:rsidRDefault="00B527DD" w:rsidP="002F4DF4">
            <w:pPr>
              <w:jc w:val="center"/>
            </w:pPr>
            <w:r w:rsidRPr="00B11396">
              <w:t>4888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5</w:t>
            </w:r>
          </w:p>
        </w:tc>
        <w:tc>
          <w:tcPr>
            <w:tcW w:w="2936" w:type="dxa"/>
            <w:vAlign w:val="center"/>
          </w:tcPr>
          <w:p w:rsidR="00B527DD" w:rsidRPr="00B11396" w:rsidRDefault="00B527DD" w:rsidP="007859F8">
            <w:pPr>
              <w:rPr>
                <w:bCs/>
              </w:rPr>
            </w:pPr>
            <w:r w:rsidRPr="00B11396">
              <w:rPr>
                <w:bCs/>
              </w:rPr>
              <w:t>Аппаковское</w:t>
            </w:r>
          </w:p>
        </w:tc>
        <w:tc>
          <w:tcPr>
            <w:tcW w:w="1123" w:type="dxa"/>
            <w:vAlign w:val="center"/>
          </w:tcPr>
          <w:p w:rsidR="00B527DD" w:rsidRPr="00B11396" w:rsidRDefault="00B527DD" w:rsidP="002F4DF4">
            <w:pPr>
              <w:jc w:val="center"/>
            </w:pPr>
            <w:r w:rsidRPr="00B11396">
              <w:t>12294</w:t>
            </w:r>
          </w:p>
        </w:tc>
        <w:tc>
          <w:tcPr>
            <w:tcW w:w="1130" w:type="dxa"/>
            <w:vAlign w:val="center"/>
          </w:tcPr>
          <w:p w:rsidR="00B527DD" w:rsidRPr="00B11396" w:rsidRDefault="00B527DD" w:rsidP="002F4DF4">
            <w:pPr>
              <w:jc w:val="center"/>
            </w:pPr>
            <w:r w:rsidRPr="00B11396">
              <w:t>12294</w:t>
            </w:r>
          </w:p>
        </w:tc>
        <w:tc>
          <w:tcPr>
            <w:tcW w:w="1056" w:type="dxa"/>
            <w:vAlign w:val="center"/>
          </w:tcPr>
          <w:p w:rsidR="00B527DD" w:rsidRPr="00B11396" w:rsidRDefault="00B527DD" w:rsidP="002F4DF4">
            <w:pPr>
              <w:jc w:val="center"/>
            </w:pPr>
            <w:r w:rsidRPr="00B11396">
              <w:t>4680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12294</w:t>
            </w:r>
          </w:p>
        </w:tc>
        <w:tc>
          <w:tcPr>
            <w:tcW w:w="1257" w:type="dxa"/>
            <w:vAlign w:val="center"/>
          </w:tcPr>
          <w:p w:rsidR="00B527DD" w:rsidRPr="00B11396" w:rsidRDefault="00B527DD" w:rsidP="002F4DF4">
            <w:pPr>
              <w:jc w:val="center"/>
            </w:pPr>
            <w:r w:rsidRPr="00B11396">
              <w:t>4096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6</w:t>
            </w:r>
          </w:p>
        </w:tc>
        <w:tc>
          <w:tcPr>
            <w:tcW w:w="2936" w:type="dxa"/>
            <w:vAlign w:val="center"/>
          </w:tcPr>
          <w:p w:rsidR="00B527DD" w:rsidRPr="00B11396" w:rsidRDefault="00B527DD" w:rsidP="007859F8">
            <w:pPr>
              <w:rPr>
                <w:bCs/>
              </w:rPr>
            </w:pPr>
            <w:r w:rsidRPr="00B11396">
              <w:rPr>
                <w:bCs/>
              </w:rPr>
              <w:t>Багряж-Никольское</w:t>
            </w:r>
          </w:p>
        </w:tc>
        <w:tc>
          <w:tcPr>
            <w:tcW w:w="1123" w:type="dxa"/>
            <w:vAlign w:val="center"/>
          </w:tcPr>
          <w:p w:rsidR="00B527DD" w:rsidRPr="00B11396" w:rsidRDefault="00B527DD" w:rsidP="002F4DF4">
            <w:pPr>
              <w:jc w:val="center"/>
            </w:pPr>
            <w:r w:rsidRPr="00B11396">
              <w:t>4919</w:t>
            </w:r>
          </w:p>
        </w:tc>
        <w:tc>
          <w:tcPr>
            <w:tcW w:w="1130" w:type="dxa"/>
            <w:vAlign w:val="center"/>
          </w:tcPr>
          <w:p w:rsidR="00B527DD" w:rsidRPr="00B11396" w:rsidRDefault="00B527DD" w:rsidP="002F4DF4">
            <w:pPr>
              <w:jc w:val="center"/>
            </w:pPr>
            <w:r w:rsidRPr="00B11396">
              <w:t>4919</w:t>
            </w:r>
          </w:p>
        </w:tc>
        <w:tc>
          <w:tcPr>
            <w:tcW w:w="1056" w:type="dxa"/>
            <w:vAlign w:val="center"/>
          </w:tcPr>
          <w:p w:rsidR="00B527DD" w:rsidRPr="00B11396" w:rsidRDefault="00B527DD" w:rsidP="002F4DF4">
            <w:pPr>
              <w:jc w:val="center"/>
            </w:pPr>
            <w:r w:rsidRPr="00B11396">
              <w:t>2192</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4919</w:t>
            </w:r>
          </w:p>
        </w:tc>
        <w:tc>
          <w:tcPr>
            <w:tcW w:w="1257" w:type="dxa"/>
            <w:vAlign w:val="center"/>
          </w:tcPr>
          <w:p w:rsidR="00B527DD" w:rsidRPr="00B11396" w:rsidRDefault="00B527DD" w:rsidP="002F4DF4">
            <w:pPr>
              <w:jc w:val="center"/>
            </w:pPr>
            <w:r w:rsidRPr="00B11396">
              <w:t>1464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7</w:t>
            </w:r>
          </w:p>
        </w:tc>
        <w:tc>
          <w:tcPr>
            <w:tcW w:w="2936" w:type="dxa"/>
            <w:vAlign w:val="center"/>
          </w:tcPr>
          <w:p w:rsidR="00B527DD" w:rsidRPr="00B11396" w:rsidRDefault="00B527DD" w:rsidP="007859F8">
            <w:pPr>
              <w:rPr>
                <w:bCs/>
              </w:rPr>
            </w:pPr>
            <w:r w:rsidRPr="00B11396">
              <w:rPr>
                <w:bCs/>
              </w:rPr>
              <w:t>Бишмунчинское</w:t>
            </w:r>
          </w:p>
        </w:tc>
        <w:tc>
          <w:tcPr>
            <w:tcW w:w="1123" w:type="dxa"/>
            <w:vAlign w:val="center"/>
          </w:tcPr>
          <w:p w:rsidR="00B527DD" w:rsidRPr="00B11396" w:rsidRDefault="00B527DD" w:rsidP="002F4DF4">
            <w:pPr>
              <w:jc w:val="center"/>
            </w:pPr>
            <w:r w:rsidRPr="00B11396">
              <w:t>8105</w:t>
            </w:r>
          </w:p>
        </w:tc>
        <w:tc>
          <w:tcPr>
            <w:tcW w:w="1130" w:type="dxa"/>
            <w:vAlign w:val="center"/>
          </w:tcPr>
          <w:p w:rsidR="00B527DD" w:rsidRPr="00B11396" w:rsidRDefault="00B527DD" w:rsidP="002F4DF4">
            <w:pPr>
              <w:jc w:val="center"/>
            </w:pPr>
            <w:r w:rsidRPr="00B11396">
              <w:t>8105</w:t>
            </w:r>
          </w:p>
        </w:tc>
        <w:tc>
          <w:tcPr>
            <w:tcW w:w="1056" w:type="dxa"/>
            <w:vAlign w:val="center"/>
          </w:tcPr>
          <w:p w:rsidR="00B527DD" w:rsidRPr="00B11396" w:rsidRDefault="00B527DD" w:rsidP="002F4DF4">
            <w:pPr>
              <w:jc w:val="center"/>
            </w:pPr>
            <w:r w:rsidRPr="00B11396">
              <w:t>7056</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8105</w:t>
            </w:r>
          </w:p>
        </w:tc>
        <w:tc>
          <w:tcPr>
            <w:tcW w:w="1257" w:type="dxa"/>
            <w:vAlign w:val="center"/>
          </w:tcPr>
          <w:p w:rsidR="00B527DD" w:rsidRPr="00B11396" w:rsidRDefault="00B527DD" w:rsidP="002F4DF4">
            <w:pPr>
              <w:jc w:val="center"/>
            </w:pPr>
            <w:r w:rsidRPr="00B11396">
              <w:t>6632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8</w:t>
            </w:r>
          </w:p>
        </w:tc>
        <w:tc>
          <w:tcPr>
            <w:tcW w:w="2936" w:type="dxa"/>
            <w:vAlign w:val="center"/>
          </w:tcPr>
          <w:p w:rsidR="00B527DD" w:rsidRPr="00B11396" w:rsidRDefault="00B527DD" w:rsidP="007859F8">
            <w:pPr>
              <w:rPr>
                <w:bCs/>
              </w:rPr>
            </w:pPr>
            <w:r w:rsidRPr="00B11396">
              <w:rPr>
                <w:bCs/>
              </w:rPr>
              <w:t>Борискинское</w:t>
            </w:r>
          </w:p>
        </w:tc>
        <w:tc>
          <w:tcPr>
            <w:tcW w:w="1123" w:type="dxa"/>
            <w:vAlign w:val="center"/>
          </w:tcPr>
          <w:p w:rsidR="00B527DD" w:rsidRPr="00B11396" w:rsidRDefault="00B527DD" w:rsidP="002F4DF4">
            <w:pPr>
              <w:jc w:val="center"/>
            </w:pPr>
            <w:r w:rsidRPr="00B11396">
              <w:t>7013</w:t>
            </w:r>
          </w:p>
        </w:tc>
        <w:tc>
          <w:tcPr>
            <w:tcW w:w="1130" w:type="dxa"/>
            <w:vAlign w:val="center"/>
          </w:tcPr>
          <w:p w:rsidR="00B527DD" w:rsidRPr="00B11396" w:rsidRDefault="00B527DD" w:rsidP="002F4DF4">
            <w:pPr>
              <w:jc w:val="center"/>
            </w:pPr>
            <w:r w:rsidRPr="00B11396">
              <w:t>7013</w:t>
            </w:r>
          </w:p>
        </w:tc>
        <w:tc>
          <w:tcPr>
            <w:tcW w:w="1056" w:type="dxa"/>
            <w:vAlign w:val="center"/>
          </w:tcPr>
          <w:p w:rsidR="00B527DD" w:rsidRPr="00B11396" w:rsidRDefault="00B527DD" w:rsidP="002F4DF4">
            <w:pPr>
              <w:jc w:val="center"/>
            </w:pPr>
            <w:r w:rsidRPr="00B11396">
              <w:t>4656</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7013</w:t>
            </w:r>
          </w:p>
        </w:tc>
        <w:tc>
          <w:tcPr>
            <w:tcW w:w="1257" w:type="dxa"/>
            <w:vAlign w:val="center"/>
          </w:tcPr>
          <w:p w:rsidR="00B527DD" w:rsidRPr="00B11396" w:rsidRDefault="00B527DD" w:rsidP="002F4DF4">
            <w:pPr>
              <w:jc w:val="center"/>
            </w:pPr>
            <w:r w:rsidRPr="00B11396">
              <w:t>4232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9</w:t>
            </w:r>
          </w:p>
        </w:tc>
        <w:tc>
          <w:tcPr>
            <w:tcW w:w="2936" w:type="dxa"/>
            <w:vAlign w:val="center"/>
          </w:tcPr>
          <w:p w:rsidR="00B527DD" w:rsidRPr="00B11396" w:rsidRDefault="00B527DD" w:rsidP="007859F8">
            <w:pPr>
              <w:rPr>
                <w:bCs/>
              </w:rPr>
            </w:pPr>
            <w:r w:rsidRPr="00B11396">
              <w:rPr>
                <w:bCs/>
              </w:rPr>
              <w:t>Бутинское</w:t>
            </w:r>
          </w:p>
        </w:tc>
        <w:tc>
          <w:tcPr>
            <w:tcW w:w="1123" w:type="dxa"/>
            <w:vAlign w:val="center"/>
          </w:tcPr>
          <w:p w:rsidR="00B527DD" w:rsidRPr="00B11396" w:rsidRDefault="00B527DD" w:rsidP="002F4DF4">
            <w:pPr>
              <w:jc w:val="center"/>
            </w:pPr>
            <w:r w:rsidRPr="00B11396">
              <w:t>5409</w:t>
            </w:r>
          </w:p>
        </w:tc>
        <w:tc>
          <w:tcPr>
            <w:tcW w:w="1130" w:type="dxa"/>
            <w:vAlign w:val="center"/>
          </w:tcPr>
          <w:p w:rsidR="00B527DD" w:rsidRPr="00B11396" w:rsidRDefault="00B527DD" w:rsidP="002F4DF4">
            <w:pPr>
              <w:jc w:val="center"/>
            </w:pPr>
            <w:r w:rsidRPr="00B11396">
              <w:t>5409</w:t>
            </w:r>
          </w:p>
        </w:tc>
        <w:tc>
          <w:tcPr>
            <w:tcW w:w="1056" w:type="dxa"/>
            <w:vAlign w:val="center"/>
          </w:tcPr>
          <w:p w:rsidR="00B527DD" w:rsidRPr="00B11396" w:rsidRDefault="00B527DD" w:rsidP="002F4DF4">
            <w:pPr>
              <w:jc w:val="center"/>
            </w:pPr>
            <w:r w:rsidRPr="00B11396">
              <w:t>1840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5409</w:t>
            </w:r>
          </w:p>
        </w:tc>
        <w:tc>
          <w:tcPr>
            <w:tcW w:w="1257" w:type="dxa"/>
            <w:vAlign w:val="center"/>
          </w:tcPr>
          <w:p w:rsidR="00B527DD" w:rsidRPr="00B11396" w:rsidRDefault="00B527DD" w:rsidP="002F4DF4">
            <w:pPr>
              <w:jc w:val="center"/>
            </w:pPr>
            <w:r w:rsidRPr="00B11396">
              <w:t>1528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10</w:t>
            </w:r>
          </w:p>
        </w:tc>
        <w:tc>
          <w:tcPr>
            <w:tcW w:w="2936" w:type="dxa"/>
            <w:vAlign w:val="center"/>
          </w:tcPr>
          <w:p w:rsidR="00B527DD" w:rsidRPr="00B11396" w:rsidRDefault="00B527DD" w:rsidP="007859F8">
            <w:pPr>
              <w:rPr>
                <w:bCs/>
              </w:rPr>
            </w:pPr>
            <w:r w:rsidRPr="00B11396">
              <w:rPr>
                <w:bCs/>
              </w:rPr>
              <w:t>Васильевское</w:t>
            </w:r>
          </w:p>
        </w:tc>
        <w:tc>
          <w:tcPr>
            <w:tcW w:w="1123" w:type="dxa"/>
            <w:vAlign w:val="center"/>
          </w:tcPr>
          <w:p w:rsidR="00B527DD" w:rsidRPr="00B11396" w:rsidRDefault="00B527DD" w:rsidP="002F4DF4">
            <w:pPr>
              <w:jc w:val="center"/>
            </w:pPr>
            <w:r w:rsidRPr="00B11396">
              <w:t>9369</w:t>
            </w:r>
          </w:p>
        </w:tc>
        <w:tc>
          <w:tcPr>
            <w:tcW w:w="1130" w:type="dxa"/>
            <w:vAlign w:val="center"/>
          </w:tcPr>
          <w:p w:rsidR="00B527DD" w:rsidRPr="00B11396" w:rsidRDefault="00B527DD" w:rsidP="002F4DF4">
            <w:pPr>
              <w:jc w:val="center"/>
            </w:pPr>
            <w:r w:rsidRPr="00B11396">
              <w:t>9369</w:t>
            </w:r>
          </w:p>
        </w:tc>
        <w:tc>
          <w:tcPr>
            <w:tcW w:w="1056" w:type="dxa"/>
            <w:vAlign w:val="center"/>
          </w:tcPr>
          <w:p w:rsidR="00B527DD" w:rsidRPr="00B11396" w:rsidRDefault="00B527DD" w:rsidP="002F4DF4">
            <w:pPr>
              <w:jc w:val="center"/>
            </w:pPr>
            <w:r w:rsidRPr="00B11396">
              <w:t>3064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9369</w:t>
            </w:r>
          </w:p>
        </w:tc>
        <w:tc>
          <w:tcPr>
            <w:tcW w:w="1257" w:type="dxa"/>
            <w:vAlign w:val="center"/>
          </w:tcPr>
          <w:p w:rsidR="00B527DD" w:rsidRPr="00B11396" w:rsidRDefault="00B527DD" w:rsidP="002F4DF4">
            <w:pPr>
              <w:jc w:val="center"/>
            </w:pPr>
            <w:r w:rsidRPr="00B11396">
              <w:t>2712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11</w:t>
            </w:r>
          </w:p>
        </w:tc>
        <w:tc>
          <w:tcPr>
            <w:tcW w:w="2936" w:type="dxa"/>
            <w:vAlign w:val="center"/>
          </w:tcPr>
          <w:p w:rsidR="00B527DD" w:rsidRPr="00B11396" w:rsidRDefault="00B527DD" w:rsidP="007859F8">
            <w:pPr>
              <w:rPr>
                <w:bCs/>
              </w:rPr>
            </w:pPr>
            <w:r w:rsidRPr="00B11396">
              <w:rPr>
                <w:bCs/>
              </w:rPr>
              <w:t>Верхнеакташское</w:t>
            </w:r>
          </w:p>
        </w:tc>
        <w:tc>
          <w:tcPr>
            <w:tcW w:w="1123" w:type="dxa"/>
            <w:vAlign w:val="center"/>
          </w:tcPr>
          <w:p w:rsidR="00B527DD" w:rsidRPr="00B11396" w:rsidRDefault="00B527DD" w:rsidP="002F4DF4">
            <w:pPr>
              <w:jc w:val="center"/>
            </w:pPr>
            <w:r w:rsidRPr="00B11396">
              <w:t>9201</w:t>
            </w:r>
          </w:p>
        </w:tc>
        <w:tc>
          <w:tcPr>
            <w:tcW w:w="1130" w:type="dxa"/>
            <w:vAlign w:val="center"/>
          </w:tcPr>
          <w:p w:rsidR="00B527DD" w:rsidRPr="00B11396" w:rsidRDefault="00B527DD" w:rsidP="002F4DF4">
            <w:pPr>
              <w:jc w:val="center"/>
            </w:pPr>
            <w:r w:rsidRPr="00B11396">
              <w:t>9201</w:t>
            </w:r>
          </w:p>
        </w:tc>
        <w:tc>
          <w:tcPr>
            <w:tcW w:w="1056" w:type="dxa"/>
            <w:vAlign w:val="center"/>
          </w:tcPr>
          <w:p w:rsidR="00B527DD" w:rsidRPr="00B11396" w:rsidRDefault="00B527DD" w:rsidP="002F4DF4">
            <w:pPr>
              <w:jc w:val="center"/>
            </w:pPr>
            <w:r w:rsidRPr="00B11396">
              <w:t>4608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9201</w:t>
            </w:r>
          </w:p>
        </w:tc>
        <w:tc>
          <w:tcPr>
            <w:tcW w:w="1257" w:type="dxa"/>
            <w:vAlign w:val="center"/>
          </w:tcPr>
          <w:p w:rsidR="00B527DD" w:rsidRPr="00B11396" w:rsidRDefault="00B527DD" w:rsidP="002F4DF4">
            <w:pPr>
              <w:jc w:val="center"/>
            </w:pPr>
            <w:r w:rsidRPr="00B11396">
              <w:t>4112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12</w:t>
            </w:r>
          </w:p>
        </w:tc>
        <w:tc>
          <w:tcPr>
            <w:tcW w:w="2936" w:type="dxa"/>
            <w:vAlign w:val="center"/>
          </w:tcPr>
          <w:p w:rsidR="00B527DD" w:rsidRPr="00B11396" w:rsidRDefault="00B527DD" w:rsidP="007859F8">
            <w:pPr>
              <w:rPr>
                <w:bCs/>
              </w:rPr>
            </w:pPr>
            <w:r w:rsidRPr="00B11396">
              <w:rPr>
                <w:bCs/>
              </w:rPr>
              <w:t>Верхнемактаминское</w:t>
            </w:r>
          </w:p>
        </w:tc>
        <w:tc>
          <w:tcPr>
            <w:tcW w:w="1123" w:type="dxa"/>
            <w:vAlign w:val="center"/>
          </w:tcPr>
          <w:p w:rsidR="00B527DD" w:rsidRPr="00B11396" w:rsidRDefault="00B527DD" w:rsidP="002F4DF4">
            <w:pPr>
              <w:jc w:val="center"/>
            </w:pPr>
            <w:r w:rsidRPr="00B11396">
              <w:t>8799</w:t>
            </w:r>
          </w:p>
        </w:tc>
        <w:tc>
          <w:tcPr>
            <w:tcW w:w="1130" w:type="dxa"/>
            <w:vAlign w:val="center"/>
          </w:tcPr>
          <w:p w:rsidR="00B527DD" w:rsidRPr="00B11396" w:rsidRDefault="00B527DD" w:rsidP="002F4DF4">
            <w:pPr>
              <w:jc w:val="center"/>
            </w:pPr>
            <w:r w:rsidRPr="00B11396">
              <w:t>8799</w:t>
            </w:r>
          </w:p>
        </w:tc>
        <w:tc>
          <w:tcPr>
            <w:tcW w:w="1056" w:type="dxa"/>
            <w:vAlign w:val="center"/>
          </w:tcPr>
          <w:p w:rsidR="00B527DD" w:rsidRPr="00B11396" w:rsidRDefault="00B527DD" w:rsidP="002F4DF4">
            <w:pPr>
              <w:jc w:val="center"/>
            </w:pPr>
            <w:r w:rsidRPr="00B11396">
              <w:t>7024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8799</w:t>
            </w:r>
          </w:p>
        </w:tc>
        <w:tc>
          <w:tcPr>
            <w:tcW w:w="1257" w:type="dxa"/>
            <w:vAlign w:val="center"/>
          </w:tcPr>
          <w:p w:rsidR="00B527DD" w:rsidRPr="00B11396" w:rsidRDefault="00B527DD" w:rsidP="002F4DF4">
            <w:pPr>
              <w:jc w:val="center"/>
            </w:pPr>
            <w:r w:rsidRPr="00B11396">
              <w:t>6496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13</w:t>
            </w:r>
          </w:p>
        </w:tc>
        <w:tc>
          <w:tcPr>
            <w:tcW w:w="2936" w:type="dxa"/>
            <w:vAlign w:val="center"/>
          </w:tcPr>
          <w:p w:rsidR="00B527DD" w:rsidRPr="00B11396" w:rsidRDefault="00B527DD" w:rsidP="007859F8">
            <w:pPr>
              <w:rPr>
                <w:bCs/>
              </w:rPr>
            </w:pPr>
            <w:r w:rsidRPr="00B11396">
              <w:rPr>
                <w:bCs/>
              </w:rPr>
              <w:t>Елховское</w:t>
            </w:r>
          </w:p>
        </w:tc>
        <w:tc>
          <w:tcPr>
            <w:tcW w:w="1123" w:type="dxa"/>
            <w:vAlign w:val="center"/>
          </w:tcPr>
          <w:p w:rsidR="00B527DD" w:rsidRPr="00B11396" w:rsidRDefault="00B527DD" w:rsidP="002F4DF4">
            <w:pPr>
              <w:jc w:val="center"/>
            </w:pPr>
            <w:r w:rsidRPr="00B11396">
              <w:t>10558</w:t>
            </w:r>
          </w:p>
        </w:tc>
        <w:tc>
          <w:tcPr>
            <w:tcW w:w="1130" w:type="dxa"/>
            <w:vAlign w:val="center"/>
          </w:tcPr>
          <w:p w:rsidR="00B527DD" w:rsidRPr="00B11396" w:rsidRDefault="00B527DD" w:rsidP="002F4DF4">
            <w:pPr>
              <w:jc w:val="center"/>
            </w:pPr>
            <w:r w:rsidRPr="00B11396">
              <w:t>10558</w:t>
            </w:r>
          </w:p>
        </w:tc>
        <w:tc>
          <w:tcPr>
            <w:tcW w:w="1056" w:type="dxa"/>
            <w:vAlign w:val="center"/>
          </w:tcPr>
          <w:p w:rsidR="00B527DD" w:rsidRPr="00B11396" w:rsidRDefault="00B527DD" w:rsidP="002F4DF4">
            <w:pPr>
              <w:jc w:val="center"/>
            </w:pPr>
            <w:r w:rsidRPr="00B11396">
              <w:t>6488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10558</w:t>
            </w:r>
          </w:p>
        </w:tc>
        <w:tc>
          <w:tcPr>
            <w:tcW w:w="1257" w:type="dxa"/>
            <w:vAlign w:val="center"/>
          </w:tcPr>
          <w:p w:rsidR="00B527DD" w:rsidRPr="00B11396" w:rsidRDefault="00B527DD" w:rsidP="002F4DF4">
            <w:pPr>
              <w:jc w:val="center"/>
            </w:pPr>
            <w:r w:rsidRPr="00B11396">
              <w:t>6320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r w:rsidRPr="00B11396">
              <w:t>Перевод Елховской библиот</w:t>
            </w:r>
            <w:r w:rsidRPr="00B11396">
              <w:t>е</w:t>
            </w:r>
            <w:r w:rsidRPr="00B11396">
              <w:t>ки в здание нового клуба на первую очередь</w:t>
            </w: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14</w:t>
            </w:r>
          </w:p>
        </w:tc>
        <w:tc>
          <w:tcPr>
            <w:tcW w:w="2936" w:type="dxa"/>
            <w:vAlign w:val="center"/>
          </w:tcPr>
          <w:p w:rsidR="00B527DD" w:rsidRPr="00B11396" w:rsidRDefault="00B527DD" w:rsidP="007859F8">
            <w:pPr>
              <w:rPr>
                <w:bCs/>
              </w:rPr>
            </w:pPr>
            <w:r w:rsidRPr="00B11396">
              <w:rPr>
                <w:bCs/>
              </w:rPr>
              <w:t>Ерсубайкинское</w:t>
            </w:r>
          </w:p>
        </w:tc>
        <w:tc>
          <w:tcPr>
            <w:tcW w:w="1123" w:type="dxa"/>
            <w:vAlign w:val="center"/>
          </w:tcPr>
          <w:p w:rsidR="00B527DD" w:rsidRPr="00B11396" w:rsidRDefault="00B527DD" w:rsidP="002F4DF4">
            <w:pPr>
              <w:jc w:val="center"/>
            </w:pPr>
            <w:r w:rsidRPr="00B11396">
              <w:t>8371</w:t>
            </w:r>
          </w:p>
        </w:tc>
        <w:tc>
          <w:tcPr>
            <w:tcW w:w="1130" w:type="dxa"/>
            <w:vAlign w:val="center"/>
          </w:tcPr>
          <w:p w:rsidR="00B527DD" w:rsidRPr="00B11396" w:rsidRDefault="00B527DD" w:rsidP="002F4DF4">
            <w:pPr>
              <w:jc w:val="center"/>
            </w:pPr>
            <w:r w:rsidRPr="00B11396">
              <w:t>8371</w:t>
            </w:r>
          </w:p>
        </w:tc>
        <w:tc>
          <w:tcPr>
            <w:tcW w:w="1056" w:type="dxa"/>
            <w:vAlign w:val="center"/>
          </w:tcPr>
          <w:p w:rsidR="00B527DD" w:rsidRPr="00B11396" w:rsidRDefault="00B527DD" w:rsidP="002F4DF4">
            <w:pPr>
              <w:jc w:val="center"/>
            </w:pPr>
            <w:r w:rsidRPr="00B11396">
              <w:t>3952</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8371</w:t>
            </w:r>
          </w:p>
        </w:tc>
        <w:tc>
          <w:tcPr>
            <w:tcW w:w="1257" w:type="dxa"/>
            <w:vAlign w:val="center"/>
          </w:tcPr>
          <w:p w:rsidR="00B527DD" w:rsidRPr="00B11396" w:rsidRDefault="00B527DD" w:rsidP="002F4DF4">
            <w:pPr>
              <w:jc w:val="center"/>
            </w:pPr>
            <w:r w:rsidRPr="00B11396">
              <w:t>3336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15</w:t>
            </w:r>
          </w:p>
        </w:tc>
        <w:tc>
          <w:tcPr>
            <w:tcW w:w="2936" w:type="dxa"/>
            <w:vAlign w:val="center"/>
          </w:tcPr>
          <w:p w:rsidR="00B527DD" w:rsidRPr="00B11396" w:rsidRDefault="00B527DD" w:rsidP="007859F8">
            <w:pPr>
              <w:rPr>
                <w:bCs/>
              </w:rPr>
            </w:pPr>
            <w:r w:rsidRPr="00B11396">
              <w:rPr>
                <w:bCs/>
              </w:rPr>
              <w:t>Калейкинское</w:t>
            </w:r>
          </w:p>
        </w:tc>
        <w:tc>
          <w:tcPr>
            <w:tcW w:w="1123" w:type="dxa"/>
            <w:vAlign w:val="center"/>
          </w:tcPr>
          <w:p w:rsidR="00B527DD" w:rsidRPr="00B11396" w:rsidRDefault="00B527DD" w:rsidP="002F4DF4">
            <w:pPr>
              <w:jc w:val="center"/>
            </w:pPr>
            <w:r w:rsidRPr="00B11396">
              <w:t>10908</w:t>
            </w:r>
          </w:p>
        </w:tc>
        <w:tc>
          <w:tcPr>
            <w:tcW w:w="1130" w:type="dxa"/>
            <w:vAlign w:val="center"/>
          </w:tcPr>
          <w:p w:rsidR="00B527DD" w:rsidRPr="00B11396" w:rsidRDefault="00B527DD" w:rsidP="002F4DF4">
            <w:pPr>
              <w:jc w:val="center"/>
            </w:pPr>
            <w:r w:rsidRPr="00B11396">
              <w:t>10908</w:t>
            </w:r>
          </w:p>
        </w:tc>
        <w:tc>
          <w:tcPr>
            <w:tcW w:w="1056" w:type="dxa"/>
            <w:vAlign w:val="center"/>
          </w:tcPr>
          <w:p w:rsidR="00B527DD" w:rsidRPr="00B11396" w:rsidRDefault="00B527DD" w:rsidP="002F4DF4">
            <w:pPr>
              <w:jc w:val="center"/>
            </w:pPr>
            <w:r w:rsidRPr="00B11396">
              <w:t>12888</w:t>
            </w:r>
          </w:p>
        </w:tc>
        <w:tc>
          <w:tcPr>
            <w:tcW w:w="1219" w:type="dxa"/>
            <w:vAlign w:val="center"/>
          </w:tcPr>
          <w:p w:rsidR="00B527DD" w:rsidRPr="00B11396" w:rsidRDefault="00B527DD" w:rsidP="002F4DF4">
            <w:pPr>
              <w:jc w:val="center"/>
            </w:pPr>
            <w:r w:rsidRPr="00B11396">
              <w:t>1980</w:t>
            </w:r>
          </w:p>
        </w:tc>
        <w:tc>
          <w:tcPr>
            <w:tcW w:w="1257" w:type="dxa"/>
            <w:vAlign w:val="center"/>
          </w:tcPr>
          <w:p w:rsidR="00B527DD" w:rsidRPr="00B11396" w:rsidRDefault="00B527DD" w:rsidP="002F4DF4">
            <w:pPr>
              <w:jc w:val="center"/>
            </w:pPr>
            <w:r w:rsidRPr="00B11396">
              <w:t>12888</w:t>
            </w:r>
          </w:p>
        </w:tc>
        <w:tc>
          <w:tcPr>
            <w:tcW w:w="1257" w:type="dxa"/>
            <w:vAlign w:val="center"/>
          </w:tcPr>
          <w:p w:rsidR="00B527DD" w:rsidRPr="00B11396" w:rsidRDefault="00B527DD" w:rsidP="002F4DF4">
            <w:pPr>
              <w:jc w:val="center"/>
            </w:pPr>
            <w:r w:rsidRPr="00B11396">
              <w:t>12632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16</w:t>
            </w:r>
          </w:p>
        </w:tc>
        <w:tc>
          <w:tcPr>
            <w:tcW w:w="2936" w:type="dxa"/>
            <w:vAlign w:val="center"/>
          </w:tcPr>
          <w:p w:rsidR="00B527DD" w:rsidRPr="00B11396" w:rsidRDefault="00B527DD" w:rsidP="007859F8">
            <w:pPr>
              <w:rPr>
                <w:bCs/>
              </w:rPr>
            </w:pPr>
            <w:r w:rsidRPr="00B11396">
              <w:rPr>
                <w:bCs/>
              </w:rPr>
              <w:t>Кама-Исмагиловское</w:t>
            </w:r>
          </w:p>
        </w:tc>
        <w:tc>
          <w:tcPr>
            <w:tcW w:w="1123" w:type="dxa"/>
            <w:vAlign w:val="center"/>
          </w:tcPr>
          <w:p w:rsidR="00B527DD" w:rsidRPr="00B11396" w:rsidRDefault="00B527DD" w:rsidP="002F4DF4">
            <w:pPr>
              <w:jc w:val="center"/>
            </w:pPr>
            <w:r w:rsidRPr="00B11396">
              <w:t>10535</w:t>
            </w:r>
          </w:p>
        </w:tc>
        <w:tc>
          <w:tcPr>
            <w:tcW w:w="1130" w:type="dxa"/>
            <w:vAlign w:val="center"/>
          </w:tcPr>
          <w:p w:rsidR="00B527DD" w:rsidRPr="00B11396" w:rsidRDefault="00B527DD" w:rsidP="002F4DF4">
            <w:pPr>
              <w:jc w:val="center"/>
            </w:pPr>
            <w:r w:rsidRPr="00B11396">
              <w:t>10535</w:t>
            </w:r>
          </w:p>
        </w:tc>
        <w:tc>
          <w:tcPr>
            <w:tcW w:w="1056" w:type="dxa"/>
            <w:vAlign w:val="center"/>
          </w:tcPr>
          <w:p w:rsidR="00B527DD" w:rsidRPr="00B11396" w:rsidRDefault="00B527DD" w:rsidP="002F4DF4">
            <w:pPr>
              <w:jc w:val="center"/>
            </w:pPr>
            <w:r w:rsidRPr="00B11396">
              <w:t>4840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10535</w:t>
            </w:r>
          </w:p>
        </w:tc>
        <w:tc>
          <w:tcPr>
            <w:tcW w:w="1257" w:type="dxa"/>
            <w:vAlign w:val="center"/>
          </w:tcPr>
          <w:p w:rsidR="00B527DD" w:rsidRPr="00B11396" w:rsidRDefault="00B527DD" w:rsidP="002F4DF4">
            <w:pPr>
              <w:jc w:val="center"/>
            </w:pPr>
            <w:r w:rsidRPr="00B11396">
              <w:t>4368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17</w:t>
            </w:r>
          </w:p>
        </w:tc>
        <w:tc>
          <w:tcPr>
            <w:tcW w:w="2936" w:type="dxa"/>
            <w:vAlign w:val="center"/>
          </w:tcPr>
          <w:p w:rsidR="00B527DD" w:rsidRPr="00B11396" w:rsidRDefault="00B527DD" w:rsidP="007859F8">
            <w:pPr>
              <w:rPr>
                <w:bCs/>
              </w:rPr>
            </w:pPr>
            <w:r w:rsidRPr="00B11396">
              <w:rPr>
                <w:bCs/>
              </w:rPr>
              <w:t>Кичуйское</w:t>
            </w:r>
          </w:p>
        </w:tc>
        <w:tc>
          <w:tcPr>
            <w:tcW w:w="1123" w:type="dxa"/>
            <w:vAlign w:val="center"/>
          </w:tcPr>
          <w:p w:rsidR="00B527DD" w:rsidRPr="00B11396" w:rsidRDefault="00B527DD" w:rsidP="002F4DF4">
            <w:pPr>
              <w:jc w:val="center"/>
            </w:pPr>
            <w:r w:rsidRPr="00B11396">
              <w:t>6415</w:t>
            </w:r>
          </w:p>
        </w:tc>
        <w:tc>
          <w:tcPr>
            <w:tcW w:w="1130" w:type="dxa"/>
            <w:vAlign w:val="center"/>
          </w:tcPr>
          <w:p w:rsidR="00B527DD" w:rsidRPr="00B11396" w:rsidRDefault="00B527DD" w:rsidP="002F4DF4">
            <w:pPr>
              <w:jc w:val="center"/>
            </w:pPr>
            <w:r w:rsidRPr="00B11396">
              <w:t>6415</w:t>
            </w:r>
          </w:p>
        </w:tc>
        <w:tc>
          <w:tcPr>
            <w:tcW w:w="1056" w:type="dxa"/>
            <w:vAlign w:val="center"/>
          </w:tcPr>
          <w:p w:rsidR="00B527DD" w:rsidRPr="00B11396" w:rsidRDefault="00B527DD" w:rsidP="002F4DF4">
            <w:pPr>
              <w:jc w:val="center"/>
            </w:pPr>
            <w:r w:rsidRPr="00B11396">
              <w:t>4936</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6415</w:t>
            </w:r>
          </w:p>
        </w:tc>
        <w:tc>
          <w:tcPr>
            <w:tcW w:w="1257" w:type="dxa"/>
            <w:vAlign w:val="center"/>
          </w:tcPr>
          <w:p w:rsidR="00B527DD" w:rsidRPr="00B11396" w:rsidRDefault="00B527DD" w:rsidP="002F4DF4">
            <w:pPr>
              <w:jc w:val="center"/>
            </w:pPr>
            <w:r w:rsidRPr="00B11396">
              <w:t>4072</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18</w:t>
            </w:r>
          </w:p>
        </w:tc>
        <w:tc>
          <w:tcPr>
            <w:tcW w:w="2936" w:type="dxa"/>
            <w:vAlign w:val="center"/>
          </w:tcPr>
          <w:p w:rsidR="00B527DD" w:rsidRPr="00B11396" w:rsidRDefault="00B527DD" w:rsidP="007859F8">
            <w:pPr>
              <w:rPr>
                <w:bCs/>
              </w:rPr>
            </w:pPr>
            <w:r w:rsidRPr="00B11396">
              <w:rPr>
                <w:bCs/>
              </w:rPr>
              <w:t>Кичучатовское</w:t>
            </w:r>
          </w:p>
        </w:tc>
        <w:tc>
          <w:tcPr>
            <w:tcW w:w="1123" w:type="dxa"/>
            <w:vAlign w:val="center"/>
          </w:tcPr>
          <w:p w:rsidR="00B527DD" w:rsidRPr="00B11396" w:rsidRDefault="00B527DD" w:rsidP="002F4DF4">
            <w:pPr>
              <w:jc w:val="center"/>
            </w:pPr>
            <w:r w:rsidRPr="00B11396">
              <w:t>6987</w:t>
            </w:r>
          </w:p>
        </w:tc>
        <w:tc>
          <w:tcPr>
            <w:tcW w:w="1130" w:type="dxa"/>
            <w:vAlign w:val="center"/>
          </w:tcPr>
          <w:p w:rsidR="00B527DD" w:rsidRPr="00B11396" w:rsidRDefault="00B527DD" w:rsidP="002F4DF4">
            <w:pPr>
              <w:jc w:val="center"/>
            </w:pPr>
            <w:r w:rsidRPr="00B11396">
              <w:t>6987</w:t>
            </w:r>
          </w:p>
        </w:tc>
        <w:tc>
          <w:tcPr>
            <w:tcW w:w="1056" w:type="dxa"/>
            <w:vAlign w:val="center"/>
          </w:tcPr>
          <w:p w:rsidR="00B527DD" w:rsidRPr="00B11396" w:rsidRDefault="00B527DD" w:rsidP="002F4DF4">
            <w:pPr>
              <w:jc w:val="center"/>
            </w:pPr>
            <w:r w:rsidRPr="00B11396">
              <w:t>5960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6987</w:t>
            </w:r>
          </w:p>
        </w:tc>
        <w:tc>
          <w:tcPr>
            <w:tcW w:w="1257" w:type="dxa"/>
            <w:vAlign w:val="center"/>
          </w:tcPr>
          <w:p w:rsidR="00B527DD" w:rsidRPr="00B11396" w:rsidRDefault="00B527DD" w:rsidP="002F4DF4">
            <w:pPr>
              <w:jc w:val="center"/>
            </w:pPr>
            <w:r w:rsidRPr="00B11396">
              <w:t>5888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19</w:t>
            </w:r>
          </w:p>
        </w:tc>
        <w:tc>
          <w:tcPr>
            <w:tcW w:w="2936" w:type="dxa"/>
            <w:vAlign w:val="center"/>
          </w:tcPr>
          <w:p w:rsidR="00B527DD" w:rsidRPr="00B11396" w:rsidRDefault="00B527DD" w:rsidP="007859F8">
            <w:pPr>
              <w:rPr>
                <w:bCs/>
              </w:rPr>
            </w:pPr>
            <w:r w:rsidRPr="00B11396">
              <w:rPr>
                <w:bCs/>
              </w:rPr>
              <w:t>Клементейкинское</w:t>
            </w:r>
          </w:p>
        </w:tc>
        <w:tc>
          <w:tcPr>
            <w:tcW w:w="1123" w:type="dxa"/>
            <w:vAlign w:val="center"/>
          </w:tcPr>
          <w:p w:rsidR="00B527DD" w:rsidRPr="00B11396" w:rsidRDefault="00B527DD" w:rsidP="002F4DF4">
            <w:pPr>
              <w:jc w:val="center"/>
            </w:pPr>
            <w:r w:rsidRPr="00B11396">
              <w:t>8833</w:t>
            </w:r>
          </w:p>
        </w:tc>
        <w:tc>
          <w:tcPr>
            <w:tcW w:w="1130" w:type="dxa"/>
            <w:vAlign w:val="center"/>
          </w:tcPr>
          <w:p w:rsidR="00B527DD" w:rsidRPr="00B11396" w:rsidRDefault="00B527DD" w:rsidP="002F4DF4">
            <w:pPr>
              <w:jc w:val="center"/>
            </w:pPr>
            <w:r w:rsidRPr="00B11396">
              <w:t>8833</w:t>
            </w:r>
          </w:p>
        </w:tc>
        <w:tc>
          <w:tcPr>
            <w:tcW w:w="1056" w:type="dxa"/>
            <w:vAlign w:val="center"/>
          </w:tcPr>
          <w:p w:rsidR="00B527DD" w:rsidRPr="00B11396" w:rsidRDefault="00B527DD" w:rsidP="002F4DF4">
            <w:pPr>
              <w:jc w:val="center"/>
            </w:pPr>
            <w:r w:rsidRPr="00B11396">
              <w:t>4440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8833</w:t>
            </w:r>
          </w:p>
        </w:tc>
        <w:tc>
          <w:tcPr>
            <w:tcW w:w="1257" w:type="dxa"/>
            <w:vAlign w:val="center"/>
          </w:tcPr>
          <w:p w:rsidR="00B527DD" w:rsidRPr="00B11396" w:rsidRDefault="00B527DD" w:rsidP="002F4DF4">
            <w:pPr>
              <w:jc w:val="center"/>
            </w:pPr>
            <w:r w:rsidRPr="00B11396">
              <w:t>4008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20</w:t>
            </w:r>
          </w:p>
        </w:tc>
        <w:tc>
          <w:tcPr>
            <w:tcW w:w="2936" w:type="dxa"/>
            <w:vAlign w:val="center"/>
          </w:tcPr>
          <w:p w:rsidR="00B527DD" w:rsidRPr="00B11396" w:rsidRDefault="00B527DD" w:rsidP="007859F8">
            <w:pPr>
              <w:rPr>
                <w:bCs/>
              </w:rPr>
            </w:pPr>
            <w:r w:rsidRPr="00B11396">
              <w:rPr>
                <w:bCs/>
              </w:rPr>
              <w:t>Кузайкинское</w:t>
            </w:r>
          </w:p>
        </w:tc>
        <w:tc>
          <w:tcPr>
            <w:tcW w:w="1123" w:type="dxa"/>
            <w:vAlign w:val="center"/>
          </w:tcPr>
          <w:p w:rsidR="00B527DD" w:rsidRPr="00B11396" w:rsidRDefault="00B527DD" w:rsidP="002F4DF4">
            <w:pPr>
              <w:jc w:val="center"/>
            </w:pPr>
            <w:r w:rsidRPr="00B11396">
              <w:t>12862</w:t>
            </w:r>
          </w:p>
        </w:tc>
        <w:tc>
          <w:tcPr>
            <w:tcW w:w="1130" w:type="dxa"/>
            <w:vAlign w:val="center"/>
          </w:tcPr>
          <w:p w:rsidR="00B527DD" w:rsidRPr="00B11396" w:rsidRDefault="00B527DD" w:rsidP="002F4DF4">
            <w:pPr>
              <w:jc w:val="center"/>
            </w:pPr>
            <w:r w:rsidRPr="00B11396">
              <w:t>12862</w:t>
            </w:r>
          </w:p>
        </w:tc>
        <w:tc>
          <w:tcPr>
            <w:tcW w:w="1056" w:type="dxa"/>
            <w:vAlign w:val="center"/>
          </w:tcPr>
          <w:p w:rsidR="00B527DD" w:rsidRPr="00B11396" w:rsidRDefault="00B527DD" w:rsidP="002F4DF4">
            <w:pPr>
              <w:jc w:val="center"/>
            </w:pPr>
            <w:r w:rsidRPr="00B11396">
              <w:t>4704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12862</w:t>
            </w:r>
          </w:p>
        </w:tc>
        <w:tc>
          <w:tcPr>
            <w:tcW w:w="1257" w:type="dxa"/>
            <w:vAlign w:val="center"/>
          </w:tcPr>
          <w:p w:rsidR="00B527DD" w:rsidRPr="00B11396" w:rsidRDefault="00B527DD" w:rsidP="002F4DF4">
            <w:pPr>
              <w:jc w:val="center"/>
            </w:pPr>
            <w:r w:rsidRPr="00B11396">
              <w:t>4224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21</w:t>
            </w:r>
          </w:p>
        </w:tc>
        <w:tc>
          <w:tcPr>
            <w:tcW w:w="2936" w:type="dxa"/>
            <w:vAlign w:val="center"/>
          </w:tcPr>
          <w:p w:rsidR="00B527DD" w:rsidRPr="00B11396" w:rsidRDefault="00B527DD" w:rsidP="007859F8">
            <w:pPr>
              <w:rPr>
                <w:bCs/>
              </w:rPr>
            </w:pPr>
            <w:r w:rsidRPr="00B11396">
              <w:rPr>
                <w:bCs/>
              </w:rPr>
              <w:t>Кульшариповское</w:t>
            </w:r>
          </w:p>
        </w:tc>
        <w:tc>
          <w:tcPr>
            <w:tcW w:w="1123" w:type="dxa"/>
            <w:vAlign w:val="center"/>
          </w:tcPr>
          <w:p w:rsidR="00B527DD" w:rsidRPr="00B11396" w:rsidRDefault="00B527DD" w:rsidP="002F4DF4">
            <w:pPr>
              <w:jc w:val="center"/>
            </w:pPr>
            <w:r w:rsidRPr="00B11396">
              <w:t>9263</w:t>
            </w:r>
          </w:p>
        </w:tc>
        <w:tc>
          <w:tcPr>
            <w:tcW w:w="1130" w:type="dxa"/>
            <w:vAlign w:val="center"/>
          </w:tcPr>
          <w:p w:rsidR="00B527DD" w:rsidRPr="00B11396" w:rsidRDefault="00B527DD" w:rsidP="002F4DF4">
            <w:pPr>
              <w:jc w:val="center"/>
            </w:pPr>
            <w:r w:rsidRPr="00B11396">
              <w:t>9263</w:t>
            </w:r>
          </w:p>
        </w:tc>
        <w:tc>
          <w:tcPr>
            <w:tcW w:w="1056" w:type="dxa"/>
            <w:vAlign w:val="center"/>
          </w:tcPr>
          <w:p w:rsidR="00B527DD" w:rsidRPr="00B11396" w:rsidRDefault="00B527DD" w:rsidP="002F4DF4">
            <w:pPr>
              <w:jc w:val="center"/>
            </w:pPr>
            <w:r w:rsidRPr="00B11396">
              <w:t>9576</w:t>
            </w:r>
          </w:p>
        </w:tc>
        <w:tc>
          <w:tcPr>
            <w:tcW w:w="1219" w:type="dxa"/>
            <w:vAlign w:val="center"/>
          </w:tcPr>
          <w:p w:rsidR="00B527DD" w:rsidRPr="00B11396" w:rsidRDefault="00B527DD" w:rsidP="002F4DF4">
            <w:pPr>
              <w:jc w:val="center"/>
            </w:pPr>
            <w:r w:rsidRPr="00B11396">
              <w:t>313</w:t>
            </w:r>
          </w:p>
        </w:tc>
        <w:tc>
          <w:tcPr>
            <w:tcW w:w="1257" w:type="dxa"/>
            <w:vAlign w:val="center"/>
          </w:tcPr>
          <w:p w:rsidR="00B527DD" w:rsidRPr="00B11396" w:rsidRDefault="00B527DD" w:rsidP="002F4DF4">
            <w:pPr>
              <w:jc w:val="center"/>
            </w:pPr>
            <w:r w:rsidRPr="00B11396">
              <w:t>9576</w:t>
            </w:r>
          </w:p>
        </w:tc>
        <w:tc>
          <w:tcPr>
            <w:tcW w:w="1257" w:type="dxa"/>
            <w:vAlign w:val="center"/>
          </w:tcPr>
          <w:p w:rsidR="00B527DD" w:rsidRPr="00B11396" w:rsidRDefault="00B527DD" w:rsidP="002F4DF4">
            <w:pPr>
              <w:jc w:val="center"/>
            </w:pPr>
            <w:r w:rsidRPr="00B11396">
              <w:t>9448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lastRenderedPageBreak/>
              <w:t>22</w:t>
            </w:r>
          </w:p>
        </w:tc>
        <w:tc>
          <w:tcPr>
            <w:tcW w:w="2936" w:type="dxa"/>
            <w:vAlign w:val="center"/>
          </w:tcPr>
          <w:p w:rsidR="00B527DD" w:rsidRPr="00B11396" w:rsidRDefault="00B527DD" w:rsidP="007859F8">
            <w:pPr>
              <w:rPr>
                <w:bCs/>
              </w:rPr>
            </w:pPr>
            <w:r w:rsidRPr="00B11396">
              <w:rPr>
                <w:bCs/>
              </w:rPr>
              <w:t>Лесно-Калейкинское</w:t>
            </w:r>
          </w:p>
        </w:tc>
        <w:tc>
          <w:tcPr>
            <w:tcW w:w="1123" w:type="dxa"/>
            <w:vAlign w:val="center"/>
          </w:tcPr>
          <w:p w:rsidR="00B527DD" w:rsidRPr="00B11396" w:rsidRDefault="00B527DD" w:rsidP="002F4DF4">
            <w:pPr>
              <w:jc w:val="center"/>
            </w:pPr>
            <w:r w:rsidRPr="00B11396">
              <w:t>4368</w:t>
            </w:r>
          </w:p>
        </w:tc>
        <w:tc>
          <w:tcPr>
            <w:tcW w:w="1130" w:type="dxa"/>
            <w:vAlign w:val="center"/>
          </w:tcPr>
          <w:p w:rsidR="00B527DD" w:rsidRPr="00B11396" w:rsidRDefault="00B527DD" w:rsidP="002F4DF4">
            <w:pPr>
              <w:jc w:val="center"/>
            </w:pPr>
            <w:r w:rsidRPr="00B11396">
              <w:t>4368</w:t>
            </w:r>
          </w:p>
        </w:tc>
        <w:tc>
          <w:tcPr>
            <w:tcW w:w="1056" w:type="dxa"/>
            <w:vAlign w:val="center"/>
          </w:tcPr>
          <w:p w:rsidR="00B527DD" w:rsidRPr="00B11396" w:rsidRDefault="00B527DD" w:rsidP="002F4DF4">
            <w:pPr>
              <w:jc w:val="center"/>
            </w:pPr>
            <w:r w:rsidRPr="00B11396">
              <w:t>15272</w:t>
            </w:r>
          </w:p>
        </w:tc>
        <w:tc>
          <w:tcPr>
            <w:tcW w:w="1219" w:type="dxa"/>
            <w:vAlign w:val="center"/>
          </w:tcPr>
          <w:p w:rsidR="00B527DD" w:rsidRPr="00B11396" w:rsidRDefault="00B527DD" w:rsidP="002F4DF4">
            <w:pPr>
              <w:jc w:val="center"/>
            </w:pPr>
            <w:r w:rsidRPr="00B11396">
              <w:t>10904</w:t>
            </w:r>
          </w:p>
        </w:tc>
        <w:tc>
          <w:tcPr>
            <w:tcW w:w="1257" w:type="dxa"/>
            <w:vAlign w:val="center"/>
          </w:tcPr>
          <w:p w:rsidR="00B527DD" w:rsidRPr="00B11396" w:rsidRDefault="00B527DD" w:rsidP="002F4DF4">
            <w:pPr>
              <w:jc w:val="center"/>
            </w:pPr>
            <w:r w:rsidRPr="00B11396">
              <w:t>15272</w:t>
            </w:r>
          </w:p>
        </w:tc>
        <w:tc>
          <w:tcPr>
            <w:tcW w:w="1257" w:type="dxa"/>
            <w:vAlign w:val="center"/>
          </w:tcPr>
          <w:p w:rsidR="00B527DD" w:rsidRPr="00B11396" w:rsidRDefault="00B527DD" w:rsidP="002F4DF4">
            <w:pPr>
              <w:jc w:val="center"/>
            </w:pPr>
            <w:r w:rsidRPr="00B11396">
              <w:t>14808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23</w:t>
            </w:r>
          </w:p>
        </w:tc>
        <w:tc>
          <w:tcPr>
            <w:tcW w:w="2936" w:type="dxa"/>
            <w:vAlign w:val="center"/>
          </w:tcPr>
          <w:p w:rsidR="00B527DD" w:rsidRPr="00B11396" w:rsidRDefault="00B527DD" w:rsidP="007859F8">
            <w:pPr>
              <w:rPr>
                <w:bCs/>
              </w:rPr>
            </w:pPr>
            <w:r w:rsidRPr="00B11396">
              <w:rPr>
                <w:bCs/>
              </w:rPr>
              <w:t>Маметьевское</w:t>
            </w:r>
          </w:p>
        </w:tc>
        <w:tc>
          <w:tcPr>
            <w:tcW w:w="1123" w:type="dxa"/>
            <w:vAlign w:val="center"/>
          </w:tcPr>
          <w:p w:rsidR="00B527DD" w:rsidRPr="00B11396" w:rsidRDefault="00B527DD" w:rsidP="002F4DF4">
            <w:pPr>
              <w:jc w:val="center"/>
            </w:pPr>
            <w:r w:rsidRPr="00B11396">
              <w:t>16591</w:t>
            </w:r>
          </w:p>
        </w:tc>
        <w:tc>
          <w:tcPr>
            <w:tcW w:w="1130" w:type="dxa"/>
            <w:vAlign w:val="center"/>
          </w:tcPr>
          <w:p w:rsidR="00B527DD" w:rsidRPr="00B11396" w:rsidRDefault="00B527DD" w:rsidP="002F4DF4">
            <w:pPr>
              <w:jc w:val="center"/>
            </w:pPr>
            <w:r w:rsidRPr="00B11396">
              <w:t>16591</w:t>
            </w:r>
          </w:p>
        </w:tc>
        <w:tc>
          <w:tcPr>
            <w:tcW w:w="1056" w:type="dxa"/>
            <w:vAlign w:val="center"/>
          </w:tcPr>
          <w:p w:rsidR="00B527DD" w:rsidRPr="00B11396" w:rsidRDefault="00B527DD" w:rsidP="002F4DF4">
            <w:pPr>
              <w:jc w:val="center"/>
            </w:pPr>
            <w:r w:rsidRPr="00B11396">
              <w:t>9648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16591</w:t>
            </w:r>
          </w:p>
        </w:tc>
        <w:tc>
          <w:tcPr>
            <w:tcW w:w="1257" w:type="dxa"/>
            <w:vAlign w:val="center"/>
          </w:tcPr>
          <w:p w:rsidR="00B527DD" w:rsidRPr="00B11396" w:rsidRDefault="00B527DD" w:rsidP="002F4DF4">
            <w:pPr>
              <w:jc w:val="center"/>
            </w:pPr>
            <w:r w:rsidRPr="00B11396">
              <w:t>8736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r w:rsidRPr="00B11396">
              <w:t>Перевод Чупаевской библи</w:t>
            </w:r>
            <w:r w:rsidRPr="00B11396">
              <w:t>о</w:t>
            </w:r>
            <w:r w:rsidRPr="00B11396">
              <w:t>теки в здание нового клуба на первую очередь</w:t>
            </w: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24</w:t>
            </w:r>
          </w:p>
        </w:tc>
        <w:tc>
          <w:tcPr>
            <w:tcW w:w="2936" w:type="dxa"/>
            <w:vAlign w:val="center"/>
          </w:tcPr>
          <w:p w:rsidR="00B527DD" w:rsidRPr="00B11396" w:rsidRDefault="00B527DD" w:rsidP="007859F8">
            <w:pPr>
              <w:rPr>
                <w:bCs/>
              </w:rPr>
            </w:pPr>
            <w:r w:rsidRPr="00B11396">
              <w:rPr>
                <w:bCs/>
              </w:rPr>
              <w:t>Миннибаевское</w:t>
            </w:r>
          </w:p>
        </w:tc>
        <w:tc>
          <w:tcPr>
            <w:tcW w:w="1123" w:type="dxa"/>
            <w:vAlign w:val="center"/>
          </w:tcPr>
          <w:p w:rsidR="00B527DD" w:rsidRPr="00B11396" w:rsidRDefault="00B527DD" w:rsidP="002F4DF4">
            <w:pPr>
              <w:jc w:val="center"/>
            </w:pPr>
            <w:r w:rsidRPr="00B11396">
              <w:t>17202</w:t>
            </w:r>
          </w:p>
        </w:tc>
        <w:tc>
          <w:tcPr>
            <w:tcW w:w="1130" w:type="dxa"/>
            <w:vAlign w:val="center"/>
          </w:tcPr>
          <w:p w:rsidR="00B527DD" w:rsidRPr="00B11396" w:rsidRDefault="00B527DD" w:rsidP="002F4DF4">
            <w:pPr>
              <w:jc w:val="center"/>
            </w:pPr>
            <w:r w:rsidRPr="00B11396">
              <w:t>17202</w:t>
            </w:r>
          </w:p>
        </w:tc>
        <w:tc>
          <w:tcPr>
            <w:tcW w:w="1056" w:type="dxa"/>
            <w:vAlign w:val="center"/>
          </w:tcPr>
          <w:p w:rsidR="00B527DD" w:rsidRPr="00B11396" w:rsidRDefault="00B527DD" w:rsidP="002F4DF4">
            <w:pPr>
              <w:jc w:val="center"/>
            </w:pPr>
            <w:r w:rsidRPr="00B11396">
              <w:t>12472</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17202</w:t>
            </w:r>
          </w:p>
        </w:tc>
        <w:tc>
          <w:tcPr>
            <w:tcW w:w="1257" w:type="dxa"/>
            <w:vAlign w:val="center"/>
          </w:tcPr>
          <w:p w:rsidR="00B527DD" w:rsidRPr="00B11396" w:rsidRDefault="00B527DD" w:rsidP="002F4DF4">
            <w:pPr>
              <w:jc w:val="center"/>
            </w:pPr>
            <w:r w:rsidRPr="00B11396">
              <w:t>11824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25</w:t>
            </w:r>
          </w:p>
        </w:tc>
        <w:tc>
          <w:tcPr>
            <w:tcW w:w="2936" w:type="dxa"/>
            <w:vAlign w:val="center"/>
          </w:tcPr>
          <w:p w:rsidR="00B527DD" w:rsidRPr="00B11396" w:rsidRDefault="00B527DD" w:rsidP="007859F8">
            <w:pPr>
              <w:rPr>
                <w:bCs/>
              </w:rPr>
            </w:pPr>
            <w:r w:rsidRPr="00B11396">
              <w:rPr>
                <w:bCs/>
              </w:rPr>
              <w:t>Нижнеабдулловское</w:t>
            </w:r>
          </w:p>
        </w:tc>
        <w:tc>
          <w:tcPr>
            <w:tcW w:w="1123" w:type="dxa"/>
            <w:vAlign w:val="center"/>
          </w:tcPr>
          <w:p w:rsidR="00B527DD" w:rsidRPr="00B11396" w:rsidRDefault="00B527DD" w:rsidP="002F4DF4">
            <w:pPr>
              <w:jc w:val="center"/>
            </w:pPr>
            <w:r w:rsidRPr="00B11396">
              <w:t>8925</w:t>
            </w:r>
          </w:p>
        </w:tc>
        <w:tc>
          <w:tcPr>
            <w:tcW w:w="1130" w:type="dxa"/>
            <w:vAlign w:val="center"/>
          </w:tcPr>
          <w:p w:rsidR="00B527DD" w:rsidRPr="00B11396" w:rsidRDefault="00B527DD" w:rsidP="002F4DF4">
            <w:pPr>
              <w:jc w:val="center"/>
            </w:pPr>
            <w:r w:rsidRPr="00B11396">
              <w:t>8925</w:t>
            </w:r>
          </w:p>
        </w:tc>
        <w:tc>
          <w:tcPr>
            <w:tcW w:w="1056" w:type="dxa"/>
            <w:vAlign w:val="center"/>
          </w:tcPr>
          <w:p w:rsidR="00B527DD" w:rsidRPr="00B11396" w:rsidRDefault="00B527DD" w:rsidP="002F4DF4">
            <w:pPr>
              <w:jc w:val="center"/>
            </w:pPr>
            <w:r w:rsidRPr="00B11396">
              <w:t>5904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8925</w:t>
            </w:r>
          </w:p>
        </w:tc>
        <w:tc>
          <w:tcPr>
            <w:tcW w:w="1257" w:type="dxa"/>
            <w:vAlign w:val="center"/>
          </w:tcPr>
          <w:p w:rsidR="00B527DD" w:rsidRPr="00B11396" w:rsidRDefault="00B527DD" w:rsidP="002F4DF4">
            <w:pPr>
              <w:jc w:val="center"/>
            </w:pPr>
            <w:r w:rsidRPr="00B11396">
              <w:t>5408</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26</w:t>
            </w:r>
          </w:p>
        </w:tc>
        <w:tc>
          <w:tcPr>
            <w:tcW w:w="2936" w:type="dxa"/>
            <w:vAlign w:val="center"/>
          </w:tcPr>
          <w:p w:rsidR="00B527DD" w:rsidRPr="00B11396" w:rsidRDefault="00B527DD" w:rsidP="007859F8">
            <w:pPr>
              <w:rPr>
                <w:bCs/>
              </w:rPr>
            </w:pPr>
            <w:r w:rsidRPr="00B11396">
              <w:rPr>
                <w:bCs/>
              </w:rPr>
              <w:t>Новокаширское</w:t>
            </w:r>
          </w:p>
        </w:tc>
        <w:tc>
          <w:tcPr>
            <w:tcW w:w="1123" w:type="dxa"/>
            <w:vAlign w:val="center"/>
          </w:tcPr>
          <w:p w:rsidR="00B527DD" w:rsidRPr="00B11396" w:rsidRDefault="00B527DD" w:rsidP="002F4DF4">
            <w:pPr>
              <w:jc w:val="center"/>
            </w:pPr>
            <w:r w:rsidRPr="00B11396">
              <w:t>21657</w:t>
            </w:r>
          </w:p>
        </w:tc>
        <w:tc>
          <w:tcPr>
            <w:tcW w:w="1130" w:type="dxa"/>
            <w:vAlign w:val="center"/>
          </w:tcPr>
          <w:p w:rsidR="00B527DD" w:rsidRPr="00B11396" w:rsidRDefault="00B527DD" w:rsidP="002F4DF4">
            <w:pPr>
              <w:jc w:val="center"/>
            </w:pPr>
            <w:r w:rsidRPr="00B11396">
              <w:t>21657</w:t>
            </w:r>
          </w:p>
        </w:tc>
        <w:tc>
          <w:tcPr>
            <w:tcW w:w="1056" w:type="dxa"/>
            <w:vAlign w:val="center"/>
          </w:tcPr>
          <w:p w:rsidR="00B527DD" w:rsidRPr="00B11396" w:rsidRDefault="00B527DD" w:rsidP="002F4DF4">
            <w:pPr>
              <w:jc w:val="center"/>
            </w:pPr>
            <w:r w:rsidRPr="00B11396">
              <w:t>13896</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21657</w:t>
            </w:r>
          </w:p>
        </w:tc>
        <w:tc>
          <w:tcPr>
            <w:tcW w:w="1257" w:type="dxa"/>
            <w:vAlign w:val="center"/>
          </w:tcPr>
          <w:p w:rsidR="00B527DD" w:rsidRPr="00B11396" w:rsidRDefault="00B527DD" w:rsidP="002F4DF4">
            <w:pPr>
              <w:jc w:val="center"/>
            </w:pPr>
            <w:r w:rsidRPr="00B11396">
              <w:t>13584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27</w:t>
            </w:r>
          </w:p>
        </w:tc>
        <w:tc>
          <w:tcPr>
            <w:tcW w:w="2936" w:type="dxa"/>
            <w:vAlign w:val="center"/>
          </w:tcPr>
          <w:p w:rsidR="00B527DD" w:rsidRPr="00B11396" w:rsidRDefault="00B527DD" w:rsidP="007859F8">
            <w:pPr>
              <w:rPr>
                <w:bCs/>
              </w:rPr>
            </w:pPr>
            <w:r w:rsidRPr="00B11396">
              <w:rPr>
                <w:bCs/>
              </w:rPr>
              <w:t>Новонадыровское</w:t>
            </w:r>
          </w:p>
        </w:tc>
        <w:tc>
          <w:tcPr>
            <w:tcW w:w="1123" w:type="dxa"/>
            <w:vAlign w:val="center"/>
          </w:tcPr>
          <w:p w:rsidR="00B527DD" w:rsidRPr="00B11396" w:rsidRDefault="00B527DD" w:rsidP="002F4DF4">
            <w:pPr>
              <w:jc w:val="center"/>
            </w:pPr>
            <w:r w:rsidRPr="00B11396">
              <w:t>10934</w:t>
            </w:r>
          </w:p>
        </w:tc>
        <w:tc>
          <w:tcPr>
            <w:tcW w:w="1130" w:type="dxa"/>
            <w:vAlign w:val="center"/>
          </w:tcPr>
          <w:p w:rsidR="00B527DD" w:rsidRPr="00B11396" w:rsidRDefault="00B527DD" w:rsidP="002F4DF4">
            <w:pPr>
              <w:jc w:val="center"/>
            </w:pPr>
            <w:r w:rsidRPr="00B11396">
              <w:t>10934</w:t>
            </w:r>
          </w:p>
        </w:tc>
        <w:tc>
          <w:tcPr>
            <w:tcW w:w="1056" w:type="dxa"/>
            <w:vAlign w:val="center"/>
          </w:tcPr>
          <w:p w:rsidR="00B527DD" w:rsidRPr="00B11396" w:rsidRDefault="00B527DD" w:rsidP="002F4DF4">
            <w:pPr>
              <w:jc w:val="center"/>
            </w:pPr>
            <w:r w:rsidRPr="00B11396">
              <w:t>9544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10934</w:t>
            </w:r>
          </w:p>
        </w:tc>
        <w:tc>
          <w:tcPr>
            <w:tcW w:w="1257" w:type="dxa"/>
            <w:vAlign w:val="center"/>
          </w:tcPr>
          <w:p w:rsidR="00B527DD" w:rsidRPr="00B11396" w:rsidRDefault="00B527DD" w:rsidP="002F4DF4">
            <w:pPr>
              <w:jc w:val="center"/>
            </w:pPr>
            <w:r w:rsidRPr="00B11396">
              <w:t>9400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28</w:t>
            </w:r>
          </w:p>
        </w:tc>
        <w:tc>
          <w:tcPr>
            <w:tcW w:w="2936" w:type="dxa"/>
            <w:vAlign w:val="center"/>
          </w:tcPr>
          <w:p w:rsidR="00B527DD" w:rsidRPr="00B11396" w:rsidRDefault="00B527DD" w:rsidP="007859F8">
            <w:pPr>
              <w:rPr>
                <w:bCs/>
              </w:rPr>
            </w:pPr>
            <w:r w:rsidRPr="00B11396">
              <w:rPr>
                <w:bCs/>
              </w:rPr>
              <w:t>Новоникольское</w:t>
            </w:r>
          </w:p>
        </w:tc>
        <w:tc>
          <w:tcPr>
            <w:tcW w:w="1123" w:type="dxa"/>
            <w:vAlign w:val="center"/>
          </w:tcPr>
          <w:p w:rsidR="00B527DD" w:rsidRPr="00B11396" w:rsidRDefault="00B527DD" w:rsidP="002F4DF4">
            <w:pPr>
              <w:jc w:val="center"/>
            </w:pPr>
            <w:r w:rsidRPr="00B11396">
              <w:t>11827</w:t>
            </w:r>
          </w:p>
        </w:tc>
        <w:tc>
          <w:tcPr>
            <w:tcW w:w="1130" w:type="dxa"/>
            <w:vAlign w:val="center"/>
          </w:tcPr>
          <w:p w:rsidR="00B527DD" w:rsidRPr="00B11396" w:rsidRDefault="00B527DD" w:rsidP="002F4DF4">
            <w:pPr>
              <w:jc w:val="center"/>
            </w:pPr>
            <w:r w:rsidRPr="00B11396">
              <w:t>11827</w:t>
            </w:r>
          </w:p>
        </w:tc>
        <w:tc>
          <w:tcPr>
            <w:tcW w:w="1056" w:type="dxa"/>
            <w:vAlign w:val="center"/>
          </w:tcPr>
          <w:p w:rsidR="00B527DD" w:rsidRPr="00B11396" w:rsidRDefault="00B527DD" w:rsidP="002F4DF4">
            <w:pPr>
              <w:jc w:val="center"/>
            </w:pPr>
            <w:r w:rsidRPr="00B11396">
              <w:t>5000</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11827</w:t>
            </w:r>
          </w:p>
        </w:tc>
        <w:tc>
          <w:tcPr>
            <w:tcW w:w="1257" w:type="dxa"/>
            <w:vAlign w:val="center"/>
          </w:tcPr>
          <w:p w:rsidR="00B527DD" w:rsidRPr="00B11396" w:rsidRDefault="00B527DD" w:rsidP="002F4DF4">
            <w:pPr>
              <w:jc w:val="center"/>
            </w:pPr>
            <w:r w:rsidRPr="00B11396">
              <w:t>4400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r w:rsidRPr="00B11396">
              <w:t>Снос по ветхости Холодно-Полянской сельской библи</w:t>
            </w:r>
            <w:r w:rsidRPr="00B11396">
              <w:t>о</w:t>
            </w:r>
            <w:r w:rsidRPr="00B11396">
              <w:t>теки на первую очередь с п</w:t>
            </w:r>
            <w:r w:rsidRPr="00B11396">
              <w:t>е</w:t>
            </w:r>
            <w:r w:rsidRPr="00B11396">
              <w:t>реводом книжного фонда в Новоникольскую сельскую библиотеку</w:t>
            </w: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29</w:t>
            </w:r>
          </w:p>
        </w:tc>
        <w:tc>
          <w:tcPr>
            <w:tcW w:w="2936" w:type="dxa"/>
            <w:vAlign w:val="center"/>
          </w:tcPr>
          <w:p w:rsidR="00B527DD" w:rsidRPr="00B11396" w:rsidRDefault="00B527DD" w:rsidP="007859F8">
            <w:pPr>
              <w:rPr>
                <w:bCs/>
              </w:rPr>
            </w:pPr>
            <w:r w:rsidRPr="00B11396">
              <w:rPr>
                <w:bCs/>
              </w:rPr>
              <w:t>Новотроицкое</w:t>
            </w:r>
          </w:p>
        </w:tc>
        <w:tc>
          <w:tcPr>
            <w:tcW w:w="1123" w:type="dxa"/>
            <w:vAlign w:val="center"/>
          </w:tcPr>
          <w:p w:rsidR="00B527DD" w:rsidRPr="00B11396" w:rsidRDefault="00B527DD" w:rsidP="002F4DF4">
            <w:pPr>
              <w:jc w:val="center"/>
            </w:pPr>
            <w:r w:rsidRPr="00B11396">
              <w:t>9332</w:t>
            </w:r>
          </w:p>
        </w:tc>
        <w:tc>
          <w:tcPr>
            <w:tcW w:w="1130" w:type="dxa"/>
            <w:vAlign w:val="center"/>
          </w:tcPr>
          <w:p w:rsidR="00B527DD" w:rsidRPr="00B11396" w:rsidRDefault="00B527DD" w:rsidP="002F4DF4">
            <w:pPr>
              <w:jc w:val="center"/>
            </w:pPr>
            <w:r w:rsidRPr="00B11396">
              <w:t>9332</w:t>
            </w:r>
          </w:p>
        </w:tc>
        <w:tc>
          <w:tcPr>
            <w:tcW w:w="1056" w:type="dxa"/>
            <w:vAlign w:val="center"/>
          </w:tcPr>
          <w:p w:rsidR="00B527DD" w:rsidRPr="00B11396" w:rsidRDefault="00B527DD" w:rsidP="002F4DF4">
            <w:pPr>
              <w:jc w:val="center"/>
            </w:pPr>
            <w:r w:rsidRPr="00B11396">
              <w:t>9104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9332</w:t>
            </w:r>
          </w:p>
        </w:tc>
        <w:tc>
          <w:tcPr>
            <w:tcW w:w="1257" w:type="dxa"/>
            <w:vAlign w:val="center"/>
          </w:tcPr>
          <w:p w:rsidR="00B527DD" w:rsidRPr="00B11396" w:rsidRDefault="00B527DD" w:rsidP="002F4DF4">
            <w:pPr>
              <w:jc w:val="center"/>
            </w:pPr>
            <w:r w:rsidRPr="00B11396">
              <w:t>8616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30</w:t>
            </w:r>
          </w:p>
        </w:tc>
        <w:tc>
          <w:tcPr>
            <w:tcW w:w="2936" w:type="dxa"/>
            <w:vAlign w:val="center"/>
          </w:tcPr>
          <w:p w:rsidR="00B527DD" w:rsidRPr="00B11396" w:rsidRDefault="00B527DD" w:rsidP="007859F8">
            <w:pPr>
              <w:rPr>
                <w:bCs/>
              </w:rPr>
            </w:pPr>
            <w:r w:rsidRPr="00B11396">
              <w:rPr>
                <w:bCs/>
              </w:rPr>
              <w:t>Русско-Акташское</w:t>
            </w:r>
          </w:p>
        </w:tc>
        <w:tc>
          <w:tcPr>
            <w:tcW w:w="1123" w:type="dxa"/>
            <w:vAlign w:val="center"/>
          </w:tcPr>
          <w:p w:rsidR="00B527DD" w:rsidRPr="00B11396" w:rsidRDefault="00B527DD" w:rsidP="002F4DF4">
            <w:pPr>
              <w:jc w:val="center"/>
            </w:pPr>
            <w:r w:rsidRPr="00B11396">
              <w:t>30892</w:t>
            </w:r>
          </w:p>
        </w:tc>
        <w:tc>
          <w:tcPr>
            <w:tcW w:w="1130" w:type="dxa"/>
            <w:vAlign w:val="center"/>
          </w:tcPr>
          <w:p w:rsidR="00B527DD" w:rsidRPr="00B11396" w:rsidRDefault="00B527DD" w:rsidP="002F4DF4">
            <w:pPr>
              <w:jc w:val="center"/>
            </w:pPr>
            <w:r w:rsidRPr="00B11396">
              <w:t>30892</w:t>
            </w:r>
          </w:p>
        </w:tc>
        <w:tc>
          <w:tcPr>
            <w:tcW w:w="1056" w:type="dxa"/>
            <w:vAlign w:val="center"/>
          </w:tcPr>
          <w:p w:rsidR="00B527DD" w:rsidRPr="00B11396" w:rsidRDefault="00B527DD" w:rsidP="002F4DF4">
            <w:pPr>
              <w:jc w:val="center"/>
            </w:pPr>
            <w:r w:rsidRPr="00B11396">
              <w:t>30960</w:t>
            </w:r>
          </w:p>
        </w:tc>
        <w:tc>
          <w:tcPr>
            <w:tcW w:w="1219" w:type="dxa"/>
            <w:vAlign w:val="center"/>
          </w:tcPr>
          <w:p w:rsidR="00B527DD" w:rsidRPr="00B11396" w:rsidRDefault="00B527DD" w:rsidP="002F4DF4">
            <w:pPr>
              <w:jc w:val="center"/>
            </w:pPr>
            <w:r w:rsidRPr="00B11396">
              <w:t>68</w:t>
            </w:r>
          </w:p>
        </w:tc>
        <w:tc>
          <w:tcPr>
            <w:tcW w:w="1257" w:type="dxa"/>
            <w:vAlign w:val="center"/>
          </w:tcPr>
          <w:p w:rsidR="00B527DD" w:rsidRPr="00B11396" w:rsidRDefault="00B527DD" w:rsidP="002F4DF4">
            <w:pPr>
              <w:jc w:val="center"/>
            </w:pPr>
            <w:r w:rsidRPr="00B11396">
              <w:t>30960</w:t>
            </w:r>
          </w:p>
        </w:tc>
        <w:tc>
          <w:tcPr>
            <w:tcW w:w="1257" w:type="dxa"/>
            <w:vAlign w:val="center"/>
          </w:tcPr>
          <w:p w:rsidR="00B527DD" w:rsidRPr="00B11396" w:rsidRDefault="00B527DD" w:rsidP="002F4DF4">
            <w:pPr>
              <w:jc w:val="center"/>
            </w:pPr>
            <w:r w:rsidRPr="00B11396">
              <w:t>30440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31</w:t>
            </w:r>
          </w:p>
        </w:tc>
        <w:tc>
          <w:tcPr>
            <w:tcW w:w="2936" w:type="dxa"/>
            <w:vAlign w:val="center"/>
          </w:tcPr>
          <w:p w:rsidR="00B527DD" w:rsidRPr="00B11396" w:rsidRDefault="00B527DD" w:rsidP="007859F8">
            <w:pPr>
              <w:rPr>
                <w:bCs/>
              </w:rPr>
            </w:pPr>
            <w:r w:rsidRPr="00B11396">
              <w:rPr>
                <w:bCs/>
              </w:rPr>
              <w:t>Сиренькинское</w:t>
            </w:r>
          </w:p>
        </w:tc>
        <w:tc>
          <w:tcPr>
            <w:tcW w:w="1123" w:type="dxa"/>
            <w:vAlign w:val="center"/>
          </w:tcPr>
          <w:p w:rsidR="00B527DD" w:rsidRPr="00B11396" w:rsidRDefault="00B527DD" w:rsidP="002F4DF4">
            <w:pPr>
              <w:jc w:val="center"/>
            </w:pPr>
            <w:r w:rsidRPr="00B11396">
              <w:t>6741</w:t>
            </w:r>
          </w:p>
        </w:tc>
        <w:tc>
          <w:tcPr>
            <w:tcW w:w="1130" w:type="dxa"/>
            <w:vAlign w:val="center"/>
          </w:tcPr>
          <w:p w:rsidR="00B527DD" w:rsidRPr="00B11396" w:rsidRDefault="00B527DD" w:rsidP="002F4DF4">
            <w:pPr>
              <w:jc w:val="center"/>
            </w:pPr>
            <w:r w:rsidRPr="00B11396">
              <w:t>6741</w:t>
            </w:r>
          </w:p>
        </w:tc>
        <w:tc>
          <w:tcPr>
            <w:tcW w:w="1056" w:type="dxa"/>
            <w:vAlign w:val="center"/>
          </w:tcPr>
          <w:p w:rsidR="00B527DD" w:rsidRPr="00B11396" w:rsidRDefault="00B527DD" w:rsidP="002F4DF4">
            <w:pPr>
              <w:jc w:val="center"/>
            </w:pPr>
            <w:r w:rsidRPr="00B11396">
              <w:t>4128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6741</w:t>
            </w:r>
          </w:p>
        </w:tc>
        <w:tc>
          <w:tcPr>
            <w:tcW w:w="1257" w:type="dxa"/>
            <w:vAlign w:val="center"/>
          </w:tcPr>
          <w:p w:rsidR="00B527DD" w:rsidRPr="00B11396" w:rsidRDefault="00B527DD" w:rsidP="002F4DF4">
            <w:pPr>
              <w:jc w:val="center"/>
            </w:pPr>
            <w:r w:rsidRPr="00B11396">
              <w:t>3656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32</w:t>
            </w:r>
          </w:p>
        </w:tc>
        <w:tc>
          <w:tcPr>
            <w:tcW w:w="2936" w:type="dxa"/>
            <w:vAlign w:val="center"/>
          </w:tcPr>
          <w:p w:rsidR="00B527DD" w:rsidRPr="00B11396" w:rsidRDefault="00B527DD" w:rsidP="007859F8">
            <w:pPr>
              <w:rPr>
                <w:bCs/>
              </w:rPr>
            </w:pPr>
            <w:r w:rsidRPr="00B11396">
              <w:rPr>
                <w:bCs/>
              </w:rPr>
              <w:t>Старомихайловское</w:t>
            </w:r>
          </w:p>
        </w:tc>
        <w:tc>
          <w:tcPr>
            <w:tcW w:w="1123" w:type="dxa"/>
            <w:vAlign w:val="center"/>
          </w:tcPr>
          <w:p w:rsidR="00B527DD" w:rsidRPr="00B11396" w:rsidRDefault="00B527DD" w:rsidP="002F4DF4">
            <w:pPr>
              <w:jc w:val="center"/>
            </w:pPr>
            <w:r w:rsidRPr="00B11396">
              <w:t>6917</w:t>
            </w:r>
          </w:p>
        </w:tc>
        <w:tc>
          <w:tcPr>
            <w:tcW w:w="1130" w:type="dxa"/>
            <w:vAlign w:val="center"/>
          </w:tcPr>
          <w:p w:rsidR="00B527DD" w:rsidRPr="00B11396" w:rsidRDefault="00B527DD" w:rsidP="002F4DF4">
            <w:pPr>
              <w:jc w:val="center"/>
            </w:pPr>
            <w:r w:rsidRPr="00B11396">
              <w:t>6917</w:t>
            </w:r>
          </w:p>
        </w:tc>
        <w:tc>
          <w:tcPr>
            <w:tcW w:w="1056" w:type="dxa"/>
            <w:vAlign w:val="center"/>
          </w:tcPr>
          <w:p w:rsidR="00B527DD" w:rsidRPr="00B11396" w:rsidRDefault="00B527DD" w:rsidP="002F4DF4">
            <w:pPr>
              <w:jc w:val="center"/>
            </w:pPr>
            <w:r w:rsidRPr="00B11396">
              <w:t>4728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6917</w:t>
            </w:r>
          </w:p>
        </w:tc>
        <w:tc>
          <w:tcPr>
            <w:tcW w:w="1257" w:type="dxa"/>
            <w:vAlign w:val="center"/>
          </w:tcPr>
          <w:p w:rsidR="00B527DD" w:rsidRPr="00B11396" w:rsidRDefault="00B527DD" w:rsidP="002F4DF4">
            <w:pPr>
              <w:jc w:val="center"/>
            </w:pPr>
            <w:r w:rsidRPr="00B11396">
              <w:t>4240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33</w:t>
            </w:r>
          </w:p>
        </w:tc>
        <w:tc>
          <w:tcPr>
            <w:tcW w:w="2936" w:type="dxa"/>
            <w:vAlign w:val="center"/>
          </w:tcPr>
          <w:p w:rsidR="00B527DD" w:rsidRPr="00B11396" w:rsidRDefault="00B527DD" w:rsidP="007859F8">
            <w:pPr>
              <w:rPr>
                <w:bCs/>
              </w:rPr>
            </w:pPr>
            <w:r w:rsidRPr="00B11396">
              <w:rPr>
                <w:bCs/>
              </w:rPr>
              <w:t>Старосуркинское</w:t>
            </w:r>
          </w:p>
        </w:tc>
        <w:tc>
          <w:tcPr>
            <w:tcW w:w="1123" w:type="dxa"/>
            <w:vAlign w:val="center"/>
          </w:tcPr>
          <w:p w:rsidR="00B527DD" w:rsidRPr="00B11396" w:rsidRDefault="00B527DD" w:rsidP="002F4DF4">
            <w:pPr>
              <w:jc w:val="center"/>
            </w:pPr>
            <w:r w:rsidRPr="00B11396">
              <w:t>11240</w:t>
            </w:r>
          </w:p>
        </w:tc>
        <w:tc>
          <w:tcPr>
            <w:tcW w:w="1130" w:type="dxa"/>
            <w:vAlign w:val="center"/>
          </w:tcPr>
          <w:p w:rsidR="00B527DD" w:rsidRPr="00B11396" w:rsidRDefault="00B527DD" w:rsidP="002F4DF4">
            <w:pPr>
              <w:jc w:val="center"/>
            </w:pPr>
            <w:r w:rsidRPr="00B11396">
              <w:t>11240</w:t>
            </w:r>
          </w:p>
        </w:tc>
        <w:tc>
          <w:tcPr>
            <w:tcW w:w="1056" w:type="dxa"/>
            <w:vAlign w:val="center"/>
          </w:tcPr>
          <w:p w:rsidR="00B527DD" w:rsidRPr="00B11396" w:rsidRDefault="00B527DD" w:rsidP="002F4DF4">
            <w:pPr>
              <w:jc w:val="center"/>
            </w:pPr>
            <w:r w:rsidRPr="00B11396">
              <w:t>7784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11240</w:t>
            </w:r>
          </w:p>
        </w:tc>
        <w:tc>
          <w:tcPr>
            <w:tcW w:w="1257" w:type="dxa"/>
            <w:vAlign w:val="center"/>
          </w:tcPr>
          <w:p w:rsidR="00B527DD" w:rsidRPr="00B11396" w:rsidRDefault="00B527DD" w:rsidP="002F4DF4">
            <w:pPr>
              <w:jc w:val="center"/>
            </w:pPr>
            <w:r w:rsidRPr="00B11396">
              <w:t>7024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34</w:t>
            </w:r>
          </w:p>
        </w:tc>
        <w:tc>
          <w:tcPr>
            <w:tcW w:w="2936" w:type="dxa"/>
            <w:vAlign w:val="center"/>
          </w:tcPr>
          <w:p w:rsidR="00B527DD" w:rsidRPr="00B11396" w:rsidRDefault="00B527DD" w:rsidP="007859F8">
            <w:pPr>
              <w:rPr>
                <w:bCs/>
              </w:rPr>
            </w:pPr>
            <w:r w:rsidRPr="00B11396">
              <w:rPr>
                <w:bCs/>
              </w:rPr>
              <w:t>Сулеевское</w:t>
            </w:r>
          </w:p>
        </w:tc>
        <w:tc>
          <w:tcPr>
            <w:tcW w:w="1123" w:type="dxa"/>
            <w:vAlign w:val="center"/>
          </w:tcPr>
          <w:p w:rsidR="00B527DD" w:rsidRPr="00B11396" w:rsidRDefault="00B527DD" w:rsidP="002F4DF4">
            <w:pPr>
              <w:jc w:val="center"/>
            </w:pPr>
            <w:r w:rsidRPr="00B11396">
              <w:t>24019</w:t>
            </w:r>
          </w:p>
        </w:tc>
        <w:tc>
          <w:tcPr>
            <w:tcW w:w="1130" w:type="dxa"/>
            <w:vAlign w:val="center"/>
          </w:tcPr>
          <w:p w:rsidR="00B527DD" w:rsidRPr="00B11396" w:rsidRDefault="00B527DD" w:rsidP="002F4DF4">
            <w:pPr>
              <w:jc w:val="center"/>
            </w:pPr>
            <w:r w:rsidRPr="00B11396">
              <w:t>24019</w:t>
            </w:r>
          </w:p>
        </w:tc>
        <w:tc>
          <w:tcPr>
            <w:tcW w:w="1056" w:type="dxa"/>
            <w:vAlign w:val="center"/>
          </w:tcPr>
          <w:p w:rsidR="00B527DD" w:rsidRPr="00B11396" w:rsidRDefault="00B527DD" w:rsidP="002F4DF4">
            <w:pPr>
              <w:jc w:val="center"/>
            </w:pPr>
            <w:r w:rsidRPr="00B11396">
              <w:t>9768</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24019</w:t>
            </w:r>
          </w:p>
        </w:tc>
        <w:tc>
          <w:tcPr>
            <w:tcW w:w="1257" w:type="dxa"/>
            <w:vAlign w:val="center"/>
          </w:tcPr>
          <w:p w:rsidR="00B527DD" w:rsidRPr="00B11396" w:rsidRDefault="00B527DD" w:rsidP="002F4DF4">
            <w:pPr>
              <w:jc w:val="center"/>
            </w:pPr>
            <w:r w:rsidRPr="00B11396">
              <w:t>8056</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35</w:t>
            </w:r>
          </w:p>
        </w:tc>
        <w:tc>
          <w:tcPr>
            <w:tcW w:w="2936" w:type="dxa"/>
            <w:vAlign w:val="center"/>
          </w:tcPr>
          <w:p w:rsidR="00B527DD" w:rsidRPr="00B11396" w:rsidRDefault="00B527DD" w:rsidP="007859F8">
            <w:pPr>
              <w:rPr>
                <w:bCs/>
              </w:rPr>
            </w:pPr>
            <w:r w:rsidRPr="00B11396">
              <w:rPr>
                <w:bCs/>
              </w:rPr>
              <w:t>Тайсугановское</w:t>
            </w:r>
          </w:p>
        </w:tc>
        <w:tc>
          <w:tcPr>
            <w:tcW w:w="1123" w:type="dxa"/>
            <w:vAlign w:val="center"/>
          </w:tcPr>
          <w:p w:rsidR="00B527DD" w:rsidRPr="00B11396" w:rsidRDefault="00B527DD" w:rsidP="002F4DF4">
            <w:pPr>
              <w:jc w:val="center"/>
            </w:pPr>
            <w:r w:rsidRPr="00B11396">
              <w:t>8068</w:t>
            </w:r>
          </w:p>
        </w:tc>
        <w:tc>
          <w:tcPr>
            <w:tcW w:w="1130" w:type="dxa"/>
            <w:vAlign w:val="center"/>
          </w:tcPr>
          <w:p w:rsidR="00B527DD" w:rsidRPr="00B11396" w:rsidRDefault="00B527DD" w:rsidP="002F4DF4">
            <w:pPr>
              <w:jc w:val="center"/>
            </w:pPr>
            <w:r w:rsidRPr="00B11396">
              <w:t>8068</w:t>
            </w:r>
          </w:p>
        </w:tc>
        <w:tc>
          <w:tcPr>
            <w:tcW w:w="1056" w:type="dxa"/>
            <w:vAlign w:val="center"/>
          </w:tcPr>
          <w:p w:rsidR="00B527DD" w:rsidRPr="00B11396" w:rsidRDefault="00B527DD" w:rsidP="002F4DF4">
            <w:pPr>
              <w:jc w:val="center"/>
            </w:pPr>
            <w:r w:rsidRPr="00B11396">
              <w:t>8992</w:t>
            </w:r>
          </w:p>
        </w:tc>
        <w:tc>
          <w:tcPr>
            <w:tcW w:w="1219" w:type="dxa"/>
            <w:vAlign w:val="center"/>
          </w:tcPr>
          <w:p w:rsidR="00B527DD" w:rsidRPr="00B11396" w:rsidRDefault="00B527DD" w:rsidP="002F4DF4">
            <w:pPr>
              <w:jc w:val="center"/>
            </w:pPr>
            <w:r w:rsidRPr="00B11396">
              <w:t>924</w:t>
            </w:r>
          </w:p>
        </w:tc>
        <w:tc>
          <w:tcPr>
            <w:tcW w:w="1257" w:type="dxa"/>
            <w:vAlign w:val="center"/>
          </w:tcPr>
          <w:p w:rsidR="00B527DD" w:rsidRPr="00B11396" w:rsidRDefault="00B527DD" w:rsidP="002F4DF4">
            <w:pPr>
              <w:jc w:val="center"/>
            </w:pPr>
            <w:r w:rsidRPr="00B11396">
              <w:t>8992</w:t>
            </w:r>
          </w:p>
        </w:tc>
        <w:tc>
          <w:tcPr>
            <w:tcW w:w="1257" w:type="dxa"/>
            <w:vAlign w:val="center"/>
          </w:tcPr>
          <w:p w:rsidR="00B527DD" w:rsidRPr="00B11396" w:rsidRDefault="00B527DD" w:rsidP="002F4DF4">
            <w:pPr>
              <w:jc w:val="center"/>
            </w:pPr>
            <w:r w:rsidRPr="00B11396">
              <w:t>8904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36</w:t>
            </w:r>
          </w:p>
        </w:tc>
        <w:tc>
          <w:tcPr>
            <w:tcW w:w="2936" w:type="dxa"/>
            <w:vAlign w:val="center"/>
          </w:tcPr>
          <w:p w:rsidR="00B527DD" w:rsidRPr="00B11396" w:rsidRDefault="00B527DD" w:rsidP="007859F8">
            <w:pPr>
              <w:rPr>
                <w:bCs/>
              </w:rPr>
            </w:pPr>
            <w:r w:rsidRPr="00B11396">
              <w:rPr>
                <w:bCs/>
              </w:rPr>
              <w:t>Ямашинское</w:t>
            </w:r>
          </w:p>
        </w:tc>
        <w:tc>
          <w:tcPr>
            <w:tcW w:w="1123" w:type="dxa"/>
            <w:vAlign w:val="center"/>
          </w:tcPr>
          <w:p w:rsidR="00B527DD" w:rsidRPr="00B11396" w:rsidRDefault="00B527DD" w:rsidP="002F4DF4">
            <w:pPr>
              <w:jc w:val="center"/>
            </w:pPr>
            <w:r w:rsidRPr="00B11396">
              <w:t>7286</w:t>
            </w:r>
          </w:p>
        </w:tc>
        <w:tc>
          <w:tcPr>
            <w:tcW w:w="1130" w:type="dxa"/>
            <w:vAlign w:val="center"/>
          </w:tcPr>
          <w:p w:rsidR="00B527DD" w:rsidRPr="00B11396" w:rsidRDefault="00B527DD" w:rsidP="002F4DF4">
            <w:pPr>
              <w:jc w:val="center"/>
            </w:pPr>
            <w:r w:rsidRPr="00B11396">
              <w:t>7286</w:t>
            </w:r>
          </w:p>
        </w:tc>
        <w:tc>
          <w:tcPr>
            <w:tcW w:w="1056" w:type="dxa"/>
            <w:vAlign w:val="center"/>
          </w:tcPr>
          <w:p w:rsidR="00B527DD" w:rsidRPr="00B11396" w:rsidRDefault="00B527DD" w:rsidP="002F4DF4">
            <w:pPr>
              <w:jc w:val="center"/>
            </w:pPr>
            <w:r w:rsidRPr="00B11396">
              <w:t>5712</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7286</w:t>
            </w:r>
          </w:p>
        </w:tc>
        <w:tc>
          <w:tcPr>
            <w:tcW w:w="1257" w:type="dxa"/>
            <w:vAlign w:val="center"/>
          </w:tcPr>
          <w:p w:rsidR="00B527DD" w:rsidRPr="00B11396" w:rsidRDefault="00B527DD" w:rsidP="002F4DF4">
            <w:pPr>
              <w:jc w:val="center"/>
            </w:pPr>
            <w:r w:rsidRPr="00B11396">
              <w:t>5320</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638" w:type="dxa"/>
            <w:vAlign w:val="center"/>
          </w:tcPr>
          <w:p w:rsidR="00B527DD" w:rsidRPr="00B11396" w:rsidRDefault="00B527DD" w:rsidP="002F4DF4">
            <w:pPr>
              <w:jc w:val="center"/>
            </w:pPr>
            <w:r w:rsidRPr="00B11396">
              <w:t>37</w:t>
            </w:r>
          </w:p>
        </w:tc>
        <w:tc>
          <w:tcPr>
            <w:tcW w:w="2936" w:type="dxa"/>
            <w:vAlign w:val="center"/>
          </w:tcPr>
          <w:p w:rsidR="00B527DD" w:rsidRPr="00B11396" w:rsidRDefault="00B527DD" w:rsidP="007859F8">
            <w:pPr>
              <w:rPr>
                <w:bCs/>
              </w:rPr>
            </w:pPr>
            <w:r w:rsidRPr="00B11396">
              <w:rPr>
                <w:bCs/>
              </w:rPr>
              <w:t>Ямашское</w:t>
            </w:r>
          </w:p>
        </w:tc>
        <w:tc>
          <w:tcPr>
            <w:tcW w:w="1123" w:type="dxa"/>
            <w:vAlign w:val="center"/>
          </w:tcPr>
          <w:p w:rsidR="00B527DD" w:rsidRPr="00B11396" w:rsidRDefault="00B527DD" w:rsidP="002F4DF4">
            <w:pPr>
              <w:jc w:val="center"/>
            </w:pPr>
            <w:r w:rsidRPr="00B11396">
              <w:t>11871</w:t>
            </w:r>
          </w:p>
        </w:tc>
        <w:tc>
          <w:tcPr>
            <w:tcW w:w="1130" w:type="dxa"/>
            <w:vAlign w:val="center"/>
          </w:tcPr>
          <w:p w:rsidR="00B527DD" w:rsidRPr="00B11396" w:rsidRDefault="00B527DD" w:rsidP="002F4DF4">
            <w:pPr>
              <w:jc w:val="center"/>
            </w:pPr>
            <w:r w:rsidRPr="00B11396">
              <w:t>11871</w:t>
            </w:r>
          </w:p>
        </w:tc>
        <w:tc>
          <w:tcPr>
            <w:tcW w:w="1056" w:type="dxa"/>
            <w:vAlign w:val="center"/>
          </w:tcPr>
          <w:p w:rsidR="00B527DD" w:rsidRPr="00B11396" w:rsidRDefault="00B527DD" w:rsidP="002F4DF4">
            <w:pPr>
              <w:jc w:val="center"/>
            </w:pPr>
            <w:r w:rsidRPr="00B11396">
              <w:t>6784</w:t>
            </w:r>
          </w:p>
        </w:tc>
        <w:tc>
          <w:tcPr>
            <w:tcW w:w="1219" w:type="dxa"/>
            <w:vAlign w:val="center"/>
          </w:tcPr>
          <w:p w:rsidR="00B527DD" w:rsidRPr="00B11396" w:rsidRDefault="00B527DD" w:rsidP="002F4DF4">
            <w:pPr>
              <w:jc w:val="center"/>
            </w:pPr>
            <w:r w:rsidRPr="00B11396">
              <w:t>0</w:t>
            </w:r>
          </w:p>
        </w:tc>
        <w:tc>
          <w:tcPr>
            <w:tcW w:w="1257" w:type="dxa"/>
            <w:vAlign w:val="center"/>
          </w:tcPr>
          <w:p w:rsidR="00B527DD" w:rsidRPr="00B11396" w:rsidRDefault="00B527DD" w:rsidP="002F4DF4">
            <w:pPr>
              <w:jc w:val="center"/>
            </w:pPr>
            <w:r w:rsidRPr="00B11396">
              <w:t>11871</w:t>
            </w:r>
          </w:p>
        </w:tc>
        <w:tc>
          <w:tcPr>
            <w:tcW w:w="1257" w:type="dxa"/>
            <w:vAlign w:val="center"/>
          </w:tcPr>
          <w:p w:rsidR="00B527DD" w:rsidRPr="00B11396" w:rsidRDefault="00B527DD" w:rsidP="002F4DF4">
            <w:pPr>
              <w:jc w:val="center"/>
            </w:pPr>
            <w:r w:rsidRPr="00B11396">
              <w:t>6144</w:t>
            </w:r>
          </w:p>
        </w:tc>
        <w:tc>
          <w:tcPr>
            <w:tcW w:w="1314" w:type="dxa"/>
            <w:vAlign w:val="center"/>
          </w:tcPr>
          <w:p w:rsidR="00B527DD" w:rsidRPr="00B11396" w:rsidRDefault="00B527DD" w:rsidP="002F4DF4">
            <w:pPr>
              <w:jc w:val="center"/>
            </w:pPr>
            <w:r w:rsidRPr="00B11396">
              <w:t>0</w:t>
            </w:r>
          </w:p>
        </w:tc>
        <w:tc>
          <w:tcPr>
            <w:tcW w:w="3430" w:type="dxa"/>
            <w:vAlign w:val="center"/>
          </w:tcPr>
          <w:p w:rsidR="00B527DD" w:rsidRPr="00B11396" w:rsidRDefault="00B527DD" w:rsidP="002F4DF4">
            <w:pPr>
              <w:jc w:val="center"/>
            </w:pPr>
          </w:p>
        </w:tc>
      </w:tr>
      <w:tr w:rsidR="00B527DD" w:rsidRPr="00B11396" w:rsidTr="00197443">
        <w:trPr>
          <w:trHeight w:val="169"/>
          <w:jc w:val="center"/>
        </w:trPr>
        <w:tc>
          <w:tcPr>
            <w:tcW w:w="3574" w:type="dxa"/>
            <w:gridSpan w:val="2"/>
            <w:vAlign w:val="center"/>
          </w:tcPr>
          <w:p w:rsidR="00B527DD" w:rsidRPr="00B11396" w:rsidRDefault="00B527DD" w:rsidP="002F4DF4">
            <w:pPr>
              <w:jc w:val="center"/>
              <w:rPr>
                <w:b/>
              </w:rPr>
            </w:pPr>
            <w:r w:rsidRPr="00B11396">
              <w:rPr>
                <w:b/>
              </w:rPr>
              <w:t>Итого по району</w:t>
            </w:r>
          </w:p>
        </w:tc>
        <w:tc>
          <w:tcPr>
            <w:tcW w:w="1123" w:type="dxa"/>
            <w:vAlign w:val="center"/>
          </w:tcPr>
          <w:p w:rsidR="00B527DD" w:rsidRPr="00B11396" w:rsidRDefault="00B527DD" w:rsidP="002F4DF4">
            <w:pPr>
              <w:jc w:val="center"/>
              <w:rPr>
                <w:b/>
                <w:bCs/>
              </w:rPr>
            </w:pPr>
            <w:r w:rsidRPr="00B11396">
              <w:rPr>
                <w:b/>
                <w:bCs/>
              </w:rPr>
              <w:t>789267</w:t>
            </w:r>
          </w:p>
        </w:tc>
        <w:tc>
          <w:tcPr>
            <w:tcW w:w="1130" w:type="dxa"/>
            <w:vAlign w:val="center"/>
          </w:tcPr>
          <w:p w:rsidR="00B527DD" w:rsidRPr="00B11396" w:rsidRDefault="00B527DD" w:rsidP="002F4DF4">
            <w:pPr>
              <w:jc w:val="center"/>
              <w:rPr>
                <w:b/>
                <w:bCs/>
              </w:rPr>
            </w:pPr>
            <w:r w:rsidRPr="00B11396">
              <w:rPr>
                <w:b/>
                <w:bCs/>
              </w:rPr>
              <w:t>789267</w:t>
            </w:r>
          </w:p>
        </w:tc>
        <w:tc>
          <w:tcPr>
            <w:tcW w:w="1056" w:type="dxa"/>
            <w:vAlign w:val="center"/>
          </w:tcPr>
          <w:p w:rsidR="00B527DD" w:rsidRPr="00B11396" w:rsidRDefault="00B527DD" w:rsidP="002F4DF4">
            <w:pPr>
              <w:jc w:val="center"/>
              <w:rPr>
                <w:b/>
                <w:bCs/>
              </w:rPr>
            </w:pPr>
            <w:r w:rsidRPr="00B11396">
              <w:rPr>
                <w:b/>
                <w:bCs/>
              </w:rPr>
              <w:t>1325521</w:t>
            </w:r>
          </w:p>
        </w:tc>
        <w:tc>
          <w:tcPr>
            <w:tcW w:w="1219" w:type="dxa"/>
            <w:vAlign w:val="center"/>
          </w:tcPr>
          <w:p w:rsidR="00B527DD" w:rsidRPr="00B11396" w:rsidRDefault="00B527DD" w:rsidP="002F4DF4">
            <w:pPr>
              <w:jc w:val="center"/>
              <w:rPr>
                <w:b/>
                <w:bCs/>
              </w:rPr>
            </w:pPr>
            <w:r w:rsidRPr="00B11396">
              <w:rPr>
                <w:b/>
                <w:bCs/>
              </w:rPr>
              <w:t>658572</w:t>
            </w:r>
          </w:p>
        </w:tc>
        <w:tc>
          <w:tcPr>
            <w:tcW w:w="1257" w:type="dxa"/>
            <w:vAlign w:val="center"/>
          </w:tcPr>
          <w:p w:rsidR="00B527DD" w:rsidRPr="00B11396" w:rsidRDefault="00B527DD" w:rsidP="002F4DF4">
            <w:pPr>
              <w:jc w:val="center"/>
              <w:rPr>
                <w:b/>
                <w:bCs/>
              </w:rPr>
            </w:pPr>
            <w:r w:rsidRPr="00B11396">
              <w:rPr>
                <w:b/>
                <w:bCs/>
              </w:rPr>
              <w:t>1447839</w:t>
            </w:r>
          </w:p>
        </w:tc>
        <w:tc>
          <w:tcPr>
            <w:tcW w:w="1257" w:type="dxa"/>
            <w:vAlign w:val="center"/>
          </w:tcPr>
          <w:p w:rsidR="00B527DD" w:rsidRPr="00B11396" w:rsidRDefault="00B527DD" w:rsidP="002F4DF4">
            <w:pPr>
              <w:jc w:val="center"/>
              <w:rPr>
                <w:b/>
                <w:bCs/>
              </w:rPr>
            </w:pPr>
            <w:r w:rsidRPr="00B11396">
              <w:rPr>
                <w:b/>
                <w:bCs/>
              </w:rPr>
              <w:t>1320899</w:t>
            </w:r>
          </w:p>
        </w:tc>
        <w:tc>
          <w:tcPr>
            <w:tcW w:w="1314" w:type="dxa"/>
            <w:vAlign w:val="center"/>
          </w:tcPr>
          <w:p w:rsidR="00B527DD" w:rsidRPr="00B11396" w:rsidRDefault="00B527DD" w:rsidP="002F4DF4">
            <w:pPr>
              <w:jc w:val="center"/>
              <w:rPr>
                <w:b/>
                <w:bCs/>
              </w:rPr>
            </w:pPr>
            <w:r w:rsidRPr="00B11396">
              <w:rPr>
                <w:b/>
                <w:bCs/>
              </w:rPr>
              <w:t>17658</w:t>
            </w:r>
          </w:p>
        </w:tc>
        <w:tc>
          <w:tcPr>
            <w:tcW w:w="3430" w:type="dxa"/>
            <w:vAlign w:val="center"/>
          </w:tcPr>
          <w:p w:rsidR="00B527DD" w:rsidRPr="00B11396" w:rsidRDefault="00B527DD" w:rsidP="002F4DF4">
            <w:pPr>
              <w:jc w:val="center"/>
              <w:rPr>
                <w:b/>
                <w:bCs/>
              </w:rPr>
            </w:pPr>
          </w:p>
        </w:tc>
      </w:tr>
    </w:tbl>
    <w:p w:rsidR="00B527DD" w:rsidRPr="00B11396" w:rsidRDefault="00B527DD" w:rsidP="002F4DF4">
      <w:pPr>
        <w:pStyle w:val="afc"/>
        <w:spacing w:line="240" w:lineRule="auto"/>
        <w:ind w:left="1077" w:right="1094" w:firstLine="0"/>
        <w:rPr>
          <w:sz w:val="20"/>
        </w:rPr>
      </w:pPr>
      <w:r w:rsidRPr="00B11396">
        <w:rPr>
          <w:sz w:val="20"/>
          <w:szCs w:val="20"/>
        </w:rPr>
        <w:t>Примечание: 1.</w:t>
      </w:r>
      <w:r w:rsidRPr="00B11396">
        <w:rPr>
          <w:sz w:val="20"/>
        </w:rPr>
        <w:t xml:space="preserve"> при расчете потребности в новом строительстве общедоступных библиотек существующий книжный фонд сохраняется, заменяются только ветхие и аварийные здания</w:t>
      </w:r>
      <w:r w:rsidRPr="00B11396">
        <w:rPr>
          <w:sz w:val="20"/>
          <w:szCs w:val="20"/>
        </w:rPr>
        <w:t>;</w:t>
      </w:r>
      <w:r w:rsidR="0044656D" w:rsidRPr="00B11396">
        <w:rPr>
          <w:sz w:val="20"/>
        </w:rPr>
        <w:t xml:space="preserve"> </w:t>
      </w:r>
      <w:r w:rsidRPr="00B11396">
        <w:rPr>
          <w:sz w:val="20"/>
          <w:szCs w:val="20"/>
        </w:rPr>
        <w:t>2. потребность в книжном фонде ГП «г.Альметьевск» рассчитана с учетом межселенного обслуживания Централ</w:t>
      </w:r>
      <w:r w:rsidRPr="00B11396">
        <w:rPr>
          <w:sz w:val="20"/>
          <w:szCs w:val="20"/>
        </w:rPr>
        <w:t>ь</w:t>
      </w:r>
      <w:r w:rsidRPr="00B11396">
        <w:rPr>
          <w:sz w:val="20"/>
          <w:szCs w:val="20"/>
        </w:rPr>
        <w:t>ной районной библиотеки</w:t>
      </w:r>
    </w:p>
    <w:p w:rsidR="00B527DD" w:rsidRPr="00B11396" w:rsidRDefault="00B527DD" w:rsidP="002F4DF4">
      <w:pPr>
        <w:pStyle w:val="17"/>
        <w:numPr>
          <w:ilvl w:val="12"/>
          <w:numId w:val="0"/>
        </w:numPr>
        <w:rPr>
          <w:rFonts w:ascii="Times New Roman" w:hAnsi="Times New Roman"/>
          <w:b/>
          <w:i/>
          <w:szCs w:val="24"/>
        </w:rPr>
        <w:sectPr w:rsidR="00B527DD" w:rsidRPr="00B11396" w:rsidSect="00B527DD">
          <w:pgSz w:w="16838" w:h="11906" w:orient="landscape"/>
          <w:pgMar w:top="1134" w:right="851" w:bottom="851" w:left="851" w:header="709" w:footer="709" w:gutter="0"/>
          <w:cols w:space="708"/>
          <w:docGrid w:linePitch="360"/>
        </w:sectPr>
      </w:pPr>
    </w:p>
    <w:p w:rsidR="00B527DD" w:rsidRPr="00B11396" w:rsidRDefault="00B527DD" w:rsidP="0006182D">
      <w:pPr>
        <w:pStyle w:val="17"/>
        <w:numPr>
          <w:ilvl w:val="12"/>
          <w:numId w:val="0"/>
        </w:numPr>
        <w:ind w:firstLine="709"/>
        <w:rPr>
          <w:rFonts w:ascii="Times New Roman" w:hAnsi="Times New Roman"/>
          <w:b/>
          <w:sz w:val="28"/>
          <w:szCs w:val="28"/>
          <w:u w:val="single"/>
        </w:rPr>
      </w:pPr>
      <w:r w:rsidRPr="00B11396">
        <w:rPr>
          <w:rFonts w:ascii="Times New Roman" w:hAnsi="Times New Roman"/>
          <w:b/>
          <w:sz w:val="28"/>
          <w:szCs w:val="28"/>
          <w:u w:val="single"/>
        </w:rPr>
        <w:lastRenderedPageBreak/>
        <w:t>Основные мероприятия сферы культура</w:t>
      </w:r>
    </w:p>
    <w:p w:rsidR="00B527DD" w:rsidRPr="00B11396" w:rsidRDefault="00B527DD" w:rsidP="0006182D">
      <w:pPr>
        <w:ind w:firstLine="709"/>
        <w:jc w:val="both"/>
        <w:rPr>
          <w:sz w:val="28"/>
          <w:szCs w:val="28"/>
        </w:rPr>
      </w:pPr>
      <w:r w:rsidRPr="00B11396">
        <w:rPr>
          <w:sz w:val="28"/>
          <w:szCs w:val="28"/>
        </w:rPr>
        <w:t>Нормативный подход к размещению объектов культурного обслуживания в городах, согласно которому общая емкость учреждений обслуживания какого-либо типа определяется в зависимости от численности населения города и норм</w:t>
      </w:r>
      <w:r w:rsidRPr="00B11396">
        <w:rPr>
          <w:sz w:val="28"/>
          <w:szCs w:val="28"/>
        </w:rPr>
        <w:t>а</w:t>
      </w:r>
      <w:r w:rsidRPr="00B11396">
        <w:rPr>
          <w:sz w:val="28"/>
          <w:szCs w:val="28"/>
        </w:rPr>
        <w:t>тивного показателя емкости учреждений, создает неравноценные условия удовл</w:t>
      </w:r>
      <w:r w:rsidRPr="00B11396">
        <w:rPr>
          <w:sz w:val="28"/>
          <w:szCs w:val="28"/>
        </w:rPr>
        <w:t>е</w:t>
      </w:r>
      <w:r w:rsidRPr="00B11396">
        <w:rPr>
          <w:sz w:val="28"/>
          <w:szCs w:val="28"/>
        </w:rPr>
        <w:t>творения потребностей населения городов, поселков городского типа и сельских поселений различной величины. Поэтому при прогнозе мероприятий по новому строительству и реконструкции существующих объектов культуры и искусства руководствовались принципом обеспечения в полном объеме всех поселений культурно-досуговыми учреждениями и общедоступными библиотеками, вне з</w:t>
      </w:r>
      <w:r w:rsidRPr="00B11396">
        <w:rPr>
          <w:sz w:val="28"/>
          <w:szCs w:val="28"/>
        </w:rPr>
        <w:t>а</w:t>
      </w:r>
      <w:r w:rsidRPr="00B11396">
        <w:rPr>
          <w:sz w:val="28"/>
          <w:szCs w:val="28"/>
        </w:rPr>
        <w:t>висимости от численности жителей или удаленности от крупных городов.</w:t>
      </w:r>
    </w:p>
    <w:p w:rsidR="00B527DD" w:rsidRPr="00B11396" w:rsidRDefault="00B527DD" w:rsidP="0006182D">
      <w:pPr>
        <w:tabs>
          <w:tab w:val="left" w:pos="972"/>
        </w:tabs>
        <w:ind w:firstLine="709"/>
        <w:jc w:val="both"/>
        <w:rPr>
          <w:sz w:val="28"/>
          <w:szCs w:val="28"/>
        </w:rPr>
      </w:pPr>
      <w:r w:rsidRPr="00B11396">
        <w:rPr>
          <w:sz w:val="28"/>
          <w:szCs w:val="28"/>
        </w:rPr>
        <w:t>Важнейшим требованием к размещению учреждений и центров, обслуж</w:t>
      </w:r>
      <w:r w:rsidRPr="00B11396">
        <w:rPr>
          <w:sz w:val="28"/>
          <w:szCs w:val="28"/>
        </w:rPr>
        <w:t>и</w:t>
      </w:r>
      <w:r w:rsidRPr="00B11396">
        <w:rPr>
          <w:sz w:val="28"/>
          <w:szCs w:val="28"/>
        </w:rPr>
        <w:t>вающих группы населенных мест, является наличие развитой транспортной и</w:t>
      </w:r>
      <w:r w:rsidRPr="00B11396">
        <w:rPr>
          <w:sz w:val="28"/>
          <w:szCs w:val="28"/>
        </w:rPr>
        <w:t>н</w:t>
      </w:r>
      <w:r w:rsidRPr="00B11396">
        <w:rPr>
          <w:sz w:val="28"/>
          <w:szCs w:val="28"/>
        </w:rPr>
        <w:t>фраструктуры – автомобильные и железнодорожные дороги, железнодорожные вокзалы и станции, автовокзалы и станции пригородных автобусов и другое.</w:t>
      </w:r>
    </w:p>
    <w:p w:rsidR="00B527DD" w:rsidRPr="00B11396" w:rsidRDefault="00B527DD" w:rsidP="0006182D">
      <w:pPr>
        <w:pStyle w:val="afc"/>
        <w:tabs>
          <w:tab w:val="left" w:pos="1080"/>
        </w:tabs>
        <w:spacing w:line="240" w:lineRule="auto"/>
      </w:pPr>
      <w:r w:rsidRPr="00B11396">
        <w:t>При проектировании перспективной сети учреждений культуры и искусства сохраняется ступенчатость обслуживания:</w:t>
      </w:r>
    </w:p>
    <w:p w:rsidR="00B527DD" w:rsidRPr="00B11396" w:rsidRDefault="00B527DD" w:rsidP="00C30F02">
      <w:pPr>
        <w:pStyle w:val="afc"/>
        <w:numPr>
          <w:ilvl w:val="0"/>
          <w:numId w:val="35"/>
        </w:numPr>
        <w:tabs>
          <w:tab w:val="clear" w:pos="1571"/>
          <w:tab w:val="left" w:pos="720"/>
          <w:tab w:val="num" w:pos="1260"/>
        </w:tabs>
        <w:spacing w:line="240" w:lineRule="auto"/>
        <w:ind w:left="0" w:firstLine="851"/>
      </w:pPr>
      <w:r w:rsidRPr="00B11396">
        <w:t>клубы как учреждения повседневного пользования размещается во всех  центрах сельских поселений и прочих относительно крупных или отдаленных населенных пунктах;</w:t>
      </w:r>
    </w:p>
    <w:p w:rsidR="00B527DD" w:rsidRPr="00B11396" w:rsidRDefault="00B527DD" w:rsidP="00C30F02">
      <w:pPr>
        <w:pStyle w:val="afc"/>
        <w:numPr>
          <w:ilvl w:val="0"/>
          <w:numId w:val="35"/>
        </w:numPr>
        <w:tabs>
          <w:tab w:val="clear" w:pos="1571"/>
          <w:tab w:val="num" w:pos="540"/>
          <w:tab w:val="left" w:pos="720"/>
          <w:tab w:val="num" w:pos="1260"/>
        </w:tabs>
        <w:spacing w:line="240" w:lineRule="auto"/>
        <w:ind w:left="0" w:firstLine="851"/>
      </w:pPr>
      <w:r w:rsidRPr="00B11396">
        <w:t>районный дом культуры, дворцы культуры в городе и в поселках г</w:t>
      </w:r>
      <w:r w:rsidRPr="00B11396">
        <w:t>о</w:t>
      </w:r>
      <w:r w:rsidRPr="00B11396">
        <w:t>родского типа должны вести организационно-методическую работу со всеми  культурно-просветительскими учреждениями района;</w:t>
      </w:r>
    </w:p>
    <w:p w:rsidR="00B527DD" w:rsidRPr="00B11396" w:rsidRDefault="00B527DD" w:rsidP="00C30F02">
      <w:pPr>
        <w:pStyle w:val="afc"/>
        <w:numPr>
          <w:ilvl w:val="0"/>
          <w:numId w:val="35"/>
        </w:numPr>
        <w:tabs>
          <w:tab w:val="clear" w:pos="1571"/>
          <w:tab w:val="num" w:pos="540"/>
          <w:tab w:val="left" w:pos="720"/>
          <w:tab w:val="num" w:pos="1260"/>
        </w:tabs>
        <w:spacing w:line="240" w:lineRule="auto"/>
        <w:ind w:left="0" w:firstLine="851"/>
      </w:pPr>
      <w:r w:rsidRPr="00B11396">
        <w:t>библиотеки предусматриваются в составе всех поселений района;</w:t>
      </w:r>
    </w:p>
    <w:p w:rsidR="00B527DD" w:rsidRPr="00B11396" w:rsidRDefault="00B527DD" w:rsidP="00C30F02">
      <w:pPr>
        <w:pStyle w:val="afc"/>
        <w:numPr>
          <w:ilvl w:val="0"/>
          <w:numId w:val="35"/>
        </w:numPr>
        <w:tabs>
          <w:tab w:val="clear" w:pos="1571"/>
          <w:tab w:val="num" w:pos="540"/>
          <w:tab w:val="left" w:pos="720"/>
          <w:tab w:val="num" w:pos="1260"/>
        </w:tabs>
        <w:spacing w:line="240" w:lineRule="auto"/>
        <w:ind w:left="0" w:firstLine="851"/>
      </w:pPr>
      <w:r w:rsidRPr="00B11396">
        <w:t>учреждениями эпизодического пользования (театры, цирки, музеи и т.п.) население будет обслуживаться в г.г.Казани и Набережные Челны.</w:t>
      </w:r>
    </w:p>
    <w:p w:rsidR="00B527DD" w:rsidRPr="00B11396" w:rsidRDefault="00B527DD" w:rsidP="002F4DF4">
      <w:pPr>
        <w:tabs>
          <w:tab w:val="left" w:pos="972"/>
        </w:tabs>
        <w:ind w:firstLine="851"/>
        <w:jc w:val="both"/>
        <w:rPr>
          <w:sz w:val="28"/>
          <w:szCs w:val="28"/>
        </w:rPr>
      </w:pPr>
      <w:r w:rsidRPr="00B11396">
        <w:rPr>
          <w:sz w:val="28"/>
          <w:szCs w:val="28"/>
        </w:rPr>
        <w:t>Так, Альметьевский татарский государственный драматический театр, АКУ Дворец культуры «Нефтьче», Центральная библиотека им.С.Сулеймановой, Центральная детская библиотека им.Г.Тукая, МУ «Альметьевская картинная г</w:t>
      </w:r>
      <w:r w:rsidRPr="00B11396">
        <w:rPr>
          <w:sz w:val="28"/>
          <w:szCs w:val="28"/>
        </w:rPr>
        <w:t>а</w:t>
      </w:r>
      <w:r w:rsidRPr="00B11396">
        <w:rPr>
          <w:sz w:val="28"/>
          <w:szCs w:val="28"/>
        </w:rPr>
        <w:t>лерея», МУ «Альметьевский краеведческий музей», размещенные в г.Альметьевске, имеют районный уровень обслуживания.</w:t>
      </w:r>
    </w:p>
    <w:p w:rsidR="00B527DD" w:rsidRPr="00B11396" w:rsidRDefault="00B527DD" w:rsidP="002F4DF4">
      <w:pPr>
        <w:tabs>
          <w:tab w:val="left" w:pos="1100"/>
        </w:tabs>
        <w:ind w:firstLine="851"/>
        <w:jc w:val="both"/>
        <w:rPr>
          <w:sz w:val="28"/>
          <w:szCs w:val="28"/>
        </w:rPr>
      </w:pPr>
      <w:r w:rsidRPr="00B11396">
        <w:rPr>
          <w:sz w:val="28"/>
          <w:szCs w:val="28"/>
        </w:rPr>
        <w:t>Генеральным планом г.Альметьевска предлагается новое строительство культурно-спортивного центра в пгт Нижняя Мактама (территория 0,53 га), ор</w:t>
      </w:r>
      <w:r w:rsidRPr="00B11396">
        <w:rPr>
          <w:sz w:val="28"/>
          <w:szCs w:val="28"/>
        </w:rPr>
        <w:t>и</w:t>
      </w:r>
      <w:r w:rsidRPr="00B11396">
        <w:rPr>
          <w:sz w:val="28"/>
          <w:szCs w:val="28"/>
        </w:rPr>
        <w:t xml:space="preserve">ентировочная мощность - 300 зрительских мест. </w:t>
      </w:r>
    </w:p>
    <w:p w:rsidR="00B527DD" w:rsidRPr="00B11396" w:rsidRDefault="00B527DD" w:rsidP="002F4DF4">
      <w:pPr>
        <w:tabs>
          <w:tab w:val="left" w:pos="1100"/>
        </w:tabs>
        <w:ind w:firstLine="851"/>
        <w:jc w:val="both"/>
        <w:rPr>
          <w:sz w:val="28"/>
          <w:szCs w:val="28"/>
        </w:rPr>
      </w:pPr>
      <w:r w:rsidRPr="00B11396">
        <w:rPr>
          <w:sz w:val="28"/>
          <w:szCs w:val="28"/>
        </w:rPr>
        <w:t>Для решения остро стоящих проблем материально-технического обеспеч</w:t>
      </w:r>
      <w:r w:rsidRPr="00B11396">
        <w:rPr>
          <w:sz w:val="28"/>
          <w:szCs w:val="28"/>
        </w:rPr>
        <w:t>е</w:t>
      </w:r>
      <w:r w:rsidRPr="00B11396">
        <w:rPr>
          <w:sz w:val="28"/>
          <w:szCs w:val="28"/>
        </w:rPr>
        <w:t>ния сферы здравоохранения необходимы реконструкция, техническое перевоор</w:t>
      </w:r>
      <w:r w:rsidRPr="00B11396">
        <w:rPr>
          <w:sz w:val="28"/>
          <w:szCs w:val="28"/>
        </w:rPr>
        <w:t>у</w:t>
      </w:r>
      <w:r w:rsidRPr="00B11396">
        <w:rPr>
          <w:sz w:val="28"/>
          <w:szCs w:val="28"/>
        </w:rPr>
        <w:t>жение и новое строительство учреждений культуры. Долгосрочной концепцией развития общественной инфраструктуры Республики Татарстан с перечнем строек и объектов Республики Татарстан планируется строительство клуба с библиот</w:t>
      </w:r>
      <w:r w:rsidRPr="00B11396">
        <w:rPr>
          <w:sz w:val="28"/>
          <w:szCs w:val="28"/>
        </w:rPr>
        <w:t>е</w:t>
      </w:r>
      <w:r w:rsidRPr="00B11396">
        <w:rPr>
          <w:sz w:val="28"/>
          <w:szCs w:val="28"/>
        </w:rPr>
        <w:t>кой спортивным залом в с.Верхняя Мактама на 100 мест, клуба в составе общ</w:t>
      </w:r>
      <w:r w:rsidRPr="00B11396">
        <w:rPr>
          <w:sz w:val="28"/>
          <w:szCs w:val="28"/>
        </w:rPr>
        <w:t>е</w:t>
      </w:r>
      <w:r w:rsidRPr="00B11396">
        <w:rPr>
          <w:sz w:val="28"/>
          <w:szCs w:val="28"/>
        </w:rPr>
        <w:t>ственного центра в с.Чупаево, дома культуры с библиотекой в с.Ильтень-Бута, клуба в с.Новая Михайловка; реконструкция центральной библиотеки с надстро</w:t>
      </w:r>
      <w:r w:rsidRPr="00B11396">
        <w:rPr>
          <w:sz w:val="28"/>
          <w:szCs w:val="28"/>
        </w:rPr>
        <w:t>й</w:t>
      </w:r>
      <w:r w:rsidRPr="00B11396">
        <w:rPr>
          <w:sz w:val="28"/>
          <w:szCs w:val="28"/>
        </w:rPr>
        <w:t>кой третьего этажа в г.Альметьевске.</w:t>
      </w:r>
    </w:p>
    <w:p w:rsidR="00B527DD" w:rsidRPr="00B11396" w:rsidRDefault="00B527DD" w:rsidP="002F4DF4">
      <w:pPr>
        <w:tabs>
          <w:tab w:val="left" w:pos="1100"/>
        </w:tabs>
        <w:ind w:firstLine="851"/>
        <w:jc w:val="both"/>
        <w:rPr>
          <w:sz w:val="28"/>
          <w:szCs w:val="28"/>
        </w:rPr>
      </w:pPr>
      <w:r w:rsidRPr="00B11396">
        <w:rPr>
          <w:sz w:val="28"/>
          <w:szCs w:val="28"/>
        </w:rPr>
        <w:t xml:space="preserve">Перспективная система обслуживания населения культурно-досуговыми учреждениями и общедоступными библиотеками представлена в таблицах </w:t>
      </w:r>
      <w:r w:rsidR="009F2974" w:rsidRPr="00B11396">
        <w:rPr>
          <w:sz w:val="28"/>
          <w:szCs w:val="28"/>
        </w:rPr>
        <w:t>3.4.2.1</w:t>
      </w:r>
      <w:r w:rsidRPr="00B11396">
        <w:rPr>
          <w:sz w:val="28"/>
          <w:szCs w:val="28"/>
        </w:rPr>
        <w:t>6,</w:t>
      </w:r>
      <w:r w:rsidR="009F2974" w:rsidRPr="00B11396">
        <w:rPr>
          <w:sz w:val="28"/>
          <w:szCs w:val="28"/>
        </w:rPr>
        <w:t xml:space="preserve"> 3.4.2.1</w:t>
      </w:r>
      <w:r w:rsidRPr="00B11396">
        <w:rPr>
          <w:sz w:val="28"/>
          <w:szCs w:val="28"/>
        </w:rPr>
        <w:t>7.</w:t>
      </w:r>
    </w:p>
    <w:p w:rsidR="00B527DD" w:rsidRPr="00B11396" w:rsidRDefault="00B527DD" w:rsidP="002F4DF4">
      <w:pPr>
        <w:tabs>
          <w:tab w:val="left" w:pos="1100"/>
        </w:tabs>
        <w:ind w:firstLine="851"/>
        <w:jc w:val="right"/>
        <w:rPr>
          <w:sz w:val="28"/>
          <w:szCs w:val="28"/>
        </w:rPr>
      </w:pPr>
      <w:r w:rsidRPr="00B11396">
        <w:rPr>
          <w:sz w:val="28"/>
          <w:szCs w:val="28"/>
        </w:rPr>
        <w:lastRenderedPageBreak/>
        <w:t xml:space="preserve">Таблица </w:t>
      </w:r>
      <w:r w:rsidR="009F2974" w:rsidRPr="00B11396">
        <w:rPr>
          <w:sz w:val="28"/>
          <w:szCs w:val="28"/>
        </w:rPr>
        <w:t>3.4.2.1</w:t>
      </w:r>
      <w:r w:rsidRPr="00B11396">
        <w:rPr>
          <w:sz w:val="28"/>
          <w:szCs w:val="28"/>
        </w:rPr>
        <w:t>6</w:t>
      </w:r>
    </w:p>
    <w:p w:rsidR="00B527DD" w:rsidRPr="00B11396" w:rsidRDefault="00B527DD" w:rsidP="002F4DF4">
      <w:pPr>
        <w:shd w:val="clear" w:color="auto" w:fill="FFFFFF"/>
        <w:ind w:firstLine="720"/>
        <w:jc w:val="center"/>
        <w:rPr>
          <w:i/>
          <w:sz w:val="28"/>
          <w:szCs w:val="28"/>
        </w:rPr>
      </w:pPr>
      <w:r w:rsidRPr="00B11396">
        <w:rPr>
          <w:i/>
          <w:sz w:val="28"/>
          <w:szCs w:val="28"/>
        </w:rPr>
        <w:t>Перспективная система обслуживания населения культурно-досуговыми учреждениями</w:t>
      </w:r>
    </w:p>
    <w:tbl>
      <w:tblPr>
        <w:tblW w:w="4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6"/>
        <w:gridCol w:w="2661"/>
        <w:gridCol w:w="3232"/>
        <w:gridCol w:w="3117"/>
      </w:tblGrid>
      <w:tr w:rsidR="00B527DD" w:rsidRPr="00B11396" w:rsidTr="0044656D">
        <w:trPr>
          <w:trHeight w:val="173"/>
          <w:tblHeader/>
          <w:jc w:val="center"/>
        </w:trPr>
        <w:tc>
          <w:tcPr>
            <w:tcW w:w="320" w:type="pct"/>
            <w:shd w:val="clear" w:color="auto" w:fill="auto"/>
            <w:vAlign w:val="center"/>
          </w:tcPr>
          <w:p w:rsidR="00B527DD" w:rsidRPr="00B11396" w:rsidRDefault="00B527DD" w:rsidP="002F4DF4">
            <w:pPr>
              <w:jc w:val="center"/>
              <w:rPr>
                <w:b/>
                <w:bCs/>
              </w:rPr>
            </w:pPr>
            <w:r w:rsidRPr="00B11396">
              <w:rPr>
                <w:b/>
                <w:bCs/>
              </w:rPr>
              <w:t>№ п/п</w:t>
            </w:r>
          </w:p>
        </w:tc>
        <w:tc>
          <w:tcPr>
            <w:tcW w:w="1382" w:type="pct"/>
            <w:shd w:val="clear" w:color="auto" w:fill="auto"/>
            <w:vAlign w:val="center"/>
          </w:tcPr>
          <w:p w:rsidR="00B527DD" w:rsidRPr="00B11396" w:rsidRDefault="00B527DD" w:rsidP="002F4DF4">
            <w:pPr>
              <w:jc w:val="center"/>
              <w:rPr>
                <w:b/>
                <w:bCs/>
              </w:rPr>
            </w:pPr>
            <w:r w:rsidRPr="00B11396">
              <w:rPr>
                <w:b/>
                <w:bCs/>
              </w:rPr>
              <w:t>Наименование терр</w:t>
            </w:r>
            <w:r w:rsidRPr="00B11396">
              <w:rPr>
                <w:b/>
                <w:bCs/>
              </w:rPr>
              <w:t>и</w:t>
            </w:r>
            <w:r w:rsidRPr="00B11396">
              <w:rPr>
                <w:b/>
                <w:bCs/>
              </w:rPr>
              <w:t>тории</w:t>
            </w:r>
          </w:p>
        </w:tc>
        <w:tc>
          <w:tcPr>
            <w:tcW w:w="1679" w:type="pct"/>
            <w:shd w:val="clear" w:color="auto" w:fill="auto"/>
            <w:vAlign w:val="center"/>
          </w:tcPr>
          <w:p w:rsidR="00B527DD" w:rsidRPr="00B11396" w:rsidRDefault="00B527DD" w:rsidP="002F4DF4">
            <w:pPr>
              <w:jc w:val="center"/>
              <w:rPr>
                <w:b/>
                <w:bCs/>
              </w:rPr>
            </w:pPr>
            <w:r w:rsidRPr="00B11396">
              <w:rPr>
                <w:b/>
                <w:bCs/>
              </w:rPr>
              <w:t>Наименование учреждения</w:t>
            </w:r>
          </w:p>
        </w:tc>
        <w:tc>
          <w:tcPr>
            <w:tcW w:w="1619" w:type="pct"/>
            <w:shd w:val="clear" w:color="auto" w:fill="auto"/>
            <w:vAlign w:val="center"/>
          </w:tcPr>
          <w:p w:rsidR="00B527DD" w:rsidRPr="00B11396" w:rsidRDefault="00B527DD" w:rsidP="002F4DF4">
            <w:pPr>
              <w:jc w:val="center"/>
              <w:rPr>
                <w:b/>
                <w:bCs/>
              </w:rPr>
            </w:pPr>
            <w:r w:rsidRPr="00B11396">
              <w:rPr>
                <w:b/>
                <w:bCs/>
              </w:rPr>
              <w:t>Зона обслуживания</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w:t>
            </w:r>
          </w:p>
        </w:tc>
        <w:tc>
          <w:tcPr>
            <w:tcW w:w="1382" w:type="pct"/>
            <w:shd w:val="clear" w:color="auto" w:fill="auto"/>
            <w:vAlign w:val="center"/>
          </w:tcPr>
          <w:p w:rsidR="00B527DD" w:rsidRPr="00B11396" w:rsidRDefault="00B527DD" w:rsidP="002F4DF4">
            <w:pPr>
              <w:jc w:val="center"/>
              <w:rPr>
                <w:b/>
                <w:bCs/>
                <w:i/>
                <w:iCs/>
              </w:rPr>
            </w:pPr>
            <w:r w:rsidRPr="00B11396">
              <w:rPr>
                <w:b/>
                <w:bCs/>
                <w:i/>
                <w:iCs/>
              </w:rPr>
              <w:t>ГП «г.Альметьевск»</w:t>
            </w:r>
          </w:p>
        </w:tc>
        <w:tc>
          <w:tcPr>
            <w:tcW w:w="1679" w:type="pct"/>
            <w:shd w:val="clear" w:color="auto" w:fill="auto"/>
            <w:vAlign w:val="center"/>
          </w:tcPr>
          <w:p w:rsidR="00B527DD" w:rsidRPr="00B11396" w:rsidRDefault="00B527DD" w:rsidP="002F4DF4">
            <w:pPr>
              <w:jc w:val="center"/>
              <w:rPr>
                <w:b/>
                <w:bCs/>
                <w:i/>
                <w:iCs/>
              </w:rPr>
            </w:pPr>
          </w:p>
        </w:tc>
        <w:tc>
          <w:tcPr>
            <w:tcW w:w="1619" w:type="pct"/>
            <w:shd w:val="clear" w:color="auto" w:fill="auto"/>
            <w:vAlign w:val="center"/>
          </w:tcPr>
          <w:p w:rsidR="00B527DD" w:rsidRPr="00B11396" w:rsidRDefault="00B527DD" w:rsidP="002F4DF4">
            <w:pPr>
              <w:jc w:val="center"/>
              <w:rPr>
                <w:b/>
                <w:bCs/>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г.Альметьевск</w:t>
            </w:r>
          </w:p>
        </w:tc>
        <w:tc>
          <w:tcPr>
            <w:tcW w:w="1679" w:type="pct"/>
            <w:shd w:val="clear" w:color="auto" w:fill="auto"/>
            <w:vAlign w:val="center"/>
          </w:tcPr>
          <w:p w:rsidR="00B527DD" w:rsidRPr="00B11396" w:rsidRDefault="00B527DD" w:rsidP="002F4DF4">
            <w:pPr>
              <w:jc w:val="center"/>
            </w:pPr>
            <w:r w:rsidRPr="00B11396">
              <w:t>АКУ Дворец культуры "Нефтьче"</w:t>
            </w:r>
          </w:p>
        </w:tc>
        <w:tc>
          <w:tcPr>
            <w:tcW w:w="1619" w:type="pct"/>
            <w:vMerge w:val="restart"/>
            <w:shd w:val="clear" w:color="auto" w:fill="auto"/>
            <w:vAlign w:val="center"/>
          </w:tcPr>
          <w:p w:rsidR="00B527DD" w:rsidRPr="00B11396" w:rsidRDefault="00B527DD" w:rsidP="002F4DF4">
            <w:pPr>
              <w:jc w:val="center"/>
            </w:pPr>
            <w:r w:rsidRPr="00B11396">
              <w:t>ГП «г.Альметьевск», п.Поташная Поляна, Ал</w:t>
            </w:r>
            <w:r w:rsidRPr="00B11396">
              <w:t>ь</w:t>
            </w:r>
            <w:r w:rsidRPr="00B11396">
              <w:t>метьевский муниципальный район</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shd w:val="clear" w:color="auto" w:fill="auto"/>
            <w:vAlign w:val="center"/>
          </w:tcPr>
          <w:p w:rsidR="00B527DD" w:rsidRPr="00B11396" w:rsidRDefault="00B527DD" w:rsidP="002F4DF4">
            <w:pPr>
              <w:jc w:val="center"/>
            </w:pPr>
            <w:r w:rsidRPr="00B11396">
              <w:t>Урсалинский ДК</w:t>
            </w:r>
          </w:p>
        </w:tc>
        <w:tc>
          <w:tcPr>
            <w:tcW w:w="1619" w:type="pct"/>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w:t>
            </w:r>
          </w:p>
        </w:tc>
        <w:tc>
          <w:tcPr>
            <w:tcW w:w="1382" w:type="pct"/>
            <w:shd w:val="clear" w:color="auto" w:fill="auto"/>
            <w:vAlign w:val="center"/>
          </w:tcPr>
          <w:p w:rsidR="00B527DD" w:rsidRPr="00B11396" w:rsidRDefault="00B527DD" w:rsidP="002F4DF4">
            <w:pPr>
              <w:jc w:val="center"/>
              <w:rPr>
                <w:b/>
                <w:bCs/>
                <w:i/>
                <w:iCs/>
              </w:rPr>
            </w:pPr>
            <w:r w:rsidRPr="00B11396">
              <w:rPr>
                <w:b/>
                <w:bCs/>
                <w:i/>
                <w:iCs/>
              </w:rPr>
              <w:t>ГП « пгт Нижняя Мактама»</w:t>
            </w:r>
          </w:p>
        </w:tc>
        <w:tc>
          <w:tcPr>
            <w:tcW w:w="1679" w:type="pct"/>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rPr>
                <w:bCs/>
                <w:iCs/>
              </w:rPr>
            </w:pPr>
          </w:p>
        </w:tc>
        <w:tc>
          <w:tcPr>
            <w:tcW w:w="1382" w:type="pct"/>
            <w:vMerge w:val="restart"/>
            <w:shd w:val="clear" w:color="auto" w:fill="auto"/>
            <w:vAlign w:val="center"/>
          </w:tcPr>
          <w:p w:rsidR="00B527DD" w:rsidRPr="00B11396" w:rsidRDefault="00B527DD" w:rsidP="002F4DF4">
            <w:pPr>
              <w:jc w:val="center"/>
            </w:pPr>
            <w:r w:rsidRPr="00B11396">
              <w:t>пгт Нижняя Мактама</w:t>
            </w:r>
          </w:p>
        </w:tc>
        <w:tc>
          <w:tcPr>
            <w:tcW w:w="1679" w:type="pct"/>
            <w:shd w:val="clear" w:color="auto" w:fill="auto"/>
            <w:vAlign w:val="center"/>
          </w:tcPr>
          <w:p w:rsidR="00B527DD" w:rsidRPr="00B11396" w:rsidRDefault="00B527DD" w:rsidP="002F4DF4">
            <w:pPr>
              <w:jc w:val="center"/>
            </w:pPr>
            <w:r w:rsidRPr="00B11396">
              <w:t>Нижнемактаминский ДК</w:t>
            </w:r>
          </w:p>
        </w:tc>
        <w:tc>
          <w:tcPr>
            <w:tcW w:w="1619" w:type="pct"/>
            <w:vMerge w:val="restart"/>
            <w:shd w:val="clear" w:color="auto" w:fill="auto"/>
            <w:vAlign w:val="center"/>
          </w:tcPr>
          <w:p w:rsidR="00B527DD" w:rsidRPr="00B11396" w:rsidRDefault="00B527DD" w:rsidP="002F4DF4">
            <w:pPr>
              <w:jc w:val="center"/>
            </w:pPr>
            <w:r w:rsidRPr="00B11396">
              <w:t>ГП "пгт Нижняя Мактама"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rPr>
                <w:bCs/>
                <w:iCs/>
              </w:rPr>
            </w:pPr>
          </w:p>
        </w:tc>
        <w:tc>
          <w:tcPr>
            <w:tcW w:w="1382" w:type="pct"/>
            <w:vMerge/>
            <w:shd w:val="clear" w:color="auto" w:fill="auto"/>
            <w:vAlign w:val="center"/>
          </w:tcPr>
          <w:p w:rsidR="00B527DD" w:rsidRPr="00B11396" w:rsidRDefault="00B527DD" w:rsidP="002F4DF4">
            <w:pPr>
              <w:jc w:val="center"/>
            </w:pPr>
          </w:p>
        </w:tc>
        <w:tc>
          <w:tcPr>
            <w:tcW w:w="1679" w:type="pct"/>
            <w:shd w:val="clear" w:color="auto" w:fill="auto"/>
            <w:vAlign w:val="center"/>
          </w:tcPr>
          <w:p w:rsidR="00B527DD" w:rsidRPr="00B11396" w:rsidRDefault="00B527DD" w:rsidP="002F4DF4">
            <w:pPr>
              <w:jc w:val="center"/>
            </w:pPr>
            <w:r w:rsidRPr="00B11396">
              <w:t>Культурно-досуговый центр*</w:t>
            </w:r>
          </w:p>
        </w:tc>
        <w:tc>
          <w:tcPr>
            <w:tcW w:w="1619" w:type="pct"/>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w:t>
            </w:r>
          </w:p>
        </w:tc>
        <w:tc>
          <w:tcPr>
            <w:tcW w:w="1382" w:type="pct"/>
            <w:shd w:val="clear" w:color="auto" w:fill="auto"/>
            <w:vAlign w:val="center"/>
          </w:tcPr>
          <w:p w:rsidR="00B527DD" w:rsidRPr="00B11396" w:rsidRDefault="00B527DD" w:rsidP="002F4DF4">
            <w:pPr>
              <w:jc w:val="center"/>
              <w:rPr>
                <w:b/>
                <w:bCs/>
                <w:i/>
                <w:iCs/>
              </w:rPr>
            </w:pPr>
            <w:r w:rsidRPr="00B11396">
              <w:rPr>
                <w:b/>
                <w:bCs/>
                <w:i/>
                <w:iCs/>
              </w:rPr>
              <w:t>Абдрахмановское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с.Абдрахманово</w:t>
            </w:r>
          </w:p>
        </w:tc>
        <w:tc>
          <w:tcPr>
            <w:tcW w:w="1679" w:type="pct"/>
            <w:shd w:val="clear" w:color="auto" w:fill="auto"/>
            <w:vAlign w:val="center"/>
          </w:tcPr>
          <w:p w:rsidR="00B527DD" w:rsidRPr="00B11396" w:rsidRDefault="00B527DD" w:rsidP="002F4DF4">
            <w:pPr>
              <w:jc w:val="center"/>
            </w:pPr>
            <w:r w:rsidRPr="00B11396">
              <w:t>Абдрахмановский СДК</w:t>
            </w:r>
          </w:p>
        </w:tc>
        <w:tc>
          <w:tcPr>
            <w:tcW w:w="1619" w:type="pct"/>
            <w:shd w:val="clear" w:color="auto" w:fill="auto"/>
            <w:vAlign w:val="center"/>
          </w:tcPr>
          <w:p w:rsidR="00B527DD" w:rsidRPr="00B11396" w:rsidRDefault="00B527DD" w:rsidP="002F4DF4">
            <w:pPr>
              <w:jc w:val="center"/>
            </w:pPr>
            <w:r w:rsidRPr="00B11396">
              <w:t>с.Абдрахманово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4</w:t>
            </w:r>
          </w:p>
        </w:tc>
        <w:tc>
          <w:tcPr>
            <w:tcW w:w="1382" w:type="pct"/>
            <w:shd w:val="clear" w:color="auto" w:fill="auto"/>
            <w:vAlign w:val="center"/>
          </w:tcPr>
          <w:p w:rsidR="00B527DD" w:rsidRPr="00B11396" w:rsidRDefault="00B527DD" w:rsidP="002F4DF4">
            <w:pPr>
              <w:jc w:val="center"/>
              <w:rPr>
                <w:b/>
                <w:bCs/>
                <w:i/>
                <w:iCs/>
              </w:rPr>
            </w:pPr>
            <w:r w:rsidRPr="00B11396">
              <w:rPr>
                <w:b/>
                <w:bCs/>
                <w:i/>
                <w:iCs/>
              </w:rPr>
              <w:t>Альметьевское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п.Молодежный</w:t>
            </w:r>
          </w:p>
        </w:tc>
        <w:tc>
          <w:tcPr>
            <w:tcW w:w="1679" w:type="pct"/>
            <w:vMerge w:val="restart"/>
            <w:shd w:val="clear" w:color="auto" w:fill="auto"/>
            <w:vAlign w:val="center"/>
          </w:tcPr>
          <w:p w:rsidR="00B527DD" w:rsidRPr="00B11396" w:rsidRDefault="00B527DD" w:rsidP="002F4DF4">
            <w:pPr>
              <w:jc w:val="center"/>
            </w:pPr>
            <w:r w:rsidRPr="00B11396">
              <w:t>Молодежный СДК</w:t>
            </w:r>
          </w:p>
        </w:tc>
        <w:tc>
          <w:tcPr>
            <w:tcW w:w="1619" w:type="pct"/>
            <w:shd w:val="clear" w:color="auto" w:fill="auto"/>
            <w:vAlign w:val="center"/>
          </w:tcPr>
          <w:p w:rsidR="00B527DD" w:rsidRPr="00B11396" w:rsidRDefault="00B527DD" w:rsidP="002F4DF4">
            <w:pPr>
              <w:jc w:val="center"/>
            </w:pPr>
            <w:r w:rsidRPr="00B11396">
              <w:t>п.Молодежный</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Бутинское лесничество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с.Дербедень</w:t>
            </w:r>
          </w:p>
        </w:tc>
        <w:tc>
          <w:tcPr>
            <w:tcW w:w="1679" w:type="pct"/>
            <w:shd w:val="clear" w:color="auto" w:fill="auto"/>
            <w:vAlign w:val="center"/>
          </w:tcPr>
          <w:p w:rsidR="00B527DD" w:rsidRPr="00B11396" w:rsidRDefault="00B527DD" w:rsidP="002F4DF4">
            <w:pPr>
              <w:jc w:val="center"/>
            </w:pPr>
            <w:r w:rsidRPr="00B11396">
              <w:t>Дербеденьский СК</w:t>
            </w:r>
          </w:p>
        </w:tc>
        <w:tc>
          <w:tcPr>
            <w:tcW w:w="1619" w:type="pct"/>
            <w:shd w:val="clear" w:color="auto" w:fill="auto"/>
            <w:vAlign w:val="center"/>
          </w:tcPr>
          <w:p w:rsidR="00B527DD" w:rsidRPr="00B11396" w:rsidRDefault="00B527DD" w:rsidP="002F4DF4">
            <w:pPr>
              <w:jc w:val="center"/>
            </w:pPr>
            <w:r w:rsidRPr="00B11396">
              <w:t>с.Дербедень</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5</w:t>
            </w:r>
          </w:p>
        </w:tc>
        <w:tc>
          <w:tcPr>
            <w:tcW w:w="1382" w:type="pct"/>
            <w:shd w:val="clear" w:color="auto" w:fill="auto"/>
            <w:vAlign w:val="center"/>
          </w:tcPr>
          <w:p w:rsidR="00B527DD" w:rsidRPr="00B11396" w:rsidRDefault="00B527DD" w:rsidP="002F4DF4">
            <w:pPr>
              <w:jc w:val="center"/>
              <w:rPr>
                <w:b/>
                <w:bCs/>
                <w:i/>
                <w:iCs/>
              </w:rPr>
            </w:pPr>
            <w:r w:rsidRPr="00B11396">
              <w:rPr>
                <w:b/>
                <w:bCs/>
                <w:i/>
                <w:iCs/>
              </w:rPr>
              <w:t>Аппаковское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с.Аппаково</w:t>
            </w:r>
          </w:p>
        </w:tc>
        <w:tc>
          <w:tcPr>
            <w:tcW w:w="1679" w:type="pct"/>
            <w:vMerge w:val="restart"/>
            <w:shd w:val="clear" w:color="auto" w:fill="auto"/>
            <w:vAlign w:val="center"/>
          </w:tcPr>
          <w:p w:rsidR="00B527DD" w:rsidRPr="00B11396" w:rsidRDefault="00B527DD" w:rsidP="002F4DF4">
            <w:pPr>
              <w:jc w:val="center"/>
            </w:pPr>
            <w:r w:rsidRPr="00B11396">
              <w:t>Аппаковский СДК</w:t>
            </w:r>
          </w:p>
        </w:tc>
        <w:tc>
          <w:tcPr>
            <w:tcW w:w="1619" w:type="pct"/>
            <w:shd w:val="clear" w:color="auto" w:fill="auto"/>
            <w:vAlign w:val="center"/>
          </w:tcPr>
          <w:p w:rsidR="00B527DD" w:rsidRPr="00B11396" w:rsidRDefault="00B527DD" w:rsidP="002F4DF4">
            <w:pPr>
              <w:jc w:val="center"/>
            </w:pPr>
            <w:r w:rsidRPr="00B11396">
              <w:t>с.Аппаково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д.Рождественка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д.Владимировка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с.Ильтень-Бута</w:t>
            </w:r>
          </w:p>
        </w:tc>
        <w:tc>
          <w:tcPr>
            <w:tcW w:w="1679" w:type="pct"/>
            <w:shd w:val="clear" w:color="auto" w:fill="auto"/>
            <w:vAlign w:val="center"/>
          </w:tcPr>
          <w:p w:rsidR="00B527DD" w:rsidRPr="00B11396" w:rsidRDefault="00B527DD" w:rsidP="002F4DF4">
            <w:pPr>
              <w:jc w:val="center"/>
            </w:pPr>
            <w:r w:rsidRPr="00B11396">
              <w:t>СК*</w:t>
            </w:r>
          </w:p>
        </w:tc>
        <w:tc>
          <w:tcPr>
            <w:tcW w:w="1619" w:type="pct"/>
            <w:shd w:val="clear" w:color="auto" w:fill="auto"/>
            <w:vAlign w:val="center"/>
          </w:tcPr>
          <w:p w:rsidR="00B527DD" w:rsidRPr="00B11396" w:rsidRDefault="00B527DD" w:rsidP="002F4DF4">
            <w:pPr>
              <w:jc w:val="center"/>
            </w:pPr>
            <w:r w:rsidRPr="00B11396">
              <w:t>с.Ильтень-Бута</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6</w:t>
            </w:r>
          </w:p>
        </w:tc>
        <w:tc>
          <w:tcPr>
            <w:tcW w:w="1382" w:type="pct"/>
            <w:shd w:val="clear" w:color="auto" w:fill="auto"/>
            <w:vAlign w:val="center"/>
          </w:tcPr>
          <w:p w:rsidR="00B527DD" w:rsidRPr="00B11396" w:rsidRDefault="00B527DD" w:rsidP="002F4DF4">
            <w:pPr>
              <w:jc w:val="center"/>
              <w:rPr>
                <w:b/>
                <w:bCs/>
                <w:i/>
                <w:iCs/>
              </w:rPr>
            </w:pPr>
            <w:r w:rsidRPr="00B11396">
              <w:rPr>
                <w:b/>
                <w:bCs/>
                <w:i/>
                <w:iCs/>
              </w:rPr>
              <w:t>Багряж-Никольское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д.Дальняя Ивановка</w:t>
            </w:r>
          </w:p>
        </w:tc>
        <w:tc>
          <w:tcPr>
            <w:tcW w:w="1679" w:type="pct"/>
            <w:vMerge w:val="restart"/>
            <w:shd w:val="clear" w:color="auto" w:fill="auto"/>
            <w:vAlign w:val="center"/>
          </w:tcPr>
          <w:p w:rsidR="00B527DD" w:rsidRPr="00B11396" w:rsidRDefault="00B527DD" w:rsidP="002F4DF4">
            <w:pPr>
              <w:jc w:val="center"/>
            </w:pPr>
            <w:r w:rsidRPr="00B11396">
              <w:t>Дальнееивановский СДК</w:t>
            </w:r>
          </w:p>
        </w:tc>
        <w:tc>
          <w:tcPr>
            <w:tcW w:w="1619" w:type="pct"/>
            <w:shd w:val="clear" w:color="auto" w:fill="auto"/>
            <w:vAlign w:val="center"/>
          </w:tcPr>
          <w:p w:rsidR="00B527DD" w:rsidRPr="00B11396" w:rsidRDefault="00B527DD" w:rsidP="002F4DF4">
            <w:pPr>
              <w:jc w:val="center"/>
            </w:pPr>
            <w:r w:rsidRPr="00B11396">
              <w:t>д.Дальняя Ивановка</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д.Малый Багряж</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д.Багряж-Никольское</w:t>
            </w:r>
          </w:p>
        </w:tc>
        <w:tc>
          <w:tcPr>
            <w:tcW w:w="1679" w:type="pct"/>
            <w:shd w:val="clear" w:color="auto" w:fill="auto"/>
            <w:vAlign w:val="center"/>
          </w:tcPr>
          <w:p w:rsidR="00B527DD" w:rsidRPr="00B11396" w:rsidRDefault="00B527DD" w:rsidP="002F4DF4">
            <w:pPr>
              <w:jc w:val="center"/>
            </w:pPr>
            <w:r w:rsidRPr="00B11396">
              <w:t>Багряж-Никольский СК</w:t>
            </w:r>
          </w:p>
        </w:tc>
        <w:tc>
          <w:tcPr>
            <w:tcW w:w="1619" w:type="pct"/>
            <w:shd w:val="clear" w:color="auto" w:fill="auto"/>
            <w:vAlign w:val="center"/>
          </w:tcPr>
          <w:p w:rsidR="00B527DD" w:rsidRPr="00B11396" w:rsidRDefault="00B527DD" w:rsidP="002F4DF4">
            <w:pPr>
              <w:jc w:val="center"/>
            </w:pPr>
            <w:r w:rsidRPr="00B11396">
              <w:t>д.Багряж-Никольское</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7</w:t>
            </w:r>
          </w:p>
        </w:tc>
        <w:tc>
          <w:tcPr>
            <w:tcW w:w="1382" w:type="pct"/>
            <w:shd w:val="clear" w:color="auto" w:fill="auto"/>
            <w:vAlign w:val="center"/>
          </w:tcPr>
          <w:p w:rsidR="00B527DD" w:rsidRPr="00B11396" w:rsidRDefault="00B527DD" w:rsidP="002F4DF4">
            <w:pPr>
              <w:jc w:val="center"/>
              <w:rPr>
                <w:b/>
                <w:bCs/>
                <w:i/>
                <w:iCs/>
              </w:rPr>
            </w:pPr>
            <w:r w:rsidRPr="00B11396">
              <w:rPr>
                <w:b/>
                <w:bCs/>
                <w:i/>
                <w:iCs/>
              </w:rPr>
              <w:t>Бишмунчинское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с.Бишмунча</w:t>
            </w:r>
          </w:p>
        </w:tc>
        <w:tc>
          <w:tcPr>
            <w:tcW w:w="1679" w:type="pct"/>
            <w:vMerge w:val="restart"/>
            <w:shd w:val="clear" w:color="auto" w:fill="auto"/>
            <w:vAlign w:val="center"/>
          </w:tcPr>
          <w:p w:rsidR="00B527DD" w:rsidRPr="00B11396" w:rsidRDefault="00B527DD" w:rsidP="002F4DF4">
            <w:pPr>
              <w:jc w:val="center"/>
            </w:pPr>
            <w:r w:rsidRPr="00B11396">
              <w:t>Бишмунчинский СДК</w:t>
            </w:r>
          </w:p>
        </w:tc>
        <w:tc>
          <w:tcPr>
            <w:tcW w:w="1619" w:type="pct"/>
            <w:shd w:val="clear" w:color="auto" w:fill="auto"/>
            <w:vAlign w:val="center"/>
          </w:tcPr>
          <w:p w:rsidR="00B527DD" w:rsidRPr="00B11396" w:rsidRDefault="00B527DD" w:rsidP="002F4DF4">
            <w:pPr>
              <w:jc w:val="center"/>
            </w:pPr>
            <w:r w:rsidRPr="00B11396">
              <w:t>с.Бишмунча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д.Ак-Чишма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п.Кзыл-Кичу</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д.Кама-Елга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п.Бахчасарай</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8</w:t>
            </w:r>
          </w:p>
        </w:tc>
        <w:tc>
          <w:tcPr>
            <w:tcW w:w="1382" w:type="pct"/>
            <w:shd w:val="clear" w:color="auto" w:fill="auto"/>
            <w:vAlign w:val="center"/>
          </w:tcPr>
          <w:p w:rsidR="00B527DD" w:rsidRPr="00B11396" w:rsidRDefault="00B527DD" w:rsidP="002F4DF4">
            <w:pPr>
              <w:jc w:val="center"/>
              <w:rPr>
                <w:b/>
                <w:bCs/>
                <w:i/>
                <w:iCs/>
              </w:rPr>
            </w:pPr>
            <w:r w:rsidRPr="00B11396">
              <w:rPr>
                <w:b/>
                <w:bCs/>
                <w:i/>
                <w:iCs/>
              </w:rPr>
              <w:t>Борискинское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с.Борискино</w:t>
            </w:r>
          </w:p>
        </w:tc>
        <w:tc>
          <w:tcPr>
            <w:tcW w:w="1679" w:type="pct"/>
            <w:vMerge w:val="restart"/>
            <w:shd w:val="clear" w:color="auto" w:fill="auto"/>
            <w:vAlign w:val="center"/>
          </w:tcPr>
          <w:p w:rsidR="00B527DD" w:rsidRPr="00B11396" w:rsidRDefault="00B527DD" w:rsidP="002F4DF4">
            <w:pPr>
              <w:jc w:val="center"/>
            </w:pPr>
            <w:r w:rsidRPr="00B11396">
              <w:t>Борискинский СДК</w:t>
            </w:r>
          </w:p>
        </w:tc>
        <w:tc>
          <w:tcPr>
            <w:tcW w:w="1619" w:type="pct"/>
            <w:shd w:val="clear" w:color="auto" w:fill="auto"/>
            <w:vAlign w:val="center"/>
          </w:tcPr>
          <w:p w:rsidR="00B527DD" w:rsidRPr="00B11396" w:rsidRDefault="00B527DD" w:rsidP="002F4DF4">
            <w:pPr>
              <w:jc w:val="center"/>
            </w:pPr>
            <w:r w:rsidRPr="00B11396">
              <w:t>с.Борискино</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с.Добромыш</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п.Березовка</w:t>
            </w:r>
          </w:p>
        </w:tc>
        <w:tc>
          <w:tcPr>
            <w:tcW w:w="1679" w:type="pct"/>
            <w:shd w:val="clear" w:color="auto" w:fill="auto"/>
            <w:vAlign w:val="center"/>
          </w:tcPr>
          <w:p w:rsidR="00B527DD" w:rsidRPr="00B11396" w:rsidRDefault="00B527DD" w:rsidP="002F4DF4">
            <w:pPr>
              <w:jc w:val="center"/>
            </w:pPr>
            <w:r w:rsidRPr="00B11396">
              <w:t>Березовский СК</w:t>
            </w:r>
          </w:p>
        </w:tc>
        <w:tc>
          <w:tcPr>
            <w:tcW w:w="1619" w:type="pct"/>
            <w:shd w:val="clear" w:color="auto" w:fill="auto"/>
            <w:vAlign w:val="center"/>
          </w:tcPr>
          <w:p w:rsidR="00B527DD" w:rsidRPr="00B11396" w:rsidRDefault="00B527DD" w:rsidP="002F4DF4">
            <w:pPr>
              <w:jc w:val="center"/>
            </w:pPr>
            <w:r w:rsidRPr="00B11396">
              <w:t>п.Березовка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9</w:t>
            </w:r>
          </w:p>
        </w:tc>
        <w:tc>
          <w:tcPr>
            <w:tcW w:w="1382" w:type="pct"/>
            <w:shd w:val="clear" w:color="auto" w:fill="auto"/>
            <w:vAlign w:val="center"/>
          </w:tcPr>
          <w:p w:rsidR="00B527DD" w:rsidRPr="00B11396" w:rsidRDefault="00B527DD" w:rsidP="002F4DF4">
            <w:pPr>
              <w:jc w:val="center"/>
              <w:rPr>
                <w:b/>
                <w:bCs/>
                <w:i/>
                <w:iCs/>
              </w:rPr>
            </w:pPr>
            <w:r w:rsidRPr="00B11396">
              <w:rPr>
                <w:b/>
                <w:bCs/>
                <w:i/>
                <w:iCs/>
              </w:rPr>
              <w:t>Бутинское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с.Бута</w:t>
            </w:r>
          </w:p>
        </w:tc>
        <w:tc>
          <w:tcPr>
            <w:tcW w:w="1679" w:type="pct"/>
            <w:shd w:val="clear" w:color="auto" w:fill="auto"/>
            <w:vAlign w:val="center"/>
          </w:tcPr>
          <w:p w:rsidR="00B527DD" w:rsidRPr="00B11396" w:rsidRDefault="00B527DD" w:rsidP="002F4DF4">
            <w:pPr>
              <w:jc w:val="center"/>
            </w:pPr>
            <w:r w:rsidRPr="00B11396">
              <w:t>Бутинский СК</w:t>
            </w:r>
          </w:p>
        </w:tc>
        <w:tc>
          <w:tcPr>
            <w:tcW w:w="1619" w:type="pct"/>
            <w:shd w:val="clear" w:color="auto" w:fill="auto"/>
            <w:vAlign w:val="center"/>
          </w:tcPr>
          <w:p w:rsidR="00B527DD" w:rsidRPr="00B11396" w:rsidRDefault="00B527DD" w:rsidP="002F4DF4">
            <w:pPr>
              <w:jc w:val="center"/>
            </w:pPr>
            <w:r w:rsidRPr="00B11396">
              <w:t>с.Бута</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10</w:t>
            </w:r>
          </w:p>
        </w:tc>
        <w:tc>
          <w:tcPr>
            <w:tcW w:w="1382" w:type="pct"/>
            <w:shd w:val="clear" w:color="auto" w:fill="auto"/>
            <w:vAlign w:val="center"/>
          </w:tcPr>
          <w:p w:rsidR="00B527DD" w:rsidRPr="00B11396" w:rsidRDefault="00B527DD" w:rsidP="002F4DF4">
            <w:pPr>
              <w:jc w:val="center"/>
              <w:rPr>
                <w:b/>
                <w:bCs/>
                <w:i/>
                <w:iCs/>
              </w:rPr>
            </w:pPr>
            <w:r w:rsidRPr="00B11396">
              <w:rPr>
                <w:b/>
                <w:bCs/>
                <w:i/>
                <w:iCs/>
              </w:rPr>
              <w:t>Васильевское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с.Васильевка</w:t>
            </w:r>
          </w:p>
        </w:tc>
        <w:tc>
          <w:tcPr>
            <w:tcW w:w="1679" w:type="pct"/>
            <w:vMerge w:val="restart"/>
            <w:shd w:val="clear" w:color="auto" w:fill="auto"/>
            <w:vAlign w:val="center"/>
          </w:tcPr>
          <w:p w:rsidR="00B527DD" w:rsidRPr="00B11396" w:rsidRDefault="00B527DD" w:rsidP="002F4DF4">
            <w:pPr>
              <w:jc w:val="center"/>
            </w:pPr>
            <w:r w:rsidRPr="00B11396">
              <w:t>Васильевский СДК</w:t>
            </w:r>
          </w:p>
        </w:tc>
        <w:tc>
          <w:tcPr>
            <w:tcW w:w="1619" w:type="pct"/>
            <w:shd w:val="clear" w:color="auto" w:fill="auto"/>
            <w:vAlign w:val="center"/>
          </w:tcPr>
          <w:p w:rsidR="00B527DD" w:rsidRPr="00B11396" w:rsidRDefault="00B527DD" w:rsidP="002F4DF4">
            <w:pPr>
              <w:jc w:val="center"/>
            </w:pPr>
            <w:r w:rsidRPr="00B11396">
              <w:t>с.Васильевка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д.Улаклы Чишма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11</w:t>
            </w:r>
          </w:p>
        </w:tc>
        <w:tc>
          <w:tcPr>
            <w:tcW w:w="1382" w:type="pct"/>
            <w:shd w:val="clear" w:color="auto" w:fill="auto"/>
            <w:vAlign w:val="center"/>
          </w:tcPr>
          <w:p w:rsidR="00B527DD" w:rsidRPr="00B11396" w:rsidRDefault="00B527DD" w:rsidP="002F4DF4">
            <w:pPr>
              <w:jc w:val="center"/>
              <w:rPr>
                <w:b/>
                <w:bCs/>
                <w:i/>
                <w:iCs/>
              </w:rPr>
            </w:pPr>
            <w:r w:rsidRPr="00B11396">
              <w:rPr>
                <w:b/>
                <w:bCs/>
                <w:i/>
                <w:iCs/>
              </w:rPr>
              <w:t>Верхнеакташское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с.Верхний Акташ</w:t>
            </w:r>
          </w:p>
        </w:tc>
        <w:tc>
          <w:tcPr>
            <w:tcW w:w="1679" w:type="pct"/>
            <w:shd w:val="clear" w:color="auto" w:fill="auto"/>
            <w:vAlign w:val="center"/>
          </w:tcPr>
          <w:p w:rsidR="00B527DD" w:rsidRPr="00B11396" w:rsidRDefault="00B527DD" w:rsidP="002F4DF4">
            <w:pPr>
              <w:jc w:val="center"/>
            </w:pPr>
            <w:r w:rsidRPr="00B11396">
              <w:t>Верхнеакташский СДК</w:t>
            </w:r>
          </w:p>
        </w:tc>
        <w:tc>
          <w:tcPr>
            <w:tcW w:w="1619" w:type="pct"/>
            <w:shd w:val="clear" w:color="auto" w:fill="auto"/>
            <w:vAlign w:val="center"/>
          </w:tcPr>
          <w:p w:rsidR="00B527DD" w:rsidRPr="00B11396" w:rsidRDefault="00B527DD" w:rsidP="002F4DF4">
            <w:pPr>
              <w:jc w:val="center"/>
            </w:pPr>
            <w:r w:rsidRPr="00B11396">
              <w:t>с.Верхний Акташ</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12</w:t>
            </w:r>
          </w:p>
        </w:tc>
        <w:tc>
          <w:tcPr>
            <w:tcW w:w="1382" w:type="pct"/>
            <w:shd w:val="clear" w:color="auto" w:fill="auto"/>
            <w:vAlign w:val="center"/>
          </w:tcPr>
          <w:p w:rsidR="00B527DD" w:rsidRPr="00B11396" w:rsidRDefault="00B527DD" w:rsidP="002F4DF4">
            <w:pPr>
              <w:jc w:val="center"/>
              <w:rPr>
                <w:b/>
                <w:bCs/>
                <w:i/>
                <w:iCs/>
              </w:rPr>
            </w:pPr>
            <w:r w:rsidRPr="00B11396">
              <w:rPr>
                <w:b/>
                <w:bCs/>
                <w:i/>
                <w:iCs/>
              </w:rPr>
              <w:t>Верхнемактаминское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с.Верхняя Мактама</w:t>
            </w:r>
          </w:p>
        </w:tc>
        <w:tc>
          <w:tcPr>
            <w:tcW w:w="1679" w:type="pct"/>
            <w:vMerge w:val="restart"/>
            <w:shd w:val="clear" w:color="auto" w:fill="auto"/>
            <w:vAlign w:val="center"/>
          </w:tcPr>
          <w:p w:rsidR="00B527DD" w:rsidRPr="00B11396" w:rsidRDefault="00B527DD" w:rsidP="002F4DF4">
            <w:pPr>
              <w:jc w:val="center"/>
            </w:pPr>
            <w:r w:rsidRPr="00B11396">
              <w:t>Верхнемактаминский СК*</w:t>
            </w:r>
          </w:p>
        </w:tc>
        <w:tc>
          <w:tcPr>
            <w:tcW w:w="1619" w:type="pct"/>
            <w:shd w:val="clear" w:color="auto" w:fill="auto"/>
            <w:vAlign w:val="center"/>
          </w:tcPr>
          <w:p w:rsidR="00B527DD" w:rsidRPr="00B11396" w:rsidRDefault="00B527DD" w:rsidP="002F4DF4">
            <w:pPr>
              <w:jc w:val="center"/>
            </w:pPr>
            <w:r w:rsidRPr="00B11396">
              <w:t>с.Верхняя Мактама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д.Туктар</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13</w:t>
            </w:r>
          </w:p>
        </w:tc>
        <w:tc>
          <w:tcPr>
            <w:tcW w:w="1382" w:type="pct"/>
            <w:shd w:val="clear" w:color="auto" w:fill="auto"/>
            <w:vAlign w:val="center"/>
          </w:tcPr>
          <w:p w:rsidR="00B527DD" w:rsidRPr="00B11396" w:rsidRDefault="00B527DD" w:rsidP="002F4DF4">
            <w:pPr>
              <w:jc w:val="center"/>
              <w:rPr>
                <w:b/>
                <w:bCs/>
                <w:i/>
                <w:iCs/>
              </w:rPr>
            </w:pPr>
            <w:r w:rsidRPr="00B11396">
              <w:rPr>
                <w:b/>
                <w:bCs/>
                <w:i/>
                <w:iCs/>
              </w:rPr>
              <w:t>Елховское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с.Елхово</w:t>
            </w:r>
          </w:p>
        </w:tc>
        <w:tc>
          <w:tcPr>
            <w:tcW w:w="1679" w:type="pct"/>
            <w:shd w:val="clear" w:color="auto" w:fill="auto"/>
            <w:vAlign w:val="center"/>
          </w:tcPr>
          <w:p w:rsidR="00B527DD" w:rsidRPr="00B11396" w:rsidRDefault="00B527DD" w:rsidP="002F4DF4">
            <w:pPr>
              <w:jc w:val="center"/>
            </w:pPr>
            <w:r w:rsidRPr="00B11396">
              <w:t>СДК*</w:t>
            </w:r>
          </w:p>
        </w:tc>
        <w:tc>
          <w:tcPr>
            <w:tcW w:w="1619" w:type="pct"/>
            <w:shd w:val="clear" w:color="auto" w:fill="auto"/>
            <w:vAlign w:val="center"/>
          </w:tcPr>
          <w:p w:rsidR="00B527DD" w:rsidRPr="00B11396" w:rsidRDefault="00B527DD" w:rsidP="002F4DF4">
            <w:pPr>
              <w:jc w:val="center"/>
            </w:pPr>
            <w:r w:rsidRPr="00B11396">
              <w:t>с.Елхово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14</w:t>
            </w:r>
          </w:p>
        </w:tc>
        <w:tc>
          <w:tcPr>
            <w:tcW w:w="1382" w:type="pct"/>
            <w:shd w:val="clear" w:color="auto" w:fill="auto"/>
            <w:vAlign w:val="center"/>
          </w:tcPr>
          <w:p w:rsidR="00B527DD" w:rsidRPr="00B11396" w:rsidRDefault="00B527DD" w:rsidP="002F4DF4">
            <w:pPr>
              <w:jc w:val="center"/>
              <w:rPr>
                <w:b/>
                <w:bCs/>
                <w:i/>
                <w:iCs/>
              </w:rPr>
            </w:pPr>
            <w:r w:rsidRPr="00B11396">
              <w:rPr>
                <w:b/>
                <w:bCs/>
                <w:i/>
                <w:iCs/>
              </w:rPr>
              <w:t>Ерсубайкинское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с.Ерсубайкино</w:t>
            </w:r>
          </w:p>
        </w:tc>
        <w:tc>
          <w:tcPr>
            <w:tcW w:w="1679" w:type="pct"/>
            <w:vMerge w:val="restart"/>
            <w:shd w:val="clear" w:color="auto" w:fill="auto"/>
            <w:vAlign w:val="center"/>
          </w:tcPr>
          <w:p w:rsidR="00B527DD" w:rsidRPr="00B11396" w:rsidRDefault="00B527DD" w:rsidP="002F4DF4">
            <w:pPr>
              <w:jc w:val="center"/>
            </w:pPr>
            <w:r w:rsidRPr="00B11396">
              <w:t>Ерсубайкинский СДК</w:t>
            </w:r>
          </w:p>
        </w:tc>
        <w:tc>
          <w:tcPr>
            <w:tcW w:w="1619" w:type="pct"/>
            <w:shd w:val="clear" w:color="auto" w:fill="auto"/>
            <w:vAlign w:val="center"/>
          </w:tcPr>
          <w:p w:rsidR="00B527DD" w:rsidRPr="00B11396" w:rsidRDefault="00B527DD" w:rsidP="002F4DF4">
            <w:pPr>
              <w:jc w:val="center"/>
            </w:pPr>
            <w:r w:rsidRPr="00B11396">
              <w:t>с.Ерсубайкино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с.Новая Елань</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15</w:t>
            </w:r>
          </w:p>
        </w:tc>
        <w:tc>
          <w:tcPr>
            <w:tcW w:w="1382" w:type="pct"/>
            <w:shd w:val="clear" w:color="auto" w:fill="auto"/>
            <w:vAlign w:val="center"/>
          </w:tcPr>
          <w:p w:rsidR="00B527DD" w:rsidRPr="00B11396" w:rsidRDefault="00B527DD" w:rsidP="002F4DF4">
            <w:pPr>
              <w:jc w:val="center"/>
              <w:rPr>
                <w:b/>
                <w:bCs/>
                <w:i/>
                <w:iCs/>
              </w:rPr>
            </w:pPr>
            <w:r w:rsidRPr="00B11396">
              <w:rPr>
                <w:b/>
                <w:bCs/>
                <w:i/>
                <w:iCs/>
              </w:rPr>
              <w:t>Калейкинское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с.Калейкино</w:t>
            </w:r>
          </w:p>
        </w:tc>
        <w:tc>
          <w:tcPr>
            <w:tcW w:w="1679" w:type="pct"/>
            <w:vMerge w:val="restart"/>
            <w:shd w:val="clear" w:color="auto" w:fill="auto"/>
            <w:vAlign w:val="center"/>
          </w:tcPr>
          <w:p w:rsidR="00B527DD" w:rsidRPr="00B11396" w:rsidRDefault="00B527DD" w:rsidP="002F4DF4">
            <w:pPr>
              <w:jc w:val="center"/>
            </w:pPr>
            <w:r w:rsidRPr="00B11396">
              <w:t>Калейкинский СДК</w:t>
            </w:r>
          </w:p>
        </w:tc>
        <w:tc>
          <w:tcPr>
            <w:tcW w:w="1619" w:type="pct"/>
            <w:shd w:val="clear" w:color="auto" w:fill="auto"/>
            <w:vAlign w:val="center"/>
          </w:tcPr>
          <w:p w:rsidR="00B527DD" w:rsidRPr="00B11396" w:rsidRDefault="00B527DD" w:rsidP="002F4DF4">
            <w:pPr>
              <w:jc w:val="center"/>
            </w:pPr>
            <w:r w:rsidRPr="00B11396">
              <w:t>с.Калейкино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п.ж/д  станции Калейкино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16</w:t>
            </w:r>
          </w:p>
        </w:tc>
        <w:tc>
          <w:tcPr>
            <w:tcW w:w="1382" w:type="pct"/>
            <w:shd w:val="clear" w:color="auto" w:fill="auto"/>
            <w:vAlign w:val="center"/>
          </w:tcPr>
          <w:p w:rsidR="00B527DD" w:rsidRPr="00B11396" w:rsidRDefault="00B527DD" w:rsidP="002F4DF4">
            <w:pPr>
              <w:jc w:val="center"/>
              <w:rPr>
                <w:b/>
                <w:bCs/>
                <w:i/>
                <w:iCs/>
              </w:rPr>
            </w:pPr>
            <w:r w:rsidRPr="00B11396">
              <w:rPr>
                <w:b/>
                <w:bCs/>
                <w:i/>
                <w:iCs/>
              </w:rPr>
              <w:t>Кама-Исмагиловское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с.Кама-Исмагилово</w:t>
            </w:r>
          </w:p>
        </w:tc>
        <w:tc>
          <w:tcPr>
            <w:tcW w:w="1679" w:type="pct"/>
            <w:shd w:val="clear" w:color="auto" w:fill="auto"/>
            <w:vAlign w:val="center"/>
          </w:tcPr>
          <w:p w:rsidR="00B527DD" w:rsidRPr="00B11396" w:rsidRDefault="00B527DD" w:rsidP="002F4DF4">
            <w:pPr>
              <w:jc w:val="center"/>
            </w:pPr>
            <w:r w:rsidRPr="00B11396">
              <w:t>Кама-Исмагиловский СДК</w:t>
            </w:r>
          </w:p>
        </w:tc>
        <w:tc>
          <w:tcPr>
            <w:tcW w:w="1619" w:type="pct"/>
            <w:shd w:val="clear" w:color="auto" w:fill="auto"/>
            <w:vAlign w:val="center"/>
          </w:tcPr>
          <w:p w:rsidR="00B527DD" w:rsidRPr="00B11396" w:rsidRDefault="00B527DD" w:rsidP="002F4DF4">
            <w:pPr>
              <w:jc w:val="center"/>
            </w:pPr>
            <w:r w:rsidRPr="00B11396">
              <w:t>с.Кама-Исмагилово</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17</w:t>
            </w:r>
          </w:p>
        </w:tc>
        <w:tc>
          <w:tcPr>
            <w:tcW w:w="1382" w:type="pct"/>
            <w:shd w:val="clear" w:color="auto" w:fill="auto"/>
            <w:vAlign w:val="center"/>
          </w:tcPr>
          <w:p w:rsidR="00B527DD" w:rsidRPr="00B11396" w:rsidRDefault="00B527DD" w:rsidP="002F4DF4">
            <w:pPr>
              <w:jc w:val="center"/>
              <w:rPr>
                <w:b/>
                <w:bCs/>
                <w:i/>
                <w:iCs/>
              </w:rPr>
            </w:pPr>
            <w:r w:rsidRPr="00B11396">
              <w:rPr>
                <w:b/>
                <w:bCs/>
                <w:i/>
                <w:iCs/>
              </w:rPr>
              <w:t>Кичуйское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с.Кичуй</w:t>
            </w:r>
          </w:p>
        </w:tc>
        <w:tc>
          <w:tcPr>
            <w:tcW w:w="1679" w:type="pct"/>
            <w:shd w:val="clear" w:color="auto" w:fill="auto"/>
            <w:vAlign w:val="center"/>
          </w:tcPr>
          <w:p w:rsidR="00B527DD" w:rsidRPr="00B11396" w:rsidRDefault="00B527DD" w:rsidP="002F4DF4">
            <w:pPr>
              <w:jc w:val="center"/>
            </w:pPr>
            <w:r w:rsidRPr="00B11396">
              <w:t>Кичуйский СДК</w:t>
            </w:r>
          </w:p>
        </w:tc>
        <w:tc>
          <w:tcPr>
            <w:tcW w:w="1619" w:type="pct"/>
            <w:shd w:val="clear" w:color="auto" w:fill="auto"/>
            <w:vAlign w:val="center"/>
          </w:tcPr>
          <w:p w:rsidR="00B527DD" w:rsidRPr="00B11396" w:rsidRDefault="00B527DD" w:rsidP="002F4DF4">
            <w:pPr>
              <w:jc w:val="center"/>
            </w:pPr>
            <w:r w:rsidRPr="00B11396">
              <w:t>с.Кичуй</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д.Нагорное</w:t>
            </w:r>
          </w:p>
        </w:tc>
        <w:tc>
          <w:tcPr>
            <w:tcW w:w="1679" w:type="pct"/>
            <w:shd w:val="clear" w:color="auto" w:fill="auto"/>
            <w:vAlign w:val="center"/>
          </w:tcPr>
          <w:p w:rsidR="00B527DD" w:rsidRPr="00B11396" w:rsidRDefault="00B527DD" w:rsidP="002F4DF4">
            <w:pPr>
              <w:jc w:val="center"/>
            </w:pPr>
            <w:r w:rsidRPr="00B11396">
              <w:t>Нагорновское СК</w:t>
            </w:r>
          </w:p>
        </w:tc>
        <w:tc>
          <w:tcPr>
            <w:tcW w:w="1619" w:type="pct"/>
            <w:shd w:val="clear" w:color="auto" w:fill="auto"/>
            <w:vAlign w:val="center"/>
          </w:tcPr>
          <w:p w:rsidR="00B527DD" w:rsidRPr="00B11396" w:rsidRDefault="00B527DD" w:rsidP="002F4DF4">
            <w:pPr>
              <w:jc w:val="center"/>
            </w:pPr>
            <w:r w:rsidRPr="00B11396">
              <w:t>д.Нагорное</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18</w:t>
            </w:r>
          </w:p>
        </w:tc>
        <w:tc>
          <w:tcPr>
            <w:tcW w:w="1382" w:type="pct"/>
            <w:shd w:val="clear" w:color="auto" w:fill="auto"/>
            <w:vAlign w:val="center"/>
          </w:tcPr>
          <w:p w:rsidR="00B527DD" w:rsidRPr="00B11396" w:rsidRDefault="00B527DD" w:rsidP="002F4DF4">
            <w:pPr>
              <w:jc w:val="center"/>
              <w:rPr>
                <w:b/>
                <w:bCs/>
                <w:i/>
                <w:iCs/>
              </w:rPr>
            </w:pPr>
            <w:r w:rsidRPr="00B11396">
              <w:rPr>
                <w:b/>
                <w:bCs/>
                <w:i/>
                <w:iCs/>
              </w:rPr>
              <w:t>Кичучатовское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с.Кичучатово</w:t>
            </w:r>
          </w:p>
        </w:tc>
        <w:tc>
          <w:tcPr>
            <w:tcW w:w="1679" w:type="pct"/>
            <w:shd w:val="clear" w:color="auto" w:fill="auto"/>
            <w:vAlign w:val="center"/>
          </w:tcPr>
          <w:p w:rsidR="00B527DD" w:rsidRPr="00B11396" w:rsidRDefault="00B527DD" w:rsidP="002F4DF4">
            <w:pPr>
              <w:jc w:val="center"/>
            </w:pPr>
            <w:r w:rsidRPr="00B11396">
              <w:t>Кичучатовский СДК</w:t>
            </w:r>
          </w:p>
        </w:tc>
        <w:tc>
          <w:tcPr>
            <w:tcW w:w="1619" w:type="pct"/>
            <w:shd w:val="clear" w:color="auto" w:fill="auto"/>
            <w:vAlign w:val="center"/>
          </w:tcPr>
          <w:p w:rsidR="00B527DD" w:rsidRPr="00B11396" w:rsidRDefault="00B527DD" w:rsidP="002F4DF4">
            <w:pPr>
              <w:jc w:val="center"/>
            </w:pPr>
            <w:r w:rsidRPr="00B11396">
              <w:t>с.Кичучатово</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19</w:t>
            </w:r>
          </w:p>
        </w:tc>
        <w:tc>
          <w:tcPr>
            <w:tcW w:w="1382" w:type="pct"/>
            <w:shd w:val="clear" w:color="auto" w:fill="auto"/>
            <w:vAlign w:val="center"/>
          </w:tcPr>
          <w:p w:rsidR="00B527DD" w:rsidRPr="00B11396" w:rsidRDefault="00B527DD" w:rsidP="002F4DF4">
            <w:pPr>
              <w:jc w:val="center"/>
              <w:rPr>
                <w:b/>
                <w:bCs/>
                <w:i/>
                <w:iCs/>
              </w:rPr>
            </w:pPr>
            <w:r w:rsidRPr="00B11396">
              <w:rPr>
                <w:b/>
                <w:bCs/>
                <w:i/>
                <w:iCs/>
              </w:rPr>
              <w:t>Клементейкинское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с.Клементейкино</w:t>
            </w:r>
          </w:p>
        </w:tc>
        <w:tc>
          <w:tcPr>
            <w:tcW w:w="1679" w:type="pct"/>
            <w:vMerge w:val="restart"/>
            <w:shd w:val="clear" w:color="auto" w:fill="auto"/>
            <w:vAlign w:val="center"/>
          </w:tcPr>
          <w:p w:rsidR="00B527DD" w:rsidRPr="00B11396" w:rsidRDefault="00B527DD" w:rsidP="002F4DF4">
            <w:pPr>
              <w:jc w:val="center"/>
            </w:pPr>
            <w:r w:rsidRPr="00B11396">
              <w:t>Клементейкинский СДК</w:t>
            </w:r>
          </w:p>
        </w:tc>
        <w:tc>
          <w:tcPr>
            <w:tcW w:w="1619" w:type="pct"/>
            <w:shd w:val="clear" w:color="auto" w:fill="auto"/>
            <w:vAlign w:val="center"/>
          </w:tcPr>
          <w:p w:rsidR="00B527DD" w:rsidRPr="00B11396" w:rsidRDefault="00B527DD" w:rsidP="002F4DF4">
            <w:pPr>
              <w:jc w:val="center"/>
            </w:pPr>
            <w:r w:rsidRPr="00B11396">
              <w:t>с.Клементейкино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д.Новая Чишма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д.Багряж</w:t>
            </w:r>
          </w:p>
        </w:tc>
        <w:tc>
          <w:tcPr>
            <w:tcW w:w="1679" w:type="pct"/>
            <w:vMerge w:val="restart"/>
            <w:shd w:val="clear" w:color="auto" w:fill="auto"/>
            <w:vAlign w:val="center"/>
          </w:tcPr>
          <w:p w:rsidR="00B527DD" w:rsidRPr="00B11396" w:rsidRDefault="00B527DD" w:rsidP="002F4DF4">
            <w:pPr>
              <w:jc w:val="center"/>
            </w:pPr>
            <w:r w:rsidRPr="00B11396">
              <w:t>СК в составе общественного центра</w:t>
            </w:r>
          </w:p>
        </w:tc>
        <w:tc>
          <w:tcPr>
            <w:tcW w:w="1619" w:type="pct"/>
            <w:shd w:val="clear" w:color="auto" w:fill="auto"/>
            <w:vAlign w:val="center"/>
          </w:tcPr>
          <w:p w:rsidR="00B527DD" w:rsidRPr="00B11396" w:rsidRDefault="00B527DD" w:rsidP="002F4DF4">
            <w:pPr>
              <w:jc w:val="center"/>
            </w:pPr>
            <w:r w:rsidRPr="00B11396">
              <w:t>д.Багряж</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д.Полянка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Лесничество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20</w:t>
            </w:r>
          </w:p>
        </w:tc>
        <w:tc>
          <w:tcPr>
            <w:tcW w:w="1382" w:type="pct"/>
            <w:shd w:val="clear" w:color="auto" w:fill="auto"/>
            <w:vAlign w:val="center"/>
          </w:tcPr>
          <w:p w:rsidR="00B527DD" w:rsidRPr="00B11396" w:rsidRDefault="00B527DD" w:rsidP="002F4DF4">
            <w:pPr>
              <w:jc w:val="center"/>
              <w:rPr>
                <w:b/>
                <w:bCs/>
                <w:i/>
                <w:iCs/>
              </w:rPr>
            </w:pPr>
            <w:r w:rsidRPr="00B11396">
              <w:rPr>
                <w:b/>
                <w:bCs/>
                <w:i/>
                <w:iCs/>
              </w:rPr>
              <w:t>Кузайкинское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с.Кузайкино</w:t>
            </w:r>
          </w:p>
        </w:tc>
        <w:tc>
          <w:tcPr>
            <w:tcW w:w="1679" w:type="pct"/>
            <w:shd w:val="clear" w:color="auto" w:fill="auto"/>
            <w:vAlign w:val="center"/>
          </w:tcPr>
          <w:p w:rsidR="00B527DD" w:rsidRPr="00B11396" w:rsidRDefault="00B527DD" w:rsidP="002F4DF4">
            <w:pPr>
              <w:jc w:val="center"/>
            </w:pPr>
            <w:r w:rsidRPr="00B11396">
              <w:t>Кузайкинский СДК</w:t>
            </w:r>
          </w:p>
        </w:tc>
        <w:tc>
          <w:tcPr>
            <w:tcW w:w="1619" w:type="pct"/>
            <w:shd w:val="clear" w:color="auto" w:fill="auto"/>
            <w:vAlign w:val="center"/>
          </w:tcPr>
          <w:p w:rsidR="00B527DD" w:rsidRPr="00B11396" w:rsidRDefault="00B527DD" w:rsidP="002F4DF4">
            <w:pPr>
              <w:jc w:val="center"/>
            </w:pPr>
            <w:r w:rsidRPr="00B11396">
              <w:t>с.Кузайкино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21</w:t>
            </w:r>
          </w:p>
        </w:tc>
        <w:tc>
          <w:tcPr>
            <w:tcW w:w="1382" w:type="pct"/>
            <w:shd w:val="clear" w:color="auto" w:fill="auto"/>
            <w:vAlign w:val="center"/>
          </w:tcPr>
          <w:p w:rsidR="00B527DD" w:rsidRPr="00B11396" w:rsidRDefault="00B527DD" w:rsidP="002F4DF4">
            <w:pPr>
              <w:jc w:val="center"/>
              <w:rPr>
                <w:b/>
                <w:bCs/>
                <w:i/>
                <w:iCs/>
              </w:rPr>
            </w:pPr>
            <w:r w:rsidRPr="00B11396">
              <w:rPr>
                <w:b/>
                <w:bCs/>
                <w:i/>
                <w:iCs/>
              </w:rPr>
              <w:t>Кульшариповское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с.Кульшарипово</w:t>
            </w:r>
          </w:p>
        </w:tc>
        <w:tc>
          <w:tcPr>
            <w:tcW w:w="1679" w:type="pct"/>
            <w:shd w:val="clear" w:color="auto" w:fill="auto"/>
            <w:vAlign w:val="center"/>
          </w:tcPr>
          <w:p w:rsidR="00B527DD" w:rsidRPr="00B11396" w:rsidRDefault="00B527DD" w:rsidP="002F4DF4">
            <w:pPr>
              <w:jc w:val="center"/>
            </w:pPr>
            <w:r w:rsidRPr="00B11396">
              <w:t>Кульшариповский СДК</w:t>
            </w:r>
          </w:p>
        </w:tc>
        <w:tc>
          <w:tcPr>
            <w:tcW w:w="1619" w:type="pct"/>
            <w:shd w:val="clear" w:color="auto" w:fill="auto"/>
            <w:vAlign w:val="center"/>
          </w:tcPr>
          <w:p w:rsidR="00B527DD" w:rsidRPr="00B11396" w:rsidRDefault="00B527DD" w:rsidP="002F4DF4">
            <w:pPr>
              <w:jc w:val="center"/>
            </w:pPr>
            <w:r w:rsidRPr="00B11396">
              <w:t>с.Кульшарипово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22</w:t>
            </w:r>
          </w:p>
        </w:tc>
        <w:tc>
          <w:tcPr>
            <w:tcW w:w="1382" w:type="pct"/>
            <w:shd w:val="clear" w:color="auto" w:fill="auto"/>
            <w:vAlign w:val="center"/>
          </w:tcPr>
          <w:p w:rsidR="00B527DD" w:rsidRPr="00B11396" w:rsidRDefault="00B527DD" w:rsidP="002F4DF4">
            <w:pPr>
              <w:jc w:val="center"/>
              <w:rPr>
                <w:b/>
                <w:bCs/>
                <w:i/>
                <w:iCs/>
              </w:rPr>
            </w:pPr>
            <w:r w:rsidRPr="00B11396">
              <w:rPr>
                <w:b/>
                <w:bCs/>
                <w:i/>
                <w:iCs/>
              </w:rPr>
              <w:t>Лесно-Калейкинское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п.ж/д  станции Кале</w:t>
            </w:r>
            <w:r w:rsidRPr="00B11396">
              <w:t>й</w:t>
            </w:r>
            <w:r w:rsidRPr="00B11396">
              <w:t>кино</w:t>
            </w:r>
          </w:p>
        </w:tc>
        <w:tc>
          <w:tcPr>
            <w:tcW w:w="1679" w:type="pct"/>
            <w:vMerge w:val="restart"/>
            <w:shd w:val="clear" w:color="auto" w:fill="auto"/>
            <w:vAlign w:val="center"/>
          </w:tcPr>
          <w:p w:rsidR="00B527DD" w:rsidRPr="00B11396" w:rsidRDefault="00B527DD" w:rsidP="002F4DF4">
            <w:pPr>
              <w:jc w:val="center"/>
            </w:pPr>
            <w:r w:rsidRPr="00B11396">
              <w:t>Лесно-Калейкинское СДК</w:t>
            </w:r>
          </w:p>
        </w:tc>
        <w:tc>
          <w:tcPr>
            <w:tcW w:w="1619" w:type="pct"/>
            <w:shd w:val="clear" w:color="auto" w:fill="auto"/>
            <w:vAlign w:val="center"/>
          </w:tcPr>
          <w:p w:rsidR="00B527DD" w:rsidRPr="00B11396" w:rsidRDefault="00B527DD" w:rsidP="002F4DF4">
            <w:pPr>
              <w:jc w:val="center"/>
            </w:pPr>
            <w:r w:rsidRPr="00B11396">
              <w:t>п.ж/д  станции Калейкино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п.ж/д  станции Кульшар</w:t>
            </w:r>
            <w:r w:rsidRPr="00B11396">
              <w:t>и</w:t>
            </w:r>
            <w:r w:rsidRPr="00B11396">
              <w:t>пово</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23</w:t>
            </w:r>
          </w:p>
        </w:tc>
        <w:tc>
          <w:tcPr>
            <w:tcW w:w="1382" w:type="pct"/>
            <w:shd w:val="clear" w:color="auto" w:fill="auto"/>
            <w:vAlign w:val="center"/>
          </w:tcPr>
          <w:p w:rsidR="00B527DD" w:rsidRPr="00B11396" w:rsidRDefault="00B527DD" w:rsidP="002F4DF4">
            <w:pPr>
              <w:jc w:val="center"/>
              <w:rPr>
                <w:b/>
                <w:bCs/>
                <w:i/>
                <w:iCs/>
              </w:rPr>
            </w:pPr>
            <w:r w:rsidRPr="00B11396">
              <w:rPr>
                <w:b/>
                <w:bCs/>
                <w:i/>
                <w:iCs/>
              </w:rPr>
              <w:t>Маметьевское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с.Маметьево</w:t>
            </w:r>
          </w:p>
        </w:tc>
        <w:tc>
          <w:tcPr>
            <w:tcW w:w="1679" w:type="pct"/>
            <w:shd w:val="clear" w:color="auto" w:fill="auto"/>
            <w:vAlign w:val="center"/>
          </w:tcPr>
          <w:p w:rsidR="00B527DD" w:rsidRPr="00B11396" w:rsidRDefault="00B527DD" w:rsidP="002F4DF4">
            <w:pPr>
              <w:jc w:val="center"/>
            </w:pPr>
            <w:r w:rsidRPr="00B11396">
              <w:t>Маметьевский СДК</w:t>
            </w:r>
          </w:p>
        </w:tc>
        <w:tc>
          <w:tcPr>
            <w:tcW w:w="1619" w:type="pct"/>
            <w:shd w:val="clear" w:color="auto" w:fill="auto"/>
            <w:vAlign w:val="center"/>
          </w:tcPr>
          <w:p w:rsidR="00B527DD" w:rsidRPr="00B11396" w:rsidRDefault="00B527DD" w:rsidP="002F4DF4">
            <w:pPr>
              <w:jc w:val="center"/>
            </w:pPr>
            <w:r w:rsidRPr="00B11396">
              <w:t>с.Маметьево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с.Чупаево</w:t>
            </w:r>
          </w:p>
        </w:tc>
        <w:tc>
          <w:tcPr>
            <w:tcW w:w="1679" w:type="pct"/>
            <w:shd w:val="clear" w:color="auto" w:fill="auto"/>
            <w:vAlign w:val="center"/>
          </w:tcPr>
          <w:p w:rsidR="00B527DD" w:rsidRPr="00B11396" w:rsidRDefault="00B527DD" w:rsidP="002F4DF4">
            <w:pPr>
              <w:jc w:val="center"/>
            </w:pPr>
            <w:r w:rsidRPr="00B11396">
              <w:t>СК в составе общественного центра*</w:t>
            </w:r>
          </w:p>
        </w:tc>
        <w:tc>
          <w:tcPr>
            <w:tcW w:w="1619" w:type="pct"/>
            <w:shd w:val="clear" w:color="auto" w:fill="auto"/>
            <w:vAlign w:val="center"/>
          </w:tcPr>
          <w:p w:rsidR="00B527DD" w:rsidRPr="00B11396" w:rsidRDefault="00B527DD" w:rsidP="002F4DF4">
            <w:pPr>
              <w:jc w:val="center"/>
            </w:pPr>
            <w:r w:rsidRPr="00B11396">
              <w:t>с.Чупаево</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24</w:t>
            </w:r>
          </w:p>
        </w:tc>
        <w:tc>
          <w:tcPr>
            <w:tcW w:w="1382" w:type="pct"/>
            <w:shd w:val="clear" w:color="auto" w:fill="auto"/>
            <w:vAlign w:val="center"/>
          </w:tcPr>
          <w:p w:rsidR="00B527DD" w:rsidRPr="00B11396" w:rsidRDefault="00B527DD" w:rsidP="002F4DF4">
            <w:pPr>
              <w:jc w:val="center"/>
              <w:rPr>
                <w:b/>
                <w:bCs/>
                <w:i/>
                <w:iCs/>
              </w:rPr>
            </w:pPr>
            <w:r w:rsidRPr="00B11396">
              <w:rPr>
                <w:b/>
                <w:bCs/>
                <w:i/>
                <w:iCs/>
              </w:rPr>
              <w:t>Миннибаевское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с.Миннибаево</w:t>
            </w:r>
          </w:p>
        </w:tc>
        <w:tc>
          <w:tcPr>
            <w:tcW w:w="1679" w:type="pct"/>
            <w:shd w:val="clear" w:color="auto" w:fill="auto"/>
            <w:vAlign w:val="center"/>
          </w:tcPr>
          <w:p w:rsidR="00B527DD" w:rsidRPr="00B11396" w:rsidRDefault="00B527DD" w:rsidP="002F4DF4">
            <w:pPr>
              <w:jc w:val="center"/>
            </w:pPr>
            <w:r w:rsidRPr="00B11396">
              <w:t>Миннибаевский СДК</w:t>
            </w:r>
          </w:p>
        </w:tc>
        <w:tc>
          <w:tcPr>
            <w:tcW w:w="1619" w:type="pct"/>
            <w:shd w:val="clear" w:color="auto" w:fill="auto"/>
            <w:vAlign w:val="center"/>
          </w:tcPr>
          <w:p w:rsidR="00B527DD" w:rsidRPr="00B11396" w:rsidRDefault="00B527DD" w:rsidP="002F4DF4">
            <w:pPr>
              <w:jc w:val="center"/>
            </w:pPr>
            <w:r w:rsidRPr="00B11396">
              <w:t>с.Миннибаево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станция Миннибаево</w:t>
            </w:r>
          </w:p>
        </w:tc>
        <w:tc>
          <w:tcPr>
            <w:tcW w:w="1679" w:type="pct"/>
            <w:shd w:val="clear" w:color="auto" w:fill="auto"/>
            <w:vAlign w:val="center"/>
          </w:tcPr>
          <w:p w:rsidR="00B527DD" w:rsidRPr="00B11396" w:rsidRDefault="00B527DD" w:rsidP="002F4DF4">
            <w:pPr>
              <w:jc w:val="center"/>
            </w:pPr>
            <w:r w:rsidRPr="00B11396">
              <w:t>СК ст.Миннибаево</w:t>
            </w:r>
          </w:p>
        </w:tc>
        <w:tc>
          <w:tcPr>
            <w:tcW w:w="1619" w:type="pct"/>
            <w:shd w:val="clear" w:color="auto" w:fill="auto"/>
            <w:vAlign w:val="center"/>
          </w:tcPr>
          <w:p w:rsidR="00B527DD" w:rsidRPr="00B11396" w:rsidRDefault="00B527DD" w:rsidP="002F4DF4">
            <w:pPr>
              <w:jc w:val="center"/>
            </w:pPr>
            <w:r w:rsidRPr="00B11396">
              <w:t>станция Миннибаево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25</w:t>
            </w:r>
          </w:p>
        </w:tc>
        <w:tc>
          <w:tcPr>
            <w:tcW w:w="1382" w:type="pct"/>
            <w:shd w:val="clear" w:color="auto" w:fill="auto"/>
            <w:vAlign w:val="center"/>
          </w:tcPr>
          <w:p w:rsidR="00B527DD" w:rsidRPr="00B11396" w:rsidRDefault="00B527DD" w:rsidP="002F4DF4">
            <w:pPr>
              <w:jc w:val="center"/>
              <w:rPr>
                <w:b/>
                <w:bCs/>
                <w:i/>
                <w:iCs/>
              </w:rPr>
            </w:pPr>
            <w:r w:rsidRPr="00B11396">
              <w:rPr>
                <w:b/>
                <w:bCs/>
                <w:i/>
                <w:iCs/>
              </w:rPr>
              <w:t>Нижнеабдуловское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с.Нижнее Абдулово</w:t>
            </w:r>
          </w:p>
        </w:tc>
        <w:tc>
          <w:tcPr>
            <w:tcW w:w="1679" w:type="pct"/>
            <w:vMerge w:val="restart"/>
            <w:shd w:val="clear" w:color="auto" w:fill="auto"/>
            <w:vAlign w:val="center"/>
          </w:tcPr>
          <w:p w:rsidR="00B527DD" w:rsidRPr="00B11396" w:rsidRDefault="00B527DD" w:rsidP="002F4DF4">
            <w:pPr>
              <w:jc w:val="center"/>
            </w:pPr>
            <w:r w:rsidRPr="00B11396">
              <w:t>Нижнеабдуловский СДК</w:t>
            </w:r>
          </w:p>
        </w:tc>
        <w:tc>
          <w:tcPr>
            <w:tcW w:w="1619" w:type="pct"/>
            <w:shd w:val="clear" w:color="auto" w:fill="auto"/>
            <w:vAlign w:val="center"/>
          </w:tcPr>
          <w:p w:rsidR="00B527DD" w:rsidRPr="00B11396" w:rsidRDefault="00B527DD" w:rsidP="002F4DF4">
            <w:pPr>
              <w:jc w:val="center"/>
            </w:pPr>
            <w:r w:rsidRPr="00B11396">
              <w:t>с.Нижнее Абдулово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д.Кзыл-Кеч</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26</w:t>
            </w:r>
          </w:p>
        </w:tc>
        <w:tc>
          <w:tcPr>
            <w:tcW w:w="1382" w:type="pct"/>
            <w:shd w:val="clear" w:color="auto" w:fill="auto"/>
            <w:vAlign w:val="center"/>
          </w:tcPr>
          <w:p w:rsidR="00B527DD" w:rsidRPr="00B11396" w:rsidRDefault="00B527DD" w:rsidP="002F4DF4">
            <w:pPr>
              <w:jc w:val="center"/>
              <w:rPr>
                <w:b/>
                <w:bCs/>
                <w:i/>
                <w:iCs/>
              </w:rPr>
            </w:pPr>
            <w:r w:rsidRPr="00B11396">
              <w:rPr>
                <w:b/>
                <w:bCs/>
                <w:i/>
                <w:iCs/>
              </w:rPr>
              <w:t>Новокашировское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с.Новое Каширово</w:t>
            </w:r>
          </w:p>
        </w:tc>
        <w:tc>
          <w:tcPr>
            <w:tcW w:w="1679" w:type="pct"/>
            <w:vMerge w:val="restart"/>
            <w:shd w:val="clear" w:color="auto" w:fill="auto"/>
            <w:vAlign w:val="center"/>
          </w:tcPr>
          <w:p w:rsidR="00B527DD" w:rsidRPr="00B11396" w:rsidRDefault="00B527DD" w:rsidP="002F4DF4">
            <w:pPr>
              <w:jc w:val="center"/>
            </w:pPr>
            <w:r w:rsidRPr="00B11396">
              <w:t>Новокашировский СДК</w:t>
            </w:r>
          </w:p>
        </w:tc>
        <w:tc>
          <w:tcPr>
            <w:tcW w:w="1619" w:type="pct"/>
            <w:shd w:val="clear" w:color="auto" w:fill="auto"/>
            <w:vAlign w:val="center"/>
          </w:tcPr>
          <w:p w:rsidR="00B527DD" w:rsidRPr="00B11396" w:rsidRDefault="00B527DD" w:rsidP="002F4DF4">
            <w:pPr>
              <w:jc w:val="center"/>
            </w:pPr>
            <w:r w:rsidRPr="00B11396">
              <w:t>с.Новое Каширово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д.Болгар-1</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с.Бикасаз</w:t>
            </w:r>
          </w:p>
        </w:tc>
        <w:tc>
          <w:tcPr>
            <w:tcW w:w="1679" w:type="pct"/>
            <w:vMerge w:val="restart"/>
            <w:shd w:val="clear" w:color="auto" w:fill="auto"/>
            <w:vAlign w:val="center"/>
          </w:tcPr>
          <w:p w:rsidR="00B527DD" w:rsidRPr="00B11396" w:rsidRDefault="00B527DD" w:rsidP="002F4DF4">
            <w:pPr>
              <w:jc w:val="center"/>
            </w:pPr>
            <w:r w:rsidRPr="00B11396">
              <w:t>Биказасовский СК</w:t>
            </w:r>
          </w:p>
        </w:tc>
        <w:tc>
          <w:tcPr>
            <w:tcW w:w="1619" w:type="pct"/>
            <w:shd w:val="clear" w:color="auto" w:fill="auto"/>
            <w:vAlign w:val="center"/>
          </w:tcPr>
          <w:p w:rsidR="00B527DD" w:rsidRPr="00B11396" w:rsidRDefault="00B527DD" w:rsidP="002F4DF4">
            <w:pPr>
              <w:jc w:val="center"/>
            </w:pPr>
            <w:r w:rsidRPr="00B11396">
              <w:t>с.Бикасаз</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д.Ак-Чишма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27</w:t>
            </w:r>
          </w:p>
        </w:tc>
        <w:tc>
          <w:tcPr>
            <w:tcW w:w="1382" w:type="pct"/>
            <w:shd w:val="clear" w:color="auto" w:fill="auto"/>
            <w:vAlign w:val="center"/>
          </w:tcPr>
          <w:p w:rsidR="00B527DD" w:rsidRPr="00B11396" w:rsidRDefault="00B527DD" w:rsidP="002F4DF4">
            <w:pPr>
              <w:jc w:val="center"/>
              <w:rPr>
                <w:b/>
                <w:bCs/>
                <w:i/>
                <w:iCs/>
              </w:rPr>
            </w:pPr>
            <w:r w:rsidRPr="00B11396">
              <w:rPr>
                <w:b/>
                <w:bCs/>
                <w:i/>
                <w:iCs/>
              </w:rPr>
              <w:t>Новонадыровское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с.Новое Надырово</w:t>
            </w:r>
          </w:p>
        </w:tc>
        <w:tc>
          <w:tcPr>
            <w:tcW w:w="1679" w:type="pct"/>
            <w:shd w:val="clear" w:color="auto" w:fill="auto"/>
            <w:vAlign w:val="center"/>
          </w:tcPr>
          <w:p w:rsidR="00B527DD" w:rsidRPr="00B11396" w:rsidRDefault="00B527DD" w:rsidP="002F4DF4">
            <w:pPr>
              <w:jc w:val="center"/>
            </w:pPr>
            <w:r w:rsidRPr="00B11396">
              <w:t>Новонадыровский СДК</w:t>
            </w:r>
          </w:p>
        </w:tc>
        <w:tc>
          <w:tcPr>
            <w:tcW w:w="1619" w:type="pct"/>
            <w:shd w:val="clear" w:color="auto" w:fill="auto"/>
            <w:vAlign w:val="center"/>
          </w:tcPr>
          <w:p w:rsidR="00B527DD" w:rsidRPr="00B11396" w:rsidRDefault="00B527DD" w:rsidP="002F4DF4">
            <w:pPr>
              <w:jc w:val="center"/>
            </w:pPr>
            <w:r w:rsidRPr="00B11396">
              <w:t>с.Новое Надырово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28</w:t>
            </w:r>
          </w:p>
        </w:tc>
        <w:tc>
          <w:tcPr>
            <w:tcW w:w="1382" w:type="pct"/>
            <w:shd w:val="clear" w:color="auto" w:fill="auto"/>
            <w:vAlign w:val="center"/>
          </w:tcPr>
          <w:p w:rsidR="00B527DD" w:rsidRPr="00B11396" w:rsidRDefault="00B527DD" w:rsidP="002F4DF4">
            <w:pPr>
              <w:jc w:val="center"/>
              <w:rPr>
                <w:b/>
                <w:bCs/>
                <w:i/>
                <w:iCs/>
              </w:rPr>
            </w:pPr>
            <w:r w:rsidRPr="00B11396">
              <w:rPr>
                <w:b/>
                <w:bCs/>
                <w:i/>
                <w:iCs/>
              </w:rPr>
              <w:t>Новоникольское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с.Новоникольск</w:t>
            </w:r>
          </w:p>
        </w:tc>
        <w:tc>
          <w:tcPr>
            <w:tcW w:w="1679" w:type="pct"/>
            <w:vMerge w:val="restart"/>
            <w:shd w:val="clear" w:color="auto" w:fill="auto"/>
            <w:vAlign w:val="center"/>
          </w:tcPr>
          <w:p w:rsidR="00B527DD" w:rsidRPr="00B11396" w:rsidRDefault="00B527DD" w:rsidP="002F4DF4">
            <w:pPr>
              <w:jc w:val="center"/>
            </w:pPr>
            <w:r w:rsidRPr="00B11396">
              <w:t>Новоникольский СДК</w:t>
            </w:r>
          </w:p>
        </w:tc>
        <w:tc>
          <w:tcPr>
            <w:tcW w:w="1619" w:type="pct"/>
            <w:shd w:val="clear" w:color="auto" w:fill="auto"/>
            <w:vAlign w:val="center"/>
          </w:tcPr>
          <w:p w:rsidR="00B527DD" w:rsidRPr="00B11396" w:rsidRDefault="00B527DD" w:rsidP="002F4DF4">
            <w:pPr>
              <w:jc w:val="center"/>
            </w:pPr>
            <w:r w:rsidRPr="00B11396">
              <w:t>с.Новоникольск</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с.Холодная Поляна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Баклановка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п.Болтаево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д.Дубовка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п.Завод</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д.Иштиряк</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п.Каменка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п.Малый Шуган</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п.Сосновка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д.Мугезле-Елга</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29</w:t>
            </w:r>
          </w:p>
        </w:tc>
        <w:tc>
          <w:tcPr>
            <w:tcW w:w="1382" w:type="pct"/>
            <w:shd w:val="clear" w:color="auto" w:fill="auto"/>
            <w:vAlign w:val="center"/>
          </w:tcPr>
          <w:p w:rsidR="00B527DD" w:rsidRPr="00B11396" w:rsidRDefault="00B527DD" w:rsidP="002F4DF4">
            <w:pPr>
              <w:jc w:val="center"/>
              <w:rPr>
                <w:b/>
                <w:bCs/>
                <w:i/>
                <w:iCs/>
              </w:rPr>
            </w:pPr>
            <w:r w:rsidRPr="00B11396">
              <w:rPr>
                <w:b/>
                <w:bCs/>
                <w:i/>
                <w:iCs/>
              </w:rPr>
              <w:t>Новотроицкое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с.Новотроицкое</w:t>
            </w:r>
          </w:p>
        </w:tc>
        <w:tc>
          <w:tcPr>
            <w:tcW w:w="1679" w:type="pct"/>
            <w:vMerge w:val="restart"/>
            <w:shd w:val="clear" w:color="auto" w:fill="auto"/>
            <w:vAlign w:val="center"/>
          </w:tcPr>
          <w:p w:rsidR="00B527DD" w:rsidRPr="00B11396" w:rsidRDefault="00B527DD" w:rsidP="002F4DF4">
            <w:pPr>
              <w:jc w:val="center"/>
            </w:pPr>
            <w:r w:rsidRPr="00B11396">
              <w:t>Новотроицкий СДК</w:t>
            </w:r>
          </w:p>
        </w:tc>
        <w:tc>
          <w:tcPr>
            <w:tcW w:w="1619" w:type="pct"/>
            <w:shd w:val="clear" w:color="auto" w:fill="auto"/>
            <w:vAlign w:val="center"/>
          </w:tcPr>
          <w:p w:rsidR="00B527DD" w:rsidRPr="00B11396" w:rsidRDefault="00B527DD" w:rsidP="002F4DF4">
            <w:pPr>
              <w:jc w:val="center"/>
            </w:pPr>
            <w:r w:rsidRPr="00B11396">
              <w:t>с.Новотроицкое</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д.Шегурча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30</w:t>
            </w:r>
          </w:p>
        </w:tc>
        <w:tc>
          <w:tcPr>
            <w:tcW w:w="1382" w:type="pct"/>
            <w:shd w:val="clear" w:color="auto" w:fill="auto"/>
            <w:vAlign w:val="center"/>
          </w:tcPr>
          <w:p w:rsidR="00B527DD" w:rsidRPr="00B11396" w:rsidRDefault="00B527DD" w:rsidP="002F4DF4">
            <w:pPr>
              <w:jc w:val="center"/>
              <w:rPr>
                <w:b/>
                <w:bCs/>
                <w:i/>
                <w:iCs/>
              </w:rPr>
            </w:pPr>
            <w:r w:rsidRPr="00B11396">
              <w:rPr>
                <w:b/>
                <w:bCs/>
                <w:i/>
                <w:iCs/>
              </w:rPr>
              <w:t>Русско-Акташское</w:t>
            </w:r>
          </w:p>
        </w:tc>
        <w:tc>
          <w:tcPr>
            <w:tcW w:w="1679" w:type="pct"/>
            <w:shd w:val="clear" w:color="auto" w:fill="auto"/>
            <w:vAlign w:val="center"/>
          </w:tcPr>
          <w:p w:rsidR="00B527DD" w:rsidRPr="00B11396" w:rsidRDefault="00B527DD" w:rsidP="002F4DF4">
            <w:pPr>
              <w:jc w:val="center"/>
              <w:rPr>
                <w:b/>
                <w:bCs/>
                <w:i/>
                <w:iCs/>
              </w:rPr>
            </w:pPr>
          </w:p>
        </w:tc>
        <w:tc>
          <w:tcPr>
            <w:tcW w:w="1619" w:type="pct"/>
            <w:shd w:val="clear" w:color="auto" w:fill="auto"/>
            <w:vAlign w:val="center"/>
          </w:tcPr>
          <w:p w:rsidR="00B527DD" w:rsidRPr="00B11396" w:rsidRDefault="00B527DD" w:rsidP="002F4DF4">
            <w:pPr>
              <w:jc w:val="center"/>
              <w:rPr>
                <w:b/>
                <w:bCs/>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с.Русский Акташ</w:t>
            </w:r>
          </w:p>
        </w:tc>
        <w:tc>
          <w:tcPr>
            <w:tcW w:w="1679" w:type="pct"/>
            <w:shd w:val="clear" w:color="auto" w:fill="auto"/>
            <w:vAlign w:val="center"/>
          </w:tcPr>
          <w:p w:rsidR="00B527DD" w:rsidRPr="00B11396" w:rsidRDefault="00B527DD" w:rsidP="002F4DF4">
            <w:pPr>
              <w:jc w:val="center"/>
            </w:pPr>
            <w:r w:rsidRPr="00B11396">
              <w:t>Русско-Акташский СДК</w:t>
            </w:r>
          </w:p>
        </w:tc>
        <w:tc>
          <w:tcPr>
            <w:tcW w:w="1619" w:type="pct"/>
            <w:shd w:val="clear" w:color="auto" w:fill="auto"/>
            <w:vAlign w:val="center"/>
          </w:tcPr>
          <w:p w:rsidR="00B527DD" w:rsidRPr="00B11396" w:rsidRDefault="00B527DD" w:rsidP="002F4DF4">
            <w:pPr>
              <w:jc w:val="center"/>
            </w:pPr>
            <w:r w:rsidRPr="00B11396">
              <w:t>с.Русский Акташ</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31</w:t>
            </w:r>
          </w:p>
        </w:tc>
        <w:tc>
          <w:tcPr>
            <w:tcW w:w="1382" w:type="pct"/>
            <w:shd w:val="clear" w:color="auto" w:fill="auto"/>
            <w:vAlign w:val="center"/>
          </w:tcPr>
          <w:p w:rsidR="00B527DD" w:rsidRPr="00B11396" w:rsidRDefault="00B527DD" w:rsidP="002F4DF4">
            <w:pPr>
              <w:jc w:val="center"/>
              <w:rPr>
                <w:b/>
                <w:bCs/>
                <w:i/>
                <w:iCs/>
              </w:rPr>
            </w:pPr>
            <w:r w:rsidRPr="00B11396">
              <w:rPr>
                <w:b/>
                <w:bCs/>
                <w:i/>
                <w:iCs/>
              </w:rPr>
              <w:t>Сиренькинское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д.Чувашское Сирен</w:t>
            </w:r>
            <w:r w:rsidRPr="00B11396">
              <w:t>ь</w:t>
            </w:r>
            <w:r w:rsidRPr="00B11396">
              <w:t>кино</w:t>
            </w:r>
          </w:p>
        </w:tc>
        <w:tc>
          <w:tcPr>
            <w:tcW w:w="1679" w:type="pct"/>
            <w:vMerge w:val="restart"/>
            <w:shd w:val="clear" w:color="auto" w:fill="auto"/>
            <w:vAlign w:val="center"/>
          </w:tcPr>
          <w:p w:rsidR="00B527DD" w:rsidRPr="00B11396" w:rsidRDefault="00B527DD" w:rsidP="002F4DF4">
            <w:pPr>
              <w:jc w:val="center"/>
            </w:pPr>
            <w:r w:rsidRPr="00B11396">
              <w:t>Чув.Сиренькинское СДК</w:t>
            </w:r>
          </w:p>
        </w:tc>
        <w:tc>
          <w:tcPr>
            <w:tcW w:w="1619" w:type="pct"/>
            <w:shd w:val="clear" w:color="auto" w:fill="auto"/>
            <w:vAlign w:val="center"/>
          </w:tcPr>
          <w:p w:rsidR="00B527DD" w:rsidRPr="00B11396" w:rsidRDefault="00B527DD" w:rsidP="002F4DF4">
            <w:pPr>
              <w:jc w:val="center"/>
            </w:pPr>
            <w:r w:rsidRPr="00B11396">
              <w:t>д.Чувашское Сиренькино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д.Русское Сиренькино</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д.Кителга</w:t>
            </w:r>
          </w:p>
        </w:tc>
        <w:tc>
          <w:tcPr>
            <w:tcW w:w="1679" w:type="pct"/>
            <w:shd w:val="clear" w:color="auto" w:fill="auto"/>
            <w:vAlign w:val="center"/>
          </w:tcPr>
          <w:p w:rsidR="00B527DD" w:rsidRPr="00B11396" w:rsidRDefault="00B527DD" w:rsidP="002F4DF4">
            <w:pPr>
              <w:jc w:val="center"/>
            </w:pPr>
            <w:r w:rsidRPr="00B11396">
              <w:t>Кителгинский СК</w:t>
            </w:r>
          </w:p>
        </w:tc>
        <w:tc>
          <w:tcPr>
            <w:tcW w:w="1619" w:type="pct"/>
            <w:shd w:val="clear" w:color="auto" w:fill="auto"/>
            <w:vAlign w:val="center"/>
          </w:tcPr>
          <w:p w:rsidR="00B527DD" w:rsidRPr="00B11396" w:rsidRDefault="00B527DD" w:rsidP="002F4DF4">
            <w:pPr>
              <w:jc w:val="center"/>
            </w:pPr>
            <w:r w:rsidRPr="00B11396">
              <w:t>д.Кителга</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32</w:t>
            </w:r>
          </w:p>
        </w:tc>
        <w:tc>
          <w:tcPr>
            <w:tcW w:w="1382" w:type="pct"/>
            <w:shd w:val="clear" w:color="auto" w:fill="auto"/>
            <w:vAlign w:val="center"/>
          </w:tcPr>
          <w:p w:rsidR="00B527DD" w:rsidRPr="00B11396" w:rsidRDefault="00B527DD" w:rsidP="002F4DF4">
            <w:pPr>
              <w:jc w:val="center"/>
              <w:rPr>
                <w:b/>
                <w:bCs/>
                <w:i/>
                <w:iCs/>
              </w:rPr>
            </w:pPr>
            <w:r w:rsidRPr="00B11396">
              <w:rPr>
                <w:b/>
                <w:bCs/>
                <w:i/>
                <w:iCs/>
              </w:rPr>
              <w:t>Старомихайловское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с.Старая Михайловка</w:t>
            </w:r>
          </w:p>
        </w:tc>
        <w:tc>
          <w:tcPr>
            <w:tcW w:w="1679" w:type="pct"/>
            <w:vMerge w:val="restart"/>
            <w:shd w:val="clear" w:color="auto" w:fill="auto"/>
            <w:vAlign w:val="center"/>
          </w:tcPr>
          <w:p w:rsidR="00B527DD" w:rsidRPr="00B11396" w:rsidRDefault="00B527DD" w:rsidP="002F4DF4">
            <w:pPr>
              <w:jc w:val="center"/>
            </w:pPr>
            <w:r w:rsidRPr="00B11396">
              <w:t>Старомихайловский СДК</w:t>
            </w:r>
          </w:p>
        </w:tc>
        <w:tc>
          <w:tcPr>
            <w:tcW w:w="1619" w:type="pct"/>
            <w:shd w:val="clear" w:color="auto" w:fill="auto"/>
            <w:vAlign w:val="center"/>
          </w:tcPr>
          <w:p w:rsidR="00B527DD" w:rsidRPr="00B11396" w:rsidRDefault="00B527DD" w:rsidP="002F4DF4">
            <w:pPr>
              <w:jc w:val="center"/>
            </w:pPr>
            <w:r w:rsidRPr="00B11396">
              <w:t>с.Старая Михайловка</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д.Ирекле</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с.Старая Михайловка</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д.Наратлы</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д.Юкале</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д.Байлар</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д.Гульбакча</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с.Каськи</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д.Болгар-2</w:t>
            </w:r>
          </w:p>
        </w:tc>
      </w:tr>
      <w:tr w:rsidR="00B527DD" w:rsidRPr="00B11396" w:rsidTr="0044656D">
        <w:trPr>
          <w:trHeight w:val="315"/>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д.Мугезле-Елга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33</w:t>
            </w:r>
          </w:p>
        </w:tc>
        <w:tc>
          <w:tcPr>
            <w:tcW w:w="1382" w:type="pct"/>
            <w:shd w:val="clear" w:color="auto" w:fill="auto"/>
            <w:vAlign w:val="center"/>
          </w:tcPr>
          <w:p w:rsidR="00B527DD" w:rsidRPr="00B11396" w:rsidRDefault="00B527DD" w:rsidP="002F4DF4">
            <w:pPr>
              <w:jc w:val="center"/>
              <w:rPr>
                <w:b/>
                <w:bCs/>
                <w:i/>
                <w:iCs/>
              </w:rPr>
            </w:pPr>
            <w:r w:rsidRPr="00B11396">
              <w:rPr>
                <w:b/>
                <w:bCs/>
                <w:i/>
                <w:iCs/>
              </w:rPr>
              <w:t>Старосуркинское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с.Старое Суркино</w:t>
            </w:r>
          </w:p>
        </w:tc>
        <w:tc>
          <w:tcPr>
            <w:tcW w:w="1679" w:type="pct"/>
            <w:shd w:val="clear" w:color="auto" w:fill="auto"/>
            <w:vAlign w:val="center"/>
          </w:tcPr>
          <w:p w:rsidR="00B527DD" w:rsidRPr="00B11396" w:rsidRDefault="00B527DD" w:rsidP="002F4DF4">
            <w:pPr>
              <w:jc w:val="center"/>
            </w:pPr>
            <w:r w:rsidRPr="00B11396">
              <w:t>Старосуркинское СДК</w:t>
            </w:r>
          </w:p>
        </w:tc>
        <w:tc>
          <w:tcPr>
            <w:tcW w:w="1619" w:type="pct"/>
            <w:shd w:val="clear" w:color="auto" w:fill="auto"/>
            <w:vAlign w:val="center"/>
          </w:tcPr>
          <w:p w:rsidR="00B527DD" w:rsidRPr="00B11396" w:rsidRDefault="00B527DD" w:rsidP="002F4DF4">
            <w:pPr>
              <w:jc w:val="center"/>
            </w:pPr>
            <w:r w:rsidRPr="00B11396">
              <w:t>с.Старое Суркино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с.Новое Суркино</w:t>
            </w:r>
          </w:p>
        </w:tc>
        <w:tc>
          <w:tcPr>
            <w:tcW w:w="1679" w:type="pct"/>
            <w:shd w:val="clear" w:color="auto" w:fill="auto"/>
            <w:vAlign w:val="center"/>
          </w:tcPr>
          <w:p w:rsidR="00B527DD" w:rsidRPr="00B11396" w:rsidRDefault="00B527DD" w:rsidP="002F4DF4">
            <w:pPr>
              <w:jc w:val="center"/>
            </w:pPr>
            <w:r w:rsidRPr="00B11396">
              <w:t>Новосуркинский СК</w:t>
            </w:r>
          </w:p>
        </w:tc>
        <w:tc>
          <w:tcPr>
            <w:tcW w:w="1619" w:type="pct"/>
            <w:shd w:val="clear" w:color="auto" w:fill="auto"/>
            <w:vAlign w:val="center"/>
          </w:tcPr>
          <w:p w:rsidR="00B527DD" w:rsidRPr="00B11396" w:rsidRDefault="00B527DD" w:rsidP="002F4DF4">
            <w:pPr>
              <w:jc w:val="center"/>
            </w:pPr>
            <w:r w:rsidRPr="00B11396">
              <w:t>с.Новое Суркино</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34</w:t>
            </w:r>
          </w:p>
        </w:tc>
        <w:tc>
          <w:tcPr>
            <w:tcW w:w="1382" w:type="pct"/>
            <w:shd w:val="clear" w:color="auto" w:fill="auto"/>
            <w:vAlign w:val="center"/>
          </w:tcPr>
          <w:p w:rsidR="00B527DD" w:rsidRPr="00B11396" w:rsidRDefault="00B527DD" w:rsidP="002F4DF4">
            <w:pPr>
              <w:jc w:val="center"/>
              <w:rPr>
                <w:b/>
                <w:bCs/>
                <w:i/>
                <w:iCs/>
              </w:rPr>
            </w:pPr>
            <w:r w:rsidRPr="00B11396">
              <w:rPr>
                <w:b/>
                <w:bCs/>
                <w:i/>
                <w:iCs/>
              </w:rPr>
              <w:t>Сулеевское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с.Сулеево</w:t>
            </w:r>
          </w:p>
        </w:tc>
        <w:tc>
          <w:tcPr>
            <w:tcW w:w="1679" w:type="pct"/>
            <w:shd w:val="clear" w:color="auto" w:fill="auto"/>
            <w:vAlign w:val="center"/>
          </w:tcPr>
          <w:p w:rsidR="00B527DD" w:rsidRPr="00B11396" w:rsidRDefault="00B527DD" w:rsidP="002F4DF4">
            <w:pPr>
              <w:jc w:val="center"/>
            </w:pPr>
            <w:r w:rsidRPr="00B11396">
              <w:t>Сулеевский СДК</w:t>
            </w:r>
          </w:p>
        </w:tc>
        <w:tc>
          <w:tcPr>
            <w:tcW w:w="1619" w:type="pct"/>
            <w:shd w:val="clear" w:color="auto" w:fill="auto"/>
            <w:vAlign w:val="center"/>
          </w:tcPr>
          <w:p w:rsidR="00B527DD" w:rsidRPr="00B11396" w:rsidRDefault="00B527DD" w:rsidP="002F4DF4">
            <w:pPr>
              <w:jc w:val="center"/>
            </w:pPr>
            <w:r w:rsidRPr="00B11396">
              <w:t>с.Сулеево</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с.Новая Михайловка</w:t>
            </w:r>
          </w:p>
        </w:tc>
        <w:tc>
          <w:tcPr>
            <w:tcW w:w="1679" w:type="pct"/>
            <w:shd w:val="clear" w:color="auto" w:fill="auto"/>
            <w:vAlign w:val="center"/>
          </w:tcPr>
          <w:p w:rsidR="00B527DD" w:rsidRPr="00B11396" w:rsidRDefault="00B527DD" w:rsidP="002F4DF4">
            <w:pPr>
              <w:jc w:val="center"/>
            </w:pPr>
            <w:r w:rsidRPr="00B11396">
              <w:t>Новомихайловский СК</w:t>
            </w:r>
          </w:p>
        </w:tc>
        <w:tc>
          <w:tcPr>
            <w:tcW w:w="1619" w:type="pct"/>
            <w:shd w:val="clear" w:color="auto" w:fill="auto"/>
            <w:vAlign w:val="center"/>
          </w:tcPr>
          <w:p w:rsidR="00B527DD" w:rsidRPr="00B11396" w:rsidRDefault="00B527DD" w:rsidP="002F4DF4">
            <w:pPr>
              <w:jc w:val="center"/>
            </w:pPr>
            <w:r w:rsidRPr="00B11396">
              <w:t>с.Новая Михайловка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с.Урсалабаш</w:t>
            </w:r>
          </w:p>
        </w:tc>
        <w:tc>
          <w:tcPr>
            <w:tcW w:w="1679" w:type="pct"/>
            <w:vMerge w:val="restart"/>
            <w:shd w:val="clear" w:color="auto" w:fill="auto"/>
            <w:vAlign w:val="center"/>
          </w:tcPr>
          <w:p w:rsidR="00B527DD" w:rsidRPr="00B11396" w:rsidRDefault="00B527DD" w:rsidP="002F4DF4">
            <w:pPr>
              <w:jc w:val="center"/>
            </w:pPr>
            <w:r w:rsidRPr="00B11396">
              <w:t>Урсалабашский СК</w:t>
            </w:r>
          </w:p>
        </w:tc>
        <w:tc>
          <w:tcPr>
            <w:tcW w:w="1619" w:type="pct"/>
            <w:shd w:val="clear" w:color="auto" w:fill="auto"/>
            <w:vAlign w:val="center"/>
          </w:tcPr>
          <w:p w:rsidR="00B527DD" w:rsidRPr="00B11396" w:rsidRDefault="00B527DD" w:rsidP="002F4DF4">
            <w:pPr>
              <w:jc w:val="center"/>
            </w:pPr>
            <w:r w:rsidRPr="00B11396">
              <w:t>с.Урсалабаш</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д.Салкын-Чимша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д.Шарлама</w:t>
            </w:r>
          </w:p>
        </w:tc>
        <w:tc>
          <w:tcPr>
            <w:tcW w:w="1679" w:type="pct"/>
            <w:shd w:val="clear" w:color="auto" w:fill="auto"/>
            <w:vAlign w:val="center"/>
          </w:tcPr>
          <w:p w:rsidR="00B527DD" w:rsidRPr="00B11396" w:rsidRDefault="00B527DD" w:rsidP="002F4DF4">
            <w:pPr>
              <w:jc w:val="center"/>
            </w:pPr>
            <w:r w:rsidRPr="00B11396">
              <w:t>Шармалинский СК</w:t>
            </w:r>
          </w:p>
        </w:tc>
        <w:tc>
          <w:tcPr>
            <w:tcW w:w="1619" w:type="pct"/>
            <w:shd w:val="clear" w:color="auto" w:fill="auto"/>
            <w:vAlign w:val="center"/>
          </w:tcPr>
          <w:p w:rsidR="00B527DD" w:rsidRPr="00B11396" w:rsidRDefault="00B527DD" w:rsidP="002F4DF4">
            <w:pPr>
              <w:jc w:val="center"/>
            </w:pPr>
            <w:r w:rsidRPr="00B11396">
              <w:t>д.Шарлама</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35</w:t>
            </w:r>
          </w:p>
        </w:tc>
        <w:tc>
          <w:tcPr>
            <w:tcW w:w="1382" w:type="pct"/>
            <w:shd w:val="clear" w:color="auto" w:fill="auto"/>
            <w:vAlign w:val="center"/>
          </w:tcPr>
          <w:p w:rsidR="00B527DD" w:rsidRPr="00B11396" w:rsidRDefault="00B527DD" w:rsidP="002F4DF4">
            <w:pPr>
              <w:jc w:val="center"/>
              <w:rPr>
                <w:b/>
                <w:bCs/>
                <w:i/>
                <w:iCs/>
              </w:rPr>
            </w:pPr>
            <w:r w:rsidRPr="00B11396">
              <w:rPr>
                <w:b/>
                <w:bCs/>
                <w:i/>
                <w:iCs/>
              </w:rPr>
              <w:t>Тайсугановское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с.Тайсуганово</w:t>
            </w:r>
          </w:p>
        </w:tc>
        <w:tc>
          <w:tcPr>
            <w:tcW w:w="1679" w:type="pct"/>
            <w:shd w:val="clear" w:color="auto" w:fill="auto"/>
            <w:vAlign w:val="center"/>
          </w:tcPr>
          <w:p w:rsidR="00B527DD" w:rsidRPr="00B11396" w:rsidRDefault="00B527DD" w:rsidP="002F4DF4">
            <w:pPr>
              <w:jc w:val="center"/>
            </w:pPr>
            <w:r w:rsidRPr="00B11396">
              <w:t>Тайсугановский СДК</w:t>
            </w:r>
          </w:p>
        </w:tc>
        <w:tc>
          <w:tcPr>
            <w:tcW w:w="1619" w:type="pct"/>
            <w:shd w:val="clear" w:color="auto" w:fill="auto"/>
            <w:vAlign w:val="center"/>
          </w:tcPr>
          <w:p w:rsidR="00B527DD" w:rsidRPr="00B11396" w:rsidRDefault="00B527DD" w:rsidP="002F4DF4">
            <w:pPr>
              <w:jc w:val="center"/>
            </w:pPr>
            <w:r w:rsidRPr="00B11396">
              <w:t>с.Тайсуганово</w:t>
            </w:r>
          </w:p>
        </w:tc>
      </w:tr>
      <w:tr w:rsidR="00B527DD" w:rsidRPr="00B11396" w:rsidTr="0044656D">
        <w:trPr>
          <w:trHeight w:val="70"/>
          <w:jc w:val="center"/>
        </w:trPr>
        <w:tc>
          <w:tcPr>
            <w:tcW w:w="320" w:type="pct"/>
            <w:shd w:val="clear" w:color="auto" w:fill="auto"/>
            <w:vAlign w:val="center"/>
          </w:tcPr>
          <w:p w:rsidR="00B527DD" w:rsidRPr="00B11396" w:rsidRDefault="00B527DD" w:rsidP="002F4DF4">
            <w:pPr>
              <w:jc w:val="center"/>
              <w:rPr>
                <w:bCs/>
                <w:iCs/>
              </w:rPr>
            </w:pPr>
            <w:r w:rsidRPr="00B11396">
              <w:rPr>
                <w:bCs/>
                <w:iCs/>
              </w:rPr>
              <w:t>36</w:t>
            </w:r>
          </w:p>
        </w:tc>
        <w:tc>
          <w:tcPr>
            <w:tcW w:w="1382" w:type="pct"/>
            <w:shd w:val="clear" w:color="auto" w:fill="auto"/>
            <w:vAlign w:val="center"/>
          </w:tcPr>
          <w:p w:rsidR="00B527DD" w:rsidRPr="00B11396" w:rsidRDefault="00B527DD" w:rsidP="002F4DF4">
            <w:pPr>
              <w:jc w:val="center"/>
              <w:rPr>
                <w:b/>
                <w:bCs/>
                <w:i/>
                <w:iCs/>
              </w:rPr>
            </w:pPr>
            <w:r w:rsidRPr="00B11396">
              <w:rPr>
                <w:b/>
                <w:bCs/>
                <w:i/>
                <w:iCs/>
              </w:rPr>
              <w:t>Ямашинское</w:t>
            </w:r>
          </w:p>
        </w:tc>
        <w:tc>
          <w:tcPr>
            <w:tcW w:w="1679" w:type="pct"/>
            <w:shd w:val="clear" w:color="auto" w:fill="auto"/>
            <w:vAlign w:val="center"/>
          </w:tcPr>
          <w:p w:rsidR="00B527DD" w:rsidRPr="00B11396" w:rsidRDefault="00B527DD" w:rsidP="002F4DF4">
            <w:pPr>
              <w:jc w:val="center"/>
              <w:rPr>
                <w:i/>
                <w:iCs/>
              </w:rPr>
            </w:pPr>
          </w:p>
        </w:tc>
        <w:tc>
          <w:tcPr>
            <w:tcW w:w="1619" w:type="pct"/>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с.Ямаши</w:t>
            </w:r>
          </w:p>
        </w:tc>
        <w:tc>
          <w:tcPr>
            <w:tcW w:w="1679" w:type="pct"/>
            <w:shd w:val="clear" w:color="auto" w:fill="auto"/>
            <w:vAlign w:val="center"/>
          </w:tcPr>
          <w:p w:rsidR="00B527DD" w:rsidRPr="00B11396" w:rsidRDefault="00B527DD" w:rsidP="002F4DF4">
            <w:pPr>
              <w:jc w:val="center"/>
            </w:pPr>
            <w:r w:rsidRPr="00B11396">
              <w:t>Ямашинский СДК</w:t>
            </w:r>
          </w:p>
        </w:tc>
        <w:tc>
          <w:tcPr>
            <w:tcW w:w="1619" w:type="pct"/>
            <w:shd w:val="clear" w:color="auto" w:fill="auto"/>
            <w:vAlign w:val="center"/>
          </w:tcPr>
          <w:p w:rsidR="00B527DD" w:rsidRPr="00B11396" w:rsidRDefault="00B527DD" w:rsidP="002F4DF4">
            <w:pPr>
              <w:jc w:val="center"/>
            </w:pPr>
            <w:r w:rsidRPr="00B11396">
              <w:t>с.Ямаши</w:t>
            </w:r>
          </w:p>
        </w:tc>
      </w:tr>
      <w:tr w:rsidR="00B527DD" w:rsidRPr="00B11396" w:rsidTr="0044656D">
        <w:trPr>
          <w:trHeight w:val="315"/>
          <w:jc w:val="center"/>
        </w:trPr>
        <w:tc>
          <w:tcPr>
            <w:tcW w:w="320" w:type="pct"/>
            <w:shd w:val="clear" w:color="auto" w:fill="auto"/>
            <w:vAlign w:val="center"/>
          </w:tcPr>
          <w:p w:rsidR="00B527DD" w:rsidRPr="00B11396" w:rsidRDefault="00B527DD" w:rsidP="002F4DF4">
            <w:pPr>
              <w:jc w:val="center"/>
              <w:rPr>
                <w:bCs/>
                <w:iCs/>
              </w:rPr>
            </w:pPr>
            <w:r w:rsidRPr="00B11396">
              <w:rPr>
                <w:bCs/>
                <w:iCs/>
              </w:rPr>
              <w:t>37</w:t>
            </w:r>
          </w:p>
        </w:tc>
        <w:tc>
          <w:tcPr>
            <w:tcW w:w="1382" w:type="pct"/>
            <w:shd w:val="clear" w:color="auto" w:fill="auto"/>
            <w:vAlign w:val="center"/>
          </w:tcPr>
          <w:p w:rsidR="00B527DD" w:rsidRPr="00B11396" w:rsidRDefault="00B527DD" w:rsidP="002F4DF4">
            <w:pPr>
              <w:jc w:val="center"/>
              <w:rPr>
                <w:b/>
                <w:bCs/>
                <w:i/>
                <w:iCs/>
              </w:rPr>
            </w:pPr>
            <w:r w:rsidRPr="00B11396">
              <w:rPr>
                <w:b/>
                <w:bCs/>
                <w:i/>
                <w:iCs/>
              </w:rPr>
              <w:t>Ямашское</w:t>
            </w:r>
          </w:p>
        </w:tc>
        <w:tc>
          <w:tcPr>
            <w:tcW w:w="1679" w:type="pct"/>
            <w:shd w:val="clear" w:color="auto" w:fill="auto"/>
            <w:vAlign w:val="center"/>
          </w:tcPr>
          <w:p w:rsidR="00B527DD" w:rsidRPr="00B11396" w:rsidRDefault="00B527DD" w:rsidP="002F4DF4">
            <w:pPr>
              <w:jc w:val="center"/>
              <w:rPr>
                <w:b/>
                <w:bCs/>
                <w:i/>
                <w:iCs/>
              </w:rPr>
            </w:pPr>
          </w:p>
        </w:tc>
        <w:tc>
          <w:tcPr>
            <w:tcW w:w="1619" w:type="pct"/>
            <w:shd w:val="clear" w:color="auto" w:fill="auto"/>
            <w:vAlign w:val="center"/>
          </w:tcPr>
          <w:p w:rsidR="00B527DD" w:rsidRPr="00B11396" w:rsidRDefault="00B527DD" w:rsidP="002F4DF4">
            <w:pPr>
              <w:jc w:val="center"/>
              <w:rPr>
                <w:b/>
                <w:bCs/>
                <w:i/>
                <w:iCs/>
              </w:rPr>
            </w:pPr>
          </w:p>
        </w:tc>
      </w:tr>
      <w:tr w:rsidR="00B527DD" w:rsidRPr="00B11396" w:rsidTr="0044656D">
        <w:trPr>
          <w:trHeight w:val="70"/>
          <w:jc w:val="center"/>
        </w:trPr>
        <w:tc>
          <w:tcPr>
            <w:tcW w:w="320" w:type="pct"/>
            <w:vMerge w:val="restart"/>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с.Ямаш</w:t>
            </w:r>
          </w:p>
        </w:tc>
        <w:tc>
          <w:tcPr>
            <w:tcW w:w="1679" w:type="pct"/>
            <w:vMerge w:val="restart"/>
            <w:shd w:val="clear" w:color="auto" w:fill="auto"/>
            <w:vAlign w:val="center"/>
          </w:tcPr>
          <w:p w:rsidR="00B527DD" w:rsidRPr="00B11396" w:rsidRDefault="00B527DD" w:rsidP="002F4DF4">
            <w:pPr>
              <w:jc w:val="center"/>
            </w:pPr>
            <w:r w:rsidRPr="00B11396">
              <w:t>Ямашский СДК</w:t>
            </w:r>
          </w:p>
        </w:tc>
        <w:tc>
          <w:tcPr>
            <w:tcW w:w="1619" w:type="pct"/>
            <w:shd w:val="clear" w:color="auto" w:fill="auto"/>
            <w:vAlign w:val="center"/>
          </w:tcPr>
          <w:p w:rsidR="00B527DD" w:rsidRPr="00B11396" w:rsidRDefault="00B527DD" w:rsidP="002F4DF4">
            <w:pPr>
              <w:jc w:val="center"/>
            </w:pPr>
            <w:r w:rsidRPr="00B11396">
              <w:t>с.Ямаш</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д.Березовка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shd w:val="clear" w:color="auto" w:fill="auto"/>
            <w:vAlign w:val="center"/>
          </w:tcPr>
          <w:p w:rsidR="00B527DD" w:rsidRPr="00B11396" w:rsidRDefault="00B527DD" w:rsidP="002F4DF4">
            <w:pPr>
              <w:jc w:val="center"/>
            </w:pPr>
            <w:r w:rsidRPr="00B11396">
              <w:t>с.Зай-Чишма</w:t>
            </w:r>
          </w:p>
        </w:tc>
        <w:tc>
          <w:tcPr>
            <w:tcW w:w="1679" w:type="pct"/>
            <w:shd w:val="clear" w:color="auto" w:fill="auto"/>
            <w:vAlign w:val="center"/>
          </w:tcPr>
          <w:p w:rsidR="00B527DD" w:rsidRPr="00B11396" w:rsidRDefault="00B527DD" w:rsidP="002F4DF4">
            <w:pPr>
              <w:jc w:val="center"/>
            </w:pPr>
            <w:r w:rsidRPr="00B11396">
              <w:t>Зай-Чишминский СК</w:t>
            </w:r>
          </w:p>
        </w:tc>
        <w:tc>
          <w:tcPr>
            <w:tcW w:w="1619" w:type="pct"/>
            <w:shd w:val="clear" w:color="auto" w:fill="auto"/>
            <w:vAlign w:val="center"/>
          </w:tcPr>
          <w:p w:rsidR="00B527DD" w:rsidRPr="00B11396" w:rsidRDefault="00B527DD" w:rsidP="002F4DF4">
            <w:pPr>
              <w:jc w:val="center"/>
            </w:pPr>
            <w:r w:rsidRPr="00B11396">
              <w:t>с.Зай-Чишма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val="restart"/>
            <w:shd w:val="clear" w:color="auto" w:fill="auto"/>
            <w:vAlign w:val="center"/>
          </w:tcPr>
          <w:p w:rsidR="00B527DD" w:rsidRPr="00B11396" w:rsidRDefault="00B527DD" w:rsidP="002F4DF4">
            <w:pPr>
              <w:jc w:val="center"/>
            </w:pPr>
            <w:r w:rsidRPr="00B11396">
              <w:t>д.Нолинка</w:t>
            </w:r>
          </w:p>
        </w:tc>
        <w:tc>
          <w:tcPr>
            <w:tcW w:w="1679" w:type="pct"/>
            <w:vMerge w:val="restart"/>
            <w:shd w:val="clear" w:color="auto" w:fill="auto"/>
            <w:vAlign w:val="center"/>
          </w:tcPr>
          <w:p w:rsidR="00B527DD" w:rsidRPr="00B11396" w:rsidRDefault="00B527DD" w:rsidP="002F4DF4">
            <w:pPr>
              <w:jc w:val="center"/>
            </w:pPr>
            <w:r w:rsidRPr="00B11396">
              <w:t>СК*</w:t>
            </w:r>
          </w:p>
        </w:tc>
        <w:tc>
          <w:tcPr>
            <w:tcW w:w="1619" w:type="pct"/>
            <w:shd w:val="clear" w:color="auto" w:fill="auto"/>
            <w:vAlign w:val="center"/>
          </w:tcPr>
          <w:p w:rsidR="00B527DD" w:rsidRPr="00B11396" w:rsidRDefault="00B527DD" w:rsidP="002F4DF4">
            <w:pPr>
              <w:jc w:val="center"/>
            </w:pPr>
            <w:r w:rsidRPr="00B11396">
              <w:t>д.Нолинка</w:t>
            </w:r>
          </w:p>
        </w:tc>
      </w:tr>
      <w:tr w:rsidR="00B527DD" w:rsidRPr="00B11396" w:rsidTr="0044656D">
        <w:trPr>
          <w:trHeight w:val="70"/>
          <w:jc w:val="center"/>
        </w:trPr>
        <w:tc>
          <w:tcPr>
            <w:tcW w:w="320" w:type="pct"/>
            <w:vMerge/>
            <w:shd w:val="clear" w:color="auto" w:fill="auto"/>
            <w:vAlign w:val="center"/>
          </w:tcPr>
          <w:p w:rsidR="00B527DD" w:rsidRPr="00B11396" w:rsidRDefault="00B527DD" w:rsidP="002F4DF4">
            <w:pPr>
              <w:jc w:val="center"/>
            </w:pPr>
          </w:p>
        </w:tc>
        <w:tc>
          <w:tcPr>
            <w:tcW w:w="1382" w:type="pct"/>
            <w:vMerge/>
            <w:shd w:val="clear" w:color="auto" w:fill="auto"/>
            <w:vAlign w:val="center"/>
          </w:tcPr>
          <w:p w:rsidR="00B527DD" w:rsidRPr="00B11396" w:rsidRDefault="00B527DD" w:rsidP="002F4DF4">
            <w:pPr>
              <w:jc w:val="center"/>
            </w:pPr>
          </w:p>
        </w:tc>
        <w:tc>
          <w:tcPr>
            <w:tcW w:w="1679" w:type="pct"/>
            <w:vMerge/>
            <w:shd w:val="clear" w:color="auto" w:fill="auto"/>
            <w:vAlign w:val="center"/>
          </w:tcPr>
          <w:p w:rsidR="00B527DD" w:rsidRPr="00B11396" w:rsidRDefault="00B527DD" w:rsidP="002F4DF4">
            <w:pPr>
              <w:jc w:val="center"/>
            </w:pPr>
          </w:p>
        </w:tc>
        <w:tc>
          <w:tcPr>
            <w:tcW w:w="1619" w:type="pct"/>
            <w:shd w:val="clear" w:color="auto" w:fill="auto"/>
            <w:vAlign w:val="center"/>
          </w:tcPr>
          <w:p w:rsidR="00B527DD" w:rsidRPr="00B11396" w:rsidRDefault="00B527DD" w:rsidP="002F4DF4">
            <w:pPr>
              <w:jc w:val="center"/>
            </w:pPr>
            <w:r w:rsidRPr="00B11396">
              <w:t>п.Петровка</w:t>
            </w:r>
          </w:p>
        </w:tc>
      </w:tr>
    </w:tbl>
    <w:p w:rsidR="00B527DD" w:rsidRPr="00B11396" w:rsidRDefault="00B527DD" w:rsidP="0006182D">
      <w:pPr>
        <w:shd w:val="clear" w:color="auto" w:fill="FFFFFF"/>
        <w:ind w:firstLine="720"/>
        <w:rPr>
          <w:sz w:val="20"/>
          <w:szCs w:val="20"/>
        </w:rPr>
      </w:pPr>
      <w:r w:rsidRPr="00B11396">
        <w:rPr>
          <w:sz w:val="20"/>
          <w:szCs w:val="20"/>
        </w:rPr>
        <w:t>* новое строительство;** новое строительство взамен аварийного культурно-досугового учреждения</w:t>
      </w:r>
    </w:p>
    <w:p w:rsidR="00B527DD" w:rsidRPr="00B11396" w:rsidRDefault="00B527DD" w:rsidP="002F4DF4">
      <w:pPr>
        <w:tabs>
          <w:tab w:val="left" w:pos="1100"/>
        </w:tabs>
        <w:ind w:firstLine="851"/>
        <w:jc w:val="right"/>
        <w:rPr>
          <w:sz w:val="28"/>
          <w:szCs w:val="28"/>
        </w:rPr>
      </w:pPr>
      <w:r w:rsidRPr="00B11396">
        <w:rPr>
          <w:sz w:val="28"/>
          <w:szCs w:val="28"/>
        </w:rPr>
        <w:lastRenderedPageBreak/>
        <w:t xml:space="preserve">Таблица </w:t>
      </w:r>
      <w:r w:rsidR="009F2974" w:rsidRPr="00B11396">
        <w:rPr>
          <w:sz w:val="28"/>
          <w:szCs w:val="28"/>
        </w:rPr>
        <w:t>3.4.2.1</w:t>
      </w:r>
      <w:r w:rsidRPr="00B11396">
        <w:rPr>
          <w:sz w:val="28"/>
          <w:szCs w:val="28"/>
        </w:rPr>
        <w:t>7</w:t>
      </w:r>
    </w:p>
    <w:p w:rsidR="00B527DD" w:rsidRPr="00B11396" w:rsidRDefault="00B527DD" w:rsidP="002F4DF4">
      <w:pPr>
        <w:tabs>
          <w:tab w:val="left" w:pos="1100"/>
        </w:tabs>
        <w:ind w:firstLine="851"/>
        <w:jc w:val="center"/>
        <w:rPr>
          <w:b/>
          <w:i/>
          <w:sz w:val="28"/>
          <w:szCs w:val="28"/>
        </w:rPr>
      </w:pPr>
      <w:r w:rsidRPr="00B11396">
        <w:rPr>
          <w:b/>
          <w:i/>
          <w:sz w:val="28"/>
          <w:szCs w:val="28"/>
        </w:rPr>
        <w:t>Перспективная система обслуживания населения общедоступными библиотеками</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5"/>
        <w:gridCol w:w="2659"/>
        <w:gridCol w:w="3518"/>
        <w:gridCol w:w="2693"/>
      </w:tblGrid>
      <w:tr w:rsidR="00B527DD" w:rsidRPr="00B11396" w:rsidTr="0044656D">
        <w:trPr>
          <w:trHeight w:val="173"/>
          <w:tblHeader/>
          <w:jc w:val="center"/>
        </w:trPr>
        <w:tc>
          <w:tcPr>
            <w:tcW w:w="0" w:type="auto"/>
            <w:shd w:val="clear" w:color="auto" w:fill="auto"/>
            <w:vAlign w:val="center"/>
          </w:tcPr>
          <w:p w:rsidR="00B527DD" w:rsidRPr="00B11396" w:rsidRDefault="00B527DD" w:rsidP="002F4DF4">
            <w:pPr>
              <w:jc w:val="center"/>
              <w:rPr>
                <w:b/>
                <w:bCs/>
              </w:rPr>
            </w:pPr>
            <w:r w:rsidRPr="00B11396">
              <w:rPr>
                <w:b/>
                <w:bCs/>
              </w:rPr>
              <w:t>№ п/п</w:t>
            </w:r>
          </w:p>
        </w:tc>
        <w:tc>
          <w:tcPr>
            <w:tcW w:w="0" w:type="auto"/>
            <w:shd w:val="clear" w:color="auto" w:fill="auto"/>
            <w:vAlign w:val="center"/>
          </w:tcPr>
          <w:p w:rsidR="00B527DD" w:rsidRPr="00B11396" w:rsidRDefault="00B527DD" w:rsidP="002F4DF4">
            <w:pPr>
              <w:jc w:val="center"/>
              <w:rPr>
                <w:b/>
                <w:bCs/>
              </w:rPr>
            </w:pPr>
            <w:r w:rsidRPr="00B11396">
              <w:rPr>
                <w:b/>
                <w:bCs/>
              </w:rPr>
              <w:t>Наименование терр</w:t>
            </w:r>
            <w:r w:rsidRPr="00B11396">
              <w:rPr>
                <w:b/>
                <w:bCs/>
              </w:rPr>
              <w:t>и</w:t>
            </w:r>
            <w:r w:rsidRPr="00B11396">
              <w:rPr>
                <w:b/>
                <w:bCs/>
              </w:rPr>
              <w:t>тории</w:t>
            </w:r>
          </w:p>
        </w:tc>
        <w:tc>
          <w:tcPr>
            <w:tcW w:w="3518" w:type="dxa"/>
            <w:shd w:val="clear" w:color="auto" w:fill="auto"/>
            <w:vAlign w:val="center"/>
          </w:tcPr>
          <w:p w:rsidR="00B527DD" w:rsidRPr="00B11396" w:rsidRDefault="00B527DD" w:rsidP="002F4DF4">
            <w:pPr>
              <w:jc w:val="center"/>
              <w:rPr>
                <w:b/>
                <w:bCs/>
              </w:rPr>
            </w:pPr>
            <w:r w:rsidRPr="00B11396">
              <w:rPr>
                <w:b/>
                <w:bCs/>
              </w:rPr>
              <w:t>Наименование учреждения</w:t>
            </w:r>
          </w:p>
        </w:tc>
        <w:tc>
          <w:tcPr>
            <w:tcW w:w="2693" w:type="dxa"/>
            <w:shd w:val="clear" w:color="auto" w:fill="auto"/>
            <w:vAlign w:val="center"/>
          </w:tcPr>
          <w:p w:rsidR="00B527DD" w:rsidRPr="00B11396" w:rsidRDefault="00B527DD" w:rsidP="002F4DF4">
            <w:pPr>
              <w:jc w:val="center"/>
              <w:rPr>
                <w:b/>
                <w:bCs/>
              </w:rPr>
            </w:pPr>
            <w:r w:rsidRPr="00B11396">
              <w:rPr>
                <w:b/>
                <w:bCs/>
              </w:rPr>
              <w:t>Зона обслуживания</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w:t>
            </w:r>
          </w:p>
        </w:tc>
        <w:tc>
          <w:tcPr>
            <w:tcW w:w="0" w:type="auto"/>
            <w:shd w:val="clear" w:color="auto" w:fill="auto"/>
            <w:vAlign w:val="center"/>
          </w:tcPr>
          <w:p w:rsidR="00B527DD" w:rsidRPr="00B11396" w:rsidRDefault="00B527DD" w:rsidP="002F4DF4">
            <w:pPr>
              <w:jc w:val="center"/>
              <w:rPr>
                <w:b/>
                <w:bCs/>
                <w:i/>
                <w:iCs/>
              </w:rPr>
            </w:pPr>
            <w:r w:rsidRPr="00B11396">
              <w:rPr>
                <w:b/>
                <w:bCs/>
                <w:i/>
                <w:iCs/>
              </w:rPr>
              <w:t>ГП «г.Альметьевск»</w:t>
            </w:r>
          </w:p>
        </w:tc>
        <w:tc>
          <w:tcPr>
            <w:tcW w:w="3518" w:type="dxa"/>
            <w:shd w:val="clear" w:color="auto" w:fill="auto"/>
            <w:vAlign w:val="center"/>
          </w:tcPr>
          <w:p w:rsidR="00B527DD" w:rsidRPr="00B11396" w:rsidRDefault="00B527DD" w:rsidP="002F4DF4">
            <w:pPr>
              <w:jc w:val="center"/>
              <w:rPr>
                <w:b/>
                <w:bCs/>
                <w:i/>
                <w:iCs/>
              </w:rPr>
            </w:pPr>
          </w:p>
        </w:tc>
        <w:tc>
          <w:tcPr>
            <w:tcW w:w="2693" w:type="dxa"/>
            <w:shd w:val="clear" w:color="auto" w:fill="auto"/>
            <w:vAlign w:val="center"/>
          </w:tcPr>
          <w:p w:rsidR="00B527DD" w:rsidRPr="00B11396" w:rsidRDefault="00B527DD" w:rsidP="002F4DF4">
            <w:pPr>
              <w:jc w:val="center"/>
              <w:rPr>
                <w:b/>
                <w:bCs/>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г.Альметьевск</w:t>
            </w:r>
          </w:p>
        </w:tc>
        <w:tc>
          <w:tcPr>
            <w:tcW w:w="3518" w:type="dxa"/>
            <w:shd w:val="clear" w:color="auto" w:fill="auto"/>
            <w:vAlign w:val="center"/>
          </w:tcPr>
          <w:p w:rsidR="00B527DD" w:rsidRPr="00B11396" w:rsidRDefault="00B527DD" w:rsidP="002F4DF4">
            <w:pPr>
              <w:jc w:val="center"/>
            </w:pPr>
            <w:r w:rsidRPr="00B11396">
              <w:t>Центральная библиотека им.С.Сулеймановой</w:t>
            </w:r>
          </w:p>
        </w:tc>
        <w:tc>
          <w:tcPr>
            <w:tcW w:w="2693" w:type="dxa"/>
            <w:vMerge w:val="restart"/>
            <w:shd w:val="clear" w:color="auto" w:fill="auto"/>
            <w:vAlign w:val="center"/>
          </w:tcPr>
          <w:p w:rsidR="00B527DD" w:rsidRPr="00B11396" w:rsidRDefault="00B527DD" w:rsidP="002F4DF4">
            <w:pPr>
              <w:jc w:val="center"/>
            </w:pPr>
            <w:r w:rsidRPr="00B11396">
              <w:t>ГП «г.Альметьевск», п.Поташная Поляна, Альметьевский мун</w:t>
            </w:r>
            <w:r w:rsidRPr="00B11396">
              <w:t>и</w:t>
            </w:r>
            <w:r w:rsidRPr="00B11396">
              <w:t>ципальный район</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Центральная детская библиот</w:t>
            </w:r>
            <w:r w:rsidRPr="00B11396">
              <w:t>е</w:t>
            </w:r>
            <w:r w:rsidRPr="00B11396">
              <w:t>ка им.Г.Тукая</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№1</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№2</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№3</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№4</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№5</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Детская библиотека-филиал №6</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Детская библиотека-филиал №7</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Детская библиотека-филиал №8</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филиал №12</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Детская библиотека-филиал №13</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Урсалинская библиотека фил</w:t>
            </w:r>
            <w:r w:rsidRPr="00B11396">
              <w:t>и</w:t>
            </w:r>
            <w:r w:rsidRPr="00B11396">
              <w:t>ал №52</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w:t>
            </w:r>
          </w:p>
        </w:tc>
        <w:tc>
          <w:tcPr>
            <w:tcW w:w="0" w:type="auto"/>
            <w:shd w:val="clear" w:color="auto" w:fill="auto"/>
            <w:vAlign w:val="center"/>
          </w:tcPr>
          <w:p w:rsidR="00B527DD" w:rsidRPr="00B11396" w:rsidRDefault="00B527DD" w:rsidP="002F4DF4">
            <w:pPr>
              <w:jc w:val="center"/>
              <w:rPr>
                <w:b/>
                <w:bCs/>
                <w:i/>
                <w:iCs/>
              </w:rPr>
            </w:pPr>
            <w:r w:rsidRPr="00B11396">
              <w:rPr>
                <w:b/>
                <w:bCs/>
                <w:i/>
                <w:iCs/>
              </w:rPr>
              <w:t>ГП « пгт Нижняя Мактама»</w:t>
            </w:r>
          </w:p>
        </w:tc>
        <w:tc>
          <w:tcPr>
            <w:tcW w:w="3518" w:type="dxa"/>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rPr>
                <w:bCs/>
                <w:iCs/>
              </w:rPr>
            </w:pPr>
          </w:p>
        </w:tc>
        <w:tc>
          <w:tcPr>
            <w:tcW w:w="0" w:type="auto"/>
            <w:vMerge w:val="restart"/>
            <w:shd w:val="clear" w:color="auto" w:fill="auto"/>
            <w:vAlign w:val="center"/>
          </w:tcPr>
          <w:p w:rsidR="00B527DD" w:rsidRPr="00B11396" w:rsidRDefault="00B527DD" w:rsidP="002F4DF4">
            <w:pPr>
              <w:jc w:val="center"/>
            </w:pPr>
            <w:r w:rsidRPr="00B11396">
              <w:t>пгт Нижняя Мактама</w:t>
            </w:r>
          </w:p>
        </w:tc>
        <w:tc>
          <w:tcPr>
            <w:tcW w:w="3518" w:type="dxa"/>
            <w:shd w:val="clear" w:color="auto" w:fill="auto"/>
            <w:vAlign w:val="center"/>
          </w:tcPr>
          <w:p w:rsidR="00B527DD" w:rsidRPr="00B11396" w:rsidRDefault="00B527DD" w:rsidP="002F4DF4">
            <w:pPr>
              <w:jc w:val="center"/>
            </w:pPr>
            <w:r w:rsidRPr="00B11396">
              <w:t>Нижнемактаминская поселк</w:t>
            </w:r>
            <w:r w:rsidRPr="00B11396">
              <w:t>о</w:t>
            </w:r>
            <w:r w:rsidRPr="00B11396">
              <w:t>вая  библиотека-филиал №10</w:t>
            </w:r>
          </w:p>
        </w:tc>
        <w:tc>
          <w:tcPr>
            <w:tcW w:w="2693" w:type="dxa"/>
            <w:vMerge w:val="restart"/>
            <w:shd w:val="clear" w:color="auto" w:fill="auto"/>
            <w:vAlign w:val="center"/>
          </w:tcPr>
          <w:p w:rsidR="00B527DD" w:rsidRPr="00B11396" w:rsidRDefault="00B527DD" w:rsidP="002F4DF4">
            <w:pPr>
              <w:jc w:val="center"/>
            </w:pPr>
            <w:r w:rsidRPr="00B11396">
              <w:t>ГП "пгт Нижняя Ма</w:t>
            </w:r>
            <w:r w:rsidRPr="00B11396">
              <w:t>к</w:t>
            </w:r>
            <w:r w:rsidRPr="00B11396">
              <w:t>тама"</w:t>
            </w:r>
          </w:p>
        </w:tc>
      </w:tr>
      <w:tr w:rsidR="00B527DD" w:rsidRPr="00B11396" w:rsidTr="0044656D">
        <w:trPr>
          <w:trHeight w:val="70"/>
          <w:jc w:val="center"/>
        </w:trPr>
        <w:tc>
          <w:tcPr>
            <w:tcW w:w="0" w:type="auto"/>
            <w:vMerge/>
            <w:vAlign w:val="center"/>
          </w:tcPr>
          <w:p w:rsidR="00B527DD" w:rsidRPr="00B11396" w:rsidRDefault="00B527DD" w:rsidP="002F4DF4">
            <w:pPr>
              <w:jc w:val="center"/>
              <w:rPr>
                <w:bCs/>
                <w:iCs/>
              </w:rPr>
            </w:pPr>
          </w:p>
        </w:tc>
        <w:tc>
          <w:tcPr>
            <w:tcW w:w="0" w:type="auto"/>
            <w:vMerge/>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Нижнемактаминская детская библиотека-филиал №11</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vAlign w:val="center"/>
          </w:tcPr>
          <w:p w:rsidR="00B527DD" w:rsidRPr="00B11396" w:rsidRDefault="00B527DD" w:rsidP="002F4DF4">
            <w:pPr>
              <w:jc w:val="center"/>
              <w:rPr>
                <w:bCs/>
                <w:iCs/>
              </w:rPr>
            </w:pPr>
          </w:p>
        </w:tc>
        <w:tc>
          <w:tcPr>
            <w:tcW w:w="0" w:type="auto"/>
            <w:shd w:val="clear" w:color="auto" w:fill="auto"/>
            <w:vAlign w:val="center"/>
          </w:tcPr>
          <w:p w:rsidR="00B527DD" w:rsidRPr="00B11396" w:rsidRDefault="00B527DD" w:rsidP="002F4DF4">
            <w:pPr>
              <w:jc w:val="center"/>
            </w:pPr>
            <w:r w:rsidRPr="00B11396">
              <w:t>с.Тихоновка</w:t>
            </w:r>
          </w:p>
        </w:tc>
        <w:tc>
          <w:tcPr>
            <w:tcW w:w="3518" w:type="dxa"/>
            <w:shd w:val="clear" w:color="auto" w:fill="auto"/>
            <w:vAlign w:val="center"/>
          </w:tcPr>
          <w:p w:rsidR="00B527DD" w:rsidRPr="00B11396" w:rsidRDefault="00B527DD" w:rsidP="002F4DF4">
            <w:pPr>
              <w:jc w:val="center"/>
            </w:pPr>
            <w:r w:rsidRPr="00B11396">
              <w:t>Тихоновская библиотека-филиал №9</w:t>
            </w:r>
          </w:p>
        </w:tc>
        <w:tc>
          <w:tcPr>
            <w:tcW w:w="2693" w:type="dxa"/>
            <w:shd w:val="clear" w:color="auto" w:fill="auto"/>
            <w:vAlign w:val="center"/>
          </w:tcPr>
          <w:p w:rsidR="00B527DD" w:rsidRPr="00B11396" w:rsidRDefault="00B527DD" w:rsidP="002F4DF4">
            <w:pPr>
              <w:jc w:val="center"/>
            </w:pPr>
            <w:r w:rsidRPr="00B11396">
              <w:t>с.Тихоновка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w:t>
            </w:r>
          </w:p>
        </w:tc>
        <w:tc>
          <w:tcPr>
            <w:tcW w:w="0" w:type="auto"/>
            <w:shd w:val="clear" w:color="auto" w:fill="auto"/>
            <w:vAlign w:val="center"/>
          </w:tcPr>
          <w:p w:rsidR="00B527DD" w:rsidRPr="00B11396" w:rsidRDefault="00B527DD" w:rsidP="002F4DF4">
            <w:pPr>
              <w:jc w:val="center"/>
              <w:rPr>
                <w:b/>
                <w:bCs/>
                <w:i/>
                <w:iCs/>
              </w:rPr>
            </w:pPr>
            <w:r w:rsidRPr="00B11396">
              <w:rPr>
                <w:b/>
                <w:bCs/>
                <w:i/>
                <w:iCs/>
              </w:rPr>
              <w:t>Абдрахмановское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с.Абдрахманово</w:t>
            </w:r>
          </w:p>
        </w:tc>
        <w:tc>
          <w:tcPr>
            <w:tcW w:w="3518" w:type="dxa"/>
            <w:shd w:val="clear" w:color="auto" w:fill="auto"/>
            <w:vAlign w:val="center"/>
          </w:tcPr>
          <w:p w:rsidR="00B527DD" w:rsidRPr="00B11396" w:rsidRDefault="00B527DD" w:rsidP="002F4DF4">
            <w:pPr>
              <w:jc w:val="center"/>
            </w:pPr>
            <w:r w:rsidRPr="00B11396">
              <w:t>Абдрахмановская сельская библиотека</w:t>
            </w:r>
          </w:p>
        </w:tc>
        <w:tc>
          <w:tcPr>
            <w:tcW w:w="2693" w:type="dxa"/>
            <w:shd w:val="clear" w:color="auto" w:fill="auto"/>
            <w:vAlign w:val="center"/>
          </w:tcPr>
          <w:p w:rsidR="00B527DD" w:rsidRPr="00B11396" w:rsidRDefault="00B527DD" w:rsidP="002F4DF4">
            <w:pPr>
              <w:jc w:val="center"/>
            </w:pPr>
            <w:r w:rsidRPr="00B11396">
              <w:t>с.Абдрахманово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4</w:t>
            </w:r>
          </w:p>
        </w:tc>
        <w:tc>
          <w:tcPr>
            <w:tcW w:w="0" w:type="auto"/>
            <w:shd w:val="clear" w:color="auto" w:fill="auto"/>
            <w:vAlign w:val="center"/>
          </w:tcPr>
          <w:p w:rsidR="00B527DD" w:rsidRPr="00B11396" w:rsidRDefault="00B527DD" w:rsidP="002F4DF4">
            <w:pPr>
              <w:jc w:val="center"/>
              <w:rPr>
                <w:b/>
                <w:bCs/>
                <w:i/>
                <w:iCs/>
              </w:rPr>
            </w:pPr>
            <w:r w:rsidRPr="00B11396">
              <w:rPr>
                <w:b/>
                <w:bCs/>
                <w:i/>
                <w:iCs/>
              </w:rPr>
              <w:t>Альметьевское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п.Молодежный</w:t>
            </w:r>
          </w:p>
        </w:tc>
        <w:tc>
          <w:tcPr>
            <w:tcW w:w="3518" w:type="dxa"/>
            <w:vMerge w:val="restart"/>
            <w:shd w:val="clear" w:color="auto" w:fill="auto"/>
            <w:vAlign w:val="center"/>
          </w:tcPr>
          <w:p w:rsidR="00B527DD" w:rsidRPr="00B11396" w:rsidRDefault="00B527DD" w:rsidP="002F4DF4">
            <w:pPr>
              <w:jc w:val="center"/>
            </w:pPr>
            <w:r w:rsidRPr="00B11396">
              <w:t>Молодежная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п.Молодежный</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Бутинское лесничество</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с.Дербедень</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5</w:t>
            </w:r>
          </w:p>
        </w:tc>
        <w:tc>
          <w:tcPr>
            <w:tcW w:w="0" w:type="auto"/>
            <w:shd w:val="clear" w:color="auto" w:fill="auto"/>
            <w:vAlign w:val="center"/>
          </w:tcPr>
          <w:p w:rsidR="00B527DD" w:rsidRPr="00B11396" w:rsidRDefault="00B527DD" w:rsidP="002F4DF4">
            <w:pPr>
              <w:jc w:val="center"/>
              <w:rPr>
                <w:b/>
                <w:bCs/>
                <w:i/>
                <w:iCs/>
              </w:rPr>
            </w:pPr>
            <w:r w:rsidRPr="00B11396">
              <w:rPr>
                <w:b/>
                <w:bCs/>
                <w:i/>
                <w:iCs/>
              </w:rPr>
              <w:t>Аппаковское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с.Аппаково</w:t>
            </w:r>
          </w:p>
        </w:tc>
        <w:tc>
          <w:tcPr>
            <w:tcW w:w="3518" w:type="dxa"/>
            <w:vMerge w:val="restart"/>
            <w:shd w:val="clear" w:color="auto" w:fill="auto"/>
            <w:vAlign w:val="center"/>
          </w:tcPr>
          <w:p w:rsidR="00B527DD" w:rsidRPr="00B11396" w:rsidRDefault="00B527DD" w:rsidP="002F4DF4">
            <w:pPr>
              <w:jc w:val="center"/>
            </w:pPr>
            <w:r w:rsidRPr="00B11396">
              <w:t>Аппаковская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с.Аппаково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д.Рождественка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д.Владимировка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с.Ильтень-Бута</w:t>
            </w:r>
          </w:p>
        </w:tc>
        <w:tc>
          <w:tcPr>
            <w:tcW w:w="3518" w:type="dxa"/>
            <w:shd w:val="clear" w:color="auto" w:fill="auto"/>
            <w:vAlign w:val="center"/>
          </w:tcPr>
          <w:p w:rsidR="00B527DD" w:rsidRPr="00B11396" w:rsidRDefault="00B527DD" w:rsidP="002F4DF4">
            <w:pPr>
              <w:jc w:val="center"/>
            </w:pPr>
            <w:r w:rsidRPr="00B11396">
              <w:t>Библиотека*</w:t>
            </w:r>
          </w:p>
        </w:tc>
        <w:tc>
          <w:tcPr>
            <w:tcW w:w="2693" w:type="dxa"/>
            <w:shd w:val="clear" w:color="auto" w:fill="auto"/>
            <w:vAlign w:val="center"/>
          </w:tcPr>
          <w:p w:rsidR="00B527DD" w:rsidRPr="00B11396" w:rsidRDefault="00B527DD" w:rsidP="002F4DF4">
            <w:pPr>
              <w:jc w:val="center"/>
            </w:pPr>
            <w:r w:rsidRPr="00B11396">
              <w:t>с.Ильтень-Бута</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6</w:t>
            </w:r>
          </w:p>
        </w:tc>
        <w:tc>
          <w:tcPr>
            <w:tcW w:w="0" w:type="auto"/>
            <w:shd w:val="clear" w:color="auto" w:fill="auto"/>
            <w:vAlign w:val="center"/>
          </w:tcPr>
          <w:p w:rsidR="00B527DD" w:rsidRPr="00B11396" w:rsidRDefault="00B527DD" w:rsidP="002F4DF4">
            <w:pPr>
              <w:jc w:val="center"/>
              <w:rPr>
                <w:b/>
                <w:bCs/>
                <w:i/>
                <w:iCs/>
              </w:rPr>
            </w:pPr>
            <w:r w:rsidRPr="00B11396">
              <w:rPr>
                <w:b/>
                <w:bCs/>
                <w:i/>
                <w:iCs/>
              </w:rPr>
              <w:t>Багряж-Никольское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д.Дальняя Ивановка</w:t>
            </w:r>
          </w:p>
        </w:tc>
        <w:tc>
          <w:tcPr>
            <w:tcW w:w="3518" w:type="dxa"/>
            <w:vMerge w:val="restart"/>
            <w:shd w:val="clear" w:color="auto" w:fill="auto"/>
            <w:vAlign w:val="center"/>
          </w:tcPr>
          <w:p w:rsidR="00B527DD" w:rsidRPr="00B11396" w:rsidRDefault="00B527DD" w:rsidP="002F4DF4">
            <w:pPr>
              <w:jc w:val="center"/>
            </w:pPr>
            <w:r w:rsidRPr="00B11396">
              <w:t>Дальнеивановская сельская библиотека</w:t>
            </w:r>
          </w:p>
        </w:tc>
        <w:tc>
          <w:tcPr>
            <w:tcW w:w="2693" w:type="dxa"/>
            <w:shd w:val="clear" w:color="auto" w:fill="auto"/>
            <w:vAlign w:val="center"/>
          </w:tcPr>
          <w:p w:rsidR="00B527DD" w:rsidRPr="00B11396" w:rsidRDefault="00B527DD" w:rsidP="002F4DF4">
            <w:pPr>
              <w:jc w:val="center"/>
            </w:pPr>
            <w:r w:rsidRPr="00B11396">
              <w:t>д.Дальняя Ивановка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д.Малый Багряж</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д.Багряж-Никольское</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7</w:t>
            </w:r>
          </w:p>
        </w:tc>
        <w:tc>
          <w:tcPr>
            <w:tcW w:w="0" w:type="auto"/>
            <w:shd w:val="clear" w:color="auto" w:fill="auto"/>
            <w:vAlign w:val="center"/>
          </w:tcPr>
          <w:p w:rsidR="00B527DD" w:rsidRPr="00B11396" w:rsidRDefault="00B527DD" w:rsidP="002F4DF4">
            <w:pPr>
              <w:jc w:val="center"/>
              <w:rPr>
                <w:b/>
                <w:bCs/>
                <w:i/>
                <w:iCs/>
              </w:rPr>
            </w:pPr>
            <w:r w:rsidRPr="00B11396">
              <w:rPr>
                <w:b/>
                <w:bCs/>
                <w:i/>
                <w:iCs/>
              </w:rPr>
              <w:t>Бишмунчинское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с.Бишмунча</w:t>
            </w:r>
          </w:p>
        </w:tc>
        <w:tc>
          <w:tcPr>
            <w:tcW w:w="3518" w:type="dxa"/>
            <w:vMerge w:val="restart"/>
            <w:shd w:val="clear" w:color="auto" w:fill="auto"/>
            <w:vAlign w:val="center"/>
          </w:tcPr>
          <w:p w:rsidR="00B527DD" w:rsidRPr="00B11396" w:rsidRDefault="00B527DD" w:rsidP="002F4DF4">
            <w:pPr>
              <w:jc w:val="center"/>
            </w:pPr>
            <w:r w:rsidRPr="00B11396">
              <w:t>Бишмунчинская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с.Бишмунча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д.Ак-Чишма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п.Кзыл-Кичу</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д.Кама-Елга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п.Бахчасарай</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8</w:t>
            </w:r>
          </w:p>
        </w:tc>
        <w:tc>
          <w:tcPr>
            <w:tcW w:w="0" w:type="auto"/>
            <w:shd w:val="clear" w:color="auto" w:fill="auto"/>
            <w:vAlign w:val="center"/>
          </w:tcPr>
          <w:p w:rsidR="00B527DD" w:rsidRPr="00B11396" w:rsidRDefault="00B527DD" w:rsidP="002F4DF4">
            <w:pPr>
              <w:jc w:val="center"/>
              <w:rPr>
                <w:b/>
                <w:bCs/>
                <w:i/>
                <w:iCs/>
              </w:rPr>
            </w:pPr>
            <w:r w:rsidRPr="00B11396">
              <w:rPr>
                <w:b/>
                <w:bCs/>
                <w:i/>
                <w:iCs/>
              </w:rPr>
              <w:t>Борискинское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с.Борискино</w:t>
            </w:r>
          </w:p>
        </w:tc>
        <w:tc>
          <w:tcPr>
            <w:tcW w:w="3518" w:type="dxa"/>
            <w:vMerge w:val="restart"/>
            <w:shd w:val="clear" w:color="auto" w:fill="auto"/>
            <w:vAlign w:val="center"/>
          </w:tcPr>
          <w:p w:rsidR="00B527DD" w:rsidRPr="00B11396" w:rsidRDefault="00B527DD" w:rsidP="002F4DF4">
            <w:pPr>
              <w:jc w:val="center"/>
            </w:pPr>
            <w:r w:rsidRPr="00B11396">
              <w:t>Борискинская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с.Борискино</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с.Добромыш</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п.Березовка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9</w:t>
            </w:r>
          </w:p>
        </w:tc>
        <w:tc>
          <w:tcPr>
            <w:tcW w:w="0" w:type="auto"/>
            <w:shd w:val="clear" w:color="auto" w:fill="auto"/>
            <w:vAlign w:val="center"/>
          </w:tcPr>
          <w:p w:rsidR="00B527DD" w:rsidRPr="00B11396" w:rsidRDefault="00B527DD" w:rsidP="002F4DF4">
            <w:pPr>
              <w:jc w:val="center"/>
              <w:rPr>
                <w:b/>
                <w:bCs/>
                <w:i/>
                <w:iCs/>
              </w:rPr>
            </w:pPr>
            <w:r w:rsidRPr="00B11396">
              <w:rPr>
                <w:b/>
                <w:bCs/>
                <w:i/>
                <w:iCs/>
              </w:rPr>
              <w:t>Бутинское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с.Бута</w:t>
            </w:r>
          </w:p>
        </w:tc>
        <w:tc>
          <w:tcPr>
            <w:tcW w:w="3518" w:type="dxa"/>
            <w:shd w:val="clear" w:color="auto" w:fill="auto"/>
            <w:vAlign w:val="center"/>
          </w:tcPr>
          <w:p w:rsidR="00B527DD" w:rsidRPr="00B11396" w:rsidRDefault="00B527DD" w:rsidP="002F4DF4">
            <w:pPr>
              <w:jc w:val="center"/>
            </w:pPr>
            <w:r w:rsidRPr="00B11396">
              <w:t>Бутинская сельская библиотека</w:t>
            </w:r>
          </w:p>
        </w:tc>
        <w:tc>
          <w:tcPr>
            <w:tcW w:w="2693" w:type="dxa"/>
            <w:shd w:val="clear" w:color="auto" w:fill="auto"/>
            <w:vAlign w:val="center"/>
          </w:tcPr>
          <w:p w:rsidR="00B527DD" w:rsidRPr="00B11396" w:rsidRDefault="00B527DD" w:rsidP="002F4DF4">
            <w:pPr>
              <w:jc w:val="center"/>
            </w:pPr>
            <w:r w:rsidRPr="00B11396">
              <w:t>с.Бута</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10</w:t>
            </w:r>
          </w:p>
        </w:tc>
        <w:tc>
          <w:tcPr>
            <w:tcW w:w="0" w:type="auto"/>
            <w:shd w:val="clear" w:color="auto" w:fill="auto"/>
            <w:vAlign w:val="center"/>
          </w:tcPr>
          <w:p w:rsidR="00B527DD" w:rsidRPr="00B11396" w:rsidRDefault="00B527DD" w:rsidP="002F4DF4">
            <w:pPr>
              <w:jc w:val="center"/>
              <w:rPr>
                <w:b/>
                <w:bCs/>
                <w:i/>
                <w:iCs/>
              </w:rPr>
            </w:pPr>
            <w:r w:rsidRPr="00B11396">
              <w:rPr>
                <w:b/>
                <w:bCs/>
                <w:i/>
                <w:iCs/>
              </w:rPr>
              <w:t>Васильевское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с.Васильевка</w:t>
            </w:r>
          </w:p>
        </w:tc>
        <w:tc>
          <w:tcPr>
            <w:tcW w:w="3518" w:type="dxa"/>
            <w:vMerge w:val="restart"/>
            <w:shd w:val="clear" w:color="auto" w:fill="auto"/>
            <w:vAlign w:val="center"/>
          </w:tcPr>
          <w:p w:rsidR="00B527DD" w:rsidRPr="00B11396" w:rsidRDefault="00B527DD" w:rsidP="002F4DF4">
            <w:pPr>
              <w:jc w:val="center"/>
            </w:pPr>
            <w:r w:rsidRPr="00B11396">
              <w:t>Васильевская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с.Васильевка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д.Улаклы Чишма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11</w:t>
            </w:r>
          </w:p>
        </w:tc>
        <w:tc>
          <w:tcPr>
            <w:tcW w:w="0" w:type="auto"/>
            <w:shd w:val="clear" w:color="auto" w:fill="auto"/>
            <w:vAlign w:val="center"/>
          </w:tcPr>
          <w:p w:rsidR="00B527DD" w:rsidRPr="00B11396" w:rsidRDefault="00B527DD" w:rsidP="002F4DF4">
            <w:pPr>
              <w:jc w:val="center"/>
              <w:rPr>
                <w:b/>
                <w:bCs/>
                <w:i/>
                <w:iCs/>
              </w:rPr>
            </w:pPr>
            <w:r w:rsidRPr="00B11396">
              <w:rPr>
                <w:b/>
                <w:bCs/>
                <w:i/>
                <w:iCs/>
              </w:rPr>
              <w:t>Верхнеакташское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с.Верхний Акташ</w:t>
            </w:r>
          </w:p>
        </w:tc>
        <w:tc>
          <w:tcPr>
            <w:tcW w:w="3518" w:type="dxa"/>
            <w:shd w:val="clear" w:color="auto" w:fill="auto"/>
            <w:vAlign w:val="center"/>
          </w:tcPr>
          <w:p w:rsidR="00B527DD" w:rsidRPr="00B11396" w:rsidRDefault="00B527DD" w:rsidP="002F4DF4">
            <w:pPr>
              <w:jc w:val="center"/>
            </w:pPr>
            <w:r w:rsidRPr="00B11396">
              <w:t>Верхнеакташская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с.Верхний Акташ</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12</w:t>
            </w:r>
          </w:p>
        </w:tc>
        <w:tc>
          <w:tcPr>
            <w:tcW w:w="0" w:type="auto"/>
            <w:shd w:val="clear" w:color="auto" w:fill="auto"/>
            <w:vAlign w:val="center"/>
          </w:tcPr>
          <w:p w:rsidR="00B527DD" w:rsidRPr="00B11396" w:rsidRDefault="00B527DD" w:rsidP="002F4DF4">
            <w:pPr>
              <w:jc w:val="center"/>
              <w:rPr>
                <w:b/>
                <w:bCs/>
                <w:i/>
                <w:iCs/>
              </w:rPr>
            </w:pPr>
            <w:r w:rsidRPr="00B11396">
              <w:rPr>
                <w:b/>
                <w:bCs/>
                <w:i/>
                <w:iCs/>
              </w:rPr>
              <w:t>Верхнемактаминское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с.Верхняя Мактама</w:t>
            </w:r>
          </w:p>
        </w:tc>
        <w:tc>
          <w:tcPr>
            <w:tcW w:w="3518" w:type="dxa"/>
            <w:shd w:val="clear" w:color="auto" w:fill="auto"/>
            <w:vAlign w:val="center"/>
          </w:tcPr>
          <w:p w:rsidR="00B527DD" w:rsidRPr="00B11396" w:rsidRDefault="00B527DD" w:rsidP="002F4DF4">
            <w:pPr>
              <w:jc w:val="center"/>
            </w:pPr>
            <w:r w:rsidRPr="00B11396">
              <w:t>Верхнемактаминская сельская библиотека</w:t>
            </w:r>
          </w:p>
        </w:tc>
        <w:tc>
          <w:tcPr>
            <w:tcW w:w="2693" w:type="dxa"/>
            <w:shd w:val="clear" w:color="auto" w:fill="auto"/>
            <w:vAlign w:val="center"/>
          </w:tcPr>
          <w:p w:rsidR="00B527DD" w:rsidRPr="00B11396" w:rsidRDefault="00B527DD" w:rsidP="002F4DF4">
            <w:pPr>
              <w:jc w:val="center"/>
            </w:pPr>
            <w:r w:rsidRPr="00B11396">
              <w:t>с.Верхняя Мактама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д.Туктар</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13</w:t>
            </w:r>
          </w:p>
        </w:tc>
        <w:tc>
          <w:tcPr>
            <w:tcW w:w="0" w:type="auto"/>
            <w:shd w:val="clear" w:color="auto" w:fill="auto"/>
            <w:vAlign w:val="center"/>
          </w:tcPr>
          <w:p w:rsidR="00B527DD" w:rsidRPr="00B11396" w:rsidRDefault="00B527DD" w:rsidP="002F4DF4">
            <w:pPr>
              <w:jc w:val="center"/>
              <w:rPr>
                <w:b/>
                <w:bCs/>
                <w:i/>
                <w:iCs/>
              </w:rPr>
            </w:pPr>
            <w:r w:rsidRPr="00B11396">
              <w:rPr>
                <w:b/>
                <w:bCs/>
                <w:i/>
                <w:iCs/>
              </w:rPr>
              <w:t>Елховское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с.Елхово</w:t>
            </w:r>
          </w:p>
        </w:tc>
        <w:tc>
          <w:tcPr>
            <w:tcW w:w="3518" w:type="dxa"/>
            <w:shd w:val="clear" w:color="auto" w:fill="auto"/>
            <w:vAlign w:val="center"/>
          </w:tcPr>
          <w:p w:rsidR="00B527DD" w:rsidRPr="00B11396" w:rsidRDefault="00B527DD" w:rsidP="002F4DF4">
            <w:pPr>
              <w:jc w:val="center"/>
            </w:pPr>
            <w:r w:rsidRPr="00B11396">
              <w:t>Елховская сельская библиот</w:t>
            </w:r>
            <w:r w:rsidRPr="00B11396">
              <w:t>е</w:t>
            </w:r>
            <w:r w:rsidRPr="00B11396">
              <w:t>ка*</w:t>
            </w:r>
          </w:p>
        </w:tc>
        <w:tc>
          <w:tcPr>
            <w:tcW w:w="2693" w:type="dxa"/>
            <w:shd w:val="clear" w:color="auto" w:fill="auto"/>
            <w:vAlign w:val="center"/>
          </w:tcPr>
          <w:p w:rsidR="00B527DD" w:rsidRPr="00B11396" w:rsidRDefault="00B527DD" w:rsidP="002F4DF4">
            <w:pPr>
              <w:jc w:val="center"/>
            </w:pPr>
            <w:r w:rsidRPr="00B11396">
              <w:t>с.Елхово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14</w:t>
            </w:r>
          </w:p>
        </w:tc>
        <w:tc>
          <w:tcPr>
            <w:tcW w:w="0" w:type="auto"/>
            <w:shd w:val="clear" w:color="auto" w:fill="auto"/>
            <w:vAlign w:val="center"/>
          </w:tcPr>
          <w:p w:rsidR="00B527DD" w:rsidRPr="00B11396" w:rsidRDefault="00B527DD" w:rsidP="002F4DF4">
            <w:pPr>
              <w:jc w:val="center"/>
              <w:rPr>
                <w:b/>
                <w:bCs/>
                <w:i/>
                <w:iCs/>
              </w:rPr>
            </w:pPr>
            <w:r w:rsidRPr="00B11396">
              <w:rPr>
                <w:b/>
                <w:bCs/>
                <w:i/>
                <w:iCs/>
              </w:rPr>
              <w:t>Ерсубайкинское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с.Ерсубайкино</w:t>
            </w:r>
          </w:p>
        </w:tc>
        <w:tc>
          <w:tcPr>
            <w:tcW w:w="3518" w:type="dxa"/>
            <w:vMerge w:val="restart"/>
            <w:shd w:val="clear" w:color="auto" w:fill="auto"/>
            <w:vAlign w:val="center"/>
          </w:tcPr>
          <w:p w:rsidR="00B527DD" w:rsidRPr="00B11396" w:rsidRDefault="00B527DD" w:rsidP="002F4DF4">
            <w:pPr>
              <w:jc w:val="center"/>
            </w:pPr>
            <w:r w:rsidRPr="00B11396">
              <w:t>Ерсубайкинская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с.Ерсубайкино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с.Новая Елань</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15</w:t>
            </w:r>
          </w:p>
        </w:tc>
        <w:tc>
          <w:tcPr>
            <w:tcW w:w="0" w:type="auto"/>
            <w:shd w:val="clear" w:color="auto" w:fill="auto"/>
            <w:vAlign w:val="center"/>
          </w:tcPr>
          <w:p w:rsidR="00B527DD" w:rsidRPr="00B11396" w:rsidRDefault="00B527DD" w:rsidP="002F4DF4">
            <w:pPr>
              <w:jc w:val="center"/>
              <w:rPr>
                <w:b/>
                <w:bCs/>
                <w:i/>
                <w:iCs/>
              </w:rPr>
            </w:pPr>
            <w:r w:rsidRPr="00B11396">
              <w:rPr>
                <w:b/>
                <w:bCs/>
                <w:i/>
                <w:iCs/>
              </w:rPr>
              <w:t>Калейкинское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с.Калейкино</w:t>
            </w:r>
          </w:p>
        </w:tc>
        <w:tc>
          <w:tcPr>
            <w:tcW w:w="3518" w:type="dxa"/>
            <w:vMerge w:val="restart"/>
            <w:shd w:val="clear" w:color="auto" w:fill="auto"/>
            <w:vAlign w:val="center"/>
          </w:tcPr>
          <w:p w:rsidR="00B527DD" w:rsidRPr="00B11396" w:rsidRDefault="00B527DD" w:rsidP="002F4DF4">
            <w:pPr>
              <w:jc w:val="center"/>
            </w:pPr>
            <w:r w:rsidRPr="00B11396">
              <w:t>Калейкинская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с.Калейкино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п.ж/д  станции Кале</w:t>
            </w:r>
            <w:r w:rsidRPr="00B11396">
              <w:t>й</w:t>
            </w:r>
            <w:r w:rsidRPr="00B11396">
              <w:t>кино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16</w:t>
            </w:r>
          </w:p>
        </w:tc>
        <w:tc>
          <w:tcPr>
            <w:tcW w:w="0" w:type="auto"/>
            <w:shd w:val="clear" w:color="auto" w:fill="auto"/>
            <w:vAlign w:val="center"/>
          </w:tcPr>
          <w:p w:rsidR="00B527DD" w:rsidRPr="00B11396" w:rsidRDefault="00B527DD" w:rsidP="002F4DF4">
            <w:pPr>
              <w:jc w:val="center"/>
              <w:rPr>
                <w:b/>
                <w:bCs/>
                <w:i/>
                <w:iCs/>
              </w:rPr>
            </w:pPr>
            <w:r w:rsidRPr="00B11396">
              <w:rPr>
                <w:b/>
                <w:bCs/>
                <w:i/>
                <w:iCs/>
              </w:rPr>
              <w:t>Кама-Исмагиловское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с.Кама-Исмагилово</w:t>
            </w:r>
          </w:p>
        </w:tc>
        <w:tc>
          <w:tcPr>
            <w:tcW w:w="3518" w:type="dxa"/>
            <w:shd w:val="clear" w:color="auto" w:fill="auto"/>
            <w:vAlign w:val="center"/>
          </w:tcPr>
          <w:p w:rsidR="00B527DD" w:rsidRPr="00B11396" w:rsidRDefault="00B527DD" w:rsidP="002F4DF4">
            <w:pPr>
              <w:jc w:val="center"/>
            </w:pPr>
            <w:r w:rsidRPr="00B11396">
              <w:t>Кама-Исмагиловская сельская библиотека</w:t>
            </w:r>
          </w:p>
        </w:tc>
        <w:tc>
          <w:tcPr>
            <w:tcW w:w="2693" w:type="dxa"/>
            <w:shd w:val="clear" w:color="auto" w:fill="auto"/>
            <w:vAlign w:val="center"/>
          </w:tcPr>
          <w:p w:rsidR="00B527DD" w:rsidRPr="00B11396" w:rsidRDefault="00B527DD" w:rsidP="002F4DF4">
            <w:pPr>
              <w:jc w:val="center"/>
            </w:pPr>
            <w:r w:rsidRPr="00B11396">
              <w:t>с.Кама-Исмагилово</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17</w:t>
            </w:r>
          </w:p>
        </w:tc>
        <w:tc>
          <w:tcPr>
            <w:tcW w:w="0" w:type="auto"/>
            <w:shd w:val="clear" w:color="auto" w:fill="auto"/>
            <w:vAlign w:val="center"/>
          </w:tcPr>
          <w:p w:rsidR="00B527DD" w:rsidRPr="00B11396" w:rsidRDefault="00B527DD" w:rsidP="002F4DF4">
            <w:pPr>
              <w:jc w:val="center"/>
              <w:rPr>
                <w:b/>
                <w:bCs/>
                <w:i/>
                <w:iCs/>
              </w:rPr>
            </w:pPr>
            <w:r w:rsidRPr="00B11396">
              <w:rPr>
                <w:b/>
                <w:bCs/>
                <w:i/>
                <w:iCs/>
              </w:rPr>
              <w:t>Кичуйское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с.Кичуй</w:t>
            </w:r>
          </w:p>
        </w:tc>
        <w:tc>
          <w:tcPr>
            <w:tcW w:w="3518" w:type="dxa"/>
            <w:vMerge w:val="restart"/>
            <w:shd w:val="clear" w:color="auto" w:fill="auto"/>
            <w:vAlign w:val="center"/>
          </w:tcPr>
          <w:p w:rsidR="00B527DD" w:rsidRPr="00B11396" w:rsidRDefault="00B527DD" w:rsidP="002F4DF4">
            <w:pPr>
              <w:jc w:val="center"/>
            </w:pPr>
            <w:r w:rsidRPr="00B11396">
              <w:t>Кичуйская сельская библиотека</w:t>
            </w:r>
          </w:p>
        </w:tc>
        <w:tc>
          <w:tcPr>
            <w:tcW w:w="2693" w:type="dxa"/>
            <w:shd w:val="clear" w:color="auto" w:fill="auto"/>
            <w:vAlign w:val="center"/>
          </w:tcPr>
          <w:p w:rsidR="00B527DD" w:rsidRPr="00B11396" w:rsidRDefault="00B527DD" w:rsidP="002F4DF4">
            <w:pPr>
              <w:jc w:val="center"/>
            </w:pPr>
            <w:r w:rsidRPr="00B11396">
              <w:t>с.Кичуй</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д.Нагорное</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18</w:t>
            </w:r>
          </w:p>
        </w:tc>
        <w:tc>
          <w:tcPr>
            <w:tcW w:w="0" w:type="auto"/>
            <w:shd w:val="clear" w:color="auto" w:fill="auto"/>
            <w:vAlign w:val="center"/>
          </w:tcPr>
          <w:p w:rsidR="00B527DD" w:rsidRPr="00B11396" w:rsidRDefault="00B527DD" w:rsidP="002F4DF4">
            <w:pPr>
              <w:jc w:val="center"/>
              <w:rPr>
                <w:b/>
                <w:bCs/>
                <w:i/>
                <w:iCs/>
              </w:rPr>
            </w:pPr>
            <w:r w:rsidRPr="00B11396">
              <w:rPr>
                <w:b/>
                <w:bCs/>
                <w:i/>
                <w:iCs/>
              </w:rPr>
              <w:t>Кичучатовское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с.Кичучатово</w:t>
            </w:r>
          </w:p>
        </w:tc>
        <w:tc>
          <w:tcPr>
            <w:tcW w:w="3518" w:type="dxa"/>
            <w:shd w:val="clear" w:color="auto" w:fill="auto"/>
            <w:vAlign w:val="center"/>
          </w:tcPr>
          <w:p w:rsidR="00B527DD" w:rsidRPr="00B11396" w:rsidRDefault="00B527DD" w:rsidP="002F4DF4">
            <w:pPr>
              <w:jc w:val="center"/>
            </w:pPr>
            <w:r w:rsidRPr="00B11396">
              <w:t>Кичучатовская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с.Кичучатово</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19</w:t>
            </w:r>
          </w:p>
        </w:tc>
        <w:tc>
          <w:tcPr>
            <w:tcW w:w="0" w:type="auto"/>
            <w:shd w:val="clear" w:color="auto" w:fill="auto"/>
            <w:vAlign w:val="center"/>
          </w:tcPr>
          <w:p w:rsidR="00B527DD" w:rsidRPr="00B11396" w:rsidRDefault="00B527DD" w:rsidP="002F4DF4">
            <w:pPr>
              <w:jc w:val="center"/>
              <w:rPr>
                <w:b/>
                <w:bCs/>
                <w:i/>
                <w:iCs/>
              </w:rPr>
            </w:pPr>
            <w:r w:rsidRPr="00B11396">
              <w:rPr>
                <w:b/>
                <w:bCs/>
                <w:i/>
                <w:iCs/>
              </w:rPr>
              <w:t>Клементейкинское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с.Клементейкино</w:t>
            </w:r>
          </w:p>
        </w:tc>
        <w:tc>
          <w:tcPr>
            <w:tcW w:w="3518" w:type="dxa"/>
            <w:vMerge w:val="restart"/>
            <w:shd w:val="clear" w:color="auto" w:fill="auto"/>
            <w:vAlign w:val="center"/>
          </w:tcPr>
          <w:p w:rsidR="00B527DD" w:rsidRPr="00B11396" w:rsidRDefault="00B527DD" w:rsidP="002F4DF4">
            <w:pPr>
              <w:jc w:val="center"/>
            </w:pPr>
            <w:r w:rsidRPr="00B11396">
              <w:t>Клементейкинская сельская библиотека</w:t>
            </w:r>
          </w:p>
        </w:tc>
        <w:tc>
          <w:tcPr>
            <w:tcW w:w="2693" w:type="dxa"/>
            <w:shd w:val="clear" w:color="auto" w:fill="auto"/>
            <w:vAlign w:val="center"/>
          </w:tcPr>
          <w:p w:rsidR="00B527DD" w:rsidRPr="00B11396" w:rsidRDefault="00B527DD" w:rsidP="002F4DF4">
            <w:pPr>
              <w:jc w:val="center"/>
            </w:pPr>
            <w:r w:rsidRPr="00B11396">
              <w:t>с.Клементейкино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д.Новая Чишма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д.Багряж</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д.Полянка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Лесничество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20</w:t>
            </w:r>
          </w:p>
        </w:tc>
        <w:tc>
          <w:tcPr>
            <w:tcW w:w="0" w:type="auto"/>
            <w:shd w:val="clear" w:color="auto" w:fill="auto"/>
            <w:vAlign w:val="center"/>
          </w:tcPr>
          <w:p w:rsidR="00B527DD" w:rsidRPr="00B11396" w:rsidRDefault="00B527DD" w:rsidP="002F4DF4">
            <w:pPr>
              <w:jc w:val="center"/>
              <w:rPr>
                <w:b/>
                <w:bCs/>
                <w:i/>
                <w:iCs/>
              </w:rPr>
            </w:pPr>
            <w:r w:rsidRPr="00B11396">
              <w:rPr>
                <w:b/>
                <w:bCs/>
                <w:i/>
                <w:iCs/>
              </w:rPr>
              <w:t>Кузайкинское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с.Кузайкино</w:t>
            </w:r>
          </w:p>
        </w:tc>
        <w:tc>
          <w:tcPr>
            <w:tcW w:w="3518" w:type="dxa"/>
            <w:shd w:val="clear" w:color="auto" w:fill="auto"/>
            <w:vAlign w:val="center"/>
          </w:tcPr>
          <w:p w:rsidR="00B527DD" w:rsidRPr="00B11396" w:rsidRDefault="00B527DD" w:rsidP="002F4DF4">
            <w:pPr>
              <w:jc w:val="center"/>
            </w:pPr>
            <w:r w:rsidRPr="00B11396">
              <w:t>Кузайкинская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с.Кузайкино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21</w:t>
            </w:r>
          </w:p>
        </w:tc>
        <w:tc>
          <w:tcPr>
            <w:tcW w:w="0" w:type="auto"/>
            <w:shd w:val="clear" w:color="auto" w:fill="auto"/>
            <w:vAlign w:val="center"/>
          </w:tcPr>
          <w:p w:rsidR="00B527DD" w:rsidRPr="00B11396" w:rsidRDefault="00B527DD" w:rsidP="002F4DF4">
            <w:pPr>
              <w:jc w:val="center"/>
              <w:rPr>
                <w:b/>
                <w:bCs/>
                <w:i/>
                <w:iCs/>
              </w:rPr>
            </w:pPr>
            <w:r w:rsidRPr="00B11396">
              <w:rPr>
                <w:b/>
                <w:bCs/>
                <w:i/>
                <w:iCs/>
              </w:rPr>
              <w:t>Кульшариповское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Кульшарипово</w:t>
            </w:r>
          </w:p>
        </w:tc>
        <w:tc>
          <w:tcPr>
            <w:tcW w:w="3518" w:type="dxa"/>
            <w:shd w:val="clear" w:color="auto" w:fill="auto"/>
            <w:vAlign w:val="center"/>
          </w:tcPr>
          <w:p w:rsidR="00B527DD" w:rsidRPr="00B11396" w:rsidRDefault="00B527DD" w:rsidP="002F4DF4">
            <w:pPr>
              <w:jc w:val="center"/>
            </w:pPr>
            <w:r w:rsidRPr="00B11396">
              <w:t>Кульшариповская сельская библиотека</w:t>
            </w:r>
          </w:p>
        </w:tc>
        <w:tc>
          <w:tcPr>
            <w:tcW w:w="2693" w:type="dxa"/>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lastRenderedPageBreak/>
              <w:t>22</w:t>
            </w:r>
          </w:p>
        </w:tc>
        <w:tc>
          <w:tcPr>
            <w:tcW w:w="0" w:type="auto"/>
            <w:shd w:val="clear" w:color="auto" w:fill="auto"/>
            <w:vAlign w:val="center"/>
          </w:tcPr>
          <w:p w:rsidR="00B527DD" w:rsidRPr="00B11396" w:rsidRDefault="00B527DD" w:rsidP="002F4DF4">
            <w:pPr>
              <w:jc w:val="center"/>
              <w:rPr>
                <w:b/>
                <w:bCs/>
                <w:i/>
                <w:iCs/>
              </w:rPr>
            </w:pPr>
            <w:r w:rsidRPr="00B11396">
              <w:rPr>
                <w:b/>
                <w:bCs/>
                <w:i/>
                <w:iCs/>
              </w:rPr>
              <w:t>Лесно-Калейкинское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с.Кульшарипово</w:t>
            </w:r>
          </w:p>
        </w:tc>
        <w:tc>
          <w:tcPr>
            <w:tcW w:w="3518" w:type="dxa"/>
            <w:shd w:val="clear" w:color="auto" w:fill="auto"/>
            <w:vAlign w:val="center"/>
          </w:tcPr>
          <w:p w:rsidR="00B527DD" w:rsidRPr="00B11396" w:rsidRDefault="00B527DD" w:rsidP="002F4DF4">
            <w:pPr>
              <w:jc w:val="center"/>
            </w:pPr>
            <w:r w:rsidRPr="00B11396">
              <w:t>Лесно-Калейкинская сельская библиотека</w:t>
            </w:r>
          </w:p>
        </w:tc>
        <w:tc>
          <w:tcPr>
            <w:tcW w:w="2693" w:type="dxa"/>
            <w:shd w:val="clear" w:color="auto" w:fill="auto"/>
            <w:vAlign w:val="center"/>
          </w:tcPr>
          <w:p w:rsidR="00B527DD" w:rsidRPr="00B11396" w:rsidRDefault="00B527DD" w:rsidP="002F4DF4">
            <w:pPr>
              <w:jc w:val="center"/>
            </w:pPr>
            <w:r w:rsidRPr="00B11396">
              <w:t>с.Кульшарипово</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23</w:t>
            </w:r>
          </w:p>
        </w:tc>
        <w:tc>
          <w:tcPr>
            <w:tcW w:w="0" w:type="auto"/>
            <w:shd w:val="clear" w:color="auto" w:fill="auto"/>
            <w:vAlign w:val="center"/>
          </w:tcPr>
          <w:p w:rsidR="00B527DD" w:rsidRPr="00B11396" w:rsidRDefault="00B527DD" w:rsidP="002F4DF4">
            <w:pPr>
              <w:jc w:val="center"/>
              <w:rPr>
                <w:b/>
                <w:bCs/>
                <w:i/>
                <w:iCs/>
              </w:rPr>
            </w:pPr>
            <w:r w:rsidRPr="00B11396">
              <w:rPr>
                <w:b/>
                <w:bCs/>
                <w:i/>
                <w:iCs/>
              </w:rPr>
              <w:t>Маметьевское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с.Маметьево</w:t>
            </w:r>
          </w:p>
        </w:tc>
        <w:tc>
          <w:tcPr>
            <w:tcW w:w="3518" w:type="dxa"/>
            <w:shd w:val="clear" w:color="auto" w:fill="auto"/>
            <w:vAlign w:val="center"/>
          </w:tcPr>
          <w:p w:rsidR="00B527DD" w:rsidRPr="00B11396" w:rsidRDefault="00B527DD" w:rsidP="002F4DF4">
            <w:pPr>
              <w:jc w:val="center"/>
            </w:pPr>
            <w:r w:rsidRPr="00B11396">
              <w:t>Маметьевская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с.Маметьево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с.Чупаево</w:t>
            </w:r>
          </w:p>
        </w:tc>
        <w:tc>
          <w:tcPr>
            <w:tcW w:w="3518" w:type="dxa"/>
            <w:shd w:val="clear" w:color="auto" w:fill="auto"/>
            <w:vAlign w:val="center"/>
          </w:tcPr>
          <w:p w:rsidR="00B527DD" w:rsidRPr="00B11396" w:rsidRDefault="00B527DD" w:rsidP="002F4DF4">
            <w:pPr>
              <w:jc w:val="center"/>
            </w:pPr>
            <w:r w:rsidRPr="00B11396">
              <w:t>Чупаевская сельская библиот</w:t>
            </w:r>
            <w:r w:rsidRPr="00B11396">
              <w:t>е</w:t>
            </w:r>
            <w:r w:rsidRPr="00B11396">
              <w:t>ка</w:t>
            </w:r>
          </w:p>
        </w:tc>
        <w:tc>
          <w:tcPr>
            <w:tcW w:w="2693" w:type="dxa"/>
            <w:shd w:val="clear" w:color="auto" w:fill="auto"/>
            <w:vAlign w:val="center"/>
          </w:tcPr>
          <w:p w:rsidR="00B527DD" w:rsidRPr="00B11396" w:rsidRDefault="00B527DD" w:rsidP="002F4DF4">
            <w:pPr>
              <w:jc w:val="center"/>
            </w:pPr>
            <w:r w:rsidRPr="00B11396">
              <w:t>с.Чупаево</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24</w:t>
            </w:r>
          </w:p>
        </w:tc>
        <w:tc>
          <w:tcPr>
            <w:tcW w:w="0" w:type="auto"/>
            <w:shd w:val="clear" w:color="auto" w:fill="auto"/>
            <w:vAlign w:val="center"/>
          </w:tcPr>
          <w:p w:rsidR="00B527DD" w:rsidRPr="00B11396" w:rsidRDefault="00B527DD" w:rsidP="002F4DF4">
            <w:pPr>
              <w:jc w:val="center"/>
              <w:rPr>
                <w:b/>
                <w:bCs/>
                <w:i/>
                <w:iCs/>
              </w:rPr>
            </w:pPr>
            <w:r w:rsidRPr="00B11396">
              <w:rPr>
                <w:b/>
                <w:bCs/>
                <w:i/>
                <w:iCs/>
              </w:rPr>
              <w:t>Миннибаевское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с.Миннибаево</w:t>
            </w:r>
          </w:p>
        </w:tc>
        <w:tc>
          <w:tcPr>
            <w:tcW w:w="3518" w:type="dxa"/>
            <w:shd w:val="clear" w:color="auto" w:fill="auto"/>
            <w:vAlign w:val="center"/>
          </w:tcPr>
          <w:p w:rsidR="00B527DD" w:rsidRPr="00B11396" w:rsidRDefault="00B527DD" w:rsidP="002F4DF4">
            <w:pPr>
              <w:jc w:val="center"/>
            </w:pPr>
            <w:r w:rsidRPr="00B11396">
              <w:t>Миннибаевская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с.Миннибаево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станция Миннибаево</w:t>
            </w:r>
          </w:p>
        </w:tc>
        <w:tc>
          <w:tcPr>
            <w:tcW w:w="3518" w:type="dxa"/>
            <w:shd w:val="clear" w:color="auto" w:fill="auto"/>
            <w:vAlign w:val="center"/>
          </w:tcPr>
          <w:p w:rsidR="00B527DD" w:rsidRPr="00B11396" w:rsidRDefault="00B527DD" w:rsidP="002F4DF4">
            <w:pPr>
              <w:jc w:val="center"/>
            </w:pPr>
            <w:r w:rsidRPr="00B11396">
              <w:t>Ст.Миннибаевская сельская библиотека</w:t>
            </w:r>
          </w:p>
        </w:tc>
        <w:tc>
          <w:tcPr>
            <w:tcW w:w="2693" w:type="dxa"/>
            <w:shd w:val="clear" w:color="auto" w:fill="auto"/>
            <w:vAlign w:val="center"/>
          </w:tcPr>
          <w:p w:rsidR="00B527DD" w:rsidRPr="00B11396" w:rsidRDefault="00B527DD" w:rsidP="002F4DF4">
            <w:pPr>
              <w:jc w:val="center"/>
            </w:pPr>
            <w:r w:rsidRPr="00B11396">
              <w:t>станция Миннибаево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25</w:t>
            </w:r>
          </w:p>
        </w:tc>
        <w:tc>
          <w:tcPr>
            <w:tcW w:w="0" w:type="auto"/>
            <w:shd w:val="clear" w:color="auto" w:fill="auto"/>
            <w:vAlign w:val="center"/>
          </w:tcPr>
          <w:p w:rsidR="00B527DD" w:rsidRPr="00B11396" w:rsidRDefault="00B527DD" w:rsidP="002F4DF4">
            <w:pPr>
              <w:jc w:val="center"/>
              <w:rPr>
                <w:b/>
                <w:bCs/>
                <w:i/>
                <w:iCs/>
              </w:rPr>
            </w:pPr>
            <w:r w:rsidRPr="00B11396">
              <w:rPr>
                <w:b/>
                <w:bCs/>
                <w:i/>
                <w:iCs/>
              </w:rPr>
              <w:t>Нижнеабдуловское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с.Нижнее Абдулово</w:t>
            </w:r>
          </w:p>
        </w:tc>
        <w:tc>
          <w:tcPr>
            <w:tcW w:w="3518" w:type="dxa"/>
            <w:vMerge w:val="restart"/>
            <w:shd w:val="clear" w:color="auto" w:fill="auto"/>
            <w:vAlign w:val="center"/>
          </w:tcPr>
          <w:p w:rsidR="00B527DD" w:rsidRPr="00B11396" w:rsidRDefault="00B527DD" w:rsidP="002F4DF4">
            <w:pPr>
              <w:jc w:val="center"/>
            </w:pPr>
            <w:r w:rsidRPr="00B11396">
              <w:t>Нижнеабдуловская сельская библиотека</w:t>
            </w:r>
          </w:p>
        </w:tc>
        <w:tc>
          <w:tcPr>
            <w:tcW w:w="2693" w:type="dxa"/>
            <w:shd w:val="clear" w:color="auto" w:fill="auto"/>
            <w:vAlign w:val="center"/>
          </w:tcPr>
          <w:p w:rsidR="00B527DD" w:rsidRPr="00B11396" w:rsidRDefault="00B527DD" w:rsidP="002F4DF4">
            <w:pPr>
              <w:jc w:val="center"/>
            </w:pPr>
            <w:r w:rsidRPr="00B11396">
              <w:t>с.Нижнее Абдулово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д.Кзыл-Кеч</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26</w:t>
            </w:r>
          </w:p>
        </w:tc>
        <w:tc>
          <w:tcPr>
            <w:tcW w:w="0" w:type="auto"/>
            <w:shd w:val="clear" w:color="auto" w:fill="auto"/>
            <w:vAlign w:val="center"/>
          </w:tcPr>
          <w:p w:rsidR="00B527DD" w:rsidRPr="00B11396" w:rsidRDefault="00B527DD" w:rsidP="002F4DF4">
            <w:pPr>
              <w:jc w:val="center"/>
              <w:rPr>
                <w:b/>
                <w:bCs/>
                <w:i/>
                <w:iCs/>
              </w:rPr>
            </w:pPr>
            <w:r w:rsidRPr="00B11396">
              <w:rPr>
                <w:b/>
                <w:bCs/>
                <w:i/>
                <w:iCs/>
              </w:rPr>
              <w:t>Новокашировское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Новое Каширово</w:t>
            </w:r>
          </w:p>
        </w:tc>
        <w:tc>
          <w:tcPr>
            <w:tcW w:w="3518" w:type="dxa"/>
            <w:vMerge w:val="restart"/>
            <w:shd w:val="clear" w:color="auto" w:fill="auto"/>
            <w:vAlign w:val="center"/>
          </w:tcPr>
          <w:p w:rsidR="00B527DD" w:rsidRPr="00B11396" w:rsidRDefault="00B527DD" w:rsidP="002F4DF4">
            <w:pPr>
              <w:jc w:val="center"/>
            </w:pPr>
            <w:r w:rsidRPr="00B11396">
              <w:t>Новокашировская сельская библиотека</w:t>
            </w:r>
          </w:p>
        </w:tc>
        <w:tc>
          <w:tcPr>
            <w:tcW w:w="2693" w:type="dxa"/>
            <w:shd w:val="clear" w:color="auto" w:fill="auto"/>
            <w:vAlign w:val="center"/>
          </w:tcPr>
          <w:p w:rsidR="00B527DD" w:rsidRPr="00B11396" w:rsidRDefault="00B527DD" w:rsidP="002F4DF4">
            <w:pPr>
              <w:jc w:val="center"/>
            </w:pPr>
            <w:r w:rsidRPr="00B11396">
              <w:t>с.Новое Каширово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д.Болгар-1</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Бикасаз</w:t>
            </w:r>
          </w:p>
        </w:tc>
        <w:tc>
          <w:tcPr>
            <w:tcW w:w="3518" w:type="dxa"/>
            <w:vMerge w:val="restart"/>
            <w:shd w:val="clear" w:color="auto" w:fill="auto"/>
            <w:vAlign w:val="center"/>
          </w:tcPr>
          <w:p w:rsidR="00B527DD" w:rsidRPr="00B11396" w:rsidRDefault="00B527DD" w:rsidP="002F4DF4">
            <w:pPr>
              <w:jc w:val="center"/>
            </w:pPr>
            <w:r w:rsidRPr="00B11396">
              <w:t>Биказасовская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с.Бикасаз</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д.Ак-Чишма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27</w:t>
            </w:r>
          </w:p>
        </w:tc>
        <w:tc>
          <w:tcPr>
            <w:tcW w:w="0" w:type="auto"/>
            <w:shd w:val="clear" w:color="auto" w:fill="auto"/>
            <w:vAlign w:val="center"/>
          </w:tcPr>
          <w:p w:rsidR="00B527DD" w:rsidRPr="00B11396" w:rsidRDefault="00B527DD" w:rsidP="002F4DF4">
            <w:pPr>
              <w:jc w:val="center"/>
              <w:rPr>
                <w:b/>
                <w:bCs/>
                <w:i/>
                <w:iCs/>
              </w:rPr>
            </w:pPr>
            <w:r w:rsidRPr="00B11396">
              <w:rPr>
                <w:b/>
                <w:bCs/>
                <w:i/>
                <w:iCs/>
              </w:rPr>
              <w:t>Новонадыровское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с.Новое Надырово</w:t>
            </w:r>
          </w:p>
        </w:tc>
        <w:tc>
          <w:tcPr>
            <w:tcW w:w="3518" w:type="dxa"/>
            <w:shd w:val="clear" w:color="auto" w:fill="auto"/>
            <w:vAlign w:val="center"/>
          </w:tcPr>
          <w:p w:rsidR="00B527DD" w:rsidRPr="00B11396" w:rsidRDefault="00B527DD" w:rsidP="002F4DF4">
            <w:pPr>
              <w:jc w:val="center"/>
            </w:pPr>
            <w:r w:rsidRPr="00B11396">
              <w:t>Надыровская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с.Новое Надырово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28</w:t>
            </w:r>
          </w:p>
        </w:tc>
        <w:tc>
          <w:tcPr>
            <w:tcW w:w="0" w:type="auto"/>
            <w:shd w:val="clear" w:color="auto" w:fill="auto"/>
            <w:vAlign w:val="center"/>
          </w:tcPr>
          <w:p w:rsidR="00B527DD" w:rsidRPr="00B11396" w:rsidRDefault="00B527DD" w:rsidP="002F4DF4">
            <w:pPr>
              <w:jc w:val="center"/>
              <w:rPr>
                <w:b/>
                <w:bCs/>
                <w:i/>
                <w:iCs/>
              </w:rPr>
            </w:pPr>
            <w:r w:rsidRPr="00B11396">
              <w:rPr>
                <w:b/>
                <w:bCs/>
                <w:i/>
                <w:iCs/>
              </w:rPr>
              <w:t>Новоникольское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с.Новоникольск</w:t>
            </w:r>
          </w:p>
        </w:tc>
        <w:tc>
          <w:tcPr>
            <w:tcW w:w="3518" w:type="dxa"/>
            <w:vMerge w:val="restart"/>
            <w:shd w:val="clear" w:color="auto" w:fill="auto"/>
            <w:vAlign w:val="center"/>
          </w:tcPr>
          <w:p w:rsidR="00B527DD" w:rsidRPr="00B11396" w:rsidRDefault="00B527DD" w:rsidP="002F4DF4">
            <w:pPr>
              <w:jc w:val="center"/>
            </w:pPr>
            <w:r w:rsidRPr="00B11396">
              <w:t>Новоникольская сельская би</w:t>
            </w:r>
            <w:r w:rsidRPr="00B11396">
              <w:t>б</w:t>
            </w:r>
            <w:r w:rsidRPr="00B11396">
              <w:t>лиотека</w:t>
            </w:r>
          </w:p>
          <w:p w:rsidR="00B527DD" w:rsidRPr="00B11396" w:rsidRDefault="00B527DD" w:rsidP="002F4DF4">
            <w:pPr>
              <w:jc w:val="center"/>
            </w:pPr>
            <w:r w:rsidRPr="00B11396">
              <w:t>Холодно-Полянская сельская библиотека</w:t>
            </w:r>
          </w:p>
        </w:tc>
        <w:tc>
          <w:tcPr>
            <w:tcW w:w="2693" w:type="dxa"/>
            <w:shd w:val="clear" w:color="auto" w:fill="auto"/>
            <w:vAlign w:val="center"/>
          </w:tcPr>
          <w:p w:rsidR="00B527DD" w:rsidRPr="00B11396" w:rsidRDefault="00B527DD" w:rsidP="002F4DF4">
            <w:pPr>
              <w:jc w:val="center"/>
            </w:pPr>
            <w:r w:rsidRPr="00B11396">
              <w:t>с.Новоникольск</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с.Холодная Поляна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Баклановка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п.Болтаево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д.Дубовка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п.Завод</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д.Иштиряк</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п.Каменка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п.Малый Шуган</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п.Сосновка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д.Мугезле-Елга</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29</w:t>
            </w:r>
          </w:p>
        </w:tc>
        <w:tc>
          <w:tcPr>
            <w:tcW w:w="0" w:type="auto"/>
            <w:shd w:val="clear" w:color="auto" w:fill="auto"/>
            <w:vAlign w:val="center"/>
          </w:tcPr>
          <w:p w:rsidR="00B527DD" w:rsidRPr="00B11396" w:rsidRDefault="00B527DD" w:rsidP="002F4DF4">
            <w:pPr>
              <w:jc w:val="center"/>
              <w:rPr>
                <w:b/>
                <w:bCs/>
                <w:i/>
                <w:iCs/>
              </w:rPr>
            </w:pPr>
            <w:r w:rsidRPr="00B11396">
              <w:rPr>
                <w:b/>
                <w:bCs/>
                <w:i/>
                <w:iCs/>
              </w:rPr>
              <w:t>Новотроицкое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с.Новотроицкое</w:t>
            </w:r>
          </w:p>
        </w:tc>
        <w:tc>
          <w:tcPr>
            <w:tcW w:w="3518" w:type="dxa"/>
            <w:vMerge w:val="restart"/>
            <w:shd w:val="clear" w:color="auto" w:fill="auto"/>
            <w:vAlign w:val="center"/>
          </w:tcPr>
          <w:p w:rsidR="00B527DD" w:rsidRPr="00B11396" w:rsidRDefault="00B527DD" w:rsidP="002F4DF4">
            <w:pPr>
              <w:jc w:val="center"/>
            </w:pPr>
            <w:r w:rsidRPr="00B11396">
              <w:t>Новотроицкая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с.Новотроицкое</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д.Шегурча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30</w:t>
            </w:r>
          </w:p>
        </w:tc>
        <w:tc>
          <w:tcPr>
            <w:tcW w:w="0" w:type="auto"/>
            <w:shd w:val="clear" w:color="auto" w:fill="auto"/>
            <w:vAlign w:val="center"/>
          </w:tcPr>
          <w:p w:rsidR="00B527DD" w:rsidRPr="00B11396" w:rsidRDefault="00B527DD" w:rsidP="002F4DF4">
            <w:pPr>
              <w:jc w:val="center"/>
              <w:rPr>
                <w:b/>
                <w:bCs/>
                <w:i/>
                <w:iCs/>
              </w:rPr>
            </w:pPr>
            <w:r w:rsidRPr="00B11396">
              <w:rPr>
                <w:b/>
                <w:bCs/>
                <w:i/>
                <w:iCs/>
              </w:rPr>
              <w:t>Русско-Акташское</w:t>
            </w:r>
          </w:p>
        </w:tc>
        <w:tc>
          <w:tcPr>
            <w:tcW w:w="3518" w:type="dxa"/>
            <w:shd w:val="clear" w:color="auto" w:fill="auto"/>
            <w:vAlign w:val="center"/>
          </w:tcPr>
          <w:p w:rsidR="00B527DD" w:rsidRPr="00B11396" w:rsidRDefault="00B527DD" w:rsidP="002F4DF4">
            <w:pPr>
              <w:jc w:val="center"/>
              <w:rPr>
                <w:b/>
                <w:bCs/>
                <w:i/>
                <w:iCs/>
              </w:rPr>
            </w:pPr>
          </w:p>
        </w:tc>
        <w:tc>
          <w:tcPr>
            <w:tcW w:w="2693" w:type="dxa"/>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с.Русский Акташ</w:t>
            </w:r>
          </w:p>
        </w:tc>
        <w:tc>
          <w:tcPr>
            <w:tcW w:w="3518" w:type="dxa"/>
            <w:shd w:val="clear" w:color="auto" w:fill="auto"/>
            <w:vAlign w:val="center"/>
          </w:tcPr>
          <w:p w:rsidR="00B527DD" w:rsidRPr="00B11396" w:rsidRDefault="00B527DD" w:rsidP="002F4DF4">
            <w:pPr>
              <w:jc w:val="center"/>
            </w:pPr>
            <w:r w:rsidRPr="00B11396">
              <w:t>Русско-Акташская взрослая сельская библиотека</w:t>
            </w:r>
          </w:p>
        </w:tc>
        <w:tc>
          <w:tcPr>
            <w:tcW w:w="2693" w:type="dxa"/>
            <w:vMerge w:val="restart"/>
            <w:shd w:val="clear" w:color="auto" w:fill="auto"/>
            <w:vAlign w:val="center"/>
          </w:tcPr>
          <w:p w:rsidR="00B527DD" w:rsidRPr="00B11396" w:rsidRDefault="00B527DD" w:rsidP="002F4DF4">
            <w:pPr>
              <w:jc w:val="center"/>
            </w:pPr>
            <w:r w:rsidRPr="00B11396">
              <w:t>с.Русский Акташ</w:t>
            </w:r>
          </w:p>
        </w:tc>
      </w:tr>
      <w:tr w:rsidR="00B527DD" w:rsidRPr="00B11396" w:rsidTr="0044656D">
        <w:trPr>
          <w:trHeight w:val="70"/>
          <w:jc w:val="center"/>
        </w:trPr>
        <w:tc>
          <w:tcPr>
            <w:tcW w:w="0" w:type="auto"/>
            <w:vMerge/>
            <w:vAlign w:val="center"/>
          </w:tcPr>
          <w:p w:rsidR="00B527DD" w:rsidRPr="00B11396" w:rsidRDefault="00B527DD" w:rsidP="002F4DF4">
            <w:pPr>
              <w:jc w:val="center"/>
            </w:pPr>
          </w:p>
        </w:tc>
        <w:tc>
          <w:tcPr>
            <w:tcW w:w="0" w:type="auto"/>
            <w:vMerge/>
            <w:vAlign w:val="center"/>
          </w:tcPr>
          <w:p w:rsidR="00B527DD" w:rsidRPr="00B11396" w:rsidRDefault="00B527DD" w:rsidP="002F4DF4">
            <w:pPr>
              <w:jc w:val="center"/>
            </w:pPr>
          </w:p>
        </w:tc>
        <w:tc>
          <w:tcPr>
            <w:tcW w:w="3518" w:type="dxa"/>
            <w:shd w:val="clear" w:color="auto" w:fill="auto"/>
            <w:vAlign w:val="center"/>
          </w:tcPr>
          <w:p w:rsidR="00B527DD" w:rsidRPr="00B11396" w:rsidRDefault="00B527DD" w:rsidP="002F4DF4">
            <w:pPr>
              <w:jc w:val="center"/>
            </w:pPr>
            <w:r w:rsidRPr="00B11396">
              <w:t>Русско-Акташская детская сельская библиотека</w:t>
            </w:r>
          </w:p>
        </w:tc>
        <w:tc>
          <w:tcPr>
            <w:tcW w:w="2693" w:type="dxa"/>
            <w:vMerge/>
            <w:shd w:val="clear" w:color="auto" w:fill="auto"/>
            <w:vAlign w:val="center"/>
          </w:tcPr>
          <w:p w:rsidR="00B527DD" w:rsidRPr="00B11396" w:rsidRDefault="00B527DD" w:rsidP="002F4DF4">
            <w:pPr>
              <w:jc w:val="cente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31</w:t>
            </w:r>
          </w:p>
        </w:tc>
        <w:tc>
          <w:tcPr>
            <w:tcW w:w="0" w:type="auto"/>
            <w:shd w:val="clear" w:color="auto" w:fill="auto"/>
            <w:vAlign w:val="center"/>
          </w:tcPr>
          <w:p w:rsidR="00B527DD" w:rsidRPr="00B11396" w:rsidRDefault="00B527DD" w:rsidP="002F4DF4">
            <w:pPr>
              <w:jc w:val="center"/>
              <w:rPr>
                <w:b/>
                <w:bCs/>
                <w:i/>
                <w:iCs/>
              </w:rPr>
            </w:pPr>
            <w:r w:rsidRPr="00B11396">
              <w:rPr>
                <w:b/>
                <w:bCs/>
                <w:i/>
                <w:iCs/>
              </w:rPr>
              <w:t>Сиренькинское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д.Чувашское Сирен</w:t>
            </w:r>
            <w:r w:rsidRPr="00B11396">
              <w:t>ь</w:t>
            </w:r>
            <w:r w:rsidRPr="00B11396">
              <w:t>кино</w:t>
            </w:r>
          </w:p>
        </w:tc>
        <w:tc>
          <w:tcPr>
            <w:tcW w:w="3518" w:type="dxa"/>
            <w:vMerge w:val="restart"/>
            <w:shd w:val="clear" w:color="auto" w:fill="auto"/>
            <w:vAlign w:val="center"/>
          </w:tcPr>
          <w:p w:rsidR="00B527DD" w:rsidRPr="00B11396" w:rsidRDefault="00B527DD" w:rsidP="002F4DF4">
            <w:pPr>
              <w:jc w:val="center"/>
            </w:pPr>
            <w:r w:rsidRPr="00B11396">
              <w:t>Чув.Сиренькинская сельская библиотека</w:t>
            </w:r>
          </w:p>
        </w:tc>
        <w:tc>
          <w:tcPr>
            <w:tcW w:w="2693" w:type="dxa"/>
            <w:shd w:val="clear" w:color="auto" w:fill="auto"/>
            <w:vAlign w:val="center"/>
          </w:tcPr>
          <w:p w:rsidR="00B527DD" w:rsidRPr="00B11396" w:rsidRDefault="00B527DD" w:rsidP="002F4DF4">
            <w:pPr>
              <w:jc w:val="center"/>
            </w:pPr>
            <w:r w:rsidRPr="00B11396">
              <w:t>д.Чувашское Сирен</w:t>
            </w:r>
            <w:r w:rsidRPr="00B11396">
              <w:t>ь</w:t>
            </w:r>
            <w:r w:rsidRPr="00B11396">
              <w:t>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д.Русское Сиренькино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д.Кителга</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32</w:t>
            </w:r>
          </w:p>
        </w:tc>
        <w:tc>
          <w:tcPr>
            <w:tcW w:w="0" w:type="auto"/>
            <w:shd w:val="clear" w:color="auto" w:fill="auto"/>
            <w:vAlign w:val="center"/>
          </w:tcPr>
          <w:p w:rsidR="00B527DD" w:rsidRPr="00B11396" w:rsidRDefault="00B527DD" w:rsidP="002F4DF4">
            <w:pPr>
              <w:jc w:val="center"/>
              <w:rPr>
                <w:b/>
                <w:bCs/>
                <w:i/>
                <w:iCs/>
              </w:rPr>
            </w:pPr>
            <w:r w:rsidRPr="00B11396">
              <w:rPr>
                <w:b/>
                <w:bCs/>
                <w:i/>
                <w:iCs/>
              </w:rPr>
              <w:t>Старомихайловское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с.Старая Михайловка</w:t>
            </w:r>
          </w:p>
        </w:tc>
        <w:tc>
          <w:tcPr>
            <w:tcW w:w="3518" w:type="dxa"/>
            <w:vMerge w:val="restart"/>
            <w:shd w:val="clear" w:color="auto" w:fill="auto"/>
            <w:vAlign w:val="center"/>
          </w:tcPr>
          <w:p w:rsidR="00B527DD" w:rsidRPr="00B11396" w:rsidRDefault="00B527DD" w:rsidP="002F4DF4">
            <w:pPr>
              <w:jc w:val="center"/>
            </w:pPr>
            <w:r w:rsidRPr="00B11396">
              <w:t>Старомихайловская сельская библиотека</w:t>
            </w:r>
          </w:p>
        </w:tc>
        <w:tc>
          <w:tcPr>
            <w:tcW w:w="2693" w:type="dxa"/>
            <w:shd w:val="clear" w:color="auto" w:fill="auto"/>
            <w:vAlign w:val="center"/>
          </w:tcPr>
          <w:p w:rsidR="00B527DD" w:rsidRPr="00B11396" w:rsidRDefault="00B527DD" w:rsidP="002F4DF4">
            <w:pPr>
              <w:jc w:val="center"/>
            </w:pPr>
            <w:r w:rsidRPr="00B11396">
              <w:t>с.Старая Михайловка</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д.Ирекле</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с.Старая Михайловка</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д.Наратлы</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д.Юкале</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д.Байлар</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д.Гульбакча</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с.Каськи</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д.Болгар-2</w:t>
            </w:r>
          </w:p>
        </w:tc>
      </w:tr>
      <w:tr w:rsidR="00B527DD" w:rsidRPr="00B11396" w:rsidTr="0044656D">
        <w:trPr>
          <w:trHeight w:val="315"/>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д.Мугезле-Елга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33</w:t>
            </w:r>
          </w:p>
        </w:tc>
        <w:tc>
          <w:tcPr>
            <w:tcW w:w="0" w:type="auto"/>
            <w:shd w:val="clear" w:color="auto" w:fill="auto"/>
            <w:vAlign w:val="center"/>
          </w:tcPr>
          <w:p w:rsidR="00B527DD" w:rsidRPr="00B11396" w:rsidRDefault="00B527DD" w:rsidP="002F4DF4">
            <w:pPr>
              <w:jc w:val="center"/>
              <w:rPr>
                <w:b/>
                <w:bCs/>
                <w:i/>
                <w:iCs/>
              </w:rPr>
            </w:pPr>
            <w:r w:rsidRPr="00B11396">
              <w:rPr>
                <w:b/>
                <w:bCs/>
                <w:i/>
                <w:iCs/>
              </w:rPr>
              <w:t>Старосуркинское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с.Старое Суркино</w:t>
            </w:r>
          </w:p>
        </w:tc>
        <w:tc>
          <w:tcPr>
            <w:tcW w:w="3518" w:type="dxa"/>
            <w:vMerge w:val="restart"/>
            <w:shd w:val="clear" w:color="auto" w:fill="auto"/>
            <w:vAlign w:val="center"/>
          </w:tcPr>
          <w:p w:rsidR="00B527DD" w:rsidRPr="00B11396" w:rsidRDefault="00B527DD" w:rsidP="002F4DF4">
            <w:pPr>
              <w:jc w:val="center"/>
            </w:pPr>
            <w:r w:rsidRPr="00B11396">
              <w:t>Старосуркинская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с.Старое Суркино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с.Новое Суркино</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34</w:t>
            </w:r>
          </w:p>
        </w:tc>
        <w:tc>
          <w:tcPr>
            <w:tcW w:w="0" w:type="auto"/>
            <w:shd w:val="clear" w:color="auto" w:fill="auto"/>
            <w:vAlign w:val="center"/>
          </w:tcPr>
          <w:p w:rsidR="00B527DD" w:rsidRPr="00B11396" w:rsidRDefault="00B527DD" w:rsidP="002F4DF4">
            <w:pPr>
              <w:jc w:val="center"/>
              <w:rPr>
                <w:b/>
                <w:bCs/>
                <w:i/>
                <w:iCs/>
              </w:rPr>
            </w:pPr>
            <w:r w:rsidRPr="00B11396">
              <w:rPr>
                <w:b/>
                <w:bCs/>
                <w:i/>
                <w:iCs/>
              </w:rPr>
              <w:t>Сулеевское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с.Сулеево</w:t>
            </w:r>
          </w:p>
        </w:tc>
        <w:tc>
          <w:tcPr>
            <w:tcW w:w="3518" w:type="dxa"/>
            <w:vMerge w:val="restart"/>
            <w:shd w:val="clear" w:color="auto" w:fill="auto"/>
            <w:vAlign w:val="center"/>
          </w:tcPr>
          <w:p w:rsidR="00B527DD" w:rsidRPr="00B11396" w:rsidRDefault="00B527DD" w:rsidP="002F4DF4">
            <w:pPr>
              <w:jc w:val="center"/>
            </w:pPr>
            <w:r w:rsidRPr="00B11396">
              <w:t>Сулеевская сельская библиот</w:t>
            </w:r>
            <w:r w:rsidRPr="00B11396">
              <w:t>е</w:t>
            </w:r>
            <w:r w:rsidRPr="00B11396">
              <w:t>ка</w:t>
            </w:r>
          </w:p>
        </w:tc>
        <w:tc>
          <w:tcPr>
            <w:tcW w:w="2693" w:type="dxa"/>
            <w:shd w:val="clear" w:color="auto" w:fill="auto"/>
            <w:vAlign w:val="center"/>
          </w:tcPr>
          <w:p w:rsidR="00B527DD" w:rsidRPr="00B11396" w:rsidRDefault="00B527DD" w:rsidP="002F4DF4">
            <w:pPr>
              <w:jc w:val="center"/>
            </w:pPr>
            <w:r w:rsidRPr="00B11396">
              <w:t>с.Сулеево</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с.Новая Михайловка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с.Урсалабаш</w:t>
            </w:r>
          </w:p>
        </w:tc>
        <w:tc>
          <w:tcPr>
            <w:tcW w:w="3518" w:type="dxa"/>
            <w:vMerge w:val="restart"/>
            <w:shd w:val="clear" w:color="auto" w:fill="auto"/>
            <w:vAlign w:val="center"/>
          </w:tcPr>
          <w:p w:rsidR="00B527DD" w:rsidRPr="00B11396" w:rsidRDefault="00B527DD" w:rsidP="002F4DF4">
            <w:pPr>
              <w:jc w:val="center"/>
            </w:pPr>
            <w:r w:rsidRPr="00B11396">
              <w:t>Урсалабашская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с.Урсалабаш</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д.Салкын-Чимша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д.Шарлама</w:t>
            </w:r>
          </w:p>
        </w:tc>
        <w:tc>
          <w:tcPr>
            <w:tcW w:w="3518" w:type="dxa"/>
            <w:shd w:val="clear" w:color="auto" w:fill="auto"/>
            <w:vAlign w:val="center"/>
          </w:tcPr>
          <w:p w:rsidR="00B527DD" w:rsidRPr="00B11396" w:rsidRDefault="00B527DD" w:rsidP="002F4DF4">
            <w:pPr>
              <w:jc w:val="center"/>
            </w:pPr>
            <w:r w:rsidRPr="00B11396">
              <w:t>Шармалинская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д.Шарлама</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35</w:t>
            </w:r>
          </w:p>
        </w:tc>
        <w:tc>
          <w:tcPr>
            <w:tcW w:w="0" w:type="auto"/>
            <w:shd w:val="clear" w:color="auto" w:fill="auto"/>
            <w:vAlign w:val="center"/>
          </w:tcPr>
          <w:p w:rsidR="00B527DD" w:rsidRPr="00B11396" w:rsidRDefault="00B527DD" w:rsidP="002F4DF4">
            <w:pPr>
              <w:jc w:val="center"/>
              <w:rPr>
                <w:b/>
                <w:bCs/>
                <w:i/>
                <w:iCs/>
              </w:rPr>
            </w:pPr>
            <w:r w:rsidRPr="00B11396">
              <w:rPr>
                <w:b/>
                <w:bCs/>
                <w:i/>
                <w:iCs/>
              </w:rPr>
              <w:t>Тайсугановское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с.Тайсуганово</w:t>
            </w:r>
          </w:p>
        </w:tc>
        <w:tc>
          <w:tcPr>
            <w:tcW w:w="3518" w:type="dxa"/>
            <w:shd w:val="clear" w:color="auto" w:fill="auto"/>
            <w:vAlign w:val="center"/>
          </w:tcPr>
          <w:p w:rsidR="00B527DD" w:rsidRPr="00B11396" w:rsidRDefault="00B527DD" w:rsidP="002F4DF4">
            <w:pPr>
              <w:jc w:val="center"/>
            </w:pPr>
            <w:r w:rsidRPr="00B11396">
              <w:t>Тайсугановская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с.Тайсуганово</w:t>
            </w:r>
          </w:p>
        </w:tc>
      </w:tr>
      <w:tr w:rsidR="00B527DD" w:rsidRPr="00B11396" w:rsidTr="0044656D">
        <w:trPr>
          <w:trHeight w:val="70"/>
          <w:jc w:val="center"/>
        </w:trPr>
        <w:tc>
          <w:tcPr>
            <w:tcW w:w="0" w:type="auto"/>
            <w:shd w:val="clear" w:color="auto" w:fill="auto"/>
            <w:vAlign w:val="center"/>
          </w:tcPr>
          <w:p w:rsidR="00B527DD" w:rsidRPr="00B11396" w:rsidRDefault="00B527DD" w:rsidP="002F4DF4">
            <w:pPr>
              <w:jc w:val="center"/>
              <w:rPr>
                <w:bCs/>
                <w:iCs/>
              </w:rPr>
            </w:pPr>
            <w:r w:rsidRPr="00B11396">
              <w:rPr>
                <w:bCs/>
                <w:iCs/>
              </w:rPr>
              <w:t>36</w:t>
            </w:r>
          </w:p>
        </w:tc>
        <w:tc>
          <w:tcPr>
            <w:tcW w:w="0" w:type="auto"/>
            <w:shd w:val="clear" w:color="auto" w:fill="auto"/>
            <w:vAlign w:val="center"/>
          </w:tcPr>
          <w:p w:rsidR="00B527DD" w:rsidRPr="00B11396" w:rsidRDefault="00B527DD" w:rsidP="002F4DF4">
            <w:pPr>
              <w:jc w:val="center"/>
              <w:rPr>
                <w:b/>
                <w:bCs/>
                <w:i/>
                <w:iCs/>
              </w:rPr>
            </w:pPr>
            <w:r w:rsidRPr="00B11396">
              <w:rPr>
                <w:b/>
                <w:bCs/>
                <w:i/>
                <w:iCs/>
              </w:rPr>
              <w:t>Ямашинское</w:t>
            </w:r>
          </w:p>
        </w:tc>
        <w:tc>
          <w:tcPr>
            <w:tcW w:w="3518" w:type="dxa"/>
            <w:shd w:val="clear" w:color="auto" w:fill="auto"/>
            <w:vAlign w:val="center"/>
          </w:tcPr>
          <w:p w:rsidR="00B527DD" w:rsidRPr="00B11396" w:rsidRDefault="00B527DD" w:rsidP="002F4DF4">
            <w:pPr>
              <w:jc w:val="center"/>
              <w:rPr>
                <w:i/>
                <w:iCs/>
              </w:rPr>
            </w:pPr>
          </w:p>
        </w:tc>
        <w:tc>
          <w:tcPr>
            <w:tcW w:w="2693" w:type="dxa"/>
            <w:shd w:val="clear" w:color="auto" w:fill="auto"/>
            <w:vAlign w:val="center"/>
          </w:tcPr>
          <w:p w:rsidR="00B527DD" w:rsidRPr="00B11396" w:rsidRDefault="00B527DD" w:rsidP="002F4DF4">
            <w:pPr>
              <w:jc w:val="center"/>
              <w:rPr>
                <w:i/>
                <w:iCs/>
              </w:rPr>
            </w:pP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с.Ямаши</w:t>
            </w:r>
          </w:p>
        </w:tc>
        <w:tc>
          <w:tcPr>
            <w:tcW w:w="3518" w:type="dxa"/>
            <w:shd w:val="clear" w:color="auto" w:fill="auto"/>
            <w:vAlign w:val="center"/>
          </w:tcPr>
          <w:p w:rsidR="00B527DD" w:rsidRPr="00B11396" w:rsidRDefault="00B527DD" w:rsidP="002F4DF4">
            <w:pPr>
              <w:jc w:val="center"/>
            </w:pPr>
            <w:r w:rsidRPr="00B11396">
              <w:t>Ямашинская сельская библи</w:t>
            </w:r>
            <w:r w:rsidRPr="00B11396">
              <w:t>о</w:t>
            </w:r>
            <w:r w:rsidRPr="00B11396">
              <w:t>тека</w:t>
            </w:r>
          </w:p>
        </w:tc>
        <w:tc>
          <w:tcPr>
            <w:tcW w:w="2693" w:type="dxa"/>
            <w:shd w:val="clear" w:color="auto" w:fill="auto"/>
            <w:vAlign w:val="center"/>
          </w:tcPr>
          <w:p w:rsidR="00B527DD" w:rsidRPr="00B11396" w:rsidRDefault="00B527DD" w:rsidP="002F4DF4">
            <w:pPr>
              <w:jc w:val="center"/>
            </w:pPr>
            <w:r w:rsidRPr="00B11396">
              <w:t>с.Ямаши</w:t>
            </w:r>
          </w:p>
        </w:tc>
      </w:tr>
      <w:tr w:rsidR="00B527DD" w:rsidRPr="00B11396" w:rsidTr="0044656D">
        <w:trPr>
          <w:trHeight w:val="315"/>
          <w:jc w:val="center"/>
        </w:trPr>
        <w:tc>
          <w:tcPr>
            <w:tcW w:w="0" w:type="auto"/>
            <w:shd w:val="clear" w:color="auto" w:fill="auto"/>
            <w:vAlign w:val="center"/>
          </w:tcPr>
          <w:p w:rsidR="00B527DD" w:rsidRPr="00B11396" w:rsidRDefault="00B527DD" w:rsidP="002F4DF4">
            <w:pPr>
              <w:jc w:val="center"/>
              <w:rPr>
                <w:bCs/>
                <w:iCs/>
              </w:rPr>
            </w:pPr>
            <w:r w:rsidRPr="00B11396">
              <w:rPr>
                <w:bCs/>
                <w:iCs/>
              </w:rPr>
              <w:t>37</w:t>
            </w:r>
          </w:p>
        </w:tc>
        <w:tc>
          <w:tcPr>
            <w:tcW w:w="0" w:type="auto"/>
            <w:shd w:val="clear" w:color="auto" w:fill="auto"/>
            <w:vAlign w:val="center"/>
          </w:tcPr>
          <w:p w:rsidR="00B527DD" w:rsidRPr="00B11396" w:rsidRDefault="00B527DD" w:rsidP="002F4DF4">
            <w:pPr>
              <w:jc w:val="center"/>
              <w:rPr>
                <w:b/>
                <w:bCs/>
                <w:i/>
                <w:iCs/>
              </w:rPr>
            </w:pPr>
            <w:r w:rsidRPr="00B11396">
              <w:rPr>
                <w:b/>
                <w:bCs/>
                <w:i/>
                <w:iCs/>
              </w:rPr>
              <w:t>Ямашское</w:t>
            </w:r>
          </w:p>
        </w:tc>
        <w:tc>
          <w:tcPr>
            <w:tcW w:w="3518" w:type="dxa"/>
            <w:shd w:val="clear" w:color="auto" w:fill="auto"/>
            <w:vAlign w:val="center"/>
          </w:tcPr>
          <w:p w:rsidR="00B527DD" w:rsidRPr="00B11396" w:rsidRDefault="00B527DD" w:rsidP="002F4DF4">
            <w:pPr>
              <w:jc w:val="center"/>
              <w:rPr>
                <w:b/>
                <w:bCs/>
                <w:i/>
                <w:iCs/>
              </w:rPr>
            </w:pPr>
          </w:p>
        </w:tc>
        <w:tc>
          <w:tcPr>
            <w:tcW w:w="2693" w:type="dxa"/>
            <w:shd w:val="clear" w:color="auto" w:fill="auto"/>
            <w:vAlign w:val="center"/>
          </w:tcPr>
          <w:p w:rsidR="00B527DD" w:rsidRPr="00B11396" w:rsidRDefault="00B527DD" w:rsidP="002F4DF4">
            <w:pPr>
              <w:jc w:val="center"/>
              <w:rPr>
                <w:b/>
                <w:bCs/>
                <w:i/>
                <w:iCs/>
              </w:rPr>
            </w:pPr>
          </w:p>
        </w:tc>
      </w:tr>
      <w:tr w:rsidR="00B527DD" w:rsidRPr="00B11396" w:rsidTr="0044656D">
        <w:trPr>
          <w:trHeight w:val="70"/>
          <w:jc w:val="center"/>
        </w:trPr>
        <w:tc>
          <w:tcPr>
            <w:tcW w:w="0" w:type="auto"/>
            <w:vMerge w:val="restart"/>
            <w:shd w:val="clear" w:color="auto" w:fill="auto"/>
            <w:vAlign w:val="center"/>
          </w:tcPr>
          <w:p w:rsidR="00B527DD" w:rsidRPr="00B11396" w:rsidRDefault="00B527DD" w:rsidP="002F4DF4">
            <w:pPr>
              <w:jc w:val="center"/>
            </w:pPr>
          </w:p>
        </w:tc>
        <w:tc>
          <w:tcPr>
            <w:tcW w:w="0" w:type="auto"/>
            <w:vMerge w:val="restart"/>
            <w:shd w:val="clear" w:color="auto" w:fill="auto"/>
            <w:vAlign w:val="center"/>
          </w:tcPr>
          <w:p w:rsidR="00B527DD" w:rsidRPr="00B11396" w:rsidRDefault="00B527DD" w:rsidP="002F4DF4">
            <w:pPr>
              <w:jc w:val="center"/>
            </w:pPr>
            <w:r w:rsidRPr="00B11396">
              <w:t>с.Ямаш</w:t>
            </w:r>
          </w:p>
        </w:tc>
        <w:tc>
          <w:tcPr>
            <w:tcW w:w="3518" w:type="dxa"/>
            <w:vMerge w:val="restart"/>
            <w:shd w:val="clear" w:color="auto" w:fill="auto"/>
            <w:vAlign w:val="center"/>
          </w:tcPr>
          <w:p w:rsidR="00B527DD" w:rsidRPr="00B11396" w:rsidRDefault="00B527DD" w:rsidP="002F4DF4">
            <w:pPr>
              <w:jc w:val="center"/>
            </w:pPr>
            <w:r w:rsidRPr="00B11396">
              <w:t>Ямашская сельская библиотека</w:t>
            </w:r>
          </w:p>
        </w:tc>
        <w:tc>
          <w:tcPr>
            <w:tcW w:w="2693" w:type="dxa"/>
            <w:shd w:val="clear" w:color="auto" w:fill="auto"/>
            <w:vAlign w:val="center"/>
          </w:tcPr>
          <w:p w:rsidR="00B527DD" w:rsidRPr="00B11396" w:rsidRDefault="00B527DD" w:rsidP="002F4DF4">
            <w:pPr>
              <w:jc w:val="center"/>
            </w:pPr>
            <w:r w:rsidRPr="00B11396">
              <w:t>с.Ямаш</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д.Березовка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д.Нолинка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vMerge/>
            <w:shd w:val="clear" w:color="auto" w:fill="auto"/>
            <w:vAlign w:val="center"/>
          </w:tcPr>
          <w:p w:rsidR="00B527DD" w:rsidRPr="00B11396" w:rsidRDefault="00B527DD" w:rsidP="002F4DF4">
            <w:pPr>
              <w:jc w:val="center"/>
            </w:pPr>
          </w:p>
        </w:tc>
        <w:tc>
          <w:tcPr>
            <w:tcW w:w="3518" w:type="dxa"/>
            <w:vMerge/>
            <w:shd w:val="clear" w:color="auto" w:fill="auto"/>
            <w:vAlign w:val="center"/>
          </w:tcPr>
          <w:p w:rsidR="00B527DD" w:rsidRPr="00B11396" w:rsidRDefault="00B527DD" w:rsidP="002F4DF4">
            <w:pPr>
              <w:jc w:val="center"/>
            </w:pPr>
          </w:p>
        </w:tc>
        <w:tc>
          <w:tcPr>
            <w:tcW w:w="2693" w:type="dxa"/>
            <w:shd w:val="clear" w:color="auto" w:fill="auto"/>
            <w:vAlign w:val="center"/>
          </w:tcPr>
          <w:p w:rsidR="00B527DD" w:rsidRPr="00B11396" w:rsidRDefault="00B527DD" w:rsidP="002F4DF4">
            <w:pPr>
              <w:jc w:val="center"/>
            </w:pPr>
            <w:r w:rsidRPr="00B11396">
              <w:t>п.Петровка</w:t>
            </w:r>
          </w:p>
        </w:tc>
      </w:tr>
      <w:tr w:rsidR="00B527DD" w:rsidRPr="00B11396" w:rsidTr="0044656D">
        <w:trPr>
          <w:trHeight w:val="70"/>
          <w:jc w:val="center"/>
        </w:trPr>
        <w:tc>
          <w:tcPr>
            <w:tcW w:w="0" w:type="auto"/>
            <w:vMerge/>
            <w:shd w:val="clear" w:color="auto" w:fill="auto"/>
            <w:vAlign w:val="center"/>
          </w:tcPr>
          <w:p w:rsidR="00B527DD" w:rsidRPr="00B11396" w:rsidRDefault="00B527DD" w:rsidP="002F4DF4">
            <w:pPr>
              <w:jc w:val="center"/>
            </w:pPr>
          </w:p>
        </w:tc>
        <w:tc>
          <w:tcPr>
            <w:tcW w:w="0" w:type="auto"/>
            <w:shd w:val="clear" w:color="auto" w:fill="auto"/>
            <w:vAlign w:val="center"/>
          </w:tcPr>
          <w:p w:rsidR="00B527DD" w:rsidRPr="00B11396" w:rsidRDefault="00B527DD" w:rsidP="002F4DF4">
            <w:pPr>
              <w:jc w:val="center"/>
            </w:pPr>
            <w:r w:rsidRPr="00B11396">
              <w:t>с.Зай-Чишма</w:t>
            </w:r>
          </w:p>
        </w:tc>
        <w:tc>
          <w:tcPr>
            <w:tcW w:w="3518" w:type="dxa"/>
            <w:shd w:val="clear" w:color="auto" w:fill="auto"/>
            <w:vAlign w:val="center"/>
          </w:tcPr>
          <w:p w:rsidR="00B527DD" w:rsidRPr="00B11396" w:rsidRDefault="00B527DD" w:rsidP="002F4DF4">
            <w:pPr>
              <w:jc w:val="center"/>
            </w:pPr>
            <w:r w:rsidRPr="00B11396">
              <w:t>Зай-Чишминская сельская би</w:t>
            </w:r>
            <w:r w:rsidRPr="00B11396">
              <w:t>б</w:t>
            </w:r>
            <w:r w:rsidRPr="00B11396">
              <w:t>лиотека</w:t>
            </w:r>
          </w:p>
        </w:tc>
        <w:tc>
          <w:tcPr>
            <w:tcW w:w="2693" w:type="dxa"/>
            <w:shd w:val="clear" w:color="auto" w:fill="auto"/>
            <w:vAlign w:val="center"/>
          </w:tcPr>
          <w:p w:rsidR="00B527DD" w:rsidRPr="00B11396" w:rsidRDefault="00B527DD" w:rsidP="002F4DF4">
            <w:pPr>
              <w:jc w:val="center"/>
            </w:pPr>
            <w:r w:rsidRPr="00B11396">
              <w:t>с.Зай-Чишма</w:t>
            </w:r>
          </w:p>
        </w:tc>
      </w:tr>
    </w:tbl>
    <w:p w:rsidR="00B527DD" w:rsidRPr="00B11396" w:rsidRDefault="00B527DD" w:rsidP="002F4DF4">
      <w:pPr>
        <w:shd w:val="clear" w:color="auto" w:fill="FFFFFF"/>
        <w:ind w:left="1440"/>
        <w:rPr>
          <w:sz w:val="20"/>
          <w:szCs w:val="20"/>
        </w:rPr>
      </w:pPr>
      <w:r w:rsidRPr="00B11396">
        <w:rPr>
          <w:sz w:val="20"/>
          <w:szCs w:val="20"/>
        </w:rPr>
        <w:t>* новое строительство;</w:t>
      </w:r>
    </w:p>
    <w:p w:rsidR="00B527DD" w:rsidRPr="00B11396" w:rsidRDefault="00B527DD" w:rsidP="002F4DF4">
      <w:pPr>
        <w:ind w:left="1440"/>
        <w:rPr>
          <w:sz w:val="20"/>
          <w:szCs w:val="20"/>
        </w:rPr>
      </w:pPr>
      <w:r w:rsidRPr="00B11396">
        <w:rPr>
          <w:sz w:val="20"/>
          <w:szCs w:val="20"/>
        </w:rPr>
        <w:t>** новое строительство взамен аварийной общедоступной библиотеки</w:t>
      </w:r>
    </w:p>
    <w:p w:rsidR="00B527DD" w:rsidRPr="00B11396" w:rsidRDefault="00B527DD" w:rsidP="002F4DF4">
      <w:pPr>
        <w:tabs>
          <w:tab w:val="left" w:pos="1100"/>
        </w:tabs>
        <w:ind w:firstLine="851"/>
        <w:jc w:val="both"/>
      </w:pPr>
    </w:p>
    <w:p w:rsidR="00B527DD" w:rsidRPr="00B11396" w:rsidRDefault="00B527DD" w:rsidP="002F4DF4">
      <w:pPr>
        <w:tabs>
          <w:tab w:val="left" w:pos="1100"/>
        </w:tabs>
        <w:ind w:firstLine="851"/>
        <w:jc w:val="both"/>
        <w:rPr>
          <w:sz w:val="28"/>
          <w:szCs w:val="28"/>
        </w:rPr>
      </w:pPr>
      <w:r w:rsidRPr="00B11396">
        <w:rPr>
          <w:sz w:val="28"/>
          <w:szCs w:val="28"/>
        </w:rPr>
        <w:t>Общий объем нового строительства общедоступных библиотек составит на первую очередь 703,5 тыс.экземпляров. Объем нового строительства культурно-досуговых учреждений определен на уровне 3,3 тыс.мест на первую очередь.</w:t>
      </w:r>
    </w:p>
    <w:p w:rsidR="00B527DD" w:rsidRPr="00B11396" w:rsidRDefault="00B527DD" w:rsidP="00B0586C">
      <w:pPr>
        <w:tabs>
          <w:tab w:val="left" w:pos="1701"/>
        </w:tabs>
        <w:ind w:firstLine="851"/>
        <w:jc w:val="both"/>
        <w:rPr>
          <w:sz w:val="28"/>
          <w:szCs w:val="28"/>
        </w:rPr>
      </w:pPr>
      <w:r w:rsidRPr="00B11396">
        <w:rPr>
          <w:sz w:val="28"/>
          <w:szCs w:val="28"/>
        </w:rPr>
        <w:t>Мероприятия по учреждениям культуры и искусства Альметьевского м</w:t>
      </w:r>
      <w:r w:rsidRPr="00B11396">
        <w:rPr>
          <w:sz w:val="28"/>
          <w:szCs w:val="28"/>
        </w:rPr>
        <w:t>у</w:t>
      </w:r>
      <w:r w:rsidRPr="00B11396">
        <w:rPr>
          <w:sz w:val="28"/>
          <w:szCs w:val="28"/>
        </w:rPr>
        <w:t>ниципального района, предложенные с учетом зон с особыми условиями испол</w:t>
      </w:r>
      <w:r w:rsidRPr="00B11396">
        <w:rPr>
          <w:sz w:val="28"/>
          <w:szCs w:val="28"/>
        </w:rPr>
        <w:t>ь</w:t>
      </w:r>
      <w:r w:rsidRPr="00B11396">
        <w:rPr>
          <w:sz w:val="28"/>
          <w:szCs w:val="28"/>
        </w:rPr>
        <w:t>зования территории</w:t>
      </w:r>
      <w:r w:rsidRPr="00B11396">
        <w:rPr>
          <w:rStyle w:val="affd"/>
          <w:sz w:val="28"/>
          <w:szCs w:val="28"/>
        </w:rPr>
        <w:footnoteReference w:id="5"/>
      </w:r>
      <w:r w:rsidRPr="00B11396">
        <w:rPr>
          <w:sz w:val="28"/>
          <w:szCs w:val="28"/>
        </w:rPr>
        <w:t xml:space="preserve">, представлены в таблице </w:t>
      </w:r>
      <w:r w:rsidR="009F2974" w:rsidRPr="00B11396">
        <w:rPr>
          <w:sz w:val="28"/>
          <w:szCs w:val="28"/>
        </w:rPr>
        <w:t>3.4.2.18 и на схеме 3.4.2.3</w:t>
      </w:r>
      <w:r w:rsidRPr="00B11396">
        <w:rPr>
          <w:sz w:val="28"/>
          <w:szCs w:val="28"/>
        </w:rPr>
        <w:t>.</w:t>
      </w:r>
    </w:p>
    <w:p w:rsidR="00B527DD" w:rsidRPr="00B11396" w:rsidRDefault="00B527DD" w:rsidP="002F4DF4">
      <w:pPr>
        <w:ind w:firstLine="851"/>
        <w:jc w:val="both"/>
      </w:pPr>
    </w:p>
    <w:p w:rsidR="00B527DD" w:rsidRPr="00B11396" w:rsidRDefault="00B527DD" w:rsidP="002F4DF4">
      <w:pPr>
        <w:tabs>
          <w:tab w:val="center" w:pos="4960"/>
        </w:tabs>
        <w:ind w:firstLine="851"/>
        <w:jc w:val="both"/>
        <w:sectPr w:rsidR="00B527DD" w:rsidRPr="00B11396" w:rsidSect="00644940">
          <w:pgSz w:w="11906" w:h="16838"/>
          <w:pgMar w:top="851" w:right="851" w:bottom="851" w:left="1134" w:header="709" w:footer="709" w:gutter="0"/>
          <w:cols w:space="708"/>
          <w:docGrid w:linePitch="360"/>
        </w:sectPr>
      </w:pPr>
    </w:p>
    <w:p w:rsidR="00B527DD" w:rsidRPr="00B11396" w:rsidRDefault="00B527DD" w:rsidP="002F4DF4">
      <w:pPr>
        <w:tabs>
          <w:tab w:val="center" w:pos="4960"/>
        </w:tabs>
        <w:ind w:firstLine="851"/>
        <w:jc w:val="right"/>
        <w:rPr>
          <w:sz w:val="28"/>
          <w:szCs w:val="28"/>
        </w:rPr>
      </w:pPr>
      <w:r w:rsidRPr="00B11396">
        <w:rPr>
          <w:sz w:val="28"/>
          <w:szCs w:val="28"/>
        </w:rPr>
        <w:lastRenderedPageBreak/>
        <w:t xml:space="preserve">Таблица </w:t>
      </w:r>
      <w:r w:rsidR="009F2974" w:rsidRPr="00B11396">
        <w:rPr>
          <w:sz w:val="28"/>
          <w:szCs w:val="28"/>
        </w:rPr>
        <w:t>3.4.2.1</w:t>
      </w:r>
      <w:r w:rsidRPr="00B11396">
        <w:rPr>
          <w:sz w:val="28"/>
          <w:szCs w:val="28"/>
        </w:rPr>
        <w:t>8</w:t>
      </w:r>
    </w:p>
    <w:p w:rsidR="00B527DD" w:rsidRPr="00B11396" w:rsidRDefault="00B527DD" w:rsidP="00197443">
      <w:pPr>
        <w:tabs>
          <w:tab w:val="center" w:pos="4960"/>
        </w:tabs>
        <w:jc w:val="center"/>
        <w:rPr>
          <w:i/>
          <w:sz w:val="28"/>
          <w:szCs w:val="28"/>
        </w:rPr>
      </w:pPr>
      <w:r w:rsidRPr="00B11396">
        <w:rPr>
          <w:i/>
          <w:sz w:val="28"/>
          <w:szCs w:val="28"/>
        </w:rPr>
        <w:t>Перечень мероприятий по развитию системы «Учреждения культ</w:t>
      </w:r>
      <w:r w:rsidR="00197443" w:rsidRPr="00B11396">
        <w:rPr>
          <w:i/>
          <w:sz w:val="28"/>
          <w:szCs w:val="28"/>
        </w:rPr>
        <w:t>уры и искусства»</w:t>
      </w:r>
    </w:p>
    <w:tbl>
      <w:tblPr>
        <w:tblW w:w="1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403"/>
        <w:gridCol w:w="2084"/>
        <w:gridCol w:w="2308"/>
        <w:gridCol w:w="1501"/>
        <w:gridCol w:w="1065"/>
        <w:gridCol w:w="1251"/>
        <w:gridCol w:w="1743"/>
        <w:gridCol w:w="1067"/>
        <w:gridCol w:w="1400"/>
      </w:tblGrid>
      <w:tr w:rsidR="00B527DD" w:rsidRPr="00B11396" w:rsidTr="00A52CCF">
        <w:trPr>
          <w:trHeight w:val="284"/>
          <w:tblHeader/>
          <w:jc w:val="center"/>
        </w:trPr>
        <w:tc>
          <w:tcPr>
            <w:tcW w:w="560" w:type="dxa"/>
            <w:vMerge w:val="restart"/>
            <w:shd w:val="clear" w:color="auto" w:fill="auto"/>
            <w:vAlign w:val="center"/>
          </w:tcPr>
          <w:p w:rsidR="00B527DD" w:rsidRPr="00B11396" w:rsidRDefault="00B527DD" w:rsidP="00644940">
            <w:pPr>
              <w:jc w:val="center"/>
              <w:rPr>
                <w:b/>
                <w:bCs/>
              </w:rPr>
            </w:pPr>
            <w:r w:rsidRPr="00B11396">
              <w:rPr>
                <w:b/>
                <w:bCs/>
              </w:rPr>
              <w:t>№ п/п</w:t>
            </w:r>
          </w:p>
        </w:tc>
        <w:tc>
          <w:tcPr>
            <w:tcW w:w="2403" w:type="dxa"/>
            <w:vMerge w:val="restart"/>
            <w:shd w:val="clear" w:color="auto" w:fill="auto"/>
            <w:vAlign w:val="center"/>
          </w:tcPr>
          <w:p w:rsidR="00B527DD" w:rsidRPr="00B11396" w:rsidRDefault="00B527DD" w:rsidP="00644940">
            <w:pPr>
              <w:jc w:val="center"/>
              <w:rPr>
                <w:b/>
                <w:bCs/>
              </w:rPr>
            </w:pPr>
            <w:r w:rsidRPr="00B11396">
              <w:rPr>
                <w:b/>
                <w:bCs/>
              </w:rPr>
              <w:t>Наименование п</w:t>
            </w:r>
            <w:r w:rsidRPr="00B11396">
              <w:rPr>
                <w:b/>
                <w:bCs/>
              </w:rPr>
              <w:t>о</w:t>
            </w:r>
            <w:r w:rsidRPr="00B11396">
              <w:rPr>
                <w:b/>
                <w:bCs/>
              </w:rPr>
              <w:t>селения</w:t>
            </w:r>
          </w:p>
        </w:tc>
        <w:tc>
          <w:tcPr>
            <w:tcW w:w="2084" w:type="dxa"/>
            <w:vMerge w:val="restart"/>
            <w:shd w:val="clear" w:color="auto" w:fill="auto"/>
            <w:vAlign w:val="center"/>
          </w:tcPr>
          <w:p w:rsidR="00B527DD" w:rsidRPr="00B11396" w:rsidRDefault="00B527DD" w:rsidP="00644940">
            <w:pPr>
              <w:jc w:val="center"/>
              <w:rPr>
                <w:b/>
                <w:bCs/>
              </w:rPr>
            </w:pPr>
            <w:r w:rsidRPr="00B11396">
              <w:rPr>
                <w:b/>
                <w:bCs/>
              </w:rPr>
              <w:t>Населенный пункт</w:t>
            </w:r>
          </w:p>
        </w:tc>
        <w:tc>
          <w:tcPr>
            <w:tcW w:w="2308" w:type="dxa"/>
            <w:vMerge w:val="restart"/>
            <w:shd w:val="clear" w:color="auto" w:fill="auto"/>
            <w:vAlign w:val="center"/>
          </w:tcPr>
          <w:p w:rsidR="00B527DD" w:rsidRPr="00B11396" w:rsidRDefault="00B527DD" w:rsidP="00644940">
            <w:pPr>
              <w:jc w:val="center"/>
              <w:rPr>
                <w:b/>
                <w:bCs/>
              </w:rPr>
            </w:pPr>
            <w:r w:rsidRPr="00B11396">
              <w:rPr>
                <w:b/>
                <w:bCs/>
              </w:rPr>
              <w:t>Наименование учреждения</w:t>
            </w:r>
          </w:p>
        </w:tc>
        <w:tc>
          <w:tcPr>
            <w:tcW w:w="1501" w:type="dxa"/>
            <w:vMerge w:val="restart"/>
            <w:vAlign w:val="center"/>
          </w:tcPr>
          <w:p w:rsidR="00B527DD" w:rsidRPr="00B11396" w:rsidRDefault="00B527DD" w:rsidP="00644940">
            <w:pPr>
              <w:jc w:val="center"/>
              <w:rPr>
                <w:b/>
                <w:bCs/>
              </w:rPr>
            </w:pPr>
            <w:r w:rsidRPr="00B11396">
              <w:rPr>
                <w:b/>
                <w:bCs/>
              </w:rPr>
              <w:t>Единица измерения</w:t>
            </w:r>
          </w:p>
        </w:tc>
        <w:tc>
          <w:tcPr>
            <w:tcW w:w="1065" w:type="dxa"/>
            <w:vMerge w:val="restart"/>
            <w:shd w:val="clear" w:color="auto" w:fill="auto"/>
            <w:vAlign w:val="center"/>
          </w:tcPr>
          <w:p w:rsidR="00B527DD" w:rsidRPr="00B11396" w:rsidRDefault="00644940" w:rsidP="00644940">
            <w:pPr>
              <w:jc w:val="center"/>
              <w:rPr>
                <w:b/>
                <w:bCs/>
              </w:rPr>
            </w:pPr>
            <w:r w:rsidRPr="00B11396">
              <w:rPr>
                <w:b/>
                <w:bCs/>
              </w:rPr>
              <w:t>Сущ</w:t>
            </w:r>
            <w:r w:rsidRPr="00B11396">
              <w:rPr>
                <w:b/>
                <w:bCs/>
              </w:rPr>
              <w:t>е</w:t>
            </w:r>
            <w:r w:rsidRPr="00B11396">
              <w:rPr>
                <w:b/>
                <w:bCs/>
              </w:rPr>
              <w:t>ст</w:t>
            </w:r>
            <w:r w:rsidR="00B527DD" w:rsidRPr="00B11396">
              <w:rPr>
                <w:b/>
                <w:bCs/>
              </w:rPr>
              <w:t>в</w:t>
            </w:r>
            <w:r w:rsidR="00B527DD" w:rsidRPr="00B11396">
              <w:rPr>
                <w:b/>
                <w:bCs/>
              </w:rPr>
              <w:t>у</w:t>
            </w:r>
            <w:r w:rsidR="00B527DD" w:rsidRPr="00B11396">
              <w:rPr>
                <w:b/>
                <w:bCs/>
              </w:rPr>
              <w:t>ющее</w:t>
            </w:r>
          </w:p>
        </w:tc>
        <w:tc>
          <w:tcPr>
            <w:tcW w:w="1251" w:type="dxa"/>
            <w:vMerge w:val="restart"/>
            <w:shd w:val="clear" w:color="auto" w:fill="auto"/>
            <w:vAlign w:val="center"/>
          </w:tcPr>
          <w:p w:rsidR="00B527DD" w:rsidRPr="00B11396" w:rsidRDefault="00644940" w:rsidP="00644940">
            <w:pPr>
              <w:jc w:val="center"/>
              <w:rPr>
                <w:b/>
                <w:bCs/>
              </w:rPr>
            </w:pPr>
            <w:r w:rsidRPr="00B11396">
              <w:rPr>
                <w:b/>
                <w:bCs/>
              </w:rPr>
              <w:t>Дополни-</w:t>
            </w:r>
            <w:r w:rsidR="00B527DD" w:rsidRPr="00B11396">
              <w:rPr>
                <w:b/>
                <w:bCs/>
              </w:rPr>
              <w:t>тельное</w:t>
            </w:r>
          </w:p>
        </w:tc>
        <w:tc>
          <w:tcPr>
            <w:tcW w:w="1743" w:type="dxa"/>
            <w:vMerge w:val="restart"/>
            <w:shd w:val="clear" w:color="auto" w:fill="auto"/>
            <w:vAlign w:val="center"/>
          </w:tcPr>
          <w:p w:rsidR="00B527DD" w:rsidRPr="00B11396" w:rsidRDefault="00B527DD" w:rsidP="00644940">
            <w:pPr>
              <w:jc w:val="center"/>
              <w:rPr>
                <w:b/>
                <w:bCs/>
              </w:rPr>
            </w:pPr>
            <w:r w:rsidRPr="00B11396">
              <w:rPr>
                <w:b/>
                <w:bCs/>
              </w:rPr>
              <w:t>Вид мер</w:t>
            </w:r>
            <w:r w:rsidRPr="00B11396">
              <w:rPr>
                <w:b/>
                <w:bCs/>
              </w:rPr>
              <w:t>о</w:t>
            </w:r>
            <w:r w:rsidRPr="00B11396">
              <w:rPr>
                <w:b/>
                <w:bCs/>
              </w:rPr>
              <w:t>приятий</w:t>
            </w:r>
          </w:p>
        </w:tc>
        <w:tc>
          <w:tcPr>
            <w:tcW w:w="2467" w:type="dxa"/>
            <w:gridSpan w:val="2"/>
            <w:vAlign w:val="center"/>
          </w:tcPr>
          <w:p w:rsidR="00B527DD" w:rsidRPr="00B11396" w:rsidRDefault="00B527DD" w:rsidP="00644940">
            <w:pPr>
              <w:jc w:val="center"/>
              <w:rPr>
                <w:b/>
                <w:bCs/>
              </w:rPr>
            </w:pPr>
            <w:r w:rsidRPr="00B11396">
              <w:rPr>
                <w:b/>
              </w:rPr>
              <w:t>Срок реализации</w:t>
            </w:r>
          </w:p>
        </w:tc>
      </w:tr>
      <w:tr w:rsidR="00197443" w:rsidRPr="00B11396" w:rsidTr="00A52CCF">
        <w:trPr>
          <w:trHeight w:val="284"/>
          <w:tblHeader/>
          <w:jc w:val="center"/>
        </w:trPr>
        <w:tc>
          <w:tcPr>
            <w:tcW w:w="560" w:type="dxa"/>
            <w:vMerge/>
            <w:shd w:val="clear" w:color="auto" w:fill="auto"/>
            <w:vAlign w:val="center"/>
          </w:tcPr>
          <w:p w:rsidR="00197443" w:rsidRPr="00B11396" w:rsidRDefault="00197443" w:rsidP="00644940">
            <w:pPr>
              <w:jc w:val="center"/>
              <w:rPr>
                <w:b/>
                <w:bCs/>
              </w:rPr>
            </w:pPr>
          </w:p>
        </w:tc>
        <w:tc>
          <w:tcPr>
            <w:tcW w:w="2403" w:type="dxa"/>
            <w:vMerge/>
            <w:shd w:val="clear" w:color="auto" w:fill="auto"/>
            <w:vAlign w:val="center"/>
          </w:tcPr>
          <w:p w:rsidR="00197443" w:rsidRPr="00B11396" w:rsidRDefault="00197443" w:rsidP="00644940">
            <w:pPr>
              <w:jc w:val="center"/>
              <w:rPr>
                <w:b/>
                <w:bCs/>
              </w:rPr>
            </w:pPr>
          </w:p>
        </w:tc>
        <w:tc>
          <w:tcPr>
            <w:tcW w:w="2084" w:type="dxa"/>
            <w:vMerge/>
            <w:shd w:val="clear" w:color="auto" w:fill="auto"/>
            <w:vAlign w:val="center"/>
          </w:tcPr>
          <w:p w:rsidR="00197443" w:rsidRPr="00B11396" w:rsidRDefault="00197443" w:rsidP="00644940">
            <w:pPr>
              <w:jc w:val="center"/>
              <w:rPr>
                <w:b/>
                <w:bCs/>
              </w:rPr>
            </w:pPr>
          </w:p>
        </w:tc>
        <w:tc>
          <w:tcPr>
            <w:tcW w:w="2308" w:type="dxa"/>
            <w:vMerge/>
            <w:shd w:val="clear" w:color="auto" w:fill="auto"/>
            <w:vAlign w:val="center"/>
          </w:tcPr>
          <w:p w:rsidR="00197443" w:rsidRPr="00B11396" w:rsidRDefault="00197443" w:rsidP="00644940">
            <w:pPr>
              <w:jc w:val="center"/>
              <w:rPr>
                <w:b/>
                <w:bCs/>
              </w:rPr>
            </w:pPr>
          </w:p>
        </w:tc>
        <w:tc>
          <w:tcPr>
            <w:tcW w:w="1501" w:type="dxa"/>
            <w:vMerge/>
            <w:vAlign w:val="center"/>
          </w:tcPr>
          <w:p w:rsidR="00197443" w:rsidRPr="00B11396" w:rsidRDefault="00197443" w:rsidP="00644940">
            <w:pPr>
              <w:jc w:val="center"/>
              <w:rPr>
                <w:b/>
                <w:bCs/>
              </w:rPr>
            </w:pPr>
          </w:p>
        </w:tc>
        <w:tc>
          <w:tcPr>
            <w:tcW w:w="1065" w:type="dxa"/>
            <w:vMerge/>
            <w:shd w:val="clear" w:color="auto" w:fill="auto"/>
            <w:vAlign w:val="center"/>
          </w:tcPr>
          <w:p w:rsidR="00197443" w:rsidRPr="00B11396" w:rsidRDefault="00197443" w:rsidP="00644940">
            <w:pPr>
              <w:jc w:val="center"/>
              <w:rPr>
                <w:b/>
                <w:bCs/>
              </w:rPr>
            </w:pPr>
          </w:p>
        </w:tc>
        <w:tc>
          <w:tcPr>
            <w:tcW w:w="1251" w:type="dxa"/>
            <w:vMerge/>
            <w:shd w:val="clear" w:color="auto" w:fill="auto"/>
            <w:vAlign w:val="center"/>
          </w:tcPr>
          <w:p w:rsidR="00197443" w:rsidRPr="00B11396" w:rsidRDefault="00197443" w:rsidP="00644940">
            <w:pPr>
              <w:jc w:val="center"/>
              <w:rPr>
                <w:b/>
                <w:bCs/>
              </w:rPr>
            </w:pPr>
          </w:p>
        </w:tc>
        <w:tc>
          <w:tcPr>
            <w:tcW w:w="1743" w:type="dxa"/>
            <w:vMerge/>
            <w:shd w:val="clear" w:color="auto" w:fill="auto"/>
            <w:vAlign w:val="center"/>
          </w:tcPr>
          <w:p w:rsidR="00197443" w:rsidRPr="00B11396" w:rsidRDefault="00197443" w:rsidP="00644940">
            <w:pPr>
              <w:jc w:val="center"/>
              <w:rPr>
                <w:b/>
                <w:bCs/>
              </w:rPr>
            </w:pPr>
          </w:p>
        </w:tc>
        <w:tc>
          <w:tcPr>
            <w:tcW w:w="1067" w:type="dxa"/>
            <w:vAlign w:val="center"/>
          </w:tcPr>
          <w:p w:rsidR="00197443" w:rsidRPr="00B11396" w:rsidRDefault="00197443" w:rsidP="00197443">
            <w:pPr>
              <w:jc w:val="center"/>
              <w:rPr>
                <w:b/>
              </w:rPr>
            </w:pPr>
            <w:r w:rsidRPr="00B11396">
              <w:rPr>
                <w:b/>
              </w:rPr>
              <w:t>Первая очередь (до 2020 г.).</w:t>
            </w:r>
          </w:p>
        </w:tc>
        <w:tc>
          <w:tcPr>
            <w:tcW w:w="1400" w:type="dxa"/>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pPr>
            <w:r w:rsidRPr="00B11396">
              <w:rPr>
                <w:b/>
                <w:i/>
              </w:rPr>
              <w:t>МЕРОПРИЯТИЯ МЕСТНОГО (ПОСЕЛЕНЧЕСКОГО) ЗНАЧЕНИЯ</w:t>
            </w: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pPr>
            <w:r w:rsidRPr="00B11396">
              <w:rPr>
                <w:b/>
                <w:i/>
              </w:rPr>
              <w:t>Культурно-досуговые учреждения</w:t>
            </w: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1</w:t>
            </w:r>
          </w:p>
        </w:tc>
        <w:tc>
          <w:tcPr>
            <w:tcW w:w="2403" w:type="dxa"/>
            <w:shd w:val="clear" w:color="auto" w:fill="auto"/>
            <w:vAlign w:val="center"/>
          </w:tcPr>
          <w:p w:rsidR="00B527DD" w:rsidRPr="00B11396" w:rsidRDefault="00B527DD" w:rsidP="00644940">
            <w:pPr>
              <w:jc w:val="center"/>
            </w:pPr>
            <w:r w:rsidRPr="00B11396">
              <w:t>ГП «г.Альметьевск»</w:t>
            </w:r>
          </w:p>
        </w:tc>
        <w:tc>
          <w:tcPr>
            <w:tcW w:w="2084" w:type="dxa"/>
            <w:shd w:val="clear" w:color="auto" w:fill="auto"/>
            <w:vAlign w:val="center"/>
          </w:tcPr>
          <w:p w:rsidR="00B527DD" w:rsidRPr="00B11396" w:rsidRDefault="00B527DD" w:rsidP="00644940">
            <w:pPr>
              <w:jc w:val="center"/>
              <w:rPr>
                <w:bCs/>
              </w:rPr>
            </w:pPr>
            <w:r w:rsidRPr="00B11396">
              <w:rPr>
                <w:bCs/>
              </w:rPr>
              <w:t>г.Альметьевск</w:t>
            </w:r>
          </w:p>
        </w:tc>
        <w:tc>
          <w:tcPr>
            <w:tcW w:w="2308" w:type="dxa"/>
            <w:shd w:val="clear" w:color="auto" w:fill="auto"/>
            <w:vAlign w:val="center"/>
          </w:tcPr>
          <w:p w:rsidR="00B527DD" w:rsidRPr="00B11396" w:rsidRDefault="00B527DD" w:rsidP="00644940">
            <w:pPr>
              <w:jc w:val="center"/>
            </w:pPr>
            <w:r w:rsidRPr="00B11396">
              <w:t>Культурно-досуговые учр</w:t>
            </w:r>
            <w:r w:rsidRPr="00B11396">
              <w:t>е</w:t>
            </w:r>
            <w:r w:rsidRPr="00B11396">
              <w:t>ждения</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2200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2</w:t>
            </w:r>
          </w:p>
        </w:tc>
        <w:tc>
          <w:tcPr>
            <w:tcW w:w="2403" w:type="dxa"/>
            <w:shd w:val="clear" w:color="auto" w:fill="auto"/>
            <w:vAlign w:val="center"/>
          </w:tcPr>
          <w:p w:rsidR="00B527DD" w:rsidRPr="00B11396" w:rsidRDefault="00B527DD" w:rsidP="00644940">
            <w:pPr>
              <w:jc w:val="center"/>
              <w:rPr>
                <w:bCs/>
                <w:iCs/>
              </w:rPr>
            </w:pPr>
            <w:r w:rsidRPr="00B11396">
              <w:t>ГП «пгт Нижняя Мактама»</w:t>
            </w:r>
          </w:p>
        </w:tc>
        <w:tc>
          <w:tcPr>
            <w:tcW w:w="2084" w:type="dxa"/>
            <w:shd w:val="clear" w:color="auto" w:fill="auto"/>
            <w:vAlign w:val="center"/>
          </w:tcPr>
          <w:p w:rsidR="00B527DD" w:rsidRPr="00B11396" w:rsidRDefault="00B527DD" w:rsidP="00644940">
            <w:pPr>
              <w:jc w:val="center"/>
            </w:pPr>
            <w:r w:rsidRPr="00B11396">
              <w:t>пгт Нижняя Ма</w:t>
            </w:r>
            <w:r w:rsidRPr="00B11396">
              <w:t>к</w:t>
            </w:r>
            <w:r w:rsidRPr="00B11396">
              <w:t>тама</w:t>
            </w:r>
          </w:p>
        </w:tc>
        <w:tc>
          <w:tcPr>
            <w:tcW w:w="2308" w:type="dxa"/>
            <w:shd w:val="clear" w:color="auto" w:fill="auto"/>
            <w:vAlign w:val="center"/>
          </w:tcPr>
          <w:p w:rsidR="00B527DD" w:rsidRPr="00B11396" w:rsidRDefault="00B527DD" w:rsidP="00644940">
            <w:pPr>
              <w:jc w:val="center"/>
            </w:pPr>
            <w:r w:rsidRPr="00B11396">
              <w:t>Культурно-спортивный центр</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200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3</w:t>
            </w:r>
          </w:p>
        </w:tc>
        <w:tc>
          <w:tcPr>
            <w:tcW w:w="2403" w:type="dxa"/>
            <w:shd w:val="clear" w:color="auto" w:fill="auto"/>
            <w:vAlign w:val="center"/>
          </w:tcPr>
          <w:p w:rsidR="00B527DD" w:rsidRPr="00B11396" w:rsidRDefault="00B527DD" w:rsidP="00644940">
            <w:pPr>
              <w:jc w:val="center"/>
              <w:rPr>
                <w:bCs/>
                <w:iCs/>
              </w:rPr>
            </w:pPr>
            <w:r w:rsidRPr="00B11396">
              <w:rPr>
                <w:bCs/>
                <w:iCs/>
              </w:rPr>
              <w:t>Аппаковское СП</w:t>
            </w:r>
          </w:p>
        </w:tc>
        <w:tc>
          <w:tcPr>
            <w:tcW w:w="2084" w:type="dxa"/>
            <w:shd w:val="clear" w:color="auto" w:fill="auto"/>
            <w:vAlign w:val="center"/>
          </w:tcPr>
          <w:p w:rsidR="00B527DD" w:rsidRPr="00B11396" w:rsidRDefault="00B527DD" w:rsidP="00644940">
            <w:pPr>
              <w:jc w:val="center"/>
            </w:pPr>
            <w:r w:rsidRPr="00B11396">
              <w:rPr>
                <w:bCs/>
                <w:iCs/>
              </w:rPr>
              <w:t>сИльтень-Бута</w:t>
            </w:r>
          </w:p>
        </w:tc>
        <w:tc>
          <w:tcPr>
            <w:tcW w:w="2308" w:type="dxa"/>
            <w:shd w:val="clear" w:color="auto" w:fill="auto"/>
            <w:vAlign w:val="center"/>
          </w:tcPr>
          <w:p w:rsidR="00B527DD" w:rsidRPr="00B11396" w:rsidRDefault="00B527DD" w:rsidP="00644940">
            <w:pPr>
              <w:jc w:val="center"/>
            </w:pPr>
            <w:r w:rsidRPr="00B11396">
              <w:t>СК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100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4</w:t>
            </w:r>
          </w:p>
        </w:tc>
        <w:tc>
          <w:tcPr>
            <w:tcW w:w="2403" w:type="dxa"/>
            <w:shd w:val="clear" w:color="auto" w:fill="auto"/>
            <w:vAlign w:val="center"/>
          </w:tcPr>
          <w:p w:rsidR="00B527DD" w:rsidRPr="00B11396" w:rsidRDefault="00B527DD" w:rsidP="00644940">
            <w:pPr>
              <w:jc w:val="center"/>
              <w:rPr>
                <w:bCs/>
                <w:iCs/>
              </w:rPr>
            </w:pPr>
            <w:r w:rsidRPr="00B11396">
              <w:rPr>
                <w:bCs/>
                <w:iCs/>
              </w:rPr>
              <w:t>Верхнемактаминское СП</w:t>
            </w:r>
          </w:p>
        </w:tc>
        <w:tc>
          <w:tcPr>
            <w:tcW w:w="2084" w:type="dxa"/>
            <w:shd w:val="clear" w:color="auto" w:fill="auto"/>
            <w:vAlign w:val="center"/>
          </w:tcPr>
          <w:p w:rsidR="00B527DD" w:rsidRPr="00B11396" w:rsidRDefault="00B527DD" w:rsidP="00644940">
            <w:pPr>
              <w:jc w:val="center"/>
            </w:pPr>
            <w:r w:rsidRPr="00B11396">
              <w:t>с.Верхняя Ма</w:t>
            </w:r>
            <w:r w:rsidRPr="00B11396">
              <w:t>к</w:t>
            </w:r>
            <w:r w:rsidRPr="00B11396">
              <w:t>тама</w:t>
            </w:r>
          </w:p>
        </w:tc>
        <w:tc>
          <w:tcPr>
            <w:tcW w:w="2308" w:type="dxa"/>
            <w:shd w:val="clear" w:color="auto" w:fill="auto"/>
            <w:vAlign w:val="center"/>
          </w:tcPr>
          <w:p w:rsidR="00B527DD" w:rsidRPr="00B11396" w:rsidRDefault="00B527DD" w:rsidP="00644940">
            <w:pPr>
              <w:jc w:val="center"/>
            </w:pPr>
            <w:r w:rsidRPr="00B11396">
              <w:t>СДК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150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5</w:t>
            </w:r>
          </w:p>
        </w:tc>
        <w:tc>
          <w:tcPr>
            <w:tcW w:w="2403" w:type="dxa"/>
            <w:shd w:val="clear" w:color="auto" w:fill="auto"/>
            <w:vAlign w:val="center"/>
          </w:tcPr>
          <w:p w:rsidR="00B527DD" w:rsidRPr="00B11396" w:rsidRDefault="00B527DD" w:rsidP="00644940">
            <w:pPr>
              <w:jc w:val="center"/>
              <w:rPr>
                <w:bCs/>
                <w:iCs/>
              </w:rPr>
            </w:pPr>
            <w:r w:rsidRPr="00B11396">
              <w:rPr>
                <w:bCs/>
                <w:iCs/>
              </w:rPr>
              <w:t>Елховское СП</w:t>
            </w:r>
          </w:p>
        </w:tc>
        <w:tc>
          <w:tcPr>
            <w:tcW w:w="2084" w:type="dxa"/>
            <w:shd w:val="clear" w:color="auto" w:fill="auto"/>
            <w:vAlign w:val="center"/>
          </w:tcPr>
          <w:p w:rsidR="00B527DD" w:rsidRPr="00B11396" w:rsidRDefault="00B527DD" w:rsidP="00644940">
            <w:pPr>
              <w:jc w:val="center"/>
            </w:pPr>
            <w:r w:rsidRPr="00B11396">
              <w:t>с.Елхово</w:t>
            </w:r>
          </w:p>
        </w:tc>
        <w:tc>
          <w:tcPr>
            <w:tcW w:w="2308" w:type="dxa"/>
            <w:shd w:val="clear" w:color="auto" w:fill="auto"/>
            <w:vAlign w:val="center"/>
          </w:tcPr>
          <w:p w:rsidR="00B527DD" w:rsidRPr="00B11396" w:rsidRDefault="00B527DD" w:rsidP="00644940">
            <w:pPr>
              <w:jc w:val="center"/>
            </w:pPr>
            <w:r w:rsidRPr="00B11396">
              <w:t>СДК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150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6</w:t>
            </w:r>
          </w:p>
        </w:tc>
        <w:tc>
          <w:tcPr>
            <w:tcW w:w="2403" w:type="dxa"/>
            <w:shd w:val="clear" w:color="auto" w:fill="auto"/>
            <w:vAlign w:val="center"/>
          </w:tcPr>
          <w:p w:rsidR="00B527DD" w:rsidRPr="00B11396" w:rsidRDefault="00B527DD" w:rsidP="00644940">
            <w:pPr>
              <w:jc w:val="center"/>
              <w:rPr>
                <w:bCs/>
                <w:iCs/>
              </w:rPr>
            </w:pPr>
            <w:r w:rsidRPr="00B11396">
              <w:rPr>
                <w:bCs/>
                <w:iCs/>
              </w:rPr>
              <w:t>Ерсубайкинское СП</w:t>
            </w:r>
          </w:p>
        </w:tc>
        <w:tc>
          <w:tcPr>
            <w:tcW w:w="2084" w:type="dxa"/>
            <w:shd w:val="clear" w:color="auto" w:fill="auto"/>
            <w:vAlign w:val="center"/>
          </w:tcPr>
          <w:p w:rsidR="00B527DD" w:rsidRPr="00B11396" w:rsidRDefault="00B527DD" w:rsidP="00644940">
            <w:pPr>
              <w:jc w:val="center"/>
              <w:rPr>
                <w:bCs/>
              </w:rPr>
            </w:pPr>
            <w:r w:rsidRPr="00B11396">
              <w:t>с.Ерсубайкино</w:t>
            </w:r>
          </w:p>
        </w:tc>
        <w:tc>
          <w:tcPr>
            <w:tcW w:w="2308" w:type="dxa"/>
            <w:shd w:val="clear" w:color="auto" w:fill="auto"/>
            <w:vAlign w:val="center"/>
          </w:tcPr>
          <w:p w:rsidR="00B527DD" w:rsidRPr="00B11396" w:rsidRDefault="00B527DD" w:rsidP="00644940">
            <w:pPr>
              <w:jc w:val="center"/>
              <w:rPr>
                <w:bCs/>
              </w:rPr>
            </w:pPr>
            <w:r w:rsidRPr="00B11396">
              <w:rPr>
                <w:bCs/>
              </w:rPr>
              <w:t>Ерсубайкинский СДК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r w:rsidRPr="00B11396">
              <w:rPr>
                <w:bCs/>
              </w:rPr>
              <w:t>100</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8</w:t>
            </w:r>
          </w:p>
        </w:tc>
        <w:tc>
          <w:tcPr>
            <w:tcW w:w="2403" w:type="dxa"/>
            <w:shd w:val="clear" w:color="auto" w:fill="auto"/>
            <w:vAlign w:val="center"/>
          </w:tcPr>
          <w:p w:rsidR="00B527DD" w:rsidRPr="00B11396" w:rsidRDefault="00B527DD" w:rsidP="00644940">
            <w:pPr>
              <w:jc w:val="center"/>
              <w:rPr>
                <w:bCs/>
                <w:iCs/>
              </w:rPr>
            </w:pPr>
            <w:r w:rsidRPr="00B11396">
              <w:rPr>
                <w:bCs/>
                <w:iCs/>
              </w:rPr>
              <w:t>Калейкинское СП</w:t>
            </w:r>
          </w:p>
        </w:tc>
        <w:tc>
          <w:tcPr>
            <w:tcW w:w="2084" w:type="dxa"/>
            <w:shd w:val="clear" w:color="auto" w:fill="auto"/>
            <w:vAlign w:val="center"/>
          </w:tcPr>
          <w:p w:rsidR="00B527DD" w:rsidRPr="00B11396" w:rsidRDefault="00B527DD" w:rsidP="00644940">
            <w:pPr>
              <w:jc w:val="center"/>
            </w:pPr>
            <w:r w:rsidRPr="00B11396">
              <w:t>с.Калейкино</w:t>
            </w:r>
          </w:p>
        </w:tc>
        <w:tc>
          <w:tcPr>
            <w:tcW w:w="2308" w:type="dxa"/>
            <w:shd w:val="clear" w:color="auto" w:fill="auto"/>
            <w:vAlign w:val="center"/>
          </w:tcPr>
          <w:p w:rsidR="00B527DD" w:rsidRPr="00B11396" w:rsidRDefault="00B527DD" w:rsidP="00644940">
            <w:pPr>
              <w:jc w:val="center"/>
            </w:pPr>
            <w:r w:rsidRPr="00B11396">
              <w:t>Калейкинский СДК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r w:rsidRPr="00B11396">
              <w:rPr>
                <w:bCs/>
              </w:rPr>
              <w:t>200</w:t>
            </w:r>
          </w:p>
        </w:tc>
        <w:tc>
          <w:tcPr>
            <w:tcW w:w="1251" w:type="dxa"/>
            <w:shd w:val="clear" w:color="auto" w:fill="auto"/>
            <w:vAlign w:val="center"/>
          </w:tcPr>
          <w:p w:rsidR="00B527DD" w:rsidRPr="00B11396" w:rsidRDefault="00B527DD" w:rsidP="00644940">
            <w:pPr>
              <w:jc w:val="center"/>
              <w:rPr>
                <w:bCs/>
              </w:rPr>
            </w:pPr>
            <w:r w:rsidRPr="00B11396">
              <w:rPr>
                <w:bCs/>
              </w:rPr>
              <w:t>110</w:t>
            </w:r>
          </w:p>
        </w:tc>
        <w:tc>
          <w:tcPr>
            <w:tcW w:w="1743" w:type="dxa"/>
            <w:shd w:val="clear" w:color="auto" w:fill="auto"/>
            <w:vAlign w:val="center"/>
          </w:tcPr>
          <w:p w:rsidR="00B527DD" w:rsidRPr="00B11396" w:rsidRDefault="00B527DD" w:rsidP="00644940">
            <w:pPr>
              <w:jc w:val="center"/>
              <w:rPr>
                <w:bCs/>
              </w:rPr>
            </w:pPr>
            <w:r w:rsidRPr="00B11396">
              <w:rPr>
                <w:bCs/>
              </w:rPr>
              <w:t>реконструкция с увеличением мощности</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9</w:t>
            </w:r>
          </w:p>
        </w:tc>
        <w:tc>
          <w:tcPr>
            <w:tcW w:w="2403" w:type="dxa"/>
            <w:shd w:val="clear" w:color="auto" w:fill="auto"/>
            <w:vAlign w:val="center"/>
          </w:tcPr>
          <w:p w:rsidR="00B527DD" w:rsidRPr="00B11396" w:rsidRDefault="00B527DD" w:rsidP="00644940">
            <w:pPr>
              <w:jc w:val="center"/>
              <w:rPr>
                <w:bCs/>
                <w:iCs/>
              </w:rPr>
            </w:pPr>
            <w:r w:rsidRPr="00B11396">
              <w:rPr>
                <w:bCs/>
                <w:iCs/>
              </w:rPr>
              <w:t>Клементейкинское СП</w:t>
            </w:r>
          </w:p>
        </w:tc>
        <w:tc>
          <w:tcPr>
            <w:tcW w:w="2084" w:type="dxa"/>
            <w:shd w:val="clear" w:color="auto" w:fill="auto"/>
            <w:vAlign w:val="center"/>
          </w:tcPr>
          <w:p w:rsidR="00B527DD" w:rsidRPr="00B11396" w:rsidRDefault="00B527DD" w:rsidP="00644940">
            <w:pPr>
              <w:jc w:val="center"/>
              <w:rPr>
                <w:bCs/>
                <w:iCs/>
              </w:rPr>
            </w:pPr>
            <w:r w:rsidRPr="00B11396">
              <w:rPr>
                <w:bCs/>
                <w:iCs/>
              </w:rPr>
              <w:t>с.Багряж</w:t>
            </w:r>
          </w:p>
        </w:tc>
        <w:tc>
          <w:tcPr>
            <w:tcW w:w="2308" w:type="dxa"/>
            <w:shd w:val="clear" w:color="auto" w:fill="auto"/>
            <w:vAlign w:val="center"/>
          </w:tcPr>
          <w:p w:rsidR="00B527DD" w:rsidRPr="00B11396" w:rsidRDefault="00B527DD" w:rsidP="00644940">
            <w:pPr>
              <w:jc w:val="center"/>
            </w:pPr>
            <w:r w:rsidRPr="00B11396">
              <w:t>СК в составе общ</w:t>
            </w:r>
            <w:r w:rsidRPr="00B11396">
              <w:t>е</w:t>
            </w:r>
            <w:r w:rsidRPr="00B11396">
              <w:t>ственного центра</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30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10</w:t>
            </w:r>
          </w:p>
        </w:tc>
        <w:tc>
          <w:tcPr>
            <w:tcW w:w="2403" w:type="dxa"/>
            <w:shd w:val="clear" w:color="auto" w:fill="auto"/>
            <w:vAlign w:val="center"/>
          </w:tcPr>
          <w:p w:rsidR="00B527DD" w:rsidRPr="00B11396" w:rsidRDefault="00B527DD" w:rsidP="00644940">
            <w:pPr>
              <w:jc w:val="center"/>
              <w:rPr>
                <w:bCs/>
                <w:iCs/>
              </w:rPr>
            </w:pPr>
            <w:r w:rsidRPr="00B11396">
              <w:rPr>
                <w:bCs/>
                <w:iCs/>
              </w:rPr>
              <w:t>Лесно-Калейкинское СП</w:t>
            </w:r>
          </w:p>
        </w:tc>
        <w:tc>
          <w:tcPr>
            <w:tcW w:w="2084" w:type="dxa"/>
            <w:shd w:val="clear" w:color="auto" w:fill="auto"/>
            <w:vAlign w:val="center"/>
          </w:tcPr>
          <w:p w:rsidR="00B527DD" w:rsidRPr="00B11396" w:rsidRDefault="00B527DD" w:rsidP="00644940">
            <w:pPr>
              <w:jc w:val="center"/>
            </w:pPr>
            <w:r w:rsidRPr="00B11396">
              <w:t>п.ж/д станции Калейкино</w:t>
            </w:r>
          </w:p>
        </w:tc>
        <w:tc>
          <w:tcPr>
            <w:tcW w:w="2308" w:type="dxa"/>
            <w:shd w:val="clear" w:color="auto" w:fill="auto"/>
            <w:vAlign w:val="center"/>
          </w:tcPr>
          <w:p w:rsidR="00B527DD" w:rsidRPr="00B11396" w:rsidRDefault="00B527DD" w:rsidP="00644940">
            <w:pPr>
              <w:jc w:val="center"/>
            </w:pPr>
            <w:r w:rsidRPr="00B11396">
              <w:t>Лесно-Калейкинский СДК</w:t>
            </w:r>
          </w:p>
        </w:tc>
        <w:tc>
          <w:tcPr>
            <w:tcW w:w="1501" w:type="dxa"/>
            <w:vAlign w:val="center"/>
          </w:tcPr>
          <w:p w:rsidR="00B527DD" w:rsidRPr="00B11396" w:rsidRDefault="00B527DD" w:rsidP="00644940">
            <w:pPr>
              <w:jc w:val="center"/>
            </w:pPr>
            <w:r w:rsidRPr="00B11396">
              <w:rPr>
                <w:bCs/>
              </w:rPr>
              <w:t>мест</w:t>
            </w:r>
          </w:p>
        </w:tc>
        <w:tc>
          <w:tcPr>
            <w:tcW w:w="1065" w:type="dxa"/>
            <w:shd w:val="clear" w:color="auto" w:fill="auto"/>
            <w:vAlign w:val="center"/>
          </w:tcPr>
          <w:p w:rsidR="00B527DD" w:rsidRPr="00B11396" w:rsidRDefault="00B527DD" w:rsidP="00644940">
            <w:pPr>
              <w:jc w:val="center"/>
              <w:rPr>
                <w:bCs/>
              </w:rPr>
            </w:pPr>
            <w:r w:rsidRPr="00B11396">
              <w:t>220</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11</w:t>
            </w:r>
          </w:p>
        </w:tc>
        <w:tc>
          <w:tcPr>
            <w:tcW w:w="2403" w:type="dxa"/>
            <w:shd w:val="clear" w:color="auto" w:fill="auto"/>
            <w:vAlign w:val="center"/>
          </w:tcPr>
          <w:p w:rsidR="00B527DD" w:rsidRPr="00B11396" w:rsidRDefault="00B527DD" w:rsidP="00644940">
            <w:pPr>
              <w:jc w:val="center"/>
              <w:rPr>
                <w:bCs/>
                <w:iCs/>
              </w:rPr>
            </w:pPr>
            <w:r w:rsidRPr="00B11396">
              <w:rPr>
                <w:bCs/>
                <w:iCs/>
              </w:rPr>
              <w:t>Маметьевское СП</w:t>
            </w:r>
          </w:p>
        </w:tc>
        <w:tc>
          <w:tcPr>
            <w:tcW w:w="2084" w:type="dxa"/>
            <w:shd w:val="clear" w:color="auto" w:fill="auto"/>
            <w:vAlign w:val="center"/>
          </w:tcPr>
          <w:p w:rsidR="00B527DD" w:rsidRPr="00B11396" w:rsidRDefault="00B527DD" w:rsidP="00644940">
            <w:pPr>
              <w:jc w:val="center"/>
            </w:pPr>
            <w:r w:rsidRPr="00B11396">
              <w:t>с.Чупаево</w:t>
            </w:r>
          </w:p>
        </w:tc>
        <w:tc>
          <w:tcPr>
            <w:tcW w:w="2308" w:type="dxa"/>
            <w:shd w:val="clear" w:color="auto" w:fill="auto"/>
            <w:vAlign w:val="center"/>
          </w:tcPr>
          <w:p w:rsidR="00B527DD" w:rsidRPr="00B11396" w:rsidRDefault="00B527DD" w:rsidP="00644940">
            <w:pPr>
              <w:jc w:val="center"/>
            </w:pPr>
            <w:r w:rsidRPr="00B11396">
              <w:t>СК в составе общ</w:t>
            </w:r>
            <w:r w:rsidRPr="00B11396">
              <w:t>е</w:t>
            </w:r>
            <w:r w:rsidRPr="00B11396">
              <w:t>ственного центра</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pPr>
          </w:p>
        </w:tc>
        <w:tc>
          <w:tcPr>
            <w:tcW w:w="1251" w:type="dxa"/>
            <w:shd w:val="clear" w:color="auto" w:fill="auto"/>
            <w:vAlign w:val="center"/>
          </w:tcPr>
          <w:p w:rsidR="00B527DD" w:rsidRPr="00B11396" w:rsidRDefault="00B527DD" w:rsidP="00644940">
            <w:pPr>
              <w:jc w:val="center"/>
              <w:rPr>
                <w:bCs/>
              </w:rPr>
            </w:pPr>
            <w:r w:rsidRPr="00B11396">
              <w:rPr>
                <w:bCs/>
              </w:rPr>
              <w:t>100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12</w:t>
            </w:r>
          </w:p>
        </w:tc>
        <w:tc>
          <w:tcPr>
            <w:tcW w:w="2403" w:type="dxa"/>
            <w:shd w:val="clear" w:color="auto" w:fill="auto"/>
            <w:vAlign w:val="center"/>
          </w:tcPr>
          <w:p w:rsidR="00B527DD" w:rsidRPr="00B11396" w:rsidRDefault="00B527DD" w:rsidP="00644940">
            <w:pPr>
              <w:jc w:val="center"/>
              <w:rPr>
                <w:bCs/>
                <w:iCs/>
              </w:rPr>
            </w:pPr>
            <w:r w:rsidRPr="00B11396">
              <w:rPr>
                <w:bCs/>
                <w:iCs/>
              </w:rPr>
              <w:t>Миннибаевское СП</w:t>
            </w:r>
          </w:p>
        </w:tc>
        <w:tc>
          <w:tcPr>
            <w:tcW w:w="2084" w:type="dxa"/>
            <w:shd w:val="clear" w:color="auto" w:fill="auto"/>
            <w:vAlign w:val="center"/>
          </w:tcPr>
          <w:p w:rsidR="00B527DD" w:rsidRPr="00B11396" w:rsidRDefault="00B527DD" w:rsidP="00644940">
            <w:pPr>
              <w:jc w:val="center"/>
            </w:pPr>
            <w:r w:rsidRPr="00B11396">
              <w:t>станция Минн</w:t>
            </w:r>
            <w:r w:rsidRPr="00B11396">
              <w:t>и</w:t>
            </w:r>
            <w:r w:rsidRPr="00B11396">
              <w:t>баево</w:t>
            </w:r>
          </w:p>
        </w:tc>
        <w:tc>
          <w:tcPr>
            <w:tcW w:w="2308" w:type="dxa"/>
            <w:shd w:val="clear" w:color="auto" w:fill="auto"/>
            <w:vAlign w:val="center"/>
          </w:tcPr>
          <w:p w:rsidR="00B527DD" w:rsidRPr="00B11396" w:rsidRDefault="00B527DD" w:rsidP="00644940">
            <w:pPr>
              <w:jc w:val="center"/>
            </w:pPr>
            <w:r w:rsidRPr="00B11396">
              <w:t>Ст.Миннибаевский СК</w:t>
            </w:r>
          </w:p>
        </w:tc>
        <w:tc>
          <w:tcPr>
            <w:tcW w:w="1501" w:type="dxa"/>
            <w:vAlign w:val="center"/>
          </w:tcPr>
          <w:p w:rsidR="00B527DD" w:rsidRPr="00B11396" w:rsidRDefault="00B527DD" w:rsidP="00644940">
            <w:pPr>
              <w:jc w:val="center"/>
              <w:rPr>
                <w:bCs/>
                <w:iCs/>
              </w:rPr>
            </w:pPr>
            <w:r w:rsidRPr="00B11396">
              <w:rPr>
                <w:bCs/>
              </w:rPr>
              <w:t>мест</w:t>
            </w:r>
          </w:p>
        </w:tc>
        <w:tc>
          <w:tcPr>
            <w:tcW w:w="1065" w:type="dxa"/>
            <w:shd w:val="clear" w:color="auto" w:fill="auto"/>
            <w:vAlign w:val="center"/>
          </w:tcPr>
          <w:p w:rsidR="00B527DD" w:rsidRPr="00B11396" w:rsidRDefault="00B527DD" w:rsidP="00644940">
            <w:pPr>
              <w:jc w:val="center"/>
              <w:rPr>
                <w:bCs/>
              </w:rPr>
            </w:pPr>
            <w:r w:rsidRPr="00B11396">
              <w:rPr>
                <w:bCs/>
              </w:rPr>
              <w:t>80</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13</w:t>
            </w:r>
          </w:p>
        </w:tc>
        <w:tc>
          <w:tcPr>
            <w:tcW w:w="2403" w:type="dxa"/>
            <w:shd w:val="clear" w:color="auto" w:fill="auto"/>
            <w:vAlign w:val="center"/>
          </w:tcPr>
          <w:p w:rsidR="00B527DD" w:rsidRPr="00B11396" w:rsidRDefault="00B527DD" w:rsidP="00644940">
            <w:pPr>
              <w:jc w:val="center"/>
              <w:rPr>
                <w:bCs/>
                <w:iCs/>
              </w:rPr>
            </w:pPr>
            <w:r w:rsidRPr="00B11396">
              <w:rPr>
                <w:bCs/>
                <w:iCs/>
              </w:rPr>
              <w:t xml:space="preserve">Русско-Акташское </w:t>
            </w:r>
            <w:r w:rsidRPr="00B11396">
              <w:rPr>
                <w:bCs/>
                <w:iCs/>
              </w:rPr>
              <w:lastRenderedPageBreak/>
              <w:t>СП</w:t>
            </w:r>
          </w:p>
        </w:tc>
        <w:tc>
          <w:tcPr>
            <w:tcW w:w="2084" w:type="dxa"/>
            <w:shd w:val="clear" w:color="auto" w:fill="auto"/>
            <w:vAlign w:val="center"/>
          </w:tcPr>
          <w:p w:rsidR="00B527DD" w:rsidRPr="00B11396" w:rsidRDefault="00B527DD" w:rsidP="00644940">
            <w:pPr>
              <w:jc w:val="center"/>
            </w:pPr>
            <w:r w:rsidRPr="00B11396">
              <w:lastRenderedPageBreak/>
              <w:t>с.Русский Акташ</w:t>
            </w:r>
          </w:p>
        </w:tc>
        <w:tc>
          <w:tcPr>
            <w:tcW w:w="2308" w:type="dxa"/>
            <w:shd w:val="clear" w:color="auto" w:fill="auto"/>
            <w:vAlign w:val="center"/>
          </w:tcPr>
          <w:p w:rsidR="00B527DD" w:rsidRPr="00B11396" w:rsidRDefault="00B527DD" w:rsidP="00644940">
            <w:pPr>
              <w:jc w:val="center"/>
            </w:pPr>
            <w:r w:rsidRPr="00B11396">
              <w:t xml:space="preserve">Русско-Акташский </w:t>
            </w:r>
            <w:r w:rsidRPr="00B11396">
              <w:lastRenderedPageBreak/>
              <w:t>СДК</w:t>
            </w:r>
          </w:p>
        </w:tc>
        <w:tc>
          <w:tcPr>
            <w:tcW w:w="1501" w:type="dxa"/>
            <w:vAlign w:val="center"/>
          </w:tcPr>
          <w:p w:rsidR="00B527DD" w:rsidRPr="00B11396" w:rsidRDefault="00B527DD" w:rsidP="00644940">
            <w:pPr>
              <w:jc w:val="center"/>
            </w:pPr>
            <w:r w:rsidRPr="00B11396">
              <w:lastRenderedPageBreak/>
              <w:t>мест</w:t>
            </w:r>
          </w:p>
        </w:tc>
        <w:tc>
          <w:tcPr>
            <w:tcW w:w="1065" w:type="dxa"/>
            <w:shd w:val="clear" w:color="auto" w:fill="auto"/>
            <w:vAlign w:val="center"/>
          </w:tcPr>
          <w:p w:rsidR="00B527DD" w:rsidRPr="00B11396" w:rsidRDefault="00B527DD" w:rsidP="00644940">
            <w:pPr>
              <w:jc w:val="center"/>
              <w:rPr>
                <w:bCs/>
              </w:rPr>
            </w:pPr>
            <w:r w:rsidRPr="00B11396">
              <w:rPr>
                <w:bCs/>
              </w:rPr>
              <w:t>220</w:t>
            </w:r>
          </w:p>
        </w:tc>
        <w:tc>
          <w:tcPr>
            <w:tcW w:w="1251" w:type="dxa"/>
            <w:shd w:val="clear" w:color="auto" w:fill="auto"/>
            <w:vAlign w:val="center"/>
          </w:tcPr>
          <w:p w:rsidR="00B527DD" w:rsidRPr="00B11396" w:rsidRDefault="00B527DD" w:rsidP="00644940">
            <w:pPr>
              <w:jc w:val="center"/>
              <w:rPr>
                <w:bCs/>
              </w:rPr>
            </w:pPr>
            <w:r w:rsidRPr="00B11396">
              <w:rPr>
                <w:bCs/>
              </w:rPr>
              <w:t>170</w:t>
            </w:r>
          </w:p>
        </w:tc>
        <w:tc>
          <w:tcPr>
            <w:tcW w:w="1743" w:type="dxa"/>
            <w:shd w:val="clear" w:color="auto" w:fill="auto"/>
            <w:vAlign w:val="center"/>
          </w:tcPr>
          <w:p w:rsidR="00B527DD" w:rsidRPr="00B11396" w:rsidRDefault="00B527DD" w:rsidP="00644940">
            <w:pPr>
              <w:jc w:val="center"/>
              <w:rPr>
                <w:bCs/>
              </w:rPr>
            </w:pPr>
            <w:r w:rsidRPr="00B11396">
              <w:rPr>
                <w:bCs/>
              </w:rPr>
              <w:t xml:space="preserve">реконструкция </w:t>
            </w:r>
            <w:r w:rsidRPr="00B11396">
              <w:rPr>
                <w:bCs/>
              </w:rPr>
              <w:lastRenderedPageBreak/>
              <w:t>с увеличением мощности</w:t>
            </w:r>
          </w:p>
        </w:tc>
        <w:tc>
          <w:tcPr>
            <w:tcW w:w="1067" w:type="dxa"/>
            <w:vAlign w:val="center"/>
          </w:tcPr>
          <w:p w:rsidR="00B527DD" w:rsidRPr="00B11396" w:rsidRDefault="00B527DD" w:rsidP="00644940">
            <w:pPr>
              <w:jc w:val="center"/>
            </w:pPr>
            <w:r w:rsidRPr="00B11396">
              <w:lastRenderedPageBreak/>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vMerge w:val="restart"/>
            <w:shd w:val="clear" w:color="auto" w:fill="auto"/>
            <w:vAlign w:val="center"/>
          </w:tcPr>
          <w:p w:rsidR="00B527DD" w:rsidRPr="00B11396" w:rsidRDefault="00B527DD" w:rsidP="00644940">
            <w:pPr>
              <w:jc w:val="center"/>
              <w:rPr>
                <w:bCs/>
                <w:iCs/>
              </w:rPr>
            </w:pPr>
          </w:p>
          <w:p w:rsidR="00B527DD" w:rsidRPr="00B11396" w:rsidRDefault="00B527DD" w:rsidP="00644940">
            <w:pPr>
              <w:jc w:val="center"/>
              <w:rPr>
                <w:bCs/>
                <w:iCs/>
              </w:rPr>
            </w:pPr>
            <w:r w:rsidRPr="00B11396">
              <w:rPr>
                <w:bCs/>
                <w:iCs/>
              </w:rPr>
              <w:t>14</w:t>
            </w:r>
          </w:p>
        </w:tc>
        <w:tc>
          <w:tcPr>
            <w:tcW w:w="2403" w:type="dxa"/>
            <w:vMerge w:val="restart"/>
            <w:shd w:val="clear" w:color="auto" w:fill="auto"/>
            <w:vAlign w:val="center"/>
          </w:tcPr>
          <w:p w:rsidR="00B527DD" w:rsidRPr="00B11396" w:rsidRDefault="00B527DD" w:rsidP="00644940">
            <w:pPr>
              <w:jc w:val="center"/>
              <w:rPr>
                <w:bCs/>
                <w:iCs/>
              </w:rPr>
            </w:pPr>
            <w:r w:rsidRPr="00B11396">
              <w:rPr>
                <w:bCs/>
                <w:iCs/>
              </w:rPr>
              <w:t>Сулеевское СП</w:t>
            </w:r>
          </w:p>
        </w:tc>
        <w:tc>
          <w:tcPr>
            <w:tcW w:w="2084" w:type="dxa"/>
            <w:shd w:val="clear" w:color="auto" w:fill="auto"/>
            <w:vAlign w:val="center"/>
          </w:tcPr>
          <w:p w:rsidR="00B527DD" w:rsidRPr="00B11396" w:rsidRDefault="00B527DD" w:rsidP="00644940">
            <w:pPr>
              <w:jc w:val="center"/>
            </w:pPr>
            <w:r w:rsidRPr="00B11396">
              <w:t>с.Новая Миха</w:t>
            </w:r>
            <w:r w:rsidRPr="00B11396">
              <w:t>й</w:t>
            </w:r>
            <w:r w:rsidRPr="00B11396">
              <w:t>ловка</w:t>
            </w:r>
          </w:p>
        </w:tc>
        <w:tc>
          <w:tcPr>
            <w:tcW w:w="2308" w:type="dxa"/>
            <w:shd w:val="clear" w:color="auto" w:fill="auto"/>
            <w:vAlign w:val="center"/>
          </w:tcPr>
          <w:p w:rsidR="00B527DD" w:rsidRPr="00B11396" w:rsidRDefault="00B527DD" w:rsidP="00644940">
            <w:pPr>
              <w:jc w:val="center"/>
            </w:pPr>
            <w:r w:rsidRPr="00B11396">
              <w:t>СК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pPr>
          </w:p>
        </w:tc>
        <w:tc>
          <w:tcPr>
            <w:tcW w:w="1251" w:type="dxa"/>
            <w:shd w:val="clear" w:color="auto" w:fill="auto"/>
            <w:vAlign w:val="center"/>
          </w:tcPr>
          <w:p w:rsidR="00B527DD" w:rsidRPr="00B11396" w:rsidRDefault="00B527DD" w:rsidP="00644940">
            <w:pPr>
              <w:jc w:val="center"/>
              <w:rPr>
                <w:bCs/>
              </w:rPr>
            </w:pPr>
            <w:r w:rsidRPr="00B11396">
              <w:rPr>
                <w:bCs/>
              </w:rPr>
              <w:t>100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vMerge/>
            <w:shd w:val="clear" w:color="auto" w:fill="auto"/>
            <w:vAlign w:val="center"/>
          </w:tcPr>
          <w:p w:rsidR="00B527DD" w:rsidRPr="00B11396" w:rsidRDefault="00B527DD" w:rsidP="00644940">
            <w:pPr>
              <w:jc w:val="center"/>
              <w:rPr>
                <w:bCs/>
                <w:iCs/>
              </w:rPr>
            </w:pPr>
          </w:p>
        </w:tc>
        <w:tc>
          <w:tcPr>
            <w:tcW w:w="2403" w:type="dxa"/>
            <w:vMerge/>
            <w:shd w:val="clear" w:color="auto" w:fill="auto"/>
            <w:vAlign w:val="center"/>
          </w:tcPr>
          <w:p w:rsidR="00B527DD" w:rsidRPr="00B11396" w:rsidRDefault="00B527DD" w:rsidP="00644940">
            <w:pPr>
              <w:jc w:val="center"/>
              <w:rPr>
                <w:bCs/>
                <w:iCs/>
              </w:rPr>
            </w:pPr>
          </w:p>
        </w:tc>
        <w:tc>
          <w:tcPr>
            <w:tcW w:w="2084" w:type="dxa"/>
            <w:shd w:val="clear" w:color="auto" w:fill="auto"/>
            <w:vAlign w:val="center"/>
          </w:tcPr>
          <w:p w:rsidR="00B527DD" w:rsidRPr="00B11396" w:rsidRDefault="00B527DD" w:rsidP="00644940">
            <w:pPr>
              <w:jc w:val="center"/>
            </w:pPr>
            <w:r w:rsidRPr="00B11396">
              <w:t>с.Урсалабаш</w:t>
            </w:r>
          </w:p>
        </w:tc>
        <w:tc>
          <w:tcPr>
            <w:tcW w:w="2308" w:type="dxa"/>
            <w:shd w:val="clear" w:color="auto" w:fill="auto"/>
            <w:vAlign w:val="center"/>
          </w:tcPr>
          <w:p w:rsidR="00B527DD" w:rsidRPr="00B11396" w:rsidRDefault="00B527DD" w:rsidP="00644940">
            <w:pPr>
              <w:jc w:val="center"/>
            </w:pPr>
            <w:r w:rsidRPr="00B11396">
              <w:t>Урсалабашский СК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pPr>
            <w:r w:rsidRPr="00B11396">
              <w:t>150</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15</w:t>
            </w:r>
          </w:p>
        </w:tc>
        <w:tc>
          <w:tcPr>
            <w:tcW w:w="2403" w:type="dxa"/>
            <w:shd w:val="clear" w:color="auto" w:fill="auto"/>
            <w:vAlign w:val="center"/>
          </w:tcPr>
          <w:p w:rsidR="00B527DD" w:rsidRPr="00B11396" w:rsidRDefault="00B527DD" w:rsidP="00644940">
            <w:pPr>
              <w:jc w:val="center"/>
              <w:rPr>
                <w:bCs/>
                <w:iCs/>
              </w:rPr>
            </w:pPr>
            <w:r w:rsidRPr="00B11396">
              <w:rPr>
                <w:bCs/>
                <w:iCs/>
              </w:rPr>
              <w:t>Ямашское СП</w:t>
            </w:r>
          </w:p>
        </w:tc>
        <w:tc>
          <w:tcPr>
            <w:tcW w:w="2084" w:type="dxa"/>
            <w:shd w:val="clear" w:color="auto" w:fill="auto"/>
            <w:vAlign w:val="center"/>
          </w:tcPr>
          <w:p w:rsidR="00B527DD" w:rsidRPr="00B11396" w:rsidRDefault="00B527DD" w:rsidP="00644940">
            <w:pPr>
              <w:jc w:val="center"/>
            </w:pPr>
            <w:r w:rsidRPr="00B11396">
              <w:t>д.Нолинка</w:t>
            </w:r>
          </w:p>
        </w:tc>
        <w:tc>
          <w:tcPr>
            <w:tcW w:w="2308" w:type="dxa"/>
            <w:shd w:val="clear" w:color="auto" w:fill="auto"/>
            <w:vAlign w:val="center"/>
          </w:tcPr>
          <w:p w:rsidR="00B527DD" w:rsidRPr="00B11396" w:rsidRDefault="00B527DD" w:rsidP="00644940">
            <w:pPr>
              <w:jc w:val="center"/>
            </w:pPr>
            <w:r w:rsidRPr="00B11396">
              <w:t>СК</w:t>
            </w:r>
          </w:p>
        </w:tc>
        <w:tc>
          <w:tcPr>
            <w:tcW w:w="1501" w:type="dxa"/>
            <w:vAlign w:val="center"/>
          </w:tcPr>
          <w:p w:rsidR="00B527DD" w:rsidRPr="00B11396" w:rsidRDefault="00B527DD" w:rsidP="00644940">
            <w:pPr>
              <w:jc w:val="center"/>
              <w:rPr>
                <w:bCs/>
              </w:rPr>
            </w:pPr>
            <w:r w:rsidRPr="00B11396">
              <w:rPr>
                <w:bCs/>
              </w:rPr>
              <w:t>мест</w:t>
            </w:r>
          </w:p>
        </w:tc>
        <w:tc>
          <w:tcPr>
            <w:tcW w:w="1065" w:type="dxa"/>
            <w:shd w:val="clear" w:color="auto" w:fill="auto"/>
            <w:vAlign w:val="center"/>
          </w:tcPr>
          <w:p w:rsidR="00B527DD" w:rsidRPr="00B11396" w:rsidRDefault="00B527DD" w:rsidP="00644940">
            <w:pPr>
              <w:jc w:val="center"/>
            </w:pPr>
          </w:p>
        </w:tc>
        <w:tc>
          <w:tcPr>
            <w:tcW w:w="1251" w:type="dxa"/>
            <w:shd w:val="clear" w:color="auto" w:fill="auto"/>
            <w:vAlign w:val="center"/>
          </w:tcPr>
          <w:p w:rsidR="00B527DD" w:rsidRPr="00B11396" w:rsidRDefault="00B527DD" w:rsidP="00644940">
            <w:pPr>
              <w:jc w:val="center"/>
              <w:rPr>
                <w:bCs/>
              </w:rPr>
            </w:pPr>
            <w:r w:rsidRPr="00B11396">
              <w:rPr>
                <w:bCs/>
              </w:rPr>
              <w:t>30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pP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rPr>
                <w:b/>
                <w:i/>
              </w:rPr>
            </w:pPr>
            <w:r w:rsidRPr="00B11396">
              <w:rPr>
                <w:b/>
                <w:i/>
              </w:rPr>
              <w:t>МЕРОПРИЯТИЯ МЕСТНОГО (РАЙОННОГО) ЗНАЧЕНИЯ</w:t>
            </w: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pPr>
            <w:r w:rsidRPr="00B11396">
              <w:rPr>
                <w:b/>
                <w:i/>
              </w:rPr>
              <w:t>Общедоступные библиотеки</w:t>
            </w:r>
          </w:p>
        </w:tc>
      </w:tr>
      <w:tr w:rsidR="00B527DD" w:rsidRPr="00B11396" w:rsidTr="00A52CCF">
        <w:trPr>
          <w:trHeight w:val="284"/>
          <w:jc w:val="center"/>
        </w:trPr>
        <w:tc>
          <w:tcPr>
            <w:tcW w:w="560" w:type="dxa"/>
            <w:vMerge w:val="restart"/>
            <w:shd w:val="clear" w:color="auto" w:fill="auto"/>
            <w:vAlign w:val="center"/>
          </w:tcPr>
          <w:p w:rsidR="00B527DD" w:rsidRPr="00B11396" w:rsidRDefault="00B527DD" w:rsidP="00644940">
            <w:pPr>
              <w:jc w:val="center"/>
              <w:rPr>
                <w:bCs/>
              </w:rPr>
            </w:pPr>
            <w:r w:rsidRPr="00B11396">
              <w:rPr>
                <w:bCs/>
              </w:rPr>
              <w:t>1</w:t>
            </w:r>
          </w:p>
        </w:tc>
        <w:tc>
          <w:tcPr>
            <w:tcW w:w="2403" w:type="dxa"/>
            <w:vMerge w:val="restart"/>
            <w:shd w:val="clear" w:color="auto" w:fill="auto"/>
            <w:vAlign w:val="center"/>
          </w:tcPr>
          <w:p w:rsidR="00B527DD" w:rsidRPr="00B11396" w:rsidRDefault="00B527DD" w:rsidP="00644940">
            <w:pPr>
              <w:jc w:val="center"/>
            </w:pPr>
            <w:r w:rsidRPr="00B11396">
              <w:t>ГП «г.Альметьевск»</w:t>
            </w:r>
          </w:p>
        </w:tc>
        <w:tc>
          <w:tcPr>
            <w:tcW w:w="2084" w:type="dxa"/>
            <w:vMerge w:val="restart"/>
            <w:shd w:val="clear" w:color="auto" w:fill="auto"/>
            <w:vAlign w:val="center"/>
          </w:tcPr>
          <w:p w:rsidR="00B527DD" w:rsidRPr="00B11396" w:rsidRDefault="00B527DD" w:rsidP="00644940">
            <w:pPr>
              <w:jc w:val="center"/>
              <w:rPr>
                <w:bCs/>
              </w:rPr>
            </w:pPr>
            <w:r w:rsidRPr="00B11396">
              <w:rPr>
                <w:bCs/>
              </w:rPr>
              <w:t>г.Альметьевск</w:t>
            </w:r>
          </w:p>
        </w:tc>
        <w:tc>
          <w:tcPr>
            <w:tcW w:w="2308" w:type="dxa"/>
            <w:shd w:val="clear" w:color="auto" w:fill="auto"/>
            <w:vAlign w:val="center"/>
          </w:tcPr>
          <w:p w:rsidR="00B527DD" w:rsidRPr="00B11396" w:rsidRDefault="00B527DD" w:rsidP="00644940">
            <w:pPr>
              <w:jc w:val="center"/>
            </w:pPr>
            <w:r w:rsidRPr="00B11396">
              <w:t>Центральная би</w:t>
            </w:r>
            <w:r w:rsidRPr="00B11396">
              <w:t>б</w:t>
            </w:r>
            <w:r w:rsidRPr="00B11396">
              <w:t>лиотека им.С.Сулеймановой</w:t>
            </w:r>
          </w:p>
        </w:tc>
        <w:tc>
          <w:tcPr>
            <w:tcW w:w="1501" w:type="dxa"/>
            <w:vAlign w:val="center"/>
          </w:tcPr>
          <w:p w:rsidR="00B527DD" w:rsidRPr="00B11396" w:rsidRDefault="00B527DD" w:rsidP="00644940">
            <w:pPr>
              <w:jc w:val="center"/>
            </w:pPr>
            <w:r w:rsidRPr="00B11396">
              <w:t>экземпляров</w:t>
            </w:r>
          </w:p>
        </w:tc>
        <w:tc>
          <w:tcPr>
            <w:tcW w:w="1065" w:type="dxa"/>
            <w:shd w:val="clear" w:color="auto" w:fill="auto"/>
            <w:vAlign w:val="center"/>
          </w:tcPr>
          <w:p w:rsidR="00B527DD" w:rsidRPr="00B11396" w:rsidRDefault="00B527DD" w:rsidP="00644940">
            <w:pPr>
              <w:jc w:val="center"/>
            </w:pPr>
            <w:r w:rsidRPr="00B11396">
              <w:t>77625</w:t>
            </w:r>
          </w:p>
        </w:tc>
        <w:tc>
          <w:tcPr>
            <w:tcW w:w="1251" w:type="dxa"/>
            <w:vMerge w:val="restart"/>
            <w:shd w:val="clear" w:color="auto" w:fill="auto"/>
            <w:vAlign w:val="center"/>
          </w:tcPr>
          <w:p w:rsidR="00B527DD" w:rsidRPr="00B11396" w:rsidRDefault="00B527DD" w:rsidP="00644940">
            <w:pPr>
              <w:jc w:val="center"/>
              <w:rPr>
                <w:bCs/>
              </w:rPr>
            </w:pPr>
            <w:r w:rsidRPr="00B11396">
              <w:rPr>
                <w:bCs/>
              </w:rPr>
              <w:t>640269</w:t>
            </w:r>
          </w:p>
        </w:tc>
        <w:tc>
          <w:tcPr>
            <w:tcW w:w="1743" w:type="dxa"/>
            <w:vMerge w:val="restart"/>
            <w:shd w:val="clear" w:color="auto" w:fill="auto"/>
            <w:vAlign w:val="center"/>
          </w:tcPr>
          <w:p w:rsidR="00B527DD" w:rsidRPr="00B11396" w:rsidRDefault="00B527DD" w:rsidP="00644940">
            <w:pPr>
              <w:jc w:val="center"/>
              <w:rPr>
                <w:bCs/>
              </w:rPr>
            </w:pPr>
            <w:r w:rsidRPr="00B11396">
              <w:rPr>
                <w:bCs/>
              </w:rPr>
              <w:t>реконструкция с увеличением мощности</w:t>
            </w:r>
          </w:p>
        </w:tc>
        <w:tc>
          <w:tcPr>
            <w:tcW w:w="1067" w:type="dxa"/>
            <w:vMerge w:val="restart"/>
            <w:vAlign w:val="center"/>
          </w:tcPr>
          <w:p w:rsidR="00B527DD" w:rsidRPr="00B11396" w:rsidRDefault="00B527DD" w:rsidP="00644940">
            <w:pPr>
              <w:jc w:val="center"/>
            </w:pPr>
            <w:r w:rsidRPr="00B11396">
              <w:t>+</w:t>
            </w:r>
          </w:p>
        </w:tc>
        <w:tc>
          <w:tcPr>
            <w:tcW w:w="1400" w:type="dxa"/>
            <w:vMerge w:val="restart"/>
            <w:vAlign w:val="center"/>
          </w:tcPr>
          <w:p w:rsidR="00B527DD" w:rsidRPr="00B11396" w:rsidRDefault="00B527DD" w:rsidP="00644940">
            <w:pPr>
              <w:jc w:val="center"/>
            </w:pPr>
          </w:p>
        </w:tc>
      </w:tr>
      <w:tr w:rsidR="00B527DD" w:rsidRPr="00B11396" w:rsidTr="00A52CCF">
        <w:trPr>
          <w:trHeight w:val="284"/>
          <w:jc w:val="center"/>
        </w:trPr>
        <w:tc>
          <w:tcPr>
            <w:tcW w:w="560" w:type="dxa"/>
            <w:vMerge/>
            <w:shd w:val="clear" w:color="auto" w:fill="auto"/>
            <w:vAlign w:val="center"/>
          </w:tcPr>
          <w:p w:rsidR="00B527DD" w:rsidRPr="00B11396" w:rsidRDefault="00B527DD" w:rsidP="00644940">
            <w:pPr>
              <w:jc w:val="center"/>
              <w:rPr>
                <w:bCs/>
              </w:rPr>
            </w:pPr>
          </w:p>
        </w:tc>
        <w:tc>
          <w:tcPr>
            <w:tcW w:w="2403" w:type="dxa"/>
            <w:vMerge/>
            <w:shd w:val="clear" w:color="auto" w:fill="auto"/>
            <w:vAlign w:val="center"/>
          </w:tcPr>
          <w:p w:rsidR="00B527DD" w:rsidRPr="00B11396" w:rsidRDefault="00B527DD" w:rsidP="00644940">
            <w:pPr>
              <w:jc w:val="center"/>
            </w:pPr>
          </w:p>
        </w:tc>
        <w:tc>
          <w:tcPr>
            <w:tcW w:w="2084" w:type="dxa"/>
            <w:vMerge/>
            <w:shd w:val="clear" w:color="auto" w:fill="auto"/>
            <w:vAlign w:val="center"/>
          </w:tcPr>
          <w:p w:rsidR="00B527DD" w:rsidRPr="00B11396" w:rsidRDefault="00B527DD" w:rsidP="00644940">
            <w:pPr>
              <w:jc w:val="center"/>
              <w:rPr>
                <w:bCs/>
              </w:rPr>
            </w:pPr>
          </w:p>
        </w:tc>
        <w:tc>
          <w:tcPr>
            <w:tcW w:w="2308" w:type="dxa"/>
            <w:shd w:val="clear" w:color="auto" w:fill="auto"/>
            <w:vAlign w:val="center"/>
          </w:tcPr>
          <w:p w:rsidR="00B527DD" w:rsidRPr="00B11396" w:rsidRDefault="00B527DD" w:rsidP="00644940">
            <w:pPr>
              <w:jc w:val="center"/>
            </w:pPr>
            <w:r w:rsidRPr="00B11396">
              <w:t>Центральная де</w:t>
            </w:r>
            <w:r w:rsidRPr="00B11396">
              <w:t>т</w:t>
            </w:r>
            <w:r w:rsidRPr="00B11396">
              <w:t>ская библиотека им.Г.Тукая</w:t>
            </w:r>
          </w:p>
        </w:tc>
        <w:tc>
          <w:tcPr>
            <w:tcW w:w="1501" w:type="dxa"/>
            <w:vAlign w:val="center"/>
          </w:tcPr>
          <w:p w:rsidR="00B527DD" w:rsidRPr="00B11396" w:rsidRDefault="00B527DD" w:rsidP="00644940">
            <w:pPr>
              <w:jc w:val="center"/>
            </w:pPr>
            <w:r w:rsidRPr="00B11396">
              <w:t>экземпляров</w:t>
            </w:r>
          </w:p>
        </w:tc>
        <w:tc>
          <w:tcPr>
            <w:tcW w:w="1065" w:type="dxa"/>
            <w:shd w:val="clear" w:color="auto" w:fill="auto"/>
            <w:vAlign w:val="center"/>
          </w:tcPr>
          <w:p w:rsidR="00B527DD" w:rsidRPr="00B11396" w:rsidRDefault="00B527DD" w:rsidP="00644940">
            <w:pPr>
              <w:jc w:val="center"/>
            </w:pPr>
            <w:r w:rsidRPr="00B11396">
              <w:t>39133</w:t>
            </w:r>
          </w:p>
        </w:tc>
        <w:tc>
          <w:tcPr>
            <w:tcW w:w="1251" w:type="dxa"/>
            <w:vMerge/>
            <w:shd w:val="clear" w:color="auto" w:fill="auto"/>
            <w:vAlign w:val="center"/>
          </w:tcPr>
          <w:p w:rsidR="00B527DD" w:rsidRPr="00B11396" w:rsidRDefault="00B527DD" w:rsidP="00644940">
            <w:pPr>
              <w:jc w:val="center"/>
              <w:rPr>
                <w:bCs/>
              </w:rPr>
            </w:pPr>
          </w:p>
        </w:tc>
        <w:tc>
          <w:tcPr>
            <w:tcW w:w="1743" w:type="dxa"/>
            <w:vMerge/>
            <w:shd w:val="clear" w:color="auto" w:fill="auto"/>
            <w:vAlign w:val="center"/>
          </w:tcPr>
          <w:p w:rsidR="00B527DD" w:rsidRPr="00B11396" w:rsidRDefault="00B527DD" w:rsidP="00644940">
            <w:pPr>
              <w:jc w:val="center"/>
              <w:rPr>
                <w:bCs/>
              </w:rPr>
            </w:pPr>
          </w:p>
        </w:tc>
        <w:tc>
          <w:tcPr>
            <w:tcW w:w="1067" w:type="dxa"/>
            <w:vMerge/>
            <w:vAlign w:val="center"/>
          </w:tcPr>
          <w:p w:rsidR="00B527DD" w:rsidRPr="00B11396" w:rsidRDefault="00B527DD" w:rsidP="00644940">
            <w:pPr>
              <w:jc w:val="center"/>
            </w:pPr>
          </w:p>
        </w:tc>
        <w:tc>
          <w:tcPr>
            <w:tcW w:w="1400" w:type="dxa"/>
            <w:vMerge/>
            <w:vAlign w:val="center"/>
          </w:tcPr>
          <w:p w:rsidR="00B527DD" w:rsidRPr="00B11396" w:rsidRDefault="00B527DD" w:rsidP="00644940">
            <w:pPr>
              <w:jc w:val="center"/>
            </w:pP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pPr>
            <w:r w:rsidRPr="00B11396">
              <w:rPr>
                <w:b/>
                <w:i/>
              </w:rPr>
              <w:t>МЕРОПРИЯТИЯ МЕСТНОГО (ПОСЕЛЕНЧЕСКОГО) ЗНАЧЕНИЯ</w:t>
            </w: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pPr>
            <w:r w:rsidRPr="00B11396">
              <w:rPr>
                <w:b/>
                <w:i/>
              </w:rPr>
              <w:t>Общедоступные библиотеки</w:t>
            </w:r>
          </w:p>
        </w:tc>
      </w:tr>
      <w:tr w:rsidR="00B527DD" w:rsidRPr="00B11396" w:rsidTr="00A52CCF">
        <w:trPr>
          <w:trHeight w:val="284"/>
          <w:jc w:val="center"/>
        </w:trPr>
        <w:tc>
          <w:tcPr>
            <w:tcW w:w="560" w:type="dxa"/>
            <w:vMerge w:val="restart"/>
            <w:shd w:val="clear" w:color="auto" w:fill="auto"/>
            <w:vAlign w:val="center"/>
          </w:tcPr>
          <w:p w:rsidR="00B527DD" w:rsidRPr="00B11396" w:rsidRDefault="00B527DD" w:rsidP="00644940">
            <w:pPr>
              <w:jc w:val="center"/>
              <w:rPr>
                <w:bCs/>
              </w:rPr>
            </w:pPr>
            <w:r w:rsidRPr="00B11396">
              <w:rPr>
                <w:bCs/>
              </w:rPr>
              <w:t>1</w:t>
            </w:r>
          </w:p>
        </w:tc>
        <w:tc>
          <w:tcPr>
            <w:tcW w:w="2403" w:type="dxa"/>
            <w:vMerge w:val="restart"/>
            <w:shd w:val="clear" w:color="auto" w:fill="auto"/>
            <w:vAlign w:val="center"/>
          </w:tcPr>
          <w:p w:rsidR="00B527DD" w:rsidRPr="00B11396" w:rsidRDefault="00B527DD" w:rsidP="00644940">
            <w:pPr>
              <w:jc w:val="center"/>
              <w:rPr>
                <w:bCs/>
                <w:iCs/>
              </w:rPr>
            </w:pPr>
            <w:r w:rsidRPr="00B11396">
              <w:t>ГП «пгт Нижняя Мактама»</w:t>
            </w:r>
          </w:p>
        </w:tc>
        <w:tc>
          <w:tcPr>
            <w:tcW w:w="2084" w:type="dxa"/>
            <w:vMerge w:val="restart"/>
            <w:shd w:val="clear" w:color="auto" w:fill="auto"/>
            <w:vAlign w:val="center"/>
          </w:tcPr>
          <w:p w:rsidR="00B527DD" w:rsidRPr="00B11396" w:rsidRDefault="00B527DD" w:rsidP="00644940">
            <w:pPr>
              <w:jc w:val="center"/>
            </w:pPr>
            <w:r w:rsidRPr="00B11396">
              <w:t>пгт Нижняя Ма</w:t>
            </w:r>
            <w:r w:rsidRPr="00B11396">
              <w:t>к</w:t>
            </w:r>
            <w:r w:rsidRPr="00B11396">
              <w:t>тама</w:t>
            </w:r>
          </w:p>
        </w:tc>
        <w:tc>
          <w:tcPr>
            <w:tcW w:w="2308" w:type="dxa"/>
            <w:shd w:val="clear" w:color="auto" w:fill="auto"/>
            <w:vAlign w:val="center"/>
          </w:tcPr>
          <w:p w:rsidR="00B527DD" w:rsidRPr="00B11396" w:rsidRDefault="00B527DD" w:rsidP="00644940">
            <w:pPr>
              <w:jc w:val="center"/>
            </w:pPr>
            <w:r w:rsidRPr="00B11396">
              <w:t>Нижнемактами</w:t>
            </w:r>
            <w:r w:rsidRPr="00B11396">
              <w:t>н</w:t>
            </w:r>
            <w:r w:rsidRPr="00B11396">
              <w:t>ская поселковая  библиотека-филиал №10</w:t>
            </w:r>
          </w:p>
        </w:tc>
        <w:tc>
          <w:tcPr>
            <w:tcW w:w="1501" w:type="dxa"/>
            <w:vAlign w:val="center"/>
          </w:tcPr>
          <w:p w:rsidR="00B527DD" w:rsidRPr="00B11396" w:rsidRDefault="00B527DD" w:rsidP="00644940">
            <w:pPr>
              <w:jc w:val="center"/>
            </w:pPr>
            <w:r w:rsidRPr="00B11396">
              <w:t>экземпляров</w:t>
            </w:r>
          </w:p>
        </w:tc>
        <w:tc>
          <w:tcPr>
            <w:tcW w:w="1065" w:type="dxa"/>
            <w:shd w:val="clear" w:color="auto" w:fill="auto"/>
            <w:vAlign w:val="center"/>
          </w:tcPr>
          <w:p w:rsidR="00B527DD" w:rsidRPr="00B11396" w:rsidRDefault="00B527DD" w:rsidP="00644940">
            <w:pPr>
              <w:jc w:val="center"/>
            </w:pPr>
            <w:r w:rsidRPr="00B11396">
              <w:t>18802</w:t>
            </w:r>
          </w:p>
        </w:tc>
        <w:tc>
          <w:tcPr>
            <w:tcW w:w="1251" w:type="dxa"/>
            <w:vMerge w:val="restart"/>
            <w:shd w:val="clear" w:color="auto" w:fill="auto"/>
            <w:vAlign w:val="center"/>
          </w:tcPr>
          <w:p w:rsidR="00B527DD" w:rsidRPr="00B11396" w:rsidRDefault="00B527DD" w:rsidP="00644940">
            <w:pPr>
              <w:jc w:val="center"/>
              <w:rPr>
                <w:bCs/>
              </w:rPr>
            </w:pPr>
            <w:r w:rsidRPr="00B11396">
              <w:t>21772</w:t>
            </w:r>
          </w:p>
        </w:tc>
        <w:tc>
          <w:tcPr>
            <w:tcW w:w="1743" w:type="dxa"/>
            <w:vMerge w:val="restart"/>
            <w:shd w:val="clear" w:color="auto" w:fill="auto"/>
            <w:vAlign w:val="center"/>
          </w:tcPr>
          <w:p w:rsidR="00B527DD" w:rsidRPr="00B11396" w:rsidRDefault="00B527DD" w:rsidP="00644940">
            <w:pPr>
              <w:jc w:val="center"/>
              <w:rPr>
                <w:bCs/>
              </w:rPr>
            </w:pPr>
            <w:r w:rsidRPr="00B11396">
              <w:rPr>
                <w:bCs/>
              </w:rPr>
              <w:t>реконструкция с увеличением мощности</w:t>
            </w:r>
          </w:p>
        </w:tc>
        <w:tc>
          <w:tcPr>
            <w:tcW w:w="1067" w:type="dxa"/>
            <w:vMerge w:val="restart"/>
            <w:vAlign w:val="center"/>
          </w:tcPr>
          <w:p w:rsidR="00B527DD" w:rsidRPr="00B11396" w:rsidRDefault="00B527DD" w:rsidP="00644940">
            <w:pPr>
              <w:jc w:val="center"/>
            </w:pPr>
            <w:r w:rsidRPr="00B11396">
              <w:t>+</w:t>
            </w:r>
          </w:p>
        </w:tc>
        <w:tc>
          <w:tcPr>
            <w:tcW w:w="1400" w:type="dxa"/>
            <w:vMerge w:val="restart"/>
            <w:vAlign w:val="center"/>
          </w:tcPr>
          <w:p w:rsidR="00B527DD" w:rsidRPr="00B11396" w:rsidRDefault="00B527DD" w:rsidP="00644940">
            <w:pPr>
              <w:jc w:val="center"/>
            </w:pPr>
          </w:p>
        </w:tc>
      </w:tr>
      <w:tr w:rsidR="00B527DD" w:rsidRPr="00B11396" w:rsidTr="00A52CCF">
        <w:trPr>
          <w:trHeight w:val="284"/>
          <w:jc w:val="center"/>
        </w:trPr>
        <w:tc>
          <w:tcPr>
            <w:tcW w:w="560" w:type="dxa"/>
            <w:vMerge/>
            <w:shd w:val="clear" w:color="auto" w:fill="auto"/>
            <w:vAlign w:val="center"/>
          </w:tcPr>
          <w:p w:rsidR="00B527DD" w:rsidRPr="00B11396" w:rsidRDefault="00B527DD" w:rsidP="00644940">
            <w:pPr>
              <w:jc w:val="center"/>
              <w:rPr>
                <w:bCs/>
              </w:rPr>
            </w:pPr>
          </w:p>
        </w:tc>
        <w:tc>
          <w:tcPr>
            <w:tcW w:w="2403" w:type="dxa"/>
            <w:vMerge/>
            <w:shd w:val="clear" w:color="auto" w:fill="auto"/>
            <w:vAlign w:val="center"/>
          </w:tcPr>
          <w:p w:rsidR="00B527DD" w:rsidRPr="00B11396" w:rsidRDefault="00B527DD" w:rsidP="00644940">
            <w:pPr>
              <w:jc w:val="center"/>
            </w:pPr>
          </w:p>
        </w:tc>
        <w:tc>
          <w:tcPr>
            <w:tcW w:w="2084" w:type="dxa"/>
            <w:vMerge/>
            <w:shd w:val="clear" w:color="auto" w:fill="auto"/>
            <w:vAlign w:val="center"/>
          </w:tcPr>
          <w:p w:rsidR="00B527DD" w:rsidRPr="00B11396" w:rsidRDefault="00B527DD" w:rsidP="00644940">
            <w:pPr>
              <w:jc w:val="center"/>
            </w:pPr>
          </w:p>
        </w:tc>
        <w:tc>
          <w:tcPr>
            <w:tcW w:w="2308" w:type="dxa"/>
            <w:shd w:val="clear" w:color="auto" w:fill="auto"/>
            <w:vAlign w:val="center"/>
          </w:tcPr>
          <w:p w:rsidR="00B527DD" w:rsidRPr="00B11396" w:rsidRDefault="00B527DD" w:rsidP="00644940">
            <w:pPr>
              <w:jc w:val="center"/>
            </w:pPr>
            <w:r w:rsidRPr="00B11396">
              <w:t>Нижнемактами</w:t>
            </w:r>
            <w:r w:rsidRPr="00B11396">
              <w:t>н</w:t>
            </w:r>
            <w:r w:rsidRPr="00B11396">
              <w:t>ская детская би</w:t>
            </w:r>
            <w:r w:rsidRPr="00B11396">
              <w:t>б</w:t>
            </w:r>
            <w:r w:rsidRPr="00B11396">
              <w:t>лиотека-филиал №11</w:t>
            </w:r>
          </w:p>
        </w:tc>
        <w:tc>
          <w:tcPr>
            <w:tcW w:w="1501" w:type="dxa"/>
            <w:vAlign w:val="center"/>
          </w:tcPr>
          <w:p w:rsidR="00B527DD" w:rsidRPr="00B11396" w:rsidRDefault="00B527DD" w:rsidP="00644940">
            <w:pPr>
              <w:jc w:val="center"/>
            </w:pPr>
            <w:r w:rsidRPr="00B11396">
              <w:t>экземпляров</w:t>
            </w:r>
          </w:p>
        </w:tc>
        <w:tc>
          <w:tcPr>
            <w:tcW w:w="1065" w:type="dxa"/>
            <w:shd w:val="clear" w:color="auto" w:fill="auto"/>
            <w:vAlign w:val="center"/>
          </w:tcPr>
          <w:p w:rsidR="00B527DD" w:rsidRPr="00B11396" w:rsidRDefault="00B527DD" w:rsidP="00644940">
            <w:pPr>
              <w:jc w:val="center"/>
            </w:pPr>
            <w:r w:rsidRPr="00B11396">
              <w:t>14831</w:t>
            </w:r>
          </w:p>
        </w:tc>
        <w:tc>
          <w:tcPr>
            <w:tcW w:w="1251" w:type="dxa"/>
            <w:vMerge/>
            <w:shd w:val="clear" w:color="auto" w:fill="auto"/>
            <w:vAlign w:val="center"/>
          </w:tcPr>
          <w:p w:rsidR="00B527DD" w:rsidRPr="00B11396" w:rsidRDefault="00B527DD" w:rsidP="00644940">
            <w:pPr>
              <w:jc w:val="center"/>
              <w:rPr>
                <w:bCs/>
              </w:rPr>
            </w:pPr>
          </w:p>
        </w:tc>
        <w:tc>
          <w:tcPr>
            <w:tcW w:w="1743" w:type="dxa"/>
            <w:vMerge/>
            <w:shd w:val="clear" w:color="auto" w:fill="auto"/>
            <w:vAlign w:val="center"/>
          </w:tcPr>
          <w:p w:rsidR="00B527DD" w:rsidRPr="00B11396" w:rsidRDefault="00B527DD" w:rsidP="00644940">
            <w:pPr>
              <w:jc w:val="center"/>
              <w:rPr>
                <w:bCs/>
              </w:rPr>
            </w:pPr>
          </w:p>
        </w:tc>
        <w:tc>
          <w:tcPr>
            <w:tcW w:w="1067" w:type="dxa"/>
            <w:vMerge/>
            <w:vAlign w:val="center"/>
          </w:tcPr>
          <w:p w:rsidR="00B527DD" w:rsidRPr="00B11396" w:rsidRDefault="00B527DD" w:rsidP="00644940">
            <w:pPr>
              <w:jc w:val="center"/>
            </w:pPr>
          </w:p>
        </w:tc>
        <w:tc>
          <w:tcPr>
            <w:tcW w:w="1400" w:type="dxa"/>
            <w:vMerge/>
            <w:vAlign w:val="center"/>
          </w:tcPr>
          <w:p w:rsidR="00B527DD" w:rsidRPr="00B11396" w:rsidRDefault="00B527DD" w:rsidP="00644940">
            <w:pPr>
              <w:jc w:val="cente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2</w:t>
            </w:r>
          </w:p>
        </w:tc>
        <w:tc>
          <w:tcPr>
            <w:tcW w:w="2403" w:type="dxa"/>
            <w:shd w:val="clear" w:color="auto" w:fill="auto"/>
            <w:vAlign w:val="center"/>
          </w:tcPr>
          <w:p w:rsidR="00B527DD" w:rsidRPr="00B11396" w:rsidRDefault="00B527DD" w:rsidP="00644940">
            <w:pPr>
              <w:jc w:val="center"/>
              <w:rPr>
                <w:bCs/>
                <w:iCs/>
              </w:rPr>
            </w:pPr>
            <w:r w:rsidRPr="00B11396">
              <w:rPr>
                <w:bCs/>
                <w:iCs/>
              </w:rPr>
              <w:t>Аппаковское СП</w:t>
            </w:r>
          </w:p>
        </w:tc>
        <w:tc>
          <w:tcPr>
            <w:tcW w:w="2084" w:type="dxa"/>
            <w:shd w:val="clear" w:color="auto" w:fill="auto"/>
            <w:vAlign w:val="center"/>
          </w:tcPr>
          <w:p w:rsidR="00B527DD" w:rsidRPr="00B11396" w:rsidRDefault="00B527DD" w:rsidP="00644940">
            <w:pPr>
              <w:jc w:val="center"/>
            </w:pPr>
            <w:r w:rsidRPr="00B11396">
              <w:t>с.Ильтень-Бута</w:t>
            </w:r>
          </w:p>
        </w:tc>
        <w:tc>
          <w:tcPr>
            <w:tcW w:w="2308" w:type="dxa"/>
            <w:shd w:val="clear" w:color="auto" w:fill="auto"/>
            <w:vAlign w:val="center"/>
          </w:tcPr>
          <w:p w:rsidR="00B527DD" w:rsidRPr="00B11396" w:rsidRDefault="00B527DD" w:rsidP="00644940">
            <w:pPr>
              <w:jc w:val="center"/>
            </w:pPr>
            <w:r w:rsidRPr="00B11396">
              <w:t>библиотека</w:t>
            </w:r>
          </w:p>
        </w:tc>
        <w:tc>
          <w:tcPr>
            <w:tcW w:w="1501" w:type="dxa"/>
            <w:vAlign w:val="center"/>
          </w:tcPr>
          <w:p w:rsidR="00B527DD" w:rsidRPr="00B11396" w:rsidRDefault="00B527DD" w:rsidP="00644940">
            <w:pPr>
              <w:jc w:val="center"/>
              <w:rPr>
                <w:bCs/>
              </w:rPr>
            </w:pPr>
            <w:r w:rsidRPr="00B11396">
              <w:rPr>
                <w:bCs/>
              </w:rPr>
              <w:t>экземпляров</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8260</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3</w:t>
            </w:r>
          </w:p>
        </w:tc>
        <w:tc>
          <w:tcPr>
            <w:tcW w:w="2403" w:type="dxa"/>
            <w:shd w:val="clear" w:color="auto" w:fill="auto"/>
            <w:vAlign w:val="center"/>
          </w:tcPr>
          <w:p w:rsidR="00B527DD" w:rsidRPr="00B11396" w:rsidRDefault="00B527DD" w:rsidP="00644940">
            <w:pPr>
              <w:jc w:val="center"/>
              <w:rPr>
                <w:bCs/>
                <w:iCs/>
              </w:rPr>
            </w:pPr>
            <w:r w:rsidRPr="00B11396">
              <w:rPr>
                <w:bCs/>
                <w:iCs/>
              </w:rPr>
              <w:t xml:space="preserve">Верхнемактаминское </w:t>
            </w:r>
            <w:r w:rsidRPr="00B11396">
              <w:rPr>
                <w:bCs/>
                <w:iCs/>
              </w:rPr>
              <w:lastRenderedPageBreak/>
              <w:t>СП</w:t>
            </w:r>
          </w:p>
        </w:tc>
        <w:tc>
          <w:tcPr>
            <w:tcW w:w="2084" w:type="dxa"/>
            <w:shd w:val="clear" w:color="auto" w:fill="auto"/>
            <w:vAlign w:val="center"/>
          </w:tcPr>
          <w:p w:rsidR="00B527DD" w:rsidRPr="00B11396" w:rsidRDefault="00B527DD" w:rsidP="00644940">
            <w:pPr>
              <w:jc w:val="center"/>
            </w:pPr>
            <w:r w:rsidRPr="00B11396">
              <w:lastRenderedPageBreak/>
              <w:t>с.Верхняя Ма</w:t>
            </w:r>
            <w:r w:rsidRPr="00B11396">
              <w:t>к</w:t>
            </w:r>
            <w:r w:rsidRPr="00B11396">
              <w:lastRenderedPageBreak/>
              <w:t>тама</w:t>
            </w:r>
          </w:p>
        </w:tc>
        <w:tc>
          <w:tcPr>
            <w:tcW w:w="2308" w:type="dxa"/>
            <w:shd w:val="clear" w:color="auto" w:fill="auto"/>
            <w:vAlign w:val="center"/>
          </w:tcPr>
          <w:p w:rsidR="00B527DD" w:rsidRPr="00B11396" w:rsidRDefault="00B527DD" w:rsidP="00644940">
            <w:pPr>
              <w:jc w:val="center"/>
            </w:pPr>
            <w:r w:rsidRPr="00B11396">
              <w:lastRenderedPageBreak/>
              <w:t>библиотека</w:t>
            </w:r>
          </w:p>
        </w:tc>
        <w:tc>
          <w:tcPr>
            <w:tcW w:w="1501" w:type="dxa"/>
            <w:vAlign w:val="center"/>
          </w:tcPr>
          <w:p w:rsidR="00B527DD" w:rsidRPr="00B11396" w:rsidRDefault="00B527DD" w:rsidP="00644940">
            <w:pPr>
              <w:jc w:val="center"/>
              <w:rPr>
                <w:bCs/>
              </w:rPr>
            </w:pPr>
            <w:r w:rsidRPr="00B11396">
              <w:rPr>
                <w:bCs/>
              </w:rPr>
              <w:t>экземпляров</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rPr>
                <w:bCs/>
              </w:rPr>
              <w:t>8799</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lastRenderedPageBreak/>
              <w:t>тельство</w:t>
            </w:r>
          </w:p>
        </w:tc>
        <w:tc>
          <w:tcPr>
            <w:tcW w:w="1067" w:type="dxa"/>
            <w:vAlign w:val="center"/>
          </w:tcPr>
          <w:p w:rsidR="00B527DD" w:rsidRPr="00B11396" w:rsidRDefault="00B527DD" w:rsidP="00644940">
            <w:pPr>
              <w:jc w:val="center"/>
            </w:pPr>
            <w:r w:rsidRPr="00B11396">
              <w:lastRenderedPageBreak/>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lastRenderedPageBreak/>
              <w:t>4</w:t>
            </w:r>
          </w:p>
        </w:tc>
        <w:tc>
          <w:tcPr>
            <w:tcW w:w="2403" w:type="dxa"/>
            <w:shd w:val="clear" w:color="auto" w:fill="auto"/>
            <w:vAlign w:val="center"/>
          </w:tcPr>
          <w:p w:rsidR="00B527DD" w:rsidRPr="00B11396" w:rsidRDefault="00B527DD" w:rsidP="00644940">
            <w:pPr>
              <w:jc w:val="center"/>
              <w:rPr>
                <w:bCs/>
                <w:iCs/>
              </w:rPr>
            </w:pPr>
            <w:r w:rsidRPr="00B11396">
              <w:rPr>
                <w:bCs/>
                <w:iCs/>
              </w:rPr>
              <w:t>Елховское СП</w:t>
            </w:r>
          </w:p>
        </w:tc>
        <w:tc>
          <w:tcPr>
            <w:tcW w:w="2084" w:type="dxa"/>
            <w:shd w:val="clear" w:color="auto" w:fill="auto"/>
            <w:vAlign w:val="center"/>
          </w:tcPr>
          <w:p w:rsidR="00B527DD" w:rsidRPr="00B11396" w:rsidRDefault="00B527DD" w:rsidP="00644940">
            <w:pPr>
              <w:jc w:val="center"/>
            </w:pPr>
            <w:r w:rsidRPr="00B11396">
              <w:t>с.Елхово</w:t>
            </w:r>
          </w:p>
        </w:tc>
        <w:tc>
          <w:tcPr>
            <w:tcW w:w="2308" w:type="dxa"/>
            <w:shd w:val="clear" w:color="auto" w:fill="auto"/>
            <w:vAlign w:val="center"/>
          </w:tcPr>
          <w:p w:rsidR="00B527DD" w:rsidRPr="00B11396" w:rsidRDefault="00B527DD" w:rsidP="00644940">
            <w:pPr>
              <w:jc w:val="center"/>
            </w:pPr>
            <w:r w:rsidRPr="00B11396">
              <w:t>библиотека</w:t>
            </w:r>
          </w:p>
        </w:tc>
        <w:tc>
          <w:tcPr>
            <w:tcW w:w="1501" w:type="dxa"/>
            <w:vAlign w:val="center"/>
          </w:tcPr>
          <w:p w:rsidR="00B527DD" w:rsidRPr="00B11396" w:rsidRDefault="00B527DD" w:rsidP="00644940">
            <w:pPr>
              <w:jc w:val="center"/>
              <w:rPr>
                <w:bCs/>
              </w:rPr>
            </w:pPr>
            <w:r w:rsidRPr="00B11396">
              <w:rPr>
                <w:bCs/>
              </w:rPr>
              <w:t>экземпляров</w:t>
            </w:r>
          </w:p>
        </w:tc>
        <w:tc>
          <w:tcPr>
            <w:tcW w:w="1065" w:type="dxa"/>
            <w:shd w:val="clear" w:color="auto" w:fill="auto"/>
            <w:vAlign w:val="center"/>
          </w:tcPr>
          <w:p w:rsidR="00B527DD" w:rsidRPr="00B11396" w:rsidRDefault="00B527DD" w:rsidP="00644940">
            <w:pPr>
              <w:jc w:val="center"/>
              <w:rPr>
                <w:bCs/>
              </w:rPr>
            </w:pPr>
          </w:p>
        </w:tc>
        <w:tc>
          <w:tcPr>
            <w:tcW w:w="1251" w:type="dxa"/>
            <w:shd w:val="clear" w:color="auto" w:fill="auto"/>
            <w:vAlign w:val="center"/>
          </w:tcPr>
          <w:p w:rsidR="00B527DD" w:rsidRPr="00B11396" w:rsidRDefault="00B527DD" w:rsidP="00644940">
            <w:pPr>
              <w:jc w:val="center"/>
              <w:rPr>
                <w:bCs/>
              </w:rPr>
            </w:pPr>
            <w:r w:rsidRPr="00B11396">
              <w:t>10558</w:t>
            </w:r>
          </w:p>
        </w:tc>
        <w:tc>
          <w:tcPr>
            <w:tcW w:w="1743" w:type="dxa"/>
            <w:shd w:val="clear" w:color="auto" w:fill="auto"/>
            <w:vAlign w:val="center"/>
          </w:tcPr>
          <w:p w:rsidR="00B527DD" w:rsidRPr="00B11396" w:rsidRDefault="00B527DD" w:rsidP="00644940">
            <w:pPr>
              <w:jc w:val="center"/>
              <w:rPr>
                <w:bCs/>
              </w:rPr>
            </w:pPr>
            <w:r w:rsidRPr="00B11396">
              <w:rPr>
                <w:bCs/>
              </w:rPr>
              <w:t>новое стро</w:t>
            </w:r>
            <w:r w:rsidRPr="00B11396">
              <w:rPr>
                <w:bCs/>
              </w:rPr>
              <w:t>и</w:t>
            </w:r>
            <w:r w:rsidRPr="00B11396">
              <w:rPr>
                <w:bCs/>
              </w:rPr>
              <w:t>тельство</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5</w:t>
            </w:r>
          </w:p>
        </w:tc>
        <w:tc>
          <w:tcPr>
            <w:tcW w:w="2403" w:type="dxa"/>
            <w:shd w:val="clear" w:color="auto" w:fill="auto"/>
            <w:vAlign w:val="center"/>
          </w:tcPr>
          <w:p w:rsidR="00B527DD" w:rsidRPr="00B11396" w:rsidRDefault="00B527DD" w:rsidP="00644940">
            <w:pPr>
              <w:jc w:val="center"/>
              <w:rPr>
                <w:bCs/>
                <w:iCs/>
              </w:rPr>
            </w:pPr>
            <w:r w:rsidRPr="00B11396">
              <w:rPr>
                <w:bCs/>
                <w:iCs/>
              </w:rPr>
              <w:t>Ерсубайкинское СП</w:t>
            </w:r>
          </w:p>
        </w:tc>
        <w:tc>
          <w:tcPr>
            <w:tcW w:w="2084" w:type="dxa"/>
            <w:shd w:val="clear" w:color="auto" w:fill="auto"/>
            <w:vAlign w:val="center"/>
          </w:tcPr>
          <w:p w:rsidR="00B527DD" w:rsidRPr="00B11396" w:rsidRDefault="00B527DD" w:rsidP="00644940">
            <w:pPr>
              <w:jc w:val="center"/>
              <w:rPr>
                <w:bCs/>
              </w:rPr>
            </w:pPr>
            <w:r w:rsidRPr="00B11396">
              <w:t>с.Ерсубайкино</w:t>
            </w:r>
          </w:p>
        </w:tc>
        <w:tc>
          <w:tcPr>
            <w:tcW w:w="2308" w:type="dxa"/>
            <w:shd w:val="clear" w:color="auto" w:fill="auto"/>
            <w:vAlign w:val="center"/>
          </w:tcPr>
          <w:p w:rsidR="00B527DD" w:rsidRPr="00B11396" w:rsidRDefault="00B527DD" w:rsidP="00644940">
            <w:pPr>
              <w:jc w:val="center"/>
            </w:pPr>
            <w:r w:rsidRPr="00B11396">
              <w:t>Ерсубайкинская библиотека</w:t>
            </w:r>
          </w:p>
        </w:tc>
        <w:tc>
          <w:tcPr>
            <w:tcW w:w="1501" w:type="dxa"/>
            <w:vAlign w:val="center"/>
          </w:tcPr>
          <w:p w:rsidR="00B527DD" w:rsidRPr="00B11396" w:rsidRDefault="00B527DD" w:rsidP="00644940">
            <w:pPr>
              <w:jc w:val="center"/>
              <w:rPr>
                <w:bCs/>
              </w:rPr>
            </w:pPr>
            <w:r w:rsidRPr="00B11396">
              <w:rPr>
                <w:bCs/>
              </w:rPr>
              <w:t>экземпляров</w:t>
            </w:r>
          </w:p>
        </w:tc>
        <w:tc>
          <w:tcPr>
            <w:tcW w:w="1065" w:type="dxa"/>
            <w:shd w:val="clear" w:color="auto" w:fill="auto"/>
            <w:vAlign w:val="center"/>
          </w:tcPr>
          <w:p w:rsidR="00B527DD" w:rsidRPr="00B11396" w:rsidRDefault="00B527DD" w:rsidP="00644940">
            <w:pPr>
              <w:jc w:val="center"/>
            </w:pPr>
            <w:r w:rsidRPr="00B11396">
              <w:rPr>
                <w:bCs/>
              </w:rPr>
              <w:t>8371</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6</w:t>
            </w:r>
          </w:p>
        </w:tc>
        <w:tc>
          <w:tcPr>
            <w:tcW w:w="2403" w:type="dxa"/>
            <w:shd w:val="clear" w:color="auto" w:fill="auto"/>
            <w:vAlign w:val="center"/>
          </w:tcPr>
          <w:p w:rsidR="00B527DD" w:rsidRPr="00B11396" w:rsidRDefault="00B527DD" w:rsidP="00644940">
            <w:pPr>
              <w:jc w:val="center"/>
              <w:rPr>
                <w:bCs/>
                <w:iCs/>
              </w:rPr>
            </w:pPr>
            <w:r w:rsidRPr="00B11396">
              <w:rPr>
                <w:bCs/>
                <w:iCs/>
              </w:rPr>
              <w:t>Калейкинское СП</w:t>
            </w:r>
          </w:p>
        </w:tc>
        <w:tc>
          <w:tcPr>
            <w:tcW w:w="2084" w:type="dxa"/>
            <w:shd w:val="clear" w:color="auto" w:fill="auto"/>
            <w:vAlign w:val="center"/>
          </w:tcPr>
          <w:p w:rsidR="00B527DD" w:rsidRPr="00B11396" w:rsidRDefault="00B527DD" w:rsidP="00644940">
            <w:pPr>
              <w:jc w:val="center"/>
              <w:rPr>
                <w:bCs/>
                <w:iCs/>
              </w:rPr>
            </w:pPr>
            <w:r w:rsidRPr="00B11396">
              <w:rPr>
                <w:bCs/>
                <w:iCs/>
              </w:rPr>
              <w:t>с.Калейкино</w:t>
            </w:r>
          </w:p>
        </w:tc>
        <w:tc>
          <w:tcPr>
            <w:tcW w:w="2308" w:type="dxa"/>
            <w:shd w:val="clear" w:color="auto" w:fill="auto"/>
            <w:vAlign w:val="center"/>
          </w:tcPr>
          <w:p w:rsidR="00B527DD" w:rsidRPr="00B11396" w:rsidRDefault="00B527DD" w:rsidP="00644940">
            <w:pPr>
              <w:jc w:val="center"/>
            </w:pPr>
            <w:r w:rsidRPr="00B11396">
              <w:t>Калейкинская би</w:t>
            </w:r>
            <w:r w:rsidRPr="00B11396">
              <w:t>б</w:t>
            </w:r>
            <w:r w:rsidRPr="00B11396">
              <w:t>лиотека</w:t>
            </w:r>
          </w:p>
        </w:tc>
        <w:tc>
          <w:tcPr>
            <w:tcW w:w="1501" w:type="dxa"/>
            <w:vAlign w:val="center"/>
          </w:tcPr>
          <w:p w:rsidR="00B527DD" w:rsidRPr="00B11396" w:rsidRDefault="00B527DD" w:rsidP="00644940">
            <w:pPr>
              <w:jc w:val="center"/>
            </w:pPr>
            <w:r w:rsidRPr="00B11396">
              <w:rPr>
                <w:bCs/>
              </w:rPr>
              <w:t>экземпляров</w:t>
            </w:r>
          </w:p>
        </w:tc>
        <w:tc>
          <w:tcPr>
            <w:tcW w:w="1065" w:type="dxa"/>
            <w:shd w:val="clear" w:color="auto" w:fill="auto"/>
            <w:vAlign w:val="center"/>
          </w:tcPr>
          <w:p w:rsidR="00B527DD" w:rsidRPr="00B11396" w:rsidRDefault="00B527DD" w:rsidP="00644940">
            <w:pPr>
              <w:jc w:val="center"/>
              <w:rPr>
                <w:bCs/>
              </w:rPr>
            </w:pPr>
            <w:r w:rsidRPr="00B11396">
              <w:t>10908</w:t>
            </w:r>
          </w:p>
        </w:tc>
        <w:tc>
          <w:tcPr>
            <w:tcW w:w="1251" w:type="dxa"/>
            <w:shd w:val="clear" w:color="auto" w:fill="auto"/>
            <w:vAlign w:val="center"/>
          </w:tcPr>
          <w:p w:rsidR="00B527DD" w:rsidRPr="00B11396" w:rsidRDefault="00B527DD" w:rsidP="00644940">
            <w:pPr>
              <w:jc w:val="center"/>
              <w:rPr>
                <w:bCs/>
              </w:rPr>
            </w:pPr>
            <w:r w:rsidRPr="00B11396">
              <w:rPr>
                <w:bCs/>
              </w:rPr>
              <w:t>12884</w:t>
            </w:r>
          </w:p>
        </w:tc>
        <w:tc>
          <w:tcPr>
            <w:tcW w:w="1743" w:type="dxa"/>
            <w:shd w:val="clear" w:color="auto" w:fill="auto"/>
            <w:vAlign w:val="center"/>
          </w:tcPr>
          <w:p w:rsidR="00B527DD" w:rsidRPr="00B11396" w:rsidRDefault="00B527DD" w:rsidP="00644940">
            <w:pPr>
              <w:jc w:val="center"/>
              <w:rPr>
                <w:bCs/>
              </w:rPr>
            </w:pPr>
            <w:r w:rsidRPr="00B11396">
              <w:rPr>
                <w:bCs/>
              </w:rPr>
              <w:t>реконструкция с увеличением мощности</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7</w:t>
            </w:r>
          </w:p>
        </w:tc>
        <w:tc>
          <w:tcPr>
            <w:tcW w:w="2403" w:type="dxa"/>
            <w:shd w:val="clear" w:color="auto" w:fill="auto"/>
            <w:vAlign w:val="center"/>
          </w:tcPr>
          <w:p w:rsidR="00B527DD" w:rsidRPr="00B11396" w:rsidRDefault="00B527DD" w:rsidP="00644940">
            <w:pPr>
              <w:jc w:val="center"/>
              <w:rPr>
                <w:bCs/>
              </w:rPr>
            </w:pPr>
            <w:r w:rsidRPr="00B11396">
              <w:rPr>
                <w:bCs/>
                <w:iCs/>
              </w:rPr>
              <w:t>Лесно-Калейкинское СП</w:t>
            </w:r>
          </w:p>
        </w:tc>
        <w:tc>
          <w:tcPr>
            <w:tcW w:w="2084" w:type="dxa"/>
            <w:shd w:val="clear" w:color="auto" w:fill="auto"/>
            <w:vAlign w:val="center"/>
          </w:tcPr>
          <w:p w:rsidR="00B527DD" w:rsidRPr="00B11396" w:rsidRDefault="00B527DD" w:rsidP="00644940">
            <w:pPr>
              <w:jc w:val="center"/>
            </w:pPr>
            <w:r w:rsidRPr="00B11396">
              <w:t>п.ж/д станции Калейкино</w:t>
            </w:r>
          </w:p>
        </w:tc>
        <w:tc>
          <w:tcPr>
            <w:tcW w:w="2308" w:type="dxa"/>
            <w:shd w:val="clear" w:color="auto" w:fill="auto"/>
            <w:vAlign w:val="center"/>
          </w:tcPr>
          <w:p w:rsidR="00B527DD" w:rsidRPr="00B11396" w:rsidRDefault="00B527DD" w:rsidP="00644940">
            <w:pPr>
              <w:jc w:val="center"/>
            </w:pPr>
            <w:r w:rsidRPr="00B11396">
              <w:t>Лесно-Калейкинская би</w:t>
            </w:r>
            <w:r w:rsidRPr="00B11396">
              <w:t>б</w:t>
            </w:r>
            <w:r w:rsidRPr="00B11396">
              <w:t>лиотека</w:t>
            </w:r>
          </w:p>
        </w:tc>
        <w:tc>
          <w:tcPr>
            <w:tcW w:w="1501" w:type="dxa"/>
            <w:vAlign w:val="center"/>
          </w:tcPr>
          <w:p w:rsidR="00B527DD" w:rsidRPr="00B11396" w:rsidRDefault="00B527DD" w:rsidP="00644940">
            <w:pPr>
              <w:jc w:val="center"/>
              <w:rPr>
                <w:bCs/>
              </w:rPr>
            </w:pPr>
            <w:r w:rsidRPr="00B11396">
              <w:rPr>
                <w:bCs/>
              </w:rPr>
              <w:t>экземпляров</w:t>
            </w:r>
          </w:p>
        </w:tc>
        <w:tc>
          <w:tcPr>
            <w:tcW w:w="1065" w:type="dxa"/>
            <w:shd w:val="clear" w:color="auto" w:fill="auto"/>
            <w:vAlign w:val="center"/>
          </w:tcPr>
          <w:p w:rsidR="00B527DD" w:rsidRPr="00B11396" w:rsidRDefault="00B527DD" w:rsidP="00644940">
            <w:pPr>
              <w:jc w:val="center"/>
              <w:rPr>
                <w:bCs/>
              </w:rPr>
            </w:pPr>
            <w:r w:rsidRPr="00B11396">
              <w:rPr>
                <w:bCs/>
              </w:rPr>
              <w:t>4368</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8</w:t>
            </w:r>
          </w:p>
        </w:tc>
        <w:tc>
          <w:tcPr>
            <w:tcW w:w="2403" w:type="dxa"/>
            <w:shd w:val="clear" w:color="auto" w:fill="auto"/>
            <w:vAlign w:val="center"/>
          </w:tcPr>
          <w:p w:rsidR="00B527DD" w:rsidRPr="00B11396" w:rsidRDefault="00B527DD" w:rsidP="00644940">
            <w:pPr>
              <w:jc w:val="center"/>
              <w:rPr>
                <w:bCs/>
                <w:iCs/>
              </w:rPr>
            </w:pPr>
            <w:r w:rsidRPr="00B11396">
              <w:rPr>
                <w:bCs/>
                <w:iCs/>
              </w:rPr>
              <w:t>Миннибаевское СП</w:t>
            </w:r>
          </w:p>
        </w:tc>
        <w:tc>
          <w:tcPr>
            <w:tcW w:w="2084" w:type="dxa"/>
            <w:shd w:val="clear" w:color="auto" w:fill="auto"/>
            <w:vAlign w:val="center"/>
          </w:tcPr>
          <w:p w:rsidR="00B527DD" w:rsidRPr="00B11396" w:rsidRDefault="00B527DD" w:rsidP="00644940">
            <w:pPr>
              <w:jc w:val="center"/>
            </w:pPr>
            <w:r w:rsidRPr="00B11396">
              <w:t>станция Минн</w:t>
            </w:r>
            <w:r w:rsidRPr="00B11396">
              <w:t>и</w:t>
            </w:r>
            <w:r w:rsidRPr="00B11396">
              <w:t>баево</w:t>
            </w:r>
          </w:p>
        </w:tc>
        <w:tc>
          <w:tcPr>
            <w:tcW w:w="2308" w:type="dxa"/>
            <w:shd w:val="clear" w:color="auto" w:fill="auto"/>
            <w:vAlign w:val="center"/>
          </w:tcPr>
          <w:p w:rsidR="00B527DD" w:rsidRPr="00B11396" w:rsidRDefault="00B527DD" w:rsidP="00644940">
            <w:pPr>
              <w:jc w:val="center"/>
            </w:pPr>
            <w:r w:rsidRPr="00B11396">
              <w:t>Ст.Миннибаевская библиотека</w:t>
            </w:r>
          </w:p>
        </w:tc>
        <w:tc>
          <w:tcPr>
            <w:tcW w:w="1501" w:type="dxa"/>
            <w:vAlign w:val="center"/>
          </w:tcPr>
          <w:p w:rsidR="00B527DD" w:rsidRPr="00B11396" w:rsidRDefault="00B527DD" w:rsidP="00644940">
            <w:pPr>
              <w:jc w:val="center"/>
            </w:pPr>
            <w:r w:rsidRPr="00B11396">
              <w:rPr>
                <w:bCs/>
              </w:rPr>
              <w:t>экземпляров</w:t>
            </w:r>
          </w:p>
        </w:tc>
        <w:tc>
          <w:tcPr>
            <w:tcW w:w="1065" w:type="dxa"/>
            <w:shd w:val="clear" w:color="auto" w:fill="auto"/>
            <w:vAlign w:val="center"/>
          </w:tcPr>
          <w:p w:rsidR="00B527DD" w:rsidRPr="00B11396" w:rsidRDefault="00B527DD" w:rsidP="00644940">
            <w:pPr>
              <w:jc w:val="center"/>
            </w:pPr>
            <w:r w:rsidRPr="00B11396">
              <w:t>5624</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iCs/>
              </w:rPr>
            </w:pPr>
            <w:r w:rsidRPr="00B11396">
              <w:rPr>
                <w:bCs/>
                <w:iCs/>
              </w:rPr>
              <w:t>9</w:t>
            </w:r>
          </w:p>
        </w:tc>
        <w:tc>
          <w:tcPr>
            <w:tcW w:w="2403" w:type="dxa"/>
            <w:shd w:val="clear" w:color="auto" w:fill="auto"/>
            <w:vAlign w:val="center"/>
          </w:tcPr>
          <w:p w:rsidR="00B527DD" w:rsidRPr="00B11396" w:rsidRDefault="00B527DD" w:rsidP="00644940">
            <w:pPr>
              <w:jc w:val="center"/>
              <w:rPr>
                <w:bCs/>
                <w:iCs/>
              </w:rPr>
            </w:pPr>
            <w:r w:rsidRPr="00B11396">
              <w:rPr>
                <w:bCs/>
                <w:iCs/>
              </w:rPr>
              <w:t>Сулеевское СП</w:t>
            </w:r>
          </w:p>
        </w:tc>
        <w:tc>
          <w:tcPr>
            <w:tcW w:w="2084" w:type="dxa"/>
            <w:shd w:val="clear" w:color="auto" w:fill="auto"/>
            <w:vAlign w:val="center"/>
          </w:tcPr>
          <w:p w:rsidR="00B527DD" w:rsidRPr="00B11396" w:rsidRDefault="00B527DD" w:rsidP="00644940">
            <w:pPr>
              <w:jc w:val="center"/>
            </w:pPr>
            <w:r w:rsidRPr="00B11396">
              <w:t>с.Урсалабаш</w:t>
            </w:r>
          </w:p>
        </w:tc>
        <w:tc>
          <w:tcPr>
            <w:tcW w:w="2308" w:type="dxa"/>
            <w:shd w:val="clear" w:color="auto" w:fill="auto"/>
            <w:vAlign w:val="center"/>
          </w:tcPr>
          <w:p w:rsidR="00B527DD" w:rsidRPr="00B11396" w:rsidRDefault="00B527DD" w:rsidP="00644940">
            <w:pPr>
              <w:jc w:val="center"/>
            </w:pPr>
            <w:r w:rsidRPr="00B11396">
              <w:t>Урсалабашская библиотека</w:t>
            </w:r>
          </w:p>
        </w:tc>
        <w:tc>
          <w:tcPr>
            <w:tcW w:w="1501" w:type="dxa"/>
            <w:vAlign w:val="center"/>
          </w:tcPr>
          <w:p w:rsidR="00B527DD" w:rsidRPr="00B11396" w:rsidRDefault="00B527DD" w:rsidP="00644940">
            <w:pPr>
              <w:jc w:val="center"/>
            </w:pPr>
            <w:r w:rsidRPr="00B11396">
              <w:rPr>
                <w:bCs/>
              </w:rPr>
              <w:t>экземпляров</w:t>
            </w:r>
          </w:p>
        </w:tc>
        <w:tc>
          <w:tcPr>
            <w:tcW w:w="1065" w:type="dxa"/>
            <w:shd w:val="clear" w:color="auto" w:fill="auto"/>
            <w:vAlign w:val="center"/>
          </w:tcPr>
          <w:p w:rsidR="00B527DD" w:rsidRPr="00B11396" w:rsidRDefault="00B527DD" w:rsidP="00644940">
            <w:pPr>
              <w:jc w:val="center"/>
            </w:pPr>
            <w:r w:rsidRPr="00B11396">
              <w:t>4833</w:t>
            </w:r>
          </w:p>
        </w:tc>
        <w:tc>
          <w:tcPr>
            <w:tcW w:w="1251" w:type="dxa"/>
            <w:shd w:val="clear" w:color="auto" w:fill="auto"/>
            <w:vAlign w:val="center"/>
          </w:tcPr>
          <w:p w:rsidR="00B527DD" w:rsidRPr="00B11396" w:rsidRDefault="00B527DD" w:rsidP="00644940">
            <w:pPr>
              <w:jc w:val="center"/>
              <w:rPr>
                <w:bCs/>
              </w:rPr>
            </w:pPr>
          </w:p>
        </w:tc>
        <w:tc>
          <w:tcPr>
            <w:tcW w:w="1743" w:type="dxa"/>
            <w:shd w:val="clear" w:color="auto" w:fill="auto"/>
            <w:vAlign w:val="center"/>
          </w:tcPr>
          <w:p w:rsidR="00B527DD" w:rsidRPr="00B11396" w:rsidRDefault="00B527DD" w:rsidP="00644940">
            <w:pPr>
              <w:jc w:val="center"/>
              <w:rPr>
                <w:bCs/>
              </w:rPr>
            </w:pPr>
            <w:r w:rsidRPr="00B11396">
              <w:rPr>
                <w:bCs/>
              </w:rPr>
              <w:t>капитальный ремонт</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560" w:type="dxa"/>
            <w:shd w:val="clear" w:color="auto" w:fill="auto"/>
            <w:vAlign w:val="center"/>
          </w:tcPr>
          <w:p w:rsidR="00B527DD" w:rsidRPr="00B11396" w:rsidRDefault="00B527DD" w:rsidP="00644940">
            <w:pPr>
              <w:jc w:val="center"/>
              <w:rPr>
                <w:bCs/>
              </w:rPr>
            </w:pPr>
            <w:r w:rsidRPr="00B11396">
              <w:rPr>
                <w:bCs/>
              </w:rPr>
              <w:t>10</w:t>
            </w:r>
          </w:p>
        </w:tc>
        <w:tc>
          <w:tcPr>
            <w:tcW w:w="2403" w:type="dxa"/>
            <w:shd w:val="clear" w:color="auto" w:fill="auto"/>
            <w:vAlign w:val="center"/>
          </w:tcPr>
          <w:p w:rsidR="00B527DD" w:rsidRPr="00B11396" w:rsidRDefault="00B527DD" w:rsidP="00644940">
            <w:pPr>
              <w:jc w:val="center"/>
              <w:rPr>
                <w:bCs/>
                <w:iCs/>
              </w:rPr>
            </w:pPr>
            <w:r w:rsidRPr="00B11396">
              <w:rPr>
                <w:bCs/>
                <w:iCs/>
              </w:rPr>
              <w:t>Тайсугановское СП</w:t>
            </w:r>
          </w:p>
        </w:tc>
        <w:tc>
          <w:tcPr>
            <w:tcW w:w="2084" w:type="dxa"/>
            <w:shd w:val="clear" w:color="auto" w:fill="auto"/>
            <w:vAlign w:val="center"/>
          </w:tcPr>
          <w:p w:rsidR="00B527DD" w:rsidRPr="00B11396" w:rsidRDefault="00B527DD" w:rsidP="00644940">
            <w:pPr>
              <w:jc w:val="center"/>
            </w:pPr>
            <w:r w:rsidRPr="00B11396">
              <w:t>с.Тайсуганово</w:t>
            </w:r>
          </w:p>
        </w:tc>
        <w:tc>
          <w:tcPr>
            <w:tcW w:w="2308" w:type="dxa"/>
            <w:shd w:val="clear" w:color="auto" w:fill="auto"/>
            <w:vAlign w:val="center"/>
          </w:tcPr>
          <w:p w:rsidR="00B527DD" w:rsidRPr="00B11396" w:rsidRDefault="00B527DD" w:rsidP="00644940">
            <w:pPr>
              <w:jc w:val="center"/>
            </w:pPr>
            <w:r w:rsidRPr="00B11396">
              <w:t>Тайсугановская библиотека</w:t>
            </w:r>
          </w:p>
        </w:tc>
        <w:tc>
          <w:tcPr>
            <w:tcW w:w="1501" w:type="dxa"/>
            <w:vAlign w:val="center"/>
          </w:tcPr>
          <w:p w:rsidR="00B527DD" w:rsidRPr="00B11396" w:rsidRDefault="00B527DD" w:rsidP="00644940">
            <w:pPr>
              <w:jc w:val="center"/>
            </w:pPr>
            <w:r w:rsidRPr="00B11396">
              <w:rPr>
                <w:bCs/>
              </w:rPr>
              <w:t>экземпляров</w:t>
            </w:r>
          </w:p>
        </w:tc>
        <w:tc>
          <w:tcPr>
            <w:tcW w:w="1065" w:type="dxa"/>
            <w:shd w:val="clear" w:color="auto" w:fill="auto"/>
            <w:vAlign w:val="center"/>
          </w:tcPr>
          <w:p w:rsidR="00B527DD" w:rsidRPr="00B11396" w:rsidRDefault="00B527DD" w:rsidP="00644940">
            <w:pPr>
              <w:jc w:val="center"/>
            </w:pPr>
            <w:r w:rsidRPr="00B11396">
              <w:t>8068</w:t>
            </w:r>
          </w:p>
        </w:tc>
        <w:tc>
          <w:tcPr>
            <w:tcW w:w="1251" w:type="dxa"/>
            <w:shd w:val="clear" w:color="auto" w:fill="auto"/>
            <w:vAlign w:val="center"/>
          </w:tcPr>
          <w:p w:rsidR="00B527DD" w:rsidRPr="00B11396" w:rsidRDefault="00B527DD" w:rsidP="00644940">
            <w:pPr>
              <w:jc w:val="center"/>
              <w:rPr>
                <w:bCs/>
              </w:rPr>
            </w:pPr>
            <w:r w:rsidRPr="00B11396">
              <w:rPr>
                <w:bCs/>
              </w:rPr>
              <w:t>924</w:t>
            </w:r>
          </w:p>
        </w:tc>
        <w:tc>
          <w:tcPr>
            <w:tcW w:w="1743" w:type="dxa"/>
            <w:shd w:val="clear" w:color="auto" w:fill="auto"/>
            <w:vAlign w:val="center"/>
          </w:tcPr>
          <w:p w:rsidR="00B527DD" w:rsidRPr="00B11396" w:rsidRDefault="00B527DD" w:rsidP="00644940">
            <w:pPr>
              <w:jc w:val="center"/>
              <w:rPr>
                <w:bCs/>
              </w:rPr>
            </w:pPr>
            <w:r w:rsidRPr="00B11396">
              <w:rPr>
                <w:bCs/>
              </w:rPr>
              <w:t>увеличение мощности</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p>
        </w:tc>
      </w:tr>
      <w:tr w:rsidR="00B527DD" w:rsidRPr="00B11396" w:rsidTr="00A52CCF">
        <w:trPr>
          <w:trHeight w:val="284"/>
          <w:jc w:val="center"/>
        </w:trPr>
        <w:tc>
          <w:tcPr>
            <w:tcW w:w="15382" w:type="dxa"/>
            <w:gridSpan w:val="10"/>
            <w:shd w:val="clear" w:color="auto" w:fill="auto"/>
            <w:vAlign w:val="center"/>
          </w:tcPr>
          <w:p w:rsidR="00B527DD" w:rsidRPr="00B11396" w:rsidRDefault="00B527DD" w:rsidP="00644940">
            <w:pPr>
              <w:jc w:val="center"/>
              <w:rPr>
                <w:b/>
              </w:rPr>
            </w:pPr>
            <w:r w:rsidRPr="00B11396">
              <w:rPr>
                <w:b/>
                <w:i/>
              </w:rPr>
              <w:t>Учреждения культуры и искусства</w:t>
            </w:r>
          </w:p>
        </w:tc>
      </w:tr>
      <w:tr w:rsidR="00B527DD" w:rsidRPr="00B11396" w:rsidTr="00A52CCF">
        <w:trPr>
          <w:trHeight w:val="284"/>
          <w:jc w:val="center"/>
        </w:trPr>
        <w:tc>
          <w:tcPr>
            <w:tcW w:w="12915" w:type="dxa"/>
            <w:gridSpan w:val="8"/>
            <w:shd w:val="clear" w:color="auto" w:fill="auto"/>
            <w:vAlign w:val="center"/>
          </w:tcPr>
          <w:p w:rsidR="00B527DD" w:rsidRPr="00B11396" w:rsidRDefault="00B527DD" w:rsidP="00644940">
            <w:pPr>
              <w:jc w:val="center"/>
              <w:rPr>
                <w:bCs/>
              </w:rPr>
            </w:pPr>
            <w:r w:rsidRPr="00B11396">
              <w:rPr>
                <w:bCs/>
              </w:rPr>
              <w:t>Проведение текущего и капитального ремонта учреждений культуры с уровнем физического износа менее 60 %</w:t>
            </w:r>
          </w:p>
        </w:tc>
        <w:tc>
          <w:tcPr>
            <w:tcW w:w="1067" w:type="dxa"/>
            <w:vAlign w:val="center"/>
          </w:tcPr>
          <w:p w:rsidR="00B527DD" w:rsidRPr="00B11396" w:rsidRDefault="00B527DD" w:rsidP="00644940">
            <w:pPr>
              <w:jc w:val="center"/>
            </w:pPr>
            <w:r w:rsidRPr="00B11396">
              <w:t>+</w:t>
            </w:r>
          </w:p>
        </w:tc>
        <w:tc>
          <w:tcPr>
            <w:tcW w:w="1400" w:type="dxa"/>
            <w:vAlign w:val="center"/>
          </w:tcPr>
          <w:p w:rsidR="00B527DD" w:rsidRPr="00B11396" w:rsidRDefault="00B527DD" w:rsidP="00644940">
            <w:pPr>
              <w:jc w:val="center"/>
              <w:rPr>
                <w:b/>
              </w:rPr>
            </w:pPr>
            <w:r w:rsidRPr="00B11396">
              <w:rPr>
                <w:b/>
              </w:rPr>
              <w:t>+</w:t>
            </w:r>
          </w:p>
        </w:tc>
      </w:tr>
    </w:tbl>
    <w:p w:rsidR="00B527DD" w:rsidRPr="00B11396" w:rsidRDefault="00B527DD" w:rsidP="002F4DF4">
      <w:pPr>
        <w:pStyle w:val="afc"/>
        <w:tabs>
          <w:tab w:val="left" w:pos="0"/>
          <w:tab w:val="left" w:pos="720"/>
          <w:tab w:val="num" w:pos="1571"/>
        </w:tabs>
        <w:ind w:firstLine="0"/>
        <w:rPr>
          <w:sz w:val="20"/>
          <w:szCs w:val="20"/>
        </w:rPr>
      </w:pPr>
      <w:r w:rsidRPr="00B11396">
        <w:rPr>
          <w:sz w:val="20"/>
          <w:szCs w:val="20"/>
        </w:rPr>
        <w:t>Примечание: при новом строительстве или реконструкции существующих учреждений культуры целесообразно размещать библиотеки в одном здании с клубом</w:t>
      </w:r>
    </w:p>
    <w:p w:rsidR="00B527DD" w:rsidRPr="00B11396" w:rsidRDefault="00B527DD" w:rsidP="002F4DF4">
      <w:pPr>
        <w:tabs>
          <w:tab w:val="left" w:pos="945"/>
        </w:tabs>
        <w:jc w:val="center"/>
        <w:sectPr w:rsidR="00B527DD" w:rsidRPr="00B11396" w:rsidSect="00B527DD">
          <w:pgSz w:w="16838" w:h="11906" w:orient="landscape"/>
          <w:pgMar w:top="1134" w:right="851" w:bottom="851" w:left="851" w:header="709" w:footer="709" w:gutter="0"/>
          <w:cols w:space="708"/>
          <w:docGrid w:linePitch="360"/>
        </w:sectPr>
      </w:pPr>
    </w:p>
    <w:p w:rsidR="00796030" w:rsidRPr="00B11396" w:rsidRDefault="00F405C0" w:rsidP="00810099">
      <w:pPr>
        <w:rPr>
          <w:b/>
          <w:i/>
          <w:sz w:val="28"/>
          <w:szCs w:val="28"/>
        </w:rPr>
      </w:pPr>
      <w:r w:rsidRPr="00B11396">
        <w:rPr>
          <w:noProof/>
        </w:rPr>
        <w:lastRenderedPageBreak/>
        <w:drawing>
          <wp:anchor distT="0" distB="0" distL="114300" distR="114300" simplePos="0" relativeHeight="251654144" behindDoc="0" locked="0" layoutInCell="1" allowOverlap="1" wp14:anchorId="32E96C9E" wp14:editId="3FF8C4BD">
            <wp:simplePos x="0" y="0"/>
            <wp:positionH relativeFrom="column">
              <wp:posOffset>400685</wp:posOffset>
            </wp:positionH>
            <wp:positionV relativeFrom="paragraph">
              <wp:posOffset>27940</wp:posOffset>
            </wp:positionV>
            <wp:extent cx="9629775" cy="6811010"/>
            <wp:effectExtent l="0" t="0" r="9525" b="8890"/>
            <wp:wrapNone/>
            <wp:docPr id="30" name="Рисунок 30" descr="Схем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хема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629775" cy="6811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6030" w:rsidRPr="00B11396" w:rsidRDefault="00796030" w:rsidP="00526B04">
      <w:pPr>
        <w:ind w:firstLine="720"/>
        <w:outlineLvl w:val="3"/>
        <w:rPr>
          <w:b/>
          <w:sz w:val="28"/>
          <w:szCs w:val="28"/>
        </w:rPr>
        <w:sectPr w:rsidR="00796030" w:rsidRPr="00B11396" w:rsidSect="00810099">
          <w:pgSz w:w="16838" w:h="11906" w:orient="landscape"/>
          <w:pgMar w:top="0" w:right="851" w:bottom="0" w:left="0" w:header="709" w:footer="709" w:gutter="0"/>
          <w:cols w:space="708"/>
          <w:docGrid w:linePitch="360"/>
        </w:sectPr>
      </w:pPr>
    </w:p>
    <w:p w:rsidR="00526B04" w:rsidRPr="00B11396" w:rsidRDefault="00526B04" w:rsidP="00526B04">
      <w:pPr>
        <w:ind w:firstLine="720"/>
        <w:outlineLvl w:val="3"/>
        <w:rPr>
          <w:b/>
          <w:sz w:val="28"/>
          <w:szCs w:val="28"/>
        </w:rPr>
      </w:pPr>
      <w:bookmarkStart w:id="36" w:name="_Toc514938931"/>
      <w:r w:rsidRPr="00B11396">
        <w:rPr>
          <w:b/>
          <w:sz w:val="28"/>
          <w:szCs w:val="28"/>
        </w:rPr>
        <w:lastRenderedPageBreak/>
        <w:t>3.4.2.5. Развитие учреждений физкультуры и спорта</w:t>
      </w:r>
      <w:bookmarkEnd w:id="35"/>
      <w:bookmarkEnd w:id="36"/>
    </w:p>
    <w:p w:rsidR="004019FE" w:rsidRPr="00B11396" w:rsidRDefault="004019FE" w:rsidP="0006182D">
      <w:pPr>
        <w:tabs>
          <w:tab w:val="right" w:pos="9921"/>
        </w:tabs>
        <w:ind w:firstLine="709"/>
        <w:jc w:val="both"/>
        <w:rPr>
          <w:sz w:val="28"/>
          <w:szCs w:val="28"/>
        </w:rPr>
      </w:pPr>
    </w:p>
    <w:p w:rsidR="004019FE" w:rsidRPr="00B11396" w:rsidRDefault="004019FE" w:rsidP="0006182D">
      <w:pPr>
        <w:pStyle w:val="17"/>
        <w:numPr>
          <w:ilvl w:val="12"/>
          <w:numId w:val="0"/>
        </w:numPr>
        <w:ind w:firstLine="709"/>
        <w:rPr>
          <w:rFonts w:ascii="Times New Roman" w:hAnsi="Times New Roman"/>
          <w:b/>
          <w:sz w:val="28"/>
          <w:szCs w:val="28"/>
          <w:u w:val="single"/>
        </w:rPr>
      </w:pPr>
      <w:r w:rsidRPr="00B11396">
        <w:rPr>
          <w:rFonts w:ascii="Times New Roman" w:hAnsi="Times New Roman"/>
          <w:b/>
          <w:sz w:val="28"/>
          <w:szCs w:val="28"/>
          <w:u w:val="single"/>
        </w:rPr>
        <w:t>Прогноз потребности в новом строительстве спортивных объектов</w:t>
      </w:r>
    </w:p>
    <w:p w:rsidR="004019FE" w:rsidRPr="00B11396" w:rsidRDefault="004019FE" w:rsidP="0006182D">
      <w:pPr>
        <w:pStyle w:val="17"/>
        <w:numPr>
          <w:ilvl w:val="12"/>
          <w:numId w:val="0"/>
        </w:numPr>
        <w:ind w:firstLine="709"/>
        <w:rPr>
          <w:rFonts w:ascii="Times New Roman" w:hAnsi="Times New Roman"/>
          <w:b/>
          <w:sz w:val="28"/>
          <w:szCs w:val="28"/>
          <w:u w:val="single"/>
        </w:rPr>
      </w:pPr>
      <w:r w:rsidRPr="00B11396">
        <w:rPr>
          <w:rFonts w:ascii="Times New Roman" w:hAnsi="Times New Roman"/>
          <w:b/>
          <w:sz w:val="28"/>
          <w:szCs w:val="28"/>
          <w:u w:val="single"/>
        </w:rPr>
        <w:t xml:space="preserve"> </w:t>
      </w:r>
      <w:r w:rsidR="00122678" w:rsidRPr="00B11396">
        <w:rPr>
          <w:rFonts w:ascii="Times New Roman" w:hAnsi="Times New Roman"/>
          <w:b/>
          <w:sz w:val="28"/>
          <w:szCs w:val="28"/>
          <w:u w:val="single"/>
        </w:rPr>
        <w:t>А</w:t>
      </w:r>
      <w:r w:rsidR="00B0586C" w:rsidRPr="00B11396">
        <w:rPr>
          <w:rFonts w:ascii="Times New Roman" w:hAnsi="Times New Roman"/>
          <w:b/>
          <w:sz w:val="28"/>
          <w:szCs w:val="28"/>
          <w:u w:val="single"/>
        </w:rPr>
        <w:t>льметьевского</w:t>
      </w:r>
      <w:r w:rsidRPr="00B11396">
        <w:rPr>
          <w:rFonts w:ascii="Times New Roman" w:hAnsi="Times New Roman"/>
          <w:b/>
          <w:sz w:val="28"/>
          <w:szCs w:val="28"/>
          <w:u w:val="single"/>
        </w:rPr>
        <w:t xml:space="preserve"> муниципального района</w:t>
      </w:r>
    </w:p>
    <w:p w:rsidR="00C40E1F" w:rsidRPr="00B11396" w:rsidRDefault="00C40E1F" w:rsidP="0006182D">
      <w:pPr>
        <w:pStyle w:val="afc"/>
        <w:spacing w:line="240" w:lineRule="auto"/>
      </w:pPr>
      <w:bookmarkStart w:id="37" w:name="_Toc258910817"/>
      <w:r w:rsidRPr="00B11396">
        <w:t>Расчет потребности в новом строительстве произведен с учетом существ</w:t>
      </w:r>
      <w:r w:rsidRPr="00B11396">
        <w:t>у</w:t>
      </w:r>
      <w:r w:rsidRPr="00B11396">
        <w:t>ющих площадей спортивных залов, плоскостных сооружений, зеркала воды ба</w:t>
      </w:r>
      <w:r w:rsidRPr="00B11396">
        <w:t>с</w:t>
      </w:r>
      <w:r w:rsidRPr="00B11396">
        <w:t>сейнов, степени их износа и изменения демографической ситуации в Альметье</w:t>
      </w:r>
      <w:r w:rsidRPr="00B11396">
        <w:t>в</w:t>
      </w:r>
      <w:r w:rsidRPr="00B11396">
        <w:t>ском муниципальном районе</w:t>
      </w:r>
      <w:r w:rsidRPr="00B11396">
        <w:rPr>
          <w:rStyle w:val="affd"/>
        </w:rPr>
        <w:footnoteReference w:id="6"/>
      </w:r>
      <w:r w:rsidRPr="00B11396">
        <w:t>.</w:t>
      </w:r>
    </w:p>
    <w:p w:rsidR="00C40E1F" w:rsidRPr="00B11396" w:rsidRDefault="00C40E1F" w:rsidP="0006182D">
      <w:pPr>
        <w:pStyle w:val="afc"/>
        <w:spacing w:line="240" w:lineRule="auto"/>
      </w:pPr>
      <w:r w:rsidRPr="00B11396">
        <w:t>Сроки реализации:</w:t>
      </w:r>
    </w:p>
    <w:p w:rsidR="00C40E1F" w:rsidRPr="00B11396" w:rsidRDefault="00C40E1F" w:rsidP="0006182D">
      <w:pPr>
        <w:pStyle w:val="afffff"/>
        <w:tabs>
          <w:tab w:val="num" w:pos="1080"/>
        </w:tabs>
        <w:ind w:left="0" w:firstLine="709"/>
        <w:jc w:val="both"/>
        <w:rPr>
          <w:sz w:val="28"/>
          <w:szCs w:val="28"/>
        </w:rPr>
      </w:pPr>
      <w:r w:rsidRPr="00B11396">
        <w:rPr>
          <w:sz w:val="28"/>
          <w:szCs w:val="28"/>
        </w:rPr>
        <w:t>1 очередь – период с 2011 по 2020 гг.;</w:t>
      </w:r>
    </w:p>
    <w:p w:rsidR="00C40E1F" w:rsidRPr="00B11396" w:rsidRDefault="00C40E1F" w:rsidP="0006182D">
      <w:pPr>
        <w:pStyle w:val="afffff"/>
        <w:tabs>
          <w:tab w:val="num" w:pos="1080"/>
        </w:tabs>
        <w:ind w:left="0" w:firstLine="709"/>
        <w:jc w:val="both"/>
        <w:rPr>
          <w:sz w:val="28"/>
          <w:szCs w:val="28"/>
        </w:rPr>
      </w:pPr>
      <w:r w:rsidRPr="00B11396">
        <w:rPr>
          <w:sz w:val="28"/>
          <w:szCs w:val="28"/>
        </w:rPr>
        <w:t>расчетный срок – период с 2021 по 2035 гг.</w:t>
      </w:r>
    </w:p>
    <w:p w:rsidR="00C40E1F" w:rsidRPr="00B11396" w:rsidRDefault="00C40E1F" w:rsidP="0006182D">
      <w:pPr>
        <w:pStyle w:val="aff1"/>
        <w:ind w:firstLine="709"/>
        <w:rPr>
          <w:szCs w:val="28"/>
        </w:rPr>
      </w:pPr>
      <w:r w:rsidRPr="00B11396">
        <w:rPr>
          <w:szCs w:val="28"/>
        </w:rPr>
        <w:t>Расчет потребности в новом строительстве спортивных сооружений прои</w:t>
      </w:r>
      <w:r w:rsidRPr="00B11396">
        <w:rPr>
          <w:szCs w:val="28"/>
        </w:rPr>
        <w:t>з</w:t>
      </w:r>
      <w:r w:rsidRPr="00B11396">
        <w:rPr>
          <w:szCs w:val="28"/>
        </w:rPr>
        <w:t>веден в соответствии с методикой определения нормативной потребности субъе</w:t>
      </w:r>
      <w:r w:rsidRPr="00B11396">
        <w:rPr>
          <w:szCs w:val="28"/>
        </w:rPr>
        <w:t>к</w:t>
      </w:r>
      <w:r w:rsidRPr="00B11396">
        <w:rPr>
          <w:szCs w:val="28"/>
        </w:rPr>
        <w:t>тов Российской Федерации в объектах социальной инфраструктуры, одобренной распоряжением правительства Российской Федерации от 19 октября 1999 г. № 1683-р. Согласно данной методике использовались следующие нормативы обе</w:t>
      </w:r>
      <w:r w:rsidRPr="00B11396">
        <w:rPr>
          <w:szCs w:val="28"/>
        </w:rPr>
        <w:t>с</w:t>
      </w:r>
      <w:r w:rsidRPr="00B11396">
        <w:rPr>
          <w:szCs w:val="28"/>
        </w:rPr>
        <w:t>печенности спортивными сооружениями:</w:t>
      </w:r>
    </w:p>
    <w:p w:rsidR="00C40E1F" w:rsidRPr="00B11396" w:rsidRDefault="00C40E1F" w:rsidP="00884771">
      <w:pPr>
        <w:pStyle w:val="afffff"/>
        <w:numPr>
          <w:ilvl w:val="0"/>
          <w:numId w:val="72"/>
        </w:numPr>
        <w:ind w:left="1276" w:hanging="207"/>
        <w:jc w:val="both"/>
        <w:rPr>
          <w:sz w:val="28"/>
          <w:szCs w:val="28"/>
        </w:rPr>
      </w:pPr>
      <w:r w:rsidRPr="00B11396">
        <w:rPr>
          <w:sz w:val="28"/>
          <w:szCs w:val="28"/>
        </w:rPr>
        <w:t>спортивные залы –  3500 кв. м. на 10000 чел.;</w:t>
      </w:r>
    </w:p>
    <w:p w:rsidR="00C40E1F" w:rsidRPr="00B11396" w:rsidRDefault="00C40E1F" w:rsidP="00884771">
      <w:pPr>
        <w:pStyle w:val="afffff"/>
        <w:numPr>
          <w:ilvl w:val="0"/>
          <w:numId w:val="72"/>
        </w:numPr>
        <w:ind w:left="1276" w:hanging="207"/>
        <w:jc w:val="both"/>
        <w:rPr>
          <w:sz w:val="28"/>
          <w:szCs w:val="28"/>
        </w:rPr>
      </w:pPr>
      <w:r w:rsidRPr="00B11396">
        <w:rPr>
          <w:sz w:val="28"/>
          <w:szCs w:val="28"/>
        </w:rPr>
        <w:t>плоскостные сооружения – 19500 кв. м. на 10000 чел.;</w:t>
      </w:r>
    </w:p>
    <w:p w:rsidR="00C40E1F" w:rsidRPr="00B11396" w:rsidRDefault="00C40E1F" w:rsidP="00884771">
      <w:pPr>
        <w:pStyle w:val="afffff"/>
        <w:numPr>
          <w:ilvl w:val="0"/>
          <w:numId w:val="72"/>
        </w:numPr>
        <w:ind w:left="1276" w:hanging="207"/>
        <w:jc w:val="both"/>
        <w:rPr>
          <w:sz w:val="28"/>
          <w:szCs w:val="28"/>
        </w:rPr>
      </w:pPr>
      <w:r w:rsidRPr="00B11396">
        <w:rPr>
          <w:sz w:val="28"/>
          <w:szCs w:val="28"/>
        </w:rPr>
        <w:t>плавательные бассейны – 750 кв. м. на 10000 чел.</w:t>
      </w:r>
    </w:p>
    <w:p w:rsidR="00456987" w:rsidRPr="00B11396" w:rsidRDefault="00456987" w:rsidP="0006182D">
      <w:pPr>
        <w:pStyle w:val="17"/>
        <w:numPr>
          <w:ilvl w:val="12"/>
          <w:numId w:val="0"/>
        </w:numPr>
        <w:ind w:firstLine="709"/>
        <w:rPr>
          <w:rFonts w:ascii="Times New Roman" w:hAnsi="Times New Roman"/>
          <w:sz w:val="28"/>
          <w:szCs w:val="28"/>
        </w:rPr>
      </w:pPr>
      <w:r w:rsidRPr="00B11396">
        <w:rPr>
          <w:rFonts w:ascii="Times New Roman" w:hAnsi="Times New Roman"/>
          <w:sz w:val="28"/>
          <w:szCs w:val="28"/>
        </w:rPr>
        <w:t xml:space="preserve">Согласно таблице </w:t>
      </w:r>
      <w:r w:rsidR="00B74958" w:rsidRPr="00B11396">
        <w:rPr>
          <w:rFonts w:ascii="Times New Roman" w:hAnsi="Times New Roman"/>
          <w:sz w:val="28"/>
          <w:szCs w:val="28"/>
        </w:rPr>
        <w:t>3.4.2.19</w:t>
      </w:r>
      <w:r w:rsidRPr="00B11396">
        <w:rPr>
          <w:rFonts w:ascii="Times New Roman" w:hAnsi="Times New Roman"/>
          <w:sz w:val="28"/>
          <w:szCs w:val="28"/>
        </w:rPr>
        <w:t xml:space="preserve"> потребность в новом строительстве спортивных залов в период с 2011 по 2020 гг. составит 38735 кв. м., в период с 2021 по 2035 гг. – 1211 кв. м. </w:t>
      </w:r>
    </w:p>
    <w:p w:rsidR="00C40E1F" w:rsidRPr="00B11396" w:rsidRDefault="00C40E1F" w:rsidP="0006182D">
      <w:pPr>
        <w:tabs>
          <w:tab w:val="left" w:pos="1134"/>
        </w:tabs>
        <w:ind w:firstLine="709"/>
        <w:jc w:val="both"/>
        <w:rPr>
          <w:sz w:val="28"/>
          <w:szCs w:val="28"/>
        </w:rPr>
      </w:pPr>
      <w:r w:rsidRPr="00B11396">
        <w:rPr>
          <w:sz w:val="28"/>
          <w:szCs w:val="28"/>
        </w:rPr>
        <w:t xml:space="preserve">Согласно таблице </w:t>
      </w:r>
      <w:r w:rsidR="00B74958" w:rsidRPr="00B11396">
        <w:rPr>
          <w:sz w:val="28"/>
          <w:szCs w:val="28"/>
        </w:rPr>
        <w:t>3.4.2.20</w:t>
      </w:r>
      <w:r w:rsidRPr="00B11396">
        <w:rPr>
          <w:sz w:val="28"/>
          <w:szCs w:val="28"/>
        </w:rPr>
        <w:t xml:space="preserve"> потребность в новом строительстве плоскостных сооружений в период с 2011 по 2020 гг. составит 181978 кв. м., в период с 2021 по 2035 гг. потребность составит 6745 кв. м.</w:t>
      </w:r>
    </w:p>
    <w:p w:rsidR="00C40E1F" w:rsidRPr="00B11396" w:rsidRDefault="00C40E1F" w:rsidP="0006182D">
      <w:pPr>
        <w:pStyle w:val="aff1"/>
        <w:ind w:firstLine="709"/>
        <w:rPr>
          <w:szCs w:val="28"/>
        </w:rPr>
      </w:pPr>
      <w:r w:rsidRPr="00B11396">
        <w:rPr>
          <w:szCs w:val="28"/>
        </w:rPr>
        <w:t xml:space="preserve">Потребность в новом строительстве бассейнов в период с 2011 по 2035 гг. составит 13569 кв. м. зеркала воды (см. табл. </w:t>
      </w:r>
      <w:r w:rsidR="00B74958" w:rsidRPr="00B11396">
        <w:rPr>
          <w:szCs w:val="28"/>
        </w:rPr>
        <w:t>3.4.2.21</w:t>
      </w:r>
      <w:r w:rsidRPr="00B11396">
        <w:rPr>
          <w:szCs w:val="28"/>
        </w:rPr>
        <w:t>). Плавательные бассейны имеют районный уровень обслуживания. В связи с этим расчет потребности в н</w:t>
      </w:r>
      <w:r w:rsidRPr="00B11396">
        <w:rPr>
          <w:szCs w:val="28"/>
        </w:rPr>
        <w:t>о</w:t>
      </w:r>
      <w:r w:rsidRPr="00B11396">
        <w:rPr>
          <w:szCs w:val="28"/>
        </w:rPr>
        <w:t>вом строительстве бассейнов производился на всю численность района. Необх</w:t>
      </w:r>
      <w:r w:rsidRPr="00B11396">
        <w:rPr>
          <w:szCs w:val="28"/>
        </w:rPr>
        <w:t>о</w:t>
      </w:r>
      <w:r w:rsidRPr="00B11396">
        <w:rPr>
          <w:szCs w:val="28"/>
        </w:rPr>
        <w:t>димо отметить тот факт, что в связи с крайне низкой обеспеченностью достиж</w:t>
      </w:r>
      <w:r w:rsidRPr="00B11396">
        <w:rPr>
          <w:szCs w:val="28"/>
        </w:rPr>
        <w:t>е</w:t>
      </w:r>
      <w:r w:rsidRPr="00B11396">
        <w:rPr>
          <w:szCs w:val="28"/>
        </w:rPr>
        <w:t>ние норматива обеспеченности плавательными бассейнами рассчитано до 2050 года.</w:t>
      </w:r>
    </w:p>
    <w:p w:rsidR="00C40E1F" w:rsidRPr="00B11396" w:rsidRDefault="00C40E1F" w:rsidP="00C40E1F">
      <w:pPr>
        <w:pStyle w:val="aff1"/>
        <w:ind w:firstLine="720"/>
        <w:rPr>
          <w:szCs w:val="28"/>
        </w:rPr>
        <w:sectPr w:rsidR="00C40E1F" w:rsidRPr="00B11396" w:rsidSect="00E85E7D">
          <w:pgSz w:w="11906" w:h="16838"/>
          <w:pgMar w:top="851" w:right="851" w:bottom="851" w:left="1134" w:header="709" w:footer="709" w:gutter="0"/>
          <w:cols w:space="708"/>
          <w:docGrid w:linePitch="360"/>
        </w:sectPr>
      </w:pPr>
    </w:p>
    <w:p w:rsidR="00C40E1F" w:rsidRPr="00B11396" w:rsidRDefault="00C40E1F" w:rsidP="00C40E1F">
      <w:pPr>
        <w:ind w:firstLine="720"/>
        <w:jc w:val="right"/>
        <w:rPr>
          <w:sz w:val="28"/>
          <w:szCs w:val="28"/>
        </w:rPr>
      </w:pPr>
      <w:r w:rsidRPr="00B11396">
        <w:rPr>
          <w:sz w:val="28"/>
          <w:szCs w:val="28"/>
        </w:rPr>
        <w:lastRenderedPageBreak/>
        <w:t xml:space="preserve">Таблица </w:t>
      </w:r>
      <w:r w:rsidR="00B74958" w:rsidRPr="00B11396">
        <w:rPr>
          <w:sz w:val="28"/>
          <w:szCs w:val="28"/>
        </w:rPr>
        <w:t>3.4.2.19</w:t>
      </w:r>
    </w:p>
    <w:p w:rsidR="00C40E1F" w:rsidRPr="00B11396" w:rsidRDefault="00C40E1F" w:rsidP="0006182D">
      <w:pPr>
        <w:jc w:val="center"/>
        <w:rPr>
          <w:i/>
          <w:sz w:val="28"/>
          <w:szCs w:val="28"/>
        </w:rPr>
      </w:pPr>
      <w:r w:rsidRPr="00B11396">
        <w:rPr>
          <w:i/>
          <w:sz w:val="28"/>
          <w:szCs w:val="28"/>
        </w:rPr>
        <w:t>Необходимые объемы нового строительства спортивных залов (кв. м. площади пола)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835"/>
        <w:gridCol w:w="1134"/>
        <w:gridCol w:w="1134"/>
        <w:gridCol w:w="1134"/>
        <w:gridCol w:w="1418"/>
        <w:gridCol w:w="1134"/>
        <w:gridCol w:w="1134"/>
        <w:gridCol w:w="1418"/>
        <w:gridCol w:w="3119"/>
      </w:tblGrid>
      <w:tr w:rsidR="00197443" w:rsidRPr="00B11396" w:rsidTr="00E85E7D">
        <w:trPr>
          <w:trHeight w:val="245"/>
          <w:tblHeader/>
          <w:jc w:val="center"/>
        </w:trPr>
        <w:tc>
          <w:tcPr>
            <w:tcW w:w="563" w:type="dxa"/>
            <w:vMerge w:val="restart"/>
            <w:shd w:val="clear" w:color="auto" w:fill="auto"/>
            <w:noWrap/>
            <w:vAlign w:val="center"/>
          </w:tcPr>
          <w:p w:rsidR="00197443" w:rsidRPr="00B11396" w:rsidRDefault="00197443" w:rsidP="00E85E7D">
            <w:pPr>
              <w:jc w:val="center"/>
              <w:rPr>
                <w:b/>
              </w:rPr>
            </w:pPr>
            <w:r w:rsidRPr="00B11396">
              <w:rPr>
                <w:b/>
              </w:rPr>
              <w:t>№ п/п</w:t>
            </w:r>
          </w:p>
        </w:tc>
        <w:tc>
          <w:tcPr>
            <w:tcW w:w="2835" w:type="dxa"/>
            <w:vMerge w:val="restart"/>
            <w:shd w:val="clear" w:color="auto" w:fill="auto"/>
            <w:noWrap/>
            <w:vAlign w:val="center"/>
          </w:tcPr>
          <w:p w:rsidR="00197443" w:rsidRPr="00B11396" w:rsidRDefault="00197443" w:rsidP="00E85E7D">
            <w:pPr>
              <w:jc w:val="center"/>
              <w:rPr>
                <w:b/>
              </w:rPr>
            </w:pPr>
            <w:r w:rsidRPr="00B11396">
              <w:rPr>
                <w:b/>
              </w:rPr>
              <w:t>Наименование посел</w:t>
            </w:r>
            <w:r w:rsidRPr="00B11396">
              <w:rPr>
                <w:b/>
              </w:rPr>
              <w:t>е</w:t>
            </w:r>
            <w:r w:rsidRPr="00B11396">
              <w:rPr>
                <w:b/>
              </w:rPr>
              <w:t>ния</w:t>
            </w:r>
          </w:p>
        </w:tc>
        <w:tc>
          <w:tcPr>
            <w:tcW w:w="1134" w:type="dxa"/>
            <w:vMerge w:val="restart"/>
            <w:shd w:val="clear" w:color="auto" w:fill="auto"/>
            <w:noWrap/>
            <w:vAlign w:val="center"/>
          </w:tcPr>
          <w:p w:rsidR="00197443" w:rsidRPr="00B11396" w:rsidRDefault="00197443" w:rsidP="00E85E7D">
            <w:pPr>
              <w:jc w:val="center"/>
              <w:rPr>
                <w:b/>
              </w:rPr>
            </w:pPr>
            <w:r w:rsidRPr="00B11396">
              <w:rPr>
                <w:b/>
              </w:rPr>
              <w:t>Сущ</w:t>
            </w:r>
            <w:r w:rsidRPr="00B11396">
              <w:rPr>
                <w:b/>
              </w:rPr>
              <w:t>е</w:t>
            </w:r>
            <w:r w:rsidRPr="00B11396">
              <w:rPr>
                <w:b/>
              </w:rPr>
              <w:t>ству</w:t>
            </w:r>
            <w:r w:rsidRPr="00B11396">
              <w:rPr>
                <w:b/>
              </w:rPr>
              <w:t>ю</w:t>
            </w:r>
            <w:r w:rsidRPr="00B11396">
              <w:rPr>
                <w:b/>
              </w:rPr>
              <w:t>щее</w:t>
            </w:r>
          </w:p>
        </w:tc>
        <w:tc>
          <w:tcPr>
            <w:tcW w:w="3686" w:type="dxa"/>
            <w:gridSpan w:val="3"/>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3686" w:type="dxa"/>
            <w:gridSpan w:val="3"/>
            <w:vAlign w:val="center"/>
          </w:tcPr>
          <w:p w:rsidR="00197443" w:rsidRPr="00B11396" w:rsidRDefault="00197443" w:rsidP="00197443">
            <w:pPr>
              <w:jc w:val="center"/>
              <w:rPr>
                <w:b/>
              </w:rPr>
            </w:pPr>
            <w:r w:rsidRPr="00B11396">
              <w:rPr>
                <w:b/>
              </w:rPr>
              <w:t>Расчетный срок (2021-2035 гг.)</w:t>
            </w:r>
          </w:p>
        </w:tc>
        <w:tc>
          <w:tcPr>
            <w:tcW w:w="3119" w:type="dxa"/>
            <w:vMerge w:val="restart"/>
            <w:vAlign w:val="center"/>
          </w:tcPr>
          <w:p w:rsidR="00197443" w:rsidRPr="00B11396" w:rsidRDefault="00197443" w:rsidP="00E85E7D">
            <w:pPr>
              <w:jc w:val="center"/>
              <w:rPr>
                <w:b/>
              </w:rPr>
            </w:pPr>
            <w:r w:rsidRPr="00B11396">
              <w:rPr>
                <w:b/>
              </w:rPr>
              <w:t>Примечание</w:t>
            </w:r>
          </w:p>
        </w:tc>
      </w:tr>
      <w:tr w:rsidR="00C40E1F" w:rsidRPr="00B11396" w:rsidTr="00E85E7D">
        <w:trPr>
          <w:trHeight w:val="1323"/>
          <w:tblHeader/>
          <w:jc w:val="center"/>
        </w:trPr>
        <w:tc>
          <w:tcPr>
            <w:tcW w:w="563" w:type="dxa"/>
            <w:vMerge/>
            <w:shd w:val="clear" w:color="auto" w:fill="auto"/>
            <w:noWrap/>
            <w:vAlign w:val="center"/>
          </w:tcPr>
          <w:p w:rsidR="00C40E1F" w:rsidRPr="00B11396" w:rsidRDefault="00C40E1F" w:rsidP="00E85E7D">
            <w:pPr>
              <w:jc w:val="center"/>
              <w:rPr>
                <w:b/>
              </w:rPr>
            </w:pPr>
          </w:p>
        </w:tc>
        <w:tc>
          <w:tcPr>
            <w:tcW w:w="2835" w:type="dxa"/>
            <w:vMerge/>
            <w:shd w:val="clear" w:color="auto" w:fill="auto"/>
            <w:noWrap/>
            <w:vAlign w:val="center"/>
          </w:tcPr>
          <w:p w:rsidR="00C40E1F" w:rsidRPr="00B11396" w:rsidRDefault="00C40E1F" w:rsidP="00E85E7D">
            <w:pPr>
              <w:jc w:val="center"/>
              <w:rPr>
                <w:b/>
              </w:rPr>
            </w:pPr>
          </w:p>
        </w:tc>
        <w:tc>
          <w:tcPr>
            <w:tcW w:w="1134" w:type="dxa"/>
            <w:vMerge/>
            <w:shd w:val="clear" w:color="auto" w:fill="auto"/>
            <w:noWrap/>
            <w:vAlign w:val="center"/>
          </w:tcPr>
          <w:p w:rsidR="00C40E1F" w:rsidRPr="00B11396" w:rsidRDefault="00C40E1F" w:rsidP="00E85E7D">
            <w:pPr>
              <w:jc w:val="center"/>
              <w:rPr>
                <w:b/>
              </w:rPr>
            </w:pPr>
          </w:p>
        </w:tc>
        <w:tc>
          <w:tcPr>
            <w:tcW w:w="1134" w:type="dxa"/>
            <w:shd w:val="clear" w:color="auto" w:fill="auto"/>
            <w:noWrap/>
            <w:vAlign w:val="center"/>
          </w:tcPr>
          <w:p w:rsidR="00C40E1F" w:rsidRPr="00B11396" w:rsidRDefault="00C40E1F" w:rsidP="00E85E7D">
            <w:pPr>
              <w:jc w:val="center"/>
            </w:pPr>
            <w:r w:rsidRPr="00B11396">
              <w:rPr>
                <w:b/>
              </w:rPr>
              <w:t>Сущ</w:t>
            </w:r>
            <w:r w:rsidRPr="00B11396">
              <w:rPr>
                <w:b/>
              </w:rPr>
              <w:t>е</w:t>
            </w:r>
            <w:r w:rsidRPr="00B11396">
              <w:rPr>
                <w:b/>
              </w:rPr>
              <w:t>ству</w:t>
            </w:r>
            <w:r w:rsidRPr="00B11396">
              <w:rPr>
                <w:b/>
              </w:rPr>
              <w:t>ю</w:t>
            </w:r>
            <w:r w:rsidRPr="00B11396">
              <w:rPr>
                <w:b/>
              </w:rPr>
              <w:t>щее с</w:t>
            </w:r>
            <w:r w:rsidRPr="00B11396">
              <w:rPr>
                <w:b/>
              </w:rPr>
              <w:t>о</w:t>
            </w:r>
            <w:r w:rsidRPr="00B11396">
              <w:rPr>
                <w:b/>
              </w:rPr>
              <w:t>храня</w:t>
            </w:r>
            <w:r w:rsidRPr="00B11396">
              <w:rPr>
                <w:b/>
              </w:rPr>
              <w:t>е</w:t>
            </w:r>
            <w:r w:rsidRPr="00B11396">
              <w:rPr>
                <w:b/>
              </w:rPr>
              <w:t>мое</w:t>
            </w:r>
          </w:p>
        </w:tc>
        <w:tc>
          <w:tcPr>
            <w:tcW w:w="1134" w:type="dxa"/>
            <w:shd w:val="clear" w:color="auto" w:fill="auto"/>
            <w:noWrap/>
            <w:vAlign w:val="center"/>
          </w:tcPr>
          <w:p w:rsidR="00C40E1F" w:rsidRPr="00B11396" w:rsidRDefault="00C40E1F" w:rsidP="00E85E7D">
            <w:pPr>
              <w:jc w:val="center"/>
            </w:pPr>
            <w:r w:rsidRPr="00B11396">
              <w:rPr>
                <w:b/>
              </w:rPr>
              <w:t>Необх</w:t>
            </w:r>
            <w:r w:rsidRPr="00B11396">
              <w:rPr>
                <w:b/>
              </w:rPr>
              <w:t>о</w:t>
            </w:r>
            <w:r w:rsidRPr="00B11396">
              <w:rPr>
                <w:b/>
              </w:rPr>
              <w:t xml:space="preserve">димое </w:t>
            </w:r>
          </w:p>
        </w:tc>
        <w:tc>
          <w:tcPr>
            <w:tcW w:w="1418" w:type="dxa"/>
            <w:vAlign w:val="center"/>
          </w:tcPr>
          <w:p w:rsidR="00C40E1F" w:rsidRPr="00B11396" w:rsidRDefault="00C40E1F" w:rsidP="00E85E7D">
            <w:pPr>
              <w:jc w:val="center"/>
            </w:pPr>
            <w:r w:rsidRPr="00B11396">
              <w:rPr>
                <w:b/>
              </w:rPr>
              <w:t>Потре</w:t>
            </w:r>
            <w:r w:rsidRPr="00B11396">
              <w:rPr>
                <w:b/>
              </w:rPr>
              <w:t>б</w:t>
            </w:r>
            <w:r w:rsidRPr="00B11396">
              <w:rPr>
                <w:b/>
              </w:rPr>
              <w:t>ность в новом стро</w:t>
            </w:r>
            <w:r w:rsidRPr="00B11396">
              <w:rPr>
                <w:b/>
              </w:rPr>
              <w:t>и</w:t>
            </w:r>
            <w:r w:rsidRPr="00B11396">
              <w:rPr>
                <w:b/>
              </w:rPr>
              <w:t>тельстве</w:t>
            </w:r>
          </w:p>
        </w:tc>
        <w:tc>
          <w:tcPr>
            <w:tcW w:w="1134" w:type="dxa"/>
            <w:vAlign w:val="center"/>
          </w:tcPr>
          <w:p w:rsidR="00C40E1F" w:rsidRPr="00B11396" w:rsidRDefault="00C40E1F" w:rsidP="00E85E7D">
            <w:pPr>
              <w:jc w:val="center"/>
            </w:pPr>
            <w:r w:rsidRPr="00B11396">
              <w:rPr>
                <w:b/>
              </w:rPr>
              <w:t>Сущ</w:t>
            </w:r>
            <w:r w:rsidRPr="00B11396">
              <w:rPr>
                <w:b/>
              </w:rPr>
              <w:t>е</w:t>
            </w:r>
            <w:r w:rsidRPr="00B11396">
              <w:rPr>
                <w:b/>
              </w:rPr>
              <w:t>ству</w:t>
            </w:r>
            <w:r w:rsidRPr="00B11396">
              <w:rPr>
                <w:b/>
              </w:rPr>
              <w:t>ю</w:t>
            </w:r>
            <w:r w:rsidRPr="00B11396">
              <w:rPr>
                <w:b/>
              </w:rPr>
              <w:t>щее с</w:t>
            </w:r>
            <w:r w:rsidRPr="00B11396">
              <w:rPr>
                <w:b/>
              </w:rPr>
              <w:t>о</w:t>
            </w:r>
            <w:r w:rsidRPr="00B11396">
              <w:rPr>
                <w:b/>
              </w:rPr>
              <w:t>храня</w:t>
            </w:r>
            <w:r w:rsidRPr="00B11396">
              <w:rPr>
                <w:b/>
              </w:rPr>
              <w:t>е</w:t>
            </w:r>
            <w:r w:rsidRPr="00B11396">
              <w:rPr>
                <w:b/>
              </w:rPr>
              <w:t>мое</w:t>
            </w:r>
          </w:p>
        </w:tc>
        <w:tc>
          <w:tcPr>
            <w:tcW w:w="1134" w:type="dxa"/>
            <w:vAlign w:val="center"/>
          </w:tcPr>
          <w:p w:rsidR="00C40E1F" w:rsidRPr="00B11396" w:rsidRDefault="00C40E1F" w:rsidP="00E85E7D">
            <w:pPr>
              <w:jc w:val="center"/>
            </w:pPr>
            <w:r w:rsidRPr="00B11396">
              <w:rPr>
                <w:b/>
              </w:rPr>
              <w:t>Необх</w:t>
            </w:r>
            <w:r w:rsidRPr="00B11396">
              <w:rPr>
                <w:b/>
              </w:rPr>
              <w:t>о</w:t>
            </w:r>
            <w:r w:rsidRPr="00B11396">
              <w:rPr>
                <w:b/>
              </w:rPr>
              <w:t>димое</w:t>
            </w:r>
          </w:p>
        </w:tc>
        <w:tc>
          <w:tcPr>
            <w:tcW w:w="1418" w:type="dxa"/>
            <w:vAlign w:val="center"/>
          </w:tcPr>
          <w:p w:rsidR="00C40E1F" w:rsidRPr="00B11396" w:rsidRDefault="00C40E1F" w:rsidP="00E85E7D">
            <w:pPr>
              <w:jc w:val="center"/>
            </w:pPr>
            <w:r w:rsidRPr="00B11396">
              <w:rPr>
                <w:b/>
              </w:rPr>
              <w:t>Потре</w:t>
            </w:r>
            <w:r w:rsidRPr="00B11396">
              <w:rPr>
                <w:b/>
              </w:rPr>
              <w:t>б</w:t>
            </w:r>
            <w:r w:rsidRPr="00B11396">
              <w:rPr>
                <w:b/>
              </w:rPr>
              <w:t>ность в новом стро</w:t>
            </w:r>
            <w:r w:rsidRPr="00B11396">
              <w:rPr>
                <w:b/>
              </w:rPr>
              <w:t>и</w:t>
            </w:r>
            <w:r w:rsidRPr="00B11396">
              <w:rPr>
                <w:b/>
              </w:rPr>
              <w:t>тельстве</w:t>
            </w:r>
          </w:p>
        </w:tc>
        <w:tc>
          <w:tcPr>
            <w:tcW w:w="3119" w:type="dxa"/>
            <w:vMerge/>
            <w:vAlign w:val="center"/>
          </w:tcPr>
          <w:p w:rsidR="00C40E1F" w:rsidRPr="00B11396" w:rsidRDefault="00C40E1F" w:rsidP="00E85E7D">
            <w:pPr>
              <w:rPr>
                <w:b/>
              </w:rPr>
            </w:pPr>
          </w:p>
        </w:tc>
      </w:tr>
      <w:tr w:rsidR="00C40E1F" w:rsidRPr="00B11396" w:rsidTr="00E85E7D">
        <w:trPr>
          <w:trHeight w:val="315"/>
          <w:jc w:val="center"/>
        </w:trPr>
        <w:tc>
          <w:tcPr>
            <w:tcW w:w="563" w:type="dxa"/>
            <w:shd w:val="clear" w:color="auto" w:fill="auto"/>
            <w:noWrap/>
            <w:vAlign w:val="center"/>
          </w:tcPr>
          <w:p w:rsidR="00C40E1F" w:rsidRPr="00B11396" w:rsidRDefault="00C40E1F" w:rsidP="00E85E7D">
            <w:pPr>
              <w:jc w:val="center"/>
            </w:pPr>
            <w:r w:rsidRPr="00B11396">
              <w:t>1</w:t>
            </w:r>
          </w:p>
        </w:tc>
        <w:tc>
          <w:tcPr>
            <w:tcW w:w="2835" w:type="dxa"/>
            <w:shd w:val="clear" w:color="auto" w:fill="auto"/>
            <w:noWrap/>
            <w:vAlign w:val="bottom"/>
          </w:tcPr>
          <w:p w:rsidR="00C40E1F" w:rsidRPr="00B11396" w:rsidRDefault="00C40E1F" w:rsidP="00E85E7D">
            <w:r w:rsidRPr="00B11396">
              <w:t>ГП «г.Альметьевск»</w:t>
            </w:r>
          </w:p>
        </w:tc>
        <w:tc>
          <w:tcPr>
            <w:tcW w:w="1134" w:type="dxa"/>
            <w:shd w:val="clear" w:color="auto" w:fill="auto"/>
            <w:noWrap/>
            <w:vAlign w:val="center"/>
          </w:tcPr>
          <w:p w:rsidR="00C40E1F" w:rsidRPr="00B11396" w:rsidRDefault="00C40E1F" w:rsidP="00E85E7D">
            <w:pPr>
              <w:jc w:val="center"/>
            </w:pPr>
            <w:r w:rsidRPr="00B11396">
              <w:t>24879</w:t>
            </w:r>
          </w:p>
        </w:tc>
        <w:tc>
          <w:tcPr>
            <w:tcW w:w="1134" w:type="dxa"/>
            <w:shd w:val="clear" w:color="auto" w:fill="auto"/>
            <w:noWrap/>
            <w:vAlign w:val="center"/>
          </w:tcPr>
          <w:p w:rsidR="00C40E1F" w:rsidRPr="00B11396" w:rsidRDefault="00C40E1F" w:rsidP="00E85E7D">
            <w:pPr>
              <w:jc w:val="center"/>
            </w:pPr>
            <w:r w:rsidRPr="00B11396">
              <w:t>24879</w:t>
            </w:r>
          </w:p>
        </w:tc>
        <w:tc>
          <w:tcPr>
            <w:tcW w:w="1134" w:type="dxa"/>
            <w:shd w:val="clear" w:color="auto" w:fill="auto"/>
            <w:noWrap/>
            <w:vAlign w:val="center"/>
          </w:tcPr>
          <w:p w:rsidR="00C40E1F" w:rsidRPr="00B11396" w:rsidRDefault="00C40E1F" w:rsidP="00E85E7D">
            <w:pPr>
              <w:jc w:val="center"/>
            </w:pPr>
            <w:r w:rsidRPr="00B11396">
              <w:t>55233</w:t>
            </w:r>
          </w:p>
        </w:tc>
        <w:tc>
          <w:tcPr>
            <w:tcW w:w="1418" w:type="dxa"/>
            <w:vAlign w:val="center"/>
          </w:tcPr>
          <w:p w:rsidR="00C40E1F" w:rsidRPr="00B11396" w:rsidRDefault="00C40E1F" w:rsidP="00E85E7D">
            <w:pPr>
              <w:jc w:val="center"/>
            </w:pPr>
            <w:r w:rsidRPr="00B11396">
              <w:t>30354</w:t>
            </w:r>
          </w:p>
        </w:tc>
        <w:tc>
          <w:tcPr>
            <w:tcW w:w="1134" w:type="dxa"/>
            <w:vAlign w:val="center"/>
          </w:tcPr>
          <w:p w:rsidR="00C40E1F" w:rsidRPr="00B11396" w:rsidRDefault="00C40E1F" w:rsidP="00E85E7D">
            <w:pPr>
              <w:jc w:val="center"/>
            </w:pPr>
            <w:r w:rsidRPr="00B11396">
              <w:t>55233</w:t>
            </w:r>
          </w:p>
        </w:tc>
        <w:tc>
          <w:tcPr>
            <w:tcW w:w="1134" w:type="dxa"/>
            <w:vAlign w:val="center"/>
          </w:tcPr>
          <w:p w:rsidR="00C40E1F" w:rsidRPr="00B11396" w:rsidRDefault="00C40E1F" w:rsidP="00E85E7D">
            <w:pPr>
              <w:jc w:val="center"/>
            </w:pPr>
            <w:r w:rsidRPr="00B11396">
              <w:t>56439</w:t>
            </w:r>
          </w:p>
        </w:tc>
        <w:tc>
          <w:tcPr>
            <w:tcW w:w="1418" w:type="dxa"/>
            <w:vAlign w:val="center"/>
          </w:tcPr>
          <w:p w:rsidR="00C40E1F" w:rsidRPr="00B11396" w:rsidRDefault="00C40E1F" w:rsidP="00E85E7D">
            <w:pPr>
              <w:jc w:val="center"/>
            </w:pPr>
            <w:r w:rsidRPr="00B11396">
              <w:t>1206</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E85E7D">
            <w:pPr>
              <w:jc w:val="center"/>
            </w:pPr>
            <w:r w:rsidRPr="00B11396">
              <w:t>2</w:t>
            </w:r>
          </w:p>
        </w:tc>
        <w:tc>
          <w:tcPr>
            <w:tcW w:w="2835" w:type="dxa"/>
            <w:shd w:val="clear" w:color="auto" w:fill="auto"/>
            <w:noWrap/>
            <w:vAlign w:val="center"/>
          </w:tcPr>
          <w:p w:rsidR="00C40E1F" w:rsidRPr="00B11396" w:rsidRDefault="00C40E1F" w:rsidP="00E85E7D">
            <w:pPr>
              <w:rPr>
                <w:bCs/>
              </w:rPr>
            </w:pPr>
            <w:r w:rsidRPr="00B11396">
              <w:rPr>
                <w:bCs/>
              </w:rPr>
              <w:t>ГП «пгтНижняя Макт</w:t>
            </w:r>
            <w:r w:rsidRPr="00B11396">
              <w:rPr>
                <w:bCs/>
              </w:rPr>
              <w:t>а</w:t>
            </w:r>
            <w:r w:rsidRPr="00B11396">
              <w:rPr>
                <w:bCs/>
              </w:rPr>
              <w:t>ма»</w:t>
            </w:r>
          </w:p>
        </w:tc>
        <w:tc>
          <w:tcPr>
            <w:tcW w:w="1134" w:type="dxa"/>
            <w:shd w:val="clear" w:color="auto" w:fill="auto"/>
            <w:noWrap/>
            <w:vAlign w:val="center"/>
          </w:tcPr>
          <w:p w:rsidR="00C40E1F" w:rsidRPr="00B11396" w:rsidRDefault="00C40E1F" w:rsidP="00E85E7D">
            <w:pPr>
              <w:jc w:val="center"/>
            </w:pPr>
            <w:r w:rsidRPr="00B11396">
              <w:t>578</w:t>
            </w:r>
          </w:p>
        </w:tc>
        <w:tc>
          <w:tcPr>
            <w:tcW w:w="1134" w:type="dxa"/>
            <w:shd w:val="clear" w:color="auto" w:fill="auto"/>
            <w:noWrap/>
            <w:vAlign w:val="center"/>
          </w:tcPr>
          <w:p w:rsidR="00C40E1F" w:rsidRPr="00B11396" w:rsidRDefault="00C40E1F" w:rsidP="00E85E7D">
            <w:pPr>
              <w:jc w:val="center"/>
            </w:pPr>
            <w:r w:rsidRPr="00B11396">
              <w:t>578</w:t>
            </w:r>
          </w:p>
        </w:tc>
        <w:tc>
          <w:tcPr>
            <w:tcW w:w="1134" w:type="dxa"/>
            <w:shd w:val="clear" w:color="auto" w:fill="auto"/>
            <w:noWrap/>
            <w:vAlign w:val="center"/>
          </w:tcPr>
          <w:p w:rsidR="00C40E1F" w:rsidRPr="00B11396" w:rsidRDefault="00C40E1F" w:rsidP="00E85E7D">
            <w:pPr>
              <w:jc w:val="center"/>
            </w:pPr>
            <w:r w:rsidRPr="00B11396">
              <w:t>3791</w:t>
            </w:r>
          </w:p>
        </w:tc>
        <w:tc>
          <w:tcPr>
            <w:tcW w:w="1418" w:type="dxa"/>
            <w:vAlign w:val="center"/>
          </w:tcPr>
          <w:p w:rsidR="00C40E1F" w:rsidRPr="00B11396" w:rsidRDefault="00C40E1F" w:rsidP="00E85E7D">
            <w:pPr>
              <w:jc w:val="center"/>
            </w:pPr>
            <w:r w:rsidRPr="00B11396">
              <w:t>3213</w:t>
            </w:r>
          </w:p>
        </w:tc>
        <w:tc>
          <w:tcPr>
            <w:tcW w:w="1134" w:type="dxa"/>
            <w:vAlign w:val="center"/>
          </w:tcPr>
          <w:p w:rsidR="00C40E1F" w:rsidRPr="00B11396" w:rsidRDefault="00C40E1F" w:rsidP="00E85E7D">
            <w:pPr>
              <w:jc w:val="center"/>
            </w:pPr>
            <w:r w:rsidRPr="00B11396">
              <w:t>3791</w:t>
            </w:r>
          </w:p>
        </w:tc>
        <w:tc>
          <w:tcPr>
            <w:tcW w:w="1134" w:type="dxa"/>
            <w:vAlign w:val="center"/>
          </w:tcPr>
          <w:p w:rsidR="00C40E1F" w:rsidRPr="00B11396" w:rsidRDefault="00C40E1F" w:rsidP="00E85E7D">
            <w:pPr>
              <w:jc w:val="center"/>
            </w:pPr>
            <w:r w:rsidRPr="00B11396">
              <w:t>3473</w:t>
            </w:r>
          </w:p>
        </w:tc>
        <w:tc>
          <w:tcPr>
            <w:tcW w:w="1418" w:type="dxa"/>
            <w:vAlign w:val="center"/>
          </w:tcPr>
          <w:p w:rsidR="00C40E1F" w:rsidRPr="00B11396" w:rsidRDefault="00C40E1F" w:rsidP="00E85E7D">
            <w:pPr>
              <w:jc w:val="center"/>
            </w:pPr>
            <w:r w:rsidRPr="00B11396">
              <w:t>5</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w:t>
            </w:r>
          </w:p>
        </w:tc>
        <w:tc>
          <w:tcPr>
            <w:tcW w:w="2835" w:type="dxa"/>
            <w:shd w:val="clear" w:color="auto" w:fill="auto"/>
            <w:noWrap/>
            <w:vAlign w:val="center"/>
          </w:tcPr>
          <w:p w:rsidR="00C40E1F" w:rsidRPr="00B11396" w:rsidRDefault="00C40E1F" w:rsidP="00E85E7D">
            <w:r w:rsidRPr="00B11396">
              <w:t>Абдрахмановское СП</w:t>
            </w:r>
          </w:p>
        </w:tc>
        <w:tc>
          <w:tcPr>
            <w:tcW w:w="1134" w:type="dxa"/>
            <w:shd w:val="clear" w:color="auto" w:fill="auto"/>
            <w:noWrap/>
            <w:vAlign w:val="center"/>
          </w:tcPr>
          <w:p w:rsidR="00C40E1F" w:rsidRPr="00B11396" w:rsidRDefault="00C40E1F" w:rsidP="00E85E7D">
            <w:pPr>
              <w:jc w:val="center"/>
            </w:pPr>
            <w:r w:rsidRPr="00B11396">
              <w:t>432</w:t>
            </w:r>
          </w:p>
        </w:tc>
        <w:tc>
          <w:tcPr>
            <w:tcW w:w="1134" w:type="dxa"/>
            <w:shd w:val="clear" w:color="auto" w:fill="auto"/>
            <w:noWrap/>
            <w:vAlign w:val="center"/>
          </w:tcPr>
          <w:p w:rsidR="00C40E1F" w:rsidRPr="00B11396" w:rsidRDefault="00C40E1F" w:rsidP="00E85E7D">
            <w:pPr>
              <w:jc w:val="center"/>
            </w:pPr>
            <w:r w:rsidRPr="00B11396">
              <w:t>432</w:t>
            </w:r>
          </w:p>
        </w:tc>
        <w:tc>
          <w:tcPr>
            <w:tcW w:w="1134" w:type="dxa"/>
            <w:shd w:val="clear" w:color="auto" w:fill="auto"/>
            <w:noWrap/>
            <w:vAlign w:val="center"/>
          </w:tcPr>
          <w:p w:rsidR="00C40E1F" w:rsidRPr="00B11396" w:rsidRDefault="00C40E1F" w:rsidP="00E85E7D">
            <w:pPr>
              <w:jc w:val="center"/>
            </w:pPr>
            <w:r w:rsidRPr="00B11396">
              <w:t>497</w:t>
            </w:r>
          </w:p>
        </w:tc>
        <w:tc>
          <w:tcPr>
            <w:tcW w:w="1418" w:type="dxa"/>
            <w:vAlign w:val="center"/>
          </w:tcPr>
          <w:p w:rsidR="00C40E1F" w:rsidRPr="00B11396" w:rsidRDefault="00C40E1F" w:rsidP="00E85E7D">
            <w:pPr>
              <w:jc w:val="center"/>
            </w:pPr>
            <w:r w:rsidRPr="00B11396">
              <w:t>65</w:t>
            </w:r>
          </w:p>
        </w:tc>
        <w:tc>
          <w:tcPr>
            <w:tcW w:w="1134" w:type="dxa"/>
            <w:vAlign w:val="center"/>
          </w:tcPr>
          <w:p w:rsidR="00C40E1F" w:rsidRPr="00B11396" w:rsidRDefault="00C40E1F" w:rsidP="00E85E7D">
            <w:pPr>
              <w:jc w:val="center"/>
            </w:pPr>
            <w:r w:rsidRPr="00B11396">
              <w:t>497</w:t>
            </w:r>
          </w:p>
        </w:tc>
        <w:tc>
          <w:tcPr>
            <w:tcW w:w="1134" w:type="dxa"/>
            <w:vAlign w:val="center"/>
          </w:tcPr>
          <w:p w:rsidR="00C40E1F" w:rsidRPr="00B11396" w:rsidRDefault="00C40E1F" w:rsidP="00E85E7D">
            <w:pPr>
              <w:jc w:val="center"/>
            </w:pPr>
            <w:r w:rsidRPr="00B11396">
              <w:t>497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4</w:t>
            </w:r>
          </w:p>
        </w:tc>
        <w:tc>
          <w:tcPr>
            <w:tcW w:w="2835" w:type="dxa"/>
            <w:shd w:val="clear" w:color="auto" w:fill="auto"/>
            <w:noWrap/>
            <w:vAlign w:val="center"/>
          </w:tcPr>
          <w:p w:rsidR="00C40E1F" w:rsidRPr="00B11396" w:rsidRDefault="00C40E1F" w:rsidP="00E85E7D">
            <w:r w:rsidRPr="00B11396">
              <w:t>Альметьевское СП</w:t>
            </w:r>
          </w:p>
        </w:tc>
        <w:tc>
          <w:tcPr>
            <w:tcW w:w="1134" w:type="dxa"/>
            <w:shd w:val="clear" w:color="auto" w:fill="auto"/>
            <w:noWrap/>
            <w:vAlign w:val="center"/>
          </w:tcPr>
          <w:p w:rsidR="00C40E1F" w:rsidRPr="00B11396" w:rsidRDefault="00C40E1F" w:rsidP="00E85E7D">
            <w:pPr>
              <w:jc w:val="center"/>
            </w:pPr>
            <w:r w:rsidRPr="00B11396">
              <w:t>450</w:t>
            </w:r>
          </w:p>
        </w:tc>
        <w:tc>
          <w:tcPr>
            <w:tcW w:w="1134" w:type="dxa"/>
            <w:shd w:val="clear" w:color="auto" w:fill="auto"/>
            <w:noWrap/>
            <w:vAlign w:val="center"/>
          </w:tcPr>
          <w:p w:rsidR="00C40E1F" w:rsidRPr="00B11396" w:rsidRDefault="00C40E1F" w:rsidP="00E85E7D">
            <w:pPr>
              <w:jc w:val="center"/>
            </w:pPr>
            <w:r w:rsidRPr="00B11396">
              <w:t>450</w:t>
            </w:r>
          </w:p>
        </w:tc>
        <w:tc>
          <w:tcPr>
            <w:tcW w:w="1134" w:type="dxa"/>
            <w:shd w:val="clear" w:color="auto" w:fill="auto"/>
            <w:noWrap/>
            <w:vAlign w:val="center"/>
          </w:tcPr>
          <w:p w:rsidR="00C40E1F" w:rsidRPr="00B11396" w:rsidRDefault="00C40E1F" w:rsidP="00E85E7D">
            <w:pPr>
              <w:jc w:val="center"/>
            </w:pPr>
            <w:r w:rsidRPr="00B11396">
              <w:t>229</w:t>
            </w:r>
          </w:p>
        </w:tc>
        <w:tc>
          <w:tcPr>
            <w:tcW w:w="1418" w:type="dxa"/>
            <w:vAlign w:val="center"/>
          </w:tcPr>
          <w:p w:rsidR="00C40E1F" w:rsidRPr="00B11396" w:rsidRDefault="00C40E1F" w:rsidP="00E85E7D">
            <w:pPr>
              <w:jc w:val="center"/>
            </w:pPr>
            <w:r w:rsidRPr="00B11396">
              <w:t>0</w:t>
            </w:r>
          </w:p>
        </w:tc>
        <w:tc>
          <w:tcPr>
            <w:tcW w:w="1134" w:type="dxa"/>
            <w:vAlign w:val="center"/>
          </w:tcPr>
          <w:p w:rsidR="00C40E1F" w:rsidRPr="00B11396" w:rsidRDefault="00C40E1F" w:rsidP="00E85E7D">
            <w:pPr>
              <w:jc w:val="center"/>
            </w:pPr>
            <w:r w:rsidRPr="00B11396">
              <w:t>450</w:t>
            </w:r>
          </w:p>
        </w:tc>
        <w:tc>
          <w:tcPr>
            <w:tcW w:w="1134" w:type="dxa"/>
            <w:vAlign w:val="center"/>
          </w:tcPr>
          <w:p w:rsidR="00C40E1F" w:rsidRPr="00B11396" w:rsidRDefault="00C40E1F" w:rsidP="00E85E7D">
            <w:pPr>
              <w:jc w:val="center"/>
            </w:pPr>
            <w:r w:rsidRPr="00B11396">
              <w:t>214</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5</w:t>
            </w:r>
          </w:p>
        </w:tc>
        <w:tc>
          <w:tcPr>
            <w:tcW w:w="2835" w:type="dxa"/>
            <w:shd w:val="clear" w:color="auto" w:fill="auto"/>
            <w:noWrap/>
            <w:vAlign w:val="center"/>
          </w:tcPr>
          <w:p w:rsidR="00C40E1F" w:rsidRPr="00B11396" w:rsidRDefault="00C40E1F" w:rsidP="00E85E7D">
            <w:r w:rsidRPr="00B11396">
              <w:t>Аппаковское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205</w:t>
            </w:r>
          </w:p>
        </w:tc>
        <w:tc>
          <w:tcPr>
            <w:tcW w:w="1418" w:type="dxa"/>
            <w:vAlign w:val="center"/>
          </w:tcPr>
          <w:p w:rsidR="00C40E1F" w:rsidRPr="00B11396" w:rsidRDefault="00C40E1F" w:rsidP="00E85E7D">
            <w:pPr>
              <w:jc w:val="center"/>
            </w:pPr>
            <w:r w:rsidRPr="00B11396">
              <w:t>43</w:t>
            </w:r>
          </w:p>
        </w:tc>
        <w:tc>
          <w:tcPr>
            <w:tcW w:w="1134" w:type="dxa"/>
            <w:vAlign w:val="center"/>
          </w:tcPr>
          <w:p w:rsidR="00C40E1F" w:rsidRPr="00B11396" w:rsidRDefault="00C40E1F" w:rsidP="00E85E7D">
            <w:pPr>
              <w:jc w:val="center"/>
            </w:pPr>
            <w:r w:rsidRPr="00B11396">
              <w:t>205</w:t>
            </w:r>
          </w:p>
        </w:tc>
        <w:tc>
          <w:tcPr>
            <w:tcW w:w="1134" w:type="dxa"/>
            <w:vAlign w:val="center"/>
          </w:tcPr>
          <w:p w:rsidR="00C40E1F" w:rsidRPr="00B11396" w:rsidRDefault="00C40E1F" w:rsidP="00E85E7D">
            <w:pPr>
              <w:jc w:val="center"/>
            </w:pPr>
            <w:r w:rsidRPr="00B11396">
              <w:t>179</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6</w:t>
            </w:r>
          </w:p>
        </w:tc>
        <w:tc>
          <w:tcPr>
            <w:tcW w:w="2835" w:type="dxa"/>
            <w:shd w:val="clear" w:color="auto" w:fill="auto"/>
            <w:noWrap/>
            <w:vAlign w:val="center"/>
          </w:tcPr>
          <w:p w:rsidR="00C40E1F" w:rsidRPr="00B11396" w:rsidRDefault="00C40E1F" w:rsidP="00E85E7D">
            <w:r w:rsidRPr="00B11396">
              <w:t>Багряж-Никольское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96</w:t>
            </w:r>
          </w:p>
        </w:tc>
        <w:tc>
          <w:tcPr>
            <w:tcW w:w="1418" w:type="dxa"/>
            <w:vAlign w:val="center"/>
          </w:tcPr>
          <w:p w:rsidR="00C40E1F" w:rsidRPr="00B11396" w:rsidRDefault="00C40E1F" w:rsidP="00E85E7D">
            <w:pPr>
              <w:jc w:val="center"/>
            </w:pPr>
            <w:r w:rsidRPr="00B11396">
              <w:t>0</w:t>
            </w:r>
          </w:p>
        </w:tc>
        <w:tc>
          <w:tcPr>
            <w:tcW w:w="1134" w:type="dxa"/>
            <w:vAlign w:val="center"/>
          </w:tcPr>
          <w:p w:rsidR="00C40E1F" w:rsidRPr="00B11396" w:rsidRDefault="00C40E1F" w:rsidP="00E85E7D">
            <w:pPr>
              <w:jc w:val="center"/>
            </w:pPr>
            <w:r w:rsidRPr="00B11396">
              <w:t>162</w:t>
            </w:r>
          </w:p>
        </w:tc>
        <w:tc>
          <w:tcPr>
            <w:tcW w:w="1134" w:type="dxa"/>
            <w:vAlign w:val="center"/>
          </w:tcPr>
          <w:p w:rsidR="00C40E1F" w:rsidRPr="00B11396" w:rsidRDefault="00C40E1F" w:rsidP="00E85E7D">
            <w:pPr>
              <w:jc w:val="center"/>
            </w:pPr>
            <w:r w:rsidRPr="00B11396">
              <w:t>64</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7</w:t>
            </w:r>
          </w:p>
        </w:tc>
        <w:tc>
          <w:tcPr>
            <w:tcW w:w="2835" w:type="dxa"/>
            <w:shd w:val="clear" w:color="auto" w:fill="auto"/>
            <w:noWrap/>
            <w:vAlign w:val="center"/>
          </w:tcPr>
          <w:p w:rsidR="00C40E1F" w:rsidRPr="00B11396" w:rsidRDefault="00C40E1F" w:rsidP="00E85E7D">
            <w:r w:rsidRPr="00B11396">
              <w:t>Бишмунчинское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309</w:t>
            </w:r>
          </w:p>
        </w:tc>
        <w:tc>
          <w:tcPr>
            <w:tcW w:w="1418" w:type="dxa"/>
            <w:vAlign w:val="center"/>
          </w:tcPr>
          <w:p w:rsidR="00C40E1F" w:rsidRPr="00B11396" w:rsidRDefault="00C40E1F" w:rsidP="00E85E7D">
            <w:pPr>
              <w:jc w:val="center"/>
            </w:pPr>
            <w:r w:rsidRPr="00B11396">
              <w:t>147</w:t>
            </w:r>
          </w:p>
        </w:tc>
        <w:tc>
          <w:tcPr>
            <w:tcW w:w="1134" w:type="dxa"/>
            <w:vAlign w:val="center"/>
          </w:tcPr>
          <w:p w:rsidR="00C40E1F" w:rsidRPr="00B11396" w:rsidRDefault="00C40E1F" w:rsidP="00E85E7D">
            <w:pPr>
              <w:jc w:val="center"/>
            </w:pPr>
            <w:r w:rsidRPr="00B11396">
              <w:t>309</w:t>
            </w:r>
          </w:p>
        </w:tc>
        <w:tc>
          <w:tcPr>
            <w:tcW w:w="1134" w:type="dxa"/>
            <w:vAlign w:val="center"/>
          </w:tcPr>
          <w:p w:rsidR="00C40E1F" w:rsidRPr="00B11396" w:rsidRDefault="00C40E1F" w:rsidP="00E85E7D">
            <w:pPr>
              <w:jc w:val="center"/>
            </w:pPr>
            <w:r w:rsidRPr="00B11396">
              <w:t>290</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8</w:t>
            </w:r>
          </w:p>
        </w:tc>
        <w:tc>
          <w:tcPr>
            <w:tcW w:w="2835" w:type="dxa"/>
            <w:shd w:val="clear" w:color="auto" w:fill="auto"/>
            <w:noWrap/>
            <w:vAlign w:val="center"/>
          </w:tcPr>
          <w:p w:rsidR="00C40E1F" w:rsidRPr="00B11396" w:rsidRDefault="00C40E1F" w:rsidP="00E85E7D">
            <w:r w:rsidRPr="00B11396">
              <w:t>Борискинское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204</w:t>
            </w:r>
          </w:p>
        </w:tc>
        <w:tc>
          <w:tcPr>
            <w:tcW w:w="1418" w:type="dxa"/>
            <w:vAlign w:val="center"/>
          </w:tcPr>
          <w:p w:rsidR="00C40E1F" w:rsidRPr="00B11396" w:rsidRDefault="00C40E1F" w:rsidP="00E85E7D">
            <w:pPr>
              <w:jc w:val="center"/>
            </w:pPr>
            <w:r w:rsidRPr="00B11396">
              <w:t>42</w:t>
            </w:r>
          </w:p>
        </w:tc>
        <w:tc>
          <w:tcPr>
            <w:tcW w:w="1134" w:type="dxa"/>
            <w:vAlign w:val="center"/>
          </w:tcPr>
          <w:p w:rsidR="00C40E1F" w:rsidRPr="00B11396" w:rsidRDefault="00C40E1F" w:rsidP="00E85E7D">
            <w:pPr>
              <w:jc w:val="center"/>
            </w:pPr>
            <w:r w:rsidRPr="00B11396">
              <w:t>204</w:t>
            </w:r>
          </w:p>
        </w:tc>
        <w:tc>
          <w:tcPr>
            <w:tcW w:w="1134" w:type="dxa"/>
            <w:vAlign w:val="center"/>
          </w:tcPr>
          <w:p w:rsidR="00C40E1F" w:rsidRPr="00B11396" w:rsidRDefault="00C40E1F" w:rsidP="00E85E7D">
            <w:pPr>
              <w:jc w:val="center"/>
            </w:pPr>
            <w:r w:rsidRPr="00B11396">
              <w:t>185</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9</w:t>
            </w:r>
          </w:p>
        </w:tc>
        <w:tc>
          <w:tcPr>
            <w:tcW w:w="2835" w:type="dxa"/>
            <w:shd w:val="clear" w:color="auto" w:fill="auto"/>
            <w:noWrap/>
            <w:vAlign w:val="center"/>
          </w:tcPr>
          <w:p w:rsidR="00C40E1F" w:rsidRPr="00B11396" w:rsidRDefault="00C40E1F" w:rsidP="00E85E7D">
            <w:r w:rsidRPr="00B11396">
              <w:t>Бутинское СП</w:t>
            </w:r>
          </w:p>
        </w:tc>
        <w:tc>
          <w:tcPr>
            <w:tcW w:w="1134" w:type="dxa"/>
            <w:shd w:val="clear" w:color="auto" w:fill="auto"/>
            <w:noWrap/>
            <w:vAlign w:val="center"/>
          </w:tcPr>
          <w:p w:rsidR="00C40E1F" w:rsidRPr="00B11396" w:rsidRDefault="00C40E1F" w:rsidP="00E85E7D">
            <w:pPr>
              <w:jc w:val="center"/>
            </w:pPr>
            <w:r w:rsidRPr="00B11396">
              <w:t>0</w:t>
            </w:r>
          </w:p>
        </w:tc>
        <w:tc>
          <w:tcPr>
            <w:tcW w:w="1134" w:type="dxa"/>
            <w:shd w:val="clear" w:color="auto" w:fill="auto"/>
            <w:noWrap/>
            <w:vAlign w:val="center"/>
          </w:tcPr>
          <w:p w:rsidR="00C40E1F" w:rsidRPr="00B11396" w:rsidRDefault="00C40E1F" w:rsidP="00E85E7D">
            <w:pPr>
              <w:jc w:val="center"/>
            </w:pPr>
            <w:r w:rsidRPr="00B11396">
              <w:t>0</w:t>
            </w:r>
          </w:p>
        </w:tc>
        <w:tc>
          <w:tcPr>
            <w:tcW w:w="1134" w:type="dxa"/>
            <w:shd w:val="clear" w:color="auto" w:fill="auto"/>
            <w:noWrap/>
            <w:vAlign w:val="center"/>
          </w:tcPr>
          <w:p w:rsidR="00C40E1F" w:rsidRPr="00B11396" w:rsidRDefault="00C40E1F" w:rsidP="00E85E7D">
            <w:pPr>
              <w:jc w:val="center"/>
            </w:pPr>
            <w:r w:rsidRPr="00B11396">
              <w:t>81</w:t>
            </w:r>
          </w:p>
        </w:tc>
        <w:tc>
          <w:tcPr>
            <w:tcW w:w="1418" w:type="dxa"/>
            <w:vAlign w:val="center"/>
          </w:tcPr>
          <w:p w:rsidR="00C40E1F" w:rsidRPr="00B11396" w:rsidRDefault="00C40E1F" w:rsidP="00E85E7D">
            <w:pPr>
              <w:jc w:val="center"/>
            </w:pPr>
            <w:r w:rsidRPr="00B11396">
              <w:t>81</w:t>
            </w:r>
          </w:p>
        </w:tc>
        <w:tc>
          <w:tcPr>
            <w:tcW w:w="1134" w:type="dxa"/>
            <w:vAlign w:val="center"/>
          </w:tcPr>
          <w:p w:rsidR="00C40E1F" w:rsidRPr="00B11396" w:rsidRDefault="00C40E1F" w:rsidP="00E85E7D">
            <w:pPr>
              <w:jc w:val="center"/>
            </w:pPr>
            <w:r w:rsidRPr="00B11396">
              <w:t>81</w:t>
            </w:r>
          </w:p>
        </w:tc>
        <w:tc>
          <w:tcPr>
            <w:tcW w:w="1134" w:type="dxa"/>
            <w:vAlign w:val="center"/>
          </w:tcPr>
          <w:p w:rsidR="00C40E1F" w:rsidRPr="00B11396" w:rsidRDefault="00C40E1F" w:rsidP="00E85E7D">
            <w:pPr>
              <w:jc w:val="center"/>
            </w:pPr>
            <w:r w:rsidRPr="00B11396">
              <w:t>67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10</w:t>
            </w:r>
          </w:p>
        </w:tc>
        <w:tc>
          <w:tcPr>
            <w:tcW w:w="2835" w:type="dxa"/>
            <w:shd w:val="clear" w:color="auto" w:fill="auto"/>
            <w:noWrap/>
            <w:vAlign w:val="center"/>
          </w:tcPr>
          <w:p w:rsidR="00C40E1F" w:rsidRPr="00B11396" w:rsidRDefault="00C40E1F" w:rsidP="00E85E7D">
            <w:r w:rsidRPr="00B11396">
              <w:t>Васильевское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134</w:t>
            </w:r>
          </w:p>
        </w:tc>
        <w:tc>
          <w:tcPr>
            <w:tcW w:w="1418" w:type="dxa"/>
            <w:vAlign w:val="center"/>
          </w:tcPr>
          <w:p w:rsidR="00C40E1F" w:rsidRPr="00B11396" w:rsidRDefault="00C40E1F" w:rsidP="00E85E7D">
            <w:pPr>
              <w:jc w:val="center"/>
            </w:pPr>
            <w:r w:rsidRPr="00B11396">
              <w:t>0</w:t>
            </w:r>
          </w:p>
        </w:tc>
        <w:tc>
          <w:tcPr>
            <w:tcW w:w="1134" w:type="dxa"/>
            <w:vAlign w:val="center"/>
          </w:tcPr>
          <w:p w:rsidR="00C40E1F" w:rsidRPr="00B11396" w:rsidRDefault="00C40E1F" w:rsidP="00E85E7D">
            <w:pPr>
              <w:jc w:val="center"/>
            </w:pPr>
            <w:r w:rsidRPr="00B11396">
              <w:t>162</w:t>
            </w:r>
          </w:p>
        </w:tc>
        <w:tc>
          <w:tcPr>
            <w:tcW w:w="1134" w:type="dxa"/>
            <w:vAlign w:val="center"/>
          </w:tcPr>
          <w:p w:rsidR="00C40E1F" w:rsidRPr="00B11396" w:rsidRDefault="00C40E1F" w:rsidP="00E85E7D">
            <w:pPr>
              <w:jc w:val="center"/>
            </w:pPr>
            <w:r w:rsidRPr="00B11396">
              <w:t>119</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11</w:t>
            </w:r>
          </w:p>
        </w:tc>
        <w:tc>
          <w:tcPr>
            <w:tcW w:w="2835" w:type="dxa"/>
            <w:shd w:val="clear" w:color="auto" w:fill="auto"/>
            <w:noWrap/>
            <w:vAlign w:val="center"/>
          </w:tcPr>
          <w:p w:rsidR="00C40E1F" w:rsidRPr="00B11396" w:rsidRDefault="00C40E1F" w:rsidP="00E85E7D">
            <w:r w:rsidRPr="00B11396">
              <w:t>Верхнеакташское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202</w:t>
            </w:r>
          </w:p>
        </w:tc>
        <w:tc>
          <w:tcPr>
            <w:tcW w:w="1418" w:type="dxa"/>
            <w:vAlign w:val="center"/>
          </w:tcPr>
          <w:p w:rsidR="00C40E1F" w:rsidRPr="00B11396" w:rsidRDefault="00C40E1F" w:rsidP="00E85E7D">
            <w:pPr>
              <w:jc w:val="center"/>
            </w:pPr>
            <w:r w:rsidRPr="00B11396">
              <w:t>40</w:t>
            </w:r>
          </w:p>
        </w:tc>
        <w:tc>
          <w:tcPr>
            <w:tcW w:w="1134" w:type="dxa"/>
            <w:vAlign w:val="center"/>
          </w:tcPr>
          <w:p w:rsidR="00C40E1F" w:rsidRPr="00B11396" w:rsidRDefault="00C40E1F" w:rsidP="00E85E7D">
            <w:pPr>
              <w:jc w:val="center"/>
            </w:pPr>
            <w:r w:rsidRPr="00B11396">
              <w:t>202</w:t>
            </w:r>
          </w:p>
        </w:tc>
        <w:tc>
          <w:tcPr>
            <w:tcW w:w="1134" w:type="dxa"/>
            <w:vAlign w:val="center"/>
          </w:tcPr>
          <w:p w:rsidR="00C40E1F" w:rsidRPr="00B11396" w:rsidRDefault="00C40E1F" w:rsidP="00E85E7D">
            <w:pPr>
              <w:jc w:val="center"/>
            </w:pPr>
            <w:r w:rsidRPr="00B11396">
              <w:t>180</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12</w:t>
            </w:r>
          </w:p>
        </w:tc>
        <w:tc>
          <w:tcPr>
            <w:tcW w:w="2835" w:type="dxa"/>
            <w:shd w:val="clear" w:color="auto" w:fill="auto"/>
            <w:noWrap/>
            <w:vAlign w:val="center"/>
          </w:tcPr>
          <w:p w:rsidR="00C40E1F" w:rsidRPr="00B11396" w:rsidRDefault="00C40E1F" w:rsidP="00E85E7D">
            <w:r w:rsidRPr="00B11396">
              <w:t>Верхнемактаминское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307</w:t>
            </w:r>
          </w:p>
        </w:tc>
        <w:tc>
          <w:tcPr>
            <w:tcW w:w="1418" w:type="dxa"/>
            <w:vAlign w:val="center"/>
          </w:tcPr>
          <w:p w:rsidR="00C40E1F" w:rsidRPr="00B11396" w:rsidRDefault="00C40E1F" w:rsidP="00E85E7D">
            <w:pPr>
              <w:jc w:val="center"/>
            </w:pPr>
            <w:r w:rsidRPr="00B11396">
              <w:t>145</w:t>
            </w:r>
          </w:p>
        </w:tc>
        <w:tc>
          <w:tcPr>
            <w:tcW w:w="1134" w:type="dxa"/>
            <w:vAlign w:val="center"/>
          </w:tcPr>
          <w:p w:rsidR="00C40E1F" w:rsidRPr="00B11396" w:rsidRDefault="00C40E1F" w:rsidP="00E85E7D">
            <w:pPr>
              <w:jc w:val="center"/>
            </w:pPr>
            <w:r w:rsidRPr="00B11396">
              <w:t>307</w:t>
            </w:r>
          </w:p>
        </w:tc>
        <w:tc>
          <w:tcPr>
            <w:tcW w:w="1134" w:type="dxa"/>
            <w:vAlign w:val="center"/>
          </w:tcPr>
          <w:p w:rsidR="00C40E1F" w:rsidRPr="00B11396" w:rsidRDefault="00C40E1F" w:rsidP="00E85E7D">
            <w:pPr>
              <w:jc w:val="center"/>
            </w:pPr>
            <w:r w:rsidRPr="00B11396">
              <w:t>284</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13</w:t>
            </w:r>
          </w:p>
        </w:tc>
        <w:tc>
          <w:tcPr>
            <w:tcW w:w="2835" w:type="dxa"/>
            <w:shd w:val="clear" w:color="auto" w:fill="auto"/>
            <w:noWrap/>
            <w:vAlign w:val="center"/>
          </w:tcPr>
          <w:p w:rsidR="00C40E1F" w:rsidRPr="00B11396" w:rsidRDefault="00C40E1F" w:rsidP="00E85E7D">
            <w:r w:rsidRPr="00B11396">
              <w:t>Елховское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284</w:t>
            </w:r>
          </w:p>
        </w:tc>
        <w:tc>
          <w:tcPr>
            <w:tcW w:w="1418" w:type="dxa"/>
            <w:vAlign w:val="center"/>
          </w:tcPr>
          <w:p w:rsidR="00C40E1F" w:rsidRPr="00B11396" w:rsidRDefault="00C40E1F" w:rsidP="00E85E7D">
            <w:pPr>
              <w:jc w:val="center"/>
            </w:pPr>
            <w:r w:rsidRPr="00B11396">
              <w:t>122</w:t>
            </w:r>
          </w:p>
        </w:tc>
        <w:tc>
          <w:tcPr>
            <w:tcW w:w="1134" w:type="dxa"/>
            <w:vAlign w:val="center"/>
          </w:tcPr>
          <w:p w:rsidR="00C40E1F" w:rsidRPr="00B11396" w:rsidRDefault="00C40E1F" w:rsidP="00E85E7D">
            <w:pPr>
              <w:jc w:val="center"/>
            </w:pPr>
            <w:r w:rsidRPr="00B11396">
              <w:t>284</w:t>
            </w:r>
          </w:p>
        </w:tc>
        <w:tc>
          <w:tcPr>
            <w:tcW w:w="1134" w:type="dxa"/>
            <w:vAlign w:val="center"/>
          </w:tcPr>
          <w:p w:rsidR="00C40E1F" w:rsidRPr="00B11396" w:rsidRDefault="00C40E1F" w:rsidP="00E85E7D">
            <w:pPr>
              <w:jc w:val="center"/>
            </w:pPr>
            <w:r w:rsidRPr="00B11396">
              <w:t>277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14</w:t>
            </w:r>
          </w:p>
        </w:tc>
        <w:tc>
          <w:tcPr>
            <w:tcW w:w="2835" w:type="dxa"/>
            <w:shd w:val="clear" w:color="auto" w:fill="auto"/>
            <w:noWrap/>
            <w:vAlign w:val="center"/>
          </w:tcPr>
          <w:p w:rsidR="00C40E1F" w:rsidRPr="00B11396" w:rsidRDefault="00C40E1F" w:rsidP="00E85E7D">
            <w:r w:rsidRPr="00B11396">
              <w:t>Ерсубайкинское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173</w:t>
            </w:r>
          </w:p>
        </w:tc>
        <w:tc>
          <w:tcPr>
            <w:tcW w:w="1418" w:type="dxa"/>
            <w:vAlign w:val="center"/>
          </w:tcPr>
          <w:p w:rsidR="00C40E1F" w:rsidRPr="00B11396" w:rsidRDefault="00C40E1F" w:rsidP="00E85E7D">
            <w:pPr>
              <w:jc w:val="center"/>
            </w:pPr>
            <w:r w:rsidRPr="00B11396">
              <w:t>11</w:t>
            </w:r>
          </w:p>
        </w:tc>
        <w:tc>
          <w:tcPr>
            <w:tcW w:w="1134" w:type="dxa"/>
            <w:vAlign w:val="center"/>
          </w:tcPr>
          <w:p w:rsidR="00C40E1F" w:rsidRPr="00B11396" w:rsidRDefault="00C40E1F" w:rsidP="00E85E7D">
            <w:pPr>
              <w:jc w:val="center"/>
            </w:pPr>
            <w:r w:rsidRPr="00B11396">
              <w:t>173</w:t>
            </w:r>
          </w:p>
        </w:tc>
        <w:tc>
          <w:tcPr>
            <w:tcW w:w="1134" w:type="dxa"/>
            <w:vAlign w:val="center"/>
          </w:tcPr>
          <w:p w:rsidR="00C40E1F" w:rsidRPr="00B11396" w:rsidRDefault="00C40E1F" w:rsidP="00E85E7D">
            <w:pPr>
              <w:jc w:val="center"/>
            </w:pPr>
            <w:r w:rsidRPr="00B11396">
              <w:t>146</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15</w:t>
            </w:r>
          </w:p>
        </w:tc>
        <w:tc>
          <w:tcPr>
            <w:tcW w:w="2835" w:type="dxa"/>
            <w:shd w:val="clear" w:color="auto" w:fill="auto"/>
            <w:noWrap/>
            <w:vAlign w:val="center"/>
          </w:tcPr>
          <w:p w:rsidR="00C40E1F" w:rsidRPr="00B11396" w:rsidRDefault="00C40E1F" w:rsidP="00E85E7D">
            <w:r w:rsidRPr="00B11396">
              <w:t>Калейкинское СП</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564</w:t>
            </w:r>
          </w:p>
        </w:tc>
        <w:tc>
          <w:tcPr>
            <w:tcW w:w="1418" w:type="dxa"/>
            <w:vAlign w:val="center"/>
          </w:tcPr>
          <w:p w:rsidR="00C40E1F" w:rsidRPr="00B11396" w:rsidRDefault="00C40E1F" w:rsidP="00E85E7D">
            <w:pPr>
              <w:jc w:val="center"/>
            </w:pPr>
            <w:r w:rsidRPr="00B11396">
              <w:t>276</w:t>
            </w:r>
          </w:p>
        </w:tc>
        <w:tc>
          <w:tcPr>
            <w:tcW w:w="1134" w:type="dxa"/>
            <w:vAlign w:val="center"/>
          </w:tcPr>
          <w:p w:rsidR="00C40E1F" w:rsidRPr="00B11396" w:rsidRDefault="00C40E1F" w:rsidP="00E85E7D">
            <w:pPr>
              <w:jc w:val="center"/>
            </w:pPr>
            <w:r w:rsidRPr="00B11396">
              <w:t>564</w:t>
            </w:r>
          </w:p>
        </w:tc>
        <w:tc>
          <w:tcPr>
            <w:tcW w:w="1134" w:type="dxa"/>
            <w:vAlign w:val="center"/>
          </w:tcPr>
          <w:p w:rsidR="00C40E1F" w:rsidRPr="00B11396" w:rsidRDefault="00C40E1F" w:rsidP="00E85E7D">
            <w:pPr>
              <w:jc w:val="center"/>
            </w:pPr>
            <w:r w:rsidRPr="00B11396">
              <w:t>553</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16</w:t>
            </w:r>
          </w:p>
        </w:tc>
        <w:tc>
          <w:tcPr>
            <w:tcW w:w="2835" w:type="dxa"/>
            <w:shd w:val="clear" w:color="auto" w:fill="auto"/>
            <w:noWrap/>
            <w:vAlign w:val="center"/>
          </w:tcPr>
          <w:p w:rsidR="00C40E1F" w:rsidRPr="00B11396" w:rsidRDefault="00C40E1F" w:rsidP="00E85E7D">
            <w:r w:rsidRPr="00B11396">
              <w:t>Кама-Исмагиловское СП</w:t>
            </w:r>
          </w:p>
        </w:tc>
        <w:tc>
          <w:tcPr>
            <w:tcW w:w="1134" w:type="dxa"/>
            <w:shd w:val="clear" w:color="auto" w:fill="auto"/>
            <w:noWrap/>
            <w:vAlign w:val="center"/>
          </w:tcPr>
          <w:p w:rsidR="00C40E1F" w:rsidRPr="00B11396" w:rsidRDefault="00C40E1F" w:rsidP="00E85E7D">
            <w:pPr>
              <w:jc w:val="center"/>
            </w:pPr>
            <w:r w:rsidRPr="00B11396">
              <w:t>70</w:t>
            </w:r>
          </w:p>
        </w:tc>
        <w:tc>
          <w:tcPr>
            <w:tcW w:w="1134" w:type="dxa"/>
            <w:shd w:val="clear" w:color="auto" w:fill="auto"/>
            <w:noWrap/>
            <w:vAlign w:val="center"/>
          </w:tcPr>
          <w:p w:rsidR="00C40E1F" w:rsidRPr="00B11396" w:rsidRDefault="00C40E1F" w:rsidP="00E85E7D">
            <w:pPr>
              <w:jc w:val="center"/>
            </w:pPr>
            <w:r w:rsidRPr="00B11396">
              <w:t>70</w:t>
            </w:r>
          </w:p>
        </w:tc>
        <w:tc>
          <w:tcPr>
            <w:tcW w:w="1134" w:type="dxa"/>
            <w:shd w:val="clear" w:color="auto" w:fill="auto"/>
            <w:noWrap/>
            <w:vAlign w:val="center"/>
          </w:tcPr>
          <w:p w:rsidR="00C40E1F" w:rsidRPr="00B11396" w:rsidRDefault="00C40E1F" w:rsidP="00E85E7D">
            <w:pPr>
              <w:jc w:val="center"/>
            </w:pPr>
            <w:r w:rsidRPr="00B11396">
              <w:t>212</w:t>
            </w:r>
          </w:p>
        </w:tc>
        <w:tc>
          <w:tcPr>
            <w:tcW w:w="1418" w:type="dxa"/>
            <w:vAlign w:val="center"/>
          </w:tcPr>
          <w:p w:rsidR="00C40E1F" w:rsidRPr="00B11396" w:rsidRDefault="00C40E1F" w:rsidP="00E85E7D">
            <w:pPr>
              <w:jc w:val="center"/>
            </w:pPr>
            <w:r w:rsidRPr="00B11396">
              <w:t>142</w:t>
            </w:r>
          </w:p>
        </w:tc>
        <w:tc>
          <w:tcPr>
            <w:tcW w:w="1134" w:type="dxa"/>
            <w:vAlign w:val="center"/>
          </w:tcPr>
          <w:p w:rsidR="00C40E1F" w:rsidRPr="00B11396" w:rsidRDefault="00C40E1F" w:rsidP="00E85E7D">
            <w:pPr>
              <w:jc w:val="center"/>
            </w:pPr>
            <w:r w:rsidRPr="00B11396">
              <w:t>212</w:t>
            </w:r>
          </w:p>
        </w:tc>
        <w:tc>
          <w:tcPr>
            <w:tcW w:w="1134" w:type="dxa"/>
            <w:vAlign w:val="center"/>
          </w:tcPr>
          <w:p w:rsidR="00C40E1F" w:rsidRPr="00B11396" w:rsidRDefault="00C40E1F" w:rsidP="00E85E7D">
            <w:pPr>
              <w:jc w:val="center"/>
            </w:pPr>
            <w:r w:rsidRPr="00B11396">
              <w:t>191</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17</w:t>
            </w:r>
          </w:p>
        </w:tc>
        <w:tc>
          <w:tcPr>
            <w:tcW w:w="2835" w:type="dxa"/>
            <w:shd w:val="clear" w:color="auto" w:fill="auto"/>
            <w:noWrap/>
            <w:vAlign w:val="center"/>
          </w:tcPr>
          <w:p w:rsidR="00C40E1F" w:rsidRPr="00B11396" w:rsidRDefault="00C40E1F" w:rsidP="00E85E7D">
            <w:r w:rsidRPr="00B11396">
              <w:t>Кичуйское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216</w:t>
            </w:r>
          </w:p>
        </w:tc>
        <w:tc>
          <w:tcPr>
            <w:tcW w:w="1418" w:type="dxa"/>
            <w:vAlign w:val="center"/>
          </w:tcPr>
          <w:p w:rsidR="00C40E1F" w:rsidRPr="00B11396" w:rsidRDefault="00C40E1F" w:rsidP="00E85E7D">
            <w:pPr>
              <w:jc w:val="center"/>
            </w:pPr>
            <w:r w:rsidRPr="00B11396">
              <w:t>54</w:t>
            </w:r>
          </w:p>
        </w:tc>
        <w:tc>
          <w:tcPr>
            <w:tcW w:w="1134" w:type="dxa"/>
            <w:vAlign w:val="center"/>
          </w:tcPr>
          <w:p w:rsidR="00C40E1F" w:rsidRPr="00B11396" w:rsidRDefault="00C40E1F" w:rsidP="00E85E7D">
            <w:pPr>
              <w:jc w:val="center"/>
            </w:pPr>
            <w:r w:rsidRPr="00B11396">
              <w:t>216</w:t>
            </w:r>
          </w:p>
        </w:tc>
        <w:tc>
          <w:tcPr>
            <w:tcW w:w="1134" w:type="dxa"/>
            <w:vAlign w:val="center"/>
          </w:tcPr>
          <w:p w:rsidR="00C40E1F" w:rsidRPr="00B11396" w:rsidRDefault="00C40E1F" w:rsidP="00E85E7D">
            <w:pPr>
              <w:jc w:val="center"/>
            </w:pPr>
            <w:r w:rsidRPr="00B11396">
              <w:t>178</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18</w:t>
            </w:r>
          </w:p>
        </w:tc>
        <w:tc>
          <w:tcPr>
            <w:tcW w:w="2835" w:type="dxa"/>
            <w:shd w:val="clear" w:color="auto" w:fill="auto"/>
            <w:noWrap/>
            <w:vAlign w:val="center"/>
          </w:tcPr>
          <w:p w:rsidR="00C40E1F" w:rsidRPr="00B11396" w:rsidRDefault="00C40E1F" w:rsidP="00E85E7D">
            <w:r w:rsidRPr="00B11396">
              <w:t>Кичучатовское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261</w:t>
            </w:r>
          </w:p>
        </w:tc>
        <w:tc>
          <w:tcPr>
            <w:tcW w:w="1418" w:type="dxa"/>
            <w:vAlign w:val="center"/>
          </w:tcPr>
          <w:p w:rsidR="00C40E1F" w:rsidRPr="00B11396" w:rsidRDefault="00C40E1F" w:rsidP="00E85E7D">
            <w:pPr>
              <w:jc w:val="center"/>
            </w:pPr>
            <w:r w:rsidRPr="00B11396">
              <w:t>99</w:t>
            </w:r>
          </w:p>
        </w:tc>
        <w:tc>
          <w:tcPr>
            <w:tcW w:w="1134" w:type="dxa"/>
            <w:vAlign w:val="center"/>
          </w:tcPr>
          <w:p w:rsidR="00C40E1F" w:rsidRPr="00B11396" w:rsidRDefault="00C40E1F" w:rsidP="00E85E7D">
            <w:pPr>
              <w:jc w:val="center"/>
            </w:pPr>
            <w:r w:rsidRPr="00B11396">
              <w:t>261</w:t>
            </w:r>
          </w:p>
        </w:tc>
        <w:tc>
          <w:tcPr>
            <w:tcW w:w="1134" w:type="dxa"/>
            <w:vAlign w:val="center"/>
          </w:tcPr>
          <w:p w:rsidR="00C40E1F" w:rsidRPr="00B11396" w:rsidRDefault="00C40E1F" w:rsidP="00E85E7D">
            <w:pPr>
              <w:jc w:val="center"/>
            </w:pPr>
            <w:r w:rsidRPr="00B11396">
              <w:t>258</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19</w:t>
            </w:r>
          </w:p>
        </w:tc>
        <w:tc>
          <w:tcPr>
            <w:tcW w:w="2835" w:type="dxa"/>
            <w:shd w:val="clear" w:color="auto" w:fill="auto"/>
            <w:noWrap/>
            <w:vAlign w:val="center"/>
          </w:tcPr>
          <w:p w:rsidR="00C40E1F" w:rsidRPr="00B11396" w:rsidRDefault="00C40E1F" w:rsidP="00E85E7D">
            <w:r w:rsidRPr="00B11396">
              <w:t>Клементейкинское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194</w:t>
            </w:r>
          </w:p>
        </w:tc>
        <w:tc>
          <w:tcPr>
            <w:tcW w:w="1418" w:type="dxa"/>
            <w:vAlign w:val="center"/>
          </w:tcPr>
          <w:p w:rsidR="00C40E1F" w:rsidRPr="00B11396" w:rsidRDefault="00C40E1F" w:rsidP="00E85E7D">
            <w:pPr>
              <w:jc w:val="center"/>
            </w:pPr>
            <w:r w:rsidRPr="00B11396">
              <w:t>32</w:t>
            </w:r>
          </w:p>
        </w:tc>
        <w:tc>
          <w:tcPr>
            <w:tcW w:w="1134" w:type="dxa"/>
            <w:vAlign w:val="center"/>
          </w:tcPr>
          <w:p w:rsidR="00C40E1F" w:rsidRPr="00B11396" w:rsidRDefault="00C40E1F" w:rsidP="00E85E7D">
            <w:pPr>
              <w:jc w:val="center"/>
            </w:pPr>
            <w:r w:rsidRPr="00B11396">
              <w:t>194</w:t>
            </w:r>
          </w:p>
        </w:tc>
        <w:tc>
          <w:tcPr>
            <w:tcW w:w="1134" w:type="dxa"/>
            <w:vAlign w:val="center"/>
          </w:tcPr>
          <w:p w:rsidR="00C40E1F" w:rsidRPr="00B11396" w:rsidRDefault="00C40E1F" w:rsidP="00E85E7D">
            <w:pPr>
              <w:jc w:val="center"/>
            </w:pPr>
            <w:r w:rsidRPr="00B11396">
              <w:t>175</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20</w:t>
            </w:r>
          </w:p>
        </w:tc>
        <w:tc>
          <w:tcPr>
            <w:tcW w:w="2835" w:type="dxa"/>
            <w:shd w:val="clear" w:color="auto" w:fill="auto"/>
            <w:noWrap/>
            <w:vAlign w:val="center"/>
          </w:tcPr>
          <w:p w:rsidR="00C40E1F" w:rsidRPr="00B11396" w:rsidRDefault="00C40E1F" w:rsidP="00E85E7D">
            <w:r w:rsidRPr="00B11396">
              <w:t>Кузайкинское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206</w:t>
            </w:r>
          </w:p>
        </w:tc>
        <w:tc>
          <w:tcPr>
            <w:tcW w:w="1418" w:type="dxa"/>
            <w:vAlign w:val="center"/>
          </w:tcPr>
          <w:p w:rsidR="00C40E1F" w:rsidRPr="00B11396" w:rsidRDefault="00C40E1F" w:rsidP="00E85E7D">
            <w:pPr>
              <w:jc w:val="center"/>
            </w:pPr>
            <w:r w:rsidRPr="00B11396">
              <w:t>44</w:t>
            </w:r>
          </w:p>
        </w:tc>
        <w:tc>
          <w:tcPr>
            <w:tcW w:w="1134" w:type="dxa"/>
            <w:vAlign w:val="center"/>
          </w:tcPr>
          <w:p w:rsidR="00C40E1F" w:rsidRPr="00B11396" w:rsidRDefault="00C40E1F" w:rsidP="00E85E7D">
            <w:pPr>
              <w:jc w:val="center"/>
            </w:pPr>
            <w:r w:rsidRPr="00B11396">
              <w:t>206</w:t>
            </w:r>
          </w:p>
        </w:tc>
        <w:tc>
          <w:tcPr>
            <w:tcW w:w="1134" w:type="dxa"/>
            <w:vAlign w:val="center"/>
          </w:tcPr>
          <w:p w:rsidR="00C40E1F" w:rsidRPr="00B11396" w:rsidRDefault="00C40E1F" w:rsidP="00E85E7D">
            <w:pPr>
              <w:jc w:val="center"/>
            </w:pPr>
            <w:r w:rsidRPr="00B11396">
              <w:t>185</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21</w:t>
            </w:r>
          </w:p>
        </w:tc>
        <w:tc>
          <w:tcPr>
            <w:tcW w:w="2835" w:type="dxa"/>
            <w:shd w:val="clear" w:color="auto" w:fill="auto"/>
            <w:noWrap/>
            <w:vAlign w:val="center"/>
          </w:tcPr>
          <w:p w:rsidR="00C40E1F" w:rsidRPr="00B11396" w:rsidRDefault="00C40E1F" w:rsidP="00E85E7D">
            <w:r w:rsidRPr="00B11396">
              <w:t>Кульшариповское СП</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419</w:t>
            </w:r>
          </w:p>
        </w:tc>
        <w:tc>
          <w:tcPr>
            <w:tcW w:w="1418" w:type="dxa"/>
            <w:vAlign w:val="center"/>
          </w:tcPr>
          <w:p w:rsidR="00C40E1F" w:rsidRPr="00B11396" w:rsidRDefault="00C40E1F" w:rsidP="00E85E7D">
            <w:pPr>
              <w:jc w:val="center"/>
            </w:pPr>
            <w:r w:rsidRPr="00B11396">
              <w:t>131</w:t>
            </w:r>
          </w:p>
        </w:tc>
        <w:tc>
          <w:tcPr>
            <w:tcW w:w="1134" w:type="dxa"/>
            <w:vAlign w:val="center"/>
          </w:tcPr>
          <w:p w:rsidR="00C40E1F" w:rsidRPr="00B11396" w:rsidRDefault="00C40E1F" w:rsidP="00E85E7D">
            <w:pPr>
              <w:jc w:val="center"/>
            </w:pPr>
            <w:r w:rsidRPr="00B11396">
              <w:t>419</w:t>
            </w:r>
          </w:p>
        </w:tc>
        <w:tc>
          <w:tcPr>
            <w:tcW w:w="1134" w:type="dxa"/>
            <w:vAlign w:val="center"/>
          </w:tcPr>
          <w:p w:rsidR="00C40E1F" w:rsidRPr="00B11396" w:rsidRDefault="00C40E1F" w:rsidP="00E85E7D">
            <w:pPr>
              <w:jc w:val="center"/>
            </w:pPr>
            <w:r w:rsidRPr="00B11396">
              <w:t>413</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22</w:t>
            </w:r>
          </w:p>
        </w:tc>
        <w:tc>
          <w:tcPr>
            <w:tcW w:w="2835" w:type="dxa"/>
            <w:shd w:val="clear" w:color="auto" w:fill="auto"/>
            <w:noWrap/>
            <w:vAlign w:val="center"/>
          </w:tcPr>
          <w:p w:rsidR="00C40E1F" w:rsidRPr="00B11396" w:rsidRDefault="00C40E1F" w:rsidP="00E85E7D">
            <w:r w:rsidRPr="00B11396">
              <w:t>Лесно-Калейкинское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668</w:t>
            </w:r>
          </w:p>
        </w:tc>
        <w:tc>
          <w:tcPr>
            <w:tcW w:w="1418" w:type="dxa"/>
            <w:vAlign w:val="center"/>
          </w:tcPr>
          <w:p w:rsidR="00C40E1F" w:rsidRPr="00B11396" w:rsidRDefault="00C40E1F" w:rsidP="00E85E7D">
            <w:pPr>
              <w:jc w:val="center"/>
            </w:pPr>
            <w:r w:rsidRPr="00B11396">
              <w:t>506</w:t>
            </w:r>
          </w:p>
        </w:tc>
        <w:tc>
          <w:tcPr>
            <w:tcW w:w="1134" w:type="dxa"/>
            <w:vAlign w:val="center"/>
          </w:tcPr>
          <w:p w:rsidR="00C40E1F" w:rsidRPr="00B11396" w:rsidRDefault="00C40E1F" w:rsidP="00E85E7D">
            <w:pPr>
              <w:jc w:val="center"/>
            </w:pPr>
            <w:r w:rsidRPr="00B11396">
              <w:t>668</w:t>
            </w:r>
          </w:p>
        </w:tc>
        <w:tc>
          <w:tcPr>
            <w:tcW w:w="1134" w:type="dxa"/>
            <w:vAlign w:val="center"/>
          </w:tcPr>
          <w:p w:rsidR="00C40E1F" w:rsidRPr="00B11396" w:rsidRDefault="00C40E1F" w:rsidP="00E85E7D">
            <w:pPr>
              <w:jc w:val="center"/>
            </w:pPr>
            <w:r w:rsidRPr="00B11396">
              <w:t>648</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lastRenderedPageBreak/>
              <w:t>23</w:t>
            </w:r>
          </w:p>
        </w:tc>
        <w:tc>
          <w:tcPr>
            <w:tcW w:w="2835" w:type="dxa"/>
            <w:shd w:val="clear" w:color="auto" w:fill="auto"/>
            <w:noWrap/>
            <w:vAlign w:val="center"/>
          </w:tcPr>
          <w:p w:rsidR="00C40E1F" w:rsidRPr="00B11396" w:rsidRDefault="00C40E1F" w:rsidP="00E85E7D">
            <w:r w:rsidRPr="00B11396">
              <w:t>Маметьевское СП</w:t>
            </w:r>
          </w:p>
        </w:tc>
        <w:tc>
          <w:tcPr>
            <w:tcW w:w="1134" w:type="dxa"/>
            <w:shd w:val="clear" w:color="auto" w:fill="auto"/>
            <w:noWrap/>
            <w:vAlign w:val="center"/>
          </w:tcPr>
          <w:p w:rsidR="00C40E1F" w:rsidRPr="00B11396" w:rsidRDefault="00C40E1F" w:rsidP="00E85E7D">
            <w:pPr>
              <w:jc w:val="center"/>
            </w:pPr>
            <w:r w:rsidRPr="00B11396">
              <w:t>422</w:t>
            </w:r>
          </w:p>
        </w:tc>
        <w:tc>
          <w:tcPr>
            <w:tcW w:w="1134" w:type="dxa"/>
            <w:shd w:val="clear" w:color="auto" w:fill="auto"/>
            <w:noWrap/>
            <w:vAlign w:val="center"/>
          </w:tcPr>
          <w:p w:rsidR="00C40E1F" w:rsidRPr="00B11396" w:rsidRDefault="00C40E1F" w:rsidP="00E85E7D">
            <w:pPr>
              <w:jc w:val="center"/>
            </w:pPr>
            <w:r w:rsidRPr="00B11396">
              <w:t>422</w:t>
            </w:r>
          </w:p>
        </w:tc>
        <w:tc>
          <w:tcPr>
            <w:tcW w:w="1134" w:type="dxa"/>
            <w:shd w:val="clear" w:color="auto" w:fill="auto"/>
            <w:noWrap/>
            <w:vAlign w:val="center"/>
          </w:tcPr>
          <w:p w:rsidR="00C40E1F" w:rsidRPr="00B11396" w:rsidRDefault="00C40E1F" w:rsidP="00E85E7D">
            <w:pPr>
              <w:jc w:val="center"/>
            </w:pPr>
            <w:r w:rsidRPr="00B11396">
              <w:t>422</w:t>
            </w:r>
          </w:p>
        </w:tc>
        <w:tc>
          <w:tcPr>
            <w:tcW w:w="1418" w:type="dxa"/>
            <w:vAlign w:val="center"/>
          </w:tcPr>
          <w:p w:rsidR="00C40E1F" w:rsidRPr="00B11396" w:rsidRDefault="00C40E1F" w:rsidP="00E85E7D">
            <w:pPr>
              <w:jc w:val="center"/>
            </w:pPr>
            <w:r w:rsidRPr="00B11396">
              <w:t>0</w:t>
            </w:r>
          </w:p>
        </w:tc>
        <w:tc>
          <w:tcPr>
            <w:tcW w:w="1134" w:type="dxa"/>
            <w:vAlign w:val="center"/>
          </w:tcPr>
          <w:p w:rsidR="00C40E1F" w:rsidRPr="00B11396" w:rsidRDefault="00C40E1F" w:rsidP="00E85E7D">
            <w:pPr>
              <w:jc w:val="center"/>
            </w:pPr>
            <w:r w:rsidRPr="00B11396">
              <w:t>422</w:t>
            </w:r>
          </w:p>
        </w:tc>
        <w:tc>
          <w:tcPr>
            <w:tcW w:w="1134" w:type="dxa"/>
            <w:vAlign w:val="center"/>
          </w:tcPr>
          <w:p w:rsidR="00C40E1F" w:rsidRPr="00B11396" w:rsidRDefault="00C40E1F" w:rsidP="00E85E7D">
            <w:pPr>
              <w:jc w:val="center"/>
            </w:pPr>
            <w:r w:rsidRPr="00B11396">
              <w:t>382</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24</w:t>
            </w:r>
          </w:p>
        </w:tc>
        <w:tc>
          <w:tcPr>
            <w:tcW w:w="2835" w:type="dxa"/>
            <w:shd w:val="clear" w:color="auto" w:fill="auto"/>
            <w:noWrap/>
            <w:vAlign w:val="center"/>
          </w:tcPr>
          <w:p w:rsidR="00C40E1F" w:rsidRPr="00B11396" w:rsidRDefault="00C40E1F" w:rsidP="00E85E7D">
            <w:r w:rsidRPr="00B11396">
              <w:t>Миннибаевское СП</w:t>
            </w:r>
          </w:p>
        </w:tc>
        <w:tc>
          <w:tcPr>
            <w:tcW w:w="1134" w:type="dxa"/>
            <w:shd w:val="clear" w:color="auto" w:fill="auto"/>
            <w:noWrap/>
            <w:vAlign w:val="center"/>
          </w:tcPr>
          <w:p w:rsidR="00C40E1F" w:rsidRPr="00B11396" w:rsidRDefault="00C40E1F" w:rsidP="00E85E7D">
            <w:pPr>
              <w:jc w:val="center"/>
            </w:pPr>
            <w:r w:rsidRPr="00B11396">
              <w:t>324</w:t>
            </w:r>
          </w:p>
        </w:tc>
        <w:tc>
          <w:tcPr>
            <w:tcW w:w="1134" w:type="dxa"/>
            <w:shd w:val="clear" w:color="auto" w:fill="auto"/>
            <w:noWrap/>
            <w:vAlign w:val="center"/>
          </w:tcPr>
          <w:p w:rsidR="00C40E1F" w:rsidRPr="00B11396" w:rsidRDefault="00C40E1F" w:rsidP="00E85E7D">
            <w:pPr>
              <w:jc w:val="center"/>
            </w:pPr>
            <w:r w:rsidRPr="00B11396">
              <w:t>324</w:t>
            </w:r>
          </w:p>
        </w:tc>
        <w:tc>
          <w:tcPr>
            <w:tcW w:w="1134" w:type="dxa"/>
            <w:shd w:val="clear" w:color="auto" w:fill="auto"/>
            <w:noWrap/>
            <w:vAlign w:val="center"/>
          </w:tcPr>
          <w:p w:rsidR="00C40E1F" w:rsidRPr="00B11396" w:rsidRDefault="00C40E1F" w:rsidP="00E85E7D">
            <w:pPr>
              <w:jc w:val="center"/>
            </w:pPr>
            <w:r w:rsidRPr="00B11396">
              <w:t>546</w:t>
            </w:r>
          </w:p>
        </w:tc>
        <w:tc>
          <w:tcPr>
            <w:tcW w:w="1418" w:type="dxa"/>
            <w:vAlign w:val="center"/>
          </w:tcPr>
          <w:p w:rsidR="00C40E1F" w:rsidRPr="00B11396" w:rsidRDefault="00C40E1F" w:rsidP="00E85E7D">
            <w:pPr>
              <w:jc w:val="center"/>
            </w:pPr>
            <w:r w:rsidRPr="00B11396">
              <w:t>222</w:t>
            </w:r>
          </w:p>
        </w:tc>
        <w:tc>
          <w:tcPr>
            <w:tcW w:w="1134" w:type="dxa"/>
            <w:vAlign w:val="center"/>
          </w:tcPr>
          <w:p w:rsidR="00C40E1F" w:rsidRPr="00B11396" w:rsidRDefault="00C40E1F" w:rsidP="00E85E7D">
            <w:pPr>
              <w:jc w:val="center"/>
            </w:pPr>
            <w:r w:rsidRPr="00B11396">
              <w:t>546</w:t>
            </w:r>
          </w:p>
        </w:tc>
        <w:tc>
          <w:tcPr>
            <w:tcW w:w="1134" w:type="dxa"/>
            <w:vAlign w:val="center"/>
          </w:tcPr>
          <w:p w:rsidR="00C40E1F" w:rsidRPr="00B11396" w:rsidRDefault="00C40E1F" w:rsidP="00E85E7D">
            <w:pPr>
              <w:jc w:val="center"/>
            </w:pPr>
            <w:r w:rsidRPr="00B11396">
              <w:t>517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25</w:t>
            </w:r>
          </w:p>
        </w:tc>
        <w:tc>
          <w:tcPr>
            <w:tcW w:w="2835" w:type="dxa"/>
            <w:shd w:val="clear" w:color="auto" w:fill="auto"/>
            <w:noWrap/>
            <w:vAlign w:val="center"/>
          </w:tcPr>
          <w:p w:rsidR="00C40E1F" w:rsidRPr="00B11396" w:rsidRDefault="00C40E1F" w:rsidP="00E85E7D">
            <w:r w:rsidRPr="00B11396">
              <w:t>Нижнеабдулловское СП</w:t>
            </w:r>
          </w:p>
        </w:tc>
        <w:tc>
          <w:tcPr>
            <w:tcW w:w="1134" w:type="dxa"/>
            <w:shd w:val="clear" w:color="auto" w:fill="auto"/>
            <w:noWrap/>
            <w:vAlign w:val="center"/>
          </w:tcPr>
          <w:p w:rsidR="00C40E1F" w:rsidRPr="00B11396" w:rsidRDefault="00C40E1F" w:rsidP="00E85E7D">
            <w:pPr>
              <w:jc w:val="center"/>
            </w:pPr>
            <w:r w:rsidRPr="00B11396">
              <w:t>0</w:t>
            </w:r>
          </w:p>
        </w:tc>
        <w:tc>
          <w:tcPr>
            <w:tcW w:w="1134" w:type="dxa"/>
            <w:shd w:val="clear" w:color="auto" w:fill="auto"/>
            <w:noWrap/>
            <w:vAlign w:val="center"/>
          </w:tcPr>
          <w:p w:rsidR="00C40E1F" w:rsidRPr="00B11396" w:rsidRDefault="00C40E1F" w:rsidP="00E85E7D">
            <w:pPr>
              <w:jc w:val="center"/>
            </w:pPr>
            <w:r w:rsidRPr="00B11396">
              <w:t>0</w:t>
            </w:r>
          </w:p>
        </w:tc>
        <w:tc>
          <w:tcPr>
            <w:tcW w:w="1134" w:type="dxa"/>
            <w:shd w:val="clear" w:color="auto" w:fill="auto"/>
            <w:noWrap/>
            <w:vAlign w:val="center"/>
          </w:tcPr>
          <w:p w:rsidR="00C40E1F" w:rsidRPr="00B11396" w:rsidRDefault="00C40E1F" w:rsidP="00E85E7D">
            <w:pPr>
              <w:jc w:val="center"/>
            </w:pPr>
            <w:r w:rsidRPr="00B11396">
              <w:t>258</w:t>
            </w:r>
          </w:p>
        </w:tc>
        <w:tc>
          <w:tcPr>
            <w:tcW w:w="1418" w:type="dxa"/>
            <w:vAlign w:val="center"/>
          </w:tcPr>
          <w:p w:rsidR="00C40E1F" w:rsidRPr="00B11396" w:rsidRDefault="00C40E1F" w:rsidP="00E85E7D">
            <w:pPr>
              <w:jc w:val="center"/>
            </w:pPr>
            <w:r w:rsidRPr="00B11396">
              <w:t>258</w:t>
            </w:r>
          </w:p>
        </w:tc>
        <w:tc>
          <w:tcPr>
            <w:tcW w:w="1134" w:type="dxa"/>
            <w:vAlign w:val="center"/>
          </w:tcPr>
          <w:p w:rsidR="00C40E1F" w:rsidRPr="00B11396" w:rsidRDefault="00C40E1F" w:rsidP="00E85E7D">
            <w:pPr>
              <w:jc w:val="center"/>
            </w:pPr>
            <w:r w:rsidRPr="00B11396">
              <w:t>258</w:t>
            </w:r>
          </w:p>
        </w:tc>
        <w:tc>
          <w:tcPr>
            <w:tcW w:w="1134" w:type="dxa"/>
            <w:vAlign w:val="center"/>
          </w:tcPr>
          <w:p w:rsidR="00C40E1F" w:rsidRPr="00B11396" w:rsidRDefault="00C40E1F" w:rsidP="00E85E7D">
            <w:pPr>
              <w:jc w:val="center"/>
            </w:pPr>
            <w:r w:rsidRPr="00B11396">
              <w:t>237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26</w:t>
            </w:r>
          </w:p>
        </w:tc>
        <w:tc>
          <w:tcPr>
            <w:tcW w:w="2835" w:type="dxa"/>
            <w:shd w:val="clear" w:color="auto" w:fill="auto"/>
            <w:noWrap/>
            <w:vAlign w:val="center"/>
          </w:tcPr>
          <w:p w:rsidR="00C40E1F" w:rsidRPr="00B11396" w:rsidRDefault="00C40E1F" w:rsidP="00E85E7D">
            <w:r w:rsidRPr="00B11396">
              <w:t>Новокашировское СП</w:t>
            </w:r>
          </w:p>
        </w:tc>
        <w:tc>
          <w:tcPr>
            <w:tcW w:w="1134" w:type="dxa"/>
            <w:shd w:val="clear" w:color="auto" w:fill="auto"/>
            <w:noWrap/>
            <w:vAlign w:val="center"/>
          </w:tcPr>
          <w:p w:rsidR="00C40E1F" w:rsidRPr="00B11396" w:rsidRDefault="00C40E1F" w:rsidP="00E85E7D">
            <w:pPr>
              <w:jc w:val="center"/>
            </w:pPr>
            <w:r w:rsidRPr="00B11396">
              <w:t>62</w:t>
            </w:r>
          </w:p>
        </w:tc>
        <w:tc>
          <w:tcPr>
            <w:tcW w:w="1134" w:type="dxa"/>
            <w:shd w:val="clear" w:color="auto" w:fill="auto"/>
            <w:noWrap/>
            <w:vAlign w:val="center"/>
          </w:tcPr>
          <w:p w:rsidR="00C40E1F" w:rsidRPr="00B11396" w:rsidRDefault="00C40E1F" w:rsidP="00E85E7D">
            <w:pPr>
              <w:jc w:val="center"/>
            </w:pPr>
            <w:r w:rsidRPr="00B11396">
              <w:t>0</w:t>
            </w:r>
          </w:p>
        </w:tc>
        <w:tc>
          <w:tcPr>
            <w:tcW w:w="1134" w:type="dxa"/>
            <w:shd w:val="clear" w:color="auto" w:fill="auto"/>
            <w:noWrap/>
            <w:vAlign w:val="center"/>
          </w:tcPr>
          <w:p w:rsidR="00C40E1F" w:rsidRPr="00B11396" w:rsidRDefault="00C40E1F" w:rsidP="00E85E7D">
            <w:pPr>
              <w:jc w:val="center"/>
            </w:pPr>
            <w:r w:rsidRPr="00B11396">
              <w:t>608</w:t>
            </w:r>
          </w:p>
        </w:tc>
        <w:tc>
          <w:tcPr>
            <w:tcW w:w="1418" w:type="dxa"/>
            <w:vAlign w:val="center"/>
          </w:tcPr>
          <w:p w:rsidR="00C40E1F" w:rsidRPr="00B11396" w:rsidRDefault="00C40E1F" w:rsidP="00E85E7D">
            <w:pPr>
              <w:jc w:val="center"/>
            </w:pPr>
            <w:r w:rsidRPr="00B11396">
              <w:t>608</w:t>
            </w:r>
          </w:p>
        </w:tc>
        <w:tc>
          <w:tcPr>
            <w:tcW w:w="1134" w:type="dxa"/>
            <w:vAlign w:val="center"/>
          </w:tcPr>
          <w:p w:rsidR="00C40E1F" w:rsidRPr="00B11396" w:rsidRDefault="00C40E1F" w:rsidP="00E85E7D">
            <w:pPr>
              <w:jc w:val="center"/>
            </w:pPr>
            <w:r w:rsidRPr="00B11396">
              <w:t>608</w:t>
            </w:r>
          </w:p>
        </w:tc>
        <w:tc>
          <w:tcPr>
            <w:tcW w:w="1134" w:type="dxa"/>
            <w:vAlign w:val="center"/>
          </w:tcPr>
          <w:p w:rsidR="00C40E1F" w:rsidRPr="00B11396" w:rsidRDefault="00C40E1F" w:rsidP="00E85E7D">
            <w:pPr>
              <w:jc w:val="center"/>
            </w:pPr>
            <w:r w:rsidRPr="00B11396">
              <w:t>594</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266379" w:rsidP="00E85E7D">
            <w:r w:rsidRPr="00B11396">
              <w:t>с</w:t>
            </w:r>
            <w:r w:rsidR="00C40E1F" w:rsidRPr="00B11396">
              <w:t>нос по ветхости Новок</w:t>
            </w:r>
            <w:r w:rsidR="00C40E1F" w:rsidRPr="00B11396">
              <w:t>а</w:t>
            </w:r>
            <w:r w:rsidR="00C40E1F" w:rsidRPr="00B11396">
              <w:t>шировской СОШ на 1-ую очередь</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27</w:t>
            </w:r>
          </w:p>
        </w:tc>
        <w:tc>
          <w:tcPr>
            <w:tcW w:w="2835" w:type="dxa"/>
            <w:shd w:val="clear" w:color="auto" w:fill="auto"/>
            <w:noWrap/>
            <w:vAlign w:val="center"/>
          </w:tcPr>
          <w:p w:rsidR="00C40E1F" w:rsidRPr="00B11396" w:rsidRDefault="00C40E1F" w:rsidP="00E85E7D">
            <w:r w:rsidRPr="00B11396">
              <w:t>Новонадыровское СП</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288</w:t>
            </w:r>
          </w:p>
        </w:tc>
        <w:tc>
          <w:tcPr>
            <w:tcW w:w="1134" w:type="dxa"/>
            <w:shd w:val="clear" w:color="auto" w:fill="auto"/>
            <w:noWrap/>
            <w:vAlign w:val="center"/>
          </w:tcPr>
          <w:p w:rsidR="00C40E1F" w:rsidRPr="00B11396" w:rsidRDefault="00C40E1F" w:rsidP="00E85E7D">
            <w:pPr>
              <w:jc w:val="center"/>
            </w:pPr>
            <w:r w:rsidRPr="00B11396">
              <w:t>418</w:t>
            </w:r>
          </w:p>
        </w:tc>
        <w:tc>
          <w:tcPr>
            <w:tcW w:w="1418" w:type="dxa"/>
            <w:vAlign w:val="center"/>
          </w:tcPr>
          <w:p w:rsidR="00C40E1F" w:rsidRPr="00B11396" w:rsidRDefault="00C40E1F" w:rsidP="00E85E7D">
            <w:pPr>
              <w:jc w:val="center"/>
            </w:pPr>
            <w:r w:rsidRPr="00B11396">
              <w:t>130</w:t>
            </w:r>
          </w:p>
        </w:tc>
        <w:tc>
          <w:tcPr>
            <w:tcW w:w="1134" w:type="dxa"/>
            <w:vAlign w:val="center"/>
          </w:tcPr>
          <w:p w:rsidR="00C40E1F" w:rsidRPr="00B11396" w:rsidRDefault="00C40E1F" w:rsidP="00E85E7D">
            <w:pPr>
              <w:jc w:val="center"/>
            </w:pPr>
            <w:r w:rsidRPr="00B11396">
              <w:t>418</w:t>
            </w:r>
          </w:p>
        </w:tc>
        <w:tc>
          <w:tcPr>
            <w:tcW w:w="1134" w:type="dxa"/>
            <w:vAlign w:val="center"/>
          </w:tcPr>
          <w:p w:rsidR="00C40E1F" w:rsidRPr="00B11396" w:rsidRDefault="00C40E1F" w:rsidP="00E85E7D">
            <w:pPr>
              <w:jc w:val="center"/>
            </w:pPr>
            <w:r w:rsidRPr="00B11396">
              <w:t>411</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28</w:t>
            </w:r>
          </w:p>
        </w:tc>
        <w:tc>
          <w:tcPr>
            <w:tcW w:w="2835" w:type="dxa"/>
            <w:shd w:val="clear" w:color="auto" w:fill="auto"/>
            <w:noWrap/>
            <w:vAlign w:val="center"/>
          </w:tcPr>
          <w:p w:rsidR="00C40E1F" w:rsidRPr="00B11396" w:rsidRDefault="00C40E1F" w:rsidP="00E85E7D">
            <w:r w:rsidRPr="00B11396">
              <w:t>Новоникольское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219</w:t>
            </w:r>
          </w:p>
        </w:tc>
        <w:tc>
          <w:tcPr>
            <w:tcW w:w="1418" w:type="dxa"/>
            <w:vAlign w:val="center"/>
          </w:tcPr>
          <w:p w:rsidR="00C40E1F" w:rsidRPr="00B11396" w:rsidRDefault="00C40E1F" w:rsidP="00E85E7D">
            <w:pPr>
              <w:jc w:val="center"/>
            </w:pPr>
            <w:r w:rsidRPr="00B11396">
              <w:t>57</w:t>
            </w:r>
          </w:p>
        </w:tc>
        <w:tc>
          <w:tcPr>
            <w:tcW w:w="1134" w:type="dxa"/>
            <w:vAlign w:val="center"/>
          </w:tcPr>
          <w:p w:rsidR="00C40E1F" w:rsidRPr="00B11396" w:rsidRDefault="00C40E1F" w:rsidP="00E85E7D">
            <w:pPr>
              <w:jc w:val="center"/>
            </w:pPr>
            <w:r w:rsidRPr="00B11396">
              <w:t>219</w:t>
            </w:r>
          </w:p>
        </w:tc>
        <w:tc>
          <w:tcPr>
            <w:tcW w:w="1134" w:type="dxa"/>
            <w:vAlign w:val="center"/>
          </w:tcPr>
          <w:p w:rsidR="00C40E1F" w:rsidRPr="00B11396" w:rsidRDefault="00C40E1F" w:rsidP="00E85E7D">
            <w:pPr>
              <w:jc w:val="center"/>
            </w:pPr>
            <w:r w:rsidRPr="00B11396">
              <w:t>193</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29</w:t>
            </w:r>
          </w:p>
        </w:tc>
        <w:tc>
          <w:tcPr>
            <w:tcW w:w="2835" w:type="dxa"/>
            <w:shd w:val="clear" w:color="auto" w:fill="auto"/>
            <w:noWrap/>
            <w:vAlign w:val="center"/>
          </w:tcPr>
          <w:p w:rsidR="00C40E1F" w:rsidRPr="00B11396" w:rsidRDefault="00C40E1F" w:rsidP="00E85E7D">
            <w:r w:rsidRPr="00B11396">
              <w:t>Новотроицкое СП</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162</w:t>
            </w:r>
          </w:p>
        </w:tc>
        <w:tc>
          <w:tcPr>
            <w:tcW w:w="1134" w:type="dxa"/>
            <w:shd w:val="clear" w:color="auto" w:fill="auto"/>
            <w:noWrap/>
            <w:vAlign w:val="center"/>
          </w:tcPr>
          <w:p w:rsidR="00C40E1F" w:rsidRPr="00B11396" w:rsidRDefault="00C40E1F" w:rsidP="00E85E7D">
            <w:pPr>
              <w:jc w:val="center"/>
            </w:pPr>
            <w:r w:rsidRPr="00B11396">
              <w:t>398</w:t>
            </w:r>
          </w:p>
        </w:tc>
        <w:tc>
          <w:tcPr>
            <w:tcW w:w="1418" w:type="dxa"/>
            <w:vAlign w:val="center"/>
          </w:tcPr>
          <w:p w:rsidR="00C40E1F" w:rsidRPr="00B11396" w:rsidRDefault="00C40E1F" w:rsidP="00E85E7D">
            <w:pPr>
              <w:jc w:val="center"/>
            </w:pPr>
            <w:r w:rsidRPr="00B11396">
              <w:t>236</w:t>
            </w:r>
          </w:p>
        </w:tc>
        <w:tc>
          <w:tcPr>
            <w:tcW w:w="1134" w:type="dxa"/>
            <w:vAlign w:val="center"/>
          </w:tcPr>
          <w:p w:rsidR="00C40E1F" w:rsidRPr="00B11396" w:rsidRDefault="00C40E1F" w:rsidP="00E85E7D">
            <w:pPr>
              <w:jc w:val="center"/>
            </w:pPr>
            <w:r w:rsidRPr="00B11396">
              <w:t>398</w:t>
            </w:r>
          </w:p>
        </w:tc>
        <w:tc>
          <w:tcPr>
            <w:tcW w:w="1134" w:type="dxa"/>
            <w:vAlign w:val="center"/>
          </w:tcPr>
          <w:p w:rsidR="00C40E1F" w:rsidRPr="00B11396" w:rsidRDefault="00C40E1F" w:rsidP="00E85E7D">
            <w:pPr>
              <w:jc w:val="center"/>
            </w:pPr>
            <w:r w:rsidRPr="00B11396">
              <w:t>377</w:t>
            </w:r>
          </w:p>
        </w:tc>
        <w:tc>
          <w:tcPr>
            <w:tcW w:w="1418" w:type="dxa"/>
            <w:vAlign w:val="center"/>
          </w:tcPr>
          <w:p w:rsidR="00C40E1F" w:rsidRPr="00B11396" w:rsidRDefault="00C40E1F" w:rsidP="00E85E7D">
            <w:pPr>
              <w:jc w:val="center"/>
            </w:pPr>
            <w:r w:rsidRPr="00B11396">
              <w:t>0</w:t>
            </w:r>
          </w:p>
        </w:tc>
        <w:tc>
          <w:tcPr>
            <w:tcW w:w="3119" w:type="dxa"/>
            <w:vAlign w:val="center"/>
          </w:tcPr>
          <w:p w:rsidR="00C40E1F" w:rsidRPr="00B11396" w:rsidRDefault="00C40E1F"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30</w:t>
            </w:r>
          </w:p>
        </w:tc>
        <w:tc>
          <w:tcPr>
            <w:tcW w:w="2835" w:type="dxa"/>
            <w:shd w:val="clear" w:color="auto" w:fill="auto"/>
            <w:noWrap/>
            <w:vAlign w:val="center"/>
          </w:tcPr>
          <w:p w:rsidR="00456987" w:rsidRPr="00B11396" w:rsidRDefault="00456987" w:rsidP="00E85E7D">
            <w:r w:rsidRPr="00B11396">
              <w:t>Русско-Акташское СП</w:t>
            </w:r>
          </w:p>
        </w:tc>
        <w:tc>
          <w:tcPr>
            <w:tcW w:w="1134" w:type="dxa"/>
            <w:shd w:val="clear" w:color="auto" w:fill="auto"/>
            <w:noWrap/>
            <w:vAlign w:val="center"/>
          </w:tcPr>
          <w:p w:rsidR="00456987" w:rsidRPr="00B11396" w:rsidRDefault="00456987" w:rsidP="0068000D">
            <w:pPr>
              <w:jc w:val="center"/>
            </w:pPr>
            <w:r w:rsidRPr="00B11396">
              <w:t>496</w:t>
            </w:r>
          </w:p>
        </w:tc>
        <w:tc>
          <w:tcPr>
            <w:tcW w:w="1134" w:type="dxa"/>
            <w:shd w:val="clear" w:color="auto" w:fill="auto"/>
            <w:noWrap/>
            <w:vAlign w:val="center"/>
          </w:tcPr>
          <w:p w:rsidR="00456987" w:rsidRPr="00B11396" w:rsidRDefault="00456987" w:rsidP="0068000D">
            <w:pPr>
              <w:jc w:val="center"/>
            </w:pPr>
            <w:r w:rsidRPr="00B11396">
              <w:t>324</w:t>
            </w:r>
          </w:p>
        </w:tc>
        <w:tc>
          <w:tcPr>
            <w:tcW w:w="1134" w:type="dxa"/>
            <w:shd w:val="clear" w:color="auto" w:fill="auto"/>
            <w:noWrap/>
            <w:vAlign w:val="center"/>
          </w:tcPr>
          <w:p w:rsidR="00456987" w:rsidRPr="00B11396" w:rsidRDefault="00456987" w:rsidP="0068000D">
            <w:pPr>
              <w:jc w:val="center"/>
            </w:pPr>
            <w:r w:rsidRPr="00B11396">
              <w:t>1355</w:t>
            </w:r>
          </w:p>
        </w:tc>
        <w:tc>
          <w:tcPr>
            <w:tcW w:w="1418" w:type="dxa"/>
            <w:vAlign w:val="center"/>
          </w:tcPr>
          <w:p w:rsidR="00456987" w:rsidRPr="00B11396" w:rsidRDefault="00456987" w:rsidP="0068000D">
            <w:pPr>
              <w:jc w:val="center"/>
            </w:pPr>
            <w:r w:rsidRPr="00B11396">
              <w:t>859</w:t>
            </w:r>
          </w:p>
        </w:tc>
        <w:tc>
          <w:tcPr>
            <w:tcW w:w="1134" w:type="dxa"/>
            <w:vAlign w:val="center"/>
          </w:tcPr>
          <w:p w:rsidR="00456987" w:rsidRPr="00B11396" w:rsidRDefault="00456987" w:rsidP="0068000D">
            <w:pPr>
              <w:jc w:val="center"/>
            </w:pPr>
            <w:r w:rsidRPr="00B11396">
              <w:t>1355</w:t>
            </w:r>
          </w:p>
        </w:tc>
        <w:tc>
          <w:tcPr>
            <w:tcW w:w="1134" w:type="dxa"/>
            <w:vAlign w:val="center"/>
          </w:tcPr>
          <w:p w:rsidR="00456987" w:rsidRPr="00B11396" w:rsidRDefault="00456987" w:rsidP="0068000D">
            <w:pPr>
              <w:jc w:val="center"/>
            </w:pPr>
            <w:r w:rsidRPr="00B11396">
              <w:t>1332</w:t>
            </w:r>
          </w:p>
        </w:tc>
        <w:tc>
          <w:tcPr>
            <w:tcW w:w="1418" w:type="dxa"/>
            <w:vAlign w:val="center"/>
          </w:tcPr>
          <w:p w:rsidR="00456987" w:rsidRPr="00B11396" w:rsidRDefault="00456987" w:rsidP="0068000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31</w:t>
            </w:r>
          </w:p>
        </w:tc>
        <w:tc>
          <w:tcPr>
            <w:tcW w:w="2835" w:type="dxa"/>
            <w:shd w:val="clear" w:color="auto" w:fill="auto"/>
            <w:noWrap/>
            <w:vAlign w:val="center"/>
          </w:tcPr>
          <w:p w:rsidR="00456987" w:rsidRPr="00B11396" w:rsidRDefault="00456987" w:rsidP="00E85E7D">
            <w:r w:rsidRPr="00B11396">
              <w:t>Сиренькинское СП</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181</w:t>
            </w:r>
          </w:p>
        </w:tc>
        <w:tc>
          <w:tcPr>
            <w:tcW w:w="1418" w:type="dxa"/>
            <w:vAlign w:val="center"/>
          </w:tcPr>
          <w:p w:rsidR="00456987" w:rsidRPr="00B11396" w:rsidRDefault="00456987" w:rsidP="00E85E7D">
            <w:pPr>
              <w:jc w:val="center"/>
            </w:pPr>
            <w:r w:rsidRPr="00B11396">
              <w:t>19</w:t>
            </w:r>
          </w:p>
        </w:tc>
        <w:tc>
          <w:tcPr>
            <w:tcW w:w="1134" w:type="dxa"/>
            <w:vAlign w:val="center"/>
          </w:tcPr>
          <w:p w:rsidR="00456987" w:rsidRPr="00B11396" w:rsidRDefault="00456987" w:rsidP="00E85E7D">
            <w:pPr>
              <w:jc w:val="center"/>
            </w:pPr>
            <w:r w:rsidRPr="00B11396">
              <w:t>181</w:t>
            </w:r>
          </w:p>
        </w:tc>
        <w:tc>
          <w:tcPr>
            <w:tcW w:w="1134" w:type="dxa"/>
            <w:vAlign w:val="center"/>
          </w:tcPr>
          <w:p w:rsidR="00456987" w:rsidRPr="00B11396" w:rsidRDefault="00456987" w:rsidP="00E85E7D">
            <w:pPr>
              <w:jc w:val="center"/>
            </w:pPr>
            <w:r w:rsidRPr="00B11396">
              <w:t>160</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32</w:t>
            </w:r>
          </w:p>
        </w:tc>
        <w:tc>
          <w:tcPr>
            <w:tcW w:w="2835" w:type="dxa"/>
            <w:shd w:val="clear" w:color="auto" w:fill="auto"/>
            <w:noWrap/>
            <w:vAlign w:val="center"/>
          </w:tcPr>
          <w:p w:rsidR="00456987" w:rsidRPr="00B11396" w:rsidRDefault="00456987" w:rsidP="00E85E7D">
            <w:r w:rsidRPr="00B11396">
              <w:t>Старомихайловское СП</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207</w:t>
            </w:r>
          </w:p>
        </w:tc>
        <w:tc>
          <w:tcPr>
            <w:tcW w:w="1418" w:type="dxa"/>
            <w:vAlign w:val="center"/>
          </w:tcPr>
          <w:p w:rsidR="00456987" w:rsidRPr="00B11396" w:rsidRDefault="00456987" w:rsidP="00E85E7D">
            <w:pPr>
              <w:jc w:val="center"/>
            </w:pPr>
            <w:r w:rsidRPr="00B11396">
              <w:t>45</w:t>
            </w:r>
          </w:p>
        </w:tc>
        <w:tc>
          <w:tcPr>
            <w:tcW w:w="1134" w:type="dxa"/>
            <w:vAlign w:val="center"/>
          </w:tcPr>
          <w:p w:rsidR="00456987" w:rsidRPr="00B11396" w:rsidRDefault="00456987" w:rsidP="00E85E7D">
            <w:pPr>
              <w:jc w:val="center"/>
            </w:pPr>
            <w:r w:rsidRPr="00B11396">
              <w:t>207</w:t>
            </w:r>
          </w:p>
        </w:tc>
        <w:tc>
          <w:tcPr>
            <w:tcW w:w="1134" w:type="dxa"/>
            <w:vAlign w:val="center"/>
          </w:tcPr>
          <w:p w:rsidR="00456987" w:rsidRPr="00B11396" w:rsidRDefault="00456987" w:rsidP="00E85E7D">
            <w:pPr>
              <w:jc w:val="center"/>
            </w:pPr>
            <w:r w:rsidRPr="00B11396">
              <w:t>186</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33</w:t>
            </w:r>
          </w:p>
        </w:tc>
        <w:tc>
          <w:tcPr>
            <w:tcW w:w="2835" w:type="dxa"/>
            <w:shd w:val="clear" w:color="auto" w:fill="auto"/>
            <w:noWrap/>
            <w:vAlign w:val="center"/>
          </w:tcPr>
          <w:p w:rsidR="00456987" w:rsidRPr="00B11396" w:rsidRDefault="00456987" w:rsidP="00E85E7D">
            <w:r w:rsidRPr="00B11396">
              <w:t>Старосуркинское СП</w:t>
            </w:r>
          </w:p>
        </w:tc>
        <w:tc>
          <w:tcPr>
            <w:tcW w:w="1134" w:type="dxa"/>
            <w:shd w:val="clear" w:color="auto" w:fill="auto"/>
            <w:noWrap/>
            <w:vAlign w:val="center"/>
          </w:tcPr>
          <w:p w:rsidR="00456987" w:rsidRPr="00B11396" w:rsidRDefault="00456987" w:rsidP="00E85E7D">
            <w:pPr>
              <w:jc w:val="center"/>
            </w:pPr>
            <w:r w:rsidRPr="00B11396">
              <w:t>288</w:t>
            </w:r>
          </w:p>
        </w:tc>
        <w:tc>
          <w:tcPr>
            <w:tcW w:w="1134" w:type="dxa"/>
            <w:shd w:val="clear" w:color="auto" w:fill="auto"/>
            <w:noWrap/>
            <w:vAlign w:val="center"/>
          </w:tcPr>
          <w:p w:rsidR="00456987" w:rsidRPr="00B11396" w:rsidRDefault="00456987" w:rsidP="00E85E7D">
            <w:pPr>
              <w:jc w:val="center"/>
            </w:pPr>
            <w:r w:rsidRPr="00B11396">
              <w:t>288</w:t>
            </w:r>
          </w:p>
        </w:tc>
        <w:tc>
          <w:tcPr>
            <w:tcW w:w="1134" w:type="dxa"/>
            <w:shd w:val="clear" w:color="auto" w:fill="auto"/>
            <w:noWrap/>
            <w:vAlign w:val="center"/>
          </w:tcPr>
          <w:p w:rsidR="00456987" w:rsidRPr="00B11396" w:rsidRDefault="00456987" w:rsidP="00E85E7D">
            <w:pPr>
              <w:jc w:val="center"/>
            </w:pPr>
            <w:r w:rsidRPr="00B11396">
              <w:t>341</w:t>
            </w:r>
          </w:p>
        </w:tc>
        <w:tc>
          <w:tcPr>
            <w:tcW w:w="1418" w:type="dxa"/>
            <w:vAlign w:val="center"/>
          </w:tcPr>
          <w:p w:rsidR="00456987" w:rsidRPr="00B11396" w:rsidRDefault="00456987" w:rsidP="00E85E7D">
            <w:pPr>
              <w:jc w:val="center"/>
            </w:pPr>
            <w:r w:rsidRPr="00B11396">
              <w:t>53</w:t>
            </w:r>
          </w:p>
        </w:tc>
        <w:tc>
          <w:tcPr>
            <w:tcW w:w="1134" w:type="dxa"/>
            <w:vAlign w:val="center"/>
          </w:tcPr>
          <w:p w:rsidR="00456987" w:rsidRPr="00B11396" w:rsidRDefault="00456987" w:rsidP="00E85E7D">
            <w:pPr>
              <w:jc w:val="center"/>
            </w:pPr>
            <w:r w:rsidRPr="00B11396">
              <w:t>341</w:t>
            </w:r>
          </w:p>
        </w:tc>
        <w:tc>
          <w:tcPr>
            <w:tcW w:w="1134" w:type="dxa"/>
            <w:vAlign w:val="center"/>
          </w:tcPr>
          <w:p w:rsidR="00456987" w:rsidRPr="00B11396" w:rsidRDefault="00456987" w:rsidP="00E85E7D">
            <w:pPr>
              <w:jc w:val="center"/>
            </w:pPr>
            <w:r w:rsidRPr="00B11396">
              <w:t>307</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34</w:t>
            </w:r>
          </w:p>
        </w:tc>
        <w:tc>
          <w:tcPr>
            <w:tcW w:w="2835" w:type="dxa"/>
            <w:shd w:val="clear" w:color="auto" w:fill="auto"/>
            <w:noWrap/>
            <w:vAlign w:val="center"/>
          </w:tcPr>
          <w:p w:rsidR="00456987" w:rsidRPr="00B11396" w:rsidRDefault="00456987" w:rsidP="00E85E7D">
            <w:r w:rsidRPr="00B11396">
              <w:t>Сулеевское СП</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427</w:t>
            </w:r>
          </w:p>
        </w:tc>
        <w:tc>
          <w:tcPr>
            <w:tcW w:w="1418" w:type="dxa"/>
            <w:vAlign w:val="center"/>
          </w:tcPr>
          <w:p w:rsidR="00456987" w:rsidRPr="00B11396" w:rsidRDefault="00456987" w:rsidP="00E85E7D">
            <w:pPr>
              <w:jc w:val="center"/>
            </w:pPr>
            <w:r w:rsidRPr="00B11396">
              <w:t>265</w:t>
            </w:r>
          </w:p>
        </w:tc>
        <w:tc>
          <w:tcPr>
            <w:tcW w:w="1134" w:type="dxa"/>
            <w:vAlign w:val="center"/>
          </w:tcPr>
          <w:p w:rsidR="00456987" w:rsidRPr="00B11396" w:rsidRDefault="00456987" w:rsidP="00E85E7D">
            <w:pPr>
              <w:jc w:val="center"/>
            </w:pPr>
            <w:r w:rsidRPr="00B11396">
              <w:t>427</w:t>
            </w:r>
          </w:p>
        </w:tc>
        <w:tc>
          <w:tcPr>
            <w:tcW w:w="1134" w:type="dxa"/>
            <w:vAlign w:val="center"/>
          </w:tcPr>
          <w:p w:rsidR="00456987" w:rsidRPr="00B11396" w:rsidRDefault="00456987" w:rsidP="00E85E7D">
            <w:pPr>
              <w:jc w:val="center"/>
            </w:pPr>
            <w:r w:rsidRPr="00B11396">
              <w:t>352</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35</w:t>
            </w:r>
          </w:p>
        </w:tc>
        <w:tc>
          <w:tcPr>
            <w:tcW w:w="2835" w:type="dxa"/>
            <w:shd w:val="clear" w:color="auto" w:fill="auto"/>
            <w:noWrap/>
            <w:vAlign w:val="center"/>
          </w:tcPr>
          <w:p w:rsidR="00456987" w:rsidRPr="00B11396" w:rsidRDefault="00456987" w:rsidP="00E85E7D">
            <w:r w:rsidRPr="00B11396">
              <w:t>Тайсугановское СП</w:t>
            </w:r>
          </w:p>
        </w:tc>
        <w:tc>
          <w:tcPr>
            <w:tcW w:w="1134" w:type="dxa"/>
            <w:shd w:val="clear" w:color="auto" w:fill="auto"/>
            <w:noWrap/>
            <w:vAlign w:val="center"/>
          </w:tcPr>
          <w:p w:rsidR="00456987" w:rsidRPr="00B11396" w:rsidRDefault="00456987" w:rsidP="00E85E7D">
            <w:pPr>
              <w:jc w:val="center"/>
            </w:pPr>
            <w:r w:rsidRPr="00B11396">
              <w:t>54</w:t>
            </w:r>
          </w:p>
        </w:tc>
        <w:tc>
          <w:tcPr>
            <w:tcW w:w="1134" w:type="dxa"/>
            <w:shd w:val="clear" w:color="auto" w:fill="auto"/>
            <w:noWrap/>
            <w:vAlign w:val="center"/>
          </w:tcPr>
          <w:p w:rsidR="00456987" w:rsidRPr="00B11396" w:rsidRDefault="00456987" w:rsidP="00E85E7D">
            <w:pPr>
              <w:jc w:val="center"/>
            </w:pPr>
            <w:r w:rsidRPr="00B11396">
              <w:t>54</w:t>
            </w:r>
          </w:p>
        </w:tc>
        <w:tc>
          <w:tcPr>
            <w:tcW w:w="1134" w:type="dxa"/>
            <w:shd w:val="clear" w:color="auto" w:fill="auto"/>
            <w:noWrap/>
            <w:vAlign w:val="center"/>
          </w:tcPr>
          <w:p w:rsidR="00456987" w:rsidRPr="00B11396" w:rsidRDefault="00456987" w:rsidP="00E85E7D">
            <w:pPr>
              <w:jc w:val="center"/>
            </w:pPr>
            <w:r w:rsidRPr="00B11396">
              <w:t>393</w:t>
            </w:r>
          </w:p>
        </w:tc>
        <w:tc>
          <w:tcPr>
            <w:tcW w:w="1418" w:type="dxa"/>
            <w:vAlign w:val="center"/>
          </w:tcPr>
          <w:p w:rsidR="00456987" w:rsidRPr="00B11396" w:rsidRDefault="00456987" w:rsidP="00E85E7D">
            <w:pPr>
              <w:jc w:val="center"/>
            </w:pPr>
            <w:r w:rsidRPr="00B11396">
              <w:t>339</w:t>
            </w:r>
          </w:p>
        </w:tc>
        <w:tc>
          <w:tcPr>
            <w:tcW w:w="1134" w:type="dxa"/>
            <w:vAlign w:val="center"/>
          </w:tcPr>
          <w:p w:rsidR="00456987" w:rsidRPr="00B11396" w:rsidRDefault="00456987" w:rsidP="00E85E7D">
            <w:pPr>
              <w:jc w:val="center"/>
            </w:pPr>
            <w:r w:rsidRPr="00B11396">
              <w:t>393</w:t>
            </w:r>
          </w:p>
        </w:tc>
        <w:tc>
          <w:tcPr>
            <w:tcW w:w="1134" w:type="dxa"/>
            <w:vAlign w:val="center"/>
          </w:tcPr>
          <w:p w:rsidR="00456987" w:rsidRPr="00B11396" w:rsidRDefault="00456987" w:rsidP="00E85E7D">
            <w:pPr>
              <w:jc w:val="center"/>
            </w:pPr>
            <w:r w:rsidRPr="00B11396">
              <w:t>390</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36</w:t>
            </w:r>
          </w:p>
        </w:tc>
        <w:tc>
          <w:tcPr>
            <w:tcW w:w="2835" w:type="dxa"/>
            <w:shd w:val="clear" w:color="auto" w:fill="auto"/>
            <w:noWrap/>
            <w:vAlign w:val="center"/>
          </w:tcPr>
          <w:p w:rsidR="00456987" w:rsidRPr="00B11396" w:rsidRDefault="00456987" w:rsidP="00E85E7D">
            <w:r w:rsidRPr="00B11396">
              <w:t>Ямашинское СП</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162</w:t>
            </w:r>
          </w:p>
        </w:tc>
        <w:tc>
          <w:tcPr>
            <w:tcW w:w="1134" w:type="dxa"/>
            <w:shd w:val="clear" w:color="auto" w:fill="auto"/>
            <w:noWrap/>
            <w:vAlign w:val="center"/>
          </w:tcPr>
          <w:p w:rsidR="00456987" w:rsidRPr="00B11396" w:rsidRDefault="00456987" w:rsidP="00E85E7D">
            <w:pPr>
              <w:jc w:val="center"/>
            </w:pPr>
            <w:r w:rsidRPr="00B11396">
              <w:t>250</w:t>
            </w:r>
          </w:p>
        </w:tc>
        <w:tc>
          <w:tcPr>
            <w:tcW w:w="1418" w:type="dxa"/>
            <w:vAlign w:val="center"/>
          </w:tcPr>
          <w:p w:rsidR="00456987" w:rsidRPr="00B11396" w:rsidRDefault="00456987" w:rsidP="00E85E7D">
            <w:pPr>
              <w:jc w:val="center"/>
            </w:pPr>
            <w:r w:rsidRPr="00B11396">
              <w:t>88</w:t>
            </w:r>
          </w:p>
        </w:tc>
        <w:tc>
          <w:tcPr>
            <w:tcW w:w="1134" w:type="dxa"/>
            <w:vAlign w:val="center"/>
          </w:tcPr>
          <w:p w:rsidR="00456987" w:rsidRPr="00B11396" w:rsidRDefault="00456987" w:rsidP="00E85E7D">
            <w:pPr>
              <w:jc w:val="center"/>
            </w:pPr>
            <w:r w:rsidRPr="00B11396">
              <w:t>250</w:t>
            </w:r>
          </w:p>
        </w:tc>
        <w:tc>
          <w:tcPr>
            <w:tcW w:w="1134" w:type="dxa"/>
            <w:vAlign w:val="center"/>
          </w:tcPr>
          <w:p w:rsidR="00456987" w:rsidRPr="00B11396" w:rsidRDefault="00456987" w:rsidP="00E85E7D">
            <w:pPr>
              <w:jc w:val="center"/>
            </w:pPr>
            <w:r w:rsidRPr="00B11396">
              <w:t>233</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C40E1F">
            <w:pPr>
              <w:jc w:val="center"/>
            </w:pPr>
            <w:r w:rsidRPr="00B11396">
              <w:t>37</w:t>
            </w:r>
          </w:p>
        </w:tc>
        <w:tc>
          <w:tcPr>
            <w:tcW w:w="2835" w:type="dxa"/>
            <w:shd w:val="clear" w:color="auto" w:fill="auto"/>
            <w:noWrap/>
            <w:vAlign w:val="center"/>
          </w:tcPr>
          <w:p w:rsidR="00456987" w:rsidRPr="00B11396" w:rsidRDefault="00456987" w:rsidP="00E85E7D">
            <w:r w:rsidRPr="00B11396">
              <w:t>Ямашское СП</w:t>
            </w:r>
          </w:p>
        </w:tc>
        <w:tc>
          <w:tcPr>
            <w:tcW w:w="1134" w:type="dxa"/>
            <w:shd w:val="clear" w:color="auto" w:fill="auto"/>
            <w:noWrap/>
            <w:vAlign w:val="center"/>
          </w:tcPr>
          <w:p w:rsidR="00456987" w:rsidRPr="00B11396" w:rsidRDefault="00456987" w:rsidP="00E85E7D">
            <w:pPr>
              <w:jc w:val="center"/>
            </w:pPr>
            <w:r w:rsidRPr="00B11396">
              <w:t>288</w:t>
            </w:r>
          </w:p>
        </w:tc>
        <w:tc>
          <w:tcPr>
            <w:tcW w:w="1134" w:type="dxa"/>
            <w:shd w:val="clear" w:color="auto" w:fill="auto"/>
            <w:noWrap/>
            <w:vAlign w:val="center"/>
          </w:tcPr>
          <w:p w:rsidR="00456987" w:rsidRPr="00B11396" w:rsidRDefault="00456987" w:rsidP="00E85E7D">
            <w:pPr>
              <w:jc w:val="center"/>
            </w:pPr>
            <w:r w:rsidRPr="00B11396">
              <w:t>288</w:t>
            </w:r>
          </w:p>
        </w:tc>
        <w:tc>
          <w:tcPr>
            <w:tcW w:w="1134" w:type="dxa"/>
            <w:shd w:val="clear" w:color="auto" w:fill="auto"/>
            <w:noWrap/>
            <w:vAlign w:val="center"/>
          </w:tcPr>
          <w:p w:rsidR="00456987" w:rsidRPr="00B11396" w:rsidRDefault="00456987" w:rsidP="00E85E7D">
            <w:pPr>
              <w:jc w:val="center"/>
            </w:pPr>
            <w:r w:rsidRPr="00B11396">
              <w:t>297</w:t>
            </w:r>
          </w:p>
        </w:tc>
        <w:tc>
          <w:tcPr>
            <w:tcW w:w="1418" w:type="dxa"/>
            <w:vAlign w:val="center"/>
          </w:tcPr>
          <w:p w:rsidR="00456987" w:rsidRPr="00B11396" w:rsidRDefault="00456987" w:rsidP="00E85E7D">
            <w:pPr>
              <w:jc w:val="center"/>
            </w:pPr>
            <w:r w:rsidRPr="00B11396">
              <w:t>9</w:t>
            </w:r>
          </w:p>
        </w:tc>
        <w:tc>
          <w:tcPr>
            <w:tcW w:w="1134" w:type="dxa"/>
            <w:vAlign w:val="center"/>
          </w:tcPr>
          <w:p w:rsidR="00456987" w:rsidRPr="00B11396" w:rsidRDefault="00456987" w:rsidP="00E85E7D">
            <w:pPr>
              <w:jc w:val="center"/>
            </w:pPr>
            <w:r w:rsidRPr="00B11396">
              <w:t>297</w:t>
            </w:r>
          </w:p>
        </w:tc>
        <w:tc>
          <w:tcPr>
            <w:tcW w:w="1134" w:type="dxa"/>
            <w:vAlign w:val="center"/>
          </w:tcPr>
          <w:p w:rsidR="00456987" w:rsidRPr="00B11396" w:rsidRDefault="00456987" w:rsidP="00E85E7D">
            <w:pPr>
              <w:jc w:val="center"/>
            </w:pPr>
            <w:r w:rsidRPr="00B11396">
              <w:t>269</w:t>
            </w:r>
          </w:p>
        </w:tc>
        <w:tc>
          <w:tcPr>
            <w:tcW w:w="1418" w:type="dxa"/>
            <w:vAlign w:val="center"/>
          </w:tcPr>
          <w:p w:rsidR="00456987" w:rsidRPr="00B11396" w:rsidRDefault="00456987" w:rsidP="00E85E7D">
            <w:pPr>
              <w:jc w:val="center"/>
            </w:pPr>
            <w:r w:rsidRPr="00B11396">
              <w:t>0</w:t>
            </w:r>
          </w:p>
        </w:tc>
        <w:tc>
          <w:tcPr>
            <w:tcW w:w="3119" w:type="dxa"/>
            <w:vAlign w:val="center"/>
          </w:tcPr>
          <w:p w:rsidR="00456987" w:rsidRPr="00B11396" w:rsidRDefault="00456987" w:rsidP="00E85E7D"/>
        </w:tc>
      </w:tr>
      <w:tr w:rsidR="00456987" w:rsidRPr="00B11396" w:rsidTr="00E85E7D">
        <w:trPr>
          <w:trHeight w:val="315"/>
          <w:jc w:val="center"/>
        </w:trPr>
        <w:tc>
          <w:tcPr>
            <w:tcW w:w="563" w:type="dxa"/>
            <w:shd w:val="clear" w:color="auto" w:fill="auto"/>
            <w:noWrap/>
            <w:vAlign w:val="center"/>
          </w:tcPr>
          <w:p w:rsidR="00456987" w:rsidRPr="00B11396" w:rsidRDefault="00456987" w:rsidP="00E85E7D">
            <w:pPr>
              <w:jc w:val="center"/>
            </w:pPr>
          </w:p>
        </w:tc>
        <w:tc>
          <w:tcPr>
            <w:tcW w:w="2835" w:type="dxa"/>
            <w:shd w:val="clear" w:color="auto" w:fill="auto"/>
            <w:noWrap/>
            <w:vAlign w:val="center"/>
          </w:tcPr>
          <w:p w:rsidR="00456987" w:rsidRPr="00B11396" w:rsidRDefault="00456987" w:rsidP="00E85E7D">
            <w:pPr>
              <w:pStyle w:val="afff7"/>
              <w:ind w:left="0"/>
              <w:jc w:val="both"/>
              <w:rPr>
                <w:b/>
              </w:rPr>
            </w:pPr>
            <w:r w:rsidRPr="00B11396">
              <w:rPr>
                <w:b/>
              </w:rPr>
              <w:t>Итого по району</w:t>
            </w:r>
          </w:p>
        </w:tc>
        <w:tc>
          <w:tcPr>
            <w:tcW w:w="1134" w:type="dxa"/>
            <w:shd w:val="clear" w:color="auto" w:fill="auto"/>
            <w:noWrap/>
            <w:vAlign w:val="center"/>
          </w:tcPr>
          <w:p w:rsidR="00456987" w:rsidRPr="00B11396" w:rsidRDefault="00456987" w:rsidP="0068000D">
            <w:pPr>
              <w:jc w:val="center"/>
              <w:rPr>
                <w:b/>
                <w:bCs/>
              </w:rPr>
            </w:pPr>
            <w:r w:rsidRPr="00B11396">
              <w:rPr>
                <w:b/>
                <w:bCs/>
              </w:rPr>
              <w:t>32447</w:t>
            </w:r>
          </w:p>
        </w:tc>
        <w:tc>
          <w:tcPr>
            <w:tcW w:w="1134" w:type="dxa"/>
            <w:shd w:val="clear" w:color="auto" w:fill="auto"/>
            <w:noWrap/>
            <w:vAlign w:val="center"/>
          </w:tcPr>
          <w:p w:rsidR="00456987" w:rsidRPr="00B11396" w:rsidRDefault="00456987" w:rsidP="0068000D">
            <w:pPr>
              <w:jc w:val="center"/>
              <w:rPr>
                <w:b/>
                <w:bCs/>
              </w:rPr>
            </w:pPr>
            <w:r w:rsidRPr="00B11396">
              <w:rPr>
                <w:b/>
                <w:bCs/>
              </w:rPr>
              <w:t>32385</w:t>
            </w:r>
          </w:p>
        </w:tc>
        <w:tc>
          <w:tcPr>
            <w:tcW w:w="1134" w:type="dxa"/>
            <w:shd w:val="clear" w:color="auto" w:fill="auto"/>
            <w:noWrap/>
            <w:vAlign w:val="center"/>
          </w:tcPr>
          <w:p w:rsidR="00456987" w:rsidRPr="00B11396" w:rsidRDefault="00456987" w:rsidP="0068000D">
            <w:pPr>
              <w:jc w:val="center"/>
              <w:rPr>
                <w:b/>
                <w:bCs/>
              </w:rPr>
            </w:pPr>
            <w:r w:rsidRPr="00B11396">
              <w:rPr>
                <w:b/>
                <w:bCs/>
              </w:rPr>
              <w:t>70805</w:t>
            </w:r>
          </w:p>
        </w:tc>
        <w:tc>
          <w:tcPr>
            <w:tcW w:w="1418" w:type="dxa"/>
            <w:vAlign w:val="center"/>
          </w:tcPr>
          <w:p w:rsidR="00456987" w:rsidRPr="00B11396" w:rsidRDefault="00456987" w:rsidP="0068000D">
            <w:pPr>
              <w:jc w:val="center"/>
              <w:rPr>
                <w:b/>
                <w:bCs/>
              </w:rPr>
            </w:pPr>
            <w:r w:rsidRPr="00B11396">
              <w:rPr>
                <w:b/>
                <w:bCs/>
              </w:rPr>
              <w:t>38735</w:t>
            </w:r>
          </w:p>
        </w:tc>
        <w:tc>
          <w:tcPr>
            <w:tcW w:w="1134" w:type="dxa"/>
            <w:vAlign w:val="center"/>
          </w:tcPr>
          <w:p w:rsidR="00456987" w:rsidRPr="00B11396" w:rsidRDefault="00456987" w:rsidP="0068000D">
            <w:pPr>
              <w:jc w:val="center"/>
              <w:rPr>
                <w:b/>
                <w:bCs/>
              </w:rPr>
            </w:pPr>
            <w:r w:rsidRPr="00B11396">
              <w:rPr>
                <w:b/>
                <w:bCs/>
              </w:rPr>
              <w:t>71120</w:t>
            </w:r>
          </w:p>
        </w:tc>
        <w:tc>
          <w:tcPr>
            <w:tcW w:w="1134" w:type="dxa"/>
            <w:vAlign w:val="center"/>
          </w:tcPr>
          <w:p w:rsidR="00456987" w:rsidRPr="00B11396" w:rsidRDefault="00456987" w:rsidP="0068000D">
            <w:pPr>
              <w:jc w:val="center"/>
              <w:rPr>
                <w:b/>
                <w:bCs/>
              </w:rPr>
            </w:pPr>
            <w:r w:rsidRPr="00B11396">
              <w:rPr>
                <w:b/>
                <w:bCs/>
              </w:rPr>
              <w:t>70955</w:t>
            </w:r>
          </w:p>
        </w:tc>
        <w:tc>
          <w:tcPr>
            <w:tcW w:w="1418" w:type="dxa"/>
            <w:vAlign w:val="center"/>
          </w:tcPr>
          <w:p w:rsidR="00456987" w:rsidRPr="00B11396" w:rsidRDefault="00456987" w:rsidP="0068000D">
            <w:pPr>
              <w:jc w:val="center"/>
              <w:rPr>
                <w:b/>
                <w:bCs/>
              </w:rPr>
            </w:pPr>
            <w:r w:rsidRPr="00B11396">
              <w:rPr>
                <w:b/>
                <w:bCs/>
              </w:rPr>
              <w:t>1211</w:t>
            </w:r>
          </w:p>
        </w:tc>
        <w:tc>
          <w:tcPr>
            <w:tcW w:w="3119" w:type="dxa"/>
            <w:vAlign w:val="center"/>
          </w:tcPr>
          <w:p w:rsidR="00456987" w:rsidRPr="00B11396" w:rsidRDefault="00456987" w:rsidP="00E85E7D">
            <w:pPr>
              <w:rPr>
                <w:b/>
                <w:bCs/>
              </w:rPr>
            </w:pPr>
          </w:p>
        </w:tc>
      </w:tr>
    </w:tbl>
    <w:p w:rsidR="00C40E1F" w:rsidRPr="00B11396" w:rsidRDefault="00C40E1F" w:rsidP="00C40E1F">
      <w:pPr>
        <w:pStyle w:val="17"/>
        <w:numPr>
          <w:ilvl w:val="12"/>
          <w:numId w:val="0"/>
        </w:numPr>
        <w:ind w:firstLine="720"/>
        <w:jc w:val="center"/>
        <w:rPr>
          <w:rFonts w:ascii="Times New Roman" w:hAnsi="Times New Roman"/>
          <w:b/>
          <w:i/>
          <w:sz w:val="28"/>
          <w:szCs w:val="28"/>
        </w:rPr>
      </w:pPr>
    </w:p>
    <w:p w:rsidR="00C40E1F" w:rsidRPr="00B11396" w:rsidRDefault="00C40E1F" w:rsidP="00C40E1F">
      <w:pPr>
        <w:ind w:firstLine="720"/>
        <w:jc w:val="right"/>
        <w:rPr>
          <w:sz w:val="28"/>
          <w:szCs w:val="28"/>
        </w:rPr>
        <w:sectPr w:rsidR="00C40E1F" w:rsidRPr="00B11396" w:rsidSect="00E85E7D">
          <w:pgSz w:w="16838" w:h="11906" w:orient="landscape"/>
          <w:pgMar w:top="1134" w:right="851" w:bottom="851" w:left="851" w:header="709" w:footer="709" w:gutter="0"/>
          <w:cols w:space="708"/>
          <w:docGrid w:linePitch="360"/>
        </w:sectPr>
      </w:pPr>
    </w:p>
    <w:p w:rsidR="00C40E1F" w:rsidRPr="00B11396" w:rsidRDefault="00C40E1F" w:rsidP="00C40E1F">
      <w:pPr>
        <w:ind w:firstLine="720"/>
        <w:jc w:val="right"/>
        <w:rPr>
          <w:sz w:val="28"/>
          <w:szCs w:val="28"/>
        </w:rPr>
      </w:pPr>
      <w:r w:rsidRPr="00B11396">
        <w:rPr>
          <w:sz w:val="28"/>
          <w:szCs w:val="28"/>
        </w:rPr>
        <w:lastRenderedPageBreak/>
        <w:t xml:space="preserve">Таблица </w:t>
      </w:r>
      <w:r w:rsidR="00B74958" w:rsidRPr="00B11396">
        <w:rPr>
          <w:sz w:val="28"/>
          <w:szCs w:val="28"/>
        </w:rPr>
        <w:t>3.4.2.20</w:t>
      </w:r>
    </w:p>
    <w:p w:rsidR="00C40E1F" w:rsidRPr="00B11396" w:rsidRDefault="00C40E1F" w:rsidP="0006182D">
      <w:pPr>
        <w:pStyle w:val="29"/>
        <w:rPr>
          <w:i/>
          <w:sz w:val="28"/>
          <w:szCs w:val="28"/>
        </w:rPr>
      </w:pPr>
      <w:r w:rsidRPr="00B11396">
        <w:rPr>
          <w:i/>
          <w:sz w:val="28"/>
          <w:szCs w:val="28"/>
        </w:rPr>
        <w:t>Необходимые объемы нового строительства плоскостных сооружений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835"/>
        <w:gridCol w:w="1439"/>
        <w:gridCol w:w="1701"/>
        <w:gridCol w:w="1701"/>
        <w:gridCol w:w="1814"/>
        <w:gridCol w:w="1701"/>
        <w:gridCol w:w="1701"/>
        <w:gridCol w:w="1814"/>
      </w:tblGrid>
      <w:tr w:rsidR="00197443" w:rsidRPr="00B11396" w:rsidTr="00E85E7D">
        <w:trPr>
          <w:trHeight w:val="245"/>
          <w:tblHeader/>
          <w:jc w:val="center"/>
        </w:trPr>
        <w:tc>
          <w:tcPr>
            <w:tcW w:w="563" w:type="dxa"/>
            <w:vMerge w:val="restart"/>
            <w:shd w:val="clear" w:color="auto" w:fill="auto"/>
            <w:noWrap/>
            <w:vAlign w:val="center"/>
          </w:tcPr>
          <w:p w:rsidR="00197443" w:rsidRPr="00B11396" w:rsidRDefault="00197443" w:rsidP="00E85E7D">
            <w:pPr>
              <w:jc w:val="center"/>
              <w:rPr>
                <w:b/>
              </w:rPr>
            </w:pPr>
            <w:r w:rsidRPr="00B11396">
              <w:rPr>
                <w:b/>
              </w:rPr>
              <w:t>№ п/п</w:t>
            </w:r>
          </w:p>
        </w:tc>
        <w:tc>
          <w:tcPr>
            <w:tcW w:w="2835" w:type="dxa"/>
            <w:vMerge w:val="restart"/>
            <w:shd w:val="clear" w:color="auto" w:fill="auto"/>
            <w:noWrap/>
            <w:vAlign w:val="center"/>
          </w:tcPr>
          <w:p w:rsidR="00197443" w:rsidRPr="00B11396" w:rsidRDefault="00197443" w:rsidP="00E85E7D">
            <w:pPr>
              <w:jc w:val="center"/>
              <w:rPr>
                <w:b/>
              </w:rPr>
            </w:pPr>
            <w:r w:rsidRPr="00B11396">
              <w:rPr>
                <w:b/>
              </w:rPr>
              <w:t>Наименование посел</w:t>
            </w:r>
            <w:r w:rsidRPr="00B11396">
              <w:rPr>
                <w:b/>
              </w:rPr>
              <w:t>е</w:t>
            </w:r>
            <w:r w:rsidRPr="00B11396">
              <w:rPr>
                <w:b/>
              </w:rPr>
              <w:t>ния</w:t>
            </w:r>
          </w:p>
        </w:tc>
        <w:tc>
          <w:tcPr>
            <w:tcW w:w="1439" w:type="dxa"/>
            <w:vMerge w:val="restart"/>
            <w:shd w:val="clear" w:color="auto" w:fill="auto"/>
            <w:noWrap/>
            <w:vAlign w:val="center"/>
          </w:tcPr>
          <w:p w:rsidR="00197443" w:rsidRPr="00B11396" w:rsidRDefault="00197443" w:rsidP="00E85E7D">
            <w:pPr>
              <w:jc w:val="center"/>
              <w:rPr>
                <w:b/>
              </w:rPr>
            </w:pPr>
            <w:r w:rsidRPr="00B11396">
              <w:rPr>
                <w:b/>
              </w:rPr>
              <w:t>Сущ</w:t>
            </w:r>
            <w:r w:rsidRPr="00B11396">
              <w:rPr>
                <w:b/>
              </w:rPr>
              <w:t>е</w:t>
            </w:r>
            <w:r w:rsidRPr="00B11396">
              <w:rPr>
                <w:b/>
              </w:rPr>
              <w:t>ствующее</w:t>
            </w:r>
          </w:p>
        </w:tc>
        <w:tc>
          <w:tcPr>
            <w:tcW w:w="5216" w:type="dxa"/>
            <w:gridSpan w:val="3"/>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5216" w:type="dxa"/>
            <w:gridSpan w:val="3"/>
            <w:vAlign w:val="center"/>
          </w:tcPr>
          <w:p w:rsidR="00197443" w:rsidRPr="00B11396" w:rsidRDefault="00197443" w:rsidP="00197443">
            <w:pPr>
              <w:jc w:val="center"/>
              <w:rPr>
                <w:b/>
              </w:rPr>
            </w:pPr>
            <w:r w:rsidRPr="00B11396">
              <w:rPr>
                <w:b/>
              </w:rPr>
              <w:t>Расчетный срок (2021-2035 гг.)</w:t>
            </w:r>
          </w:p>
        </w:tc>
      </w:tr>
      <w:tr w:rsidR="00C40E1F" w:rsidRPr="00B11396" w:rsidTr="00E85E7D">
        <w:trPr>
          <w:trHeight w:val="849"/>
          <w:tblHeader/>
          <w:jc w:val="center"/>
        </w:trPr>
        <w:tc>
          <w:tcPr>
            <w:tcW w:w="563" w:type="dxa"/>
            <w:vMerge/>
            <w:shd w:val="clear" w:color="auto" w:fill="auto"/>
            <w:noWrap/>
            <w:vAlign w:val="center"/>
          </w:tcPr>
          <w:p w:rsidR="00C40E1F" w:rsidRPr="00B11396" w:rsidRDefault="00C40E1F" w:rsidP="00E85E7D">
            <w:pPr>
              <w:jc w:val="center"/>
              <w:rPr>
                <w:b/>
              </w:rPr>
            </w:pPr>
          </w:p>
        </w:tc>
        <w:tc>
          <w:tcPr>
            <w:tcW w:w="2835" w:type="dxa"/>
            <w:vMerge/>
            <w:shd w:val="clear" w:color="auto" w:fill="auto"/>
            <w:noWrap/>
            <w:vAlign w:val="center"/>
          </w:tcPr>
          <w:p w:rsidR="00C40E1F" w:rsidRPr="00B11396" w:rsidRDefault="00C40E1F" w:rsidP="00E85E7D">
            <w:pPr>
              <w:jc w:val="center"/>
              <w:rPr>
                <w:b/>
              </w:rPr>
            </w:pPr>
          </w:p>
        </w:tc>
        <w:tc>
          <w:tcPr>
            <w:tcW w:w="1439" w:type="dxa"/>
            <w:vMerge/>
            <w:shd w:val="clear" w:color="auto" w:fill="auto"/>
            <w:noWrap/>
            <w:vAlign w:val="center"/>
          </w:tcPr>
          <w:p w:rsidR="00C40E1F" w:rsidRPr="00B11396" w:rsidRDefault="00C40E1F" w:rsidP="00E85E7D">
            <w:pPr>
              <w:jc w:val="center"/>
              <w:rPr>
                <w:b/>
              </w:rPr>
            </w:pPr>
          </w:p>
        </w:tc>
        <w:tc>
          <w:tcPr>
            <w:tcW w:w="1701" w:type="dxa"/>
            <w:shd w:val="clear" w:color="auto" w:fill="auto"/>
            <w:noWrap/>
            <w:vAlign w:val="center"/>
          </w:tcPr>
          <w:p w:rsidR="00C40E1F" w:rsidRPr="00B11396" w:rsidRDefault="00C40E1F" w:rsidP="00E85E7D">
            <w:pPr>
              <w:jc w:val="center"/>
            </w:pPr>
            <w:r w:rsidRPr="00B11396">
              <w:rPr>
                <w:b/>
              </w:rPr>
              <w:t>Существу</w:t>
            </w:r>
            <w:r w:rsidRPr="00B11396">
              <w:rPr>
                <w:b/>
              </w:rPr>
              <w:t>ю</w:t>
            </w:r>
            <w:r w:rsidRPr="00B11396">
              <w:rPr>
                <w:b/>
              </w:rPr>
              <w:t>щее сохран</w:t>
            </w:r>
            <w:r w:rsidRPr="00B11396">
              <w:rPr>
                <w:b/>
              </w:rPr>
              <w:t>я</w:t>
            </w:r>
            <w:r w:rsidRPr="00B11396">
              <w:rPr>
                <w:b/>
              </w:rPr>
              <w:t>емое</w:t>
            </w:r>
          </w:p>
        </w:tc>
        <w:tc>
          <w:tcPr>
            <w:tcW w:w="1701" w:type="dxa"/>
            <w:shd w:val="clear" w:color="auto" w:fill="auto"/>
            <w:noWrap/>
            <w:vAlign w:val="center"/>
          </w:tcPr>
          <w:p w:rsidR="00C40E1F" w:rsidRPr="00B11396" w:rsidRDefault="00C40E1F" w:rsidP="00E85E7D">
            <w:pPr>
              <w:jc w:val="center"/>
            </w:pPr>
            <w:r w:rsidRPr="00B11396">
              <w:rPr>
                <w:b/>
              </w:rPr>
              <w:t xml:space="preserve">Необходимое </w:t>
            </w:r>
          </w:p>
        </w:tc>
        <w:tc>
          <w:tcPr>
            <w:tcW w:w="1814" w:type="dxa"/>
            <w:vAlign w:val="center"/>
          </w:tcPr>
          <w:p w:rsidR="00C40E1F" w:rsidRPr="00B11396" w:rsidRDefault="00C40E1F" w:rsidP="00E85E7D">
            <w:pPr>
              <w:jc w:val="center"/>
            </w:pPr>
            <w:r w:rsidRPr="00B11396">
              <w:rPr>
                <w:b/>
              </w:rPr>
              <w:t>Потребность в новом стро</w:t>
            </w:r>
            <w:r w:rsidRPr="00B11396">
              <w:rPr>
                <w:b/>
              </w:rPr>
              <w:t>и</w:t>
            </w:r>
            <w:r w:rsidRPr="00B11396">
              <w:rPr>
                <w:b/>
              </w:rPr>
              <w:t>тельстве</w:t>
            </w:r>
          </w:p>
        </w:tc>
        <w:tc>
          <w:tcPr>
            <w:tcW w:w="1701" w:type="dxa"/>
            <w:vAlign w:val="center"/>
          </w:tcPr>
          <w:p w:rsidR="00C40E1F" w:rsidRPr="00B11396" w:rsidRDefault="00C40E1F" w:rsidP="00E85E7D">
            <w:pPr>
              <w:jc w:val="center"/>
            </w:pPr>
            <w:r w:rsidRPr="00B11396">
              <w:rPr>
                <w:b/>
              </w:rPr>
              <w:t>Существу</w:t>
            </w:r>
            <w:r w:rsidRPr="00B11396">
              <w:rPr>
                <w:b/>
              </w:rPr>
              <w:t>ю</w:t>
            </w:r>
            <w:r w:rsidRPr="00B11396">
              <w:rPr>
                <w:b/>
              </w:rPr>
              <w:t>щее сохран</w:t>
            </w:r>
            <w:r w:rsidRPr="00B11396">
              <w:rPr>
                <w:b/>
              </w:rPr>
              <w:t>я</w:t>
            </w:r>
            <w:r w:rsidRPr="00B11396">
              <w:rPr>
                <w:b/>
              </w:rPr>
              <w:t>емое</w:t>
            </w:r>
          </w:p>
        </w:tc>
        <w:tc>
          <w:tcPr>
            <w:tcW w:w="1701" w:type="dxa"/>
            <w:vAlign w:val="center"/>
          </w:tcPr>
          <w:p w:rsidR="00C40E1F" w:rsidRPr="00B11396" w:rsidRDefault="00C40E1F" w:rsidP="00E85E7D">
            <w:pPr>
              <w:jc w:val="center"/>
            </w:pPr>
            <w:r w:rsidRPr="00B11396">
              <w:rPr>
                <w:b/>
              </w:rPr>
              <w:t>Необходимое</w:t>
            </w:r>
          </w:p>
        </w:tc>
        <w:tc>
          <w:tcPr>
            <w:tcW w:w="1814" w:type="dxa"/>
            <w:vAlign w:val="center"/>
          </w:tcPr>
          <w:p w:rsidR="00C40E1F" w:rsidRPr="00B11396" w:rsidRDefault="00C40E1F" w:rsidP="00E85E7D">
            <w:pPr>
              <w:jc w:val="center"/>
            </w:pPr>
            <w:r w:rsidRPr="00B11396">
              <w:rPr>
                <w:b/>
              </w:rPr>
              <w:t>Потребность в новом стро</w:t>
            </w:r>
            <w:r w:rsidRPr="00B11396">
              <w:rPr>
                <w:b/>
              </w:rPr>
              <w:t>и</w:t>
            </w:r>
            <w:r w:rsidRPr="00B11396">
              <w:rPr>
                <w:b/>
              </w:rPr>
              <w:t>тельстве</w:t>
            </w:r>
          </w:p>
        </w:tc>
      </w:tr>
      <w:tr w:rsidR="00C40E1F" w:rsidRPr="00B11396" w:rsidTr="00E85E7D">
        <w:trPr>
          <w:trHeight w:val="315"/>
          <w:jc w:val="center"/>
        </w:trPr>
        <w:tc>
          <w:tcPr>
            <w:tcW w:w="563" w:type="dxa"/>
            <w:shd w:val="clear" w:color="auto" w:fill="auto"/>
            <w:noWrap/>
            <w:vAlign w:val="center"/>
          </w:tcPr>
          <w:p w:rsidR="00C40E1F" w:rsidRPr="00B11396" w:rsidRDefault="00C40E1F" w:rsidP="00E85E7D">
            <w:pPr>
              <w:jc w:val="center"/>
            </w:pPr>
            <w:r w:rsidRPr="00B11396">
              <w:t>1</w:t>
            </w:r>
          </w:p>
        </w:tc>
        <w:tc>
          <w:tcPr>
            <w:tcW w:w="2835" w:type="dxa"/>
            <w:shd w:val="clear" w:color="auto" w:fill="auto"/>
            <w:noWrap/>
            <w:vAlign w:val="bottom"/>
          </w:tcPr>
          <w:p w:rsidR="00C40E1F" w:rsidRPr="00B11396" w:rsidRDefault="00C40E1F" w:rsidP="00E85E7D">
            <w:r w:rsidRPr="00B11396">
              <w:t>ГП «г.Альметьевск»</w:t>
            </w:r>
          </w:p>
        </w:tc>
        <w:tc>
          <w:tcPr>
            <w:tcW w:w="1439" w:type="dxa"/>
            <w:shd w:val="clear" w:color="auto" w:fill="auto"/>
            <w:noWrap/>
            <w:vAlign w:val="center"/>
          </w:tcPr>
          <w:p w:rsidR="00C40E1F" w:rsidRPr="00B11396" w:rsidRDefault="00C40E1F" w:rsidP="00E85E7D">
            <w:pPr>
              <w:jc w:val="center"/>
            </w:pPr>
            <w:r w:rsidRPr="00B11396">
              <w:t>157083</w:t>
            </w:r>
          </w:p>
        </w:tc>
        <w:tc>
          <w:tcPr>
            <w:tcW w:w="1701" w:type="dxa"/>
            <w:shd w:val="clear" w:color="auto" w:fill="auto"/>
            <w:noWrap/>
            <w:vAlign w:val="center"/>
          </w:tcPr>
          <w:p w:rsidR="00C40E1F" w:rsidRPr="00B11396" w:rsidRDefault="00C40E1F" w:rsidP="00E85E7D">
            <w:pPr>
              <w:jc w:val="center"/>
            </w:pPr>
            <w:r w:rsidRPr="00B11396">
              <w:t>157083</w:t>
            </w:r>
          </w:p>
        </w:tc>
        <w:tc>
          <w:tcPr>
            <w:tcW w:w="1701" w:type="dxa"/>
            <w:shd w:val="clear" w:color="auto" w:fill="auto"/>
            <w:noWrap/>
            <w:vAlign w:val="center"/>
          </w:tcPr>
          <w:p w:rsidR="00C40E1F" w:rsidRPr="00B11396" w:rsidRDefault="00C40E1F" w:rsidP="00E85E7D">
            <w:pPr>
              <w:jc w:val="center"/>
            </w:pPr>
            <w:r w:rsidRPr="00B11396">
              <w:t>307728</w:t>
            </w:r>
          </w:p>
        </w:tc>
        <w:tc>
          <w:tcPr>
            <w:tcW w:w="1814" w:type="dxa"/>
            <w:vAlign w:val="center"/>
          </w:tcPr>
          <w:p w:rsidR="00C40E1F" w:rsidRPr="00B11396" w:rsidRDefault="00C40E1F" w:rsidP="00E85E7D">
            <w:pPr>
              <w:jc w:val="center"/>
            </w:pPr>
            <w:r w:rsidRPr="00B11396">
              <w:t>150645</w:t>
            </w:r>
          </w:p>
        </w:tc>
        <w:tc>
          <w:tcPr>
            <w:tcW w:w="1701" w:type="dxa"/>
            <w:vAlign w:val="center"/>
          </w:tcPr>
          <w:p w:rsidR="00C40E1F" w:rsidRPr="00B11396" w:rsidRDefault="00C40E1F" w:rsidP="00E85E7D">
            <w:pPr>
              <w:jc w:val="center"/>
            </w:pPr>
            <w:r w:rsidRPr="00B11396">
              <w:t>307728</w:t>
            </w:r>
          </w:p>
        </w:tc>
        <w:tc>
          <w:tcPr>
            <w:tcW w:w="1701" w:type="dxa"/>
            <w:vAlign w:val="center"/>
          </w:tcPr>
          <w:p w:rsidR="00C40E1F" w:rsidRPr="00B11396" w:rsidRDefault="00C40E1F" w:rsidP="00E85E7D">
            <w:pPr>
              <w:jc w:val="center"/>
            </w:pPr>
            <w:r w:rsidRPr="00B11396">
              <w:t>314445</w:t>
            </w:r>
          </w:p>
        </w:tc>
        <w:tc>
          <w:tcPr>
            <w:tcW w:w="1814" w:type="dxa"/>
            <w:vAlign w:val="center"/>
          </w:tcPr>
          <w:p w:rsidR="00C40E1F" w:rsidRPr="00B11396" w:rsidRDefault="00C40E1F" w:rsidP="00E85E7D">
            <w:pPr>
              <w:jc w:val="center"/>
            </w:pPr>
            <w:r w:rsidRPr="00B11396">
              <w:t>6718</w:t>
            </w:r>
          </w:p>
        </w:tc>
      </w:tr>
      <w:tr w:rsidR="00C40E1F" w:rsidRPr="00B11396" w:rsidTr="00E85E7D">
        <w:trPr>
          <w:trHeight w:val="315"/>
          <w:jc w:val="center"/>
        </w:trPr>
        <w:tc>
          <w:tcPr>
            <w:tcW w:w="563" w:type="dxa"/>
            <w:shd w:val="clear" w:color="auto" w:fill="auto"/>
            <w:noWrap/>
            <w:vAlign w:val="center"/>
          </w:tcPr>
          <w:p w:rsidR="00C40E1F" w:rsidRPr="00B11396" w:rsidRDefault="00C40E1F" w:rsidP="00E85E7D">
            <w:pPr>
              <w:jc w:val="center"/>
            </w:pPr>
            <w:r w:rsidRPr="00B11396">
              <w:t>2</w:t>
            </w:r>
          </w:p>
        </w:tc>
        <w:tc>
          <w:tcPr>
            <w:tcW w:w="2835" w:type="dxa"/>
            <w:shd w:val="clear" w:color="auto" w:fill="auto"/>
            <w:noWrap/>
            <w:vAlign w:val="center"/>
          </w:tcPr>
          <w:p w:rsidR="00C40E1F" w:rsidRPr="00B11396" w:rsidRDefault="00C40E1F" w:rsidP="00E85E7D">
            <w:pPr>
              <w:rPr>
                <w:bCs/>
              </w:rPr>
            </w:pPr>
            <w:r w:rsidRPr="00B11396">
              <w:rPr>
                <w:bCs/>
              </w:rPr>
              <w:t>ГП «пгтНижняя Макт</w:t>
            </w:r>
            <w:r w:rsidRPr="00B11396">
              <w:rPr>
                <w:bCs/>
              </w:rPr>
              <w:t>а</w:t>
            </w:r>
            <w:r w:rsidRPr="00B11396">
              <w:rPr>
                <w:bCs/>
              </w:rPr>
              <w:t>ма»</w:t>
            </w:r>
          </w:p>
        </w:tc>
        <w:tc>
          <w:tcPr>
            <w:tcW w:w="1439" w:type="dxa"/>
            <w:shd w:val="clear" w:color="auto" w:fill="auto"/>
            <w:noWrap/>
            <w:vAlign w:val="center"/>
          </w:tcPr>
          <w:p w:rsidR="00C40E1F" w:rsidRPr="00B11396" w:rsidRDefault="00C40E1F" w:rsidP="00E85E7D">
            <w:pPr>
              <w:jc w:val="center"/>
            </w:pPr>
            <w:r w:rsidRPr="00B11396">
              <w:t>8965</w:t>
            </w:r>
          </w:p>
        </w:tc>
        <w:tc>
          <w:tcPr>
            <w:tcW w:w="1701" w:type="dxa"/>
            <w:shd w:val="clear" w:color="auto" w:fill="auto"/>
            <w:noWrap/>
            <w:vAlign w:val="center"/>
          </w:tcPr>
          <w:p w:rsidR="00C40E1F" w:rsidRPr="00B11396" w:rsidRDefault="00C40E1F" w:rsidP="00E85E7D">
            <w:pPr>
              <w:jc w:val="center"/>
            </w:pPr>
            <w:r w:rsidRPr="00B11396">
              <w:t>8965</w:t>
            </w:r>
          </w:p>
        </w:tc>
        <w:tc>
          <w:tcPr>
            <w:tcW w:w="1701" w:type="dxa"/>
            <w:shd w:val="clear" w:color="auto" w:fill="auto"/>
            <w:noWrap/>
            <w:vAlign w:val="center"/>
          </w:tcPr>
          <w:p w:rsidR="00C40E1F" w:rsidRPr="00B11396" w:rsidRDefault="00C40E1F" w:rsidP="00E85E7D">
            <w:pPr>
              <w:jc w:val="center"/>
            </w:pPr>
            <w:r w:rsidRPr="00B11396">
              <w:t>21120</w:t>
            </w:r>
          </w:p>
        </w:tc>
        <w:tc>
          <w:tcPr>
            <w:tcW w:w="1814" w:type="dxa"/>
            <w:vAlign w:val="center"/>
          </w:tcPr>
          <w:p w:rsidR="00C40E1F" w:rsidRPr="00B11396" w:rsidRDefault="00C40E1F" w:rsidP="00E85E7D">
            <w:pPr>
              <w:jc w:val="center"/>
            </w:pPr>
            <w:r w:rsidRPr="00B11396">
              <w:t>12155</w:t>
            </w:r>
          </w:p>
        </w:tc>
        <w:tc>
          <w:tcPr>
            <w:tcW w:w="1701" w:type="dxa"/>
            <w:vAlign w:val="center"/>
          </w:tcPr>
          <w:p w:rsidR="00C40E1F" w:rsidRPr="00B11396" w:rsidRDefault="00C40E1F" w:rsidP="00E85E7D">
            <w:pPr>
              <w:jc w:val="center"/>
            </w:pPr>
            <w:r w:rsidRPr="00B11396">
              <w:t>21120</w:t>
            </w:r>
          </w:p>
        </w:tc>
        <w:tc>
          <w:tcPr>
            <w:tcW w:w="1701" w:type="dxa"/>
            <w:vAlign w:val="center"/>
          </w:tcPr>
          <w:p w:rsidR="00C40E1F" w:rsidRPr="00B11396" w:rsidRDefault="00C40E1F" w:rsidP="00E85E7D">
            <w:pPr>
              <w:jc w:val="center"/>
            </w:pPr>
            <w:r w:rsidRPr="00B11396">
              <w:t>19350</w:t>
            </w:r>
          </w:p>
        </w:tc>
        <w:tc>
          <w:tcPr>
            <w:tcW w:w="1814" w:type="dxa"/>
            <w:vAlign w:val="center"/>
          </w:tcPr>
          <w:p w:rsidR="00C40E1F" w:rsidRPr="00B11396" w:rsidRDefault="00C40E1F" w:rsidP="00E85E7D">
            <w:pPr>
              <w:jc w:val="center"/>
            </w:pPr>
            <w:r w:rsidRPr="00B11396">
              <w:t>27</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w:t>
            </w:r>
          </w:p>
        </w:tc>
        <w:tc>
          <w:tcPr>
            <w:tcW w:w="2835" w:type="dxa"/>
            <w:shd w:val="clear" w:color="auto" w:fill="auto"/>
            <w:noWrap/>
            <w:vAlign w:val="center"/>
          </w:tcPr>
          <w:p w:rsidR="00C40E1F" w:rsidRPr="00B11396" w:rsidRDefault="00C40E1F" w:rsidP="00E85E7D">
            <w:r w:rsidRPr="00B11396">
              <w:t>Абдрахмановское СП</w:t>
            </w:r>
          </w:p>
        </w:tc>
        <w:tc>
          <w:tcPr>
            <w:tcW w:w="1439" w:type="dxa"/>
            <w:shd w:val="clear" w:color="auto" w:fill="auto"/>
            <w:noWrap/>
            <w:vAlign w:val="center"/>
          </w:tcPr>
          <w:p w:rsidR="00C40E1F" w:rsidRPr="00B11396" w:rsidRDefault="00C40E1F" w:rsidP="00E85E7D">
            <w:pPr>
              <w:jc w:val="center"/>
            </w:pPr>
            <w:r w:rsidRPr="00B11396">
              <w:t>3285</w:t>
            </w:r>
          </w:p>
        </w:tc>
        <w:tc>
          <w:tcPr>
            <w:tcW w:w="1701" w:type="dxa"/>
            <w:shd w:val="clear" w:color="auto" w:fill="auto"/>
            <w:noWrap/>
            <w:vAlign w:val="center"/>
          </w:tcPr>
          <w:p w:rsidR="00C40E1F" w:rsidRPr="00B11396" w:rsidRDefault="00C40E1F" w:rsidP="00E85E7D">
            <w:pPr>
              <w:jc w:val="center"/>
            </w:pPr>
            <w:r w:rsidRPr="00B11396">
              <w:t>3285</w:t>
            </w:r>
          </w:p>
        </w:tc>
        <w:tc>
          <w:tcPr>
            <w:tcW w:w="1701" w:type="dxa"/>
            <w:shd w:val="clear" w:color="auto" w:fill="auto"/>
            <w:noWrap/>
            <w:vAlign w:val="center"/>
          </w:tcPr>
          <w:p w:rsidR="00C40E1F" w:rsidRPr="00B11396" w:rsidRDefault="00C40E1F" w:rsidP="00E85E7D">
            <w:pPr>
              <w:jc w:val="center"/>
            </w:pPr>
            <w:r w:rsidRPr="00B11396">
              <w:t>2769</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3285</w:t>
            </w:r>
          </w:p>
        </w:tc>
        <w:tc>
          <w:tcPr>
            <w:tcW w:w="1701" w:type="dxa"/>
            <w:vAlign w:val="center"/>
          </w:tcPr>
          <w:p w:rsidR="00C40E1F" w:rsidRPr="00B11396" w:rsidRDefault="00C40E1F" w:rsidP="00E85E7D">
            <w:pPr>
              <w:jc w:val="center"/>
            </w:pPr>
            <w:r w:rsidRPr="00B11396">
              <w:t>2767</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4</w:t>
            </w:r>
          </w:p>
        </w:tc>
        <w:tc>
          <w:tcPr>
            <w:tcW w:w="2835" w:type="dxa"/>
            <w:shd w:val="clear" w:color="auto" w:fill="auto"/>
            <w:noWrap/>
            <w:vAlign w:val="center"/>
          </w:tcPr>
          <w:p w:rsidR="00C40E1F" w:rsidRPr="00B11396" w:rsidRDefault="00C40E1F" w:rsidP="00E85E7D">
            <w:r w:rsidRPr="00B11396">
              <w:t>Альметьевское СП</w:t>
            </w:r>
          </w:p>
        </w:tc>
        <w:tc>
          <w:tcPr>
            <w:tcW w:w="1439" w:type="dxa"/>
            <w:shd w:val="clear" w:color="auto" w:fill="auto"/>
            <w:noWrap/>
            <w:vAlign w:val="center"/>
          </w:tcPr>
          <w:p w:rsidR="00C40E1F" w:rsidRPr="00B11396" w:rsidRDefault="00C40E1F" w:rsidP="00E85E7D">
            <w:pPr>
              <w:jc w:val="center"/>
            </w:pPr>
            <w:r w:rsidRPr="00B11396">
              <w:t>4612</w:t>
            </w:r>
          </w:p>
        </w:tc>
        <w:tc>
          <w:tcPr>
            <w:tcW w:w="1701" w:type="dxa"/>
            <w:shd w:val="clear" w:color="auto" w:fill="auto"/>
            <w:noWrap/>
            <w:vAlign w:val="center"/>
          </w:tcPr>
          <w:p w:rsidR="00C40E1F" w:rsidRPr="00B11396" w:rsidRDefault="00C40E1F" w:rsidP="00E85E7D">
            <w:pPr>
              <w:jc w:val="center"/>
            </w:pPr>
            <w:r w:rsidRPr="00B11396">
              <w:t>4612</w:t>
            </w:r>
          </w:p>
        </w:tc>
        <w:tc>
          <w:tcPr>
            <w:tcW w:w="1701" w:type="dxa"/>
            <w:shd w:val="clear" w:color="auto" w:fill="auto"/>
            <w:noWrap/>
            <w:vAlign w:val="center"/>
          </w:tcPr>
          <w:p w:rsidR="00C40E1F" w:rsidRPr="00B11396" w:rsidRDefault="00C40E1F" w:rsidP="00E85E7D">
            <w:pPr>
              <w:jc w:val="center"/>
            </w:pPr>
            <w:r w:rsidRPr="00B11396">
              <w:t>1277</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4612</w:t>
            </w:r>
          </w:p>
        </w:tc>
        <w:tc>
          <w:tcPr>
            <w:tcW w:w="1701" w:type="dxa"/>
            <w:vAlign w:val="center"/>
          </w:tcPr>
          <w:p w:rsidR="00C40E1F" w:rsidRPr="00B11396" w:rsidRDefault="00C40E1F" w:rsidP="00E85E7D">
            <w:pPr>
              <w:jc w:val="center"/>
            </w:pPr>
            <w:r w:rsidRPr="00B11396">
              <w:t>1191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5</w:t>
            </w:r>
          </w:p>
        </w:tc>
        <w:tc>
          <w:tcPr>
            <w:tcW w:w="2835" w:type="dxa"/>
            <w:shd w:val="clear" w:color="auto" w:fill="auto"/>
            <w:noWrap/>
            <w:vAlign w:val="center"/>
          </w:tcPr>
          <w:p w:rsidR="00C40E1F" w:rsidRPr="00B11396" w:rsidRDefault="00C40E1F" w:rsidP="00E85E7D">
            <w:r w:rsidRPr="00B11396">
              <w:t>Аппаковское СП</w:t>
            </w:r>
          </w:p>
        </w:tc>
        <w:tc>
          <w:tcPr>
            <w:tcW w:w="1439" w:type="dxa"/>
            <w:shd w:val="clear" w:color="auto" w:fill="auto"/>
            <w:noWrap/>
            <w:vAlign w:val="center"/>
          </w:tcPr>
          <w:p w:rsidR="00C40E1F" w:rsidRPr="00B11396" w:rsidRDefault="00C40E1F" w:rsidP="00E85E7D">
            <w:pPr>
              <w:jc w:val="center"/>
            </w:pPr>
            <w:r w:rsidRPr="00B11396">
              <w:t>3540</w:t>
            </w:r>
          </w:p>
        </w:tc>
        <w:tc>
          <w:tcPr>
            <w:tcW w:w="1701" w:type="dxa"/>
            <w:shd w:val="clear" w:color="auto" w:fill="auto"/>
            <w:noWrap/>
            <w:vAlign w:val="center"/>
          </w:tcPr>
          <w:p w:rsidR="00C40E1F" w:rsidRPr="00B11396" w:rsidRDefault="00C40E1F" w:rsidP="00E85E7D">
            <w:pPr>
              <w:jc w:val="center"/>
            </w:pPr>
            <w:r w:rsidRPr="00B11396">
              <w:t>3540</w:t>
            </w:r>
          </w:p>
        </w:tc>
        <w:tc>
          <w:tcPr>
            <w:tcW w:w="1701" w:type="dxa"/>
            <w:shd w:val="clear" w:color="auto" w:fill="auto"/>
            <w:noWrap/>
            <w:vAlign w:val="center"/>
          </w:tcPr>
          <w:p w:rsidR="00C40E1F" w:rsidRPr="00B11396" w:rsidRDefault="00C40E1F" w:rsidP="00E85E7D">
            <w:pPr>
              <w:jc w:val="center"/>
            </w:pPr>
            <w:r w:rsidRPr="00B11396">
              <w:t>1141</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3540</w:t>
            </w:r>
          </w:p>
        </w:tc>
        <w:tc>
          <w:tcPr>
            <w:tcW w:w="1701" w:type="dxa"/>
            <w:vAlign w:val="center"/>
          </w:tcPr>
          <w:p w:rsidR="00C40E1F" w:rsidRPr="00B11396" w:rsidRDefault="00C40E1F" w:rsidP="00E85E7D">
            <w:pPr>
              <w:jc w:val="center"/>
            </w:pPr>
            <w:r w:rsidRPr="00B11396">
              <w:t>998</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6</w:t>
            </w:r>
          </w:p>
        </w:tc>
        <w:tc>
          <w:tcPr>
            <w:tcW w:w="2835" w:type="dxa"/>
            <w:shd w:val="clear" w:color="auto" w:fill="auto"/>
            <w:noWrap/>
            <w:vAlign w:val="center"/>
          </w:tcPr>
          <w:p w:rsidR="00C40E1F" w:rsidRPr="00B11396" w:rsidRDefault="00C40E1F" w:rsidP="00E85E7D">
            <w:r w:rsidRPr="00B11396">
              <w:t>Багряж-Никольское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534</w:t>
            </w:r>
          </w:p>
        </w:tc>
        <w:tc>
          <w:tcPr>
            <w:tcW w:w="1814" w:type="dxa"/>
            <w:vAlign w:val="center"/>
          </w:tcPr>
          <w:p w:rsidR="00C40E1F" w:rsidRPr="00B11396" w:rsidRDefault="00C40E1F" w:rsidP="00E85E7D">
            <w:pPr>
              <w:jc w:val="center"/>
            </w:pPr>
            <w:r w:rsidRPr="00B11396">
              <w:t>534</w:t>
            </w:r>
          </w:p>
        </w:tc>
        <w:tc>
          <w:tcPr>
            <w:tcW w:w="1701" w:type="dxa"/>
            <w:vAlign w:val="center"/>
          </w:tcPr>
          <w:p w:rsidR="00C40E1F" w:rsidRPr="00B11396" w:rsidRDefault="00C40E1F" w:rsidP="00E85E7D">
            <w:pPr>
              <w:jc w:val="center"/>
            </w:pPr>
            <w:r w:rsidRPr="00B11396">
              <w:t>534</w:t>
            </w:r>
          </w:p>
        </w:tc>
        <w:tc>
          <w:tcPr>
            <w:tcW w:w="1701" w:type="dxa"/>
            <w:vAlign w:val="center"/>
          </w:tcPr>
          <w:p w:rsidR="00C40E1F" w:rsidRPr="00B11396" w:rsidRDefault="00C40E1F" w:rsidP="00E85E7D">
            <w:pPr>
              <w:jc w:val="center"/>
            </w:pPr>
            <w:r w:rsidRPr="00B11396">
              <w:t>357</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7</w:t>
            </w:r>
          </w:p>
        </w:tc>
        <w:tc>
          <w:tcPr>
            <w:tcW w:w="2835" w:type="dxa"/>
            <w:shd w:val="clear" w:color="auto" w:fill="auto"/>
            <w:noWrap/>
            <w:vAlign w:val="center"/>
          </w:tcPr>
          <w:p w:rsidR="00C40E1F" w:rsidRPr="00B11396" w:rsidRDefault="00C40E1F" w:rsidP="00E85E7D">
            <w:r w:rsidRPr="00B11396">
              <w:t>Бишмунчинское СП</w:t>
            </w:r>
          </w:p>
        </w:tc>
        <w:tc>
          <w:tcPr>
            <w:tcW w:w="1439" w:type="dxa"/>
            <w:shd w:val="clear" w:color="auto" w:fill="auto"/>
            <w:noWrap/>
            <w:vAlign w:val="center"/>
          </w:tcPr>
          <w:p w:rsidR="00C40E1F" w:rsidRPr="00B11396" w:rsidRDefault="00C40E1F" w:rsidP="00E85E7D">
            <w:pPr>
              <w:jc w:val="center"/>
            </w:pPr>
            <w:r w:rsidRPr="00B11396">
              <w:t>1250</w:t>
            </w:r>
          </w:p>
        </w:tc>
        <w:tc>
          <w:tcPr>
            <w:tcW w:w="1701" w:type="dxa"/>
            <w:shd w:val="clear" w:color="auto" w:fill="auto"/>
            <w:noWrap/>
            <w:vAlign w:val="center"/>
          </w:tcPr>
          <w:p w:rsidR="00C40E1F" w:rsidRPr="00B11396" w:rsidRDefault="00C40E1F" w:rsidP="00E85E7D">
            <w:pPr>
              <w:jc w:val="center"/>
            </w:pPr>
            <w:r w:rsidRPr="00B11396">
              <w:t>1250</w:t>
            </w:r>
          </w:p>
        </w:tc>
        <w:tc>
          <w:tcPr>
            <w:tcW w:w="1701" w:type="dxa"/>
            <w:shd w:val="clear" w:color="auto" w:fill="auto"/>
            <w:noWrap/>
            <w:vAlign w:val="center"/>
          </w:tcPr>
          <w:p w:rsidR="00C40E1F" w:rsidRPr="00B11396" w:rsidRDefault="00C40E1F" w:rsidP="00E85E7D">
            <w:pPr>
              <w:jc w:val="center"/>
            </w:pPr>
            <w:r w:rsidRPr="00B11396">
              <w:t>1720</w:t>
            </w:r>
          </w:p>
        </w:tc>
        <w:tc>
          <w:tcPr>
            <w:tcW w:w="1814" w:type="dxa"/>
            <w:vAlign w:val="center"/>
          </w:tcPr>
          <w:p w:rsidR="00C40E1F" w:rsidRPr="00B11396" w:rsidRDefault="00C40E1F" w:rsidP="00E85E7D">
            <w:pPr>
              <w:jc w:val="center"/>
            </w:pPr>
            <w:r w:rsidRPr="00B11396">
              <w:t>470</w:t>
            </w:r>
          </w:p>
        </w:tc>
        <w:tc>
          <w:tcPr>
            <w:tcW w:w="1701" w:type="dxa"/>
            <w:vAlign w:val="center"/>
          </w:tcPr>
          <w:p w:rsidR="00C40E1F" w:rsidRPr="00B11396" w:rsidRDefault="00C40E1F" w:rsidP="00E85E7D">
            <w:pPr>
              <w:jc w:val="center"/>
            </w:pPr>
            <w:r w:rsidRPr="00B11396">
              <w:t>1720</w:t>
            </w:r>
          </w:p>
        </w:tc>
        <w:tc>
          <w:tcPr>
            <w:tcW w:w="1701" w:type="dxa"/>
            <w:vAlign w:val="center"/>
          </w:tcPr>
          <w:p w:rsidR="00C40E1F" w:rsidRPr="00B11396" w:rsidRDefault="00C40E1F" w:rsidP="00E85E7D">
            <w:pPr>
              <w:jc w:val="center"/>
            </w:pPr>
            <w:r w:rsidRPr="00B11396">
              <w:t>1617</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8</w:t>
            </w:r>
          </w:p>
        </w:tc>
        <w:tc>
          <w:tcPr>
            <w:tcW w:w="2835" w:type="dxa"/>
            <w:shd w:val="clear" w:color="auto" w:fill="auto"/>
            <w:noWrap/>
            <w:vAlign w:val="center"/>
          </w:tcPr>
          <w:p w:rsidR="00C40E1F" w:rsidRPr="00B11396" w:rsidRDefault="00C40E1F" w:rsidP="00E85E7D">
            <w:r w:rsidRPr="00B11396">
              <w:t>Борискинское СП</w:t>
            </w:r>
          </w:p>
        </w:tc>
        <w:tc>
          <w:tcPr>
            <w:tcW w:w="1439" w:type="dxa"/>
            <w:shd w:val="clear" w:color="auto" w:fill="auto"/>
            <w:noWrap/>
            <w:vAlign w:val="center"/>
          </w:tcPr>
          <w:p w:rsidR="00C40E1F" w:rsidRPr="00B11396" w:rsidRDefault="00C40E1F" w:rsidP="00E85E7D">
            <w:pPr>
              <w:jc w:val="center"/>
            </w:pPr>
            <w:r w:rsidRPr="00B11396">
              <w:t>312</w:t>
            </w:r>
          </w:p>
        </w:tc>
        <w:tc>
          <w:tcPr>
            <w:tcW w:w="1701" w:type="dxa"/>
            <w:shd w:val="clear" w:color="auto" w:fill="auto"/>
            <w:noWrap/>
            <w:vAlign w:val="center"/>
          </w:tcPr>
          <w:p w:rsidR="00C40E1F" w:rsidRPr="00B11396" w:rsidRDefault="00C40E1F" w:rsidP="00E85E7D">
            <w:pPr>
              <w:jc w:val="center"/>
            </w:pPr>
            <w:r w:rsidRPr="00B11396">
              <w:t>312</w:t>
            </w:r>
          </w:p>
        </w:tc>
        <w:tc>
          <w:tcPr>
            <w:tcW w:w="1701" w:type="dxa"/>
            <w:shd w:val="clear" w:color="auto" w:fill="auto"/>
            <w:noWrap/>
            <w:vAlign w:val="center"/>
          </w:tcPr>
          <w:p w:rsidR="00C40E1F" w:rsidRPr="00B11396" w:rsidRDefault="00C40E1F" w:rsidP="00E85E7D">
            <w:pPr>
              <w:jc w:val="center"/>
            </w:pPr>
            <w:r w:rsidRPr="00B11396">
              <w:t>1135</w:t>
            </w:r>
          </w:p>
        </w:tc>
        <w:tc>
          <w:tcPr>
            <w:tcW w:w="1814" w:type="dxa"/>
            <w:vAlign w:val="center"/>
          </w:tcPr>
          <w:p w:rsidR="00C40E1F" w:rsidRPr="00B11396" w:rsidRDefault="00C40E1F" w:rsidP="00E85E7D">
            <w:pPr>
              <w:jc w:val="center"/>
            </w:pPr>
            <w:r w:rsidRPr="00B11396">
              <w:t>823</w:t>
            </w:r>
          </w:p>
        </w:tc>
        <w:tc>
          <w:tcPr>
            <w:tcW w:w="1701" w:type="dxa"/>
            <w:vAlign w:val="center"/>
          </w:tcPr>
          <w:p w:rsidR="00C40E1F" w:rsidRPr="00B11396" w:rsidRDefault="00C40E1F" w:rsidP="00E85E7D">
            <w:pPr>
              <w:jc w:val="center"/>
            </w:pPr>
            <w:r w:rsidRPr="00B11396">
              <w:t>1135</w:t>
            </w:r>
          </w:p>
        </w:tc>
        <w:tc>
          <w:tcPr>
            <w:tcW w:w="1701" w:type="dxa"/>
            <w:vAlign w:val="center"/>
          </w:tcPr>
          <w:p w:rsidR="00C40E1F" w:rsidRPr="00B11396" w:rsidRDefault="00C40E1F" w:rsidP="00E85E7D">
            <w:pPr>
              <w:jc w:val="center"/>
            </w:pPr>
            <w:r w:rsidRPr="00B11396">
              <w:t>1032</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9</w:t>
            </w:r>
          </w:p>
        </w:tc>
        <w:tc>
          <w:tcPr>
            <w:tcW w:w="2835" w:type="dxa"/>
            <w:shd w:val="clear" w:color="auto" w:fill="auto"/>
            <w:noWrap/>
            <w:vAlign w:val="center"/>
          </w:tcPr>
          <w:p w:rsidR="00C40E1F" w:rsidRPr="00B11396" w:rsidRDefault="00C40E1F" w:rsidP="00E85E7D">
            <w:r w:rsidRPr="00B11396">
              <w:t>Бутинское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449</w:t>
            </w:r>
          </w:p>
        </w:tc>
        <w:tc>
          <w:tcPr>
            <w:tcW w:w="1814" w:type="dxa"/>
            <w:vAlign w:val="center"/>
          </w:tcPr>
          <w:p w:rsidR="00C40E1F" w:rsidRPr="00B11396" w:rsidRDefault="00C40E1F" w:rsidP="00E85E7D">
            <w:pPr>
              <w:jc w:val="center"/>
            </w:pPr>
            <w:r w:rsidRPr="00B11396">
              <w:t>449</w:t>
            </w:r>
          </w:p>
        </w:tc>
        <w:tc>
          <w:tcPr>
            <w:tcW w:w="1701" w:type="dxa"/>
            <w:vAlign w:val="center"/>
          </w:tcPr>
          <w:p w:rsidR="00C40E1F" w:rsidRPr="00B11396" w:rsidRDefault="00C40E1F" w:rsidP="00E85E7D">
            <w:pPr>
              <w:jc w:val="center"/>
            </w:pPr>
            <w:r w:rsidRPr="00B11396">
              <w:t>449</w:t>
            </w:r>
          </w:p>
        </w:tc>
        <w:tc>
          <w:tcPr>
            <w:tcW w:w="1701" w:type="dxa"/>
            <w:vAlign w:val="center"/>
          </w:tcPr>
          <w:p w:rsidR="00C40E1F" w:rsidRPr="00B11396" w:rsidRDefault="00C40E1F" w:rsidP="00E85E7D">
            <w:pPr>
              <w:jc w:val="center"/>
            </w:pPr>
            <w:r w:rsidRPr="00B11396">
              <w:t>372</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10</w:t>
            </w:r>
          </w:p>
        </w:tc>
        <w:tc>
          <w:tcPr>
            <w:tcW w:w="2835" w:type="dxa"/>
            <w:shd w:val="clear" w:color="auto" w:fill="auto"/>
            <w:noWrap/>
            <w:vAlign w:val="center"/>
          </w:tcPr>
          <w:p w:rsidR="00C40E1F" w:rsidRPr="00B11396" w:rsidRDefault="00C40E1F" w:rsidP="00E85E7D">
            <w:r w:rsidRPr="00B11396">
              <w:t>Васильевское СП</w:t>
            </w:r>
          </w:p>
        </w:tc>
        <w:tc>
          <w:tcPr>
            <w:tcW w:w="1439" w:type="dxa"/>
            <w:shd w:val="clear" w:color="auto" w:fill="auto"/>
            <w:noWrap/>
            <w:vAlign w:val="center"/>
          </w:tcPr>
          <w:p w:rsidR="00C40E1F" w:rsidRPr="00B11396" w:rsidRDefault="00C40E1F" w:rsidP="00E85E7D">
            <w:pPr>
              <w:jc w:val="center"/>
            </w:pPr>
            <w:r w:rsidRPr="00B11396">
              <w:t>300</w:t>
            </w:r>
          </w:p>
        </w:tc>
        <w:tc>
          <w:tcPr>
            <w:tcW w:w="1701" w:type="dxa"/>
            <w:shd w:val="clear" w:color="auto" w:fill="auto"/>
            <w:noWrap/>
            <w:vAlign w:val="center"/>
          </w:tcPr>
          <w:p w:rsidR="00C40E1F" w:rsidRPr="00B11396" w:rsidRDefault="00C40E1F" w:rsidP="00E85E7D">
            <w:pPr>
              <w:jc w:val="center"/>
            </w:pPr>
            <w:r w:rsidRPr="00B11396">
              <w:t>300</w:t>
            </w:r>
          </w:p>
        </w:tc>
        <w:tc>
          <w:tcPr>
            <w:tcW w:w="1701" w:type="dxa"/>
            <w:shd w:val="clear" w:color="auto" w:fill="auto"/>
            <w:noWrap/>
            <w:vAlign w:val="center"/>
          </w:tcPr>
          <w:p w:rsidR="00C40E1F" w:rsidRPr="00B11396" w:rsidRDefault="00C40E1F" w:rsidP="00E85E7D">
            <w:pPr>
              <w:jc w:val="center"/>
            </w:pPr>
            <w:r w:rsidRPr="00B11396">
              <w:t>747</w:t>
            </w:r>
          </w:p>
        </w:tc>
        <w:tc>
          <w:tcPr>
            <w:tcW w:w="1814" w:type="dxa"/>
            <w:vAlign w:val="center"/>
          </w:tcPr>
          <w:p w:rsidR="00C40E1F" w:rsidRPr="00B11396" w:rsidRDefault="00C40E1F" w:rsidP="00E85E7D">
            <w:pPr>
              <w:jc w:val="center"/>
            </w:pPr>
            <w:r w:rsidRPr="00B11396">
              <w:t>447</w:t>
            </w:r>
          </w:p>
        </w:tc>
        <w:tc>
          <w:tcPr>
            <w:tcW w:w="1701" w:type="dxa"/>
            <w:vAlign w:val="center"/>
          </w:tcPr>
          <w:p w:rsidR="00C40E1F" w:rsidRPr="00B11396" w:rsidRDefault="00C40E1F" w:rsidP="00E85E7D">
            <w:pPr>
              <w:jc w:val="center"/>
            </w:pPr>
            <w:r w:rsidRPr="00B11396">
              <w:t>747</w:t>
            </w:r>
          </w:p>
        </w:tc>
        <w:tc>
          <w:tcPr>
            <w:tcW w:w="1701" w:type="dxa"/>
            <w:vAlign w:val="center"/>
          </w:tcPr>
          <w:p w:rsidR="00C40E1F" w:rsidRPr="00B11396" w:rsidRDefault="00C40E1F" w:rsidP="00E85E7D">
            <w:pPr>
              <w:jc w:val="center"/>
            </w:pPr>
            <w:r w:rsidRPr="00B11396">
              <w:t>661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11</w:t>
            </w:r>
          </w:p>
        </w:tc>
        <w:tc>
          <w:tcPr>
            <w:tcW w:w="2835" w:type="dxa"/>
            <w:shd w:val="clear" w:color="auto" w:fill="auto"/>
            <w:noWrap/>
            <w:vAlign w:val="center"/>
          </w:tcPr>
          <w:p w:rsidR="00C40E1F" w:rsidRPr="00B11396" w:rsidRDefault="00C40E1F" w:rsidP="00E85E7D">
            <w:r w:rsidRPr="00B11396">
              <w:t>Верхнеакташское СП</w:t>
            </w:r>
          </w:p>
        </w:tc>
        <w:tc>
          <w:tcPr>
            <w:tcW w:w="1439" w:type="dxa"/>
            <w:shd w:val="clear" w:color="auto" w:fill="auto"/>
            <w:noWrap/>
            <w:vAlign w:val="center"/>
          </w:tcPr>
          <w:p w:rsidR="00C40E1F" w:rsidRPr="00B11396" w:rsidRDefault="00C40E1F" w:rsidP="00E85E7D">
            <w:pPr>
              <w:jc w:val="center"/>
            </w:pPr>
            <w:r w:rsidRPr="00B11396">
              <w:t>1842</w:t>
            </w:r>
          </w:p>
        </w:tc>
        <w:tc>
          <w:tcPr>
            <w:tcW w:w="1701" w:type="dxa"/>
            <w:shd w:val="clear" w:color="auto" w:fill="auto"/>
            <w:noWrap/>
            <w:vAlign w:val="center"/>
          </w:tcPr>
          <w:p w:rsidR="00C40E1F" w:rsidRPr="00B11396" w:rsidRDefault="00C40E1F" w:rsidP="00E85E7D">
            <w:pPr>
              <w:jc w:val="center"/>
            </w:pPr>
            <w:r w:rsidRPr="00B11396">
              <w:t>1842</w:t>
            </w:r>
          </w:p>
        </w:tc>
        <w:tc>
          <w:tcPr>
            <w:tcW w:w="1701" w:type="dxa"/>
            <w:shd w:val="clear" w:color="auto" w:fill="auto"/>
            <w:noWrap/>
            <w:vAlign w:val="center"/>
          </w:tcPr>
          <w:p w:rsidR="00C40E1F" w:rsidRPr="00B11396" w:rsidRDefault="00C40E1F" w:rsidP="00E85E7D">
            <w:pPr>
              <w:jc w:val="center"/>
            </w:pPr>
            <w:r w:rsidRPr="00B11396">
              <w:t>1123</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1842</w:t>
            </w:r>
          </w:p>
        </w:tc>
        <w:tc>
          <w:tcPr>
            <w:tcW w:w="1701" w:type="dxa"/>
            <w:vAlign w:val="center"/>
          </w:tcPr>
          <w:p w:rsidR="00C40E1F" w:rsidRPr="00B11396" w:rsidRDefault="00C40E1F" w:rsidP="00E85E7D">
            <w:pPr>
              <w:jc w:val="center"/>
            </w:pPr>
            <w:r w:rsidRPr="00B11396">
              <w:t>1002</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12</w:t>
            </w:r>
          </w:p>
        </w:tc>
        <w:tc>
          <w:tcPr>
            <w:tcW w:w="2835" w:type="dxa"/>
            <w:shd w:val="clear" w:color="auto" w:fill="auto"/>
            <w:noWrap/>
            <w:vAlign w:val="center"/>
          </w:tcPr>
          <w:p w:rsidR="00C40E1F" w:rsidRPr="00B11396" w:rsidRDefault="00C40E1F" w:rsidP="00E85E7D">
            <w:r w:rsidRPr="00B11396">
              <w:t>Верхнемактаминское СП</w:t>
            </w:r>
          </w:p>
        </w:tc>
        <w:tc>
          <w:tcPr>
            <w:tcW w:w="1439" w:type="dxa"/>
            <w:shd w:val="clear" w:color="auto" w:fill="auto"/>
            <w:noWrap/>
            <w:vAlign w:val="center"/>
          </w:tcPr>
          <w:p w:rsidR="00C40E1F" w:rsidRPr="00B11396" w:rsidRDefault="00C40E1F" w:rsidP="00E85E7D">
            <w:pPr>
              <w:jc w:val="center"/>
            </w:pPr>
            <w:r w:rsidRPr="00B11396">
              <w:t>1842</w:t>
            </w:r>
          </w:p>
        </w:tc>
        <w:tc>
          <w:tcPr>
            <w:tcW w:w="1701" w:type="dxa"/>
            <w:shd w:val="clear" w:color="auto" w:fill="auto"/>
            <w:noWrap/>
            <w:vAlign w:val="center"/>
          </w:tcPr>
          <w:p w:rsidR="00C40E1F" w:rsidRPr="00B11396" w:rsidRDefault="00C40E1F" w:rsidP="00E85E7D">
            <w:pPr>
              <w:jc w:val="center"/>
            </w:pPr>
            <w:r w:rsidRPr="00B11396">
              <w:t>1842</w:t>
            </w:r>
          </w:p>
        </w:tc>
        <w:tc>
          <w:tcPr>
            <w:tcW w:w="1701" w:type="dxa"/>
            <w:shd w:val="clear" w:color="auto" w:fill="auto"/>
            <w:noWrap/>
            <w:vAlign w:val="center"/>
          </w:tcPr>
          <w:p w:rsidR="00C40E1F" w:rsidRPr="00B11396" w:rsidRDefault="00C40E1F" w:rsidP="00E85E7D">
            <w:pPr>
              <w:jc w:val="center"/>
            </w:pPr>
            <w:r w:rsidRPr="00B11396">
              <w:t>1712</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1842</w:t>
            </w:r>
          </w:p>
        </w:tc>
        <w:tc>
          <w:tcPr>
            <w:tcW w:w="1701" w:type="dxa"/>
            <w:vAlign w:val="center"/>
          </w:tcPr>
          <w:p w:rsidR="00C40E1F" w:rsidRPr="00B11396" w:rsidRDefault="00C40E1F" w:rsidP="00E85E7D">
            <w:pPr>
              <w:jc w:val="center"/>
            </w:pPr>
            <w:r w:rsidRPr="00B11396">
              <w:t>1583</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13</w:t>
            </w:r>
          </w:p>
        </w:tc>
        <w:tc>
          <w:tcPr>
            <w:tcW w:w="2835" w:type="dxa"/>
            <w:shd w:val="clear" w:color="auto" w:fill="auto"/>
            <w:noWrap/>
            <w:vAlign w:val="center"/>
          </w:tcPr>
          <w:p w:rsidR="00C40E1F" w:rsidRPr="00B11396" w:rsidRDefault="00C40E1F" w:rsidP="00E85E7D">
            <w:r w:rsidRPr="00B11396">
              <w:t>Елховское СП</w:t>
            </w:r>
          </w:p>
        </w:tc>
        <w:tc>
          <w:tcPr>
            <w:tcW w:w="1439" w:type="dxa"/>
            <w:shd w:val="clear" w:color="auto" w:fill="auto"/>
            <w:noWrap/>
            <w:vAlign w:val="center"/>
          </w:tcPr>
          <w:p w:rsidR="00C40E1F" w:rsidRPr="00B11396" w:rsidRDefault="00C40E1F" w:rsidP="00E85E7D">
            <w:pPr>
              <w:jc w:val="center"/>
            </w:pPr>
            <w:r w:rsidRPr="00B11396">
              <w:t>1425</w:t>
            </w:r>
          </w:p>
        </w:tc>
        <w:tc>
          <w:tcPr>
            <w:tcW w:w="1701" w:type="dxa"/>
            <w:shd w:val="clear" w:color="auto" w:fill="auto"/>
            <w:noWrap/>
            <w:vAlign w:val="center"/>
          </w:tcPr>
          <w:p w:rsidR="00C40E1F" w:rsidRPr="00B11396" w:rsidRDefault="00C40E1F" w:rsidP="00E85E7D">
            <w:pPr>
              <w:jc w:val="center"/>
            </w:pPr>
            <w:r w:rsidRPr="00B11396">
              <w:t>1425</w:t>
            </w:r>
          </w:p>
        </w:tc>
        <w:tc>
          <w:tcPr>
            <w:tcW w:w="1701" w:type="dxa"/>
            <w:shd w:val="clear" w:color="auto" w:fill="auto"/>
            <w:noWrap/>
            <w:vAlign w:val="center"/>
          </w:tcPr>
          <w:p w:rsidR="00C40E1F" w:rsidRPr="00B11396" w:rsidRDefault="00C40E1F" w:rsidP="00E85E7D">
            <w:pPr>
              <w:jc w:val="center"/>
            </w:pPr>
            <w:r w:rsidRPr="00B11396">
              <w:t>1581</w:t>
            </w:r>
          </w:p>
        </w:tc>
        <w:tc>
          <w:tcPr>
            <w:tcW w:w="1814" w:type="dxa"/>
            <w:vAlign w:val="center"/>
          </w:tcPr>
          <w:p w:rsidR="00C40E1F" w:rsidRPr="00B11396" w:rsidRDefault="00C40E1F" w:rsidP="00E85E7D">
            <w:pPr>
              <w:jc w:val="center"/>
            </w:pPr>
            <w:r w:rsidRPr="00B11396">
              <w:t>156</w:t>
            </w:r>
          </w:p>
        </w:tc>
        <w:tc>
          <w:tcPr>
            <w:tcW w:w="1701" w:type="dxa"/>
            <w:vAlign w:val="center"/>
          </w:tcPr>
          <w:p w:rsidR="00C40E1F" w:rsidRPr="00B11396" w:rsidRDefault="00C40E1F" w:rsidP="00E85E7D">
            <w:pPr>
              <w:jc w:val="center"/>
            </w:pPr>
            <w:r w:rsidRPr="00B11396">
              <w:t>1581</w:t>
            </w:r>
          </w:p>
        </w:tc>
        <w:tc>
          <w:tcPr>
            <w:tcW w:w="1701" w:type="dxa"/>
            <w:vAlign w:val="center"/>
          </w:tcPr>
          <w:p w:rsidR="00C40E1F" w:rsidRPr="00B11396" w:rsidRDefault="00C40E1F" w:rsidP="00E85E7D">
            <w:pPr>
              <w:jc w:val="center"/>
            </w:pPr>
            <w:r w:rsidRPr="00B11396">
              <w:t>1541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14</w:t>
            </w:r>
          </w:p>
        </w:tc>
        <w:tc>
          <w:tcPr>
            <w:tcW w:w="2835" w:type="dxa"/>
            <w:shd w:val="clear" w:color="auto" w:fill="auto"/>
            <w:noWrap/>
            <w:vAlign w:val="center"/>
          </w:tcPr>
          <w:p w:rsidR="00C40E1F" w:rsidRPr="00B11396" w:rsidRDefault="00C40E1F" w:rsidP="00E85E7D">
            <w:r w:rsidRPr="00B11396">
              <w:t>Ерсубайкинское СП</w:t>
            </w:r>
          </w:p>
        </w:tc>
        <w:tc>
          <w:tcPr>
            <w:tcW w:w="1439" w:type="dxa"/>
            <w:shd w:val="clear" w:color="auto" w:fill="auto"/>
            <w:noWrap/>
            <w:vAlign w:val="center"/>
          </w:tcPr>
          <w:p w:rsidR="00C40E1F" w:rsidRPr="00B11396" w:rsidRDefault="00C40E1F" w:rsidP="00E85E7D">
            <w:pPr>
              <w:jc w:val="center"/>
            </w:pPr>
            <w:r w:rsidRPr="00B11396">
              <w:t>560</w:t>
            </w:r>
          </w:p>
        </w:tc>
        <w:tc>
          <w:tcPr>
            <w:tcW w:w="1701" w:type="dxa"/>
            <w:shd w:val="clear" w:color="auto" w:fill="auto"/>
            <w:noWrap/>
            <w:vAlign w:val="center"/>
          </w:tcPr>
          <w:p w:rsidR="00C40E1F" w:rsidRPr="00B11396" w:rsidRDefault="00C40E1F" w:rsidP="00E85E7D">
            <w:pPr>
              <w:jc w:val="center"/>
            </w:pPr>
            <w:r w:rsidRPr="00B11396">
              <w:t>560</w:t>
            </w:r>
          </w:p>
        </w:tc>
        <w:tc>
          <w:tcPr>
            <w:tcW w:w="1701" w:type="dxa"/>
            <w:shd w:val="clear" w:color="auto" w:fill="auto"/>
            <w:noWrap/>
            <w:vAlign w:val="center"/>
          </w:tcPr>
          <w:p w:rsidR="00C40E1F" w:rsidRPr="00B11396" w:rsidRDefault="00C40E1F" w:rsidP="00E85E7D">
            <w:pPr>
              <w:jc w:val="center"/>
            </w:pPr>
            <w:r w:rsidRPr="00B11396">
              <w:t>963</w:t>
            </w:r>
          </w:p>
        </w:tc>
        <w:tc>
          <w:tcPr>
            <w:tcW w:w="1814" w:type="dxa"/>
            <w:vAlign w:val="center"/>
          </w:tcPr>
          <w:p w:rsidR="00C40E1F" w:rsidRPr="00B11396" w:rsidRDefault="00C40E1F" w:rsidP="00E85E7D">
            <w:pPr>
              <w:jc w:val="center"/>
            </w:pPr>
            <w:r w:rsidRPr="00B11396">
              <w:t>403</w:t>
            </w:r>
          </w:p>
        </w:tc>
        <w:tc>
          <w:tcPr>
            <w:tcW w:w="1701" w:type="dxa"/>
            <w:vAlign w:val="center"/>
          </w:tcPr>
          <w:p w:rsidR="00C40E1F" w:rsidRPr="00B11396" w:rsidRDefault="00C40E1F" w:rsidP="00E85E7D">
            <w:pPr>
              <w:jc w:val="center"/>
            </w:pPr>
            <w:r w:rsidRPr="00B11396">
              <w:t>963</w:t>
            </w:r>
          </w:p>
        </w:tc>
        <w:tc>
          <w:tcPr>
            <w:tcW w:w="1701" w:type="dxa"/>
            <w:vAlign w:val="center"/>
          </w:tcPr>
          <w:p w:rsidR="00C40E1F" w:rsidRPr="00B11396" w:rsidRDefault="00C40E1F" w:rsidP="00E85E7D">
            <w:pPr>
              <w:jc w:val="center"/>
            </w:pPr>
            <w:r w:rsidRPr="00B11396">
              <w:t>813</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15</w:t>
            </w:r>
          </w:p>
        </w:tc>
        <w:tc>
          <w:tcPr>
            <w:tcW w:w="2835" w:type="dxa"/>
            <w:shd w:val="clear" w:color="auto" w:fill="auto"/>
            <w:noWrap/>
            <w:vAlign w:val="center"/>
          </w:tcPr>
          <w:p w:rsidR="00C40E1F" w:rsidRPr="00B11396" w:rsidRDefault="00C40E1F" w:rsidP="00E85E7D">
            <w:r w:rsidRPr="00B11396">
              <w:t>Калейкинское СП</w:t>
            </w:r>
          </w:p>
        </w:tc>
        <w:tc>
          <w:tcPr>
            <w:tcW w:w="1439" w:type="dxa"/>
            <w:shd w:val="clear" w:color="auto" w:fill="auto"/>
            <w:noWrap/>
            <w:vAlign w:val="center"/>
          </w:tcPr>
          <w:p w:rsidR="00C40E1F" w:rsidRPr="00B11396" w:rsidRDefault="00C40E1F" w:rsidP="00E85E7D">
            <w:pPr>
              <w:jc w:val="center"/>
            </w:pPr>
            <w:r w:rsidRPr="00B11396">
              <w:t>7200</w:t>
            </w:r>
          </w:p>
        </w:tc>
        <w:tc>
          <w:tcPr>
            <w:tcW w:w="1701" w:type="dxa"/>
            <w:shd w:val="clear" w:color="auto" w:fill="auto"/>
            <w:noWrap/>
            <w:vAlign w:val="center"/>
          </w:tcPr>
          <w:p w:rsidR="00C40E1F" w:rsidRPr="00B11396" w:rsidRDefault="00C40E1F" w:rsidP="00E85E7D">
            <w:pPr>
              <w:jc w:val="center"/>
            </w:pPr>
            <w:r w:rsidRPr="00B11396">
              <w:t>7200</w:t>
            </w:r>
          </w:p>
        </w:tc>
        <w:tc>
          <w:tcPr>
            <w:tcW w:w="1701" w:type="dxa"/>
            <w:shd w:val="clear" w:color="auto" w:fill="auto"/>
            <w:noWrap/>
            <w:vAlign w:val="center"/>
          </w:tcPr>
          <w:p w:rsidR="00C40E1F" w:rsidRPr="00B11396" w:rsidRDefault="00C40E1F" w:rsidP="00E85E7D">
            <w:pPr>
              <w:jc w:val="center"/>
            </w:pPr>
            <w:r w:rsidRPr="00B11396">
              <w:t>3141</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7200</w:t>
            </w:r>
          </w:p>
        </w:tc>
        <w:tc>
          <w:tcPr>
            <w:tcW w:w="1701" w:type="dxa"/>
            <w:vAlign w:val="center"/>
          </w:tcPr>
          <w:p w:rsidR="00C40E1F" w:rsidRPr="00B11396" w:rsidRDefault="00C40E1F" w:rsidP="00E85E7D">
            <w:pPr>
              <w:jc w:val="center"/>
            </w:pPr>
            <w:r w:rsidRPr="00B11396">
              <w:t>3079</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16</w:t>
            </w:r>
          </w:p>
        </w:tc>
        <w:tc>
          <w:tcPr>
            <w:tcW w:w="2835" w:type="dxa"/>
            <w:shd w:val="clear" w:color="auto" w:fill="auto"/>
            <w:noWrap/>
            <w:vAlign w:val="center"/>
          </w:tcPr>
          <w:p w:rsidR="00C40E1F" w:rsidRPr="00B11396" w:rsidRDefault="00C40E1F" w:rsidP="00E85E7D">
            <w:r w:rsidRPr="00B11396">
              <w:t>Кама-Исмагиловское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1180</w:t>
            </w:r>
          </w:p>
        </w:tc>
        <w:tc>
          <w:tcPr>
            <w:tcW w:w="1814" w:type="dxa"/>
            <w:vAlign w:val="center"/>
          </w:tcPr>
          <w:p w:rsidR="00C40E1F" w:rsidRPr="00B11396" w:rsidRDefault="00C40E1F" w:rsidP="00E85E7D">
            <w:pPr>
              <w:jc w:val="center"/>
            </w:pPr>
            <w:r w:rsidRPr="00B11396">
              <w:t>1180</w:t>
            </w:r>
          </w:p>
        </w:tc>
        <w:tc>
          <w:tcPr>
            <w:tcW w:w="1701" w:type="dxa"/>
            <w:vAlign w:val="center"/>
          </w:tcPr>
          <w:p w:rsidR="00C40E1F" w:rsidRPr="00B11396" w:rsidRDefault="00C40E1F" w:rsidP="00E85E7D">
            <w:pPr>
              <w:jc w:val="center"/>
            </w:pPr>
            <w:r w:rsidRPr="00B11396">
              <w:t>1180</w:t>
            </w:r>
          </w:p>
        </w:tc>
        <w:tc>
          <w:tcPr>
            <w:tcW w:w="1701" w:type="dxa"/>
            <w:vAlign w:val="center"/>
          </w:tcPr>
          <w:p w:rsidR="00C40E1F" w:rsidRPr="00B11396" w:rsidRDefault="00C40E1F" w:rsidP="00E85E7D">
            <w:pPr>
              <w:jc w:val="center"/>
            </w:pPr>
            <w:r w:rsidRPr="00B11396">
              <w:t>1065</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17</w:t>
            </w:r>
          </w:p>
        </w:tc>
        <w:tc>
          <w:tcPr>
            <w:tcW w:w="2835" w:type="dxa"/>
            <w:shd w:val="clear" w:color="auto" w:fill="auto"/>
            <w:noWrap/>
            <w:vAlign w:val="center"/>
          </w:tcPr>
          <w:p w:rsidR="00C40E1F" w:rsidRPr="00B11396" w:rsidRDefault="00C40E1F" w:rsidP="00E85E7D">
            <w:r w:rsidRPr="00B11396">
              <w:t>Кичуйское СП</w:t>
            </w:r>
          </w:p>
        </w:tc>
        <w:tc>
          <w:tcPr>
            <w:tcW w:w="1439" w:type="dxa"/>
            <w:shd w:val="clear" w:color="auto" w:fill="auto"/>
            <w:noWrap/>
            <w:vAlign w:val="center"/>
          </w:tcPr>
          <w:p w:rsidR="00C40E1F" w:rsidRPr="00B11396" w:rsidRDefault="00C40E1F" w:rsidP="00E85E7D">
            <w:pPr>
              <w:jc w:val="center"/>
            </w:pPr>
            <w:r w:rsidRPr="00B11396">
              <w:t>1430</w:t>
            </w:r>
          </w:p>
        </w:tc>
        <w:tc>
          <w:tcPr>
            <w:tcW w:w="1701" w:type="dxa"/>
            <w:shd w:val="clear" w:color="auto" w:fill="auto"/>
            <w:noWrap/>
            <w:vAlign w:val="center"/>
          </w:tcPr>
          <w:p w:rsidR="00C40E1F" w:rsidRPr="00B11396" w:rsidRDefault="00C40E1F" w:rsidP="00E85E7D">
            <w:pPr>
              <w:jc w:val="center"/>
            </w:pPr>
            <w:r w:rsidRPr="00B11396">
              <w:t>1430</w:t>
            </w:r>
          </w:p>
        </w:tc>
        <w:tc>
          <w:tcPr>
            <w:tcW w:w="1701" w:type="dxa"/>
            <w:shd w:val="clear" w:color="auto" w:fill="auto"/>
            <w:noWrap/>
            <w:vAlign w:val="center"/>
          </w:tcPr>
          <w:p w:rsidR="00C40E1F" w:rsidRPr="00B11396" w:rsidRDefault="00C40E1F" w:rsidP="00E85E7D">
            <w:pPr>
              <w:jc w:val="center"/>
            </w:pPr>
            <w:r w:rsidRPr="00B11396">
              <w:t>1203</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1430</w:t>
            </w:r>
          </w:p>
        </w:tc>
        <w:tc>
          <w:tcPr>
            <w:tcW w:w="1701" w:type="dxa"/>
            <w:vAlign w:val="center"/>
          </w:tcPr>
          <w:p w:rsidR="00C40E1F" w:rsidRPr="00B11396" w:rsidRDefault="00C40E1F" w:rsidP="00E85E7D">
            <w:pPr>
              <w:jc w:val="center"/>
            </w:pPr>
            <w:r w:rsidRPr="00B11396">
              <w:t>993</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18</w:t>
            </w:r>
          </w:p>
        </w:tc>
        <w:tc>
          <w:tcPr>
            <w:tcW w:w="2835" w:type="dxa"/>
            <w:shd w:val="clear" w:color="auto" w:fill="auto"/>
            <w:noWrap/>
            <w:vAlign w:val="center"/>
          </w:tcPr>
          <w:p w:rsidR="00C40E1F" w:rsidRPr="00B11396" w:rsidRDefault="00C40E1F" w:rsidP="00E85E7D">
            <w:r w:rsidRPr="00B11396">
              <w:t>Кичучатовское СП</w:t>
            </w:r>
          </w:p>
        </w:tc>
        <w:tc>
          <w:tcPr>
            <w:tcW w:w="1439" w:type="dxa"/>
            <w:shd w:val="clear" w:color="auto" w:fill="auto"/>
            <w:noWrap/>
            <w:vAlign w:val="center"/>
          </w:tcPr>
          <w:p w:rsidR="00C40E1F" w:rsidRPr="00B11396" w:rsidRDefault="00C40E1F" w:rsidP="00E85E7D">
            <w:pPr>
              <w:jc w:val="center"/>
            </w:pPr>
            <w:r w:rsidRPr="00B11396">
              <w:t>2360</w:t>
            </w:r>
          </w:p>
        </w:tc>
        <w:tc>
          <w:tcPr>
            <w:tcW w:w="1701" w:type="dxa"/>
            <w:shd w:val="clear" w:color="auto" w:fill="auto"/>
            <w:noWrap/>
            <w:vAlign w:val="center"/>
          </w:tcPr>
          <w:p w:rsidR="00C40E1F" w:rsidRPr="00B11396" w:rsidRDefault="00C40E1F" w:rsidP="00E85E7D">
            <w:pPr>
              <w:jc w:val="center"/>
            </w:pPr>
            <w:r w:rsidRPr="00B11396">
              <w:t>2360</w:t>
            </w:r>
          </w:p>
        </w:tc>
        <w:tc>
          <w:tcPr>
            <w:tcW w:w="1701" w:type="dxa"/>
            <w:shd w:val="clear" w:color="auto" w:fill="auto"/>
            <w:noWrap/>
            <w:vAlign w:val="center"/>
          </w:tcPr>
          <w:p w:rsidR="00C40E1F" w:rsidRPr="00B11396" w:rsidRDefault="00C40E1F" w:rsidP="00E85E7D">
            <w:pPr>
              <w:jc w:val="center"/>
            </w:pPr>
            <w:r w:rsidRPr="00B11396">
              <w:t>1453</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2360</w:t>
            </w:r>
          </w:p>
        </w:tc>
        <w:tc>
          <w:tcPr>
            <w:tcW w:w="1701" w:type="dxa"/>
            <w:vAlign w:val="center"/>
          </w:tcPr>
          <w:p w:rsidR="00C40E1F" w:rsidRPr="00B11396" w:rsidRDefault="00C40E1F" w:rsidP="00E85E7D">
            <w:pPr>
              <w:jc w:val="center"/>
            </w:pPr>
            <w:r w:rsidRPr="00B11396">
              <w:t>1435</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19</w:t>
            </w:r>
          </w:p>
        </w:tc>
        <w:tc>
          <w:tcPr>
            <w:tcW w:w="2835" w:type="dxa"/>
            <w:shd w:val="clear" w:color="auto" w:fill="auto"/>
            <w:noWrap/>
            <w:vAlign w:val="center"/>
          </w:tcPr>
          <w:p w:rsidR="00C40E1F" w:rsidRPr="00B11396" w:rsidRDefault="00C40E1F" w:rsidP="00E85E7D">
            <w:r w:rsidRPr="00B11396">
              <w:t>Клементейкинское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1082</w:t>
            </w:r>
          </w:p>
        </w:tc>
        <w:tc>
          <w:tcPr>
            <w:tcW w:w="1814" w:type="dxa"/>
            <w:vAlign w:val="center"/>
          </w:tcPr>
          <w:p w:rsidR="00C40E1F" w:rsidRPr="00B11396" w:rsidRDefault="00C40E1F" w:rsidP="00E85E7D">
            <w:pPr>
              <w:jc w:val="center"/>
            </w:pPr>
            <w:r w:rsidRPr="00B11396">
              <w:t>1082</w:t>
            </w:r>
          </w:p>
        </w:tc>
        <w:tc>
          <w:tcPr>
            <w:tcW w:w="1701" w:type="dxa"/>
            <w:vAlign w:val="center"/>
          </w:tcPr>
          <w:p w:rsidR="00C40E1F" w:rsidRPr="00B11396" w:rsidRDefault="00C40E1F" w:rsidP="00E85E7D">
            <w:pPr>
              <w:jc w:val="center"/>
            </w:pPr>
            <w:r w:rsidRPr="00B11396">
              <w:t>1082</w:t>
            </w:r>
          </w:p>
        </w:tc>
        <w:tc>
          <w:tcPr>
            <w:tcW w:w="1701" w:type="dxa"/>
            <w:vAlign w:val="center"/>
          </w:tcPr>
          <w:p w:rsidR="00C40E1F" w:rsidRPr="00B11396" w:rsidRDefault="00C40E1F" w:rsidP="00E85E7D">
            <w:pPr>
              <w:jc w:val="center"/>
            </w:pPr>
            <w:r w:rsidRPr="00B11396">
              <w:t>977</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20</w:t>
            </w:r>
          </w:p>
        </w:tc>
        <w:tc>
          <w:tcPr>
            <w:tcW w:w="2835" w:type="dxa"/>
            <w:shd w:val="clear" w:color="auto" w:fill="auto"/>
            <w:noWrap/>
            <w:vAlign w:val="center"/>
          </w:tcPr>
          <w:p w:rsidR="00C40E1F" w:rsidRPr="00B11396" w:rsidRDefault="00C40E1F" w:rsidP="00E85E7D">
            <w:r w:rsidRPr="00B11396">
              <w:t>Кузайкинское СП</w:t>
            </w:r>
          </w:p>
        </w:tc>
        <w:tc>
          <w:tcPr>
            <w:tcW w:w="1439" w:type="dxa"/>
            <w:shd w:val="clear" w:color="auto" w:fill="auto"/>
            <w:noWrap/>
            <w:vAlign w:val="center"/>
          </w:tcPr>
          <w:p w:rsidR="00C40E1F" w:rsidRPr="00B11396" w:rsidRDefault="00C40E1F" w:rsidP="00E85E7D">
            <w:pPr>
              <w:jc w:val="center"/>
            </w:pPr>
            <w:r w:rsidRPr="00B11396">
              <w:t>2000</w:t>
            </w:r>
          </w:p>
        </w:tc>
        <w:tc>
          <w:tcPr>
            <w:tcW w:w="1701" w:type="dxa"/>
            <w:shd w:val="clear" w:color="auto" w:fill="auto"/>
            <w:noWrap/>
            <w:vAlign w:val="center"/>
          </w:tcPr>
          <w:p w:rsidR="00C40E1F" w:rsidRPr="00B11396" w:rsidRDefault="00C40E1F" w:rsidP="00E85E7D">
            <w:pPr>
              <w:jc w:val="center"/>
            </w:pPr>
            <w:r w:rsidRPr="00B11396">
              <w:t>2000</w:t>
            </w:r>
          </w:p>
        </w:tc>
        <w:tc>
          <w:tcPr>
            <w:tcW w:w="1701" w:type="dxa"/>
            <w:shd w:val="clear" w:color="auto" w:fill="auto"/>
            <w:noWrap/>
            <w:vAlign w:val="center"/>
          </w:tcPr>
          <w:p w:rsidR="00C40E1F" w:rsidRPr="00B11396" w:rsidRDefault="00C40E1F" w:rsidP="00E85E7D">
            <w:pPr>
              <w:jc w:val="center"/>
            </w:pPr>
            <w:r w:rsidRPr="00B11396">
              <w:t>1147</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2000</w:t>
            </w:r>
          </w:p>
        </w:tc>
        <w:tc>
          <w:tcPr>
            <w:tcW w:w="1701" w:type="dxa"/>
            <w:vAlign w:val="center"/>
          </w:tcPr>
          <w:p w:rsidR="00C40E1F" w:rsidRPr="00B11396" w:rsidRDefault="00C40E1F" w:rsidP="00E85E7D">
            <w:pPr>
              <w:jc w:val="center"/>
            </w:pPr>
            <w:r w:rsidRPr="00B11396">
              <w:t>1030</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21</w:t>
            </w:r>
          </w:p>
        </w:tc>
        <w:tc>
          <w:tcPr>
            <w:tcW w:w="2835" w:type="dxa"/>
            <w:shd w:val="clear" w:color="auto" w:fill="auto"/>
            <w:noWrap/>
            <w:vAlign w:val="center"/>
          </w:tcPr>
          <w:p w:rsidR="00C40E1F" w:rsidRPr="00B11396" w:rsidRDefault="00C40E1F" w:rsidP="00E85E7D">
            <w:r w:rsidRPr="00B11396">
              <w:t>Кульшариповское СП</w:t>
            </w:r>
          </w:p>
        </w:tc>
        <w:tc>
          <w:tcPr>
            <w:tcW w:w="1439" w:type="dxa"/>
            <w:shd w:val="clear" w:color="auto" w:fill="auto"/>
            <w:noWrap/>
            <w:vAlign w:val="center"/>
          </w:tcPr>
          <w:p w:rsidR="00C40E1F" w:rsidRPr="00B11396" w:rsidRDefault="00C40E1F" w:rsidP="00E85E7D">
            <w:pPr>
              <w:jc w:val="center"/>
            </w:pPr>
            <w:r w:rsidRPr="00B11396">
              <w:t>1127</w:t>
            </w:r>
          </w:p>
        </w:tc>
        <w:tc>
          <w:tcPr>
            <w:tcW w:w="1701" w:type="dxa"/>
            <w:shd w:val="clear" w:color="auto" w:fill="auto"/>
            <w:noWrap/>
            <w:vAlign w:val="center"/>
          </w:tcPr>
          <w:p w:rsidR="00C40E1F" w:rsidRPr="00B11396" w:rsidRDefault="00C40E1F" w:rsidP="00E85E7D">
            <w:pPr>
              <w:jc w:val="center"/>
            </w:pPr>
            <w:r w:rsidRPr="00B11396">
              <w:t>1127</w:t>
            </w:r>
          </w:p>
        </w:tc>
        <w:tc>
          <w:tcPr>
            <w:tcW w:w="1701" w:type="dxa"/>
            <w:shd w:val="clear" w:color="auto" w:fill="auto"/>
            <w:noWrap/>
            <w:vAlign w:val="center"/>
          </w:tcPr>
          <w:p w:rsidR="00C40E1F" w:rsidRPr="00B11396" w:rsidRDefault="00C40E1F" w:rsidP="00E85E7D">
            <w:pPr>
              <w:jc w:val="center"/>
            </w:pPr>
            <w:r w:rsidRPr="00B11396">
              <w:t>2334</w:t>
            </w:r>
          </w:p>
        </w:tc>
        <w:tc>
          <w:tcPr>
            <w:tcW w:w="1814" w:type="dxa"/>
            <w:vAlign w:val="center"/>
          </w:tcPr>
          <w:p w:rsidR="00C40E1F" w:rsidRPr="00B11396" w:rsidRDefault="00C40E1F" w:rsidP="00E85E7D">
            <w:pPr>
              <w:jc w:val="center"/>
            </w:pPr>
            <w:r w:rsidRPr="00B11396">
              <w:t>1207</w:t>
            </w:r>
          </w:p>
        </w:tc>
        <w:tc>
          <w:tcPr>
            <w:tcW w:w="1701" w:type="dxa"/>
            <w:vAlign w:val="center"/>
          </w:tcPr>
          <w:p w:rsidR="00C40E1F" w:rsidRPr="00B11396" w:rsidRDefault="00C40E1F" w:rsidP="00E85E7D">
            <w:pPr>
              <w:jc w:val="center"/>
            </w:pPr>
            <w:r w:rsidRPr="00B11396">
              <w:t>2334</w:t>
            </w:r>
          </w:p>
        </w:tc>
        <w:tc>
          <w:tcPr>
            <w:tcW w:w="1701" w:type="dxa"/>
            <w:vAlign w:val="center"/>
          </w:tcPr>
          <w:p w:rsidR="00C40E1F" w:rsidRPr="00B11396" w:rsidRDefault="00C40E1F" w:rsidP="00E85E7D">
            <w:pPr>
              <w:jc w:val="center"/>
            </w:pPr>
            <w:r w:rsidRPr="00B11396">
              <w:t>2303</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22</w:t>
            </w:r>
          </w:p>
        </w:tc>
        <w:tc>
          <w:tcPr>
            <w:tcW w:w="2835" w:type="dxa"/>
            <w:shd w:val="clear" w:color="auto" w:fill="auto"/>
            <w:noWrap/>
            <w:vAlign w:val="center"/>
          </w:tcPr>
          <w:p w:rsidR="00C40E1F" w:rsidRPr="00B11396" w:rsidRDefault="00C40E1F" w:rsidP="00E85E7D">
            <w:r w:rsidRPr="00B11396">
              <w:t>Лесно-Калейкинское СП</w:t>
            </w:r>
          </w:p>
        </w:tc>
        <w:tc>
          <w:tcPr>
            <w:tcW w:w="1439" w:type="dxa"/>
            <w:shd w:val="clear" w:color="auto" w:fill="auto"/>
            <w:noWrap/>
            <w:vAlign w:val="center"/>
          </w:tcPr>
          <w:p w:rsidR="00C40E1F" w:rsidRPr="00B11396" w:rsidRDefault="00C40E1F" w:rsidP="00E85E7D">
            <w:pPr>
              <w:jc w:val="center"/>
            </w:pPr>
            <w:r w:rsidRPr="00B11396">
              <w:t>2700</w:t>
            </w:r>
          </w:p>
        </w:tc>
        <w:tc>
          <w:tcPr>
            <w:tcW w:w="1701" w:type="dxa"/>
            <w:shd w:val="clear" w:color="auto" w:fill="auto"/>
            <w:noWrap/>
            <w:vAlign w:val="center"/>
          </w:tcPr>
          <w:p w:rsidR="00C40E1F" w:rsidRPr="00B11396" w:rsidRDefault="00C40E1F" w:rsidP="00E85E7D">
            <w:pPr>
              <w:jc w:val="center"/>
            </w:pPr>
            <w:r w:rsidRPr="00B11396">
              <w:t>2700</w:t>
            </w:r>
          </w:p>
        </w:tc>
        <w:tc>
          <w:tcPr>
            <w:tcW w:w="1701" w:type="dxa"/>
            <w:shd w:val="clear" w:color="auto" w:fill="auto"/>
            <w:noWrap/>
            <w:vAlign w:val="center"/>
          </w:tcPr>
          <w:p w:rsidR="00C40E1F" w:rsidRPr="00B11396" w:rsidRDefault="00C40E1F" w:rsidP="00E85E7D">
            <w:pPr>
              <w:jc w:val="center"/>
            </w:pPr>
            <w:r w:rsidRPr="00B11396">
              <w:t>3723</w:t>
            </w:r>
          </w:p>
        </w:tc>
        <w:tc>
          <w:tcPr>
            <w:tcW w:w="1814" w:type="dxa"/>
            <w:vAlign w:val="center"/>
          </w:tcPr>
          <w:p w:rsidR="00C40E1F" w:rsidRPr="00B11396" w:rsidRDefault="00C40E1F" w:rsidP="00E85E7D">
            <w:pPr>
              <w:jc w:val="center"/>
            </w:pPr>
            <w:r w:rsidRPr="00B11396">
              <w:t>1023</w:t>
            </w:r>
          </w:p>
        </w:tc>
        <w:tc>
          <w:tcPr>
            <w:tcW w:w="1701" w:type="dxa"/>
            <w:vAlign w:val="center"/>
          </w:tcPr>
          <w:p w:rsidR="00C40E1F" w:rsidRPr="00B11396" w:rsidRDefault="00C40E1F" w:rsidP="00E85E7D">
            <w:pPr>
              <w:jc w:val="center"/>
            </w:pPr>
            <w:r w:rsidRPr="00B11396">
              <w:t>3723</w:t>
            </w:r>
          </w:p>
        </w:tc>
        <w:tc>
          <w:tcPr>
            <w:tcW w:w="1701" w:type="dxa"/>
            <w:vAlign w:val="center"/>
          </w:tcPr>
          <w:p w:rsidR="00C40E1F" w:rsidRPr="00B11396" w:rsidRDefault="00C40E1F" w:rsidP="00E85E7D">
            <w:pPr>
              <w:jc w:val="center"/>
            </w:pPr>
            <w:r w:rsidRPr="00B11396">
              <w:t>3609</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23</w:t>
            </w:r>
          </w:p>
        </w:tc>
        <w:tc>
          <w:tcPr>
            <w:tcW w:w="2835" w:type="dxa"/>
            <w:shd w:val="clear" w:color="auto" w:fill="auto"/>
            <w:noWrap/>
            <w:vAlign w:val="center"/>
          </w:tcPr>
          <w:p w:rsidR="00C40E1F" w:rsidRPr="00B11396" w:rsidRDefault="00C40E1F" w:rsidP="00E85E7D">
            <w:r w:rsidRPr="00B11396">
              <w:t>Маметьевское СП</w:t>
            </w:r>
          </w:p>
        </w:tc>
        <w:tc>
          <w:tcPr>
            <w:tcW w:w="1439" w:type="dxa"/>
            <w:shd w:val="clear" w:color="auto" w:fill="auto"/>
            <w:noWrap/>
            <w:vAlign w:val="center"/>
          </w:tcPr>
          <w:p w:rsidR="00C40E1F" w:rsidRPr="00B11396" w:rsidRDefault="00C40E1F" w:rsidP="00E85E7D">
            <w:pPr>
              <w:jc w:val="center"/>
            </w:pPr>
            <w:r w:rsidRPr="00B11396">
              <w:t>6255</w:t>
            </w:r>
          </w:p>
        </w:tc>
        <w:tc>
          <w:tcPr>
            <w:tcW w:w="1701" w:type="dxa"/>
            <w:shd w:val="clear" w:color="auto" w:fill="auto"/>
            <w:noWrap/>
            <w:vAlign w:val="center"/>
          </w:tcPr>
          <w:p w:rsidR="00C40E1F" w:rsidRPr="00B11396" w:rsidRDefault="00C40E1F" w:rsidP="00E85E7D">
            <w:pPr>
              <w:jc w:val="center"/>
            </w:pPr>
            <w:r w:rsidRPr="00B11396">
              <w:t>6255</w:t>
            </w:r>
          </w:p>
        </w:tc>
        <w:tc>
          <w:tcPr>
            <w:tcW w:w="1701" w:type="dxa"/>
            <w:shd w:val="clear" w:color="auto" w:fill="auto"/>
            <w:noWrap/>
            <w:vAlign w:val="center"/>
          </w:tcPr>
          <w:p w:rsidR="00C40E1F" w:rsidRPr="00B11396" w:rsidRDefault="00C40E1F" w:rsidP="00E85E7D">
            <w:pPr>
              <w:jc w:val="center"/>
            </w:pPr>
            <w:r w:rsidRPr="00B11396">
              <w:t>2352</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6255</w:t>
            </w:r>
          </w:p>
        </w:tc>
        <w:tc>
          <w:tcPr>
            <w:tcW w:w="1701" w:type="dxa"/>
            <w:vAlign w:val="center"/>
          </w:tcPr>
          <w:p w:rsidR="00C40E1F" w:rsidRPr="00B11396" w:rsidRDefault="00C40E1F" w:rsidP="00E85E7D">
            <w:pPr>
              <w:jc w:val="center"/>
            </w:pPr>
            <w:r w:rsidRPr="00B11396">
              <w:t>2129</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lastRenderedPageBreak/>
              <w:t>24</w:t>
            </w:r>
          </w:p>
        </w:tc>
        <w:tc>
          <w:tcPr>
            <w:tcW w:w="2835" w:type="dxa"/>
            <w:shd w:val="clear" w:color="auto" w:fill="auto"/>
            <w:noWrap/>
            <w:vAlign w:val="center"/>
          </w:tcPr>
          <w:p w:rsidR="00C40E1F" w:rsidRPr="00B11396" w:rsidRDefault="00C40E1F" w:rsidP="00E85E7D">
            <w:r w:rsidRPr="00B11396">
              <w:t>Миннибаевское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3040</w:t>
            </w:r>
          </w:p>
        </w:tc>
        <w:tc>
          <w:tcPr>
            <w:tcW w:w="1814" w:type="dxa"/>
            <w:vAlign w:val="center"/>
          </w:tcPr>
          <w:p w:rsidR="00C40E1F" w:rsidRPr="00B11396" w:rsidRDefault="00C40E1F" w:rsidP="00E85E7D">
            <w:pPr>
              <w:jc w:val="center"/>
            </w:pPr>
            <w:r w:rsidRPr="00B11396">
              <w:t>3040</w:t>
            </w:r>
          </w:p>
        </w:tc>
        <w:tc>
          <w:tcPr>
            <w:tcW w:w="1701" w:type="dxa"/>
            <w:vAlign w:val="center"/>
          </w:tcPr>
          <w:p w:rsidR="00C40E1F" w:rsidRPr="00B11396" w:rsidRDefault="00C40E1F" w:rsidP="00E85E7D">
            <w:pPr>
              <w:jc w:val="center"/>
            </w:pPr>
            <w:r w:rsidRPr="00B11396">
              <w:t>3040</w:t>
            </w:r>
          </w:p>
        </w:tc>
        <w:tc>
          <w:tcPr>
            <w:tcW w:w="1701" w:type="dxa"/>
            <w:vAlign w:val="center"/>
          </w:tcPr>
          <w:p w:rsidR="00C40E1F" w:rsidRPr="00B11396" w:rsidRDefault="00C40E1F" w:rsidP="00E85E7D">
            <w:pPr>
              <w:jc w:val="center"/>
            </w:pPr>
            <w:r w:rsidRPr="00B11396">
              <w:t>2882</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25</w:t>
            </w:r>
          </w:p>
        </w:tc>
        <w:tc>
          <w:tcPr>
            <w:tcW w:w="2835" w:type="dxa"/>
            <w:shd w:val="clear" w:color="auto" w:fill="auto"/>
            <w:noWrap/>
            <w:vAlign w:val="center"/>
          </w:tcPr>
          <w:p w:rsidR="00C40E1F" w:rsidRPr="00B11396" w:rsidRDefault="00C40E1F" w:rsidP="00E85E7D">
            <w:r w:rsidRPr="00B11396">
              <w:t>Нижнеабдулловское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1439</w:t>
            </w:r>
          </w:p>
        </w:tc>
        <w:tc>
          <w:tcPr>
            <w:tcW w:w="1814" w:type="dxa"/>
            <w:vAlign w:val="center"/>
          </w:tcPr>
          <w:p w:rsidR="00C40E1F" w:rsidRPr="00B11396" w:rsidRDefault="00C40E1F" w:rsidP="00E85E7D">
            <w:pPr>
              <w:jc w:val="center"/>
            </w:pPr>
            <w:r w:rsidRPr="00B11396">
              <w:t>1439</w:t>
            </w:r>
          </w:p>
        </w:tc>
        <w:tc>
          <w:tcPr>
            <w:tcW w:w="1701" w:type="dxa"/>
            <w:vAlign w:val="center"/>
          </w:tcPr>
          <w:p w:rsidR="00C40E1F" w:rsidRPr="00B11396" w:rsidRDefault="00C40E1F" w:rsidP="00E85E7D">
            <w:pPr>
              <w:jc w:val="center"/>
            </w:pPr>
            <w:r w:rsidRPr="00B11396">
              <w:t>1439</w:t>
            </w:r>
          </w:p>
        </w:tc>
        <w:tc>
          <w:tcPr>
            <w:tcW w:w="1701" w:type="dxa"/>
            <w:vAlign w:val="center"/>
          </w:tcPr>
          <w:p w:rsidR="00C40E1F" w:rsidRPr="00B11396" w:rsidRDefault="00C40E1F" w:rsidP="00E85E7D">
            <w:pPr>
              <w:jc w:val="center"/>
            </w:pPr>
            <w:r w:rsidRPr="00B11396">
              <w:t>1318</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26</w:t>
            </w:r>
          </w:p>
        </w:tc>
        <w:tc>
          <w:tcPr>
            <w:tcW w:w="2835" w:type="dxa"/>
            <w:shd w:val="clear" w:color="auto" w:fill="auto"/>
            <w:noWrap/>
            <w:vAlign w:val="center"/>
          </w:tcPr>
          <w:p w:rsidR="00C40E1F" w:rsidRPr="00B11396" w:rsidRDefault="00C40E1F" w:rsidP="00E85E7D">
            <w:r w:rsidRPr="00B11396">
              <w:t>Новокашировское СП</w:t>
            </w:r>
          </w:p>
        </w:tc>
        <w:tc>
          <w:tcPr>
            <w:tcW w:w="1439" w:type="dxa"/>
            <w:shd w:val="clear" w:color="auto" w:fill="auto"/>
            <w:noWrap/>
            <w:vAlign w:val="center"/>
          </w:tcPr>
          <w:p w:rsidR="00C40E1F" w:rsidRPr="00B11396" w:rsidRDefault="00C40E1F" w:rsidP="00E85E7D">
            <w:pPr>
              <w:jc w:val="center"/>
            </w:pPr>
            <w:r w:rsidRPr="00B11396">
              <w:t>4000</w:t>
            </w:r>
          </w:p>
        </w:tc>
        <w:tc>
          <w:tcPr>
            <w:tcW w:w="1701" w:type="dxa"/>
            <w:shd w:val="clear" w:color="auto" w:fill="auto"/>
            <w:noWrap/>
            <w:vAlign w:val="center"/>
          </w:tcPr>
          <w:p w:rsidR="00C40E1F" w:rsidRPr="00B11396" w:rsidRDefault="00C40E1F" w:rsidP="00E85E7D">
            <w:pPr>
              <w:jc w:val="center"/>
            </w:pPr>
            <w:r w:rsidRPr="00B11396">
              <w:t>4000</w:t>
            </w:r>
          </w:p>
        </w:tc>
        <w:tc>
          <w:tcPr>
            <w:tcW w:w="1701" w:type="dxa"/>
            <w:shd w:val="clear" w:color="auto" w:fill="auto"/>
            <w:noWrap/>
            <w:vAlign w:val="center"/>
          </w:tcPr>
          <w:p w:rsidR="00C40E1F" w:rsidRPr="00B11396" w:rsidRDefault="00C40E1F" w:rsidP="00E85E7D">
            <w:pPr>
              <w:jc w:val="center"/>
            </w:pPr>
            <w:r w:rsidRPr="00B11396">
              <w:t>3387</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4000</w:t>
            </w:r>
          </w:p>
        </w:tc>
        <w:tc>
          <w:tcPr>
            <w:tcW w:w="1701" w:type="dxa"/>
            <w:vAlign w:val="center"/>
          </w:tcPr>
          <w:p w:rsidR="00C40E1F" w:rsidRPr="00B11396" w:rsidRDefault="00C40E1F" w:rsidP="00E85E7D">
            <w:pPr>
              <w:jc w:val="center"/>
            </w:pPr>
            <w:r w:rsidRPr="00B11396">
              <w:t>3311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27</w:t>
            </w:r>
          </w:p>
        </w:tc>
        <w:tc>
          <w:tcPr>
            <w:tcW w:w="2835" w:type="dxa"/>
            <w:shd w:val="clear" w:color="auto" w:fill="auto"/>
            <w:noWrap/>
            <w:vAlign w:val="center"/>
          </w:tcPr>
          <w:p w:rsidR="00C40E1F" w:rsidRPr="00B11396" w:rsidRDefault="00C40E1F" w:rsidP="00E85E7D">
            <w:r w:rsidRPr="00B11396">
              <w:t>Новонадыровское СП</w:t>
            </w:r>
          </w:p>
        </w:tc>
        <w:tc>
          <w:tcPr>
            <w:tcW w:w="1439" w:type="dxa"/>
            <w:shd w:val="clear" w:color="auto" w:fill="auto"/>
            <w:noWrap/>
            <w:vAlign w:val="center"/>
          </w:tcPr>
          <w:p w:rsidR="00C40E1F" w:rsidRPr="00B11396" w:rsidRDefault="00C40E1F" w:rsidP="00E85E7D">
            <w:pPr>
              <w:jc w:val="center"/>
            </w:pPr>
            <w:r w:rsidRPr="00B11396">
              <w:t>5192</w:t>
            </w:r>
          </w:p>
        </w:tc>
        <w:tc>
          <w:tcPr>
            <w:tcW w:w="1701" w:type="dxa"/>
            <w:shd w:val="clear" w:color="auto" w:fill="auto"/>
            <w:noWrap/>
            <w:vAlign w:val="center"/>
          </w:tcPr>
          <w:p w:rsidR="00C40E1F" w:rsidRPr="00B11396" w:rsidRDefault="00C40E1F" w:rsidP="00E85E7D">
            <w:pPr>
              <w:jc w:val="center"/>
            </w:pPr>
            <w:r w:rsidRPr="00B11396">
              <w:t>5192</w:t>
            </w:r>
          </w:p>
        </w:tc>
        <w:tc>
          <w:tcPr>
            <w:tcW w:w="1701" w:type="dxa"/>
            <w:shd w:val="clear" w:color="auto" w:fill="auto"/>
            <w:noWrap/>
            <w:vAlign w:val="center"/>
          </w:tcPr>
          <w:p w:rsidR="00C40E1F" w:rsidRPr="00B11396" w:rsidRDefault="00C40E1F" w:rsidP="00E85E7D">
            <w:pPr>
              <w:jc w:val="center"/>
            </w:pPr>
            <w:r w:rsidRPr="00B11396">
              <w:t>2326</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5192</w:t>
            </w:r>
          </w:p>
        </w:tc>
        <w:tc>
          <w:tcPr>
            <w:tcW w:w="1701" w:type="dxa"/>
            <w:vAlign w:val="center"/>
          </w:tcPr>
          <w:p w:rsidR="00C40E1F" w:rsidRPr="00B11396" w:rsidRDefault="00C40E1F" w:rsidP="00E85E7D">
            <w:pPr>
              <w:jc w:val="center"/>
            </w:pPr>
            <w:r w:rsidRPr="00B11396">
              <w:t>2291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28</w:t>
            </w:r>
          </w:p>
        </w:tc>
        <w:tc>
          <w:tcPr>
            <w:tcW w:w="2835" w:type="dxa"/>
            <w:shd w:val="clear" w:color="auto" w:fill="auto"/>
            <w:noWrap/>
            <w:vAlign w:val="center"/>
          </w:tcPr>
          <w:p w:rsidR="00C40E1F" w:rsidRPr="00B11396" w:rsidRDefault="00C40E1F" w:rsidP="00E85E7D">
            <w:r w:rsidRPr="00B11396">
              <w:t>Новоникольское СП</w:t>
            </w:r>
          </w:p>
        </w:tc>
        <w:tc>
          <w:tcPr>
            <w:tcW w:w="1439" w:type="dxa"/>
            <w:shd w:val="clear" w:color="auto" w:fill="auto"/>
            <w:noWrap/>
            <w:vAlign w:val="center"/>
          </w:tcPr>
          <w:p w:rsidR="00C40E1F" w:rsidRPr="00B11396" w:rsidRDefault="00C40E1F" w:rsidP="00E85E7D">
            <w:pPr>
              <w:jc w:val="center"/>
            </w:pPr>
            <w:r w:rsidRPr="00B11396">
              <w:t>1890</w:t>
            </w:r>
          </w:p>
        </w:tc>
        <w:tc>
          <w:tcPr>
            <w:tcW w:w="1701" w:type="dxa"/>
            <w:shd w:val="clear" w:color="auto" w:fill="auto"/>
            <w:noWrap/>
            <w:vAlign w:val="center"/>
          </w:tcPr>
          <w:p w:rsidR="00C40E1F" w:rsidRPr="00B11396" w:rsidRDefault="00C40E1F" w:rsidP="00E85E7D">
            <w:pPr>
              <w:jc w:val="center"/>
            </w:pPr>
            <w:r w:rsidRPr="00B11396">
              <w:t>1890</w:t>
            </w:r>
          </w:p>
        </w:tc>
        <w:tc>
          <w:tcPr>
            <w:tcW w:w="1701" w:type="dxa"/>
            <w:shd w:val="clear" w:color="auto" w:fill="auto"/>
            <w:noWrap/>
            <w:vAlign w:val="center"/>
          </w:tcPr>
          <w:p w:rsidR="00C40E1F" w:rsidRPr="00B11396" w:rsidRDefault="00C40E1F" w:rsidP="00E85E7D">
            <w:pPr>
              <w:jc w:val="center"/>
            </w:pPr>
            <w:r w:rsidRPr="00B11396">
              <w:t>1219</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1890</w:t>
            </w:r>
          </w:p>
        </w:tc>
        <w:tc>
          <w:tcPr>
            <w:tcW w:w="1701" w:type="dxa"/>
            <w:vAlign w:val="center"/>
          </w:tcPr>
          <w:p w:rsidR="00C40E1F" w:rsidRPr="00B11396" w:rsidRDefault="00C40E1F" w:rsidP="00E85E7D">
            <w:pPr>
              <w:jc w:val="center"/>
            </w:pPr>
            <w:r w:rsidRPr="00B11396">
              <w:t>1073</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29</w:t>
            </w:r>
          </w:p>
        </w:tc>
        <w:tc>
          <w:tcPr>
            <w:tcW w:w="2835" w:type="dxa"/>
            <w:shd w:val="clear" w:color="auto" w:fill="auto"/>
            <w:noWrap/>
            <w:vAlign w:val="center"/>
          </w:tcPr>
          <w:p w:rsidR="00C40E1F" w:rsidRPr="00B11396" w:rsidRDefault="00C40E1F" w:rsidP="00E85E7D">
            <w:r w:rsidRPr="00B11396">
              <w:t>Новотроицкое СП</w:t>
            </w:r>
          </w:p>
        </w:tc>
        <w:tc>
          <w:tcPr>
            <w:tcW w:w="1439" w:type="dxa"/>
            <w:shd w:val="clear" w:color="auto" w:fill="auto"/>
            <w:noWrap/>
            <w:vAlign w:val="center"/>
          </w:tcPr>
          <w:p w:rsidR="00C40E1F" w:rsidRPr="00B11396" w:rsidRDefault="00C40E1F" w:rsidP="00E85E7D">
            <w:pPr>
              <w:jc w:val="center"/>
            </w:pPr>
            <w:r w:rsidRPr="00B11396">
              <w:t>1350</w:t>
            </w:r>
          </w:p>
        </w:tc>
        <w:tc>
          <w:tcPr>
            <w:tcW w:w="1701" w:type="dxa"/>
            <w:shd w:val="clear" w:color="auto" w:fill="auto"/>
            <w:noWrap/>
            <w:vAlign w:val="center"/>
          </w:tcPr>
          <w:p w:rsidR="00C40E1F" w:rsidRPr="00B11396" w:rsidRDefault="00C40E1F" w:rsidP="00E85E7D">
            <w:pPr>
              <w:jc w:val="center"/>
            </w:pPr>
            <w:r w:rsidRPr="00B11396">
              <w:t>1350</w:t>
            </w:r>
          </w:p>
        </w:tc>
        <w:tc>
          <w:tcPr>
            <w:tcW w:w="1701" w:type="dxa"/>
            <w:shd w:val="clear" w:color="auto" w:fill="auto"/>
            <w:noWrap/>
            <w:vAlign w:val="center"/>
          </w:tcPr>
          <w:p w:rsidR="00C40E1F" w:rsidRPr="00B11396" w:rsidRDefault="00C40E1F" w:rsidP="00E85E7D">
            <w:pPr>
              <w:jc w:val="center"/>
            </w:pPr>
            <w:r w:rsidRPr="00B11396">
              <w:t>2219</w:t>
            </w:r>
          </w:p>
        </w:tc>
        <w:tc>
          <w:tcPr>
            <w:tcW w:w="1814" w:type="dxa"/>
            <w:vAlign w:val="center"/>
          </w:tcPr>
          <w:p w:rsidR="00C40E1F" w:rsidRPr="00B11396" w:rsidRDefault="00C40E1F" w:rsidP="00E85E7D">
            <w:pPr>
              <w:jc w:val="center"/>
            </w:pPr>
            <w:r w:rsidRPr="00B11396">
              <w:t>869</w:t>
            </w:r>
          </w:p>
        </w:tc>
        <w:tc>
          <w:tcPr>
            <w:tcW w:w="1701" w:type="dxa"/>
            <w:vAlign w:val="center"/>
          </w:tcPr>
          <w:p w:rsidR="00C40E1F" w:rsidRPr="00B11396" w:rsidRDefault="00C40E1F" w:rsidP="00E85E7D">
            <w:pPr>
              <w:jc w:val="center"/>
            </w:pPr>
            <w:r w:rsidRPr="00B11396">
              <w:t>2219</w:t>
            </w:r>
          </w:p>
        </w:tc>
        <w:tc>
          <w:tcPr>
            <w:tcW w:w="1701" w:type="dxa"/>
            <w:vAlign w:val="center"/>
          </w:tcPr>
          <w:p w:rsidR="00C40E1F" w:rsidRPr="00B11396" w:rsidRDefault="00C40E1F" w:rsidP="00E85E7D">
            <w:pPr>
              <w:jc w:val="center"/>
            </w:pPr>
            <w:r w:rsidRPr="00B11396">
              <w:t>2100</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30</w:t>
            </w:r>
          </w:p>
        </w:tc>
        <w:tc>
          <w:tcPr>
            <w:tcW w:w="2835" w:type="dxa"/>
            <w:shd w:val="clear" w:color="auto" w:fill="auto"/>
            <w:noWrap/>
            <w:vAlign w:val="center"/>
          </w:tcPr>
          <w:p w:rsidR="00C40E1F" w:rsidRPr="00B11396" w:rsidRDefault="00C40E1F" w:rsidP="00E85E7D">
            <w:r w:rsidRPr="00B11396">
              <w:t>Русско-Акташское СП</w:t>
            </w:r>
          </w:p>
        </w:tc>
        <w:tc>
          <w:tcPr>
            <w:tcW w:w="1439" w:type="dxa"/>
            <w:shd w:val="clear" w:color="auto" w:fill="auto"/>
            <w:noWrap/>
            <w:vAlign w:val="center"/>
          </w:tcPr>
          <w:p w:rsidR="00C40E1F" w:rsidRPr="00B11396" w:rsidRDefault="00C40E1F" w:rsidP="00E85E7D">
            <w:pPr>
              <w:jc w:val="center"/>
            </w:pPr>
            <w:r w:rsidRPr="00B11396">
              <w:t>9978</w:t>
            </w:r>
          </w:p>
        </w:tc>
        <w:tc>
          <w:tcPr>
            <w:tcW w:w="1701" w:type="dxa"/>
            <w:shd w:val="clear" w:color="auto" w:fill="auto"/>
            <w:noWrap/>
            <w:vAlign w:val="center"/>
          </w:tcPr>
          <w:p w:rsidR="00C40E1F" w:rsidRPr="00B11396" w:rsidRDefault="00C40E1F" w:rsidP="00E85E7D">
            <w:pPr>
              <w:jc w:val="center"/>
            </w:pPr>
            <w:r w:rsidRPr="00B11396">
              <w:t>9978</w:t>
            </w:r>
          </w:p>
        </w:tc>
        <w:tc>
          <w:tcPr>
            <w:tcW w:w="1701" w:type="dxa"/>
            <w:shd w:val="clear" w:color="auto" w:fill="auto"/>
            <w:noWrap/>
            <w:vAlign w:val="center"/>
          </w:tcPr>
          <w:p w:rsidR="00C40E1F" w:rsidRPr="00B11396" w:rsidRDefault="00C40E1F" w:rsidP="00E85E7D">
            <w:pPr>
              <w:jc w:val="center"/>
            </w:pPr>
            <w:r w:rsidRPr="00B11396">
              <w:t>7547</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9978</w:t>
            </w:r>
          </w:p>
        </w:tc>
        <w:tc>
          <w:tcPr>
            <w:tcW w:w="1701" w:type="dxa"/>
            <w:vAlign w:val="center"/>
          </w:tcPr>
          <w:p w:rsidR="00C40E1F" w:rsidRPr="00B11396" w:rsidRDefault="00C40E1F" w:rsidP="00E85E7D">
            <w:pPr>
              <w:jc w:val="center"/>
            </w:pPr>
            <w:r w:rsidRPr="00B11396">
              <w:t>7420</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31</w:t>
            </w:r>
          </w:p>
        </w:tc>
        <w:tc>
          <w:tcPr>
            <w:tcW w:w="2835" w:type="dxa"/>
            <w:shd w:val="clear" w:color="auto" w:fill="auto"/>
            <w:noWrap/>
            <w:vAlign w:val="center"/>
          </w:tcPr>
          <w:p w:rsidR="00C40E1F" w:rsidRPr="00B11396" w:rsidRDefault="00C40E1F" w:rsidP="00E85E7D">
            <w:r w:rsidRPr="00B11396">
              <w:t>Сиренькинское СП</w:t>
            </w:r>
          </w:p>
        </w:tc>
        <w:tc>
          <w:tcPr>
            <w:tcW w:w="1439" w:type="dxa"/>
            <w:shd w:val="clear" w:color="auto" w:fill="auto"/>
            <w:noWrap/>
            <w:vAlign w:val="center"/>
          </w:tcPr>
          <w:p w:rsidR="00C40E1F" w:rsidRPr="00B11396" w:rsidRDefault="00C40E1F" w:rsidP="00E85E7D">
            <w:pPr>
              <w:jc w:val="center"/>
            </w:pPr>
            <w:r w:rsidRPr="00B11396">
              <w:t>162</w:t>
            </w:r>
          </w:p>
        </w:tc>
        <w:tc>
          <w:tcPr>
            <w:tcW w:w="1701" w:type="dxa"/>
            <w:shd w:val="clear" w:color="auto" w:fill="auto"/>
            <w:noWrap/>
            <w:vAlign w:val="center"/>
          </w:tcPr>
          <w:p w:rsidR="00C40E1F" w:rsidRPr="00B11396" w:rsidRDefault="00C40E1F" w:rsidP="00E85E7D">
            <w:pPr>
              <w:jc w:val="center"/>
            </w:pPr>
            <w:r w:rsidRPr="00B11396">
              <w:t>162</w:t>
            </w:r>
          </w:p>
        </w:tc>
        <w:tc>
          <w:tcPr>
            <w:tcW w:w="1701" w:type="dxa"/>
            <w:shd w:val="clear" w:color="auto" w:fill="auto"/>
            <w:noWrap/>
            <w:vAlign w:val="center"/>
          </w:tcPr>
          <w:p w:rsidR="00C40E1F" w:rsidRPr="00B11396" w:rsidRDefault="00C40E1F" w:rsidP="00E85E7D">
            <w:pPr>
              <w:jc w:val="center"/>
            </w:pPr>
            <w:r w:rsidRPr="00B11396">
              <w:t>1006</w:t>
            </w:r>
          </w:p>
        </w:tc>
        <w:tc>
          <w:tcPr>
            <w:tcW w:w="1814" w:type="dxa"/>
            <w:vAlign w:val="center"/>
          </w:tcPr>
          <w:p w:rsidR="00C40E1F" w:rsidRPr="00B11396" w:rsidRDefault="00C40E1F" w:rsidP="00E85E7D">
            <w:pPr>
              <w:jc w:val="center"/>
            </w:pPr>
            <w:r w:rsidRPr="00B11396">
              <w:t>844</w:t>
            </w:r>
          </w:p>
        </w:tc>
        <w:tc>
          <w:tcPr>
            <w:tcW w:w="1701" w:type="dxa"/>
            <w:vAlign w:val="center"/>
          </w:tcPr>
          <w:p w:rsidR="00C40E1F" w:rsidRPr="00B11396" w:rsidRDefault="00C40E1F" w:rsidP="00E85E7D">
            <w:pPr>
              <w:jc w:val="center"/>
            </w:pPr>
            <w:r w:rsidRPr="00B11396">
              <w:t>1006</w:t>
            </w:r>
          </w:p>
        </w:tc>
        <w:tc>
          <w:tcPr>
            <w:tcW w:w="1701" w:type="dxa"/>
            <w:vAlign w:val="center"/>
          </w:tcPr>
          <w:p w:rsidR="00C40E1F" w:rsidRPr="00B11396" w:rsidRDefault="00C40E1F" w:rsidP="00E85E7D">
            <w:pPr>
              <w:jc w:val="center"/>
            </w:pPr>
            <w:r w:rsidRPr="00B11396">
              <w:t>891</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32</w:t>
            </w:r>
          </w:p>
        </w:tc>
        <w:tc>
          <w:tcPr>
            <w:tcW w:w="2835" w:type="dxa"/>
            <w:shd w:val="clear" w:color="auto" w:fill="auto"/>
            <w:noWrap/>
            <w:vAlign w:val="center"/>
          </w:tcPr>
          <w:p w:rsidR="00C40E1F" w:rsidRPr="00B11396" w:rsidRDefault="00C40E1F" w:rsidP="00E85E7D">
            <w:r w:rsidRPr="00B11396">
              <w:t>Старомихайловское СП</w:t>
            </w:r>
          </w:p>
        </w:tc>
        <w:tc>
          <w:tcPr>
            <w:tcW w:w="1439" w:type="dxa"/>
            <w:shd w:val="clear" w:color="auto" w:fill="auto"/>
            <w:noWrap/>
            <w:vAlign w:val="center"/>
          </w:tcPr>
          <w:p w:rsidR="00C40E1F" w:rsidRPr="00B11396" w:rsidRDefault="00C40E1F" w:rsidP="00E85E7D">
            <w:pPr>
              <w:jc w:val="center"/>
            </w:pPr>
            <w:r w:rsidRPr="00B11396">
              <w:t>2957</w:t>
            </w:r>
          </w:p>
        </w:tc>
        <w:tc>
          <w:tcPr>
            <w:tcW w:w="1701" w:type="dxa"/>
            <w:shd w:val="clear" w:color="auto" w:fill="auto"/>
            <w:noWrap/>
            <w:vAlign w:val="center"/>
          </w:tcPr>
          <w:p w:rsidR="00C40E1F" w:rsidRPr="00B11396" w:rsidRDefault="00C40E1F" w:rsidP="00E85E7D">
            <w:pPr>
              <w:jc w:val="center"/>
            </w:pPr>
            <w:r w:rsidRPr="00B11396">
              <w:t>2957</w:t>
            </w:r>
          </w:p>
        </w:tc>
        <w:tc>
          <w:tcPr>
            <w:tcW w:w="1701" w:type="dxa"/>
            <w:shd w:val="clear" w:color="auto" w:fill="auto"/>
            <w:noWrap/>
            <w:vAlign w:val="center"/>
          </w:tcPr>
          <w:p w:rsidR="00C40E1F" w:rsidRPr="00B11396" w:rsidRDefault="00C40E1F" w:rsidP="00E85E7D">
            <w:pPr>
              <w:jc w:val="center"/>
            </w:pPr>
            <w:r w:rsidRPr="00B11396">
              <w:t>1152</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2957</w:t>
            </w:r>
          </w:p>
        </w:tc>
        <w:tc>
          <w:tcPr>
            <w:tcW w:w="1701" w:type="dxa"/>
            <w:vAlign w:val="center"/>
          </w:tcPr>
          <w:p w:rsidR="00C40E1F" w:rsidRPr="00B11396" w:rsidRDefault="00C40E1F" w:rsidP="00E85E7D">
            <w:pPr>
              <w:jc w:val="center"/>
            </w:pPr>
            <w:r w:rsidRPr="00B11396">
              <w:t>1034</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33</w:t>
            </w:r>
          </w:p>
        </w:tc>
        <w:tc>
          <w:tcPr>
            <w:tcW w:w="2835" w:type="dxa"/>
            <w:shd w:val="clear" w:color="auto" w:fill="auto"/>
            <w:noWrap/>
            <w:vAlign w:val="center"/>
          </w:tcPr>
          <w:p w:rsidR="00C40E1F" w:rsidRPr="00B11396" w:rsidRDefault="00C40E1F" w:rsidP="00E85E7D">
            <w:r w:rsidRPr="00B11396">
              <w:t>Старосуркинское СП</w:t>
            </w:r>
          </w:p>
        </w:tc>
        <w:tc>
          <w:tcPr>
            <w:tcW w:w="1439" w:type="dxa"/>
            <w:shd w:val="clear" w:color="auto" w:fill="auto"/>
            <w:noWrap/>
            <w:vAlign w:val="center"/>
          </w:tcPr>
          <w:p w:rsidR="00C40E1F" w:rsidRPr="00B11396" w:rsidRDefault="00C40E1F" w:rsidP="00E85E7D">
            <w:pPr>
              <w:jc w:val="center"/>
            </w:pPr>
            <w:r w:rsidRPr="00B11396">
              <w:t>208</w:t>
            </w:r>
          </w:p>
        </w:tc>
        <w:tc>
          <w:tcPr>
            <w:tcW w:w="1701" w:type="dxa"/>
            <w:shd w:val="clear" w:color="auto" w:fill="auto"/>
            <w:noWrap/>
            <w:vAlign w:val="center"/>
          </w:tcPr>
          <w:p w:rsidR="00C40E1F" w:rsidRPr="00B11396" w:rsidRDefault="00C40E1F" w:rsidP="00E85E7D">
            <w:pPr>
              <w:jc w:val="center"/>
            </w:pPr>
            <w:r w:rsidRPr="00B11396">
              <w:t>208</w:t>
            </w:r>
          </w:p>
        </w:tc>
        <w:tc>
          <w:tcPr>
            <w:tcW w:w="1701" w:type="dxa"/>
            <w:shd w:val="clear" w:color="auto" w:fill="auto"/>
            <w:noWrap/>
            <w:vAlign w:val="center"/>
          </w:tcPr>
          <w:p w:rsidR="00C40E1F" w:rsidRPr="00B11396" w:rsidRDefault="00C40E1F" w:rsidP="00E85E7D">
            <w:pPr>
              <w:jc w:val="center"/>
            </w:pPr>
            <w:r w:rsidRPr="00B11396">
              <w:t>1897</w:t>
            </w:r>
          </w:p>
        </w:tc>
        <w:tc>
          <w:tcPr>
            <w:tcW w:w="1814" w:type="dxa"/>
            <w:vAlign w:val="center"/>
          </w:tcPr>
          <w:p w:rsidR="00C40E1F" w:rsidRPr="00B11396" w:rsidRDefault="00C40E1F" w:rsidP="00E85E7D">
            <w:pPr>
              <w:jc w:val="center"/>
            </w:pPr>
            <w:r w:rsidRPr="00B11396">
              <w:t>1689</w:t>
            </w:r>
          </w:p>
        </w:tc>
        <w:tc>
          <w:tcPr>
            <w:tcW w:w="1701" w:type="dxa"/>
            <w:vAlign w:val="center"/>
          </w:tcPr>
          <w:p w:rsidR="00C40E1F" w:rsidRPr="00B11396" w:rsidRDefault="00C40E1F" w:rsidP="00E85E7D">
            <w:pPr>
              <w:jc w:val="center"/>
            </w:pPr>
            <w:r w:rsidRPr="00B11396">
              <w:t>1897</w:t>
            </w:r>
          </w:p>
        </w:tc>
        <w:tc>
          <w:tcPr>
            <w:tcW w:w="1701" w:type="dxa"/>
            <w:vAlign w:val="center"/>
          </w:tcPr>
          <w:p w:rsidR="00C40E1F" w:rsidRPr="00B11396" w:rsidRDefault="00C40E1F" w:rsidP="00E85E7D">
            <w:pPr>
              <w:jc w:val="center"/>
            </w:pPr>
            <w:r w:rsidRPr="00B11396">
              <w:t>1712</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34</w:t>
            </w:r>
          </w:p>
        </w:tc>
        <w:tc>
          <w:tcPr>
            <w:tcW w:w="2835" w:type="dxa"/>
            <w:shd w:val="clear" w:color="auto" w:fill="auto"/>
            <w:noWrap/>
            <w:vAlign w:val="center"/>
          </w:tcPr>
          <w:p w:rsidR="00C40E1F" w:rsidRPr="00B11396" w:rsidRDefault="00C40E1F" w:rsidP="00E85E7D">
            <w:r w:rsidRPr="00B11396">
              <w:t>Сулеевское СП</w:t>
            </w:r>
          </w:p>
        </w:tc>
        <w:tc>
          <w:tcPr>
            <w:tcW w:w="1439" w:type="dxa"/>
            <w:shd w:val="clear" w:color="auto" w:fill="auto"/>
            <w:noWrap/>
            <w:vAlign w:val="center"/>
          </w:tcPr>
          <w:p w:rsidR="00C40E1F" w:rsidRPr="00B11396" w:rsidRDefault="00C40E1F" w:rsidP="00E85E7D">
            <w:pPr>
              <w:jc w:val="center"/>
            </w:pPr>
            <w:r w:rsidRPr="00B11396">
              <w:t>1248</w:t>
            </w:r>
          </w:p>
        </w:tc>
        <w:tc>
          <w:tcPr>
            <w:tcW w:w="1701" w:type="dxa"/>
            <w:shd w:val="clear" w:color="auto" w:fill="auto"/>
            <w:noWrap/>
            <w:vAlign w:val="center"/>
          </w:tcPr>
          <w:p w:rsidR="00C40E1F" w:rsidRPr="00B11396" w:rsidRDefault="00C40E1F" w:rsidP="00E85E7D">
            <w:pPr>
              <w:jc w:val="center"/>
            </w:pPr>
            <w:r w:rsidRPr="00B11396">
              <w:t>1248</w:t>
            </w:r>
          </w:p>
        </w:tc>
        <w:tc>
          <w:tcPr>
            <w:tcW w:w="1701" w:type="dxa"/>
            <w:shd w:val="clear" w:color="auto" w:fill="auto"/>
            <w:noWrap/>
            <w:vAlign w:val="center"/>
          </w:tcPr>
          <w:p w:rsidR="00C40E1F" w:rsidRPr="00B11396" w:rsidRDefault="00C40E1F" w:rsidP="00E85E7D">
            <w:pPr>
              <w:jc w:val="center"/>
            </w:pPr>
            <w:r w:rsidRPr="00B11396">
              <w:t>2381</w:t>
            </w:r>
          </w:p>
        </w:tc>
        <w:tc>
          <w:tcPr>
            <w:tcW w:w="1814" w:type="dxa"/>
            <w:vAlign w:val="center"/>
          </w:tcPr>
          <w:p w:rsidR="00C40E1F" w:rsidRPr="00B11396" w:rsidRDefault="00C40E1F" w:rsidP="00E85E7D">
            <w:pPr>
              <w:jc w:val="center"/>
            </w:pPr>
            <w:r w:rsidRPr="00B11396">
              <w:t>1133</w:t>
            </w:r>
          </w:p>
        </w:tc>
        <w:tc>
          <w:tcPr>
            <w:tcW w:w="1701" w:type="dxa"/>
            <w:vAlign w:val="center"/>
          </w:tcPr>
          <w:p w:rsidR="00C40E1F" w:rsidRPr="00B11396" w:rsidRDefault="00C40E1F" w:rsidP="00E85E7D">
            <w:pPr>
              <w:jc w:val="center"/>
            </w:pPr>
            <w:r w:rsidRPr="00B11396">
              <w:t>2381</w:t>
            </w:r>
          </w:p>
        </w:tc>
        <w:tc>
          <w:tcPr>
            <w:tcW w:w="1701" w:type="dxa"/>
            <w:vAlign w:val="center"/>
          </w:tcPr>
          <w:p w:rsidR="00C40E1F" w:rsidRPr="00B11396" w:rsidRDefault="00C40E1F" w:rsidP="00E85E7D">
            <w:pPr>
              <w:jc w:val="center"/>
            </w:pPr>
            <w:r w:rsidRPr="00B11396">
              <w:t>1964</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35</w:t>
            </w:r>
          </w:p>
        </w:tc>
        <w:tc>
          <w:tcPr>
            <w:tcW w:w="2835" w:type="dxa"/>
            <w:shd w:val="clear" w:color="auto" w:fill="auto"/>
            <w:noWrap/>
            <w:vAlign w:val="center"/>
          </w:tcPr>
          <w:p w:rsidR="00C40E1F" w:rsidRPr="00B11396" w:rsidRDefault="00C40E1F" w:rsidP="00E85E7D">
            <w:r w:rsidRPr="00B11396">
              <w:t>Тайсугановское СП</w:t>
            </w:r>
          </w:p>
        </w:tc>
        <w:tc>
          <w:tcPr>
            <w:tcW w:w="1439" w:type="dxa"/>
            <w:shd w:val="clear" w:color="auto" w:fill="auto"/>
            <w:noWrap/>
            <w:vAlign w:val="center"/>
          </w:tcPr>
          <w:p w:rsidR="00C40E1F" w:rsidRPr="00B11396" w:rsidRDefault="00C40E1F" w:rsidP="00E85E7D">
            <w:pPr>
              <w:jc w:val="center"/>
            </w:pPr>
            <w:r w:rsidRPr="00B11396">
              <w:t>1456</w:t>
            </w:r>
          </w:p>
        </w:tc>
        <w:tc>
          <w:tcPr>
            <w:tcW w:w="1701" w:type="dxa"/>
            <w:shd w:val="clear" w:color="auto" w:fill="auto"/>
            <w:noWrap/>
            <w:vAlign w:val="center"/>
          </w:tcPr>
          <w:p w:rsidR="00C40E1F" w:rsidRPr="00B11396" w:rsidRDefault="00C40E1F" w:rsidP="00E85E7D">
            <w:pPr>
              <w:jc w:val="center"/>
            </w:pPr>
            <w:r w:rsidRPr="00B11396">
              <w:t>1456</w:t>
            </w:r>
          </w:p>
        </w:tc>
        <w:tc>
          <w:tcPr>
            <w:tcW w:w="1701" w:type="dxa"/>
            <w:shd w:val="clear" w:color="auto" w:fill="auto"/>
            <w:noWrap/>
            <w:vAlign w:val="center"/>
          </w:tcPr>
          <w:p w:rsidR="00C40E1F" w:rsidRPr="00B11396" w:rsidRDefault="00C40E1F" w:rsidP="00E85E7D">
            <w:pPr>
              <w:jc w:val="center"/>
            </w:pPr>
            <w:r w:rsidRPr="00B11396">
              <w:t>2192</w:t>
            </w:r>
          </w:p>
        </w:tc>
        <w:tc>
          <w:tcPr>
            <w:tcW w:w="1814" w:type="dxa"/>
            <w:vAlign w:val="center"/>
          </w:tcPr>
          <w:p w:rsidR="00C40E1F" w:rsidRPr="00B11396" w:rsidRDefault="00C40E1F" w:rsidP="00E85E7D">
            <w:pPr>
              <w:jc w:val="center"/>
            </w:pPr>
            <w:r w:rsidRPr="00B11396">
              <w:t>736</w:t>
            </w:r>
          </w:p>
        </w:tc>
        <w:tc>
          <w:tcPr>
            <w:tcW w:w="1701" w:type="dxa"/>
            <w:vAlign w:val="center"/>
          </w:tcPr>
          <w:p w:rsidR="00C40E1F" w:rsidRPr="00B11396" w:rsidRDefault="00C40E1F" w:rsidP="00E85E7D">
            <w:pPr>
              <w:jc w:val="center"/>
            </w:pPr>
            <w:r w:rsidRPr="00B11396">
              <w:t>2192</w:t>
            </w:r>
          </w:p>
        </w:tc>
        <w:tc>
          <w:tcPr>
            <w:tcW w:w="1701" w:type="dxa"/>
            <w:vAlign w:val="center"/>
          </w:tcPr>
          <w:p w:rsidR="00C40E1F" w:rsidRPr="00B11396" w:rsidRDefault="00C40E1F" w:rsidP="00E85E7D">
            <w:pPr>
              <w:jc w:val="center"/>
            </w:pPr>
            <w:r w:rsidRPr="00B11396">
              <w:t>2170</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36</w:t>
            </w:r>
          </w:p>
        </w:tc>
        <w:tc>
          <w:tcPr>
            <w:tcW w:w="2835" w:type="dxa"/>
            <w:shd w:val="clear" w:color="auto" w:fill="auto"/>
            <w:noWrap/>
            <w:vAlign w:val="center"/>
          </w:tcPr>
          <w:p w:rsidR="00C40E1F" w:rsidRPr="00B11396" w:rsidRDefault="00C40E1F" w:rsidP="00E85E7D">
            <w:r w:rsidRPr="00B11396">
              <w:t>Ямашинское СП</w:t>
            </w:r>
          </w:p>
        </w:tc>
        <w:tc>
          <w:tcPr>
            <w:tcW w:w="1439" w:type="dxa"/>
            <w:shd w:val="clear" w:color="auto" w:fill="auto"/>
            <w:noWrap/>
            <w:vAlign w:val="center"/>
          </w:tcPr>
          <w:p w:rsidR="00C40E1F" w:rsidRPr="00B11396" w:rsidRDefault="00C40E1F" w:rsidP="00E85E7D">
            <w:pPr>
              <w:jc w:val="center"/>
            </w:pPr>
            <w:r w:rsidRPr="00B11396">
              <w:t>1875</w:t>
            </w:r>
          </w:p>
        </w:tc>
        <w:tc>
          <w:tcPr>
            <w:tcW w:w="1701" w:type="dxa"/>
            <w:shd w:val="clear" w:color="auto" w:fill="auto"/>
            <w:noWrap/>
            <w:vAlign w:val="center"/>
          </w:tcPr>
          <w:p w:rsidR="00C40E1F" w:rsidRPr="00B11396" w:rsidRDefault="00C40E1F" w:rsidP="00E85E7D">
            <w:pPr>
              <w:jc w:val="center"/>
            </w:pPr>
            <w:r w:rsidRPr="00B11396">
              <w:t>1875</w:t>
            </w:r>
          </w:p>
        </w:tc>
        <w:tc>
          <w:tcPr>
            <w:tcW w:w="1701" w:type="dxa"/>
            <w:shd w:val="clear" w:color="auto" w:fill="auto"/>
            <w:noWrap/>
            <w:vAlign w:val="center"/>
          </w:tcPr>
          <w:p w:rsidR="00C40E1F" w:rsidRPr="00B11396" w:rsidRDefault="00C40E1F" w:rsidP="00E85E7D">
            <w:pPr>
              <w:jc w:val="center"/>
            </w:pPr>
            <w:r w:rsidRPr="00B11396">
              <w:t>1392</w:t>
            </w:r>
          </w:p>
        </w:tc>
        <w:tc>
          <w:tcPr>
            <w:tcW w:w="1814" w:type="dxa"/>
            <w:vAlign w:val="center"/>
          </w:tcPr>
          <w:p w:rsidR="00C40E1F" w:rsidRPr="00B11396" w:rsidRDefault="00C40E1F" w:rsidP="00E85E7D">
            <w:pPr>
              <w:jc w:val="center"/>
            </w:pPr>
            <w:r w:rsidRPr="00B11396">
              <w:t>0</w:t>
            </w:r>
          </w:p>
        </w:tc>
        <w:tc>
          <w:tcPr>
            <w:tcW w:w="1701" w:type="dxa"/>
            <w:vAlign w:val="center"/>
          </w:tcPr>
          <w:p w:rsidR="00C40E1F" w:rsidRPr="00B11396" w:rsidRDefault="00C40E1F" w:rsidP="00E85E7D">
            <w:pPr>
              <w:jc w:val="center"/>
            </w:pPr>
            <w:r w:rsidRPr="00B11396">
              <w:t>1875</w:t>
            </w:r>
          </w:p>
        </w:tc>
        <w:tc>
          <w:tcPr>
            <w:tcW w:w="1701" w:type="dxa"/>
            <w:vAlign w:val="center"/>
          </w:tcPr>
          <w:p w:rsidR="00C40E1F" w:rsidRPr="00B11396" w:rsidRDefault="00C40E1F" w:rsidP="00E85E7D">
            <w:pPr>
              <w:jc w:val="center"/>
            </w:pPr>
            <w:r w:rsidRPr="00B11396">
              <w:t>1297</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C40E1F">
            <w:pPr>
              <w:jc w:val="center"/>
            </w:pPr>
            <w:r w:rsidRPr="00B11396">
              <w:t>37</w:t>
            </w:r>
          </w:p>
        </w:tc>
        <w:tc>
          <w:tcPr>
            <w:tcW w:w="2835" w:type="dxa"/>
            <w:shd w:val="clear" w:color="auto" w:fill="auto"/>
            <w:noWrap/>
            <w:vAlign w:val="center"/>
          </w:tcPr>
          <w:p w:rsidR="00C40E1F" w:rsidRPr="00B11396" w:rsidRDefault="00C40E1F" w:rsidP="00E85E7D">
            <w:r w:rsidRPr="00B11396">
              <w:t>Ямашское СП</w:t>
            </w:r>
          </w:p>
        </w:tc>
        <w:tc>
          <w:tcPr>
            <w:tcW w:w="1439"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0</w:t>
            </w:r>
          </w:p>
        </w:tc>
        <w:tc>
          <w:tcPr>
            <w:tcW w:w="1701" w:type="dxa"/>
            <w:shd w:val="clear" w:color="auto" w:fill="auto"/>
            <w:noWrap/>
            <w:vAlign w:val="center"/>
          </w:tcPr>
          <w:p w:rsidR="00C40E1F" w:rsidRPr="00B11396" w:rsidRDefault="00C40E1F" w:rsidP="00E85E7D">
            <w:pPr>
              <w:jc w:val="center"/>
            </w:pPr>
            <w:r w:rsidRPr="00B11396">
              <w:t>1654</w:t>
            </w:r>
          </w:p>
        </w:tc>
        <w:tc>
          <w:tcPr>
            <w:tcW w:w="1814" w:type="dxa"/>
            <w:vAlign w:val="center"/>
          </w:tcPr>
          <w:p w:rsidR="00C40E1F" w:rsidRPr="00B11396" w:rsidRDefault="00C40E1F" w:rsidP="00E85E7D">
            <w:pPr>
              <w:jc w:val="center"/>
            </w:pPr>
            <w:r w:rsidRPr="00B11396">
              <w:t>1654</w:t>
            </w:r>
          </w:p>
        </w:tc>
        <w:tc>
          <w:tcPr>
            <w:tcW w:w="1701" w:type="dxa"/>
            <w:vAlign w:val="center"/>
          </w:tcPr>
          <w:p w:rsidR="00C40E1F" w:rsidRPr="00B11396" w:rsidRDefault="00C40E1F" w:rsidP="00E85E7D">
            <w:pPr>
              <w:jc w:val="center"/>
            </w:pPr>
            <w:r w:rsidRPr="00B11396">
              <w:t>1654</w:t>
            </w:r>
          </w:p>
        </w:tc>
        <w:tc>
          <w:tcPr>
            <w:tcW w:w="1701" w:type="dxa"/>
            <w:vAlign w:val="center"/>
          </w:tcPr>
          <w:p w:rsidR="00C40E1F" w:rsidRPr="00B11396" w:rsidRDefault="00C40E1F" w:rsidP="00E85E7D">
            <w:pPr>
              <w:jc w:val="center"/>
            </w:pPr>
            <w:r w:rsidRPr="00B11396">
              <w:t>1498</w:t>
            </w:r>
          </w:p>
        </w:tc>
        <w:tc>
          <w:tcPr>
            <w:tcW w:w="1814" w:type="dxa"/>
            <w:vAlign w:val="center"/>
          </w:tcPr>
          <w:p w:rsidR="00C40E1F" w:rsidRPr="00B11396" w:rsidRDefault="00C40E1F" w:rsidP="00E85E7D">
            <w:pPr>
              <w:jc w:val="center"/>
            </w:pPr>
            <w:r w:rsidRPr="00B11396">
              <w:t>0</w:t>
            </w:r>
          </w:p>
        </w:tc>
      </w:tr>
      <w:tr w:rsidR="00C40E1F" w:rsidRPr="00B11396" w:rsidTr="00E85E7D">
        <w:trPr>
          <w:trHeight w:val="315"/>
          <w:jc w:val="center"/>
        </w:trPr>
        <w:tc>
          <w:tcPr>
            <w:tcW w:w="563" w:type="dxa"/>
            <w:shd w:val="clear" w:color="auto" w:fill="auto"/>
            <w:noWrap/>
            <w:vAlign w:val="center"/>
          </w:tcPr>
          <w:p w:rsidR="00C40E1F" w:rsidRPr="00B11396" w:rsidRDefault="00C40E1F" w:rsidP="00E85E7D">
            <w:pPr>
              <w:jc w:val="center"/>
            </w:pPr>
          </w:p>
        </w:tc>
        <w:tc>
          <w:tcPr>
            <w:tcW w:w="2835" w:type="dxa"/>
            <w:shd w:val="clear" w:color="auto" w:fill="auto"/>
            <w:noWrap/>
            <w:vAlign w:val="center"/>
          </w:tcPr>
          <w:p w:rsidR="00C40E1F" w:rsidRPr="00B11396" w:rsidRDefault="00C40E1F" w:rsidP="00E85E7D">
            <w:pPr>
              <w:pStyle w:val="afff7"/>
              <w:ind w:left="0"/>
              <w:jc w:val="both"/>
              <w:rPr>
                <w:b/>
              </w:rPr>
            </w:pPr>
            <w:r w:rsidRPr="00B11396">
              <w:rPr>
                <w:b/>
              </w:rPr>
              <w:t>Итого по району</w:t>
            </w:r>
          </w:p>
        </w:tc>
        <w:tc>
          <w:tcPr>
            <w:tcW w:w="1439" w:type="dxa"/>
            <w:shd w:val="clear" w:color="auto" w:fill="auto"/>
            <w:noWrap/>
            <w:vAlign w:val="center"/>
          </w:tcPr>
          <w:p w:rsidR="00C40E1F" w:rsidRPr="00B11396" w:rsidRDefault="00C40E1F" w:rsidP="00E85E7D">
            <w:pPr>
              <w:jc w:val="center"/>
              <w:rPr>
                <w:b/>
                <w:bCs/>
              </w:rPr>
            </w:pPr>
            <w:r w:rsidRPr="00B11396">
              <w:rPr>
                <w:b/>
                <w:bCs/>
              </w:rPr>
              <w:t>238404</w:t>
            </w:r>
          </w:p>
        </w:tc>
        <w:tc>
          <w:tcPr>
            <w:tcW w:w="1701" w:type="dxa"/>
            <w:shd w:val="clear" w:color="auto" w:fill="auto"/>
            <w:noWrap/>
            <w:vAlign w:val="center"/>
          </w:tcPr>
          <w:p w:rsidR="00C40E1F" w:rsidRPr="00B11396" w:rsidRDefault="00C40E1F" w:rsidP="00E85E7D">
            <w:pPr>
              <w:jc w:val="center"/>
              <w:rPr>
                <w:b/>
                <w:bCs/>
              </w:rPr>
            </w:pPr>
            <w:r w:rsidRPr="00B11396">
              <w:rPr>
                <w:b/>
                <w:bCs/>
              </w:rPr>
              <w:t>238404</w:t>
            </w:r>
          </w:p>
        </w:tc>
        <w:tc>
          <w:tcPr>
            <w:tcW w:w="1701" w:type="dxa"/>
            <w:shd w:val="clear" w:color="auto" w:fill="auto"/>
            <w:noWrap/>
            <w:vAlign w:val="center"/>
          </w:tcPr>
          <w:p w:rsidR="00C40E1F" w:rsidRPr="00B11396" w:rsidRDefault="00C40E1F" w:rsidP="00E85E7D">
            <w:pPr>
              <w:jc w:val="center"/>
              <w:rPr>
                <w:b/>
                <w:bCs/>
              </w:rPr>
            </w:pPr>
            <w:r w:rsidRPr="00B11396">
              <w:rPr>
                <w:b/>
                <w:bCs/>
              </w:rPr>
              <w:t>394465</w:t>
            </w:r>
          </w:p>
        </w:tc>
        <w:tc>
          <w:tcPr>
            <w:tcW w:w="1814" w:type="dxa"/>
            <w:vAlign w:val="center"/>
          </w:tcPr>
          <w:p w:rsidR="00C40E1F" w:rsidRPr="00B11396" w:rsidRDefault="00C40E1F" w:rsidP="00E85E7D">
            <w:pPr>
              <w:jc w:val="center"/>
              <w:rPr>
                <w:b/>
                <w:bCs/>
              </w:rPr>
            </w:pPr>
            <w:r w:rsidRPr="00B11396">
              <w:rPr>
                <w:b/>
                <w:bCs/>
              </w:rPr>
              <w:t>181978</w:t>
            </w:r>
          </w:p>
        </w:tc>
        <w:tc>
          <w:tcPr>
            <w:tcW w:w="1701" w:type="dxa"/>
            <w:vAlign w:val="center"/>
          </w:tcPr>
          <w:p w:rsidR="00C40E1F" w:rsidRPr="00B11396" w:rsidRDefault="00C40E1F" w:rsidP="00E85E7D">
            <w:pPr>
              <w:jc w:val="center"/>
              <w:rPr>
                <w:b/>
                <w:bCs/>
              </w:rPr>
            </w:pPr>
            <w:r w:rsidRPr="00B11396">
              <w:rPr>
                <w:b/>
                <w:bCs/>
              </w:rPr>
              <w:t>420382</w:t>
            </w:r>
          </w:p>
        </w:tc>
        <w:tc>
          <w:tcPr>
            <w:tcW w:w="1701" w:type="dxa"/>
            <w:vAlign w:val="center"/>
          </w:tcPr>
          <w:p w:rsidR="00C40E1F" w:rsidRPr="00B11396" w:rsidRDefault="00C40E1F" w:rsidP="00E85E7D">
            <w:pPr>
              <w:jc w:val="center"/>
              <w:rPr>
                <w:b/>
                <w:bCs/>
              </w:rPr>
            </w:pPr>
            <w:r w:rsidRPr="00B11396">
              <w:rPr>
                <w:b/>
                <w:bCs/>
              </w:rPr>
              <w:t>395310</w:t>
            </w:r>
          </w:p>
        </w:tc>
        <w:tc>
          <w:tcPr>
            <w:tcW w:w="1814" w:type="dxa"/>
            <w:vAlign w:val="center"/>
          </w:tcPr>
          <w:p w:rsidR="00C40E1F" w:rsidRPr="00B11396" w:rsidRDefault="00C40E1F" w:rsidP="00E85E7D">
            <w:pPr>
              <w:jc w:val="center"/>
              <w:rPr>
                <w:b/>
                <w:bCs/>
              </w:rPr>
            </w:pPr>
            <w:r w:rsidRPr="00B11396">
              <w:rPr>
                <w:b/>
                <w:bCs/>
              </w:rPr>
              <w:t>6745</w:t>
            </w:r>
          </w:p>
        </w:tc>
      </w:tr>
    </w:tbl>
    <w:p w:rsidR="00417199" w:rsidRPr="00B11396" w:rsidRDefault="00417199" w:rsidP="00C40E1F">
      <w:pPr>
        <w:pStyle w:val="afc"/>
        <w:ind w:firstLine="720"/>
        <w:rPr>
          <w:b/>
        </w:rPr>
      </w:pPr>
    </w:p>
    <w:p w:rsidR="00C40E1F" w:rsidRPr="00B11396" w:rsidRDefault="00C40E1F" w:rsidP="00C40E1F">
      <w:pPr>
        <w:pStyle w:val="afc"/>
        <w:spacing w:line="240" w:lineRule="auto"/>
        <w:ind w:firstLine="720"/>
        <w:jc w:val="right"/>
      </w:pPr>
      <w:r w:rsidRPr="00B11396">
        <w:t xml:space="preserve">Таблица </w:t>
      </w:r>
      <w:r w:rsidR="00B74958" w:rsidRPr="00B11396">
        <w:t>3.4.2.21</w:t>
      </w:r>
    </w:p>
    <w:p w:rsidR="00C40E1F" w:rsidRPr="00B11396" w:rsidRDefault="00C40E1F" w:rsidP="0006182D">
      <w:pPr>
        <w:pStyle w:val="29"/>
        <w:rPr>
          <w:i/>
          <w:sz w:val="28"/>
          <w:szCs w:val="28"/>
        </w:rPr>
      </w:pPr>
      <w:r w:rsidRPr="00B11396">
        <w:rPr>
          <w:i/>
          <w:sz w:val="28"/>
          <w:szCs w:val="28"/>
        </w:rPr>
        <w:t>Необходимые объемы нового строительства плавательных бассейнов (кв. м. площади зеркала 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3515"/>
        <w:gridCol w:w="1439"/>
        <w:gridCol w:w="1531"/>
        <w:gridCol w:w="1418"/>
        <w:gridCol w:w="1814"/>
        <w:gridCol w:w="1531"/>
        <w:gridCol w:w="1609"/>
        <w:gridCol w:w="1814"/>
      </w:tblGrid>
      <w:tr w:rsidR="00197443" w:rsidRPr="00B11396" w:rsidTr="00802172">
        <w:trPr>
          <w:trHeight w:val="391"/>
          <w:jc w:val="center"/>
        </w:trPr>
        <w:tc>
          <w:tcPr>
            <w:tcW w:w="563" w:type="dxa"/>
            <w:vMerge w:val="restart"/>
            <w:shd w:val="clear" w:color="auto" w:fill="auto"/>
            <w:noWrap/>
            <w:vAlign w:val="center"/>
          </w:tcPr>
          <w:p w:rsidR="00197443" w:rsidRPr="00B11396" w:rsidRDefault="00197443" w:rsidP="00E85E7D">
            <w:pPr>
              <w:jc w:val="center"/>
              <w:rPr>
                <w:b/>
              </w:rPr>
            </w:pPr>
            <w:r w:rsidRPr="00B11396">
              <w:rPr>
                <w:b/>
              </w:rPr>
              <w:t>№ п/п</w:t>
            </w:r>
          </w:p>
        </w:tc>
        <w:tc>
          <w:tcPr>
            <w:tcW w:w="3515" w:type="dxa"/>
            <w:vMerge w:val="restart"/>
            <w:shd w:val="clear" w:color="auto" w:fill="auto"/>
            <w:noWrap/>
            <w:vAlign w:val="center"/>
          </w:tcPr>
          <w:p w:rsidR="00197443" w:rsidRPr="00B11396" w:rsidRDefault="00197443" w:rsidP="00E85E7D">
            <w:pPr>
              <w:jc w:val="center"/>
              <w:rPr>
                <w:b/>
              </w:rPr>
            </w:pPr>
            <w:r w:rsidRPr="00B11396">
              <w:rPr>
                <w:b/>
              </w:rPr>
              <w:t>Наименование района</w:t>
            </w:r>
          </w:p>
        </w:tc>
        <w:tc>
          <w:tcPr>
            <w:tcW w:w="1439" w:type="dxa"/>
            <w:vMerge w:val="restart"/>
            <w:shd w:val="clear" w:color="auto" w:fill="auto"/>
            <w:noWrap/>
            <w:vAlign w:val="center"/>
          </w:tcPr>
          <w:p w:rsidR="00197443" w:rsidRPr="00B11396" w:rsidRDefault="00197443" w:rsidP="00E85E7D">
            <w:pPr>
              <w:jc w:val="center"/>
              <w:rPr>
                <w:b/>
              </w:rPr>
            </w:pPr>
            <w:r w:rsidRPr="00B11396">
              <w:rPr>
                <w:b/>
              </w:rPr>
              <w:t>Сущ</w:t>
            </w:r>
            <w:r w:rsidRPr="00B11396">
              <w:rPr>
                <w:b/>
              </w:rPr>
              <w:t>е</w:t>
            </w:r>
            <w:r w:rsidRPr="00B11396">
              <w:rPr>
                <w:b/>
              </w:rPr>
              <w:t>ствующее</w:t>
            </w:r>
          </w:p>
        </w:tc>
        <w:tc>
          <w:tcPr>
            <w:tcW w:w="4763" w:type="dxa"/>
            <w:gridSpan w:val="3"/>
            <w:shd w:val="clear" w:color="auto" w:fill="auto"/>
            <w:noWrap/>
            <w:vAlign w:val="center"/>
          </w:tcPr>
          <w:p w:rsidR="00197443" w:rsidRPr="00B11396" w:rsidRDefault="00197443" w:rsidP="00197443">
            <w:pPr>
              <w:jc w:val="center"/>
              <w:rPr>
                <w:b/>
              </w:rPr>
            </w:pPr>
            <w:r w:rsidRPr="00B11396">
              <w:rPr>
                <w:b/>
              </w:rPr>
              <w:t>Первая очередь (до 2020 г.).</w:t>
            </w:r>
          </w:p>
        </w:tc>
        <w:tc>
          <w:tcPr>
            <w:tcW w:w="4954" w:type="dxa"/>
            <w:gridSpan w:val="3"/>
            <w:vAlign w:val="center"/>
          </w:tcPr>
          <w:p w:rsidR="00197443" w:rsidRPr="00B11396" w:rsidRDefault="00197443" w:rsidP="00197443">
            <w:pPr>
              <w:jc w:val="center"/>
              <w:rPr>
                <w:b/>
              </w:rPr>
            </w:pPr>
            <w:r w:rsidRPr="00B11396">
              <w:rPr>
                <w:b/>
              </w:rPr>
              <w:t>Расчетный срок (2021-2035 гг.)</w:t>
            </w:r>
          </w:p>
        </w:tc>
      </w:tr>
      <w:tr w:rsidR="00C40E1F" w:rsidRPr="00B11396" w:rsidTr="00802172">
        <w:trPr>
          <w:trHeight w:val="891"/>
          <w:jc w:val="center"/>
        </w:trPr>
        <w:tc>
          <w:tcPr>
            <w:tcW w:w="563" w:type="dxa"/>
            <w:vMerge/>
            <w:shd w:val="clear" w:color="auto" w:fill="auto"/>
            <w:noWrap/>
            <w:vAlign w:val="center"/>
          </w:tcPr>
          <w:p w:rsidR="00C40E1F" w:rsidRPr="00B11396" w:rsidRDefault="00C40E1F" w:rsidP="00E85E7D">
            <w:pPr>
              <w:jc w:val="center"/>
              <w:rPr>
                <w:b/>
              </w:rPr>
            </w:pPr>
          </w:p>
        </w:tc>
        <w:tc>
          <w:tcPr>
            <w:tcW w:w="3515" w:type="dxa"/>
            <w:vMerge/>
            <w:shd w:val="clear" w:color="auto" w:fill="auto"/>
            <w:noWrap/>
            <w:vAlign w:val="center"/>
          </w:tcPr>
          <w:p w:rsidR="00C40E1F" w:rsidRPr="00B11396" w:rsidRDefault="00C40E1F" w:rsidP="00E85E7D">
            <w:pPr>
              <w:jc w:val="center"/>
              <w:rPr>
                <w:b/>
              </w:rPr>
            </w:pPr>
          </w:p>
        </w:tc>
        <w:tc>
          <w:tcPr>
            <w:tcW w:w="1439" w:type="dxa"/>
            <w:vMerge/>
            <w:shd w:val="clear" w:color="auto" w:fill="auto"/>
            <w:noWrap/>
            <w:vAlign w:val="center"/>
          </w:tcPr>
          <w:p w:rsidR="00C40E1F" w:rsidRPr="00B11396" w:rsidRDefault="00C40E1F" w:rsidP="00E85E7D">
            <w:pPr>
              <w:jc w:val="center"/>
              <w:rPr>
                <w:b/>
              </w:rPr>
            </w:pPr>
          </w:p>
        </w:tc>
        <w:tc>
          <w:tcPr>
            <w:tcW w:w="1531" w:type="dxa"/>
            <w:shd w:val="clear" w:color="auto" w:fill="auto"/>
            <w:noWrap/>
            <w:vAlign w:val="center"/>
          </w:tcPr>
          <w:p w:rsidR="00C40E1F" w:rsidRPr="00B11396" w:rsidRDefault="00C40E1F" w:rsidP="00E85E7D">
            <w:pPr>
              <w:jc w:val="center"/>
            </w:pPr>
            <w:r w:rsidRPr="00B11396">
              <w:rPr>
                <w:b/>
              </w:rPr>
              <w:t>Существ</w:t>
            </w:r>
            <w:r w:rsidRPr="00B11396">
              <w:rPr>
                <w:b/>
              </w:rPr>
              <w:t>у</w:t>
            </w:r>
            <w:r w:rsidRPr="00B11396">
              <w:rPr>
                <w:b/>
              </w:rPr>
              <w:t>ющее с</w:t>
            </w:r>
            <w:r w:rsidRPr="00B11396">
              <w:rPr>
                <w:b/>
              </w:rPr>
              <w:t>о</w:t>
            </w:r>
            <w:r w:rsidRPr="00B11396">
              <w:rPr>
                <w:b/>
              </w:rPr>
              <w:t>храняемое</w:t>
            </w:r>
          </w:p>
        </w:tc>
        <w:tc>
          <w:tcPr>
            <w:tcW w:w="1418" w:type="dxa"/>
            <w:shd w:val="clear" w:color="auto" w:fill="auto"/>
            <w:noWrap/>
            <w:vAlign w:val="center"/>
          </w:tcPr>
          <w:p w:rsidR="00C40E1F" w:rsidRPr="00B11396" w:rsidRDefault="00C40E1F" w:rsidP="00E85E7D">
            <w:pPr>
              <w:jc w:val="center"/>
            </w:pPr>
            <w:r w:rsidRPr="00B11396">
              <w:rPr>
                <w:b/>
              </w:rPr>
              <w:t>Необход</w:t>
            </w:r>
            <w:r w:rsidRPr="00B11396">
              <w:rPr>
                <w:b/>
              </w:rPr>
              <w:t>и</w:t>
            </w:r>
            <w:r w:rsidRPr="00B11396">
              <w:rPr>
                <w:b/>
              </w:rPr>
              <w:t xml:space="preserve">мое </w:t>
            </w:r>
          </w:p>
        </w:tc>
        <w:tc>
          <w:tcPr>
            <w:tcW w:w="1814" w:type="dxa"/>
            <w:vAlign w:val="center"/>
          </w:tcPr>
          <w:p w:rsidR="00C40E1F" w:rsidRPr="00B11396" w:rsidRDefault="00C40E1F" w:rsidP="00E85E7D">
            <w:pPr>
              <w:jc w:val="center"/>
            </w:pPr>
            <w:r w:rsidRPr="00B11396">
              <w:rPr>
                <w:b/>
              </w:rPr>
              <w:t>Потреб</w:t>
            </w:r>
            <w:r w:rsidR="0006182D" w:rsidRPr="00B11396">
              <w:rPr>
                <w:b/>
              </w:rPr>
              <w:t>ность в </w:t>
            </w:r>
            <w:r w:rsidRPr="00B11396">
              <w:rPr>
                <w:b/>
              </w:rPr>
              <w:t>новом стр</w:t>
            </w:r>
            <w:r w:rsidRPr="00B11396">
              <w:rPr>
                <w:b/>
              </w:rPr>
              <w:t>о</w:t>
            </w:r>
            <w:r w:rsidRPr="00B11396">
              <w:rPr>
                <w:b/>
              </w:rPr>
              <w:t>ительстве</w:t>
            </w:r>
          </w:p>
        </w:tc>
        <w:tc>
          <w:tcPr>
            <w:tcW w:w="1531" w:type="dxa"/>
            <w:vAlign w:val="center"/>
          </w:tcPr>
          <w:p w:rsidR="00C40E1F" w:rsidRPr="00B11396" w:rsidRDefault="00C40E1F" w:rsidP="00E85E7D">
            <w:pPr>
              <w:jc w:val="center"/>
            </w:pPr>
            <w:r w:rsidRPr="00B11396">
              <w:rPr>
                <w:b/>
              </w:rPr>
              <w:t>Существ</w:t>
            </w:r>
            <w:r w:rsidRPr="00B11396">
              <w:rPr>
                <w:b/>
              </w:rPr>
              <w:t>у</w:t>
            </w:r>
            <w:r w:rsidRPr="00B11396">
              <w:rPr>
                <w:b/>
              </w:rPr>
              <w:t>ющее с</w:t>
            </w:r>
            <w:r w:rsidRPr="00B11396">
              <w:rPr>
                <w:b/>
              </w:rPr>
              <w:t>о</w:t>
            </w:r>
            <w:r w:rsidRPr="00B11396">
              <w:rPr>
                <w:b/>
              </w:rPr>
              <w:t>храняемое</w:t>
            </w:r>
          </w:p>
        </w:tc>
        <w:tc>
          <w:tcPr>
            <w:tcW w:w="1609" w:type="dxa"/>
            <w:vAlign w:val="center"/>
          </w:tcPr>
          <w:p w:rsidR="00C40E1F" w:rsidRPr="00B11396" w:rsidRDefault="00C40E1F" w:rsidP="00E85E7D">
            <w:pPr>
              <w:jc w:val="center"/>
            </w:pPr>
            <w:r w:rsidRPr="00B11396">
              <w:rPr>
                <w:b/>
              </w:rPr>
              <w:t>Необход</w:t>
            </w:r>
            <w:r w:rsidRPr="00B11396">
              <w:rPr>
                <w:b/>
              </w:rPr>
              <w:t>и</w:t>
            </w:r>
            <w:r w:rsidRPr="00B11396">
              <w:rPr>
                <w:b/>
              </w:rPr>
              <w:t>мое</w:t>
            </w:r>
          </w:p>
        </w:tc>
        <w:tc>
          <w:tcPr>
            <w:tcW w:w="1814" w:type="dxa"/>
            <w:vAlign w:val="center"/>
          </w:tcPr>
          <w:p w:rsidR="00C40E1F" w:rsidRPr="00B11396" w:rsidRDefault="00C40E1F" w:rsidP="00E85E7D">
            <w:pPr>
              <w:jc w:val="center"/>
            </w:pPr>
            <w:r w:rsidRPr="00B11396">
              <w:rPr>
                <w:b/>
              </w:rPr>
              <w:t>Потреб</w:t>
            </w:r>
            <w:r w:rsidR="0006182D" w:rsidRPr="00B11396">
              <w:rPr>
                <w:b/>
              </w:rPr>
              <w:t>ность в </w:t>
            </w:r>
            <w:r w:rsidRPr="00B11396">
              <w:rPr>
                <w:b/>
              </w:rPr>
              <w:t>новом стр</w:t>
            </w:r>
            <w:r w:rsidRPr="00B11396">
              <w:rPr>
                <w:b/>
              </w:rPr>
              <w:t>о</w:t>
            </w:r>
            <w:r w:rsidRPr="00B11396">
              <w:rPr>
                <w:b/>
              </w:rPr>
              <w:t>ительстве</w:t>
            </w:r>
          </w:p>
        </w:tc>
      </w:tr>
      <w:tr w:rsidR="00C40E1F" w:rsidRPr="00B11396" w:rsidTr="00802172">
        <w:trPr>
          <w:trHeight w:val="359"/>
          <w:jc w:val="center"/>
        </w:trPr>
        <w:tc>
          <w:tcPr>
            <w:tcW w:w="563" w:type="dxa"/>
            <w:shd w:val="clear" w:color="auto" w:fill="auto"/>
            <w:noWrap/>
            <w:vAlign w:val="center"/>
          </w:tcPr>
          <w:p w:rsidR="00C40E1F" w:rsidRPr="00B11396" w:rsidRDefault="00C40E1F" w:rsidP="00E85E7D">
            <w:pPr>
              <w:jc w:val="center"/>
            </w:pPr>
            <w:r w:rsidRPr="00B11396">
              <w:t>1</w:t>
            </w:r>
          </w:p>
        </w:tc>
        <w:tc>
          <w:tcPr>
            <w:tcW w:w="3515" w:type="dxa"/>
            <w:shd w:val="clear" w:color="auto" w:fill="auto"/>
            <w:noWrap/>
            <w:vAlign w:val="center"/>
          </w:tcPr>
          <w:p w:rsidR="00C40E1F" w:rsidRPr="00B11396" w:rsidRDefault="00C40E1F" w:rsidP="00E85E7D">
            <w:r w:rsidRPr="00B11396">
              <w:t>Альметьевский муниципал</w:t>
            </w:r>
            <w:r w:rsidRPr="00B11396">
              <w:t>ь</w:t>
            </w:r>
            <w:r w:rsidRPr="00B11396">
              <w:t>ный район</w:t>
            </w:r>
          </w:p>
        </w:tc>
        <w:tc>
          <w:tcPr>
            <w:tcW w:w="1439" w:type="dxa"/>
            <w:shd w:val="clear" w:color="auto" w:fill="auto"/>
            <w:noWrap/>
            <w:vAlign w:val="center"/>
          </w:tcPr>
          <w:p w:rsidR="00C40E1F" w:rsidRPr="00B11396" w:rsidRDefault="00C40E1F" w:rsidP="00E85E7D">
            <w:pPr>
              <w:jc w:val="center"/>
            </w:pPr>
            <w:r w:rsidRPr="00B11396">
              <w:t>1635</w:t>
            </w:r>
          </w:p>
        </w:tc>
        <w:tc>
          <w:tcPr>
            <w:tcW w:w="1531" w:type="dxa"/>
            <w:shd w:val="clear" w:color="auto" w:fill="auto"/>
            <w:noWrap/>
            <w:vAlign w:val="center"/>
          </w:tcPr>
          <w:p w:rsidR="00C40E1F" w:rsidRPr="00B11396" w:rsidRDefault="00C40E1F" w:rsidP="00E85E7D">
            <w:pPr>
              <w:jc w:val="center"/>
            </w:pPr>
            <w:r w:rsidRPr="00B11396">
              <w:t>1635</w:t>
            </w:r>
          </w:p>
        </w:tc>
        <w:tc>
          <w:tcPr>
            <w:tcW w:w="1418" w:type="dxa"/>
            <w:shd w:val="clear" w:color="auto" w:fill="auto"/>
            <w:noWrap/>
            <w:vAlign w:val="center"/>
          </w:tcPr>
          <w:p w:rsidR="00C40E1F" w:rsidRPr="00B11396" w:rsidRDefault="00C40E1F" w:rsidP="00E85E7D">
            <w:pPr>
              <w:jc w:val="center"/>
              <w:rPr>
                <w:bCs/>
              </w:rPr>
            </w:pPr>
            <w:r w:rsidRPr="00B11396">
              <w:rPr>
                <w:bCs/>
              </w:rPr>
              <w:t>15172</w:t>
            </w:r>
          </w:p>
        </w:tc>
        <w:tc>
          <w:tcPr>
            <w:tcW w:w="1814" w:type="dxa"/>
            <w:vAlign w:val="center"/>
          </w:tcPr>
          <w:p w:rsidR="00C40E1F" w:rsidRPr="00B11396" w:rsidRDefault="00C40E1F" w:rsidP="00E85E7D">
            <w:pPr>
              <w:jc w:val="center"/>
              <w:rPr>
                <w:bCs/>
              </w:rPr>
            </w:pPr>
            <w:r w:rsidRPr="00B11396">
              <w:rPr>
                <w:bCs/>
              </w:rPr>
              <w:t>13537</w:t>
            </w:r>
          </w:p>
        </w:tc>
        <w:tc>
          <w:tcPr>
            <w:tcW w:w="1531" w:type="dxa"/>
            <w:vAlign w:val="center"/>
          </w:tcPr>
          <w:p w:rsidR="00C40E1F" w:rsidRPr="00B11396" w:rsidRDefault="00C40E1F" w:rsidP="00E85E7D">
            <w:pPr>
              <w:jc w:val="center"/>
            </w:pPr>
            <w:r w:rsidRPr="00B11396">
              <w:t>15172</w:t>
            </w:r>
          </w:p>
        </w:tc>
        <w:tc>
          <w:tcPr>
            <w:tcW w:w="1609" w:type="dxa"/>
            <w:vAlign w:val="center"/>
          </w:tcPr>
          <w:p w:rsidR="00C40E1F" w:rsidRPr="00B11396" w:rsidRDefault="00C40E1F" w:rsidP="00E85E7D">
            <w:pPr>
              <w:jc w:val="center"/>
              <w:rPr>
                <w:bCs/>
              </w:rPr>
            </w:pPr>
            <w:r w:rsidRPr="00B11396">
              <w:rPr>
                <w:bCs/>
              </w:rPr>
              <w:t>15204</w:t>
            </w:r>
          </w:p>
        </w:tc>
        <w:tc>
          <w:tcPr>
            <w:tcW w:w="1814" w:type="dxa"/>
            <w:vAlign w:val="center"/>
          </w:tcPr>
          <w:p w:rsidR="00C40E1F" w:rsidRPr="00B11396" w:rsidRDefault="00C40E1F" w:rsidP="00E85E7D">
            <w:pPr>
              <w:jc w:val="center"/>
              <w:rPr>
                <w:bCs/>
              </w:rPr>
            </w:pPr>
            <w:r w:rsidRPr="00B11396">
              <w:rPr>
                <w:bCs/>
              </w:rPr>
              <w:t>32</w:t>
            </w:r>
          </w:p>
        </w:tc>
      </w:tr>
    </w:tbl>
    <w:p w:rsidR="00C40E1F" w:rsidRPr="00B11396" w:rsidRDefault="00C40E1F" w:rsidP="00C40E1F">
      <w:pPr>
        <w:pStyle w:val="25"/>
        <w:ind w:left="0" w:firstLine="720"/>
        <w:rPr>
          <w:i/>
          <w:szCs w:val="28"/>
          <w:lang w:val="en-US"/>
        </w:rPr>
        <w:sectPr w:rsidR="00C40E1F" w:rsidRPr="00B11396" w:rsidSect="00E85E7D">
          <w:pgSz w:w="16838" w:h="11906" w:orient="landscape"/>
          <w:pgMar w:top="1134" w:right="851" w:bottom="851" w:left="851" w:header="709" w:footer="709" w:gutter="0"/>
          <w:cols w:space="708"/>
          <w:docGrid w:linePitch="360"/>
        </w:sectPr>
      </w:pPr>
    </w:p>
    <w:p w:rsidR="00C40E1F" w:rsidRPr="00B11396" w:rsidRDefault="00276678" w:rsidP="00802172">
      <w:pPr>
        <w:pStyle w:val="25"/>
        <w:ind w:left="0" w:firstLine="709"/>
        <w:jc w:val="both"/>
        <w:rPr>
          <w:szCs w:val="28"/>
          <w:u w:val="single"/>
        </w:rPr>
      </w:pPr>
      <w:r w:rsidRPr="00B11396">
        <w:rPr>
          <w:szCs w:val="28"/>
          <w:u w:val="single"/>
        </w:rPr>
        <w:lastRenderedPageBreak/>
        <w:t xml:space="preserve">Основные </w:t>
      </w:r>
      <w:r w:rsidR="00C40E1F" w:rsidRPr="00B11396">
        <w:rPr>
          <w:szCs w:val="28"/>
          <w:u w:val="single"/>
        </w:rPr>
        <w:t>мероприятия в сфере физической культуры и спорта</w:t>
      </w:r>
    </w:p>
    <w:p w:rsidR="00C40E1F" w:rsidRPr="00B11396" w:rsidRDefault="00C40E1F" w:rsidP="00802172">
      <w:pPr>
        <w:tabs>
          <w:tab w:val="left" w:pos="1134"/>
        </w:tabs>
        <w:ind w:firstLine="709"/>
        <w:jc w:val="both"/>
        <w:rPr>
          <w:sz w:val="28"/>
          <w:szCs w:val="28"/>
        </w:rPr>
      </w:pPr>
      <w:r w:rsidRPr="00B11396">
        <w:rPr>
          <w:sz w:val="28"/>
          <w:szCs w:val="28"/>
        </w:rPr>
        <w:t>Формирование здоровой нации является одним из основных приоритетов государственной политики. Поэтому развитие сети спортивных объектов имеет значение, как одна из форм социальной политики для привлечения населения к занятиям физической культурой и спортом. В связи с этим предлагается:</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строительство спортивно-оздоровительных комплексов, оснащенных с</w:t>
      </w:r>
      <w:r w:rsidRPr="00B11396">
        <w:rPr>
          <w:rFonts w:ascii="Times New Roman" w:hAnsi="Times New Roman"/>
          <w:sz w:val="28"/>
          <w:szCs w:val="28"/>
        </w:rPr>
        <w:t>о</w:t>
      </w:r>
      <w:r w:rsidRPr="00B11396">
        <w:rPr>
          <w:rFonts w:ascii="Times New Roman" w:hAnsi="Times New Roman"/>
          <w:sz w:val="28"/>
          <w:szCs w:val="28"/>
        </w:rPr>
        <w:t>временным оборудованием;</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строительство спортивных залов и плоскостных сооружений при сел</w:t>
      </w:r>
      <w:r w:rsidRPr="00B11396">
        <w:rPr>
          <w:rFonts w:ascii="Times New Roman" w:hAnsi="Times New Roman"/>
          <w:sz w:val="28"/>
          <w:szCs w:val="28"/>
        </w:rPr>
        <w:t>ь</w:t>
      </w:r>
      <w:r w:rsidRPr="00B11396">
        <w:rPr>
          <w:rFonts w:ascii="Times New Roman" w:hAnsi="Times New Roman"/>
          <w:sz w:val="28"/>
          <w:szCs w:val="28"/>
        </w:rPr>
        <w:t>ских домах культуры, общеобразовательных учреждениях;</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 xml:space="preserve">постоянно проводить работу по дальнейшему развитию материальной базы объектов массовой физической культуры и спорта. </w:t>
      </w:r>
    </w:p>
    <w:p w:rsidR="00C40E1F" w:rsidRPr="00B11396" w:rsidRDefault="00C40E1F" w:rsidP="00802172">
      <w:pPr>
        <w:tabs>
          <w:tab w:val="left" w:pos="1134"/>
        </w:tabs>
        <w:ind w:firstLine="709"/>
        <w:jc w:val="both"/>
        <w:rPr>
          <w:sz w:val="28"/>
          <w:szCs w:val="28"/>
        </w:rPr>
      </w:pPr>
      <w:r w:rsidRPr="00B11396">
        <w:rPr>
          <w:sz w:val="28"/>
          <w:szCs w:val="28"/>
        </w:rPr>
        <w:t>Схемой территориального планирования Альметьевского муниципального района предлагается следующий принцип формирования системы облуживания населения спортивными объектами:</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крупные спортивные объекты (ледовые дворцы, стадионы и т.п.) предл</w:t>
      </w:r>
      <w:r w:rsidRPr="00B11396">
        <w:rPr>
          <w:rFonts w:ascii="Times New Roman" w:hAnsi="Times New Roman"/>
          <w:sz w:val="28"/>
          <w:szCs w:val="28"/>
        </w:rPr>
        <w:t>а</w:t>
      </w:r>
      <w:r w:rsidRPr="00B11396">
        <w:rPr>
          <w:rFonts w:ascii="Times New Roman" w:hAnsi="Times New Roman"/>
          <w:sz w:val="28"/>
          <w:szCs w:val="28"/>
        </w:rPr>
        <w:t>гается размещать в центре районной системы расселения – в г.Альметьевк;</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спортивно-оздоровительные комплексы, плавательные бассейны предл</w:t>
      </w:r>
      <w:r w:rsidRPr="00B11396">
        <w:rPr>
          <w:rFonts w:ascii="Times New Roman" w:hAnsi="Times New Roman"/>
          <w:sz w:val="28"/>
          <w:szCs w:val="28"/>
        </w:rPr>
        <w:t>а</w:t>
      </w:r>
      <w:r w:rsidRPr="00B11396">
        <w:rPr>
          <w:rFonts w:ascii="Times New Roman" w:hAnsi="Times New Roman"/>
          <w:sz w:val="28"/>
          <w:szCs w:val="28"/>
        </w:rPr>
        <w:t>гается размещать в центрах и подцентрах районной системы расселения, социальных центрах. Спорткомплексы и бассейны, расположенные в данных населенных пунктах, обслуживают сельские населенные пункты прилегающих к ним сельских поселений;</w:t>
      </w:r>
    </w:p>
    <w:p w:rsidR="00C40E1F" w:rsidRPr="00B11396" w:rsidRDefault="00C40E1F" w:rsidP="00802172">
      <w:pPr>
        <w:pStyle w:val="ConsPlusNormal"/>
        <w:widowControl/>
        <w:numPr>
          <w:ilvl w:val="1"/>
          <w:numId w:val="33"/>
        </w:numPr>
        <w:tabs>
          <w:tab w:val="clear" w:pos="1692"/>
          <w:tab w:val="num" w:pos="1080"/>
        </w:tabs>
        <w:autoSpaceDE/>
        <w:autoSpaceDN/>
        <w:adjustRightInd/>
        <w:ind w:left="1066" w:hanging="357"/>
        <w:jc w:val="both"/>
        <w:rPr>
          <w:rFonts w:ascii="Times New Roman" w:hAnsi="Times New Roman"/>
          <w:sz w:val="28"/>
          <w:szCs w:val="28"/>
        </w:rPr>
      </w:pPr>
      <w:r w:rsidRPr="00B11396">
        <w:rPr>
          <w:rFonts w:ascii="Times New Roman" w:hAnsi="Times New Roman"/>
          <w:sz w:val="28"/>
          <w:szCs w:val="28"/>
        </w:rPr>
        <w:t>спортивные залы и плоскостные сооружения предлагается размещать в центрах сельских поселений и достаточно крупных населенных пунктах при общеобразовательных учреждениях, учреждениях культуры.</w:t>
      </w:r>
    </w:p>
    <w:p w:rsidR="00C40E1F" w:rsidRPr="00B11396" w:rsidRDefault="00C40E1F" w:rsidP="00802172">
      <w:pPr>
        <w:tabs>
          <w:tab w:val="left" w:pos="1134"/>
        </w:tabs>
        <w:ind w:firstLine="709"/>
        <w:jc w:val="both"/>
        <w:rPr>
          <w:sz w:val="28"/>
          <w:szCs w:val="28"/>
        </w:rPr>
      </w:pPr>
      <w:r w:rsidRPr="00B11396">
        <w:rPr>
          <w:sz w:val="28"/>
          <w:szCs w:val="28"/>
        </w:rPr>
        <w:t xml:space="preserve">Перспективная система обслуживания населения спортивными объектами представлена в таблице </w:t>
      </w:r>
      <w:r w:rsidR="00B74958" w:rsidRPr="00B11396">
        <w:rPr>
          <w:sz w:val="28"/>
          <w:szCs w:val="28"/>
        </w:rPr>
        <w:t>3.4.2.22</w:t>
      </w:r>
      <w:r w:rsidRPr="00B11396">
        <w:rPr>
          <w:sz w:val="28"/>
          <w:szCs w:val="28"/>
        </w:rPr>
        <w:t xml:space="preserve">, </w:t>
      </w:r>
      <w:r w:rsidR="00B74958" w:rsidRPr="00B11396">
        <w:rPr>
          <w:sz w:val="28"/>
          <w:szCs w:val="28"/>
        </w:rPr>
        <w:t>3.4.2.23</w:t>
      </w:r>
      <w:r w:rsidRPr="00B11396">
        <w:rPr>
          <w:sz w:val="28"/>
          <w:szCs w:val="28"/>
        </w:rPr>
        <w:t xml:space="preserve">, </w:t>
      </w:r>
      <w:r w:rsidR="00B74958" w:rsidRPr="00B11396">
        <w:rPr>
          <w:sz w:val="28"/>
          <w:szCs w:val="28"/>
        </w:rPr>
        <w:t>3.4.2.24.</w:t>
      </w:r>
    </w:p>
    <w:p w:rsidR="00C40E1F" w:rsidRPr="00B11396" w:rsidRDefault="00C40E1F" w:rsidP="00C40E1F">
      <w:pPr>
        <w:ind w:firstLine="720"/>
        <w:jc w:val="both"/>
        <w:rPr>
          <w:sz w:val="28"/>
          <w:szCs w:val="28"/>
        </w:rPr>
      </w:pPr>
    </w:p>
    <w:p w:rsidR="00C40E1F" w:rsidRPr="00B11396" w:rsidRDefault="00C40E1F" w:rsidP="00C40E1F">
      <w:pPr>
        <w:ind w:firstLine="720"/>
        <w:jc w:val="right"/>
        <w:rPr>
          <w:sz w:val="28"/>
          <w:szCs w:val="28"/>
        </w:rPr>
      </w:pPr>
      <w:r w:rsidRPr="00B11396">
        <w:rPr>
          <w:sz w:val="28"/>
          <w:szCs w:val="28"/>
        </w:rPr>
        <w:t xml:space="preserve">Таблица </w:t>
      </w:r>
      <w:r w:rsidR="00B74958" w:rsidRPr="00B11396">
        <w:rPr>
          <w:sz w:val="28"/>
          <w:szCs w:val="28"/>
        </w:rPr>
        <w:t>3.4.2.22</w:t>
      </w:r>
    </w:p>
    <w:p w:rsidR="00C40E1F" w:rsidRPr="00B11396" w:rsidRDefault="00C40E1F" w:rsidP="00B74958">
      <w:pPr>
        <w:jc w:val="center"/>
        <w:rPr>
          <w:i/>
          <w:sz w:val="28"/>
          <w:szCs w:val="28"/>
        </w:rPr>
      </w:pPr>
      <w:r w:rsidRPr="00B11396">
        <w:rPr>
          <w:i/>
          <w:sz w:val="28"/>
          <w:szCs w:val="28"/>
        </w:rPr>
        <w:t>Перспективная система обслуживания населения спортивными залами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0"/>
        <w:gridCol w:w="3409"/>
        <w:gridCol w:w="2853"/>
        <w:gridCol w:w="2948"/>
      </w:tblGrid>
      <w:tr w:rsidR="00C40E1F" w:rsidRPr="00B11396" w:rsidTr="00802172">
        <w:trPr>
          <w:trHeight w:val="276"/>
          <w:tblHeader/>
          <w:jc w:val="center"/>
        </w:trPr>
        <w:tc>
          <w:tcPr>
            <w:tcW w:w="730" w:type="dxa"/>
            <w:vAlign w:val="center"/>
          </w:tcPr>
          <w:p w:rsidR="00C40E1F" w:rsidRPr="00B11396" w:rsidRDefault="00C40E1F" w:rsidP="00802172">
            <w:pPr>
              <w:jc w:val="center"/>
              <w:rPr>
                <w:b/>
                <w:bCs/>
              </w:rPr>
            </w:pPr>
            <w:r w:rsidRPr="00B11396">
              <w:rPr>
                <w:b/>
                <w:bCs/>
              </w:rPr>
              <w:t>№</w:t>
            </w:r>
            <w:r w:rsidRPr="00B11396">
              <w:rPr>
                <w:b/>
                <w:bCs/>
                <w:lang w:val="en-US"/>
              </w:rPr>
              <w:t xml:space="preserve"> </w:t>
            </w:r>
            <w:r w:rsidRPr="00B11396">
              <w:rPr>
                <w:b/>
                <w:bCs/>
              </w:rPr>
              <w:t>п/п</w:t>
            </w:r>
          </w:p>
        </w:tc>
        <w:tc>
          <w:tcPr>
            <w:tcW w:w="3409" w:type="dxa"/>
            <w:vAlign w:val="center"/>
          </w:tcPr>
          <w:p w:rsidR="00C40E1F" w:rsidRPr="00B11396" w:rsidRDefault="00C40E1F" w:rsidP="00802172">
            <w:pPr>
              <w:jc w:val="center"/>
              <w:rPr>
                <w:b/>
                <w:bCs/>
              </w:rPr>
            </w:pPr>
            <w:r w:rsidRPr="00B11396">
              <w:rPr>
                <w:b/>
                <w:bCs/>
              </w:rPr>
              <w:t>Месторасположение объекта</w:t>
            </w:r>
          </w:p>
        </w:tc>
        <w:tc>
          <w:tcPr>
            <w:tcW w:w="2853" w:type="dxa"/>
            <w:vAlign w:val="center"/>
          </w:tcPr>
          <w:p w:rsidR="00C40E1F" w:rsidRPr="00B11396" w:rsidRDefault="00C40E1F" w:rsidP="00802172">
            <w:pPr>
              <w:jc w:val="center"/>
              <w:rPr>
                <w:b/>
                <w:bCs/>
              </w:rPr>
            </w:pPr>
            <w:r w:rsidRPr="00B11396">
              <w:rPr>
                <w:b/>
                <w:bCs/>
              </w:rPr>
              <w:t>Наименование объекта</w:t>
            </w:r>
          </w:p>
        </w:tc>
        <w:tc>
          <w:tcPr>
            <w:tcW w:w="2948" w:type="dxa"/>
            <w:shd w:val="clear" w:color="auto" w:fill="auto"/>
            <w:vAlign w:val="center"/>
          </w:tcPr>
          <w:p w:rsidR="00C40E1F" w:rsidRPr="00B11396" w:rsidRDefault="00C40E1F" w:rsidP="00802172">
            <w:pPr>
              <w:jc w:val="center"/>
              <w:rPr>
                <w:b/>
                <w:bCs/>
              </w:rPr>
            </w:pPr>
            <w:r w:rsidRPr="00B11396">
              <w:rPr>
                <w:b/>
                <w:bCs/>
              </w:rPr>
              <w:t>Зона обслуживания</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w:t>
            </w:r>
          </w:p>
        </w:tc>
        <w:tc>
          <w:tcPr>
            <w:tcW w:w="3409" w:type="dxa"/>
            <w:vAlign w:val="center"/>
          </w:tcPr>
          <w:p w:rsidR="00C40E1F" w:rsidRPr="00B11396" w:rsidRDefault="00C40E1F" w:rsidP="00802172">
            <w:pPr>
              <w:jc w:val="center"/>
              <w:rPr>
                <w:b/>
                <w:bCs/>
                <w:i/>
              </w:rPr>
            </w:pPr>
            <w:r w:rsidRPr="00B11396">
              <w:rPr>
                <w:b/>
                <w:bCs/>
                <w:i/>
              </w:rPr>
              <w:t>ГП «г.Альметьевск»</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rPr>
                <w:bCs/>
              </w:rPr>
            </w:pPr>
            <w:r w:rsidRPr="00B11396">
              <w:rPr>
                <w:bCs/>
              </w:rPr>
              <w:t>г.Альметьевск</w:t>
            </w:r>
          </w:p>
        </w:tc>
        <w:tc>
          <w:tcPr>
            <w:tcW w:w="2853" w:type="dxa"/>
            <w:vMerge w:val="restart"/>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rPr>
                <w:bCs/>
              </w:rPr>
            </w:pPr>
            <w:r w:rsidRPr="00B11396">
              <w:rPr>
                <w:bCs/>
              </w:rPr>
              <w:t>г.Альметьевск</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rPr>
                <w:bCs/>
              </w:rP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Cs/>
              </w:rPr>
            </w:pPr>
            <w:r w:rsidRPr="00B11396">
              <w:rPr>
                <w:bCs/>
              </w:rPr>
              <w:t>п.Поташная Поляна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w:t>
            </w:r>
          </w:p>
        </w:tc>
        <w:tc>
          <w:tcPr>
            <w:tcW w:w="3409" w:type="dxa"/>
            <w:vAlign w:val="center"/>
          </w:tcPr>
          <w:p w:rsidR="00C40E1F" w:rsidRPr="00B11396" w:rsidRDefault="00802172" w:rsidP="00802172">
            <w:pPr>
              <w:jc w:val="center"/>
              <w:rPr>
                <w:b/>
                <w:bCs/>
                <w:i/>
              </w:rPr>
            </w:pPr>
            <w:r w:rsidRPr="00B11396">
              <w:rPr>
                <w:b/>
                <w:bCs/>
                <w:i/>
              </w:rPr>
              <w:t>ГП</w:t>
            </w:r>
            <w:r w:rsidR="00C40E1F" w:rsidRPr="00B11396">
              <w:rPr>
                <w:b/>
                <w:bCs/>
                <w:i/>
              </w:rPr>
              <w:t xml:space="preserve"> «пгт Нижняя Мактама»</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пгт Нижняя Мактама</w:t>
            </w:r>
          </w:p>
        </w:tc>
        <w:tc>
          <w:tcPr>
            <w:tcW w:w="2853" w:type="dxa"/>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пгт Нижняя Мактама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с.Тихоновка</w:t>
            </w:r>
          </w:p>
        </w:tc>
        <w:tc>
          <w:tcPr>
            <w:tcW w:w="2853" w:type="dxa"/>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с.Тихоновка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w:t>
            </w:r>
          </w:p>
        </w:tc>
        <w:tc>
          <w:tcPr>
            <w:tcW w:w="3409" w:type="dxa"/>
            <w:vAlign w:val="center"/>
          </w:tcPr>
          <w:p w:rsidR="00C40E1F" w:rsidRPr="00B11396" w:rsidRDefault="00C40E1F" w:rsidP="00802172">
            <w:pPr>
              <w:jc w:val="center"/>
              <w:rPr>
                <w:b/>
                <w:bCs/>
                <w:i/>
              </w:rPr>
            </w:pPr>
            <w:r w:rsidRPr="00B11396">
              <w:rPr>
                <w:b/>
                <w:bCs/>
                <w:i/>
              </w:rPr>
              <w:t>Абдрахмановское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с.Абдрахманово</w:t>
            </w:r>
          </w:p>
        </w:tc>
        <w:tc>
          <w:tcPr>
            <w:tcW w:w="2853" w:type="dxa"/>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с.Абдрахманово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4</w:t>
            </w:r>
          </w:p>
        </w:tc>
        <w:tc>
          <w:tcPr>
            <w:tcW w:w="3409" w:type="dxa"/>
            <w:vAlign w:val="center"/>
          </w:tcPr>
          <w:p w:rsidR="00C40E1F" w:rsidRPr="00B11396" w:rsidRDefault="00C40E1F" w:rsidP="00802172">
            <w:pPr>
              <w:jc w:val="center"/>
              <w:rPr>
                <w:b/>
                <w:bCs/>
                <w:i/>
              </w:rPr>
            </w:pPr>
            <w:r w:rsidRPr="00B11396">
              <w:rPr>
                <w:b/>
                <w:bCs/>
                <w:i/>
              </w:rPr>
              <w:t>Альметьевское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п.Молодежный</w:t>
            </w:r>
          </w:p>
        </w:tc>
        <w:tc>
          <w:tcPr>
            <w:tcW w:w="2853" w:type="dxa"/>
            <w:vMerge w:val="restart"/>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п.Молодежный</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Бутинское Лесничество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с.Дербедень</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5</w:t>
            </w:r>
          </w:p>
        </w:tc>
        <w:tc>
          <w:tcPr>
            <w:tcW w:w="3409" w:type="dxa"/>
            <w:vAlign w:val="center"/>
          </w:tcPr>
          <w:p w:rsidR="00C40E1F" w:rsidRPr="00B11396" w:rsidRDefault="00C40E1F" w:rsidP="00802172">
            <w:pPr>
              <w:jc w:val="center"/>
              <w:rPr>
                <w:b/>
                <w:bCs/>
                <w:i/>
              </w:rPr>
            </w:pPr>
            <w:r w:rsidRPr="00B11396">
              <w:rPr>
                <w:b/>
                <w:bCs/>
                <w:i/>
              </w:rPr>
              <w:t>Аппаковское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с.Аппаково</w:t>
            </w:r>
          </w:p>
        </w:tc>
        <w:tc>
          <w:tcPr>
            <w:tcW w:w="2853" w:type="dxa"/>
            <w:vMerge w:val="restart"/>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с.Аппаково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д.Владимировка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с.Ильтень-Бута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д.Рождественка</w:t>
            </w: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с.Ильтень-Бута</w:t>
            </w:r>
          </w:p>
        </w:tc>
        <w:tc>
          <w:tcPr>
            <w:tcW w:w="2853" w:type="dxa"/>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с.Ильтень-Бута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6</w:t>
            </w:r>
          </w:p>
        </w:tc>
        <w:tc>
          <w:tcPr>
            <w:tcW w:w="3409" w:type="dxa"/>
            <w:vAlign w:val="center"/>
          </w:tcPr>
          <w:p w:rsidR="00C40E1F" w:rsidRPr="00B11396" w:rsidRDefault="00C40E1F" w:rsidP="00802172">
            <w:pPr>
              <w:jc w:val="center"/>
              <w:rPr>
                <w:b/>
                <w:bCs/>
                <w:i/>
              </w:rPr>
            </w:pPr>
            <w:r w:rsidRPr="00B11396">
              <w:rPr>
                <w:b/>
                <w:bCs/>
                <w:i/>
              </w:rPr>
              <w:t>Багряж-Никольское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д.Дальняя Ивановка</w:t>
            </w:r>
          </w:p>
        </w:tc>
        <w:tc>
          <w:tcPr>
            <w:tcW w:w="2853" w:type="dxa"/>
            <w:vMerge w:val="restart"/>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д.Багряж-Никольское</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д.Дальняя Ивановка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д.Малый Багряж</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7</w:t>
            </w:r>
          </w:p>
        </w:tc>
        <w:tc>
          <w:tcPr>
            <w:tcW w:w="3409" w:type="dxa"/>
            <w:vAlign w:val="center"/>
          </w:tcPr>
          <w:p w:rsidR="00C40E1F" w:rsidRPr="00B11396" w:rsidRDefault="00C40E1F" w:rsidP="00802172">
            <w:pPr>
              <w:jc w:val="center"/>
              <w:rPr>
                <w:b/>
                <w:bCs/>
                <w:i/>
              </w:rPr>
            </w:pPr>
            <w:r w:rsidRPr="00B11396">
              <w:rPr>
                <w:b/>
                <w:bCs/>
                <w:i/>
              </w:rPr>
              <w:t>Бишмунчинское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с.Бишмунча</w:t>
            </w:r>
          </w:p>
        </w:tc>
        <w:tc>
          <w:tcPr>
            <w:tcW w:w="2853" w:type="dxa"/>
            <w:vMerge w:val="restart"/>
            <w:vAlign w:val="center"/>
          </w:tcPr>
          <w:p w:rsidR="00C40E1F" w:rsidRPr="00B11396" w:rsidRDefault="00C40E1F" w:rsidP="00802172">
            <w:pPr>
              <w:jc w:val="center"/>
            </w:pPr>
            <w:r w:rsidRPr="00B11396">
              <w:t>спортивные залы</w:t>
            </w:r>
          </w:p>
        </w:tc>
        <w:tc>
          <w:tcPr>
            <w:tcW w:w="2948" w:type="dxa"/>
            <w:shd w:val="clear" w:color="auto" w:fill="auto"/>
            <w:noWrap/>
            <w:vAlign w:val="center"/>
          </w:tcPr>
          <w:p w:rsidR="00C40E1F" w:rsidRPr="00B11396" w:rsidRDefault="00C40E1F" w:rsidP="00802172">
            <w:pPr>
              <w:jc w:val="center"/>
            </w:pPr>
            <w:r w:rsidRPr="00B11396">
              <w:t>с.Бишмунча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д.Ак-Чишма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п.Бахчасарай</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д.Кама-Елга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853"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п.Кзыл-Кичу</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8</w:t>
            </w:r>
          </w:p>
        </w:tc>
        <w:tc>
          <w:tcPr>
            <w:tcW w:w="3409" w:type="dxa"/>
            <w:vAlign w:val="center"/>
          </w:tcPr>
          <w:p w:rsidR="00C40E1F" w:rsidRPr="00B11396" w:rsidRDefault="00C40E1F" w:rsidP="00802172">
            <w:pPr>
              <w:jc w:val="center"/>
              <w:rPr>
                <w:b/>
                <w:bCs/>
                <w:i/>
              </w:rPr>
            </w:pPr>
            <w:r w:rsidRPr="00B11396">
              <w:rPr>
                <w:b/>
                <w:bCs/>
                <w:i/>
              </w:rPr>
              <w:t>Борискинское СП</w:t>
            </w:r>
          </w:p>
        </w:tc>
        <w:tc>
          <w:tcPr>
            <w:tcW w:w="2853"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с.Борискино</w:t>
            </w:r>
          </w:p>
        </w:tc>
        <w:tc>
          <w:tcPr>
            <w:tcW w:w="2853" w:type="dxa"/>
            <w:vMerge w:val="restart"/>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с.Борискино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п.Березовка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с.Добромыш</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с.Юсупкино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9</w:t>
            </w:r>
          </w:p>
        </w:tc>
        <w:tc>
          <w:tcPr>
            <w:tcW w:w="3409" w:type="dxa"/>
            <w:vAlign w:val="center"/>
          </w:tcPr>
          <w:p w:rsidR="000348C8" w:rsidRPr="00B11396" w:rsidRDefault="000348C8" w:rsidP="00802172">
            <w:pPr>
              <w:jc w:val="center"/>
              <w:rPr>
                <w:b/>
                <w:bCs/>
                <w:i/>
              </w:rPr>
            </w:pPr>
            <w:r w:rsidRPr="00B11396">
              <w:rPr>
                <w:b/>
                <w:bCs/>
                <w:i/>
              </w:rPr>
              <w:t>Васильевское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с.Васильевка</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с.Васильевка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д.Улаклы Чишма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10</w:t>
            </w:r>
          </w:p>
        </w:tc>
        <w:tc>
          <w:tcPr>
            <w:tcW w:w="3409" w:type="dxa"/>
            <w:vAlign w:val="center"/>
          </w:tcPr>
          <w:p w:rsidR="000348C8" w:rsidRPr="00B11396" w:rsidRDefault="000348C8" w:rsidP="00802172">
            <w:pPr>
              <w:jc w:val="center"/>
              <w:rPr>
                <w:b/>
                <w:bCs/>
                <w:i/>
              </w:rPr>
            </w:pPr>
            <w:r w:rsidRPr="00B11396">
              <w:rPr>
                <w:b/>
                <w:bCs/>
                <w:i/>
              </w:rPr>
              <w:t>Верхнеакташское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с.Верхний Акташ</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с.Верхний Акташ</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11</w:t>
            </w:r>
          </w:p>
        </w:tc>
        <w:tc>
          <w:tcPr>
            <w:tcW w:w="3409" w:type="dxa"/>
            <w:vAlign w:val="center"/>
          </w:tcPr>
          <w:p w:rsidR="000348C8" w:rsidRPr="00B11396" w:rsidRDefault="000348C8" w:rsidP="00802172">
            <w:pPr>
              <w:jc w:val="center"/>
              <w:rPr>
                <w:b/>
                <w:bCs/>
                <w:i/>
              </w:rPr>
            </w:pPr>
            <w:r w:rsidRPr="00B11396">
              <w:rPr>
                <w:b/>
                <w:bCs/>
                <w:i/>
              </w:rPr>
              <w:t>Верхнемактаминское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с.Верхняя Мактама</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с.Верхняя Мактама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д.Туктар</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12</w:t>
            </w:r>
          </w:p>
        </w:tc>
        <w:tc>
          <w:tcPr>
            <w:tcW w:w="3409" w:type="dxa"/>
            <w:vAlign w:val="center"/>
          </w:tcPr>
          <w:p w:rsidR="000348C8" w:rsidRPr="00B11396" w:rsidRDefault="000348C8" w:rsidP="00802172">
            <w:pPr>
              <w:jc w:val="center"/>
              <w:rPr>
                <w:b/>
                <w:bCs/>
                <w:i/>
              </w:rPr>
            </w:pPr>
            <w:r w:rsidRPr="00B11396">
              <w:rPr>
                <w:b/>
                <w:bCs/>
                <w:i/>
              </w:rPr>
              <w:t>Елховское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с.Елхово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с.Елхово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с.Нижнее Абдулово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д.Кзыл Кеч</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13</w:t>
            </w:r>
          </w:p>
        </w:tc>
        <w:tc>
          <w:tcPr>
            <w:tcW w:w="3409" w:type="dxa"/>
            <w:vAlign w:val="center"/>
          </w:tcPr>
          <w:p w:rsidR="000348C8" w:rsidRPr="00B11396" w:rsidRDefault="000348C8" w:rsidP="00802172">
            <w:pPr>
              <w:jc w:val="center"/>
              <w:rPr>
                <w:b/>
                <w:bCs/>
                <w:i/>
              </w:rPr>
            </w:pPr>
            <w:r w:rsidRPr="00B11396">
              <w:rPr>
                <w:b/>
                <w:bCs/>
                <w:i/>
              </w:rPr>
              <w:t>Ерсубайкинское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с.Ерсубайкино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с.Ерсубайкино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14</w:t>
            </w:r>
          </w:p>
        </w:tc>
        <w:tc>
          <w:tcPr>
            <w:tcW w:w="3409" w:type="dxa"/>
            <w:vAlign w:val="center"/>
          </w:tcPr>
          <w:p w:rsidR="000348C8" w:rsidRPr="00B11396" w:rsidRDefault="000348C8" w:rsidP="00802172">
            <w:pPr>
              <w:jc w:val="center"/>
              <w:rPr>
                <w:b/>
                <w:bCs/>
                <w:i/>
              </w:rPr>
            </w:pPr>
            <w:r w:rsidRPr="00B11396">
              <w:rPr>
                <w:b/>
                <w:bCs/>
                <w:i/>
              </w:rPr>
              <w:t>Калейкинское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с.Калейкино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с.Калейкино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д.Сабанче</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 ж/д ст. Калейкино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15</w:t>
            </w:r>
          </w:p>
        </w:tc>
        <w:tc>
          <w:tcPr>
            <w:tcW w:w="3409" w:type="dxa"/>
            <w:vAlign w:val="center"/>
          </w:tcPr>
          <w:p w:rsidR="000348C8" w:rsidRPr="00B11396" w:rsidRDefault="000348C8" w:rsidP="00802172">
            <w:pPr>
              <w:jc w:val="center"/>
              <w:rPr>
                <w:b/>
                <w:bCs/>
                <w:i/>
              </w:rPr>
            </w:pPr>
            <w:r w:rsidRPr="00B11396">
              <w:rPr>
                <w:b/>
                <w:bCs/>
                <w:i/>
              </w:rPr>
              <w:t>Кама-Исмагиловское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с.Кама-Исмагилово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с.Кама-Исмагилово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16</w:t>
            </w:r>
          </w:p>
        </w:tc>
        <w:tc>
          <w:tcPr>
            <w:tcW w:w="3409" w:type="dxa"/>
            <w:vAlign w:val="center"/>
          </w:tcPr>
          <w:p w:rsidR="000348C8" w:rsidRPr="00B11396" w:rsidRDefault="000348C8" w:rsidP="00802172">
            <w:pPr>
              <w:jc w:val="center"/>
              <w:rPr>
                <w:b/>
                <w:bCs/>
                <w:i/>
              </w:rPr>
            </w:pPr>
            <w:r w:rsidRPr="00B11396">
              <w:rPr>
                <w:b/>
                <w:bCs/>
                <w:i/>
              </w:rPr>
              <w:t>Кичуйское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с.Кичуй</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с.Кичуй</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д.Нагорное</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17</w:t>
            </w:r>
          </w:p>
        </w:tc>
        <w:tc>
          <w:tcPr>
            <w:tcW w:w="3409" w:type="dxa"/>
            <w:vAlign w:val="center"/>
          </w:tcPr>
          <w:p w:rsidR="000348C8" w:rsidRPr="00B11396" w:rsidRDefault="000348C8" w:rsidP="00802172">
            <w:pPr>
              <w:jc w:val="center"/>
              <w:rPr>
                <w:b/>
                <w:bCs/>
                <w:i/>
              </w:rPr>
            </w:pPr>
            <w:r w:rsidRPr="00B11396">
              <w:rPr>
                <w:b/>
                <w:bCs/>
                <w:i/>
              </w:rPr>
              <w:t>Кичучатовское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с.Кичучатово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с.Кичучатово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18</w:t>
            </w:r>
          </w:p>
        </w:tc>
        <w:tc>
          <w:tcPr>
            <w:tcW w:w="3409" w:type="dxa"/>
            <w:vAlign w:val="center"/>
          </w:tcPr>
          <w:p w:rsidR="000348C8" w:rsidRPr="00B11396" w:rsidRDefault="000348C8" w:rsidP="00802172">
            <w:pPr>
              <w:jc w:val="center"/>
              <w:rPr>
                <w:b/>
                <w:bCs/>
                <w:i/>
              </w:rPr>
            </w:pPr>
            <w:r w:rsidRPr="00B11396">
              <w:rPr>
                <w:b/>
                <w:bCs/>
                <w:i/>
              </w:rPr>
              <w:t>Клементейкинское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с.Клементейкино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с.Клементейкино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д.Багряж</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Лесничество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д.Новая Чишма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д.Полянка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19</w:t>
            </w:r>
          </w:p>
        </w:tc>
        <w:tc>
          <w:tcPr>
            <w:tcW w:w="3409" w:type="dxa"/>
            <w:vAlign w:val="center"/>
          </w:tcPr>
          <w:p w:rsidR="000348C8" w:rsidRPr="00B11396" w:rsidRDefault="000348C8" w:rsidP="00802172">
            <w:pPr>
              <w:jc w:val="center"/>
              <w:rPr>
                <w:b/>
                <w:bCs/>
                <w:i/>
              </w:rPr>
            </w:pPr>
            <w:r w:rsidRPr="00B11396">
              <w:rPr>
                <w:b/>
                <w:bCs/>
                <w:i/>
              </w:rPr>
              <w:t>Кузайкинское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с.Кузайкино</w:t>
            </w:r>
          </w:p>
        </w:tc>
        <w:tc>
          <w:tcPr>
            <w:tcW w:w="2853" w:type="dxa"/>
            <w:vMerge w:val="restart"/>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с.Кузайкино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с.Новая Елань</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20</w:t>
            </w:r>
          </w:p>
        </w:tc>
        <w:tc>
          <w:tcPr>
            <w:tcW w:w="3409" w:type="dxa"/>
            <w:vAlign w:val="center"/>
          </w:tcPr>
          <w:p w:rsidR="000348C8" w:rsidRPr="00B11396" w:rsidRDefault="000348C8" w:rsidP="00802172">
            <w:pPr>
              <w:jc w:val="center"/>
              <w:rPr>
                <w:b/>
                <w:bCs/>
                <w:i/>
              </w:rPr>
            </w:pPr>
            <w:r w:rsidRPr="00B11396">
              <w:rPr>
                <w:b/>
                <w:bCs/>
                <w:i/>
              </w:rPr>
              <w:t>Кульшариповское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с.Кульшарипово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с.Кульшарипово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п.ж/д станции Кульшар</w:t>
            </w:r>
            <w:r w:rsidRPr="00B11396">
              <w:t>и</w:t>
            </w:r>
            <w:r w:rsidRPr="00B11396">
              <w:t>пово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21</w:t>
            </w:r>
          </w:p>
        </w:tc>
        <w:tc>
          <w:tcPr>
            <w:tcW w:w="3409" w:type="dxa"/>
            <w:vAlign w:val="center"/>
          </w:tcPr>
          <w:p w:rsidR="000348C8" w:rsidRPr="00B11396" w:rsidRDefault="000348C8" w:rsidP="00802172">
            <w:pPr>
              <w:jc w:val="center"/>
              <w:rPr>
                <w:b/>
                <w:bCs/>
                <w:i/>
              </w:rPr>
            </w:pPr>
            <w:r w:rsidRPr="00B11396">
              <w:rPr>
                <w:b/>
                <w:bCs/>
                <w:i/>
              </w:rPr>
              <w:t>Лесно-Калейкинское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п.ж/д станции Калейкино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п.ж/д станции Калейкино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22</w:t>
            </w:r>
          </w:p>
        </w:tc>
        <w:tc>
          <w:tcPr>
            <w:tcW w:w="3409" w:type="dxa"/>
            <w:vAlign w:val="center"/>
          </w:tcPr>
          <w:p w:rsidR="000348C8" w:rsidRPr="00B11396" w:rsidRDefault="000348C8" w:rsidP="00802172">
            <w:pPr>
              <w:jc w:val="center"/>
              <w:rPr>
                <w:b/>
                <w:bCs/>
                <w:i/>
              </w:rPr>
            </w:pPr>
            <w:r w:rsidRPr="00B11396">
              <w:rPr>
                <w:b/>
                <w:bCs/>
                <w:i/>
              </w:rPr>
              <w:t>Маметьевское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с.Маметьево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с.Маметьево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п.Самарканд</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с.Чупаево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с.Чупаево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с.Чупаево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23</w:t>
            </w:r>
          </w:p>
        </w:tc>
        <w:tc>
          <w:tcPr>
            <w:tcW w:w="3409" w:type="dxa"/>
            <w:vAlign w:val="center"/>
          </w:tcPr>
          <w:p w:rsidR="000348C8" w:rsidRPr="00B11396" w:rsidRDefault="000348C8" w:rsidP="00802172">
            <w:pPr>
              <w:jc w:val="center"/>
              <w:rPr>
                <w:b/>
                <w:bCs/>
                <w:i/>
              </w:rPr>
            </w:pPr>
            <w:r w:rsidRPr="00B11396">
              <w:rPr>
                <w:b/>
                <w:bCs/>
                <w:i/>
              </w:rPr>
              <w:t>Миннибаевское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с.Миннибаево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с.Миннибаево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станция Миннибаево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станция Миннибаево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24</w:t>
            </w:r>
          </w:p>
        </w:tc>
        <w:tc>
          <w:tcPr>
            <w:tcW w:w="3409" w:type="dxa"/>
            <w:vAlign w:val="center"/>
          </w:tcPr>
          <w:p w:rsidR="000348C8" w:rsidRPr="00B11396" w:rsidRDefault="000348C8" w:rsidP="00802172">
            <w:pPr>
              <w:jc w:val="center"/>
              <w:rPr>
                <w:b/>
                <w:bCs/>
                <w:i/>
              </w:rPr>
            </w:pPr>
            <w:r w:rsidRPr="00B11396">
              <w:rPr>
                <w:b/>
                <w:bCs/>
                <w:i/>
              </w:rPr>
              <w:t>Новокашировское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с.Новое Каширово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с.Новое Каширово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д.Ак-Чишма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с.Бикасаз</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д.Болгар-1</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25</w:t>
            </w:r>
          </w:p>
        </w:tc>
        <w:tc>
          <w:tcPr>
            <w:tcW w:w="3409" w:type="dxa"/>
            <w:vAlign w:val="center"/>
          </w:tcPr>
          <w:p w:rsidR="000348C8" w:rsidRPr="00B11396" w:rsidRDefault="000348C8" w:rsidP="00802172">
            <w:pPr>
              <w:jc w:val="center"/>
              <w:rPr>
                <w:b/>
                <w:bCs/>
                <w:i/>
              </w:rPr>
            </w:pPr>
            <w:r w:rsidRPr="00B11396">
              <w:rPr>
                <w:b/>
                <w:bCs/>
                <w:i/>
              </w:rPr>
              <w:t>Новонадыровское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с.Новое Надырово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с.Новое Надырово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26</w:t>
            </w:r>
          </w:p>
        </w:tc>
        <w:tc>
          <w:tcPr>
            <w:tcW w:w="3409" w:type="dxa"/>
            <w:vAlign w:val="center"/>
          </w:tcPr>
          <w:p w:rsidR="000348C8" w:rsidRPr="00B11396" w:rsidRDefault="000348C8" w:rsidP="00802172">
            <w:pPr>
              <w:jc w:val="center"/>
              <w:rPr>
                <w:b/>
                <w:bCs/>
                <w:i/>
              </w:rPr>
            </w:pPr>
            <w:r w:rsidRPr="00B11396">
              <w:rPr>
                <w:b/>
                <w:bCs/>
                <w:i/>
              </w:rPr>
              <w:t>Новоникольское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с.Новоникольск</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с.Новоникольск</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д.Баклановка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д.Дубовка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п.Болтаево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п.Завод</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д.Иштиряк</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п.Каменка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п.Малый Шуган</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п.Сосновка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с.Холодная Поляна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д.Болгар-2</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с.Каськи</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д.Мугезле-Елга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27</w:t>
            </w:r>
          </w:p>
        </w:tc>
        <w:tc>
          <w:tcPr>
            <w:tcW w:w="3409" w:type="dxa"/>
            <w:vAlign w:val="center"/>
          </w:tcPr>
          <w:p w:rsidR="000348C8" w:rsidRPr="00B11396" w:rsidRDefault="000348C8" w:rsidP="00802172">
            <w:pPr>
              <w:jc w:val="center"/>
              <w:rPr>
                <w:b/>
                <w:bCs/>
                <w:i/>
              </w:rPr>
            </w:pPr>
            <w:r w:rsidRPr="00B11396">
              <w:rPr>
                <w:b/>
                <w:bCs/>
                <w:i/>
              </w:rPr>
              <w:t>Новотроицкое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с.Новотроицкое</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с.Новотроицкое</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с.Красная Поляна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д.Шегурча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28</w:t>
            </w:r>
          </w:p>
        </w:tc>
        <w:tc>
          <w:tcPr>
            <w:tcW w:w="3409" w:type="dxa"/>
            <w:vAlign w:val="center"/>
          </w:tcPr>
          <w:p w:rsidR="000348C8" w:rsidRPr="00B11396" w:rsidRDefault="000348C8" w:rsidP="00802172">
            <w:pPr>
              <w:jc w:val="center"/>
              <w:rPr>
                <w:b/>
                <w:bCs/>
                <w:i/>
              </w:rPr>
            </w:pPr>
            <w:r w:rsidRPr="00B11396">
              <w:rPr>
                <w:b/>
                <w:bCs/>
                <w:i/>
              </w:rPr>
              <w:t>Русско-Акташское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с.Русский Акташ</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с.Русский Акташ</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станция Акташ</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с.Зай-Чишма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с.Бута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29</w:t>
            </w:r>
          </w:p>
        </w:tc>
        <w:tc>
          <w:tcPr>
            <w:tcW w:w="3409" w:type="dxa"/>
            <w:vAlign w:val="center"/>
          </w:tcPr>
          <w:p w:rsidR="000348C8" w:rsidRPr="00B11396" w:rsidRDefault="000348C8" w:rsidP="00802172">
            <w:pPr>
              <w:jc w:val="center"/>
              <w:rPr>
                <w:b/>
                <w:bCs/>
                <w:i/>
              </w:rPr>
            </w:pPr>
            <w:r w:rsidRPr="00B11396">
              <w:rPr>
                <w:b/>
                <w:bCs/>
                <w:i/>
              </w:rPr>
              <w:t>Сиренькинское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д.Чувашское Сиренькино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д.Чувашское Сиренькино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д.Кителга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д.Русское Сиренькино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30</w:t>
            </w:r>
          </w:p>
        </w:tc>
        <w:tc>
          <w:tcPr>
            <w:tcW w:w="3409" w:type="dxa"/>
            <w:vAlign w:val="center"/>
          </w:tcPr>
          <w:p w:rsidR="000348C8" w:rsidRPr="00B11396" w:rsidRDefault="000348C8" w:rsidP="00802172">
            <w:pPr>
              <w:jc w:val="center"/>
              <w:rPr>
                <w:b/>
                <w:bCs/>
                <w:i/>
              </w:rPr>
            </w:pPr>
            <w:r w:rsidRPr="00B11396">
              <w:rPr>
                <w:b/>
                <w:bCs/>
                <w:i/>
              </w:rPr>
              <w:t>Старомихайловское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с.Старая Михайловка</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с.Старая Михайловка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д.Байлар</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д.Гульбакча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д.Ирекле</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д.Наратлы</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д.Юкале</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д.Ак-Чишма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с.Бикасаз</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31</w:t>
            </w:r>
          </w:p>
        </w:tc>
        <w:tc>
          <w:tcPr>
            <w:tcW w:w="3409" w:type="dxa"/>
            <w:vAlign w:val="center"/>
          </w:tcPr>
          <w:p w:rsidR="000348C8" w:rsidRPr="00B11396" w:rsidRDefault="000348C8" w:rsidP="00802172">
            <w:pPr>
              <w:jc w:val="center"/>
              <w:rPr>
                <w:b/>
                <w:bCs/>
                <w:i/>
              </w:rPr>
            </w:pPr>
            <w:r w:rsidRPr="00B11396">
              <w:rPr>
                <w:b/>
                <w:bCs/>
                <w:i/>
              </w:rPr>
              <w:t>Старосуркинское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с.Старое Суркино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с.Старое Суркино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с.Новое Суркино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32</w:t>
            </w:r>
          </w:p>
        </w:tc>
        <w:tc>
          <w:tcPr>
            <w:tcW w:w="3409" w:type="dxa"/>
            <w:vAlign w:val="center"/>
          </w:tcPr>
          <w:p w:rsidR="000348C8" w:rsidRPr="00B11396" w:rsidRDefault="000348C8" w:rsidP="00802172">
            <w:pPr>
              <w:jc w:val="center"/>
              <w:rPr>
                <w:b/>
                <w:bCs/>
                <w:i/>
              </w:rPr>
            </w:pPr>
            <w:r w:rsidRPr="00B11396">
              <w:rPr>
                <w:b/>
                <w:bCs/>
                <w:i/>
              </w:rPr>
              <w:t>Сулеевское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с.Сулеево</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с.Сулеево</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д.Шарлама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д.Салкын Чишма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с.Новая Михайловка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с.Урсалабаш</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с.Новая Михайловка</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с.Новая Михайловка</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33</w:t>
            </w:r>
          </w:p>
        </w:tc>
        <w:tc>
          <w:tcPr>
            <w:tcW w:w="3409" w:type="dxa"/>
            <w:vAlign w:val="center"/>
          </w:tcPr>
          <w:p w:rsidR="000348C8" w:rsidRPr="00B11396" w:rsidRDefault="000348C8" w:rsidP="00802172">
            <w:pPr>
              <w:jc w:val="center"/>
              <w:rPr>
                <w:b/>
                <w:bCs/>
                <w:i/>
              </w:rPr>
            </w:pPr>
            <w:r w:rsidRPr="00B11396">
              <w:rPr>
                <w:b/>
                <w:bCs/>
                <w:i/>
              </w:rPr>
              <w:t>Тайсугановское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Align w:val="center"/>
          </w:tcPr>
          <w:p w:rsidR="000348C8" w:rsidRPr="00B11396" w:rsidRDefault="000348C8" w:rsidP="00802172">
            <w:pPr>
              <w:jc w:val="center"/>
            </w:pPr>
          </w:p>
        </w:tc>
        <w:tc>
          <w:tcPr>
            <w:tcW w:w="3409" w:type="dxa"/>
            <w:vAlign w:val="center"/>
          </w:tcPr>
          <w:p w:rsidR="000348C8" w:rsidRPr="00B11396" w:rsidRDefault="000348C8" w:rsidP="00802172">
            <w:pPr>
              <w:jc w:val="center"/>
            </w:pPr>
            <w:r w:rsidRPr="00B11396">
              <w:t>с.Тайсуганово</w:t>
            </w:r>
          </w:p>
        </w:tc>
        <w:tc>
          <w:tcPr>
            <w:tcW w:w="2853" w:type="dxa"/>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с.Тайсуганово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34</w:t>
            </w:r>
          </w:p>
        </w:tc>
        <w:tc>
          <w:tcPr>
            <w:tcW w:w="3409" w:type="dxa"/>
            <w:vAlign w:val="center"/>
          </w:tcPr>
          <w:p w:rsidR="000348C8" w:rsidRPr="00B11396" w:rsidRDefault="000348C8" w:rsidP="00802172">
            <w:pPr>
              <w:jc w:val="center"/>
              <w:rPr>
                <w:b/>
                <w:bCs/>
                <w:i/>
              </w:rPr>
            </w:pPr>
            <w:r w:rsidRPr="00B11396">
              <w:rPr>
                <w:b/>
                <w:bCs/>
                <w:i/>
              </w:rPr>
              <w:t>Ямашинское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с.Ямаши</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с.Ямаши</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д.Красная Горка</w:t>
            </w:r>
          </w:p>
        </w:tc>
      </w:tr>
      <w:tr w:rsidR="000348C8" w:rsidRPr="00B11396" w:rsidTr="00802172">
        <w:trPr>
          <w:trHeight w:val="255"/>
          <w:jc w:val="center"/>
        </w:trPr>
        <w:tc>
          <w:tcPr>
            <w:tcW w:w="730" w:type="dxa"/>
            <w:vMerge/>
            <w:vAlign w:val="center"/>
          </w:tcPr>
          <w:p w:rsidR="000348C8" w:rsidRPr="00B11396" w:rsidRDefault="000348C8" w:rsidP="00802172">
            <w:pPr>
              <w:jc w:val="cente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с.Рокашево</w:t>
            </w:r>
          </w:p>
        </w:tc>
      </w:tr>
      <w:tr w:rsidR="000348C8" w:rsidRPr="00B11396" w:rsidTr="00802172">
        <w:trPr>
          <w:trHeight w:val="255"/>
          <w:jc w:val="center"/>
        </w:trPr>
        <w:tc>
          <w:tcPr>
            <w:tcW w:w="730" w:type="dxa"/>
            <w:vAlign w:val="center"/>
          </w:tcPr>
          <w:p w:rsidR="000348C8" w:rsidRPr="00B11396" w:rsidRDefault="000348C8" w:rsidP="00802172">
            <w:pPr>
              <w:jc w:val="center"/>
            </w:pPr>
            <w:r w:rsidRPr="00B11396">
              <w:t>35</w:t>
            </w:r>
          </w:p>
        </w:tc>
        <w:tc>
          <w:tcPr>
            <w:tcW w:w="3409" w:type="dxa"/>
            <w:vAlign w:val="center"/>
          </w:tcPr>
          <w:p w:rsidR="000348C8" w:rsidRPr="00B11396" w:rsidRDefault="000348C8" w:rsidP="00802172">
            <w:pPr>
              <w:jc w:val="center"/>
              <w:rPr>
                <w:b/>
                <w:bCs/>
                <w:i/>
              </w:rPr>
            </w:pPr>
            <w:r w:rsidRPr="00B11396">
              <w:rPr>
                <w:b/>
                <w:bCs/>
                <w:i/>
              </w:rPr>
              <w:t>Ямашское СП</w:t>
            </w:r>
          </w:p>
        </w:tc>
        <w:tc>
          <w:tcPr>
            <w:tcW w:w="2853" w:type="dxa"/>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rPr>
                <w:b/>
                <w:bCs/>
              </w:rPr>
            </w:pPr>
          </w:p>
        </w:tc>
      </w:tr>
      <w:tr w:rsidR="000348C8" w:rsidRPr="00B11396" w:rsidTr="00802172">
        <w:trPr>
          <w:trHeight w:val="255"/>
          <w:jc w:val="center"/>
        </w:trPr>
        <w:tc>
          <w:tcPr>
            <w:tcW w:w="730" w:type="dxa"/>
            <w:vMerge w:val="restart"/>
            <w:vAlign w:val="center"/>
          </w:tcPr>
          <w:p w:rsidR="000348C8" w:rsidRPr="00B11396" w:rsidRDefault="000348C8" w:rsidP="00802172">
            <w:pPr>
              <w:jc w:val="center"/>
            </w:pPr>
          </w:p>
        </w:tc>
        <w:tc>
          <w:tcPr>
            <w:tcW w:w="3409" w:type="dxa"/>
            <w:vMerge w:val="restart"/>
            <w:vAlign w:val="center"/>
          </w:tcPr>
          <w:p w:rsidR="000348C8" w:rsidRPr="00B11396" w:rsidRDefault="000348C8" w:rsidP="00802172">
            <w:pPr>
              <w:jc w:val="center"/>
            </w:pPr>
            <w:r w:rsidRPr="00B11396">
              <w:t>с.Ямаш</w:t>
            </w:r>
          </w:p>
        </w:tc>
        <w:tc>
          <w:tcPr>
            <w:tcW w:w="2853" w:type="dxa"/>
            <w:vMerge w:val="restart"/>
            <w:vAlign w:val="center"/>
          </w:tcPr>
          <w:p w:rsidR="000348C8" w:rsidRPr="00B11396" w:rsidRDefault="000348C8" w:rsidP="00802172">
            <w:pPr>
              <w:jc w:val="center"/>
            </w:pPr>
            <w:r w:rsidRPr="00B11396">
              <w:t>спортивные залы</w:t>
            </w:r>
          </w:p>
        </w:tc>
        <w:tc>
          <w:tcPr>
            <w:tcW w:w="2948" w:type="dxa"/>
            <w:shd w:val="clear" w:color="auto" w:fill="auto"/>
            <w:noWrap/>
            <w:vAlign w:val="center"/>
          </w:tcPr>
          <w:p w:rsidR="000348C8" w:rsidRPr="00B11396" w:rsidRDefault="000348C8" w:rsidP="00802172">
            <w:pPr>
              <w:jc w:val="center"/>
            </w:pPr>
            <w:r w:rsidRPr="00B11396">
              <w:t>с.Ямаш</w:t>
            </w:r>
          </w:p>
        </w:tc>
      </w:tr>
      <w:tr w:rsidR="000348C8" w:rsidRPr="00B11396" w:rsidTr="00802172">
        <w:trPr>
          <w:trHeight w:val="255"/>
          <w:jc w:val="center"/>
        </w:trPr>
        <w:tc>
          <w:tcPr>
            <w:tcW w:w="730" w:type="dxa"/>
            <w:vMerge/>
            <w:vAlign w:val="center"/>
          </w:tcPr>
          <w:p w:rsidR="000348C8" w:rsidRPr="00B11396" w:rsidRDefault="000348C8" w:rsidP="00802172">
            <w:pPr>
              <w:jc w:val="center"/>
              <w:rPr>
                <w:b/>
              </w:rP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д.Березовка</w:t>
            </w:r>
          </w:p>
        </w:tc>
      </w:tr>
      <w:tr w:rsidR="000348C8" w:rsidRPr="00B11396" w:rsidTr="00802172">
        <w:trPr>
          <w:trHeight w:val="255"/>
          <w:jc w:val="center"/>
        </w:trPr>
        <w:tc>
          <w:tcPr>
            <w:tcW w:w="730" w:type="dxa"/>
            <w:vMerge/>
            <w:vAlign w:val="center"/>
          </w:tcPr>
          <w:p w:rsidR="000348C8" w:rsidRPr="00B11396" w:rsidRDefault="000348C8" w:rsidP="00802172">
            <w:pPr>
              <w:jc w:val="center"/>
              <w:rPr>
                <w:b/>
              </w:rP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д.Нолинка</w:t>
            </w:r>
          </w:p>
        </w:tc>
      </w:tr>
      <w:tr w:rsidR="000348C8" w:rsidRPr="00B11396" w:rsidTr="00802172">
        <w:trPr>
          <w:trHeight w:val="255"/>
          <w:jc w:val="center"/>
        </w:trPr>
        <w:tc>
          <w:tcPr>
            <w:tcW w:w="730" w:type="dxa"/>
            <w:vMerge/>
            <w:vAlign w:val="center"/>
          </w:tcPr>
          <w:p w:rsidR="000348C8" w:rsidRPr="00B11396" w:rsidRDefault="000348C8" w:rsidP="00802172">
            <w:pPr>
              <w:jc w:val="center"/>
              <w:rPr>
                <w:b/>
              </w:rPr>
            </w:pPr>
          </w:p>
        </w:tc>
        <w:tc>
          <w:tcPr>
            <w:tcW w:w="3409" w:type="dxa"/>
            <w:vMerge/>
            <w:vAlign w:val="center"/>
          </w:tcPr>
          <w:p w:rsidR="000348C8" w:rsidRPr="00B11396" w:rsidRDefault="000348C8" w:rsidP="00802172">
            <w:pPr>
              <w:jc w:val="center"/>
            </w:pPr>
          </w:p>
        </w:tc>
        <w:tc>
          <w:tcPr>
            <w:tcW w:w="2853" w:type="dxa"/>
            <w:vMerge/>
            <w:vAlign w:val="center"/>
          </w:tcPr>
          <w:p w:rsidR="000348C8" w:rsidRPr="00B11396" w:rsidRDefault="000348C8" w:rsidP="00802172">
            <w:pPr>
              <w:jc w:val="center"/>
            </w:pPr>
          </w:p>
        </w:tc>
        <w:tc>
          <w:tcPr>
            <w:tcW w:w="2948" w:type="dxa"/>
            <w:shd w:val="clear" w:color="auto" w:fill="auto"/>
            <w:noWrap/>
            <w:vAlign w:val="center"/>
          </w:tcPr>
          <w:p w:rsidR="000348C8" w:rsidRPr="00B11396" w:rsidRDefault="000348C8" w:rsidP="00802172">
            <w:pPr>
              <w:jc w:val="center"/>
            </w:pPr>
            <w:r w:rsidRPr="00B11396">
              <w:t>п.Петровка</w:t>
            </w:r>
          </w:p>
        </w:tc>
      </w:tr>
    </w:tbl>
    <w:p w:rsidR="00C40E1F" w:rsidRPr="00B11396" w:rsidRDefault="00C40E1F" w:rsidP="00C40E1F">
      <w:pPr>
        <w:tabs>
          <w:tab w:val="left" w:pos="1134"/>
        </w:tabs>
        <w:jc w:val="both"/>
      </w:pPr>
      <w:r w:rsidRPr="00B11396">
        <w:t>Примечание: *предлагаемые к строительству новые спортивные залы</w:t>
      </w:r>
    </w:p>
    <w:p w:rsidR="00C40E1F" w:rsidRPr="00B11396" w:rsidRDefault="00C40E1F" w:rsidP="00C40E1F">
      <w:pPr>
        <w:ind w:firstLine="720"/>
        <w:jc w:val="right"/>
        <w:rPr>
          <w:sz w:val="28"/>
          <w:szCs w:val="28"/>
        </w:rPr>
      </w:pPr>
    </w:p>
    <w:p w:rsidR="00C40E1F" w:rsidRPr="00B11396" w:rsidRDefault="00C40E1F" w:rsidP="00C40E1F">
      <w:pPr>
        <w:ind w:firstLine="720"/>
        <w:jc w:val="right"/>
        <w:rPr>
          <w:sz w:val="28"/>
          <w:szCs w:val="28"/>
        </w:rPr>
      </w:pPr>
      <w:r w:rsidRPr="00B11396">
        <w:rPr>
          <w:sz w:val="28"/>
          <w:szCs w:val="28"/>
        </w:rPr>
        <w:t xml:space="preserve">Таблица </w:t>
      </w:r>
      <w:r w:rsidR="00B74958" w:rsidRPr="00B11396">
        <w:rPr>
          <w:sz w:val="28"/>
          <w:szCs w:val="28"/>
        </w:rPr>
        <w:t>3.4.2.23</w:t>
      </w:r>
    </w:p>
    <w:p w:rsidR="00C40E1F" w:rsidRPr="00B11396" w:rsidRDefault="00C40E1F" w:rsidP="00C40E1F">
      <w:pPr>
        <w:jc w:val="center"/>
        <w:rPr>
          <w:i/>
          <w:sz w:val="28"/>
          <w:szCs w:val="28"/>
        </w:rPr>
      </w:pPr>
      <w:r w:rsidRPr="00B11396">
        <w:rPr>
          <w:i/>
          <w:sz w:val="28"/>
          <w:szCs w:val="28"/>
        </w:rPr>
        <w:t xml:space="preserve">Перспективная система обслуживания населения </w:t>
      </w:r>
    </w:p>
    <w:p w:rsidR="00C40E1F" w:rsidRPr="00B11396" w:rsidRDefault="00C40E1F" w:rsidP="00C40E1F">
      <w:pPr>
        <w:jc w:val="center"/>
        <w:rPr>
          <w:i/>
          <w:sz w:val="28"/>
          <w:szCs w:val="28"/>
        </w:rPr>
      </w:pPr>
      <w:r w:rsidRPr="00B11396">
        <w:rPr>
          <w:i/>
          <w:sz w:val="28"/>
          <w:szCs w:val="28"/>
        </w:rPr>
        <w:t>плоскостными сооружениями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0"/>
        <w:gridCol w:w="3409"/>
        <w:gridCol w:w="2948"/>
        <w:gridCol w:w="2948"/>
      </w:tblGrid>
      <w:tr w:rsidR="00C40E1F" w:rsidRPr="00B11396" w:rsidTr="00802172">
        <w:trPr>
          <w:trHeight w:val="276"/>
          <w:tblHeader/>
          <w:jc w:val="center"/>
        </w:trPr>
        <w:tc>
          <w:tcPr>
            <w:tcW w:w="730" w:type="dxa"/>
            <w:vAlign w:val="center"/>
          </w:tcPr>
          <w:p w:rsidR="00C40E1F" w:rsidRPr="00B11396" w:rsidRDefault="00C40E1F" w:rsidP="00802172">
            <w:pPr>
              <w:jc w:val="center"/>
              <w:rPr>
                <w:b/>
                <w:bCs/>
              </w:rPr>
            </w:pPr>
            <w:r w:rsidRPr="00B11396">
              <w:rPr>
                <w:b/>
                <w:bCs/>
              </w:rPr>
              <w:t>№</w:t>
            </w:r>
            <w:r w:rsidRPr="00B11396">
              <w:rPr>
                <w:b/>
                <w:bCs/>
                <w:lang w:val="en-US"/>
              </w:rPr>
              <w:t xml:space="preserve"> </w:t>
            </w:r>
            <w:r w:rsidRPr="00B11396">
              <w:rPr>
                <w:b/>
                <w:bCs/>
              </w:rPr>
              <w:t>п/п</w:t>
            </w:r>
          </w:p>
        </w:tc>
        <w:tc>
          <w:tcPr>
            <w:tcW w:w="3409" w:type="dxa"/>
            <w:vAlign w:val="center"/>
          </w:tcPr>
          <w:p w:rsidR="00C40E1F" w:rsidRPr="00B11396" w:rsidRDefault="00C40E1F" w:rsidP="00802172">
            <w:pPr>
              <w:jc w:val="center"/>
              <w:rPr>
                <w:b/>
                <w:bCs/>
              </w:rPr>
            </w:pPr>
            <w:r w:rsidRPr="00B11396">
              <w:rPr>
                <w:b/>
                <w:bCs/>
              </w:rPr>
              <w:t>Месторасположение объекта</w:t>
            </w:r>
          </w:p>
        </w:tc>
        <w:tc>
          <w:tcPr>
            <w:tcW w:w="2948" w:type="dxa"/>
            <w:vAlign w:val="center"/>
          </w:tcPr>
          <w:p w:rsidR="00C40E1F" w:rsidRPr="00B11396" w:rsidRDefault="00C40E1F" w:rsidP="00802172">
            <w:pPr>
              <w:jc w:val="center"/>
              <w:rPr>
                <w:b/>
                <w:bCs/>
              </w:rPr>
            </w:pPr>
            <w:r w:rsidRPr="00B11396">
              <w:rPr>
                <w:b/>
                <w:bCs/>
              </w:rPr>
              <w:t>Наименование объекта</w:t>
            </w:r>
          </w:p>
        </w:tc>
        <w:tc>
          <w:tcPr>
            <w:tcW w:w="2948" w:type="dxa"/>
            <w:shd w:val="clear" w:color="auto" w:fill="auto"/>
            <w:vAlign w:val="center"/>
          </w:tcPr>
          <w:p w:rsidR="00C40E1F" w:rsidRPr="00B11396" w:rsidRDefault="00C40E1F" w:rsidP="00802172">
            <w:pPr>
              <w:jc w:val="center"/>
              <w:rPr>
                <w:b/>
                <w:bCs/>
              </w:rPr>
            </w:pPr>
            <w:r w:rsidRPr="00B11396">
              <w:rPr>
                <w:b/>
                <w:bCs/>
              </w:rPr>
              <w:t>Зона обслуживания</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w:t>
            </w:r>
          </w:p>
        </w:tc>
        <w:tc>
          <w:tcPr>
            <w:tcW w:w="3409" w:type="dxa"/>
            <w:vAlign w:val="center"/>
          </w:tcPr>
          <w:p w:rsidR="00C40E1F" w:rsidRPr="00B11396" w:rsidRDefault="00C40E1F" w:rsidP="00802172">
            <w:pPr>
              <w:jc w:val="center"/>
              <w:rPr>
                <w:b/>
                <w:bCs/>
                <w:i/>
              </w:rPr>
            </w:pPr>
            <w:r w:rsidRPr="00B11396">
              <w:rPr>
                <w:b/>
                <w:bCs/>
                <w:i/>
              </w:rPr>
              <w:t>ГП «г.Альметьевск»</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rPr>
                <w:bCs/>
              </w:rPr>
            </w:pPr>
            <w:r w:rsidRPr="00B11396">
              <w:rPr>
                <w:bCs/>
              </w:rPr>
              <w:t>г.Альметьевск</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rPr>
                <w:bCs/>
              </w:rPr>
            </w:pPr>
            <w:r w:rsidRPr="00B11396">
              <w:rPr>
                <w:bCs/>
              </w:rPr>
              <w:t>г.Альметьевск</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rPr>
                <w:bCs/>
              </w:rP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Cs/>
              </w:rPr>
            </w:pPr>
            <w:r w:rsidRPr="00B11396">
              <w:rPr>
                <w:bCs/>
              </w:rPr>
              <w:t>с.Кама-Исмагилово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rPr>
                <w:bCs/>
              </w:rP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Cs/>
              </w:rPr>
            </w:pPr>
            <w:r w:rsidRPr="00B11396">
              <w:rPr>
                <w:bCs/>
              </w:rPr>
              <w:t>п.Поташная Поляна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w:t>
            </w:r>
          </w:p>
        </w:tc>
        <w:tc>
          <w:tcPr>
            <w:tcW w:w="3409" w:type="dxa"/>
            <w:vAlign w:val="center"/>
          </w:tcPr>
          <w:p w:rsidR="00C40E1F" w:rsidRPr="00B11396" w:rsidRDefault="00C40E1F" w:rsidP="00802172">
            <w:pPr>
              <w:jc w:val="center"/>
              <w:rPr>
                <w:b/>
                <w:bCs/>
                <w:i/>
              </w:rPr>
            </w:pPr>
            <w:r w:rsidRPr="00B11396">
              <w:rPr>
                <w:b/>
                <w:bCs/>
                <w:i/>
              </w:rPr>
              <w:t>ГП  «пгт Нижняя Макт</w:t>
            </w:r>
            <w:r w:rsidRPr="00B11396">
              <w:rPr>
                <w:b/>
                <w:bCs/>
                <w:i/>
              </w:rPr>
              <w:t>а</w:t>
            </w:r>
            <w:r w:rsidRPr="00B11396">
              <w:rPr>
                <w:b/>
                <w:bCs/>
                <w:i/>
              </w:rPr>
              <w:t>ма»</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пгт Нижняя Мактама</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пгт Нижняя Мактама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с.Тихоновка</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с.Тихоновка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w:t>
            </w:r>
          </w:p>
        </w:tc>
        <w:tc>
          <w:tcPr>
            <w:tcW w:w="3409" w:type="dxa"/>
            <w:vAlign w:val="center"/>
          </w:tcPr>
          <w:p w:rsidR="00C40E1F" w:rsidRPr="00B11396" w:rsidRDefault="00C40E1F" w:rsidP="00802172">
            <w:pPr>
              <w:jc w:val="center"/>
              <w:rPr>
                <w:b/>
                <w:bCs/>
                <w:i/>
              </w:rPr>
            </w:pPr>
            <w:r w:rsidRPr="00B11396">
              <w:rPr>
                <w:b/>
                <w:bCs/>
                <w:i/>
              </w:rPr>
              <w:t>Абдрахмановское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с.Абдрахманово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с.Абдрахманово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4</w:t>
            </w:r>
          </w:p>
        </w:tc>
        <w:tc>
          <w:tcPr>
            <w:tcW w:w="3409" w:type="dxa"/>
            <w:vAlign w:val="center"/>
          </w:tcPr>
          <w:p w:rsidR="00C40E1F" w:rsidRPr="00B11396" w:rsidRDefault="00C40E1F" w:rsidP="00802172">
            <w:pPr>
              <w:jc w:val="center"/>
              <w:rPr>
                <w:b/>
                <w:bCs/>
                <w:i/>
              </w:rPr>
            </w:pPr>
            <w:r w:rsidRPr="00B11396">
              <w:rPr>
                <w:b/>
                <w:bCs/>
                <w:i/>
              </w:rPr>
              <w:t>Альметьевское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п.Молодежный</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п.Молодежный</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Бутинское Лесничество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с.Дербедень</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lastRenderedPageBreak/>
              <w:t>5</w:t>
            </w:r>
          </w:p>
        </w:tc>
        <w:tc>
          <w:tcPr>
            <w:tcW w:w="3409" w:type="dxa"/>
            <w:vAlign w:val="center"/>
          </w:tcPr>
          <w:p w:rsidR="00C40E1F" w:rsidRPr="00B11396" w:rsidRDefault="00C40E1F" w:rsidP="00802172">
            <w:pPr>
              <w:jc w:val="center"/>
              <w:rPr>
                <w:b/>
                <w:bCs/>
                <w:i/>
              </w:rPr>
            </w:pPr>
            <w:r w:rsidRPr="00B11396">
              <w:rPr>
                <w:b/>
                <w:bCs/>
                <w:i/>
              </w:rPr>
              <w:t>Аппаковское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с.Аппаково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с.Аппаково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д.Владимировка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с.Ильтень-Бута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д.Рождественка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6</w:t>
            </w:r>
          </w:p>
        </w:tc>
        <w:tc>
          <w:tcPr>
            <w:tcW w:w="3409" w:type="dxa"/>
            <w:vAlign w:val="center"/>
          </w:tcPr>
          <w:p w:rsidR="00C40E1F" w:rsidRPr="00B11396" w:rsidRDefault="00C40E1F" w:rsidP="00802172">
            <w:pPr>
              <w:jc w:val="center"/>
              <w:rPr>
                <w:b/>
                <w:bCs/>
                <w:i/>
              </w:rPr>
            </w:pPr>
            <w:r w:rsidRPr="00B11396">
              <w:rPr>
                <w:b/>
                <w:bCs/>
                <w:i/>
              </w:rPr>
              <w:t>Багряж-Никольское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д.Дальняя Ивановка</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д.Багряж-Никольское</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д.Дальняя Ивановка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д.Малый Багряж</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7</w:t>
            </w:r>
          </w:p>
        </w:tc>
        <w:tc>
          <w:tcPr>
            <w:tcW w:w="3409" w:type="dxa"/>
            <w:vAlign w:val="center"/>
          </w:tcPr>
          <w:p w:rsidR="00C40E1F" w:rsidRPr="00B11396" w:rsidRDefault="00C40E1F" w:rsidP="00802172">
            <w:pPr>
              <w:jc w:val="center"/>
              <w:rPr>
                <w:b/>
                <w:bCs/>
                <w:i/>
              </w:rPr>
            </w:pPr>
            <w:r w:rsidRPr="00B11396">
              <w:rPr>
                <w:b/>
                <w:bCs/>
                <w:i/>
              </w:rPr>
              <w:t>Бишмунчинское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с.Бишмунча</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с.Бишмунча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д.Ак-Чишма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п.Бахчасарай</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д.Кама-Елга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п.Кзыл-Кичу</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8</w:t>
            </w:r>
          </w:p>
        </w:tc>
        <w:tc>
          <w:tcPr>
            <w:tcW w:w="3409" w:type="dxa"/>
            <w:vAlign w:val="center"/>
          </w:tcPr>
          <w:p w:rsidR="00C40E1F" w:rsidRPr="00B11396" w:rsidRDefault="00C40E1F" w:rsidP="00802172">
            <w:pPr>
              <w:jc w:val="center"/>
              <w:rPr>
                <w:b/>
                <w:bCs/>
                <w:i/>
              </w:rPr>
            </w:pPr>
            <w:r w:rsidRPr="00B11396">
              <w:rPr>
                <w:b/>
                <w:bCs/>
                <w:i/>
              </w:rPr>
              <w:t>Борискинское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2B36F0" w:rsidRPr="00B11396" w:rsidTr="00802172">
        <w:trPr>
          <w:trHeight w:val="255"/>
          <w:jc w:val="center"/>
        </w:trPr>
        <w:tc>
          <w:tcPr>
            <w:tcW w:w="730" w:type="dxa"/>
            <w:vMerge w:val="restart"/>
            <w:vAlign w:val="center"/>
          </w:tcPr>
          <w:p w:rsidR="002B36F0" w:rsidRPr="00B11396" w:rsidRDefault="002B36F0" w:rsidP="00802172">
            <w:pPr>
              <w:jc w:val="center"/>
            </w:pPr>
          </w:p>
        </w:tc>
        <w:tc>
          <w:tcPr>
            <w:tcW w:w="3409" w:type="dxa"/>
            <w:vMerge w:val="restart"/>
            <w:vAlign w:val="center"/>
          </w:tcPr>
          <w:p w:rsidR="002B36F0" w:rsidRPr="00B11396" w:rsidRDefault="002B36F0" w:rsidP="00802172">
            <w:pPr>
              <w:jc w:val="center"/>
            </w:pPr>
            <w:r w:rsidRPr="00B11396">
              <w:t>с.Борискино</w:t>
            </w:r>
          </w:p>
        </w:tc>
        <w:tc>
          <w:tcPr>
            <w:tcW w:w="2948" w:type="dxa"/>
            <w:vMerge w:val="restart"/>
            <w:vAlign w:val="center"/>
          </w:tcPr>
          <w:p w:rsidR="002B36F0" w:rsidRPr="00B11396" w:rsidRDefault="002B36F0" w:rsidP="00802172">
            <w:pPr>
              <w:jc w:val="center"/>
            </w:pPr>
            <w:r w:rsidRPr="00B11396">
              <w:t>плоскостные сооружения</w:t>
            </w:r>
          </w:p>
        </w:tc>
        <w:tc>
          <w:tcPr>
            <w:tcW w:w="2948" w:type="dxa"/>
            <w:shd w:val="clear" w:color="auto" w:fill="auto"/>
            <w:noWrap/>
            <w:vAlign w:val="center"/>
          </w:tcPr>
          <w:p w:rsidR="002B36F0" w:rsidRPr="00B11396" w:rsidRDefault="002B36F0" w:rsidP="00802172">
            <w:pPr>
              <w:jc w:val="center"/>
            </w:pPr>
            <w:r w:rsidRPr="00B11396">
              <w:t>с.Борискино</w:t>
            </w:r>
          </w:p>
        </w:tc>
      </w:tr>
      <w:tr w:rsidR="002B36F0" w:rsidRPr="00B11396" w:rsidTr="00802172">
        <w:trPr>
          <w:trHeight w:val="255"/>
          <w:jc w:val="center"/>
        </w:trPr>
        <w:tc>
          <w:tcPr>
            <w:tcW w:w="730" w:type="dxa"/>
            <w:vMerge/>
            <w:vAlign w:val="center"/>
          </w:tcPr>
          <w:p w:rsidR="002B36F0" w:rsidRPr="00B11396" w:rsidRDefault="002B36F0" w:rsidP="00802172">
            <w:pPr>
              <w:jc w:val="center"/>
            </w:pPr>
          </w:p>
        </w:tc>
        <w:tc>
          <w:tcPr>
            <w:tcW w:w="3409" w:type="dxa"/>
            <w:vMerge/>
            <w:vAlign w:val="center"/>
          </w:tcPr>
          <w:p w:rsidR="002B36F0" w:rsidRPr="00B11396" w:rsidRDefault="002B36F0" w:rsidP="00802172">
            <w:pPr>
              <w:jc w:val="center"/>
            </w:pPr>
          </w:p>
        </w:tc>
        <w:tc>
          <w:tcPr>
            <w:tcW w:w="2948" w:type="dxa"/>
            <w:vMerge/>
            <w:vAlign w:val="center"/>
          </w:tcPr>
          <w:p w:rsidR="002B36F0" w:rsidRPr="00B11396" w:rsidRDefault="002B36F0" w:rsidP="00802172">
            <w:pPr>
              <w:jc w:val="center"/>
            </w:pPr>
          </w:p>
        </w:tc>
        <w:tc>
          <w:tcPr>
            <w:tcW w:w="2948" w:type="dxa"/>
            <w:shd w:val="clear" w:color="auto" w:fill="auto"/>
            <w:noWrap/>
            <w:vAlign w:val="center"/>
          </w:tcPr>
          <w:p w:rsidR="002B36F0" w:rsidRPr="00B11396" w:rsidRDefault="002B36F0" w:rsidP="00802172">
            <w:pPr>
              <w:jc w:val="center"/>
            </w:pPr>
            <w:r w:rsidRPr="00B11396">
              <w:t>с.Добромыш</w:t>
            </w:r>
          </w:p>
        </w:tc>
      </w:tr>
      <w:tr w:rsidR="002B36F0" w:rsidRPr="00B11396" w:rsidTr="00802172">
        <w:trPr>
          <w:trHeight w:val="255"/>
          <w:jc w:val="center"/>
        </w:trPr>
        <w:tc>
          <w:tcPr>
            <w:tcW w:w="730" w:type="dxa"/>
            <w:vMerge/>
            <w:vAlign w:val="center"/>
          </w:tcPr>
          <w:p w:rsidR="002B36F0" w:rsidRPr="00B11396" w:rsidRDefault="002B36F0" w:rsidP="00802172">
            <w:pPr>
              <w:jc w:val="center"/>
            </w:pPr>
          </w:p>
        </w:tc>
        <w:tc>
          <w:tcPr>
            <w:tcW w:w="3409" w:type="dxa"/>
            <w:vMerge/>
            <w:vAlign w:val="center"/>
          </w:tcPr>
          <w:p w:rsidR="002B36F0" w:rsidRPr="00B11396" w:rsidRDefault="002B36F0" w:rsidP="00802172">
            <w:pPr>
              <w:jc w:val="center"/>
            </w:pPr>
          </w:p>
        </w:tc>
        <w:tc>
          <w:tcPr>
            <w:tcW w:w="2948" w:type="dxa"/>
            <w:vMerge/>
            <w:vAlign w:val="center"/>
          </w:tcPr>
          <w:p w:rsidR="002B36F0" w:rsidRPr="00B11396" w:rsidRDefault="002B36F0" w:rsidP="00802172">
            <w:pPr>
              <w:jc w:val="center"/>
            </w:pPr>
          </w:p>
        </w:tc>
        <w:tc>
          <w:tcPr>
            <w:tcW w:w="2948" w:type="dxa"/>
            <w:shd w:val="clear" w:color="auto" w:fill="auto"/>
            <w:noWrap/>
            <w:vAlign w:val="center"/>
          </w:tcPr>
          <w:p w:rsidR="002B36F0" w:rsidRPr="00B11396" w:rsidRDefault="002B36F0" w:rsidP="00802172">
            <w:pPr>
              <w:jc w:val="center"/>
            </w:pPr>
            <w:r w:rsidRPr="00B11396">
              <w:t>п.Березовка</w:t>
            </w:r>
          </w:p>
        </w:tc>
      </w:tr>
      <w:tr w:rsidR="002B36F0" w:rsidRPr="00B11396" w:rsidTr="00802172">
        <w:trPr>
          <w:trHeight w:val="255"/>
          <w:jc w:val="center"/>
        </w:trPr>
        <w:tc>
          <w:tcPr>
            <w:tcW w:w="730" w:type="dxa"/>
            <w:vMerge/>
            <w:vAlign w:val="center"/>
          </w:tcPr>
          <w:p w:rsidR="002B36F0" w:rsidRPr="00B11396" w:rsidRDefault="002B36F0" w:rsidP="00802172">
            <w:pPr>
              <w:jc w:val="center"/>
            </w:pPr>
          </w:p>
        </w:tc>
        <w:tc>
          <w:tcPr>
            <w:tcW w:w="3409" w:type="dxa"/>
            <w:vMerge w:val="restart"/>
            <w:vAlign w:val="center"/>
          </w:tcPr>
          <w:p w:rsidR="002B36F0" w:rsidRPr="00B11396" w:rsidRDefault="002B36F0" w:rsidP="00802172">
            <w:pPr>
              <w:jc w:val="center"/>
            </w:pPr>
            <w:r w:rsidRPr="00B11396">
              <w:t>п.Березовка</w:t>
            </w:r>
          </w:p>
        </w:tc>
        <w:tc>
          <w:tcPr>
            <w:tcW w:w="2948" w:type="dxa"/>
            <w:vMerge w:val="restart"/>
            <w:vAlign w:val="center"/>
          </w:tcPr>
          <w:p w:rsidR="002B36F0" w:rsidRPr="00B11396" w:rsidRDefault="002B36F0" w:rsidP="00802172">
            <w:pPr>
              <w:jc w:val="center"/>
            </w:pPr>
            <w:r w:rsidRPr="00B11396">
              <w:t>плоскостные сооружения*</w:t>
            </w:r>
          </w:p>
        </w:tc>
        <w:tc>
          <w:tcPr>
            <w:tcW w:w="2948" w:type="dxa"/>
            <w:shd w:val="clear" w:color="auto" w:fill="auto"/>
            <w:noWrap/>
            <w:vAlign w:val="center"/>
          </w:tcPr>
          <w:p w:rsidR="002B36F0" w:rsidRPr="00B11396" w:rsidRDefault="002B36F0" w:rsidP="00802172">
            <w:pPr>
              <w:jc w:val="center"/>
            </w:pPr>
            <w:r w:rsidRPr="00B11396">
              <w:t>п.Березовка</w:t>
            </w:r>
          </w:p>
        </w:tc>
      </w:tr>
      <w:tr w:rsidR="002B36F0" w:rsidRPr="00B11396" w:rsidTr="00802172">
        <w:trPr>
          <w:trHeight w:val="255"/>
          <w:jc w:val="center"/>
        </w:trPr>
        <w:tc>
          <w:tcPr>
            <w:tcW w:w="730" w:type="dxa"/>
            <w:vMerge/>
            <w:vAlign w:val="center"/>
          </w:tcPr>
          <w:p w:rsidR="002B36F0" w:rsidRPr="00B11396" w:rsidRDefault="002B36F0" w:rsidP="00802172">
            <w:pPr>
              <w:jc w:val="center"/>
            </w:pPr>
          </w:p>
        </w:tc>
        <w:tc>
          <w:tcPr>
            <w:tcW w:w="3409" w:type="dxa"/>
            <w:vMerge/>
            <w:vAlign w:val="center"/>
          </w:tcPr>
          <w:p w:rsidR="002B36F0" w:rsidRPr="00B11396" w:rsidRDefault="002B36F0" w:rsidP="00802172">
            <w:pPr>
              <w:jc w:val="center"/>
            </w:pPr>
          </w:p>
        </w:tc>
        <w:tc>
          <w:tcPr>
            <w:tcW w:w="2948" w:type="dxa"/>
            <w:vMerge/>
            <w:vAlign w:val="center"/>
          </w:tcPr>
          <w:p w:rsidR="002B36F0" w:rsidRPr="00B11396" w:rsidRDefault="002B36F0" w:rsidP="00802172">
            <w:pPr>
              <w:jc w:val="center"/>
            </w:pPr>
          </w:p>
        </w:tc>
        <w:tc>
          <w:tcPr>
            <w:tcW w:w="2948" w:type="dxa"/>
            <w:shd w:val="clear" w:color="auto" w:fill="auto"/>
            <w:noWrap/>
            <w:vAlign w:val="center"/>
          </w:tcPr>
          <w:p w:rsidR="002B36F0" w:rsidRPr="00B11396" w:rsidRDefault="002B36F0" w:rsidP="00802172">
            <w:pPr>
              <w:jc w:val="center"/>
            </w:pPr>
            <w:r w:rsidRPr="00B11396">
              <w:t>с.Юсупкино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9</w:t>
            </w:r>
          </w:p>
        </w:tc>
        <w:tc>
          <w:tcPr>
            <w:tcW w:w="3409" w:type="dxa"/>
            <w:vAlign w:val="center"/>
          </w:tcPr>
          <w:p w:rsidR="00C40E1F" w:rsidRPr="00B11396" w:rsidRDefault="00C40E1F" w:rsidP="00802172">
            <w:pPr>
              <w:jc w:val="center"/>
              <w:rPr>
                <w:b/>
                <w:i/>
              </w:rPr>
            </w:pPr>
            <w:r w:rsidRPr="00B11396">
              <w:rPr>
                <w:b/>
                <w:i/>
              </w:rPr>
              <w:t>Бутинское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с.Бута</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с.Бута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10</w:t>
            </w:r>
          </w:p>
        </w:tc>
        <w:tc>
          <w:tcPr>
            <w:tcW w:w="3409" w:type="dxa"/>
            <w:vAlign w:val="center"/>
          </w:tcPr>
          <w:p w:rsidR="00C40E1F" w:rsidRPr="00B11396" w:rsidRDefault="00C40E1F" w:rsidP="00802172">
            <w:pPr>
              <w:jc w:val="center"/>
              <w:rPr>
                <w:b/>
                <w:bCs/>
                <w:i/>
              </w:rPr>
            </w:pPr>
            <w:r w:rsidRPr="00B11396">
              <w:rPr>
                <w:b/>
                <w:bCs/>
                <w:i/>
              </w:rPr>
              <w:t>Васильевское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с.Васильевка</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с.Васильевка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д.Улаклы Чишма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11</w:t>
            </w:r>
          </w:p>
        </w:tc>
        <w:tc>
          <w:tcPr>
            <w:tcW w:w="3409" w:type="dxa"/>
            <w:vAlign w:val="center"/>
          </w:tcPr>
          <w:p w:rsidR="00C40E1F" w:rsidRPr="00B11396" w:rsidRDefault="00C40E1F" w:rsidP="00802172">
            <w:pPr>
              <w:jc w:val="center"/>
              <w:rPr>
                <w:b/>
                <w:bCs/>
                <w:i/>
              </w:rPr>
            </w:pPr>
            <w:r w:rsidRPr="00B11396">
              <w:rPr>
                <w:b/>
                <w:bCs/>
                <w:i/>
              </w:rPr>
              <w:t>Верхнеакташское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с.Верхний Акташ</w:t>
            </w:r>
          </w:p>
        </w:tc>
        <w:tc>
          <w:tcPr>
            <w:tcW w:w="2948" w:type="dxa"/>
            <w:vAlign w:val="center"/>
          </w:tcPr>
          <w:p w:rsidR="00C40E1F" w:rsidRPr="00B11396" w:rsidRDefault="00C40E1F" w:rsidP="00802172">
            <w:pPr>
              <w:jc w:val="center"/>
              <w:rPr>
                <w:b/>
              </w:rP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с.Верхний Акташ</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12</w:t>
            </w:r>
          </w:p>
        </w:tc>
        <w:tc>
          <w:tcPr>
            <w:tcW w:w="3409" w:type="dxa"/>
            <w:vAlign w:val="center"/>
          </w:tcPr>
          <w:p w:rsidR="00C40E1F" w:rsidRPr="00B11396" w:rsidRDefault="00C40E1F" w:rsidP="00802172">
            <w:pPr>
              <w:jc w:val="center"/>
              <w:rPr>
                <w:b/>
                <w:bCs/>
                <w:i/>
              </w:rPr>
            </w:pPr>
            <w:r w:rsidRPr="00B11396">
              <w:rPr>
                <w:b/>
                <w:bCs/>
                <w:i/>
              </w:rPr>
              <w:t>Верхнемактаминское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с.Верхняя Мактама</w:t>
            </w:r>
          </w:p>
        </w:tc>
        <w:tc>
          <w:tcPr>
            <w:tcW w:w="2948" w:type="dxa"/>
            <w:vMerge w:val="restart"/>
            <w:vAlign w:val="center"/>
          </w:tcPr>
          <w:p w:rsidR="00C40E1F" w:rsidRPr="00B11396" w:rsidRDefault="00C40E1F" w:rsidP="00802172">
            <w:pPr>
              <w:jc w:val="center"/>
              <w:rPr>
                <w:b/>
              </w:rP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с.Верхняя Мактама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д.Туктар</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13</w:t>
            </w:r>
          </w:p>
        </w:tc>
        <w:tc>
          <w:tcPr>
            <w:tcW w:w="3409" w:type="dxa"/>
            <w:vAlign w:val="center"/>
          </w:tcPr>
          <w:p w:rsidR="00C40E1F" w:rsidRPr="00B11396" w:rsidRDefault="00C40E1F" w:rsidP="00802172">
            <w:pPr>
              <w:jc w:val="center"/>
              <w:rPr>
                <w:b/>
                <w:bCs/>
                <w:i/>
              </w:rPr>
            </w:pPr>
            <w:r w:rsidRPr="00B11396">
              <w:rPr>
                <w:b/>
                <w:bCs/>
                <w:i/>
              </w:rPr>
              <w:t>Елховское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с.Елхово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с.Елхово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с.Нижнее Абдулово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д.Кзыл Кеч</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14</w:t>
            </w:r>
          </w:p>
        </w:tc>
        <w:tc>
          <w:tcPr>
            <w:tcW w:w="3409" w:type="dxa"/>
            <w:vAlign w:val="center"/>
          </w:tcPr>
          <w:p w:rsidR="00C40E1F" w:rsidRPr="00B11396" w:rsidRDefault="00C40E1F" w:rsidP="00802172">
            <w:pPr>
              <w:jc w:val="center"/>
              <w:rPr>
                <w:b/>
                <w:bCs/>
                <w:i/>
              </w:rPr>
            </w:pPr>
            <w:r w:rsidRPr="00B11396">
              <w:rPr>
                <w:b/>
                <w:bCs/>
                <w:i/>
              </w:rPr>
              <w:t>Ерсубайкинское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с.Ерсубайкино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с.Ерсубайкино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15</w:t>
            </w:r>
          </w:p>
        </w:tc>
        <w:tc>
          <w:tcPr>
            <w:tcW w:w="3409" w:type="dxa"/>
            <w:vAlign w:val="center"/>
          </w:tcPr>
          <w:p w:rsidR="00C40E1F" w:rsidRPr="00B11396" w:rsidRDefault="00C40E1F" w:rsidP="00802172">
            <w:pPr>
              <w:jc w:val="center"/>
              <w:rPr>
                <w:b/>
                <w:bCs/>
                <w:i/>
              </w:rPr>
            </w:pPr>
            <w:r w:rsidRPr="00B11396">
              <w:rPr>
                <w:b/>
                <w:bCs/>
                <w:i/>
              </w:rPr>
              <w:t>Калейкинское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с.Калейкино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с.Калейкино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д.Сабанче</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 ж/д ст. Калейкино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16</w:t>
            </w:r>
          </w:p>
        </w:tc>
        <w:tc>
          <w:tcPr>
            <w:tcW w:w="3409" w:type="dxa"/>
            <w:vAlign w:val="center"/>
          </w:tcPr>
          <w:p w:rsidR="00C40E1F" w:rsidRPr="00B11396" w:rsidRDefault="00C40E1F" w:rsidP="00802172">
            <w:pPr>
              <w:jc w:val="center"/>
              <w:rPr>
                <w:b/>
                <w:bCs/>
                <w:i/>
              </w:rPr>
            </w:pPr>
            <w:r w:rsidRPr="00B11396">
              <w:rPr>
                <w:b/>
                <w:bCs/>
                <w:i/>
              </w:rPr>
              <w:t>Кичуйское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с.Кичуй</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с.Кичуй</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д.Нагорное</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17</w:t>
            </w:r>
          </w:p>
        </w:tc>
        <w:tc>
          <w:tcPr>
            <w:tcW w:w="3409" w:type="dxa"/>
            <w:vAlign w:val="center"/>
          </w:tcPr>
          <w:p w:rsidR="00C40E1F" w:rsidRPr="00B11396" w:rsidRDefault="00C40E1F" w:rsidP="00802172">
            <w:pPr>
              <w:jc w:val="center"/>
              <w:rPr>
                <w:b/>
                <w:bCs/>
                <w:i/>
              </w:rPr>
            </w:pPr>
            <w:r w:rsidRPr="00B11396">
              <w:rPr>
                <w:b/>
                <w:bCs/>
                <w:i/>
              </w:rPr>
              <w:t>Кичучатовское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с.Кичучатово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с.Кичучатово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18</w:t>
            </w:r>
          </w:p>
        </w:tc>
        <w:tc>
          <w:tcPr>
            <w:tcW w:w="3409" w:type="dxa"/>
            <w:vAlign w:val="center"/>
          </w:tcPr>
          <w:p w:rsidR="00C40E1F" w:rsidRPr="00B11396" w:rsidRDefault="00C40E1F" w:rsidP="00802172">
            <w:pPr>
              <w:jc w:val="center"/>
              <w:rPr>
                <w:b/>
                <w:bCs/>
                <w:i/>
              </w:rPr>
            </w:pPr>
            <w:r w:rsidRPr="00B11396">
              <w:rPr>
                <w:b/>
                <w:bCs/>
                <w:i/>
              </w:rPr>
              <w:t>Клементейкинское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с.Клементейкино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с.Клементейкино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д.Багряж</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Лесничество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д.Новая 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д.Полянка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19</w:t>
            </w:r>
          </w:p>
        </w:tc>
        <w:tc>
          <w:tcPr>
            <w:tcW w:w="3409" w:type="dxa"/>
            <w:vAlign w:val="center"/>
          </w:tcPr>
          <w:p w:rsidR="00C40E1F" w:rsidRPr="00B11396" w:rsidRDefault="00C40E1F" w:rsidP="00802172">
            <w:pPr>
              <w:jc w:val="center"/>
              <w:rPr>
                <w:b/>
                <w:bCs/>
                <w:i/>
              </w:rPr>
            </w:pPr>
            <w:r w:rsidRPr="00B11396">
              <w:rPr>
                <w:b/>
                <w:bCs/>
                <w:i/>
              </w:rPr>
              <w:t>Кузайкинское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с.Кузайкино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с.Кузайкино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с.Новая Елань</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20</w:t>
            </w:r>
          </w:p>
        </w:tc>
        <w:tc>
          <w:tcPr>
            <w:tcW w:w="3409" w:type="dxa"/>
            <w:vAlign w:val="center"/>
          </w:tcPr>
          <w:p w:rsidR="00C40E1F" w:rsidRPr="00B11396" w:rsidRDefault="00C40E1F" w:rsidP="00802172">
            <w:pPr>
              <w:jc w:val="center"/>
              <w:rPr>
                <w:b/>
                <w:bCs/>
                <w:i/>
              </w:rPr>
            </w:pPr>
            <w:r w:rsidRPr="00B11396">
              <w:rPr>
                <w:b/>
                <w:bCs/>
                <w:i/>
              </w:rPr>
              <w:t>Кульшариповское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с.Кульшарипово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с.Кульшарипово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п.ж/д станции Кульшар</w:t>
            </w:r>
            <w:r w:rsidRPr="00B11396">
              <w:t>и</w:t>
            </w:r>
            <w:r w:rsidRPr="00B11396">
              <w:t>пово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21</w:t>
            </w:r>
          </w:p>
        </w:tc>
        <w:tc>
          <w:tcPr>
            <w:tcW w:w="3409" w:type="dxa"/>
            <w:vAlign w:val="center"/>
          </w:tcPr>
          <w:p w:rsidR="00C40E1F" w:rsidRPr="00B11396" w:rsidRDefault="00C40E1F" w:rsidP="00802172">
            <w:pPr>
              <w:jc w:val="center"/>
              <w:rPr>
                <w:b/>
                <w:bCs/>
                <w:i/>
              </w:rPr>
            </w:pPr>
            <w:r w:rsidRPr="00B11396">
              <w:rPr>
                <w:b/>
                <w:bCs/>
                <w:i/>
              </w:rPr>
              <w:t>Лесно-Калейкинское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п.ж/д станции Калейкино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п.ж/д станции Калейкино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22</w:t>
            </w:r>
          </w:p>
        </w:tc>
        <w:tc>
          <w:tcPr>
            <w:tcW w:w="3409" w:type="dxa"/>
            <w:vAlign w:val="center"/>
          </w:tcPr>
          <w:p w:rsidR="00C40E1F" w:rsidRPr="00B11396" w:rsidRDefault="00C40E1F" w:rsidP="00802172">
            <w:pPr>
              <w:jc w:val="center"/>
              <w:rPr>
                <w:b/>
                <w:bCs/>
                <w:i/>
              </w:rPr>
            </w:pPr>
            <w:r w:rsidRPr="00B11396">
              <w:rPr>
                <w:b/>
                <w:bCs/>
                <w:i/>
              </w:rPr>
              <w:t>Маметьевское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с.Маметьево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с.Маметьево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п.Самарканд</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с.Чупаево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с.Чупаево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с.Чупаево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23</w:t>
            </w:r>
          </w:p>
        </w:tc>
        <w:tc>
          <w:tcPr>
            <w:tcW w:w="3409" w:type="dxa"/>
            <w:vAlign w:val="center"/>
          </w:tcPr>
          <w:p w:rsidR="00C40E1F" w:rsidRPr="00B11396" w:rsidRDefault="00C40E1F" w:rsidP="00802172">
            <w:pPr>
              <w:jc w:val="center"/>
              <w:rPr>
                <w:b/>
                <w:bCs/>
                <w:i/>
              </w:rPr>
            </w:pPr>
            <w:r w:rsidRPr="00B11396">
              <w:rPr>
                <w:b/>
                <w:bCs/>
                <w:i/>
              </w:rPr>
              <w:t>Миннибаевское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с.Миннибаево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с.Миннибаево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станция Миннибаево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станция Миннибаево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24</w:t>
            </w:r>
          </w:p>
        </w:tc>
        <w:tc>
          <w:tcPr>
            <w:tcW w:w="3409" w:type="dxa"/>
            <w:vAlign w:val="center"/>
          </w:tcPr>
          <w:p w:rsidR="00C40E1F" w:rsidRPr="00B11396" w:rsidRDefault="00C40E1F" w:rsidP="00802172">
            <w:pPr>
              <w:jc w:val="center"/>
              <w:rPr>
                <w:b/>
                <w:i/>
              </w:rPr>
            </w:pPr>
            <w:r w:rsidRPr="00B11396">
              <w:rPr>
                <w:b/>
                <w:i/>
              </w:rPr>
              <w:t>Нижнеабдулловское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с.Нижнее Абдулово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с.Нижнее Абдулово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д.Кзыл Кеч</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25</w:t>
            </w:r>
          </w:p>
        </w:tc>
        <w:tc>
          <w:tcPr>
            <w:tcW w:w="3409" w:type="dxa"/>
            <w:vAlign w:val="center"/>
          </w:tcPr>
          <w:p w:rsidR="00C40E1F" w:rsidRPr="00B11396" w:rsidRDefault="00C40E1F" w:rsidP="00802172">
            <w:pPr>
              <w:jc w:val="center"/>
              <w:rPr>
                <w:b/>
                <w:bCs/>
                <w:i/>
              </w:rPr>
            </w:pPr>
            <w:r w:rsidRPr="00B11396">
              <w:rPr>
                <w:b/>
                <w:bCs/>
                <w:i/>
              </w:rPr>
              <w:t>Новокашировское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с.Новое Каширово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с.Новое Каширово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д.Ак-Чишма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с.Бикасаз</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д.Болгар-1</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26</w:t>
            </w:r>
          </w:p>
        </w:tc>
        <w:tc>
          <w:tcPr>
            <w:tcW w:w="3409" w:type="dxa"/>
            <w:vAlign w:val="center"/>
          </w:tcPr>
          <w:p w:rsidR="00C40E1F" w:rsidRPr="00B11396" w:rsidRDefault="00C40E1F" w:rsidP="00802172">
            <w:pPr>
              <w:jc w:val="center"/>
              <w:rPr>
                <w:b/>
                <w:bCs/>
                <w:i/>
              </w:rPr>
            </w:pPr>
            <w:r w:rsidRPr="00B11396">
              <w:rPr>
                <w:b/>
                <w:bCs/>
                <w:i/>
              </w:rPr>
              <w:t>Новонадыровское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с.Новое Надырово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с.Новое Надырово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27</w:t>
            </w:r>
          </w:p>
        </w:tc>
        <w:tc>
          <w:tcPr>
            <w:tcW w:w="3409" w:type="dxa"/>
            <w:vAlign w:val="center"/>
          </w:tcPr>
          <w:p w:rsidR="00C40E1F" w:rsidRPr="00B11396" w:rsidRDefault="00C40E1F" w:rsidP="00802172">
            <w:pPr>
              <w:jc w:val="center"/>
              <w:rPr>
                <w:b/>
                <w:bCs/>
                <w:i/>
              </w:rPr>
            </w:pPr>
            <w:r w:rsidRPr="00B11396">
              <w:rPr>
                <w:b/>
                <w:bCs/>
                <w:i/>
              </w:rPr>
              <w:t>Новоникольское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с.Новоникольск</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с.Новоникольск</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д.Баклановка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д.Дубовка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п.Болтаево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п.Завод</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д.Иштиряк</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п.Каменка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п.Малый Шуган</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п.Сосновка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с.Холодная Поляна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д.Болгар-2</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с.Каськи</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д.Мугезле-Елга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28</w:t>
            </w:r>
          </w:p>
        </w:tc>
        <w:tc>
          <w:tcPr>
            <w:tcW w:w="3409" w:type="dxa"/>
            <w:vAlign w:val="center"/>
          </w:tcPr>
          <w:p w:rsidR="00C40E1F" w:rsidRPr="00B11396" w:rsidRDefault="00C40E1F" w:rsidP="00802172">
            <w:pPr>
              <w:jc w:val="center"/>
              <w:rPr>
                <w:b/>
                <w:bCs/>
                <w:i/>
              </w:rPr>
            </w:pPr>
            <w:r w:rsidRPr="00B11396">
              <w:rPr>
                <w:b/>
                <w:bCs/>
                <w:i/>
              </w:rPr>
              <w:t>Новотроицкое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с.Новотроицкое</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с.Новотроицкое</w:t>
            </w:r>
          </w:p>
        </w:tc>
      </w:tr>
      <w:tr w:rsidR="002B36F0" w:rsidRPr="00B11396" w:rsidTr="00802172">
        <w:trPr>
          <w:trHeight w:val="255"/>
          <w:jc w:val="center"/>
        </w:trPr>
        <w:tc>
          <w:tcPr>
            <w:tcW w:w="730" w:type="dxa"/>
            <w:vMerge/>
            <w:vAlign w:val="center"/>
          </w:tcPr>
          <w:p w:rsidR="002B36F0" w:rsidRPr="00B11396" w:rsidRDefault="002B36F0" w:rsidP="00802172">
            <w:pPr>
              <w:jc w:val="center"/>
            </w:pPr>
          </w:p>
        </w:tc>
        <w:tc>
          <w:tcPr>
            <w:tcW w:w="3409" w:type="dxa"/>
            <w:vMerge/>
            <w:vAlign w:val="center"/>
          </w:tcPr>
          <w:p w:rsidR="002B36F0" w:rsidRPr="00B11396" w:rsidRDefault="002B36F0" w:rsidP="00802172">
            <w:pPr>
              <w:jc w:val="center"/>
            </w:pPr>
          </w:p>
        </w:tc>
        <w:tc>
          <w:tcPr>
            <w:tcW w:w="2948" w:type="dxa"/>
            <w:vMerge/>
            <w:vAlign w:val="center"/>
          </w:tcPr>
          <w:p w:rsidR="002B36F0" w:rsidRPr="00B11396" w:rsidRDefault="002B36F0" w:rsidP="00802172">
            <w:pPr>
              <w:jc w:val="center"/>
            </w:pPr>
          </w:p>
        </w:tc>
        <w:tc>
          <w:tcPr>
            <w:tcW w:w="2948" w:type="dxa"/>
            <w:shd w:val="clear" w:color="auto" w:fill="auto"/>
            <w:noWrap/>
            <w:vAlign w:val="center"/>
          </w:tcPr>
          <w:p w:rsidR="002B36F0" w:rsidRPr="00B11396" w:rsidRDefault="002B36F0" w:rsidP="00802172">
            <w:pPr>
              <w:jc w:val="center"/>
            </w:pPr>
            <w:r w:rsidRPr="00B11396">
              <w:t>с.Красная Поляна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д.Шегурча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29</w:t>
            </w:r>
          </w:p>
        </w:tc>
        <w:tc>
          <w:tcPr>
            <w:tcW w:w="3409" w:type="dxa"/>
            <w:vAlign w:val="center"/>
          </w:tcPr>
          <w:p w:rsidR="00C40E1F" w:rsidRPr="00B11396" w:rsidRDefault="00C40E1F" w:rsidP="00802172">
            <w:pPr>
              <w:jc w:val="center"/>
              <w:rPr>
                <w:b/>
                <w:bCs/>
                <w:i/>
              </w:rPr>
            </w:pPr>
            <w:r w:rsidRPr="00B11396">
              <w:rPr>
                <w:b/>
                <w:bCs/>
                <w:i/>
              </w:rPr>
              <w:t>Русско-Акташское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с.Русский Акташ</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с.Русский Акташ</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станция Акташ</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lastRenderedPageBreak/>
              <w:t>30</w:t>
            </w:r>
          </w:p>
        </w:tc>
        <w:tc>
          <w:tcPr>
            <w:tcW w:w="3409" w:type="dxa"/>
            <w:vAlign w:val="center"/>
          </w:tcPr>
          <w:p w:rsidR="00C40E1F" w:rsidRPr="00B11396" w:rsidRDefault="00C40E1F" w:rsidP="00802172">
            <w:pPr>
              <w:jc w:val="center"/>
              <w:rPr>
                <w:b/>
                <w:bCs/>
                <w:i/>
              </w:rPr>
            </w:pPr>
            <w:r w:rsidRPr="00B11396">
              <w:rPr>
                <w:b/>
                <w:bCs/>
                <w:i/>
              </w:rPr>
              <w:t>Сиренькинское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д.Чувашское Сиренькино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д.Чувашское Сиренькино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д.Кителга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д.Русское Сиренькино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31</w:t>
            </w:r>
          </w:p>
        </w:tc>
        <w:tc>
          <w:tcPr>
            <w:tcW w:w="3409" w:type="dxa"/>
            <w:vAlign w:val="center"/>
          </w:tcPr>
          <w:p w:rsidR="00C40E1F" w:rsidRPr="00B11396" w:rsidRDefault="00C40E1F" w:rsidP="00802172">
            <w:pPr>
              <w:jc w:val="center"/>
              <w:rPr>
                <w:b/>
                <w:bCs/>
                <w:i/>
              </w:rPr>
            </w:pPr>
            <w:r w:rsidRPr="00B11396">
              <w:rPr>
                <w:b/>
                <w:bCs/>
                <w:i/>
              </w:rPr>
              <w:t>Старомихайловское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с.Старая Михайловка</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с.Старая Михайловка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д.Байлар</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д.Гульбакча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д.Ирекле</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д.Наратлы</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д.Юкале</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д.Ак-Чишма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с.Бикасаз</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32</w:t>
            </w:r>
          </w:p>
        </w:tc>
        <w:tc>
          <w:tcPr>
            <w:tcW w:w="3409" w:type="dxa"/>
            <w:vAlign w:val="center"/>
          </w:tcPr>
          <w:p w:rsidR="00C40E1F" w:rsidRPr="00B11396" w:rsidRDefault="00C40E1F" w:rsidP="00802172">
            <w:pPr>
              <w:jc w:val="center"/>
              <w:rPr>
                <w:b/>
                <w:bCs/>
                <w:i/>
              </w:rPr>
            </w:pPr>
            <w:r w:rsidRPr="00B11396">
              <w:rPr>
                <w:b/>
                <w:bCs/>
                <w:i/>
              </w:rPr>
              <w:t>Старосуркинское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с.Старое Суркино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с.Старое Суркино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с.Новое Суркино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33</w:t>
            </w:r>
          </w:p>
        </w:tc>
        <w:tc>
          <w:tcPr>
            <w:tcW w:w="3409" w:type="dxa"/>
            <w:vAlign w:val="center"/>
          </w:tcPr>
          <w:p w:rsidR="00C40E1F" w:rsidRPr="00B11396" w:rsidRDefault="00C40E1F" w:rsidP="00802172">
            <w:pPr>
              <w:jc w:val="center"/>
              <w:rPr>
                <w:b/>
                <w:bCs/>
                <w:i/>
              </w:rPr>
            </w:pPr>
            <w:r w:rsidRPr="00B11396">
              <w:rPr>
                <w:b/>
                <w:bCs/>
                <w:i/>
              </w:rPr>
              <w:t>Сулеевское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с.Сулеево</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с.Сулеево</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д.Шарлама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д.Салкын Чишма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с.Новая Михайловка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с.Урсалабаш</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с.Новая Михайловка</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с.Новая Михайловка</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34</w:t>
            </w:r>
          </w:p>
        </w:tc>
        <w:tc>
          <w:tcPr>
            <w:tcW w:w="3409" w:type="dxa"/>
            <w:vAlign w:val="center"/>
          </w:tcPr>
          <w:p w:rsidR="00C40E1F" w:rsidRPr="00B11396" w:rsidRDefault="00C40E1F" w:rsidP="00802172">
            <w:pPr>
              <w:jc w:val="center"/>
              <w:rPr>
                <w:b/>
                <w:bCs/>
                <w:i/>
              </w:rPr>
            </w:pPr>
            <w:r w:rsidRPr="00B11396">
              <w:rPr>
                <w:b/>
                <w:bCs/>
                <w:i/>
              </w:rPr>
              <w:t>Тайсугановское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Align w:val="center"/>
          </w:tcPr>
          <w:p w:rsidR="00C40E1F" w:rsidRPr="00B11396" w:rsidRDefault="00C40E1F" w:rsidP="00802172">
            <w:pPr>
              <w:jc w:val="center"/>
            </w:pPr>
          </w:p>
        </w:tc>
        <w:tc>
          <w:tcPr>
            <w:tcW w:w="3409" w:type="dxa"/>
            <w:vAlign w:val="center"/>
          </w:tcPr>
          <w:p w:rsidR="00C40E1F" w:rsidRPr="00B11396" w:rsidRDefault="00C40E1F" w:rsidP="00802172">
            <w:pPr>
              <w:jc w:val="center"/>
            </w:pPr>
            <w:r w:rsidRPr="00B11396">
              <w:t>с.Тайсуганово</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с.Тайсуганово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35</w:t>
            </w:r>
          </w:p>
        </w:tc>
        <w:tc>
          <w:tcPr>
            <w:tcW w:w="3409" w:type="dxa"/>
            <w:vAlign w:val="center"/>
          </w:tcPr>
          <w:p w:rsidR="00C40E1F" w:rsidRPr="00B11396" w:rsidRDefault="00C40E1F" w:rsidP="00802172">
            <w:pPr>
              <w:jc w:val="center"/>
              <w:rPr>
                <w:b/>
                <w:bCs/>
                <w:i/>
              </w:rPr>
            </w:pPr>
            <w:r w:rsidRPr="00B11396">
              <w:rPr>
                <w:b/>
                <w:bCs/>
                <w:i/>
              </w:rPr>
              <w:t>Ямашинское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pPr>
          </w:p>
        </w:tc>
        <w:tc>
          <w:tcPr>
            <w:tcW w:w="3409" w:type="dxa"/>
            <w:vMerge w:val="restart"/>
            <w:vAlign w:val="center"/>
          </w:tcPr>
          <w:p w:rsidR="00C40E1F" w:rsidRPr="00B11396" w:rsidRDefault="00C40E1F" w:rsidP="00802172">
            <w:pPr>
              <w:jc w:val="center"/>
            </w:pPr>
            <w:r w:rsidRPr="00B11396">
              <w:t>с.Ямаши</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с.Ямаши</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д.Красная Горка</w:t>
            </w:r>
          </w:p>
        </w:tc>
      </w:tr>
      <w:tr w:rsidR="00C40E1F" w:rsidRPr="00B11396" w:rsidTr="00802172">
        <w:trPr>
          <w:trHeight w:val="255"/>
          <w:jc w:val="center"/>
        </w:trPr>
        <w:tc>
          <w:tcPr>
            <w:tcW w:w="730" w:type="dxa"/>
            <w:vMerge/>
            <w:vAlign w:val="center"/>
          </w:tcPr>
          <w:p w:rsidR="00C40E1F" w:rsidRPr="00B11396" w:rsidRDefault="00C40E1F" w:rsidP="00802172">
            <w:pPr>
              <w:jc w:val="cente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с.Рокашево</w:t>
            </w:r>
          </w:p>
        </w:tc>
      </w:tr>
      <w:tr w:rsidR="00C40E1F" w:rsidRPr="00B11396" w:rsidTr="00802172">
        <w:trPr>
          <w:trHeight w:val="255"/>
          <w:jc w:val="center"/>
        </w:trPr>
        <w:tc>
          <w:tcPr>
            <w:tcW w:w="730" w:type="dxa"/>
            <w:vAlign w:val="center"/>
          </w:tcPr>
          <w:p w:rsidR="00C40E1F" w:rsidRPr="00B11396" w:rsidRDefault="00C40E1F" w:rsidP="00802172">
            <w:pPr>
              <w:jc w:val="center"/>
            </w:pPr>
            <w:r w:rsidRPr="00B11396">
              <w:t>36</w:t>
            </w:r>
          </w:p>
        </w:tc>
        <w:tc>
          <w:tcPr>
            <w:tcW w:w="3409" w:type="dxa"/>
            <w:vAlign w:val="center"/>
          </w:tcPr>
          <w:p w:rsidR="00C40E1F" w:rsidRPr="00B11396" w:rsidRDefault="00C40E1F" w:rsidP="00802172">
            <w:pPr>
              <w:jc w:val="center"/>
              <w:rPr>
                <w:b/>
                <w:bCs/>
                <w:i/>
              </w:rPr>
            </w:pPr>
            <w:r w:rsidRPr="00B11396">
              <w:rPr>
                <w:b/>
                <w:bCs/>
                <w:i/>
              </w:rPr>
              <w:t>Ямашское СП</w:t>
            </w:r>
          </w:p>
        </w:tc>
        <w:tc>
          <w:tcPr>
            <w:tcW w:w="2948" w:type="dxa"/>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rPr>
                <w:b/>
                <w:bCs/>
              </w:rPr>
            </w:pPr>
          </w:p>
        </w:tc>
      </w:tr>
      <w:tr w:rsidR="00C40E1F" w:rsidRPr="00B11396" w:rsidTr="00802172">
        <w:trPr>
          <w:trHeight w:val="255"/>
          <w:jc w:val="center"/>
        </w:trPr>
        <w:tc>
          <w:tcPr>
            <w:tcW w:w="730" w:type="dxa"/>
            <w:vMerge w:val="restart"/>
            <w:vAlign w:val="center"/>
          </w:tcPr>
          <w:p w:rsidR="00C40E1F" w:rsidRPr="00B11396" w:rsidRDefault="00C40E1F" w:rsidP="00802172">
            <w:pPr>
              <w:jc w:val="center"/>
              <w:rPr>
                <w:b/>
              </w:rPr>
            </w:pPr>
          </w:p>
        </w:tc>
        <w:tc>
          <w:tcPr>
            <w:tcW w:w="3409" w:type="dxa"/>
            <w:vMerge w:val="restart"/>
            <w:vAlign w:val="center"/>
          </w:tcPr>
          <w:p w:rsidR="00C40E1F" w:rsidRPr="00B11396" w:rsidRDefault="00C40E1F" w:rsidP="00802172">
            <w:pPr>
              <w:jc w:val="center"/>
            </w:pPr>
            <w:r w:rsidRPr="00B11396">
              <w:t>с.Ямаш</w:t>
            </w:r>
          </w:p>
        </w:tc>
        <w:tc>
          <w:tcPr>
            <w:tcW w:w="2948" w:type="dxa"/>
            <w:vMerge w:val="restart"/>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с.Ямаш</w:t>
            </w:r>
          </w:p>
        </w:tc>
      </w:tr>
      <w:tr w:rsidR="00C40E1F" w:rsidRPr="00B11396" w:rsidTr="00802172">
        <w:trPr>
          <w:trHeight w:val="255"/>
          <w:jc w:val="center"/>
        </w:trPr>
        <w:tc>
          <w:tcPr>
            <w:tcW w:w="730" w:type="dxa"/>
            <w:vMerge/>
            <w:vAlign w:val="center"/>
          </w:tcPr>
          <w:p w:rsidR="00C40E1F" w:rsidRPr="00B11396" w:rsidRDefault="00C40E1F" w:rsidP="00802172">
            <w:pPr>
              <w:jc w:val="center"/>
              <w:rPr>
                <w:b/>
              </w:rP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д.Березовка</w:t>
            </w:r>
          </w:p>
        </w:tc>
      </w:tr>
      <w:tr w:rsidR="00C40E1F" w:rsidRPr="00B11396" w:rsidTr="00802172">
        <w:trPr>
          <w:trHeight w:val="255"/>
          <w:jc w:val="center"/>
        </w:trPr>
        <w:tc>
          <w:tcPr>
            <w:tcW w:w="730" w:type="dxa"/>
            <w:vMerge/>
            <w:vAlign w:val="center"/>
          </w:tcPr>
          <w:p w:rsidR="00C40E1F" w:rsidRPr="00B11396" w:rsidRDefault="00C40E1F" w:rsidP="00802172">
            <w:pPr>
              <w:jc w:val="center"/>
              <w:rPr>
                <w:b/>
              </w:rP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д.Нолинка</w:t>
            </w:r>
          </w:p>
        </w:tc>
      </w:tr>
      <w:tr w:rsidR="00C40E1F" w:rsidRPr="00B11396" w:rsidTr="00802172">
        <w:trPr>
          <w:trHeight w:val="255"/>
          <w:jc w:val="center"/>
        </w:trPr>
        <w:tc>
          <w:tcPr>
            <w:tcW w:w="730" w:type="dxa"/>
            <w:vMerge/>
            <w:vAlign w:val="center"/>
          </w:tcPr>
          <w:p w:rsidR="00C40E1F" w:rsidRPr="00B11396" w:rsidRDefault="00C40E1F" w:rsidP="00802172">
            <w:pPr>
              <w:jc w:val="center"/>
              <w:rPr>
                <w:b/>
              </w:rPr>
            </w:pPr>
          </w:p>
        </w:tc>
        <w:tc>
          <w:tcPr>
            <w:tcW w:w="3409" w:type="dxa"/>
            <w:vMerge/>
            <w:vAlign w:val="center"/>
          </w:tcPr>
          <w:p w:rsidR="00C40E1F" w:rsidRPr="00B11396" w:rsidRDefault="00C40E1F" w:rsidP="00802172">
            <w:pPr>
              <w:jc w:val="center"/>
            </w:pPr>
          </w:p>
        </w:tc>
        <w:tc>
          <w:tcPr>
            <w:tcW w:w="2948" w:type="dxa"/>
            <w:vMerge/>
            <w:vAlign w:val="center"/>
          </w:tcPr>
          <w:p w:rsidR="00C40E1F" w:rsidRPr="00B11396" w:rsidRDefault="00C40E1F" w:rsidP="00802172">
            <w:pPr>
              <w:jc w:val="center"/>
            </w:pPr>
          </w:p>
        </w:tc>
        <w:tc>
          <w:tcPr>
            <w:tcW w:w="2948" w:type="dxa"/>
            <w:shd w:val="clear" w:color="auto" w:fill="auto"/>
            <w:noWrap/>
            <w:vAlign w:val="center"/>
          </w:tcPr>
          <w:p w:rsidR="00C40E1F" w:rsidRPr="00B11396" w:rsidRDefault="00C40E1F" w:rsidP="00802172">
            <w:pPr>
              <w:jc w:val="center"/>
            </w:pPr>
            <w:r w:rsidRPr="00B11396">
              <w:t>п.Петровка</w:t>
            </w:r>
          </w:p>
        </w:tc>
      </w:tr>
      <w:tr w:rsidR="00C40E1F" w:rsidRPr="00B11396" w:rsidTr="00802172">
        <w:trPr>
          <w:trHeight w:val="255"/>
          <w:jc w:val="center"/>
        </w:trPr>
        <w:tc>
          <w:tcPr>
            <w:tcW w:w="730" w:type="dxa"/>
            <w:vMerge/>
            <w:vAlign w:val="center"/>
          </w:tcPr>
          <w:p w:rsidR="00C40E1F" w:rsidRPr="00B11396" w:rsidRDefault="00C40E1F" w:rsidP="00802172">
            <w:pPr>
              <w:jc w:val="center"/>
              <w:rPr>
                <w:b/>
              </w:rPr>
            </w:pPr>
          </w:p>
        </w:tc>
        <w:tc>
          <w:tcPr>
            <w:tcW w:w="3409" w:type="dxa"/>
            <w:vAlign w:val="center"/>
          </w:tcPr>
          <w:p w:rsidR="00C40E1F" w:rsidRPr="00B11396" w:rsidRDefault="00C40E1F" w:rsidP="00802172">
            <w:pPr>
              <w:jc w:val="center"/>
            </w:pPr>
            <w:r w:rsidRPr="00B11396">
              <w:t>с.Зай-Чишма</w:t>
            </w:r>
          </w:p>
        </w:tc>
        <w:tc>
          <w:tcPr>
            <w:tcW w:w="2948" w:type="dxa"/>
            <w:vAlign w:val="center"/>
          </w:tcPr>
          <w:p w:rsidR="00C40E1F" w:rsidRPr="00B11396" w:rsidRDefault="00C40E1F" w:rsidP="00802172">
            <w:pPr>
              <w:jc w:val="center"/>
            </w:pPr>
            <w:r w:rsidRPr="00B11396">
              <w:t>плоскостные сооружения*</w:t>
            </w:r>
          </w:p>
        </w:tc>
        <w:tc>
          <w:tcPr>
            <w:tcW w:w="2948" w:type="dxa"/>
            <w:shd w:val="clear" w:color="auto" w:fill="auto"/>
            <w:noWrap/>
            <w:vAlign w:val="center"/>
          </w:tcPr>
          <w:p w:rsidR="00C40E1F" w:rsidRPr="00B11396" w:rsidRDefault="00C40E1F" w:rsidP="00802172">
            <w:pPr>
              <w:jc w:val="center"/>
            </w:pPr>
            <w:r w:rsidRPr="00B11396">
              <w:t>с.Зай-Чишма</w:t>
            </w:r>
          </w:p>
        </w:tc>
      </w:tr>
    </w:tbl>
    <w:p w:rsidR="00C40E1F" w:rsidRPr="00B11396" w:rsidRDefault="00C40E1F" w:rsidP="00C40E1F">
      <w:pPr>
        <w:tabs>
          <w:tab w:val="left" w:pos="1134"/>
        </w:tabs>
        <w:jc w:val="both"/>
      </w:pPr>
      <w:r w:rsidRPr="00B11396">
        <w:t>Примечание: *предлагаемые к строительству новые плоскостные сооружения</w:t>
      </w:r>
    </w:p>
    <w:p w:rsidR="00810099" w:rsidRPr="00B11396" w:rsidRDefault="00810099" w:rsidP="00AA23EA">
      <w:pPr>
        <w:tabs>
          <w:tab w:val="left" w:pos="1134"/>
        </w:tabs>
        <w:jc w:val="both"/>
        <w:rPr>
          <w:sz w:val="28"/>
          <w:szCs w:val="28"/>
        </w:rPr>
      </w:pPr>
    </w:p>
    <w:p w:rsidR="00D12004" w:rsidRPr="00B11396" w:rsidRDefault="00D12004" w:rsidP="00C40E1F">
      <w:pPr>
        <w:ind w:firstLine="720"/>
        <w:jc w:val="right"/>
        <w:rPr>
          <w:sz w:val="28"/>
          <w:szCs w:val="28"/>
        </w:rPr>
        <w:sectPr w:rsidR="00D12004" w:rsidRPr="00B11396" w:rsidSect="00E85E7D">
          <w:pgSz w:w="11906" w:h="16838"/>
          <w:pgMar w:top="851" w:right="851" w:bottom="851" w:left="1134" w:header="709" w:footer="709" w:gutter="0"/>
          <w:cols w:space="708"/>
          <w:docGrid w:linePitch="360"/>
        </w:sectPr>
      </w:pPr>
    </w:p>
    <w:p w:rsidR="00C40E1F" w:rsidRPr="00B11396" w:rsidRDefault="00C40E1F" w:rsidP="00C40E1F">
      <w:pPr>
        <w:ind w:firstLine="720"/>
        <w:jc w:val="right"/>
        <w:rPr>
          <w:sz w:val="28"/>
          <w:szCs w:val="28"/>
        </w:rPr>
      </w:pPr>
      <w:r w:rsidRPr="00B11396">
        <w:rPr>
          <w:sz w:val="28"/>
          <w:szCs w:val="28"/>
        </w:rPr>
        <w:lastRenderedPageBreak/>
        <w:t xml:space="preserve">Таблица </w:t>
      </w:r>
      <w:r w:rsidR="00276678" w:rsidRPr="00B11396">
        <w:rPr>
          <w:sz w:val="28"/>
          <w:szCs w:val="28"/>
        </w:rPr>
        <w:t>3.4.2.24</w:t>
      </w:r>
    </w:p>
    <w:p w:rsidR="00C40E1F" w:rsidRPr="00B11396" w:rsidRDefault="00C40E1F" w:rsidP="00C40E1F">
      <w:pPr>
        <w:jc w:val="center"/>
        <w:rPr>
          <w:i/>
          <w:sz w:val="28"/>
          <w:szCs w:val="28"/>
        </w:rPr>
      </w:pPr>
      <w:r w:rsidRPr="00B11396">
        <w:rPr>
          <w:i/>
          <w:sz w:val="28"/>
          <w:szCs w:val="28"/>
        </w:rPr>
        <w:t xml:space="preserve">Перспективная система обслуживания населения </w:t>
      </w:r>
    </w:p>
    <w:p w:rsidR="00C40E1F" w:rsidRPr="00B11396" w:rsidRDefault="00C40E1F" w:rsidP="00C40E1F">
      <w:pPr>
        <w:jc w:val="center"/>
        <w:rPr>
          <w:i/>
          <w:sz w:val="28"/>
          <w:szCs w:val="28"/>
        </w:rPr>
      </w:pPr>
      <w:r w:rsidRPr="00B11396">
        <w:rPr>
          <w:i/>
          <w:sz w:val="28"/>
          <w:szCs w:val="28"/>
        </w:rPr>
        <w:t>плавательными бассейнами</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3402"/>
        <w:gridCol w:w="2868"/>
        <w:gridCol w:w="2953"/>
      </w:tblGrid>
      <w:tr w:rsidR="00C40E1F" w:rsidRPr="00B11396" w:rsidTr="00E85E7D">
        <w:trPr>
          <w:tblHeader/>
          <w:jc w:val="center"/>
        </w:trPr>
        <w:tc>
          <w:tcPr>
            <w:tcW w:w="670" w:type="dxa"/>
            <w:shd w:val="clear" w:color="auto" w:fill="auto"/>
            <w:vAlign w:val="center"/>
          </w:tcPr>
          <w:p w:rsidR="00C40E1F" w:rsidRPr="00B11396" w:rsidRDefault="00C40E1F" w:rsidP="00E85E7D">
            <w:pPr>
              <w:jc w:val="center"/>
              <w:rPr>
                <w:b/>
              </w:rPr>
            </w:pPr>
            <w:r w:rsidRPr="00B11396">
              <w:rPr>
                <w:b/>
              </w:rPr>
              <w:t>№ п/п</w:t>
            </w:r>
          </w:p>
        </w:tc>
        <w:tc>
          <w:tcPr>
            <w:tcW w:w="3402" w:type="dxa"/>
            <w:vAlign w:val="center"/>
          </w:tcPr>
          <w:p w:rsidR="00C40E1F" w:rsidRPr="00B11396" w:rsidRDefault="00C40E1F" w:rsidP="00E85E7D">
            <w:pPr>
              <w:jc w:val="center"/>
              <w:rPr>
                <w:b/>
              </w:rPr>
            </w:pPr>
            <w:r w:rsidRPr="00B11396">
              <w:rPr>
                <w:b/>
              </w:rPr>
              <w:t>Месторасположение объекта</w:t>
            </w:r>
          </w:p>
        </w:tc>
        <w:tc>
          <w:tcPr>
            <w:tcW w:w="2868" w:type="dxa"/>
            <w:shd w:val="clear" w:color="auto" w:fill="auto"/>
            <w:vAlign w:val="center"/>
          </w:tcPr>
          <w:p w:rsidR="00C40E1F" w:rsidRPr="00B11396" w:rsidRDefault="00C40E1F" w:rsidP="00E85E7D">
            <w:pPr>
              <w:jc w:val="center"/>
              <w:rPr>
                <w:b/>
              </w:rPr>
            </w:pPr>
            <w:r w:rsidRPr="00B11396">
              <w:rPr>
                <w:b/>
              </w:rPr>
              <w:t>Наименование объекта</w:t>
            </w:r>
          </w:p>
        </w:tc>
        <w:tc>
          <w:tcPr>
            <w:tcW w:w="2953" w:type="dxa"/>
            <w:shd w:val="clear" w:color="auto" w:fill="auto"/>
            <w:vAlign w:val="center"/>
          </w:tcPr>
          <w:p w:rsidR="00C40E1F" w:rsidRPr="00B11396" w:rsidRDefault="00C40E1F" w:rsidP="00E85E7D">
            <w:pPr>
              <w:jc w:val="center"/>
              <w:rPr>
                <w:b/>
              </w:rPr>
            </w:pPr>
            <w:r w:rsidRPr="00B11396">
              <w:rPr>
                <w:b/>
              </w:rPr>
              <w:t>Зона обслуживания</w:t>
            </w:r>
          </w:p>
        </w:tc>
      </w:tr>
      <w:tr w:rsidR="00C40E1F" w:rsidRPr="00B11396" w:rsidTr="00E85E7D">
        <w:trPr>
          <w:jc w:val="center"/>
        </w:trPr>
        <w:tc>
          <w:tcPr>
            <w:tcW w:w="670" w:type="dxa"/>
            <w:shd w:val="clear" w:color="auto" w:fill="auto"/>
            <w:vAlign w:val="center"/>
          </w:tcPr>
          <w:p w:rsidR="00C40E1F" w:rsidRPr="00B11396" w:rsidRDefault="00C40E1F" w:rsidP="00E85E7D">
            <w:pPr>
              <w:jc w:val="center"/>
            </w:pPr>
            <w:r w:rsidRPr="00B11396">
              <w:t>1</w:t>
            </w:r>
          </w:p>
        </w:tc>
        <w:tc>
          <w:tcPr>
            <w:tcW w:w="3402" w:type="dxa"/>
            <w:vAlign w:val="center"/>
          </w:tcPr>
          <w:p w:rsidR="00C40E1F" w:rsidRPr="00B11396" w:rsidRDefault="00C40E1F" w:rsidP="00E85E7D">
            <w:pPr>
              <w:rPr>
                <w:b/>
                <w:i/>
              </w:rPr>
            </w:pPr>
            <w:r w:rsidRPr="00B11396">
              <w:rPr>
                <w:b/>
                <w:i/>
              </w:rPr>
              <w:t>ГП «г.Альметьевск»</w:t>
            </w:r>
          </w:p>
        </w:tc>
        <w:tc>
          <w:tcPr>
            <w:tcW w:w="2868" w:type="dxa"/>
            <w:shd w:val="clear" w:color="auto" w:fill="auto"/>
            <w:vAlign w:val="center"/>
          </w:tcPr>
          <w:p w:rsidR="00C40E1F" w:rsidRPr="00B11396" w:rsidRDefault="00C40E1F" w:rsidP="00E85E7D">
            <w:pPr>
              <w:jc w:val="center"/>
            </w:pPr>
          </w:p>
        </w:tc>
        <w:tc>
          <w:tcPr>
            <w:tcW w:w="2953" w:type="dxa"/>
            <w:shd w:val="clear" w:color="auto" w:fill="auto"/>
            <w:vAlign w:val="center"/>
          </w:tcPr>
          <w:p w:rsidR="00C40E1F" w:rsidRPr="00B11396" w:rsidRDefault="00C40E1F" w:rsidP="00E85E7D"/>
        </w:tc>
      </w:tr>
      <w:tr w:rsidR="00C40E1F" w:rsidRPr="00B11396" w:rsidTr="00E85E7D">
        <w:trPr>
          <w:jc w:val="center"/>
        </w:trPr>
        <w:tc>
          <w:tcPr>
            <w:tcW w:w="670" w:type="dxa"/>
            <w:vMerge w:val="restart"/>
            <w:shd w:val="clear" w:color="auto" w:fill="auto"/>
            <w:vAlign w:val="center"/>
          </w:tcPr>
          <w:p w:rsidR="00C40E1F" w:rsidRPr="00B11396" w:rsidRDefault="00C40E1F" w:rsidP="00E85E7D">
            <w:pPr>
              <w:jc w:val="center"/>
            </w:pPr>
          </w:p>
        </w:tc>
        <w:tc>
          <w:tcPr>
            <w:tcW w:w="3402" w:type="dxa"/>
            <w:vMerge w:val="restart"/>
            <w:vAlign w:val="center"/>
          </w:tcPr>
          <w:p w:rsidR="00C40E1F" w:rsidRPr="00B11396" w:rsidRDefault="00C40E1F" w:rsidP="00E85E7D">
            <w:r w:rsidRPr="00B11396">
              <w:t>г.Альметьевск</w:t>
            </w:r>
          </w:p>
        </w:tc>
        <w:tc>
          <w:tcPr>
            <w:tcW w:w="2868" w:type="dxa"/>
            <w:vMerge w:val="restart"/>
            <w:shd w:val="clear" w:color="auto" w:fill="auto"/>
            <w:vAlign w:val="center"/>
          </w:tcPr>
          <w:p w:rsidR="00C40E1F" w:rsidRPr="00B11396" w:rsidRDefault="00C40E1F" w:rsidP="00E85E7D">
            <w:pPr>
              <w:jc w:val="center"/>
            </w:pPr>
            <w:r w:rsidRPr="00B11396">
              <w:t>спортивно-оздоровительные ко</w:t>
            </w:r>
            <w:r w:rsidRPr="00B11396">
              <w:t>м</w:t>
            </w:r>
            <w:r w:rsidRPr="00B11396">
              <w:t>плексы с плавательными бассейнами</w:t>
            </w:r>
          </w:p>
        </w:tc>
        <w:tc>
          <w:tcPr>
            <w:tcW w:w="2953" w:type="dxa"/>
            <w:shd w:val="clear" w:color="auto" w:fill="auto"/>
            <w:vAlign w:val="bottom"/>
          </w:tcPr>
          <w:p w:rsidR="00C40E1F" w:rsidRPr="00B11396" w:rsidRDefault="00C40E1F" w:rsidP="00E85E7D">
            <w:r w:rsidRPr="00B11396">
              <w:t>Абдрахмановское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Аппаковское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Бишмунчинское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Васильевское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Верхнеакташское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Верхнемактаминское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Калейкинское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Кама-Исмагиловское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Кичуйское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Кичучатовское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Кульшариповское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Лесно-Калейкинское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Маметьевское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Миннибаевское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Новокашировское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Новонадыровское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Новоникольское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Старомихайловское</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Старосуркинское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Сулеевское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Тайсугановское СП</w:t>
            </w:r>
          </w:p>
        </w:tc>
      </w:tr>
      <w:tr w:rsidR="00C40E1F" w:rsidRPr="00B11396" w:rsidTr="00E85E7D">
        <w:trPr>
          <w:jc w:val="center"/>
        </w:trPr>
        <w:tc>
          <w:tcPr>
            <w:tcW w:w="670" w:type="dxa"/>
            <w:shd w:val="clear" w:color="auto" w:fill="auto"/>
            <w:vAlign w:val="center"/>
          </w:tcPr>
          <w:p w:rsidR="00C40E1F" w:rsidRPr="00B11396" w:rsidRDefault="00C40E1F" w:rsidP="00E85E7D">
            <w:pPr>
              <w:jc w:val="center"/>
            </w:pPr>
            <w:r w:rsidRPr="00B11396">
              <w:t>2</w:t>
            </w:r>
          </w:p>
        </w:tc>
        <w:tc>
          <w:tcPr>
            <w:tcW w:w="3402" w:type="dxa"/>
            <w:vAlign w:val="center"/>
          </w:tcPr>
          <w:p w:rsidR="00C40E1F" w:rsidRPr="00B11396" w:rsidRDefault="00C40E1F" w:rsidP="00E85E7D">
            <w:pPr>
              <w:rPr>
                <w:b/>
                <w:i/>
              </w:rPr>
            </w:pPr>
            <w:r w:rsidRPr="00B11396">
              <w:rPr>
                <w:b/>
                <w:i/>
              </w:rPr>
              <w:t>ГП «пгт Нижняя Мактама»</w:t>
            </w:r>
          </w:p>
        </w:tc>
        <w:tc>
          <w:tcPr>
            <w:tcW w:w="2868" w:type="dxa"/>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tc>
      </w:tr>
      <w:tr w:rsidR="00C40E1F" w:rsidRPr="00B11396" w:rsidTr="00E85E7D">
        <w:trPr>
          <w:jc w:val="center"/>
        </w:trPr>
        <w:tc>
          <w:tcPr>
            <w:tcW w:w="670" w:type="dxa"/>
            <w:shd w:val="clear" w:color="auto" w:fill="auto"/>
            <w:vAlign w:val="center"/>
          </w:tcPr>
          <w:p w:rsidR="00C40E1F" w:rsidRPr="00B11396" w:rsidRDefault="00C40E1F" w:rsidP="00E85E7D">
            <w:pPr>
              <w:jc w:val="center"/>
            </w:pPr>
          </w:p>
        </w:tc>
        <w:tc>
          <w:tcPr>
            <w:tcW w:w="3402" w:type="dxa"/>
            <w:vAlign w:val="center"/>
          </w:tcPr>
          <w:p w:rsidR="00C40E1F" w:rsidRPr="00B11396" w:rsidRDefault="00C40E1F" w:rsidP="00E85E7D">
            <w:r w:rsidRPr="00B11396">
              <w:t>пгт Нижняя Мактама</w:t>
            </w:r>
          </w:p>
        </w:tc>
        <w:tc>
          <w:tcPr>
            <w:tcW w:w="2868" w:type="dxa"/>
            <w:shd w:val="clear" w:color="auto" w:fill="auto"/>
            <w:vAlign w:val="center"/>
          </w:tcPr>
          <w:p w:rsidR="00C40E1F" w:rsidRPr="00B11396" w:rsidRDefault="00C40E1F" w:rsidP="00E85E7D">
            <w:pPr>
              <w:jc w:val="center"/>
            </w:pPr>
            <w:r w:rsidRPr="00B11396">
              <w:t>плавательный бассейн</w:t>
            </w:r>
          </w:p>
        </w:tc>
        <w:tc>
          <w:tcPr>
            <w:tcW w:w="2953" w:type="dxa"/>
            <w:shd w:val="clear" w:color="auto" w:fill="auto"/>
            <w:vAlign w:val="center"/>
          </w:tcPr>
          <w:p w:rsidR="00C40E1F" w:rsidRPr="00B11396" w:rsidRDefault="00C40E1F" w:rsidP="00E85E7D">
            <w:pPr>
              <w:rPr>
                <w:b/>
                <w:i/>
              </w:rPr>
            </w:pPr>
            <w:r w:rsidRPr="00B11396">
              <w:rPr>
                <w:b/>
                <w:i/>
              </w:rPr>
              <w:t>ГП «пгт Нижняя Ма</w:t>
            </w:r>
            <w:r w:rsidRPr="00B11396">
              <w:rPr>
                <w:b/>
                <w:i/>
              </w:rPr>
              <w:t>к</w:t>
            </w:r>
            <w:r w:rsidRPr="00B11396">
              <w:rPr>
                <w:b/>
                <w:i/>
              </w:rPr>
              <w:t>тама»</w:t>
            </w:r>
          </w:p>
        </w:tc>
      </w:tr>
      <w:tr w:rsidR="00C40E1F" w:rsidRPr="00B11396" w:rsidTr="00E85E7D">
        <w:trPr>
          <w:jc w:val="center"/>
        </w:trPr>
        <w:tc>
          <w:tcPr>
            <w:tcW w:w="670" w:type="dxa"/>
            <w:shd w:val="clear" w:color="auto" w:fill="auto"/>
            <w:vAlign w:val="center"/>
          </w:tcPr>
          <w:p w:rsidR="00C40E1F" w:rsidRPr="00B11396" w:rsidRDefault="00C40E1F" w:rsidP="00E85E7D">
            <w:pPr>
              <w:jc w:val="center"/>
            </w:pPr>
            <w:r w:rsidRPr="00B11396">
              <w:t>3</w:t>
            </w:r>
          </w:p>
        </w:tc>
        <w:tc>
          <w:tcPr>
            <w:tcW w:w="3402" w:type="dxa"/>
            <w:vAlign w:val="center"/>
          </w:tcPr>
          <w:p w:rsidR="00C40E1F" w:rsidRPr="00B11396" w:rsidRDefault="00C40E1F" w:rsidP="00E85E7D">
            <w:pPr>
              <w:rPr>
                <w:b/>
                <w:bCs/>
                <w:i/>
              </w:rPr>
            </w:pPr>
            <w:r w:rsidRPr="00B11396">
              <w:rPr>
                <w:b/>
                <w:bCs/>
                <w:i/>
              </w:rPr>
              <w:t>Елховское СП</w:t>
            </w:r>
          </w:p>
        </w:tc>
        <w:tc>
          <w:tcPr>
            <w:tcW w:w="2868" w:type="dxa"/>
            <w:shd w:val="clear" w:color="auto" w:fill="auto"/>
            <w:vAlign w:val="center"/>
          </w:tcPr>
          <w:p w:rsidR="00C40E1F" w:rsidRPr="00B11396" w:rsidRDefault="00C40E1F" w:rsidP="00E85E7D">
            <w:pPr>
              <w:jc w:val="center"/>
            </w:pPr>
          </w:p>
        </w:tc>
        <w:tc>
          <w:tcPr>
            <w:tcW w:w="2953" w:type="dxa"/>
            <w:shd w:val="clear" w:color="auto" w:fill="auto"/>
            <w:vAlign w:val="center"/>
          </w:tcPr>
          <w:p w:rsidR="00C40E1F" w:rsidRPr="00B11396" w:rsidRDefault="00C40E1F" w:rsidP="00E85E7D"/>
        </w:tc>
      </w:tr>
      <w:tr w:rsidR="00C40E1F" w:rsidRPr="00B11396" w:rsidTr="00E85E7D">
        <w:trPr>
          <w:jc w:val="center"/>
        </w:trPr>
        <w:tc>
          <w:tcPr>
            <w:tcW w:w="670" w:type="dxa"/>
            <w:vMerge w:val="restart"/>
            <w:shd w:val="clear" w:color="auto" w:fill="auto"/>
            <w:vAlign w:val="center"/>
          </w:tcPr>
          <w:p w:rsidR="00C40E1F" w:rsidRPr="00B11396" w:rsidRDefault="00C40E1F" w:rsidP="00E85E7D">
            <w:pPr>
              <w:jc w:val="center"/>
            </w:pPr>
          </w:p>
        </w:tc>
        <w:tc>
          <w:tcPr>
            <w:tcW w:w="3402" w:type="dxa"/>
            <w:vMerge w:val="restart"/>
            <w:vAlign w:val="center"/>
          </w:tcPr>
          <w:p w:rsidR="00C40E1F" w:rsidRPr="00B11396" w:rsidRDefault="00C40E1F" w:rsidP="00E85E7D">
            <w:r w:rsidRPr="00B11396">
              <w:t>с.Елхово</w:t>
            </w:r>
          </w:p>
        </w:tc>
        <w:tc>
          <w:tcPr>
            <w:tcW w:w="2868" w:type="dxa"/>
            <w:vMerge w:val="restart"/>
            <w:shd w:val="clear" w:color="auto" w:fill="auto"/>
            <w:vAlign w:val="center"/>
          </w:tcPr>
          <w:p w:rsidR="00C40E1F" w:rsidRPr="00B11396" w:rsidRDefault="00C40E1F" w:rsidP="00E85E7D">
            <w:pPr>
              <w:jc w:val="center"/>
            </w:pPr>
            <w:r w:rsidRPr="00B11396">
              <w:t>спортивно-оздоровительный ко</w:t>
            </w:r>
            <w:r w:rsidRPr="00B11396">
              <w:t>м</w:t>
            </w:r>
            <w:r w:rsidRPr="00B11396">
              <w:t>плекс с плавательным бассейном</w:t>
            </w:r>
          </w:p>
        </w:tc>
        <w:tc>
          <w:tcPr>
            <w:tcW w:w="2953" w:type="dxa"/>
            <w:shd w:val="clear" w:color="auto" w:fill="auto"/>
            <w:vAlign w:val="bottom"/>
          </w:tcPr>
          <w:p w:rsidR="00C40E1F" w:rsidRPr="00B11396" w:rsidRDefault="00C40E1F" w:rsidP="00E85E7D">
            <w:r w:rsidRPr="00B11396">
              <w:t>Елховское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Багряж-Никольское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Ерсубайкинское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Клементейкинское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Нижнеабдулловское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Сиренькинское</w:t>
            </w:r>
          </w:p>
        </w:tc>
      </w:tr>
      <w:tr w:rsidR="00C40E1F" w:rsidRPr="00B11396" w:rsidTr="00E85E7D">
        <w:trPr>
          <w:jc w:val="center"/>
        </w:trPr>
        <w:tc>
          <w:tcPr>
            <w:tcW w:w="670" w:type="dxa"/>
            <w:shd w:val="clear" w:color="auto" w:fill="auto"/>
            <w:vAlign w:val="center"/>
          </w:tcPr>
          <w:p w:rsidR="00C40E1F" w:rsidRPr="00B11396" w:rsidRDefault="00C40E1F" w:rsidP="00E85E7D">
            <w:pPr>
              <w:jc w:val="center"/>
            </w:pPr>
            <w:r w:rsidRPr="00B11396">
              <w:t>4</w:t>
            </w:r>
          </w:p>
        </w:tc>
        <w:tc>
          <w:tcPr>
            <w:tcW w:w="3402" w:type="dxa"/>
            <w:vAlign w:val="center"/>
          </w:tcPr>
          <w:p w:rsidR="00C40E1F" w:rsidRPr="00B11396" w:rsidRDefault="00C40E1F" w:rsidP="00E85E7D">
            <w:pPr>
              <w:rPr>
                <w:b/>
                <w:bCs/>
                <w:i/>
              </w:rPr>
            </w:pPr>
            <w:r w:rsidRPr="00B11396">
              <w:rPr>
                <w:b/>
                <w:bCs/>
                <w:i/>
              </w:rPr>
              <w:t>Кузайкинское СП</w:t>
            </w:r>
          </w:p>
        </w:tc>
        <w:tc>
          <w:tcPr>
            <w:tcW w:w="2868" w:type="dxa"/>
            <w:shd w:val="clear" w:color="auto" w:fill="auto"/>
            <w:vAlign w:val="center"/>
          </w:tcPr>
          <w:p w:rsidR="00C40E1F" w:rsidRPr="00B11396" w:rsidRDefault="00C40E1F" w:rsidP="00E85E7D">
            <w:pPr>
              <w:jc w:val="center"/>
            </w:pPr>
          </w:p>
        </w:tc>
        <w:tc>
          <w:tcPr>
            <w:tcW w:w="2953" w:type="dxa"/>
            <w:shd w:val="clear" w:color="auto" w:fill="auto"/>
            <w:vAlign w:val="center"/>
          </w:tcPr>
          <w:p w:rsidR="00C40E1F" w:rsidRPr="00B11396" w:rsidRDefault="00C40E1F" w:rsidP="00E85E7D"/>
        </w:tc>
      </w:tr>
      <w:tr w:rsidR="00C40E1F" w:rsidRPr="00B11396" w:rsidTr="00E85E7D">
        <w:trPr>
          <w:jc w:val="center"/>
        </w:trPr>
        <w:tc>
          <w:tcPr>
            <w:tcW w:w="670" w:type="dxa"/>
            <w:vMerge w:val="restart"/>
            <w:shd w:val="clear" w:color="auto" w:fill="auto"/>
            <w:vAlign w:val="center"/>
          </w:tcPr>
          <w:p w:rsidR="00C40E1F" w:rsidRPr="00B11396" w:rsidRDefault="00C40E1F" w:rsidP="00E85E7D">
            <w:pPr>
              <w:jc w:val="center"/>
            </w:pPr>
          </w:p>
        </w:tc>
        <w:tc>
          <w:tcPr>
            <w:tcW w:w="3402" w:type="dxa"/>
            <w:vMerge w:val="restart"/>
            <w:vAlign w:val="center"/>
          </w:tcPr>
          <w:p w:rsidR="00C40E1F" w:rsidRPr="00B11396" w:rsidRDefault="00C40E1F" w:rsidP="00E85E7D">
            <w:r w:rsidRPr="00B11396">
              <w:t>с.Кузайкино</w:t>
            </w:r>
          </w:p>
        </w:tc>
        <w:tc>
          <w:tcPr>
            <w:tcW w:w="2868" w:type="dxa"/>
            <w:vMerge w:val="restart"/>
            <w:shd w:val="clear" w:color="auto" w:fill="auto"/>
            <w:vAlign w:val="center"/>
          </w:tcPr>
          <w:p w:rsidR="00C40E1F" w:rsidRPr="00B11396" w:rsidRDefault="00C40E1F" w:rsidP="00E85E7D">
            <w:pPr>
              <w:jc w:val="center"/>
            </w:pPr>
            <w:r w:rsidRPr="00B11396">
              <w:t>спортивно-оздоровительный ко</w:t>
            </w:r>
            <w:r w:rsidRPr="00B11396">
              <w:t>м</w:t>
            </w:r>
            <w:r w:rsidRPr="00B11396">
              <w:t>плекс с плавательным бассейном</w:t>
            </w:r>
          </w:p>
        </w:tc>
        <w:tc>
          <w:tcPr>
            <w:tcW w:w="2953" w:type="dxa"/>
            <w:shd w:val="clear" w:color="auto" w:fill="auto"/>
            <w:vAlign w:val="bottom"/>
          </w:tcPr>
          <w:p w:rsidR="00C40E1F" w:rsidRPr="00B11396" w:rsidRDefault="00C40E1F" w:rsidP="00E85E7D">
            <w:r w:rsidRPr="00B11396">
              <w:t>Кузайкинское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Борискинское СП</w:t>
            </w:r>
          </w:p>
        </w:tc>
      </w:tr>
      <w:tr w:rsidR="00C40E1F" w:rsidRPr="00B11396" w:rsidTr="00E85E7D">
        <w:trPr>
          <w:trHeight w:val="270"/>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Новотроицкое СП</w:t>
            </w:r>
          </w:p>
        </w:tc>
      </w:tr>
      <w:tr w:rsidR="00C40E1F" w:rsidRPr="00B11396" w:rsidTr="00E85E7D">
        <w:trPr>
          <w:trHeight w:val="270"/>
          <w:jc w:val="center"/>
        </w:trPr>
        <w:tc>
          <w:tcPr>
            <w:tcW w:w="670" w:type="dxa"/>
            <w:vMerge/>
            <w:shd w:val="clear" w:color="auto" w:fill="auto"/>
            <w:vAlign w:val="center"/>
          </w:tcPr>
          <w:p w:rsidR="00C40E1F" w:rsidRPr="00B11396" w:rsidRDefault="00C40E1F" w:rsidP="00E85E7D">
            <w:pPr>
              <w:jc w:val="cente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Ямашинское СП</w:t>
            </w:r>
          </w:p>
        </w:tc>
      </w:tr>
      <w:tr w:rsidR="00C40E1F" w:rsidRPr="00B11396" w:rsidTr="00E85E7D">
        <w:trPr>
          <w:jc w:val="center"/>
        </w:trPr>
        <w:tc>
          <w:tcPr>
            <w:tcW w:w="670" w:type="dxa"/>
            <w:shd w:val="clear" w:color="auto" w:fill="auto"/>
            <w:vAlign w:val="center"/>
          </w:tcPr>
          <w:p w:rsidR="00C40E1F" w:rsidRPr="00B11396" w:rsidRDefault="00C40E1F" w:rsidP="00E85E7D">
            <w:pPr>
              <w:jc w:val="center"/>
            </w:pPr>
            <w:r w:rsidRPr="00B11396">
              <w:t>5</w:t>
            </w:r>
          </w:p>
        </w:tc>
        <w:tc>
          <w:tcPr>
            <w:tcW w:w="3402" w:type="dxa"/>
            <w:vAlign w:val="center"/>
          </w:tcPr>
          <w:p w:rsidR="00C40E1F" w:rsidRPr="00B11396" w:rsidRDefault="00C40E1F" w:rsidP="00E85E7D">
            <w:pPr>
              <w:rPr>
                <w:b/>
                <w:bCs/>
                <w:i/>
              </w:rPr>
            </w:pPr>
            <w:r w:rsidRPr="00B11396">
              <w:rPr>
                <w:b/>
                <w:bCs/>
                <w:i/>
              </w:rPr>
              <w:t>Русско-Акташское СП</w:t>
            </w:r>
          </w:p>
        </w:tc>
        <w:tc>
          <w:tcPr>
            <w:tcW w:w="2868" w:type="dxa"/>
            <w:shd w:val="clear" w:color="auto" w:fill="auto"/>
            <w:vAlign w:val="center"/>
          </w:tcPr>
          <w:p w:rsidR="00C40E1F" w:rsidRPr="00B11396" w:rsidRDefault="00C40E1F" w:rsidP="00E85E7D">
            <w:pPr>
              <w:jc w:val="center"/>
            </w:pPr>
          </w:p>
        </w:tc>
        <w:tc>
          <w:tcPr>
            <w:tcW w:w="2953" w:type="dxa"/>
            <w:shd w:val="clear" w:color="auto" w:fill="auto"/>
            <w:vAlign w:val="center"/>
          </w:tcPr>
          <w:p w:rsidR="00C40E1F" w:rsidRPr="00B11396" w:rsidRDefault="00C40E1F" w:rsidP="00E85E7D"/>
        </w:tc>
      </w:tr>
      <w:tr w:rsidR="00C40E1F" w:rsidRPr="00B11396" w:rsidTr="00E85E7D">
        <w:trPr>
          <w:jc w:val="center"/>
        </w:trPr>
        <w:tc>
          <w:tcPr>
            <w:tcW w:w="670" w:type="dxa"/>
            <w:vMerge w:val="restart"/>
            <w:shd w:val="clear" w:color="auto" w:fill="auto"/>
            <w:vAlign w:val="center"/>
          </w:tcPr>
          <w:p w:rsidR="00C40E1F" w:rsidRPr="00B11396" w:rsidRDefault="00C40E1F" w:rsidP="00E85E7D">
            <w:pPr>
              <w:jc w:val="center"/>
            </w:pPr>
          </w:p>
        </w:tc>
        <w:tc>
          <w:tcPr>
            <w:tcW w:w="3402" w:type="dxa"/>
            <w:vMerge w:val="restart"/>
            <w:vAlign w:val="center"/>
          </w:tcPr>
          <w:p w:rsidR="00C40E1F" w:rsidRPr="00B11396" w:rsidRDefault="00C40E1F" w:rsidP="00E85E7D">
            <w:r w:rsidRPr="00B11396">
              <w:t>с.Русский Акташ</w:t>
            </w:r>
          </w:p>
        </w:tc>
        <w:tc>
          <w:tcPr>
            <w:tcW w:w="2868" w:type="dxa"/>
            <w:vMerge w:val="restart"/>
            <w:shd w:val="clear" w:color="auto" w:fill="auto"/>
            <w:vAlign w:val="center"/>
          </w:tcPr>
          <w:p w:rsidR="00C40E1F" w:rsidRPr="00B11396" w:rsidRDefault="00C40E1F" w:rsidP="00E85E7D">
            <w:pPr>
              <w:jc w:val="center"/>
            </w:pPr>
            <w:r w:rsidRPr="00B11396">
              <w:t>спортивно-оздоровительный ко</w:t>
            </w:r>
            <w:r w:rsidRPr="00B11396">
              <w:t>м</w:t>
            </w:r>
            <w:r w:rsidRPr="00B11396">
              <w:t>плекс с плавательным бассейном</w:t>
            </w:r>
          </w:p>
        </w:tc>
        <w:tc>
          <w:tcPr>
            <w:tcW w:w="2953" w:type="dxa"/>
            <w:shd w:val="clear" w:color="auto" w:fill="auto"/>
            <w:vAlign w:val="bottom"/>
          </w:tcPr>
          <w:p w:rsidR="00C40E1F" w:rsidRPr="00B11396" w:rsidRDefault="00C40E1F" w:rsidP="00E85E7D">
            <w:r w:rsidRPr="00B11396">
              <w:t>Русско-Акташское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rPr>
                <w:b/>
                <w:i/>
              </w:rP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Альметьевское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rPr>
                <w:b/>
                <w:i/>
              </w:rP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Бутинское СП</w:t>
            </w:r>
          </w:p>
        </w:tc>
      </w:tr>
      <w:tr w:rsidR="00C40E1F" w:rsidRPr="00B11396" w:rsidTr="00E85E7D">
        <w:trPr>
          <w:jc w:val="center"/>
        </w:trPr>
        <w:tc>
          <w:tcPr>
            <w:tcW w:w="670" w:type="dxa"/>
            <w:vMerge/>
            <w:shd w:val="clear" w:color="auto" w:fill="auto"/>
            <w:vAlign w:val="center"/>
          </w:tcPr>
          <w:p w:rsidR="00C40E1F" w:rsidRPr="00B11396" w:rsidRDefault="00C40E1F" w:rsidP="00E85E7D">
            <w:pPr>
              <w:jc w:val="center"/>
              <w:rPr>
                <w:b/>
                <w:i/>
              </w:rPr>
            </w:pPr>
          </w:p>
        </w:tc>
        <w:tc>
          <w:tcPr>
            <w:tcW w:w="3402" w:type="dxa"/>
            <w:vMerge/>
            <w:vAlign w:val="center"/>
          </w:tcPr>
          <w:p w:rsidR="00C40E1F" w:rsidRPr="00B11396" w:rsidRDefault="00C40E1F" w:rsidP="00E85E7D"/>
        </w:tc>
        <w:tc>
          <w:tcPr>
            <w:tcW w:w="2868" w:type="dxa"/>
            <w:vMerge/>
            <w:shd w:val="clear" w:color="auto" w:fill="auto"/>
            <w:vAlign w:val="center"/>
          </w:tcPr>
          <w:p w:rsidR="00C40E1F" w:rsidRPr="00B11396" w:rsidRDefault="00C40E1F" w:rsidP="00E85E7D">
            <w:pPr>
              <w:jc w:val="center"/>
            </w:pPr>
          </w:p>
        </w:tc>
        <w:tc>
          <w:tcPr>
            <w:tcW w:w="2953" w:type="dxa"/>
            <w:shd w:val="clear" w:color="auto" w:fill="auto"/>
            <w:vAlign w:val="bottom"/>
          </w:tcPr>
          <w:p w:rsidR="00C40E1F" w:rsidRPr="00B11396" w:rsidRDefault="00C40E1F" w:rsidP="00E85E7D">
            <w:r w:rsidRPr="00B11396">
              <w:t>Ямашское СП</w:t>
            </w:r>
          </w:p>
        </w:tc>
      </w:tr>
    </w:tbl>
    <w:p w:rsidR="00C40E1F" w:rsidRPr="00B11396" w:rsidRDefault="00C40E1F" w:rsidP="00C40E1F">
      <w:pPr>
        <w:tabs>
          <w:tab w:val="left" w:pos="1134"/>
        </w:tabs>
        <w:ind w:firstLine="720"/>
        <w:jc w:val="both"/>
        <w:rPr>
          <w:sz w:val="28"/>
          <w:szCs w:val="28"/>
        </w:rPr>
      </w:pPr>
    </w:p>
    <w:p w:rsidR="00C40E1F" w:rsidRPr="00B11396" w:rsidRDefault="00C40E1F" w:rsidP="00C40E1F">
      <w:pPr>
        <w:ind w:firstLine="720"/>
        <w:jc w:val="both"/>
        <w:rPr>
          <w:sz w:val="28"/>
          <w:szCs w:val="28"/>
        </w:rPr>
      </w:pPr>
      <w:r w:rsidRPr="00B11396">
        <w:rPr>
          <w:sz w:val="28"/>
          <w:szCs w:val="28"/>
        </w:rPr>
        <w:t>Развитие сети объектов физической культуры и спорта представлено на схеме 3.4.2.</w:t>
      </w:r>
      <w:r w:rsidR="00CF4A5A" w:rsidRPr="00B11396">
        <w:rPr>
          <w:sz w:val="28"/>
          <w:szCs w:val="28"/>
        </w:rPr>
        <w:t>4</w:t>
      </w:r>
      <w:r w:rsidRPr="00B11396">
        <w:rPr>
          <w:sz w:val="28"/>
          <w:szCs w:val="28"/>
        </w:rPr>
        <w:t>.</w:t>
      </w:r>
    </w:p>
    <w:p w:rsidR="00C40E1F" w:rsidRPr="00B11396" w:rsidRDefault="00C40E1F" w:rsidP="00C40E1F">
      <w:pPr>
        <w:ind w:firstLine="720"/>
        <w:jc w:val="both"/>
        <w:rPr>
          <w:sz w:val="28"/>
          <w:szCs w:val="28"/>
        </w:rPr>
      </w:pPr>
      <w:r w:rsidRPr="00B11396">
        <w:rPr>
          <w:sz w:val="28"/>
          <w:szCs w:val="28"/>
        </w:rPr>
        <w:lastRenderedPageBreak/>
        <w:t>Мероприятия по объектам капитального строительства в системе «Физич</w:t>
      </w:r>
      <w:r w:rsidRPr="00B11396">
        <w:rPr>
          <w:sz w:val="28"/>
          <w:szCs w:val="28"/>
        </w:rPr>
        <w:t>е</w:t>
      </w:r>
      <w:r w:rsidRPr="00B11396">
        <w:rPr>
          <w:sz w:val="28"/>
          <w:szCs w:val="28"/>
        </w:rPr>
        <w:t>ская культура и спорт», их размещение на территории Альметьевского муниц</w:t>
      </w:r>
      <w:r w:rsidRPr="00B11396">
        <w:rPr>
          <w:sz w:val="28"/>
          <w:szCs w:val="28"/>
        </w:rPr>
        <w:t>и</w:t>
      </w:r>
      <w:r w:rsidRPr="00B11396">
        <w:rPr>
          <w:sz w:val="28"/>
          <w:szCs w:val="28"/>
        </w:rPr>
        <w:t>пального района  определены с учетом ранее разработанного генерального плана г.Альметьевск, федеральных, региональных (федеральная целевая программа «Сельский школьный автобус», «Долгосрочная концепция развития обществе</w:t>
      </w:r>
      <w:r w:rsidRPr="00B11396">
        <w:rPr>
          <w:sz w:val="28"/>
          <w:szCs w:val="28"/>
        </w:rPr>
        <w:t>н</w:t>
      </w:r>
      <w:r w:rsidRPr="00B11396">
        <w:rPr>
          <w:sz w:val="28"/>
          <w:szCs w:val="28"/>
        </w:rPr>
        <w:t>ной инфраструктуры Республики Татарстан с перечнем строек и объектов Ре</w:t>
      </w:r>
      <w:r w:rsidRPr="00B11396">
        <w:rPr>
          <w:sz w:val="28"/>
          <w:szCs w:val="28"/>
        </w:rPr>
        <w:t>с</w:t>
      </w:r>
      <w:r w:rsidRPr="00B11396">
        <w:rPr>
          <w:sz w:val="28"/>
          <w:szCs w:val="28"/>
        </w:rPr>
        <w:t>публики Татарстан» (далее – Долгосрочная концепция)),  с учетом  расчетной п</w:t>
      </w:r>
      <w:r w:rsidRPr="00B11396">
        <w:rPr>
          <w:sz w:val="28"/>
          <w:szCs w:val="28"/>
        </w:rPr>
        <w:t>о</w:t>
      </w:r>
      <w:r w:rsidRPr="00B11396">
        <w:rPr>
          <w:sz w:val="28"/>
          <w:szCs w:val="28"/>
        </w:rPr>
        <w:t>требности прогнозного населения.</w:t>
      </w:r>
    </w:p>
    <w:p w:rsidR="00C40E1F" w:rsidRPr="00B11396" w:rsidRDefault="00C40E1F" w:rsidP="00C40E1F">
      <w:pPr>
        <w:ind w:firstLine="720"/>
        <w:jc w:val="both"/>
        <w:rPr>
          <w:sz w:val="28"/>
          <w:szCs w:val="20"/>
        </w:rPr>
      </w:pPr>
      <w:r w:rsidRPr="00B11396">
        <w:rPr>
          <w:sz w:val="28"/>
          <w:szCs w:val="20"/>
        </w:rPr>
        <w:t>Генеральным планом г.Альметьевск в период до 2020 г. предлагается сл</w:t>
      </w:r>
      <w:r w:rsidRPr="00B11396">
        <w:rPr>
          <w:sz w:val="28"/>
          <w:szCs w:val="20"/>
        </w:rPr>
        <w:t>е</w:t>
      </w:r>
      <w:r w:rsidRPr="00B11396">
        <w:rPr>
          <w:sz w:val="28"/>
          <w:szCs w:val="20"/>
        </w:rPr>
        <w:t>дующее:</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крупных спортивных комплексов с плавательными ба</w:t>
      </w:r>
      <w:r w:rsidRPr="00B11396">
        <w:rPr>
          <w:rFonts w:ascii="Times New Roman" w:hAnsi="Times New Roman"/>
          <w:sz w:val="28"/>
          <w:szCs w:val="28"/>
        </w:rPr>
        <w:t>с</w:t>
      </w:r>
      <w:r w:rsidRPr="00B11396">
        <w:rPr>
          <w:rFonts w:ascii="Times New Roman" w:hAnsi="Times New Roman"/>
          <w:sz w:val="28"/>
          <w:szCs w:val="28"/>
        </w:rPr>
        <w:t>сейнами в микрорайонах «Западные ворота» и «Степной Зай»;</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физкультурно-оздоровительных центров с плавательными бассейнами в микрорайонах «Дуслык», «Яблочко»;</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культурно-спортивного центра и плавательного бассейна в пгт Нижняя Мактама;</w:t>
      </w:r>
    </w:p>
    <w:p w:rsidR="00C40E1F" w:rsidRPr="00B11396" w:rsidRDefault="00C40E1F" w:rsidP="00C40E1F">
      <w:pPr>
        <w:tabs>
          <w:tab w:val="left" w:pos="1134"/>
        </w:tabs>
        <w:ind w:firstLine="720"/>
        <w:jc w:val="both"/>
        <w:rPr>
          <w:sz w:val="28"/>
          <w:szCs w:val="28"/>
        </w:rPr>
      </w:pPr>
      <w:r w:rsidRPr="00B11396">
        <w:rPr>
          <w:sz w:val="28"/>
          <w:szCs w:val="28"/>
        </w:rPr>
        <w:t>В рамках «Долгосрочной концепции планируется:</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многофункционального зала в г.Альметьевск;</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универсального спортзала с плавательным бассейном в г.Альметьевск;</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футбольного поля с искусственным покрытием 110x70 м для спортивной школы в г.Альметьевск;</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футбольного поля с искусственным покрытием 60x40 м для спортивных и общеобразовательных школ в г.Альметьевск;</w:t>
      </w:r>
    </w:p>
    <w:p w:rsidR="00C40E1F" w:rsidRPr="00B11396" w:rsidRDefault="00C40E1F" w:rsidP="00C30F02">
      <w:pPr>
        <w:pStyle w:val="ConsPlusNormal"/>
        <w:widowControl/>
        <w:numPr>
          <w:ilvl w:val="1"/>
          <w:numId w:val="33"/>
        </w:numPr>
        <w:tabs>
          <w:tab w:val="clear" w:pos="1692"/>
          <w:tab w:val="num" w:pos="1080"/>
        </w:tabs>
        <w:autoSpaceDE/>
        <w:autoSpaceDN/>
        <w:adjustRightInd/>
        <w:ind w:left="1080" w:hanging="360"/>
        <w:jc w:val="both"/>
        <w:rPr>
          <w:rFonts w:ascii="Times New Roman" w:hAnsi="Times New Roman"/>
          <w:sz w:val="28"/>
          <w:szCs w:val="28"/>
        </w:rPr>
      </w:pPr>
      <w:r w:rsidRPr="00B11396">
        <w:rPr>
          <w:rFonts w:ascii="Times New Roman" w:hAnsi="Times New Roman"/>
          <w:sz w:val="28"/>
          <w:szCs w:val="28"/>
        </w:rPr>
        <w:t>строительство клуба с библиотекой и спортивным залом в с.Верхняя Мактама.</w:t>
      </w:r>
    </w:p>
    <w:p w:rsidR="00C40E1F" w:rsidRPr="00B11396" w:rsidRDefault="00C40E1F" w:rsidP="00C40E1F">
      <w:pPr>
        <w:ind w:firstLine="720"/>
        <w:jc w:val="both"/>
        <w:rPr>
          <w:sz w:val="28"/>
          <w:szCs w:val="28"/>
        </w:rPr>
      </w:pPr>
      <w:r w:rsidRPr="00B11396">
        <w:rPr>
          <w:sz w:val="28"/>
          <w:szCs w:val="28"/>
        </w:rPr>
        <w:t>Согласно произведенным расчетам в период с 2011 по 2035 гг. в Бишму</w:t>
      </w:r>
      <w:r w:rsidRPr="00B11396">
        <w:rPr>
          <w:sz w:val="28"/>
          <w:szCs w:val="28"/>
        </w:rPr>
        <w:t>н</w:t>
      </w:r>
      <w:r w:rsidRPr="00B11396">
        <w:rPr>
          <w:sz w:val="28"/>
          <w:szCs w:val="28"/>
        </w:rPr>
        <w:t>чинском, Кама-Исмагиловском, Лесно-Калейкинском,  Сиренькинском сельских поселениях потребуется строительство спортивных залов, плоскостных сооруж</w:t>
      </w:r>
      <w:r w:rsidRPr="00B11396">
        <w:rPr>
          <w:sz w:val="28"/>
          <w:szCs w:val="28"/>
        </w:rPr>
        <w:t>е</w:t>
      </w:r>
      <w:r w:rsidRPr="00B11396">
        <w:rPr>
          <w:sz w:val="28"/>
          <w:szCs w:val="28"/>
        </w:rPr>
        <w:t>ний. Но центры данных поселений попадают в зоны с особыми условиями и</w:t>
      </w:r>
      <w:r w:rsidRPr="00B11396">
        <w:rPr>
          <w:sz w:val="28"/>
          <w:szCs w:val="28"/>
        </w:rPr>
        <w:t>с</w:t>
      </w:r>
      <w:r w:rsidRPr="00B11396">
        <w:rPr>
          <w:sz w:val="28"/>
          <w:szCs w:val="28"/>
        </w:rPr>
        <w:t>пользования территории, вследствие чего новое строительство спортивных объе</w:t>
      </w:r>
      <w:r w:rsidRPr="00B11396">
        <w:rPr>
          <w:sz w:val="28"/>
          <w:szCs w:val="28"/>
        </w:rPr>
        <w:t>к</w:t>
      </w:r>
      <w:r w:rsidRPr="00B11396">
        <w:rPr>
          <w:sz w:val="28"/>
          <w:szCs w:val="28"/>
        </w:rPr>
        <w:t>тов запрещено санитарно-гигиеническими и экологическими нормами. В других населенных пунктах, входящих в состав данных поселений, размещение спорти</w:t>
      </w:r>
      <w:r w:rsidRPr="00B11396">
        <w:rPr>
          <w:sz w:val="28"/>
          <w:szCs w:val="28"/>
        </w:rPr>
        <w:t>в</w:t>
      </w:r>
      <w:r w:rsidRPr="00B11396">
        <w:rPr>
          <w:sz w:val="28"/>
          <w:szCs w:val="28"/>
        </w:rPr>
        <w:t xml:space="preserve">ных объектов экономически и территориально нецелесообразно. </w:t>
      </w:r>
    </w:p>
    <w:p w:rsidR="00C40E1F" w:rsidRPr="00B11396" w:rsidRDefault="00C40E1F" w:rsidP="00C40E1F">
      <w:pPr>
        <w:ind w:firstLine="720"/>
        <w:jc w:val="both"/>
        <w:rPr>
          <w:sz w:val="28"/>
          <w:szCs w:val="28"/>
        </w:rPr>
      </w:pPr>
      <w:r w:rsidRPr="00B11396">
        <w:rPr>
          <w:sz w:val="28"/>
          <w:szCs w:val="28"/>
        </w:rPr>
        <w:t>В связи с этим предлагается потребность в новом строительстве спортивных объектов, рассчитанную для данных поселений, перенести в соседние поселения: Бишмунчинского и Кама-Исмагиловского сельских поселений в ГП «г.Альметьевск», Лесно-Калейкинского сельского поселения в Калейкинское п</w:t>
      </w:r>
      <w:r w:rsidRPr="00B11396">
        <w:rPr>
          <w:sz w:val="28"/>
          <w:szCs w:val="28"/>
        </w:rPr>
        <w:t>о</w:t>
      </w:r>
      <w:r w:rsidRPr="00B11396">
        <w:rPr>
          <w:sz w:val="28"/>
          <w:szCs w:val="28"/>
        </w:rPr>
        <w:t>селение; Сиренькинского – в Елховское сельское поселение.</w:t>
      </w:r>
    </w:p>
    <w:p w:rsidR="00C40E1F" w:rsidRPr="00B11396" w:rsidRDefault="00C40E1F" w:rsidP="00C40E1F">
      <w:pPr>
        <w:tabs>
          <w:tab w:val="left" w:pos="1134"/>
        </w:tabs>
        <w:ind w:firstLine="720"/>
        <w:jc w:val="both"/>
        <w:rPr>
          <w:sz w:val="28"/>
          <w:szCs w:val="28"/>
        </w:rPr>
      </w:pPr>
      <w:r w:rsidRPr="00B11396">
        <w:rPr>
          <w:sz w:val="28"/>
          <w:szCs w:val="28"/>
        </w:rPr>
        <w:t>В целом, объем капитального строительства на период реализации Схемы территориального планирования Альметьевского муниципального района сост</w:t>
      </w:r>
      <w:r w:rsidRPr="00B11396">
        <w:rPr>
          <w:sz w:val="28"/>
          <w:szCs w:val="28"/>
        </w:rPr>
        <w:t>а</w:t>
      </w:r>
      <w:r w:rsidRPr="00B11396">
        <w:rPr>
          <w:sz w:val="28"/>
          <w:szCs w:val="28"/>
        </w:rPr>
        <w:t>вит:</w:t>
      </w:r>
    </w:p>
    <w:p w:rsidR="00C40E1F" w:rsidRPr="00B11396" w:rsidRDefault="00C40E1F" w:rsidP="00C30F02">
      <w:pPr>
        <w:numPr>
          <w:ilvl w:val="0"/>
          <w:numId w:val="32"/>
        </w:numPr>
        <w:tabs>
          <w:tab w:val="left" w:pos="1080"/>
        </w:tabs>
        <w:ind w:left="1080" w:hanging="360"/>
        <w:jc w:val="both"/>
        <w:rPr>
          <w:sz w:val="28"/>
          <w:szCs w:val="28"/>
        </w:rPr>
      </w:pPr>
      <w:r w:rsidRPr="00B11396">
        <w:rPr>
          <w:sz w:val="28"/>
          <w:szCs w:val="28"/>
        </w:rPr>
        <w:t xml:space="preserve">спортивных залов: </w:t>
      </w:r>
      <w:r w:rsidR="00456987" w:rsidRPr="00B11396">
        <w:rPr>
          <w:sz w:val="28"/>
          <w:szCs w:val="28"/>
        </w:rPr>
        <w:t>: 38741</w:t>
      </w:r>
      <w:r w:rsidRPr="00B11396">
        <w:rPr>
          <w:sz w:val="28"/>
          <w:szCs w:val="28"/>
        </w:rPr>
        <w:t xml:space="preserve"> кв. м. в период с 2011 по 2020 гг., 1206 кв. м. в период с 2021 по 2035 гг.;</w:t>
      </w:r>
    </w:p>
    <w:p w:rsidR="00C40E1F" w:rsidRPr="00B11396" w:rsidRDefault="00C40E1F" w:rsidP="00C30F02">
      <w:pPr>
        <w:numPr>
          <w:ilvl w:val="0"/>
          <w:numId w:val="32"/>
        </w:numPr>
        <w:tabs>
          <w:tab w:val="left" w:pos="1080"/>
        </w:tabs>
        <w:ind w:left="1080" w:hanging="360"/>
        <w:jc w:val="both"/>
        <w:rPr>
          <w:sz w:val="28"/>
          <w:szCs w:val="28"/>
        </w:rPr>
      </w:pPr>
      <w:r w:rsidRPr="00B11396">
        <w:rPr>
          <w:sz w:val="28"/>
          <w:szCs w:val="28"/>
        </w:rPr>
        <w:t xml:space="preserve">плоскостных сооружений: </w:t>
      </w:r>
      <w:r w:rsidR="00397260" w:rsidRPr="00B11396">
        <w:rPr>
          <w:sz w:val="28"/>
          <w:szCs w:val="28"/>
        </w:rPr>
        <w:t>182005</w:t>
      </w:r>
      <w:r w:rsidRPr="00B11396">
        <w:rPr>
          <w:sz w:val="28"/>
          <w:szCs w:val="28"/>
        </w:rPr>
        <w:t xml:space="preserve"> кв. м. в период с 2011 по 2020 гг., </w:t>
      </w:r>
      <w:r w:rsidR="00397260" w:rsidRPr="00B11396">
        <w:rPr>
          <w:sz w:val="28"/>
          <w:szCs w:val="28"/>
        </w:rPr>
        <w:t>6718</w:t>
      </w:r>
      <w:r w:rsidRPr="00B11396">
        <w:rPr>
          <w:sz w:val="28"/>
          <w:szCs w:val="28"/>
        </w:rPr>
        <w:t xml:space="preserve"> кв. м. в период с 2021 по 2035 гг.;</w:t>
      </w:r>
    </w:p>
    <w:p w:rsidR="00C40E1F" w:rsidRPr="00B11396" w:rsidRDefault="00C40E1F" w:rsidP="00C30F02">
      <w:pPr>
        <w:numPr>
          <w:ilvl w:val="0"/>
          <w:numId w:val="32"/>
        </w:numPr>
        <w:tabs>
          <w:tab w:val="left" w:pos="1080"/>
        </w:tabs>
        <w:ind w:left="1080" w:hanging="360"/>
        <w:jc w:val="both"/>
        <w:rPr>
          <w:sz w:val="28"/>
          <w:szCs w:val="28"/>
        </w:rPr>
      </w:pPr>
      <w:r w:rsidRPr="00B11396">
        <w:rPr>
          <w:sz w:val="28"/>
          <w:szCs w:val="28"/>
        </w:rPr>
        <w:lastRenderedPageBreak/>
        <w:t>плавательных бассейнов: 4480 кв. м. зеркала воды в период с 2011 по 2020 гг., 9089 кв. м. зеркала воды в период с 2021 по 2035  гг. В связи с крайне низкой обеспеченностью населения плавательными бассейнами строительство указанных  площадей  в  полном  объеме возможно до 2050 г.</w:t>
      </w:r>
    </w:p>
    <w:p w:rsidR="00C40E1F" w:rsidRPr="00B11396" w:rsidRDefault="00C40E1F" w:rsidP="00802172">
      <w:pPr>
        <w:tabs>
          <w:tab w:val="left" w:pos="1134"/>
        </w:tabs>
        <w:ind w:firstLine="720"/>
        <w:jc w:val="both"/>
        <w:rPr>
          <w:sz w:val="28"/>
          <w:szCs w:val="28"/>
        </w:rPr>
      </w:pPr>
      <w:r w:rsidRPr="00B11396">
        <w:rPr>
          <w:sz w:val="28"/>
          <w:szCs w:val="28"/>
        </w:rPr>
        <w:t xml:space="preserve">Мероприятия по развитию сети спортивных объектов в разрезе городских и сельских поселений представлены в таблице </w:t>
      </w:r>
      <w:r w:rsidR="00CF4A5A" w:rsidRPr="00B11396">
        <w:rPr>
          <w:sz w:val="28"/>
          <w:szCs w:val="28"/>
        </w:rPr>
        <w:t>3.4.2.25</w:t>
      </w:r>
      <w:r w:rsidR="00802172" w:rsidRPr="00B11396">
        <w:rPr>
          <w:sz w:val="28"/>
          <w:szCs w:val="28"/>
        </w:rPr>
        <w:t>.</w:t>
      </w:r>
    </w:p>
    <w:p w:rsidR="00C40E1F" w:rsidRPr="00B11396" w:rsidRDefault="00C40E1F" w:rsidP="00721407">
      <w:pPr>
        <w:tabs>
          <w:tab w:val="left" w:pos="1134"/>
        </w:tabs>
        <w:jc w:val="both"/>
        <w:sectPr w:rsidR="00C40E1F" w:rsidRPr="00B11396" w:rsidSect="00E85E7D">
          <w:pgSz w:w="11906" w:h="16838"/>
          <w:pgMar w:top="851" w:right="851" w:bottom="851" w:left="1134" w:header="709" w:footer="709" w:gutter="0"/>
          <w:cols w:space="708"/>
          <w:docGrid w:linePitch="360"/>
        </w:sectPr>
      </w:pPr>
    </w:p>
    <w:p w:rsidR="00C40E1F" w:rsidRPr="00B11396" w:rsidRDefault="00F405C0" w:rsidP="00810099">
      <w:pPr>
        <w:tabs>
          <w:tab w:val="left" w:pos="1134"/>
        </w:tabs>
        <w:jc w:val="both"/>
        <w:sectPr w:rsidR="00C40E1F" w:rsidRPr="00B11396" w:rsidSect="00810099">
          <w:pgSz w:w="16838" w:h="11906" w:orient="landscape"/>
          <w:pgMar w:top="0" w:right="851" w:bottom="0" w:left="0" w:header="709" w:footer="709" w:gutter="0"/>
          <w:cols w:space="708"/>
          <w:docGrid w:linePitch="360"/>
        </w:sectPr>
      </w:pPr>
      <w:r w:rsidRPr="00B11396">
        <w:rPr>
          <w:noProof/>
        </w:rPr>
        <w:lastRenderedPageBreak/>
        <w:drawing>
          <wp:anchor distT="0" distB="0" distL="114300" distR="114300" simplePos="0" relativeHeight="251655168" behindDoc="0" locked="0" layoutInCell="1" allowOverlap="1" wp14:anchorId="45A04A3F" wp14:editId="314D2695">
            <wp:simplePos x="0" y="0"/>
            <wp:positionH relativeFrom="column">
              <wp:posOffset>648335</wp:posOffset>
            </wp:positionH>
            <wp:positionV relativeFrom="paragraph">
              <wp:posOffset>126365</wp:posOffset>
            </wp:positionV>
            <wp:extent cx="9585960" cy="6779895"/>
            <wp:effectExtent l="0" t="0" r="0" b="1905"/>
            <wp:wrapNone/>
            <wp:docPr id="31" name="Рисунок 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85960" cy="6779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0E1F" w:rsidRPr="00B11396" w:rsidRDefault="00C40E1F" w:rsidP="00C40E1F">
      <w:pPr>
        <w:tabs>
          <w:tab w:val="left" w:pos="945"/>
        </w:tabs>
        <w:jc w:val="right"/>
        <w:rPr>
          <w:sz w:val="28"/>
          <w:szCs w:val="28"/>
        </w:rPr>
      </w:pPr>
      <w:r w:rsidRPr="00B11396">
        <w:rPr>
          <w:sz w:val="28"/>
          <w:szCs w:val="28"/>
        </w:rPr>
        <w:lastRenderedPageBreak/>
        <w:t xml:space="preserve">Таблица </w:t>
      </w:r>
      <w:r w:rsidR="00CF4A5A" w:rsidRPr="00B11396">
        <w:rPr>
          <w:sz w:val="28"/>
          <w:szCs w:val="28"/>
        </w:rPr>
        <w:t>3.4.2.25</w:t>
      </w:r>
    </w:p>
    <w:p w:rsidR="00C40E1F" w:rsidRPr="00B11396" w:rsidRDefault="00C40E1F" w:rsidP="00802172">
      <w:pPr>
        <w:jc w:val="center"/>
        <w:rPr>
          <w:i/>
          <w:sz w:val="28"/>
          <w:szCs w:val="28"/>
        </w:rPr>
      </w:pPr>
      <w:r w:rsidRPr="00B11396">
        <w:rPr>
          <w:i/>
          <w:sz w:val="28"/>
          <w:szCs w:val="28"/>
        </w:rPr>
        <w:t xml:space="preserve">Перечень мероприятий по развитию системы «Физическая </w:t>
      </w:r>
      <w:r w:rsidR="00197443" w:rsidRPr="00B11396">
        <w:rPr>
          <w:i/>
          <w:sz w:val="28"/>
          <w:szCs w:val="28"/>
        </w:rPr>
        <w:t>культура и спорт»</w:t>
      </w:r>
    </w:p>
    <w:tbl>
      <w:tblPr>
        <w:tblW w:w="15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8"/>
        <w:gridCol w:w="2155"/>
        <w:gridCol w:w="1985"/>
        <w:gridCol w:w="2835"/>
        <w:gridCol w:w="923"/>
        <w:gridCol w:w="932"/>
        <w:gridCol w:w="1011"/>
        <w:gridCol w:w="2020"/>
        <w:gridCol w:w="1400"/>
        <w:gridCol w:w="1400"/>
      </w:tblGrid>
      <w:tr w:rsidR="00C40E1F" w:rsidRPr="00B11396" w:rsidTr="00D52601">
        <w:trPr>
          <w:trHeight w:val="340"/>
          <w:tblHeader/>
          <w:jc w:val="center"/>
        </w:trPr>
        <w:tc>
          <w:tcPr>
            <w:tcW w:w="618" w:type="dxa"/>
            <w:vMerge w:val="restart"/>
            <w:vAlign w:val="center"/>
          </w:tcPr>
          <w:p w:rsidR="00C40E1F" w:rsidRPr="00B11396" w:rsidRDefault="00C40E1F" w:rsidP="008E24A3">
            <w:pPr>
              <w:jc w:val="center"/>
              <w:rPr>
                <w:b/>
              </w:rPr>
            </w:pPr>
            <w:r w:rsidRPr="00B11396">
              <w:rPr>
                <w:b/>
              </w:rPr>
              <w:t>№ п/п</w:t>
            </w:r>
          </w:p>
        </w:tc>
        <w:tc>
          <w:tcPr>
            <w:tcW w:w="2155" w:type="dxa"/>
            <w:vMerge w:val="restart"/>
            <w:vAlign w:val="center"/>
          </w:tcPr>
          <w:p w:rsidR="00C40E1F" w:rsidRPr="00B11396" w:rsidRDefault="00C40E1F" w:rsidP="008E24A3">
            <w:pPr>
              <w:jc w:val="center"/>
              <w:rPr>
                <w:b/>
              </w:rPr>
            </w:pPr>
            <w:r w:rsidRPr="00B11396">
              <w:rPr>
                <w:b/>
              </w:rPr>
              <w:t>Наименование поселения</w:t>
            </w:r>
          </w:p>
        </w:tc>
        <w:tc>
          <w:tcPr>
            <w:tcW w:w="1985" w:type="dxa"/>
            <w:vMerge w:val="restart"/>
            <w:vAlign w:val="center"/>
          </w:tcPr>
          <w:p w:rsidR="00C40E1F" w:rsidRPr="00B11396" w:rsidRDefault="00C40E1F" w:rsidP="008E24A3">
            <w:pPr>
              <w:jc w:val="center"/>
              <w:rPr>
                <w:b/>
              </w:rPr>
            </w:pPr>
            <w:r w:rsidRPr="00B11396">
              <w:rPr>
                <w:b/>
              </w:rPr>
              <w:t>Населенный пункт</w:t>
            </w:r>
          </w:p>
        </w:tc>
        <w:tc>
          <w:tcPr>
            <w:tcW w:w="2835" w:type="dxa"/>
            <w:vMerge w:val="restart"/>
            <w:vAlign w:val="center"/>
          </w:tcPr>
          <w:p w:rsidR="00C40E1F" w:rsidRPr="00B11396" w:rsidRDefault="00C40E1F" w:rsidP="008E24A3">
            <w:pPr>
              <w:jc w:val="center"/>
            </w:pPr>
            <w:r w:rsidRPr="00B11396">
              <w:rPr>
                <w:b/>
              </w:rPr>
              <w:t>Наименование объекта</w:t>
            </w:r>
          </w:p>
        </w:tc>
        <w:tc>
          <w:tcPr>
            <w:tcW w:w="923" w:type="dxa"/>
            <w:vMerge w:val="restart"/>
            <w:vAlign w:val="center"/>
          </w:tcPr>
          <w:p w:rsidR="00C40E1F" w:rsidRPr="00B11396" w:rsidRDefault="00C40E1F" w:rsidP="008E24A3">
            <w:pPr>
              <w:jc w:val="center"/>
            </w:pPr>
            <w:r w:rsidRPr="00B11396">
              <w:rPr>
                <w:b/>
              </w:rPr>
              <w:t>Ед. изм.</w:t>
            </w:r>
          </w:p>
        </w:tc>
        <w:tc>
          <w:tcPr>
            <w:tcW w:w="932" w:type="dxa"/>
            <w:vMerge w:val="restart"/>
            <w:vAlign w:val="center"/>
          </w:tcPr>
          <w:p w:rsidR="00C40E1F" w:rsidRPr="00B11396" w:rsidRDefault="00C40E1F" w:rsidP="008E24A3">
            <w:pPr>
              <w:jc w:val="center"/>
            </w:pPr>
            <w:r w:rsidRPr="00B11396">
              <w:rPr>
                <w:b/>
              </w:rPr>
              <w:t>Сущ</w:t>
            </w:r>
            <w:r w:rsidRPr="00B11396">
              <w:rPr>
                <w:b/>
              </w:rPr>
              <w:t>е</w:t>
            </w:r>
            <w:r w:rsidRPr="00B11396">
              <w:rPr>
                <w:b/>
              </w:rPr>
              <w:t>ств</w:t>
            </w:r>
            <w:r w:rsidRPr="00B11396">
              <w:rPr>
                <w:b/>
              </w:rPr>
              <w:t>у</w:t>
            </w:r>
            <w:r w:rsidRPr="00B11396">
              <w:rPr>
                <w:b/>
              </w:rPr>
              <w:t>ющее</w:t>
            </w:r>
          </w:p>
        </w:tc>
        <w:tc>
          <w:tcPr>
            <w:tcW w:w="1011" w:type="dxa"/>
            <w:vMerge w:val="restart"/>
            <w:vAlign w:val="center"/>
          </w:tcPr>
          <w:p w:rsidR="00C40E1F" w:rsidRPr="00B11396" w:rsidRDefault="00C40E1F" w:rsidP="008E24A3">
            <w:pPr>
              <w:jc w:val="center"/>
            </w:pPr>
            <w:r w:rsidRPr="00B11396">
              <w:rPr>
                <w:b/>
              </w:rPr>
              <w:t>Д</w:t>
            </w:r>
            <w:r w:rsidRPr="00B11396">
              <w:rPr>
                <w:b/>
              </w:rPr>
              <w:t>о</w:t>
            </w:r>
            <w:r w:rsidRPr="00B11396">
              <w:rPr>
                <w:b/>
              </w:rPr>
              <w:t>полн</w:t>
            </w:r>
            <w:r w:rsidRPr="00B11396">
              <w:rPr>
                <w:b/>
              </w:rPr>
              <w:t>и</w:t>
            </w:r>
            <w:r w:rsidRPr="00B11396">
              <w:rPr>
                <w:b/>
              </w:rPr>
              <w:t>тел</w:t>
            </w:r>
            <w:r w:rsidRPr="00B11396">
              <w:rPr>
                <w:b/>
              </w:rPr>
              <w:t>ь</w:t>
            </w:r>
            <w:r w:rsidRPr="00B11396">
              <w:rPr>
                <w:b/>
              </w:rPr>
              <w:t>ное</w:t>
            </w:r>
          </w:p>
        </w:tc>
        <w:tc>
          <w:tcPr>
            <w:tcW w:w="2020" w:type="dxa"/>
            <w:vMerge w:val="restart"/>
            <w:vAlign w:val="center"/>
          </w:tcPr>
          <w:p w:rsidR="00C40E1F" w:rsidRPr="00B11396" w:rsidRDefault="00C40E1F" w:rsidP="008E24A3">
            <w:pPr>
              <w:jc w:val="center"/>
            </w:pPr>
            <w:r w:rsidRPr="00B11396">
              <w:rPr>
                <w:b/>
              </w:rPr>
              <w:t>Вид меропри</w:t>
            </w:r>
            <w:r w:rsidRPr="00B11396">
              <w:rPr>
                <w:b/>
              </w:rPr>
              <w:t>я</w:t>
            </w:r>
            <w:r w:rsidRPr="00B11396">
              <w:rPr>
                <w:b/>
              </w:rPr>
              <w:t>тий</w:t>
            </w:r>
          </w:p>
        </w:tc>
        <w:tc>
          <w:tcPr>
            <w:tcW w:w="2800" w:type="dxa"/>
            <w:gridSpan w:val="2"/>
            <w:vAlign w:val="center"/>
          </w:tcPr>
          <w:p w:rsidR="00C40E1F" w:rsidRPr="00B11396" w:rsidRDefault="00C40E1F" w:rsidP="008E24A3">
            <w:pPr>
              <w:jc w:val="center"/>
              <w:rPr>
                <w:b/>
              </w:rPr>
            </w:pPr>
            <w:r w:rsidRPr="00B11396">
              <w:rPr>
                <w:b/>
              </w:rPr>
              <w:t>Сроки реализации</w:t>
            </w:r>
          </w:p>
        </w:tc>
      </w:tr>
      <w:tr w:rsidR="00197443" w:rsidRPr="00B11396" w:rsidTr="00D52601">
        <w:trPr>
          <w:trHeight w:val="340"/>
          <w:tblHeader/>
          <w:jc w:val="center"/>
        </w:trPr>
        <w:tc>
          <w:tcPr>
            <w:tcW w:w="618" w:type="dxa"/>
            <w:vMerge/>
            <w:vAlign w:val="center"/>
          </w:tcPr>
          <w:p w:rsidR="00197443" w:rsidRPr="00B11396" w:rsidRDefault="00197443" w:rsidP="008E24A3">
            <w:pPr>
              <w:pStyle w:val="afc"/>
              <w:ind w:left="-93" w:right="-44"/>
              <w:jc w:val="center"/>
              <w:rPr>
                <w:b/>
                <w:sz w:val="24"/>
              </w:rPr>
            </w:pPr>
          </w:p>
        </w:tc>
        <w:tc>
          <w:tcPr>
            <w:tcW w:w="2155" w:type="dxa"/>
            <w:vMerge/>
            <w:vAlign w:val="center"/>
          </w:tcPr>
          <w:p w:rsidR="00197443" w:rsidRPr="00B11396" w:rsidRDefault="00197443" w:rsidP="008E24A3">
            <w:pPr>
              <w:pStyle w:val="afc"/>
              <w:ind w:right="-70"/>
              <w:jc w:val="center"/>
              <w:rPr>
                <w:b/>
                <w:sz w:val="24"/>
              </w:rPr>
            </w:pPr>
          </w:p>
        </w:tc>
        <w:tc>
          <w:tcPr>
            <w:tcW w:w="1985" w:type="dxa"/>
            <w:vMerge/>
            <w:vAlign w:val="center"/>
          </w:tcPr>
          <w:p w:rsidR="00197443" w:rsidRPr="00B11396" w:rsidRDefault="00197443" w:rsidP="008E24A3">
            <w:pPr>
              <w:pStyle w:val="afc"/>
              <w:jc w:val="center"/>
              <w:rPr>
                <w:b/>
                <w:sz w:val="24"/>
              </w:rPr>
            </w:pPr>
          </w:p>
        </w:tc>
        <w:tc>
          <w:tcPr>
            <w:tcW w:w="2835" w:type="dxa"/>
            <w:vMerge/>
            <w:vAlign w:val="center"/>
          </w:tcPr>
          <w:p w:rsidR="00197443" w:rsidRPr="00B11396" w:rsidRDefault="00197443" w:rsidP="008E24A3">
            <w:pPr>
              <w:jc w:val="center"/>
              <w:rPr>
                <w:b/>
              </w:rPr>
            </w:pPr>
          </w:p>
        </w:tc>
        <w:tc>
          <w:tcPr>
            <w:tcW w:w="923" w:type="dxa"/>
            <w:vMerge/>
            <w:vAlign w:val="center"/>
          </w:tcPr>
          <w:p w:rsidR="00197443" w:rsidRPr="00B11396" w:rsidRDefault="00197443" w:rsidP="008E24A3">
            <w:pPr>
              <w:jc w:val="center"/>
              <w:rPr>
                <w:b/>
              </w:rPr>
            </w:pPr>
          </w:p>
        </w:tc>
        <w:tc>
          <w:tcPr>
            <w:tcW w:w="932" w:type="dxa"/>
            <w:vMerge/>
            <w:vAlign w:val="center"/>
          </w:tcPr>
          <w:p w:rsidR="00197443" w:rsidRPr="00B11396" w:rsidRDefault="00197443" w:rsidP="008E24A3">
            <w:pPr>
              <w:jc w:val="center"/>
              <w:rPr>
                <w:b/>
              </w:rPr>
            </w:pPr>
          </w:p>
        </w:tc>
        <w:tc>
          <w:tcPr>
            <w:tcW w:w="1011" w:type="dxa"/>
            <w:vMerge/>
            <w:vAlign w:val="center"/>
          </w:tcPr>
          <w:p w:rsidR="00197443" w:rsidRPr="00B11396" w:rsidRDefault="00197443" w:rsidP="008E24A3">
            <w:pPr>
              <w:jc w:val="center"/>
              <w:rPr>
                <w:b/>
              </w:rPr>
            </w:pPr>
          </w:p>
        </w:tc>
        <w:tc>
          <w:tcPr>
            <w:tcW w:w="2020" w:type="dxa"/>
            <w:vMerge/>
            <w:vAlign w:val="center"/>
          </w:tcPr>
          <w:p w:rsidR="00197443" w:rsidRPr="00B11396" w:rsidRDefault="00197443" w:rsidP="008E24A3">
            <w:pPr>
              <w:jc w:val="center"/>
              <w:rPr>
                <w:b/>
              </w:rPr>
            </w:pPr>
          </w:p>
        </w:tc>
        <w:tc>
          <w:tcPr>
            <w:tcW w:w="1400" w:type="dxa"/>
            <w:vAlign w:val="center"/>
          </w:tcPr>
          <w:p w:rsidR="00197443" w:rsidRPr="00B11396" w:rsidRDefault="00197443" w:rsidP="00197443">
            <w:pPr>
              <w:jc w:val="center"/>
              <w:rPr>
                <w:b/>
              </w:rPr>
            </w:pPr>
            <w:r w:rsidRPr="00B11396">
              <w:rPr>
                <w:b/>
              </w:rPr>
              <w:t>Первая очередь (до 2020 г.).</w:t>
            </w:r>
          </w:p>
        </w:tc>
        <w:tc>
          <w:tcPr>
            <w:tcW w:w="1400" w:type="dxa"/>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C40E1F" w:rsidRPr="00B11396" w:rsidTr="00D52601">
        <w:trPr>
          <w:trHeight w:val="340"/>
          <w:jc w:val="center"/>
        </w:trPr>
        <w:tc>
          <w:tcPr>
            <w:tcW w:w="15279" w:type="dxa"/>
            <w:gridSpan w:val="10"/>
            <w:vAlign w:val="center"/>
          </w:tcPr>
          <w:p w:rsidR="00C40E1F" w:rsidRPr="00B11396" w:rsidRDefault="00C40E1F" w:rsidP="008E24A3">
            <w:pPr>
              <w:jc w:val="center"/>
            </w:pPr>
            <w:r w:rsidRPr="00B11396">
              <w:rPr>
                <w:b/>
                <w:i/>
              </w:rPr>
              <w:t>МЕРОПРИЯТИЯ РЕГИОНАЛЬНОГО ЗНАЧЕНИЯ</w:t>
            </w:r>
          </w:p>
        </w:tc>
      </w:tr>
      <w:tr w:rsidR="00C40E1F" w:rsidRPr="00B11396" w:rsidTr="00D52601">
        <w:trPr>
          <w:trHeight w:val="340"/>
          <w:jc w:val="center"/>
        </w:trPr>
        <w:tc>
          <w:tcPr>
            <w:tcW w:w="618" w:type="dxa"/>
            <w:vAlign w:val="center"/>
          </w:tcPr>
          <w:p w:rsidR="00C40E1F" w:rsidRPr="00B11396" w:rsidRDefault="00C40E1F" w:rsidP="008E24A3">
            <w:pPr>
              <w:jc w:val="center"/>
            </w:pPr>
            <w:r w:rsidRPr="00B11396">
              <w:t>1</w:t>
            </w:r>
          </w:p>
        </w:tc>
        <w:tc>
          <w:tcPr>
            <w:tcW w:w="2155" w:type="dxa"/>
            <w:vAlign w:val="center"/>
          </w:tcPr>
          <w:p w:rsidR="00C40E1F" w:rsidRPr="00B11396" w:rsidRDefault="00C40E1F" w:rsidP="008E24A3">
            <w:pPr>
              <w:jc w:val="center"/>
            </w:pPr>
            <w:r w:rsidRPr="00B11396">
              <w:t>ГП «г.Альметьевск»</w:t>
            </w:r>
          </w:p>
        </w:tc>
        <w:tc>
          <w:tcPr>
            <w:tcW w:w="1985" w:type="dxa"/>
            <w:vAlign w:val="center"/>
          </w:tcPr>
          <w:p w:rsidR="00C40E1F" w:rsidRPr="00B11396" w:rsidRDefault="00C40E1F" w:rsidP="008E24A3">
            <w:pPr>
              <w:jc w:val="center"/>
            </w:pPr>
            <w:r w:rsidRPr="00B11396">
              <w:t>г.Альметь</w:t>
            </w:r>
            <w:r w:rsidR="008626F3" w:rsidRPr="00B11396">
              <w:t>ев</w:t>
            </w:r>
            <w:r w:rsidRPr="00B11396">
              <w:t>ск</w:t>
            </w:r>
          </w:p>
        </w:tc>
        <w:tc>
          <w:tcPr>
            <w:tcW w:w="2835" w:type="dxa"/>
            <w:vAlign w:val="center"/>
          </w:tcPr>
          <w:p w:rsidR="00C40E1F" w:rsidRPr="00B11396" w:rsidRDefault="00C40E1F" w:rsidP="008E24A3">
            <w:pPr>
              <w:jc w:val="center"/>
            </w:pPr>
            <w:r w:rsidRPr="00B11396">
              <w:t>СДЮСШОР</w:t>
            </w:r>
          </w:p>
        </w:tc>
        <w:tc>
          <w:tcPr>
            <w:tcW w:w="923" w:type="dxa"/>
            <w:vAlign w:val="center"/>
          </w:tcPr>
          <w:p w:rsidR="00C40E1F" w:rsidRPr="00B11396" w:rsidRDefault="00C40E1F" w:rsidP="008E24A3">
            <w:pPr>
              <w:jc w:val="center"/>
            </w:pPr>
          </w:p>
        </w:tc>
        <w:tc>
          <w:tcPr>
            <w:tcW w:w="932" w:type="dxa"/>
            <w:vAlign w:val="center"/>
          </w:tcPr>
          <w:p w:rsidR="00C40E1F" w:rsidRPr="00B11396" w:rsidRDefault="00C40E1F" w:rsidP="008E24A3">
            <w:pPr>
              <w:jc w:val="center"/>
            </w:pPr>
          </w:p>
        </w:tc>
        <w:tc>
          <w:tcPr>
            <w:tcW w:w="1011" w:type="dxa"/>
            <w:vAlign w:val="center"/>
          </w:tcPr>
          <w:p w:rsidR="00C40E1F" w:rsidRPr="00B11396" w:rsidRDefault="00C40E1F" w:rsidP="008E24A3">
            <w:pPr>
              <w:jc w:val="center"/>
            </w:pPr>
          </w:p>
        </w:tc>
        <w:tc>
          <w:tcPr>
            <w:tcW w:w="2020" w:type="dxa"/>
            <w:vAlign w:val="center"/>
          </w:tcPr>
          <w:p w:rsidR="00C40E1F" w:rsidRPr="00B11396" w:rsidRDefault="00C40E1F" w:rsidP="008E24A3">
            <w:pPr>
              <w:jc w:val="center"/>
            </w:pPr>
            <w:r w:rsidRPr="00B11396">
              <w:t>реконструкция</w:t>
            </w:r>
          </w:p>
        </w:tc>
        <w:tc>
          <w:tcPr>
            <w:tcW w:w="1400" w:type="dxa"/>
            <w:vAlign w:val="center"/>
          </w:tcPr>
          <w:p w:rsidR="00C40E1F" w:rsidRPr="00B11396" w:rsidRDefault="00C40E1F" w:rsidP="008E24A3">
            <w:pPr>
              <w:jc w:val="center"/>
            </w:pPr>
            <w:r w:rsidRPr="00B11396">
              <w:t>+</w:t>
            </w:r>
          </w:p>
        </w:tc>
        <w:tc>
          <w:tcPr>
            <w:tcW w:w="1400" w:type="dxa"/>
            <w:vAlign w:val="center"/>
          </w:tcPr>
          <w:p w:rsidR="00C40E1F" w:rsidRPr="00B11396" w:rsidRDefault="00C40E1F"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2</w:t>
            </w:r>
          </w:p>
        </w:tc>
        <w:tc>
          <w:tcPr>
            <w:tcW w:w="2155" w:type="dxa"/>
            <w:vAlign w:val="center"/>
          </w:tcPr>
          <w:p w:rsidR="005B2C99" w:rsidRPr="00B11396" w:rsidRDefault="005B2C99" w:rsidP="008E24A3">
            <w:pPr>
              <w:jc w:val="center"/>
            </w:pPr>
            <w:r w:rsidRPr="00B11396">
              <w:t>Новоникольское СП</w:t>
            </w:r>
          </w:p>
        </w:tc>
        <w:tc>
          <w:tcPr>
            <w:tcW w:w="1985" w:type="dxa"/>
            <w:vAlign w:val="center"/>
          </w:tcPr>
          <w:p w:rsidR="005B2C99" w:rsidRPr="00B11396" w:rsidRDefault="005B2C99" w:rsidP="008E24A3">
            <w:pPr>
              <w:jc w:val="center"/>
            </w:pPr>
            <w:r w:rsidRPr="00B11396">
              <w:t>п.Поташная П</w:t>
            </w:r>
            <w:r w:rsidRPr="00B11396">
              <w:t>о</w:t>
            </w:r>
            <w:r w:rsidRPr="00B11396">
              <w:t>ляна</w:t>
            </w:r>
          </w:p>
        </w:tc>
        <w:tc>
          <w:tcPr>
            <w:tcW w:w="2835" w:type="dxa"/>
            <w:vAlign w:val="center"/>
          </w:tcPr>
          <w:p w:rsidR="005B2C99" w:rsidRPr="00B11396" w:rsidRDefault="005B2C99" w:rsidP="008E24A3">
            <w:pPr>
              <w:jc w:val="center"/>
            </w:pPr>
            <w:r w:rsidRPr="00B11396">
              <w:t>горнолыжный комплекс «ЯН»</w:t>
            </w:r>
          </w:p>
        </w:tc>
        <w:tc>
          <w:tcPr>
            <w:tcW w:w="923" w:type="dxa"/>
            <w:vAlign w:val="center"/>
          </w:tcPr>
          <w:p w:rsidR="005B2C99" w:rsidRPr="00B11396" w:rsidRDefault="005B2C99" w:rsidP="008E24A3">
            <w:pPr>
              <w:jc w:val="center"/>
            </w:pP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p>
        </w:tc>
        <w:tc>
          <w:tcPr>
            <w:tcW w:w="1400" w:type="dxa"/>
            <w:vAlign w:val="center"/>
          </w:tcPr>
          <w:p w:rsidR="005B2C99" w:rsidRPr="00B11396" w:rsidRDefault="005B2C99" w:rsidP="008E24A3">
            <w:pPr>
              <w:jc w:val="center"/>
            </w:pPr>
            <w:r w:rsidRPr="00B11396">
              <w:t>+</w:t>
            </w:r>
          </w:p>
        </w:tc>
      </w:tr>
      <w:tr w:rsidR="005B2C99" w:rsidRPr="00B11396" w:rsidTr="00D52601">
        <w:trPr>
          <w:trHeight w:val="214"/>
          <w:jc w:val="center"/>
        </w:trPr>
        <w:tc>
          <w:tcPr>
            <w:tcW w:w="15279" w:type="dxa"/>
            <w:gridSpan w:val="10"/>
            <w:vAlign w:val="center"/>
          </w:tcPr>
          <w:p w:rsidR="005B2C99" w:rsidRPr="00B11396" w:rsidRDefault="005B2C99" w:rsidP="008E24A3">
            <w:pPr>
              <w:jc w:val="center"/>
              <w:rPr>
                <w:b/>
                <w:i/>
              </w:rPr>
            </w:pPr>
            <w:r w:rsidRPr="00B11396">
              <w:rPr>
                <w:b/>
                <w:i/>
              </w:rPr>
              <w:t>МЕРОПРИЯТИЯ МЕСТНОГО (РАЙОННОГО) ЗНАЧЕНИЯ</w:t>
            </w:r>
          </w:p>
        </w:tc>
      </w:tr>
      <w:tr w:rsidR="005B2C99" w:rsidRPr="00B11396" w:rsidTr="00D52601">
        <w:trPr>
          <w:trHeight w:val="340"/>
          <w:jc w:val="center"/>
        </w:trPr>
        <w:tc>
          <w:tcPr>
            <w:tcW w:w="15279" w:type="dxa"/>
            <w:gridSpan w:val="10"/>
            <w:vAlign w:val="center"/>
          </w:tcPr>
          <w:p w:rsidR="005B2C99" w:rsidRPr="00B11396" w:rsidRDefault="005B2C99" w:rsidP="008E24A3">
            <w:pPr>
              <w:jc w:val="center"/>
              <w:rPr>
                <w:b/>
                <w:i/>
              </w:rPr>
            </w:pPr>
            <w:r w:rsidRPr="00B11396">
              <w:rPr>
                <w:b/>
                <w:i/>
              </w:rPr>
              <w:t>Спортивные залы</w:t>
            </w: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1</w:t>
            </w:r>
          </w:p>
        </w:tc>
        <w:tc>
          <w:tcPr>
            <w:tcW w:w="2155" w:type="dxa"/>
            <w:vMerge w:val="restart"/>
            <w:vAlign w:val="center"/>
          </w:tcPr>
          <w:p w:rsidR="005B2C99" w:rsidRPr="00B11396" w:rsidRDefault="005B2C99" w:rsidP="008E24A3">
            <w:pPr>
              <w:jc w:val="center"/>
            </w:pPr>
            <w:r w:rsidRPr="00B11396">
              <w:t>ГП «г.Альметьевск»</w:t>
            </w:r>
          </w:p>
        </w:tc>
        <w:tc>
          <w:tcPr>
            <w:tcW w:w="1985" w:type="dxa"/>
            <w:vMerge w:val="restart"/>
            <w:vAlign w:val="center"/>
          </w:tcPr>
          <w:p w:rsidR="005B2C99" w:rsidRPr="00B11396" w:rsidRDefault="005B2C99" w:rsidP="008E24A3">
            <w:pPr>
              <w:jc w:val="center"/>
            </w:pPr>
            <w:r w:rsidRPr="00B11396">
              <w:t>г.Альметьевск</w:t>
            </w:r>
          </w:p>
        </w:tc>
        <w:tc>
          <w:tcPr>
            <w:tcW w:w="2835" w:type="dxa"/>
            <w:vAlign w:val="center"/>
          </w:tcPr>
          <w:p w:rsidR="005B2C99" w:rsidRPr="00B11396" w:rsidRDefault="005B2C99" w:rsidP="008E24A3">
            <w:pPr>
              <w:jc w:val="center"/>
            </w:pPr>
            <w:r w:rsidRPr="00B11396">
              <w:t>спортзалы спортивного комплекса в микрора</w:t>
            </w:r>
            <w:r w:rsidRPr="00B11396">
              <w:t>й</w:t>
            </w:r>
            <w:r w:rsidRPr="00B11396">
              <w:t>оне «Западные ворота»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1908</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спортзалы спортивного комплекса в микрора</w:t>
            </w:r>
            <w:r w:rsidRPr="00B11396">
              <w:t>й</w:t>
            </w:r>
            <w:r w:rsidRPr="00B11396">
              <w:t>оне «Степной Зай»</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1908</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спортзалы физкульту</w:t>
            </w:r>
            <w:r w:rsidRPr="00B11396">
              <w:t>р</w:t>
            </w:r>
            <w:r w:rsidRPr="00B11396">
              <w:t>но-оздоровительного центра в микрорайоне «Дуслык»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1440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спортзалы физкульту</w:t>
            </w:r>
            <w:r w:rsidRPr="00B11396">
              <w:t>р</w:t>
            </w:r>
            <w:r w:rsidRPr="00B11396">
              <w:t>но-оздоровительного центра в микрорайоне «Яблочко»</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1440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многофункциональный зал</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1908</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универсальный спорти</w:t>
            </w:r>
            <w:r w:rsidRPr="00B11396">
              <w:t>в</w:t>
            </w:r>
            <w:r w:rsidRPr="00B11396">
              <w:t>ный зал</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1908</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2</w:t>
            </w:r>
          </w:p>
        </w:tc>
        <w:tc>
          <w:tcPr>
            <w:tcW w:w="2155" w:type="dxa"/>
            <w:vAlign w:val="center"/>
          </w:tcPr>
          <w:p w:rsidR="005B2C99" w:rsidRPr="00B11396" w:rsidRDefault="005B2C99" w:rsidP="008E24A3">
            <w:pPr>
              <w:jc w:val="center"/>
            </w:pPr>
            <w:r w:rsidRPr="00B11396">
              <w:t>Елховское СП</w:t>
            </w:r>
          </w:p>
        </w:tc>
        <w:tc>
          <w:tcPr>
            <w:tcW w:w="1985" w:type="dxa"/>
            <w:vAlign w:val="center"/>
          </w:tcPr>
          <w:p w:rsidR="005B2C99" w:rsidRPr="00B11396" w:rsidRDefault="005B2C99" w:rsidP="008E24A3">
            <w:pPr>
              <w:jc w:val="center"/>
            </w:pPr>
            <w:r w:rsidRPr="00B11396">
              <w:t>с.Елхово</w:t>
            </w:r>
          </w:p>
        </w:tc>
        <w:tc>
          <w:tcPr>
            <w:tcW w:w="2835" w:type="dxa"/>
            <w:vAlign w:val="center"/>
          </w:tcPr>
          <w:p w:rsidR="005B2C99" w:rsidRPr="00B11396" w:rsidRDefault="005B2C99" w:rsidP="008E24A3">
            <w:pPr>
              <w:jc w:val="center"/>
            </w:pPr>
            <w:r w:rsidRPr="00B11396">
              <w:t>спортивные залы спо</w:t>
            </w:r>
            <w:r w:rsidRPr="00B11396">
              <w:t>р</w:t>
            </w:r>
            <w:r w:rsidRPr="00B11396">
              <w:lastRenderedPageBreak/>
              <w:t>тивно-оздоровительного комплекса</w:t>
            </w:r>
          </w:p>
        </w:tc>
        <w:tc>
          <w:tcPr>
            <w:tcW w:w="923" w:type="dxa"/>
            <w:vAlign w:val="center"/>
          </w:tcPr>
          <w:p w:rsidR="005B2C99" w:rsidRPr="00B11396" w:rsidRDefault="005B2C99" w:rsidP="008E24A3">
            <w:pPr>
              <w:jc w:val="center"/>
            </w:pPr>
            <w:r w:rsidRPr="00B11396">
              <w:lastRenderedPageBreak/>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442</w:t>
            </w:r>
          </w:p>
        </w:tc>
        <w:tc>
          <w:tcPr>
            <w:tcW w:w="2020" w:type="dxa"/>
            <w:vAlign w:val="center"/>
          </w:tcPr>
          <w:p w:rsidR="005B2C99" w:rsidRPr="00B11396" w:rsidRDefault="005B2C99" w:rsidP="008E24A3">
            <w:pPr>
              <w:jc w:val="center"/>
            </w:pPr>
            <w:r w:rsidRPr="00B11396">
              <w:t>новое строител</w:t>
            </w:r>
            <w:r w:rsidRPr="00B11396">
              <w:t>ь</w:t>
            </w:r>
            <w:r w:rsidRPr="00B11396">
              <w:lastRenderedPageBreak/>
              <w:t>ство</w:t>
            </w:r>
          </w:p>
        </w:tc>
        <w:tc>
          <w:tcPr>
            <w:tcW w:w="1400" w:type="dxa"/>
            <w:vAlign w:val="center"/>
          </w:tcPr>
          <w:p w:rsidR="005B2C99" w:rsidRPr="00B11396" w:rsidRDefault="005B2C99" w:rsidP="008E24A3">
            <w:pPr>
              <w:jc w:val="center"/>
            </w:pPr>
            <w:r w:rsidRPr="00B11396">
              <w:lastRenderedPageBreak/>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lastRenderedPageBreak/>
              <w:t>3</w:t>
            </w:r>
          </w:p>
        </w:tc>
        <w:tc>
          <w:tcPr>
            <w:tcW w:w="2155" w:type="dxa"/>
            <w:vAlign w:val="center"/>
          </w:tcPr>
          <w:p w:rsidR="005B2C99" w:rsidRPr="00B11396" w:rsidRDefault="005B2C99" w:rsidP="008E24A3">
            <w:pPr>
              <w:jc w:val="center"/>
            </w:pPr>
            <w:r w:rsidRPr="00B11396">
              <w:t>Кузайкинское СП</w:t>
            </w:r>
          </w:p>
        </w:tc>
        <w:tc>
          <w:tcPr>
            <w:tcW w:w="1985" w:type="dxa"/>
            <w:vAlign w:val="center"/>
          </w:tcPr>
          <w:p w:rsidR="005B2C99" w:rsidRPr="00B11396" w:rsidRDefault="005B2C99" w:rsidP="008E24A3">
            <w:pPr>
              <w:jc w:val="center"/>
            </w:pPr>
            <w:r w:rsidRPr="00B11396">
              <w:t>с.Кузайкино</w:t>
            </w:r>
          </w:p>
        </w:tc>
        <w:tc>
          <w:tcPr>
            <w:tcW w:w="2835" w:type="dxa"/>
            <w:vAlign w:val="center"/>
          </w:tcPr>
          <w:p w:rsidR="005B2C99" w:rsidRPr="00B11396" w:rsidRDefault="005B2C99" w:rsidP="008E24A3">
            <w:pPr>
              <w:jc w:val="center"/>
            </w:pPr>
            <w:r w:rsidRPr="00B11396">
              <w:t>спортивные залы спо</w:t>
            </w:r>
            <w:r w:rsidRPr="00B11396">
              <w:t>р</w:t>
            </w:r>
            <w:r w:rsidRPr="00B11396">
              <w:t>тивно-оздоровительного комплекса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410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4</w:t>
            </w:r>
          </w:p>
        </w:tc>
        <w:tc>
          <w:tcPr>
            <w:tcW w:w="2155" w:type="dxa"/>
            <w:vAlign w:val="center"/>
          </w:tcPr>
          <w:p w:rsidR="005B2C99" w:rsidRPr="00B11396" w:rsidRDefault="005B2C99" w:rsidP="008E24A3">
            <w:pPr>
              <w:jc w:val="center"/>
            </w:pPr>
            <w:r w:rsidRPr="00B11396">
              <w:t>Русско-Акташское СП</w:t>
            </w:r>
          </w:p>
        </w:tc>
        <w:tc>
          <w:tcPr>
            <w:tcW w:w="1985" w:type="dxa"/>
            <w:vAlign w:val="center"/>
          </w:tcPr>
          <w:p w:rsidR="005B2C99" w:rsidRPr="00B11396" w:rsidRDefault="005B2C99" w:rsidP="008E24A3">
            <w:pPr>
              <w:jc w:val="center"/>
            </w:pPr>
            <w:r w:rsidRPr="00B11396">
              <w:t>с.Русский Акташ</w:t>
            </w:r>
          </w:p>
        </w:tc>
        <w:tc>
          <w:tcPr>
            <w:tcW w:w="2835" w:type="dxa"/>
            <w:vAlign w:val="center"/>
          </w:tcPr>
          <w:p w:rsidR="005B2C99" w:rsidRPr="00B11396" w:rsidRDefault="005B2C99" w:rsidP="008E24A3">
            <w:pPr>
              <w:jc w:val="center"/>
            </w:pPr>
            <w:r w:rsidRPr="00B11396">
              <w:t>спортивные залы спо</w:t>
            </w:r>
            <w:r w:rsidRPr="00B11396">
              <w:t>р</w:t>
            </w:r>
            <w:r w:rsidRPr="00B11396">
              <w:t>тивно-оздоровительного комплекса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950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15279" w:type="dxa"/>
            <w:gridSpan w:val="10"/>
            <w:vAlign w:val="center"/>
          </w:tcPr>
          <w:p w:rsidR="005B2C99" w:rsidRPr="00B11396" w:rsidRDefault="005B2C99" w:rsidP="008E24A3">
            <w:pPr>
              <w:jc w:val="center"/>
              <w:rPr>
                <w:b/>
                <w:i/>
              </w:rPr>
            </w:pPr>
            <w:r w:rsidRPr="00B11396">
              <w:rPr>
                <w:b/>
                <w:i/>
              </w:rPr>
              <w:t>Плавательные бассейны</w:t>
            </w: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1</w:t>
            </w:r>
          </w:p>
        </w:tc>
        <w:tc>
          <w:tcPr>
            <w:tcW w:w="2155" w:type="dxa"/>
            <w:vMerge w:val="restart"/>
            <w:vAlign w:val="center"/>
          </w:tcPr>
          <w:p w:rsidR="005B2C99" w:rsidRPr="00B11396" w:rsidRDefault="005B2C99" w:rsidP="008E24A3">
            <w:pPr>
              <w:jc w:val="center"/>
            </w:pPr>
            <w:r w:rsidRPr="00B11396">
              <w:t>ГП «г.Альметьевск»</w:t>
            </w:r>
          </w:p>
        </w:tc>
        <w:tc>
          <w:tcPr>
            <w:tcW w:w="1985" w:type="dxa"/>
            <w:vMerge w:val="restart"/>
            <w:vAlign w:val="center"/>
          </w:tcPr>
          <w:p w:rsidR="005B2C99" w:rsidRPr="00B11396" w:rsidRDefault="005B2C99" w:rsidP="008E24A3">
            <w:pPr>
              <w:jc w:val="center"/>
            </w:pPr>
            <w:r w:rsidRPr="00B11396">
              <w:t>г.Альметьевск</w:t>
            </w:r>
          </w:p>
        </w:tc>
        <w:tc>
          <w:tcPr>
            <w:tcW w:w="2835" w:type="dxa"/>
            <w:vAlign w:val="center"/>
          </w:tcPr>
          <w:p w:rsidR="005B2C99" w:rsidRPr="00B11396" w:rsidRDefault="005B2C99" w:rsidP="008E24A3">
            <w:pPr>
              <w:jc w:val="center"/>
            </w:pPr>
            <w:r w:rsidRPr="00B11396">
              <w:t>плавательные бассейны спортивного комплекса в микрорайоне «Западные ворота»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720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плавательные бассейны спортивного комплекса в микрорайоне «Степной Зай»</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720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плавательные бассейны физкультурно-оздоровительного центра в микрорайоне «Дуслык»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350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плавательные бассейны физкультурно-оздоровительного центра в микрорайоне «Ябло</w:t>
            </w:r>
            <w:r w:rsidRPr="00B11396">
              <w:t>ч</w:t>
            </w:r>
            <w:r w:rsidRPr="00B11396">
              <w:t>ко»</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350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плавательные бассейны универсального спо</w:t>
            </w:r>
            <w:r w:rsidRPr="00B11396">
              <w:t>р</w:t>
            </w:r>
            <w:r w:rsidRPr="00B11396">
              <w:t>тивного зала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720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плавательные бассейны</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9089</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p>
        </w:tc>
        <w:tc>
          <w:tcPr>
            <w:tcW w:w="1400" w:type="dxa"/>
            <w:vAlign w:val="center"/>
          </w:tcPr>
          <w:p w:rsidR="005B2C99" w:rsidRPr="00B11396" w:rsidRDefault="005B2C99" w:rsidP="008E24A3">
            <w:pPr>
              <w:jc w:val="center"/>
            </w:pPr>
            <w:r w:rsidRPr="00B11396">
              <w:t>+</w:t>
            </w: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2</w:t>
            </w:r>
          </w:p>
        </w:tc>
        <w:tc>
          <w:tcPr>
            <w:tcW w:w="2155" w:type="dxa"/>
            <w:vAlign w:val="center"/>
          </w:tcPr>
          <w:p w:rsidR="005B2C99" w:rsidRPr="00B11396" w:rsidRDefault="005B2C99" w:rsidP="008E24A3">
            <w:pPr>
              <w:jc w:val="center"/>
            </w:pPr>
            <w:r w:rsidRPr="00B11396">
              <w:t>ГП «пгт Нижняя Мактама»</w:t>
            </w:r>
          </w:p>
        </w:tc>
        <w:tc>
          <w:tcPr>
            <w:tcW w:w="1985" w:type="dxa"/>
            <w:vAlign w:val="center"/>
          </w:tcPr>
          <w:p w:rsidR="005B2C99" w:rsidRPr="00B11396" w:rsidRDefault="005B2C99" w:rsidP="008E24A3">
            <w:pPr>
              <w:jc w:val="center"/>
            </w:pPr>
            <w:r w:rsidRPr="00B11396">
              <w:t>пгт Нижняя Мактама</w:t>
            </w:r>
          </w:p>
        </w:tc>
        <w:tc>
          <w:tcPr>
            <w:tcW w:w="2835" w:type="dxa"/>
            <w:vAlign w:val="center"/>
          </w:tcPr>
          <w:p w:rsidR="005B2C99" w:rsidRPr="00B11396" w:rsidRDefault="005B2C99" w:rsidP="008E24A3">
            <w:pPr>
              <w:jc w:val="center"/>
            </w:pPr>
            <w:r w:rsidRPr="00B11396">
              <w:t>плавательный бассейн</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720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3</w:t>
            </w:r>
          </w:p>
        </w:tc>
        <w:tc>
          <w:tcPr>
            <w:tcW w:w="2155" w:type="dxa"/>
            <w:vAlign w:val="center"/>
          </w:tcPr>
          <w:p w:rsidR="005B2C99" w:rsidRPr="00B11396" w:rsidRDefault="005B2C99" w:rsidP="008E24A3">
            <w:pPr>
              <w:jc w:val="center"/>
            </w:pPr>
            <w:r w:rsidRPr="00B11396">
              <w:t>Елховское СП</w:t>
            </w:r>
          </w:p>
        </w:tc>
        <w:tc>
          <w:tcPr>
            <w:tcW w:w="1985" w:type="dxa"/>
            <w:vAlign w:val="center"/>
          </w:tcPr>
          <w:p w:rsidR="005B2C99" w:rsidRPr="00B11396" w:rsidRDefault="005B2C99" w:rsidP="008E24A3">
            <w:pPr>
              <w:jc w:val="center"/>
            </w:pPr>
            <w:r w:rsidRPr="00B11396">
              <w:t>с.Елхово</w:t>
            </w:r>
          </w:p>
        </w:tc>
        <w:tc>
          <w:tcPr>
            <w:tcW w:w="2835" w:type="dxa"/>
            <w:vAlign w:val="center"/>
          </w:tcPr>
          <w:p w:rsidR="005B2C99" w:rsidRPr="00B11396" w:rsidRDefault="005B2C99" w:rsidP="008E24A3">
            <w:pPr>
              <w:jc w:val="center"/>
            </w:pPr>
            <w:r w:rsidRPr="00B11396">
              <w:t>плавательный бассейн спортивно-оздоровительного ко</w:t>
            </w:r>
            <w:r w:rsidRPr="00B11396">
              <w:t>м</w:t>
            </w:r>
            <w:r w:rsidRPr="00B11396">
              <w:t>плекса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275</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4</w:t>
            </w:r>
          </w:p>
        </w:tc>
        <w:tc>
          <w:tcPr>
            <w:tcW w:w="2155" w:type="dxa"/>
            <w:vAlign w:val="center"/>
          </w:tcPr>
          <w:p w:rsidR="005B2C99" w:rsidRPr="00B11396" w:rsidRDefault="005B2C99" w:rsidP="008E24A3">
            <w:pPr>
              <w:jc w:val="center"/>
            </w:pPr>
            <w:r w:rsidRPr="00B11396">
              <w:t>Кузайкинское СП</w:t>
            </w:r>
          </w:p>
        </w:tc>
        <w:tc>
          <w:tcPr>
            <w:tcW w:w="1985" w:type="dxa"/>
            <w:vAlign w:val="center"/>
          </w:tcPr>
          <w:p w:rsidR="005B2C99" w:rsidRPr="00B11396" w:rsidRDefault="005B2C99" w:rsidP="008E24A3">
            <w:pPr>
              <w:jc w:val="center"/>
            </w:pPr>
            <w:r w:rsidRPr="00B11396">
              <w:t>с.Кузайкино</w:t>
            </w:r>
          </w:p>
        </w:tc>
        <w:tc>
          <w:tcPr>
            <w:tcW w:w="2835" w:type="dxa"/>
            <w:vAlign w:val="center"/>
          </w:tcPr>
          <w:p w:rsidR="005B2C99" w:rsidRPr="00B11396" w:rsidRDefault="005B2C99" w:rsidP="008E24A3">
            <w:pPr>
              <w:jc w:val="center"/>
            </w:pPr>
            <w:r w:rsidRPr="00B11396">
              <w:t>плавательный бассейн спортивно-оздоровительного ко</w:t>
            </w:r>
            <w:r w:rsidRPr="00B11396">
              <w:t>м</w:t>
            </w:r>
            <w:r w:rsidRPr="00B11396">
              <w:t>плекса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275</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5</w:t>
            </w:r>
          </w:p>
        </w:tc>
        <w:tc>
          <w:tcPr>
            <w:tcW w:w="2155" w:type="dxa"/>
            <w:vAlign w:val="center"/>
          </w:tcPr>
          <w:p w:rsidR="005B2C99" w:rsidRPr="00B11396" w:rsidRDefault="005B2C99" w:rsidP="008E24A3">
            <w:pPr>
              <w:jc w:val="center"/>
            </w:pPr>
            <w:r w:rsidRPr="00B11396">
              <w:t>Русско-Акташское СП</w:t>
            </w:r>
          </w:p>
        </w:tc>
        <w:tc>
          <w:tcPr>
            <w:tcW w:w="1985" w:type="dxa"/>
            <w:vAlign w:val="center"/>
          </w:tcPr>
          <w:p w:rsidR="005B2C99" w:rsidRPr="00B11396" w:rsidRDefault="005B2C99" w:rsidP="008E24A3">
            <w:pPr>
              <w:jc w:val="center"/>
            </w:pPr>
            <w:r w:rsidRPr="00B11396">
              <w:t>с.Русский Акташ</w:t>
            </w:r>
          </w:p>
        </w:tc>
        <w:tc>
          <w:tcPr>
            <w:tcW w:w="2835" w:type="dxa"/>
            <w:vAlign w:val="center"/>
          </w:tcPr>
          <w:p w:rsidR="005B2C99" w:rsidRPr="00B11396" w:rsidRDefault="005B2C99" w:rsidP="008E24A3">
            <w:pPr>
              <w:jc w:val="center"/>
            </w:pPr>
            <w:r w:rsidRPr="00B11396">
              <w:t>плавательный бассейн спортивно-оздоровительного ко</w:t>
            </w:r>
            <w:r w:rsidRPr="00B11396">
              <w:t>м</w:t>
            </w:r>
            <w:r w:rsidRPr="00B11396">
              <w:t>плекса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350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152"/>
          <w:jc w:val="center"/>
        </w:trPr>
        <w:tc>
          <w:tcPr>
            <w:tcW w:w="15279" w:type="dxa"/>
            <w:gridSpan w:val="10"/>
            <w:vAlign w:val="center"/>
          </w:tcPr>
          <w:p w:rsidR="005B2C99" w:rsidRPr="00B11396" w:rsidRDefault="005B2C99" w:rsidP="008E24A3">
            <w:pPr>
              <w:jc w:val="center"/>
              <w:rPr>
                <w:i/>
              </w:rPr>
            </w:pPr>
            <w:r w:rsidRPr="00B11396">
              <w:rPr>
                <w:b/>
                <w:i/>
              </w:rPr>
              <w:t>МЕРОПРИЯТИЯ МЕСТНОГО (ПОСЕЛЕНЧЕСКОГО) ЗНАЧЕНИЯ</w:t>
            </w:r>
          </w:p>
        </w:tc>
      </w:tr>
      <w:tr w:rsidR="005B2C99" w:rsidRPr="00B11396" w:rsidTr="00D52601">
        <w:trPr>
          <w:trHeight w:val="148"/>
          <w:jc w:val="center"/>
        </w:trPr>
        <w:tc>
          <w:tcPr>
            <w:tcW w:w="15279" w:type="dxa"/>
            <w:gridSpan w:val="10"/>
            <w:vAlign w:val="center"/>
          </w:tcPr>
          <w:p w:rsidR="005B2C99" w:rsidRPr="00B11396" w:rsidRDefault="005B2C99" w:rsidP="008E24A3">
            <w:pPr>
              <w:jc w:val="center"/>
              <w:rPr>
                <w:b/>
                <w:i/>
              </w:rPr>
            </w:pPr>
            <w:r w:rsidRPr="00B11396">
              <w:rPr>
                <w:b/>
                <w:i/>
              </w:rPr>
              <w:t>Спортивные залы</w:t>
            </w: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1</w:t>
            </w:r>
          </w:p>
        </w:tc>
        <w:tc>
          <w:tcPr>
            <w:tcW w:w="2155" w:type="dxa"/>
            <w:vMerge w:val="restart"/>
            <w:vAlign w:val="center"/>
          </w:tcPr>
          <w:p w:rsidR="005B2C99" w:rsidRPr="00B11396" w:rsidRDefault="005B2C99" w:rsidP="008E24A3">
            <w:pPr>
              <w:jc w:val="center"/>
            </w:pPr>
            <w:r w:rsidRPr="00B11396">
              <w:t>ГП «г.Альметьевск»</w:t>
            </w:r>
          </w:p>
        </w:tc>
        <w:tc>
          <w:tcPr>
            <w:tcW w:w="1985" w:type="dxa"/>
            <w:vMerge w:val="restart"/>
            <w:vAlign w:val="center"/>
          </w:tcPr>
          <w:p w:rsidR="005B2C99" w:rsidRPr="00B11396" w:rsidRDefault="005B2C99" w:rsidP="008E24A3">
            <w:pPr>
              <w:jc w:val="center"/>
            </w:pPr>
            <w:r w:rsidRPr="00B11396">
              <w:t>г.Альметьевск</w:t>
            </w:r>
          </w:p>
        </w:tc>
        <w:tc>
          <w:tcPr>
            <w:tcW w:w="2835" w:type="dxa"/>
            <w:vAlign w:val="center"/>
          </w:tcPr>
          <w:p w:rsidR="005B2C99" w:rsidRPr="00B11396" w:rsidRDefault="005B2C99" w:rsidP="008E24A3">
            <w:pPr>
              <w:jc w:val="center"/>
            </w:pPr>
            <w:r w:rsidRPr="00B11396">
              <w:t>спортзалы</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21480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спортзалы</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1206</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p>
        </w:tc>
        <w:tc>
          <w:tcPr>
            <w:tcW w:w="1400" w:type="dxa"/>
            <w:vAlign w:val="center"/>
          </w:tcPr>
          <w:p w:rsidR="005B2C99" w:rsidRPr="00B11396" w:rsidRDefault="005B2C99" w:rsidP="008E24A3">
            <w:pPr>
              <w:jc w:val="center"/>
            </w:pPr>
            <w:r w:rsidRPr="00B11396">
              <w:t>+</w:t>
            </w: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 СОШ № 2</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540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 СОШ № 3</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 СОШ № 9</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Merge w:val="restart"/>
            <w:vAlign w:val="center"/>
          </w:tcPr>
          <w:p w:rsidR="005B2C99" w:rsidRPr="00B11396" w:rsidRDefault="005B2C99" w:rsidP="008E24A3">
            <w:pPr>
              <w:jc w:val="center"/>
            </w:pPr>
            <w:r w:rsidRPr="00B11396">
              <w:t>спортзалы СОШ № 13</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Merge w:val="restart"/>
            <w:vAlign w:val="center"/>
          </w:tcPr>
          <w:p w:rsidR="005B2C99" w:rsidRPr="00B11396" w:rsidRDefault="005B2C99" w:rsidP="008E24A3">
            <w:pPr>
              <w:jc w:val="center"/>
            </w:pPr>
            <w:r w:rsidRPr="00B11396">
              <w:t>капитальный р</w:t>
            </w:r>
            <w:r w:rsidRPr="00B11396">
              <w:t>е</w:t>
            </w:r>
            <w:r w:rsidRPr="00B11396">
              <w:lastRenderedPageBreak/>
              <w:t>монт</w:t>
            </w:r>
          </w:p>
        </w:tc>
        <w:tc>
          <w:tcPr>
            <w:tcW w:w="1400" w:type="dxa"/>
            <w:vMerge w:val="restart"/>
            <w:vAlign w:val="center"/>
          </w:tcPr>
          <w:p w:rsidR="005B2C99" w:rsidRPr="00B11396" w:rsidRDefault="005B2C99" w:rsidP="008E24A3">
            <w:pPr>
              <w:jc w:val="center"/>
            </w:pPr>
            <w:r w:rsidRPr="00B11396">
              <w:lastRenderedPageBreak/>
              <w:t>+</w:t>
            </w:r>
          </w:p>
        </w:tc>
        <w:tc>
          <w:tcPr>
            <w:tcW w:w="1400" w:type="dxa"/>
            <w:vMerge w:val="restart"/>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Merge/>
            <w:vAlign w:val="center"/>
          </w:tcPr>
          <w:p w:rsidR="005B2C99" w:rsidRPr="00B11396" w:rsidRDefault="005B2C99" w:rsidP="008E24A3">
            <w:pPr>
              <w:jc w:val="center"/>
            </w:pP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108</w:t>
            </w:r>
          </w:p>
        </w:tc>
        <w:tc>
          <w:tcPr>
            <w:tcW w:w="1011" w:type="dxa"/>
            <w:vAlign w:val="center"/>
          </w:tcPr>
          <w:p w:rsidR="005B2C99" w:rsidRPr="00B11396" w:rsidRDefault="005B2C99" w:rsidP="008E24A3">
            <w:pPr>
              <w:jc w:val="center"/>
            </w:pPr>
          </w:p>
        </w:tc>
        <w:tc>
          <w:tcPr>
            <w:tcW w:w="2020" w:type="dxa"/>
            <w:vMerge/>
            <w:vAlign w:val="center"/>
          </w:tcPr>
          <w:p w:rsidR="005B2C99" w:rsidRPr="00B11396" w:rsidRDefault="005B2C99" w:rsidP="008E24A3">
            <w:pPr>
              <w:jc w:val="center"/>
            </w:pPr>
          </w:p>
        </w:tc>
        <w:tc>
          <w:tcPr>
            <w:tcW w:w="1400" w:type="dxa"/>
            <w:vMerge/>
            <w:vAlign w:val="center"/>
          </w:tcPr>
          <w:p w:rsidR="005B2C99" w:rsidRPr="00B11396" w:rsidRDefault="005B2C99" w:rsidP="008E24A3">
            <w:pPr>
              <w:jc w:val="center"/>
            </w:pPr>
          </w:p>
        </w:tc>
        <w:tc>
          <w:tcPr>
            <w:tcW w:w="1400" w:type="dxa"/>
            <w:vMerge/>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 СОШ № 15</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Merge w:val="restart"/>
            <w:vAlign w:val="center"/>
          </w:tcPr>
          <w:p w:rsidR="005B2C99" w:rsidRPr="00B11396" w:rsidRDefault="005B2C99" w:rsidP="008E24A3">
            <w:pPr>
              <w:jc w:val="center"/>
            </w:pPr>
            <w:r w:rsidRPr="00B11396">
              <w:t>спортзалы гимназии № 1</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Merge w:val="restart"/>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Merge w:val="restart"/>
            <w:vAlign w:val="center"/>
          </w:tcPr>
          <w:p w:rsidR="005B2C99" w:rsidRPr="00B11396" w:rsidRDefault="005B2C99" w:rsidP="008E24A3">
            <w:pPr>
              <w:jc w:val="center"/>
            </w:pPr>
            <w:r w:rsidRPr="00B11396">
              <w:t>+</w:t>
            </w:r>
          </w:p>
        </w:tc>
        <w:tc>
          <w:tcPr>
            <w:tcW w:w="1400" w:type="dxa"/>
            <w:vMerge w:val="restart"/>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Merge/>
            <w:vAlign w:val="center"/>
          </w:tcPr>
          <w:p w:rsidR="005B2C99" w:rsidRPr="00B11396" w:rsidRDefault="005B2C99" w:rsidP="008E24A3">
            <w:pPr>
              <w:jc w:val="center"/>
            </w:pP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Merge/>
            <w:vAlign w:val="center"/>
          </w:tcPr>
          <w:p w:rsidR="005B2C99" w:rsidRPr="00B11396" w:rsidRDefault="005B2C99" w:rsidP="008E24A3">
            <w:pPr>
              <w:jc w:val="center"/>
            </w:pPr>
          </w:p>
        </w:tc>
        <w:tc>
          <w:tcPr>
            <w:tcW w:w="1400" w:type="dxa"/>
            <w:vMerge/>
            <w:vAlign w:val="center"/>
          </w:tcPr>
          <w:p w:rsidR="005B2C99" w:rsidRPr="00B11396" w:rsidRDefault="005B2C99" w:rsidP="008E24A3">
            <w:pPr>
              <w:jc w:val="center"/>
            </w:pPr>
          </w:p>
        </w:tc>
        <w:tc>
          <w:tcPr>
            <w:tcW w:w="1400" w:type="dxa"/>
            <w:vMerge/>
            <w:vAlign w:val="center"/>
          </w:tcPr>
          <w:p w:rsidR="005B2C99" w:rsidRPr="00B11396" w:rsidRDefault="005B2C99" w:rsidP="008E24A3">
            <w:pPr>
              <w:jc w:val="center"/>
            </w:pP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2</w:t>
            </w:r>
          </w:p>
        </w:tc>
        <w:tc>
          <w:tcPr>
            <w:tcW w:w="2155" w:type="dxa"/>
            <w:vMerge w:val="restart"/>
            <w:vAlign w:val="center"/>
          </w:tcPr>
          <w:p w:rsidR="005B2C99" w:rsidRPr="00B11396" w:rsidRDefault="005B2C99" w:rsidP="008E24A3">
            <w:pPr>
              <w:jc w:val="center"/>
            </w:pPr>
            <w:r w:rsidRPr="00B11396">
              <w:t>ГП «пгт Нижняя Мактама»</w:t>
            </w:r>
          </w:p>
        </w:tc>
        <w:tc>
          <w:tcPr>
            <w:tcW w:w="1985" w:type="dxa"/>
            <w:vMerge w:val="restart"/>
            <w:vAlign w:val="center"/>
          </w:tcPr>
          <w:p w:rsidR="005B2C99" w:rsidRPr="00B11396" w:rsidRDefault="005B2C99" w:rsidP="008E24A3">
            <w:pPr>
              <w:jc w:val="center"/>
            </w:pPr>
            <w:r w:rsidRPr="00B11396">
              <w:t>пгт Нижняя Мактама</w:t>
            </w:r>
          </w:p>
        </w:tc>
        <w:tc>
          <w:tcPr>
            <w:tcW w:w="2835" w:type="dxa"/>
            <w:vAlign w:val="center"/>
          </w:tcPr>
          <w:p w:rsidR="005B2C99" w:rsidRPr="00B11396" w:rsidRDefault="005B2C99" w:rsidP="008E24A3">
            <w:pPr>
              <w:jc w:val="center"/>
            </w:pPr>
            <w:r w:rsidRPr="00B11396">
              <w:t>спортзалы</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2066</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спортивные залы Кул</w:t>
            </w:r>
            <w:r w:rsidRPr="00B11396">
              <w:t>ь</w:t>
            </w:r>
            <w:r w:rsidRPr="00B11396">
              <w:t>турно-спортивного це</w:t>
            </w:r>
            <w:r w:rsidRPr="00B11396">
              <w:t>н</w:t>
            </w:r>
            <w:r w:rsidRPr="00B11396">
              <w:t>тра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1152</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Merge/>
            <w:vAlign w:val="center"/>
          </w:tcPr>
          <w:p w:rsidR="005B2C99" w:rsidRPr="00B11396" w:rsidRDefault="005B2C99" w:rsidP="008E24A3">
            <w:pPr>
              <w:jc w:val="center"/>
            </w:pPr>
          </w:p>
        </w:tc>
        <w:tc>
          <w:tcPr>
            <w:tcW w:w="2835" w:type="dxa"/>
            <w:vAlign w:val="center"/>
          </w:tcPr>
          <w:p w:rsidR="005B2C99" w:rsidRPr="00B11396" w:rsidRDefault="005B2C99" w:rsidP="008E24A3">
            <w:pPr>
              <w:jc w:val="center"/>
            </w:pPr>
            <w:r w:rsidRPr="00B11396">
              <w:t>спортзал Нижнемакт</w:t>
            </w:r>
            <w:r w:rsidRPr="00B11396">
              <w:t>а</w:t>
            </w:r>
            <w:r w:rsidRPr="00B11396">
              <w:t>минской СОШ № 1</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128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3</w:t>
            </w:r>
          </w:p>
        </w:tc>
        <w:tc>
          <w:tcPr>
            <w:tcW w:w="2155" w:type="dxa"/>
            <w:vAlign w:val="center"/>
          </w:tcPr>
          <w:p w:rsidR="005B2C99" w:rsidRPr="00B11396" w:rsidRDefault="005B2C99" w:rsidP="008E24A3">
            <w:pPr>
              <w:jc w:val="center"/>
            </w:pPr>
            <w:r w:rsidRPr="00B11396">
              <w:t>Абдрахмановское СП</w:t>
            </w:r>
          </w:p>
        </w:tc>
        <w:tc>
          <w:tcPr>
            <w:tcW w:w="1985" w:type="dxa"/>
            <w:vAlign w:val="center"/>
          </w:tcPr>
          <w:p w:rsidR="005B2C99" w:rsidRPr="00B11396" w:rsidRDefault="005B2C99" w:rsidP="008E24A3">
            <w:pPr>
              <w:jc w:val="center"/>
            </w:pPr>
            <w:r w:rsidRPr="00B11396">
              <w:t>с.Абдрахманово</w:t>
            </w:r>
          </w:p>
        </w:tc>
        <w:tc>
          <w:tcPr>
            <w:tcW w:w="2835" w:type="dxa"/>
            <w:vAlign w:val="center"/>
          </w:tcPr>
          <w:p w:rsidR="005B2C99" w:rsidRPr="00B11396" w:rsidRDefault="005B2C99" w:rsidP="008E24A3">
            <w:pPr>
              <w:jc w:val="center"/>
            </w:pPr>
            <w:r w:rsidRPr="00B11396">
              <w:t>спортзал</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65</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4</w:t>
            </w:r>
          </w:p>
        </w:tc>
        <w:tc>
          <w:tcPr>
            <w:tcW w:w="2155" w:type="dxa"/>
            <w:vAlign w:val="center"/>
          </w:tcPr>
          <w:p w:rsidR="005B2C99" w:rsidRPr="00B11396" w:rsidRDefault="005B2C99" w:rsidP="008E24A3">
            <w:pPr>
              <w:jc w:val="center"/>
            </w:pPr>
            <w:r w:rsidRPr="00B11396">
              <w:t>Альметьевское СП</w:t>
            </w:r>
          </w:p>
        </w:tc>
        <w:tc>
          <w:tcPr>
            <w:tcW w:w="1985" w:type="dxa"/>
            <w:vAlign w:val="center"/>
          </w:tcPr>
          <w:p w:rsidR="005B2C99" w:rsidRPr="00B11396" w:rsidRDefault="005B2C99" w:rsidP="008E24A3">
            <w:pPr>
              <w:jc w:val="center"/>
            </w:pPr>
            <w:r w:rsidRPr="00B11396">
              <w:t>п.Молодежный</w:t>
            </w:r>
          </w:p>
        </w:tc>
        <w:tc>
          <w:tcPr>
            <w:tcW w:w="2835" w:type="dxa"/>
            <w:vAlign w:val="center"/>
          </w:tcPr>
          <w:p w:rsidR="005B2C99" w:rsidRPr="00B11396" w:rsidRDefault="005B2C99" w:rsidP="008E24A3">
            <w:pPr>
              <w:jc w:val="center"/>
            </w:pPr>
            <w:r w:rsidRPr="00B11396">
              <w:t>спортзал СОШ</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5</w:t>
            </w:r>
          </w:p>
        </w:tc>
        <w:tc>
          <w:tcPr>
            <w:tcW w:w="2155" w:type="dxa"/>
            <w:vMerge w:val="restart"/>
            <w:vAlign w:val="center"/>
          </w:tcPr>
          <w:p w:rsidR="005B2C99" w:rsidRPr="00B11396" w:rsidRDefault="005B2C99" w:rsidP="008E24A3">
            <w:pPr>
              <w:jc w:val="center"/>
            </w:pPr>
            <w:r w:rsidRPr="00B11396">
              <w:t>Аппаковское СП</w:t>
            </w:r>
          </w:p>
        </w:tc>
        <w:tc>
          <w:tcPr>
            <w:tcW w:w="1985" w:type="dxa"/>
            <w:vAlign w:val="center"/>
          </w:tcPr>
          <w:p w:rsidR="005B2C99" w:rsidRPr="00B11396" w:rsidRDefault="005B2C99" w:rsidP="008E24A3">
            <w:pPr>
              <w:jc w:val="center"/>
            </w:pPr>
            <w:r w:rsidRPr="00B11396">
              <w:t>с.Аппаково</w:t>
            </w:r>
          </w:p>
        </w:tc>
        <w:tc>
          <w:tcPr>
            <w:tcW w:w="2835" w:type="dxa"/>
            <w:vAlign w:val="center"/>
          </w:tcPr>
          <w:p w:rsidR="005B2C99" w:rsidRPr="00B11396" w:rsidRDefault="005B2C99" w:rsidP="008E24A3">
            <w:pPr>
              <w:jc w:val="center"/>
            </w:pPr>
            <w:r w:rsidRPr="00B11396">
              <w:t>спортзал СОШ</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jc w:val="center"/>
            </w:pPr>
          </w:p>
        </w:tc>
        <w:tc>
          <w:tcPr>
            <w:tcW w:w="2155" w:type="dxa"/>
            <w:vMerge/>
            <w:vAlign w:val="center"/>
          </w:tcPr>
          <w:p w:rsidR="005B2C99" w:rsidRPr="00B11396" w:rsidRDefault="005B2C99" w:rsidP="008E24A3">
            <w:pPr>
              <w:jc w:val="center"/>
            </w:pPr>
          </w:p>
        </w:tc>
        <w:tc>
          <w:tcPr>
            <w:tcW w:w="1985" w:type="dxa"/>
            <w:vAlign w:val="center"/>
          </w:tcPr>
          <w:p w:rsidR="005B2C99" w:rsidRPr="00B11396" w:rsidRDefault="005B2C99" w:rsidP="008E24A3">
            <w:pPr>
              <w:jc w:val="center"/>
            </w:pPr>
            <w:r w:rsidRPr="00B11396">
              <w:t>с.Ильтень-Бута</w:t>
            </w:r>
          </w:p>
        </w:tc>
        <w:tc>
          <w:tcPr>
            <w:tcW w:w="2835" w:type="dxa"/>
            <w:vAlign w:val="center"/>
          </w:tcPr>
          <w:p w:rsidR="005B2C99" w:rsidRPr="00B11396" w:rsidRDefault="005B2C99" w:rsidP="008E24A3">
            <w:pPr>
              <w:jc w:val="center"/>
            </w:pPr>
            <w:r w:rsidRPr="00B11396">
              <w:t>спортзал СК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43</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6</w:t>
            </w:r>
          </w:p>
        </w:tc>
        <w:tc>
          <w:tcPr>
            <w:tcW w:w="2155" w:type="dxa"/>
            <w:vAlign w:val="center"/>
          </w:tcPr>
          <w:p w:rsidR="005B2C99" w:rsidRPr="00B11396" w:rsidRDefault="005B2C99" w:rsidP="008E24A3">
            <w:pPr>
              <w:jc w:val="center"/>
            </w:pPr>
            <w:r w:rsidRPr="00B11396">
              <w:t>Верхнемактами</w:t>
            </w:r>
            <w:r w:rsidRPr="00B11396">
              <w:t>н</w:t>
            </w:r>
            <w:r w:rsidRPr="00B11396">
              <w:t>ское СП</w:t>
            </w:r>
          </w:p>
        </w:tc>
        <w:tc>
          <w:tcPr>
            <w:tcW w:w="1985" w:type="dxa"/>
            <w:vAlign w:val="center"/>
          </w:tcPr>
          <w:p w:rsidR="005B2C99" w:rsidRPr="00B11396" w:rsidRDefault="005B2C99" w:rsidP="008E24A3">
            <w:pPr>
              <w:jc w:val="center"/>
            </w:pPr>
            <w:r w:rsidRPr="00B11396">
              <w:t>с.Верхняя Ма</w:t>
            </w:r>
            <w:r w:rsidRPr="00B11396">
              <w:t>к</w:t>
            </w:r>
            <w:r w:rsidRPr="00B11396">
              <w:t>тама</w:t>
            </w:r>
          </w:p>
        </w:tc>
        <w:tc>
          <w:tcPr>
            <w:tcW w:w="2835" w:type="dxa"/>
            <w:vAlign w:val="center"/>
          </w:tcPr>
          <w:p w:rsidR="005B2C99" w:rsidRPr="00B11396" w:rsidRDefault="005B2C99" w:rsidP="008E24A3">
            <w:pPr>
              <w:jc w:val="center"/>
            </w:pPr>
            <w:r w:rsidRPr="00B11396">
              <w:t>спортзал СДК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145</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7</w:t>
            </w:r>
          </w:p>
        </w:tc>
        <w:tc>
          <w:tcPr>
            <w:tcW w:w="2155" w:type="dxa"/>
            <w:vAlign w:val="center"/>
          </w:tcPr>
          <w:p w:rsidR="005B2C99" w:rsidRPr="00B11396" w:rsidRDefault="005B2C99" w:rsidP="008E24A3">
            <w:pPr>
              <w:jc w:val="center"/>
            </w:pPr>
            <w:r w:rsidRPr="00B11396">
              <w:t>Калейкинское СП</w:t>
            </w:r>
          </w:p>
        </w:tc>
        <w:tc>
          <w:tcPr>
            <w:tcW w:w="1985" w:type="dxa"/>
            <w:vAlign w:val="center"/>
          </w:tcPr>
          <w:p w:rsidR="005B2C99" w:rsidRPr="00B11396" w:rsidRDefault="005B2C99" w:rsidP="008E24A3">
            <w:pPr>
              <w:jc w:val="center"/>
            </w:pPr>
            <w:r w:rsidRPr="00B11396">
              <w:t>с.Калейкино</w:t>
            </w:r>
          </w:p>
        </w:tc>
        <w:tc>
          <w:tcPr>
            <w:tcW w:w="2835" w:type="dxa"/>
            <w:vAlign w:val="center"/>
          </w:tcPr>
          <w:p w:rsidR="005B2C99" w:rsidRPr="00B11396" w:rsidRDefault="005B2C99" w:rsidP="008E24A3">
            <w:pPr>
              <w:jc w:val="center"/>
            </w:pPr>
            <w:r w:rsidRPr="00B11396">
              <w:t>спортзал</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540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8</w:t>
            </w:r>
          </w:p>
        </w:tc>
        <w:tc>
          <w:tcPr>
            <w:tcW w:w="2155" w:type="dxa"/>
            <w:vAlign w:val="center"/>
          </w:tcPr>
          <w:p w:rsidR="005B2C99" w:rsidRPr="00B11396" w:rsidRDefault="005B2C99" w:rsidP="008E24A3">
            <w:pPr>
              <w:jc w:val="center"/>
            </w:pPr>
            <w:r w:rsidRPr="00B11396">
              <w:t>Новокаширвоское СП</w:t>
            </w:r>
          </w:p>
        </w:tc>
        <w:tc>
          <w:tcPr>
            <w:tcW w:w="1985" w:type="dxa"/>
            <w:vAlign w:val="center"/>
          </w:tcPr>
          <w:p w:rsidR="005B2C99" w:rsidRPr="00B11396" w:rsidRDefault="005B2C99" w:rsidP="008E24A3">
            <w:pPr>
              <w:jc w:val="center"/>
            </w:pPr>
            <w:r w:rsidRPr="00B11396">
              <w:t>с.Новое Каш</w:t>
            </w:r>
            <w:r w:rsidRPr="00B11396">
              <w:t>и</w:t>
            </w:r>
            <w:r w:rsidRPr="00B11396">
              <w:t>рово</w:t>
            </w:r>
          </w:p>
        </w:tc>
        <w:tc>
          <w:tcPr>
            <w:tcW w:w="2835" w:type="dxa"/>
            <w:vAlign w:val="center"/>
          </w:tcPr>
          <w:p w:rsidR="005B2C99" w:rsidRPr="00B11396" w:rsidRDefault="005B2C99" w:rsidP="008E24A3">
            <w:pPr>
              <w:jc w:val="center"/>
            </w:pPr>
            <w:r w:rsidRPr="00B11396">
              <w:t>спортзал СОШ</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540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9</w:t>
            </w:r>
          </w:p>
        </w:tc>
        <w:tc>
          <w:tcPr>
            <w:tcW w:w="2155" w:type="dxa"/>
            <w:vAlign w:val="center"/>
          </w:tcPr>
          <w:p w:rsidR="005B2C99" w:rsidRPr="00B11396" w:rsidRDefault="005B2C99" w:rsidP="008E24A3">
            <w:pPr>
              <w:jc w:val="center"/>
            </w:pPr>
            <w:r w:rsidRPr="00B11396">
              <w:t>Сулеевское СП</w:t>
            </w:r>
          </w:p>
        </w:tc>
        <w:tc>
          <w:tcPr>
            <w:tcW w:w="1985" w:type="dxa"/>
            <w:vAlign w:val="center"/>
          </w:tcPr>
          <w:p w:rsidR="005B2C99" w:rsidRPr="00B11396" w:rsidRDefault="005B2C99" w:rsidP="008E24A3">
            <w:pPr>
              <w:jc w:val="center"/>
            </w:pPr>
            <w:r w:rsidRPr="00B11396">
              <w:t>с.Новая Миха</w:t>
            </w:r>
            <w:r w:rsidRPr="00B11396">
              <w:t>й</w:t>
            </w:r>
            <w:r w:rsidRPr="00B11396">
              <w:t>ловка</w:t>
            </w:r>
          </w:p>
        </w:tc>
        <w:tc>
          <w:tcPr>
            <w:tcW w:w="2835" w:type="dxa"/>
            <w:vAlign w:val="center"/>
          </w:tcPr>
          <w:p w:rsidR="005B2C99" w:rsidRPr="00B11396" w:rsidRDefault="005B2C99" w:rsidP="008E24A3">
            <w:pPr>
              <w:jc w:val="center"/>
            </w:pPr>
            <w:r w:rsidRPr="00B11396">
              <w:t>спортзал СК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108</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lastRenderedPageBreak/>
              <w:t>10</w:t>
            </w:r>
          </w:p>
        </w:tc>
        <w:tc>
          <w:tcPr>
            <w:tcW w:w="2155" w:type="dxa"/>
            <w:vAlign w:val="center"/>
          </w:tcPr>
          <w:p w:rsidR="005B2C99" w:rsidRPr="00B11396" w:rsidRDefault="005B2C99" w:rsidP="008E24A3">
            <w:pPr>
              <w:jc w:val="center"/>
            </w:pPr>
            <w:r w:rsidRPr="00B11396">
              <w:t>Маметьевское СП</w:t>
            </w:r>
          </w:p>
        </w:tc>
        <w:tc>
          <w:tcPr>
            <w:tcW w:w="1985" w:type="dxa"/>
            <w:vAlign w:val="center"/>
          </w:tcPr>
          <w:p w:rsidR="005B2C99" w:rsidRPr="00B11396" w:rsidRDefault="005B2C99" w:rsidP="008E24A3">
            <w:pPr>
              <w:jc w:val="center"/>
            </w:pPr>
            <w:r w:rsidRPr="00B11396">
              <w:t>с.Маметьево</w:t>
            </w:r>
          </w:p>
        </w:tc>
        <w:tc>
          <w:tcPr>
            <w:tcW w:w="2835" w:type="dxa"/>
            <w:vAlign w:val="center"/>
          </w:tcPr>
          <w:p w:rsidR="005B2C99" w:rsidRPr="00B11396" w:rsidRDefault="005B2C99" w:rsidP="008E24A3">
            <w:pPr>
              <w:jc w:val="center"/>
            </w:pPr>
            <w:r w:rsidRPr="00B11396">
              <w:t>спортзал СДК</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98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капитальный р</w:t>
            </w:r>
            <w:r w:rsidRPr="00B11396">
              <w:t>е</w:t>
            </w:r>
            <w:r w:rsidRPr="00B11396">
              <w:t>монт</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Align w:val="center"/>
          </w:tcPr>
          <w:p w:rsidR="005B2C99" w:rsidRPr="00B11396" w:rsidRDefault="005B2C99" w:rsidP="008E24A3">
            <w:pPr>
              <w:jc w:val="center"/>
            </w:pPr>
            <w:r w:rsidRPr="00B11396">
              <w:t>11</w:t>
            </w:r>
          </w:p>
        </w:tc>
        <w:tc>
          <w:tcPr>
            <w:tcW w:w="2155" w:type="dxa"/>
            <w:vAlign w:val="center"/>
          </w:tcPr>
          <w:p w:rsidR="005B2C99" w:rsidRPr="00B11396" w:rsidRDefault="005B2C99" w:rsidP="008E24A3">
            <w:pPr>
              <w:jc w:val="center"/>
            </w:pPr>
            <w:r w:rsidRPr="00B11396">
              <w:t>Тайсугановское СП</w:t>
            </w:r>
          </w:p>
        </w:tc>
        <w:tc>
          <w:tcPr>
            <w:tcW w:w="1985" w:type="dxa"/>
            <w:vAlign w:val="center"/>
          </w:tcPr>
          <w:p w:rsidR="005B2C99" w:rsidRPr="00B11396" w:rsidRDefault="005B2C99" w:rsidP="008E24A3">
            <w:pPr>
              <w:jc w:val="center"/>
            </w:pPr>
            <w:r w:rsidRPr="00B11396">
              <w:t>с.Тайсуганово</w:t>
            </w:r>
          </w:p>
        </w:tc>
        <w:tc>
          <w:tcPr>
            <w:tcW w:w="2835" w:type="dxa"/>
            <w:vAlign w:val="center"/>
          </w:tcPr>
          <w:p w:rsidR="005B2C99" w:rsidRPr="00B11396" w:rsidRDefault="005B2C99" w:rsidP="008E24A3">
            <w:pPr>
              <w:jc w:val="center"/>
            </w:pPr>
            <w:r w:rsidRPr="00B11396">
              <w:t>спортзал СОШ</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288</w:t>
            </w:r>
          </w:p>
        </w:tc>
        <w:tc>
          <w:tcPr>
            <w:tcW w:w="2020" w:type="dxa"/>
            <w:vAlign w:val="center"/>
          </w:tcPr>
          <w:p w:rsidR="005B2C99" w:rsidRPr="00B11396" w:rsidRDefault="005B2C99" w:rsidP="008E24A3">
            <w:pPr>
              <w:jc w:val="center"/>
            </w:pPr>
            <w:r w:rsidRPr="00B11396">
              <w:t>завершение строительства</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204"/>
          <w:jc w:val="center"/>
        </w:trPr>
        <w:tc>
          <w:tcPr>
            <w:tcW w:w="15279" w:type="dxa"/>
            <w:gridSpan w:val="10"/>
            <w:vAlign w:val="center"/>
          </w:tcPr>
          <w:p w:rsidR="005B2C99" w:rsidRPr="00B11396" w:rsidRDefault="005B2C99" w:rsidP="008E24A3">
            <w:pPr>
              <w:jc w:val="center"/>
              <w:rPr>
                <w:b/>
                <w:i/>
              </w:rPr>
            </w:pPr>
            <w:r w:rsidRPr="00B11396">
              <w:rPr>
                <w:b/>
                <w:i/>
              </w:rPr>
              <w:t>Плоскостные сооружения</w:t>
            </w:r>
          </w:p>
        </w:tc>
      </w:tr>
      <w:tr w:rsidR="005B2C99" w:rsidRPr="00B11396" w:rsidTr="00D52601">
        <w:trPr>
          <w:trHeight w:val="340"/>
          <w:jc w:val="center"/>
        </w:trPr>
        <w:tc>
          <w:tcPr>
            <w:tcW w:w="618" w:type="dxa"/>
            <w:vMerge w:val="restart"/>
            <w:vAlign w:val="center"/>
          </w:tcPr>
          <w:p w:rsidR="005B2C99" w:rsidRPr="00B11396" w:rsidRDefault="005B2C99" w:rsidP="008E24A3">
            <w:pPr>
              <w:jc w:val="center"/>
            </w:pPr>
            <w:r w:rsidRPr="00B11396">
              <w:t>1</w:t>
            </w:r>
          </w:p>
        </w:tc>
        <w:tc>
          <w:tcPr>
            <w:tcW w:w="2155" w:type="dxa"/>
            <w:vMerge w:val="restart"/>
            <w:vAlign w:val="center"/>
          </w:tcPr>
          <w:p w:rsidR="005B2C99" w:rsidRPr="00B11396" w:rsidRDefault="005B2C99" w:rsidP="008E24A3">
            <w:pPr>
              <w:jc w:val="center"/>
            </w:pPr>
            <w:r w:rsidRPr="00B11396">
              <w:t>ГП «г.Альметьевск»</w:t>
            </w:r>
          </w:p>
        </w:tc>
        <w:tc>
          <w:tcPr>
            <w:tcW w:w="1985" w:type="dxa"/>
            <w:vMerge w:val="restart"/>
            <w:vAlign w:val="center"/>
          </w:tcPr>
          <w:p w:rsidR="005B2C99" w:rsidRPr="00B11396" w:rsidRDefault="005B2C99" w:rsidP="008E24A3">
            <w:pPr>
              <w:jc w:val="center"/>
            </w:pPr>
            <w:r w:rsidRPr="00B11396">
              <w:t>г.Альметьевск</w:t>
            </w:r>
          </w:p>
        </w:tc>
        <w:tc>
          <w:tcPr>
            <w:tcW w:w="2835" w:type="dxa"/>
            <w:vAlign w:val="center"/>
          </w:tcPr>
          <w:p w:rsidR="005B2C99" w:rsidRPr="00B11396" w:rsidRDefault="005B2C99" w:rsidP="008E24A3">
            <w:pPr>
              <w:jc w:val="center"/>
            </w:pPr>
            <w:r w:rsidRPr="00B11396">
              <w:t>футбольное поле СОШ № 2</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800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футбольное поле НОШ № 8</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900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СОШ № 11</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спортгородок СОШ № 13</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400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СОШ № 15</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СОШ № 15</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спортядро СОШ № 15</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5649</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мини-футбольная пл</w:t>
            </w:r>
            <w:r w:rsidRPr="00B11396">
              <w:t>о</w:t>
            </w:r>
            <w:r w:rsidRPr="00B11396">
              <w:t>щадка СОШ № 20</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800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спортядро СОШ № 20</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5801</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4</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ТО СМС № 6</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648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6</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ТО СМС № 7</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7</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ТО СМС № 8а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240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8а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полоса препятствий ТО СМС № 8а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140</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12</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162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ТО СМС № 12а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волейбольная площадка ТО СМС № 12а</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288</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хоккейный корт ТО СМС № 15</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1012</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спортгородок ТО СМС № 17</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864</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баскетбольная площадка ТО СМС № 21</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r w:rsidRPr="00B11396">
              <w:t>464</w:t>
            </w:r>
          </w:p>
        </w:tc>
        <w:tc>
          <w:tcPr>
            <w:tcW w:w="1011" w:type="dxa"/>
            <w:vAlign w:val="center"/>
          </w:tcPr>
          <w:p w:rsidR="005B2C99" w:rsidRPr="00B11396" w:rsidRDefault="005B2C99" w:rsidP="008E24A3">
            <w:pPr>
              <w:jc w:val="center"/>
            </w:pPr>
          </w:p>
        </w:tc>
        <w:tc>
          <w:tcPr>
            <w:tcW w:w="2020" w:type="dxa"/>
            <w:vAlign w:val="center"/>
          </w:tcPr>
          <w:p w:rsidR="005B2C99" w:rsidRPr="00B11396" w:rsidRDefault="005B2C99" w:rsidP="008E24A3">
            <w:pPr>
              <w:jc w:val="center"/>
            </w:pPr>
            <w:r w:rsidRPr="00B11396">
              <w:t>реконструкция</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340"/>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футбольное поле с и</w:t>
            </w:r>
            <w:r w:rsidRPr="00B11396">
              <w:t>с</w:t>
            </w:r>
            <w:r w:rsidRPr="00B11396">
              <w:t>кусственным покрытием для спортивной школы</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7700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5B2C99" w:rsidRPr="00B11396" w:rsidTr="00D52601">
        <w:trPr>
          <w:trHeight w:val="667"/>
          <w:jc w:val="center"/>
        </w:trPr>
        <w:tc>
          <w:tcPr>
            <w:tcW w:w="618" w:type="dxa"/>
            <w:vMerge/>
            <w:vAlign w:val="center"/>
          </w:tcPr>
          <w:p w:rsidR="005B2C99" w:rsidRPr="00B11396" w:rsidRDefault="005B2C99" w:rsidP="008E24A3">
            <w:pPr>
              <w:pStyle w:val="afc"/>
              <w:ind w:left="-93" w:right="-44"/>
              <w:jc w:val="center"/>
              <w:rPr>
                <w:b/>
                <w:sz w:val="24"/>
              </w:rPr>
            </w:pPr>
          </w:p>
        </w:tc>
        <w:tc>
          <w:tcPr>
            <w:tcW w:w="2155" w:type="dxa"/>
            <w:vMerge/>
            <w:vAlign w:val="center"/>
          </w:tcPr>
          <w:p w:rsidR="005B2C99" w:rsidRPr="00B11396" w:rsidRDefault="005B2C99" w:rsidP="008E24A3">
            <w:pPr>
              <w:pStyle w:val="afc"/>
              <w:ind w:right="-70" w:firstLine="15"/>
              <w:jc w:val="center"/>
              <w:rPr>
                <w:b/>
                <w:sz w:val="24"/>
              </w:rPr>
            </w:pPr>
          </w:p>
        </w:tc>
        <w:tc>
          <w:tcPr>
            <w:tcW w:w="1985" w:type="dxa"/>
            <w:vMerge/>
            <w:vAlign w:val="center"/>
          </w:tcPr>
          <w:p w:rsidR="005B2C99" w:rsidRPr="00B11396" w:rsidRDefault="005B2C99" w:rsidP="008E24A3">
            <w:pPr>
              <w:pStyle w:val="afc"/>
              <w:jc w:val="center"/>
              <w:rPr>
                <w:b/>
                <w:sz w:val="24"/>
              </w:rPr>
            </w:pPr>
          </w:p>
        </w:tc>
        <w:tc>
          <w:tcPr>
            <w:tcW w:w="2835" w:type="dxa"/>
            <w:vAlign w:val="center"/>
          </w:tcPr>
          <w:p w:rsidR="005B2C99" w:rsidRPr="00B11396" w:rsidRDefault="005B2C99" w:rsidP="008E24A3">
            <w:pPr>
              <w:jc w:val="center"/>
            </w:pPr>
            <w:r w:rsidRPr="00B11396">
              <w:t>футбольное поле с и</w:t>
            </w:r>
            <w:r w:rsidRPr="00B11396">
              <w:t>с</w:t>
            </w:r>
            <w:r w:rsidRPr="00B11396">
              <w:t>кусственным покрытием для спортивных и общ</w:t>
            </w:r>
            <w:r w:rsidRPr="00B11396">
              <w:t>е</w:t>
            </w:r>
            <w:r w:rsidRPr="00B11396">
              <w:t>образовательных школ</w:t>
            </w:r>
          </w:p>
        </w:tc>
        <w:tc>
          <w:tcPr>
            <w:tcW w:w="923" w:type="dxa"/>
            <w:vAlign w:val="center"/>
          </w:tcPr>
          <w:p w:rsidR="005B2C99" w:rsidRPr="00B11396" w:rsidRDefault="005B2C99" w:rsidP="008E24A3">
            <w:pPr>
              <w:jc w:val="center"/>
            </w:pPr>
            <w:r w:rsidRPr="00B11396">
              <w:t>кв. м.</w:t>
            </w:r>
          </w:p>
        </w:tc>
        <w:tc>
          <w:tcPr>
            <w:tcW w:w="932" w:type="dxa"/>
            <w:vAlign w:val="center"/>
          </w:tcPr>
          <w:p w:rsidR="005B2C99" w:rsidRPr="00B11396" w:rsidRDefault="005B2C99" w:rsidP="008E24A3">
            <w:pPr>
              <w:jc w:val="center"/>
            </w:pPr>
          </w:p>
        </w:tc>
        <w:tc>
          <w:tcPr>
            <w:tcW w:w="1011" w:type="dxa"/>
            <w:vAlign w:val="center"/>
          </w:tcPr>
          <w:p w:rsidR="005B2C99" w:rsidRPr="00B11396" w:rsidRDefault="005B2C99" w:rsidP="008E24A3">
            <w:pPr>
              <w:jc w:val="center"/>
            </w:pPr>
            <w:r w:rsidRPr="00B11396">
              <w:t>2400</w:t>
            </w:r>
          </w:p>
        </w:tc>
        <w:tc>
          <w:tcPr>
            <w:tcW w:w="2020" w:type="dxa"/>
            <w:vAlign w:val="center"/>
          </w:tcPr>
          <w:p w:rsidR="005B2C99" w:rsidRPr="00B11396" w:rsidRDefault="005B2C99" w:rsidP="008E24A3">
            <w:pPr>
              <w:jc w:val="center"/>
            </w:pPr>
            <w:r w:rsidRPr="00B11396">
              <w:t>новое строител</w:t>
            </w:r>
            <w:r w:rsidRPr="00B11396">
              <w:t>ь</w:t>
            </w:r>
            <w:r w:rsidRPr="00B11396">
              <w:t>ство</w:t>
            </w:r>
          </w:p>
        </w:tc>
        <w:tc>
          <w:tcPr>
            <w:tcW w:w="1400" w:type="dxa"/>
            <w:vAlign w:val="center"/>
          </w:tcPr>
          <w:p w:rsidR="005B2C99" w:rsidRPr="00B11396" w:rsidRDefault="005B2C99" w:rsidP="008E24A3">
            <w:pPr>
              <w:jc w:val="center"/>
            </w:pPr>
            <w:r w:rsidRPr="00B11396">
              <w:t>+</w:t>
            </w:r>
          </w:p>
        </w:tc>
        <w:tc>
          <w:tcPr>
            <w:tcW w:w="1400" w:type="dxa"/>
            <w:vAlign w:val="center"/>
          </w:tcPr>
          <w:p w:rsidR="005B2C99" w:rsidRPr="00B11396" w:rsidRDefault="005B2C99"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pStyle w:val="afc"/>
              <w:ind w:left="-93" w:right="-44"/>
              <w:jc w:val="center"/>
              <w:rPr>
                <w:b/>
                <w:sz w:val="24"/>
              </w:rP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открытый грунтовый корт для ДЮСШ по те</w:t>
            </w:r>
            <w:r w:rsidRPr="00B11396">
              <w:t>н</w:t>
            </w:r>
            <w:r w:rsidRPr="00B11396">
              <w:lastRenderedPageBreak/>
              <w:t>нису (40х28 м)</w:t>
            </w:r>
          </w:p>
        </w:tc>
        <w:tc>
          <w:tcPr>
            <w:tcW w:w="923" w:type="dxa"/>
            <w:vAlign w:val="center"/>
          </w:tcPr>
          <w:p w:rsidR="001721DB" w:rsidRPr="00B11396" w:rsidRDefault="001721DB" w:rsidP="008E24A3">
            <w:pPr>
              <w:jc w:val="center"/>
            </w:pPr>
            <w:r w:rsidRPr="00B11396">
              <w:lastRenderedPageBreak/>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1120</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pStyle w:val="afc"/>
              <w:ind w:left="-93" w:right="-44"/>
              <w:jc w:val="center"/>
              <w:rPr>
                <w:b/>
                <w:sz w:val="24"/>
              </w:rP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открытая теннисная площадка для физич</w:t>
            </w:r>
            <w:r w:rsidRPr="00B11396">
              <w:t>е</w:t>
            </w:r>
            <w:r w:rsidRPr="00B11396">
              <w:t>ской подготовки с п</w:t>
            </w:r>
            <w:r w:rsidRPr="00B11396">
              <w:t>о</w:t>
            </w:r>
            <w:r w:rsidRPr="00B11396">
              <w:t>крытием спорт-корт для ДЮСШ по теннису (40х28 м)</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1120</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pStyle w:val="afc"/>
              <w:ind w:left="-93" w:right="-44"/>
              <w:jc w:val="center"/>
              <w:rPr>
                <w:b/>
                <w:sz w:val="24"/>
              </w:rP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D155F0" w:rsidP="008E24A3">
            <w:pPr>
              <w:jc w:val="center"/>
            </w:pPr>
            <w:r w:rsidRPr="00B11396">
              <w:t>139955</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pStyle w:val="afc"/>
              <w:ind w:left="-93" w:right="-44"/>
              <w:jc w:val="center"/>
              <w:rPr>
                <w:b/>
                <w:sz w:val="24"/>
              </w:rP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6718</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p>
        </w:tc>
        <w:tc>
          <w:tcPr>
            <w:tcW w:w="1400" w:type="dxa"/>
            <w:vAlign w:val="center"/>
          </w:tcPr>
          <w:p w:rsidR="001721DB" w:rsidRPr="00B11396" w:rsidRDefault="001721DB" w:rsidP="008E24A3">
            <w:pPr>
              <w:jc w:val="center"/>
            </w:pPr>
            <w:r w:rsidRPr="00B11396">
              <w:t>+</w:t>
            </w:r>
          </w:p>
        </w:tc>
      </w:tr>
      <w:tr w:rsidR="001721DB" w:rsidRPr="00B11396" w:rsidTr="00D52601">
        <w:trPr>
          <w:trHeight w:val="340"/>
          <w:jc w:val="center"/>
        </w:trPr>
        <w:tc>
          <w:tcPr>
            <w:tcW w:w="618" w:type="dxa"/>
            <w:vMerge w:val="restart"/>
            <w:vAlign w:val="center"/>
          </w:tcPr>
          <w:p w:rsidR="001721DB" w:rsidRPr="00B11396" w:rsidRDefault="001721DB" w:rsidP="008E24A3">
            <w:pPr>
              <w:jc w:val="center"/>
            </w:pPr>
            <w:r w:rsidRPr="00B11396">
              <w:t>2</w:t>
            </w:r>
          </w:p>
        </w:tc>
        <w:tc>
          <w:tcPr>
            <w:tcW w:w="2155" w:type="dxa"/>
            <w:vMerge w:val="restart"/>
            <w:vAlign w:val="center"/>
          </w:tcPr>
          <w:p w:rsidR="001721DB" w:rsidRPr="00B11396" w:rsidRDefault="001721DB" w:rsidP="008E24A3">
            <w:pPr>
              <w:jc w:val="center"/>
            </w:pPr>
            <w:r w:rsidRPr="00B11396">
              <w:t>ГП «пгт Нижняя Мактама»</w:t>
            </w:r>
          </w:p>
        </w:tc>
        <w:tc>
          <w:tcPr>
            <w:tcW w:w="1985" w:type="dxa"/>
            <w:vMerge w:val="restart"/>
            <w:vAlign w:val="center"/>
          </w:tcPr>
          <w:p w:rsidR="001721DB" w:rsidRPr="00B11396" w:rsidRDefault="001721DB" w:rsidP="008E24A3">
            <w:pPr>
              <w:jc w:val="center"/>
            </w:pPr>
            <w:r w:rsidRPr="00B11396">
              <w:t>пгт Нижняя Мактама</w:t>
            </w:r>
          </w:p>
        </w:tc>
        <w:tc>
          <w:tcPr>
            <w:tcW w:w="2835" w:type="dxa"/>
            <w:vAlign w:val="center"/>
          </w:tcPr>
          <w:p w:rsidR="001721DB" w:rsidRPr="00B11396" w:rsidRDefault="001721DB" w:rsidP="008E24A3">
            <w:pPr>
              <w:jc w:val="center"/>
            </w:pPr>
            <w:r w:rsidRPr="00B11396">
              <w:t>спортгородок СОШ № 2</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700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полоса препятствий СОШ №2</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400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спортядро СОШ №2</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2769</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Merge/>
            <w:vAlign w:val="center"/>
          </w:tcPr>
          <w:p w:rsidR="001721DB" w:rsidRPr="00B11396" w:rsidRDefault="001721DB" w:rsidP="008E24A3">
            <w:pPr>
              <w:pStyle w:val="afc"/>
              <w:jc w:val="center"/>
              <w:rPr>
                <w:b/>
                <w:sz w:val="24"/>
              </w:rPr>
            </w:pP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9522</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pStyle w:val="afc"/>
              <w:ind w:right="-70" w:firstLine="15"/>
              <w:jc w:val="center"/>
              <w:rPr>
                <w:b/>
                <w:sz w:val="24"/>
              </w:rPr>
            </w:pPr>
          </w:p>
        </w:tc>
        <w:tc>
          <w:tcPr>
            <w:tcW w:w="1985" w:type="dxa"/>
            <w:vAlign w:val="center"/>
          </w:tcPr>
          <w:p w:rsidR="001721DB" w:rsidRPr="00B11396" w:rsidRDefault="001721DB" w:rsidP="008E24A3">
            <w:pPr>
              <w:jc w:val="center"/>
            </w:pPr>
            <w:r w:rsidRPr="00B11396">
              <w:t>с.Тихоновка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2660</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3</w:t>
            </w:r>
          </w:p>
        </w:tc>
        <w:tc>
          <w:tcPr>
            <w:tcW w:w="2155" w:type="dxa"/>
            <w:vAlign w:val="center"/>
          </w:tcPr>
          <w:p w:rsidR="001721DB" w:rsidRPr="00B11396" w:rsidRDefault="001721DB" w:rsidP="008E24A3">
            <w:pPr>
              <w:jc w:val="center"/>
            </w:pPr>
            <w:r w:rsidRPr="00B11396">
              <w:t>Абдрахмановское СП</w:t>
            </w:r>
          </w:p>
        </w:tc>
        <w:tc>
          <w:tcPr>
            <w:tcW w:w="1985" w:type="dxa"/>
            <w:vAlign w:val="center"/>
          </w:tcPr>
          <w:p w:rsidR="001721DB" w:rsidRPr="00B11396" w:rsidRDefault="001721DB" w:rsidP="008E24A3">
            <w:pPr>
              <w:jc w:val="center"/>
            </w:pPr>
            <w:r w:rsidRPr="00B11396">
              <w:t>с.Абдрахманово</w:t>
            </w:r>
          </w:p>
        </w:tc>
        <w:tc>
          <w:tcPr>
            <w:tcW w:w="2835" w:type="dxa"/>
            <w:vAlign w:val="center"/>
          </w:tcPr>
          <w:p w:rsidR="001721DB" w:rsidRPr="00B11396" w:rsidRDefault="001721DB" w:rsidP="008E24A3">
            <w:pPr>
              <w:jc w:val="center"/>
            </w:pPr>
            <w:r w:rsidRPr="00B11396">
              <w:t>хоккейный корт «Ярыш»</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1485</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4</w:t>
            </w:r>
          </w:p>
        </w:tc>
        <w:tc>
          <w:tcPr>
            <w:tcW w:w="2155" w:type="dxa"/>
            <w:vAlign w:val="center"/>
          </w:tcPr>
          <w:p w:rsidR="001721DB" w:rsidRPr="00B11396" w:rsidRDefault="001721DB" w:rsidP="008E24A3">
            <w:pPr>
              <w:jc w:val="center"/>
            </w:pPr>
            <w:r w:rsidRPr="00B11396">
              <w:t>Багряж-Никольское СП</w:t>
            </w:r>
          </w:p>
        </w:tc>
        <w:tc>
          <w:tcPr>
            <w:tcW w:w="1985" w:type="dxa"/>
            <w:vAlign w:val="center"/>
          </w:tcPr>
          <w:p w:rsidR="001721DB" w:rsidRPr="00B11396" w:rsidRDefault="001721DB" w:rsidP="008E24A3">
            <w:pPr>
              <w:jc w:val="center"/>
            </w:pPr>
            <w:r w:rsidRPr="00B11396">
              <w:t>д.Дальняя Ив</w:t>
            </w:r>
            <w:r w:rsidRPr="00B11396">
              <w:t>а</w:t>
            </w:r>
            <w:r w:rsidRPr="00B11396">
              <w:t>новка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534</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restart"/>
            <w:vAlign w:val="center"/>
          </w:tcPr>
          <w:p w:rsidR="001721DB" w:rsidRPr="00B11396" w:rsidRDefault="001721DB" w:rsidP="008E24A3">
            <w:pPr>
              <w:jc w:val="center"/>
            </w:pPr>
            <w:r w:rsidRPr="00B11396">
              <w:t>5</w:t>
            </w:r>
          </w:p>
        </w:tc>
        <w:tc>
          <w:tcPr>
            <w:tcW w:w="2155" w:type="dxa"/>
            <w:vMerge w:val="restart"/>
            <w:vAlign w:val="center"/>
          </w:tcPr>
          <w:p w:rsidR="001721DB" w:rsidRPr="00B11396" w:rsidRDefault="001721DB" w:rsidP="008E24A3">
            <w:pPr>
              <w:jc w:val="center"/>
            </w:pPr>
            <w:r w:rsidRPr="00B11396">
              <w:t>Борискинское СП</w:t>
            </w:r>
          </w:p>
        </w:tc>
        <w:tc>
          <w:tcPr>
            <w:tcW w:w="1985" w:type="dxa"/>
            <w:vAlign w:val="center"/>
          </w:tcPr>
          <w:p w:rsidR="001721DB" w:rsidRPr="00B11396" w:rsidRDefault="001721DB" w:rsidP="008E24A3">
            <w:pPr>
              <w:jc w:val="center"/>
            </w:pPr>
            <w:r w:rsidRPr="00B11396">
              <w:t>с.Борискино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535</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jc w:val="center"/>
            </w:pPr>
          </w:p>
        </w:tc>
        <w:tc>
          <w:tcPr>
            <w:tcW w:w="1985" w:type="dxa"/>
            <w:vAlign w:val="center"/>
          </w:tcPr>
          <w:p w:rsidR="001721DB" w:rsidRPr="00B11396" w:rsidRDefault="001721DB" w:rsidP="008E24A3">
            <w:pPr>
              <w:jc w:val="center"/>
            </w:pPr>
            <w:r w:rsidRPr="00B11396">
              <w:t>п.Березовка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288</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6</w:t>
            </w:r>
          </w:p>
        </w:tc>
        <w:tc>
          <w:tcPr>
            <w:tcW w:w="2155" w:type="dxa"/>
            <w:vAlign w:val="center"/>
          </w:tcPr>
          <w:p w:rsidR="001721DB" w:rsidRPr="00B11396" w:rsidRDefault="001721DB" w:rsidP="008E24A3">
            <w:pPr>
              <w:jc w:val="center"/>
            </w:pPr>
            <w:r w:rsidRPr="00B11396">
              <w:t>Бутинское СП</w:t>
            </w:r>
          </w:p>
        </w:tc>
        <w:tc>
          <w:tcPr>
            <w:tcW w:w="1985" w:type="dxa"/>
            <w:vAlign w:val="center"/>
          </w:tcPr>
          <w:p w:rsidR="001721DB" w:rsidRPr="00B11396" w:rsidRDefault="001721DB" w:rsidP="008E24A3">
            <w:pPr>
              <w:jc w:val="center"/>
            </w:pPr>
            <w:r w:rsidRPr="00B11396">
              <w:t>с.Бута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449</w:t>
            </w:r>
          </w:p>
        </w:tc>
        <w:tc>
          <w:tcPr>
            <w:tcW w:w="2020" w:type="dxa"/>
            <w:vAlign w:val="center"/>
          </w:tcPr>
          <w:p w:rsidR="001721DB" w:rsidRPr="00B11396" w:rsidRDefault="001721DB" w:rsidP="008E24A3">
            <w:pPr>
              <w:jc w:val="center"/>
            </w:pPr>
            <w:r w:rsidRPr="00B11396">
              <w:t>новое строител</w:t>
            </w:r>
            <w:r w:rsidRPr="00B11396">
              <w:t>ь</w:t>
            </w:r>
            <w:r w:rsidRPr="00B11396">
              <w:lastRenderedPageBreak/>
              <w:t>ство</w:t>
            </w:r>
          </w:p>
        </w:tc>
        <w:tc>
          <w:tcPr>
            <w:tcW w:w="1400" w:type="dxa"/>
            <w:vAlign w:val="center"/>
          </w:tcPr>
          <w:p w:rsidR="001721DB" w:rsidRPr="00B11396" w:rsidRDefault="001721DB" w:rsidP="008E24A3">
            <w:pPr>
              <w:jc w:val="center"/>
            </w:pPr>
            <w:r w:rsidRPr="00B11396">
              <w:lastRenderedPageBreak/>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lastRenderedPageBreak/>
              <w:t>7</w:t>
            </w:r>
          </w:p>
        </w:tc>
        <w:tc>
          <w:tcPr>
            <w:tcW w:w="2155" w:type="dxa"/>
            <w:vAlign w:val="center"/>
          </w:tcPr>
          <w:p w:rsidR="001721DB" w:rsidRPr="00B11396" w:rsidRDefault="001721DB" w:rsidP="008E24A3">
            <w:pPr>
              <w:jc w:val="center"/>
            </w:pPr>
            <w:r w:rsidRPr="00B11396">
              <w:t>Васильевское СП</w:t>
            </w:r>
          </w:p>
        </w:tc>
        <w:tc>
          <w:tcPr>
            <w:tcW w:w="1985" w:type="dxa"/>
            <w:vAlign w:val="center"/>
          </w:tcPr>
          <w:p w:rsidR="001721DB" w:rsidRPr="00B11396" w:rsidRDefault="001721DB" w:rsidP="008E24A3">
            <w:pPr>
              <w:jc w:val="center"/>
            </w:pPr>
            <w:r w:rsidRPr="00B11396">
              <w:t>с.Васильевка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447</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8</w:t>
            </w:r>
          </w:p>
        </w:tc>
        <w:tc>
          <w:tcPr>
            <w:tcW w:w="2155" w:type="dxa"/>
            <w:vAlign w:val="center"/>
          </w:tcPr>
          <w:p w:rsidR="001721DB" w:rsidRPr="00B11396" w:rsidRDefault="001721DB" w:rsidP="008E24A3">
            <w:pPr>
              <w:jc w:val="center"/>
            </w:pPr>
            <w:r w:rsidRPr="00B11396">
              <w:t>Верхнеакташское СП</w:t>
            </w:r>
          </w:p>
        </w:tc>
        <w:tc>
          <w:tcPr>
            <w:tcW w:w="1985" w:type="dxa"/>
            <w:vAlign w:val="center"/>
          </w:tcPr>
          <w:p w:rsidR="001721DB" w:rsidRPr="00B11396" w:rsidRDefault="001721DB" w:rsidP="008E24A3">
            <w:pPr>
              <w:jc w:val="center"/>
            </w:pPr>
            <w:r w:rsidRPr="00B11396">
              <w:t>с.Верхний А</w:t>
            </w:r>
            <w:r w:rsidRPr="00B11396">
              <w:t>к</w:t>
            </w:r>
            <w:r w:rsidRPr="00B11396">
              <w:t>таш</w:t>
            </w:r>
          </w:p>
        </w:tc>
        <w:tc>
          <w:tcPr>
            <w:tcW w:w="2835" w:type="dxa"/>
            <w:vAlign w:val="center"/>
          </w:tcPr>
          <w:p w:rsidR="001721DB" w:rsidRPr="00B11396" w:rsidRDefault="001721DB" w:rsidP="008E24A3">
            <w:pPr>
              <w:jc w:val="center"/>
            </w:pPr>
            <w:r w:rsidRPr="00B11396">
              <w:t>волейбольная площадка</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162</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9</w:t>
            </w:r>
          </w:p>
        </w:tc>
        <w:tc>
          <w:tcPr>
            <w:tcW w:w="2155" w:type="dxa"/>
            <w:vAlign w:val="center"/>
          </w:tcPr>
          <w:p w:rsidR="001721DB" w:rsidRPr="00B11396" w:rsidRDefault="001721DB" w:rsidP="008E24A3">
            <w:pPr>
              <w:jc w:val="center"/>
            </w:pPr>
            <w:r w:rsidRPr="00B11396">
              <w:t>Верхнемактами</w:t>
            </w:r>
            <w:r w:rsidRPr="00B11396">
              <w:t>н</w:t>
            </w:r>
            <w:r w:rsidRPr="00B11396">
              <w:t>ское СП</w:t>
            </w:r>
          </w:p>
        </w:tc>
        <w:tc>
          <w:tcPr>
            <w:tcW w:w="1985" w:type="dxa"/>
            <w:vAlign w:val="center"/>
          </w:tcPr>
          <w:p w:rsidR="001721DB" w:rsidRPr="00B11396" w:rsidRDefault="001721DB" w:rsidP="008E24A3">
            <w:pPr>
              <w:jc w:val="center"/>
            </w:pPr>
            <w:r w:rsidRPr="00B11396">
              <w:t>с.Верхняя Ма</w:t>
            </w:r>
            <w:r w:rsidRPr="00B11396">
              <w:t>к</w:t>
            </w:r>
            <w:r w:rsidRPr="00B11396">
              <w:t>тама</w:t>
            </w:r>
          </w:p>
        </w:tc>
        <w:tc>
          <w:tcPr>
            <w:tcW w:w="2835" w:type="dxa"/>
            <w:vAlign w:val="center"/>
          </w:tcPr>
          <w:p w:rsidR="001721DB" w:rsidRPr="00B11396" w:rsidRDefault="001721DB" w:rsidP="008E24A3">
            <w:pPr>
              <w:jc w:val="center"/>
            </w:pPr>
            <w:r w:rsidRPr="00B11396">
              <w:t>волейбольная площадка</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162</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10</w:t>
            </w:r>
          </w:p>
        </w:tc>
        <w:tc>
          <w:tcPr>
            <w:tcW w:w="2155" w:type="dxa"/>
            <w:vAlign w:val="center"/>
          </w:tcPr>
          <w:p w:rsidR="001721DB" w:rsidRPr="00B11396" w:rsidRDefault="001721DB" w:rsidP="008E24A3">
            <w:pPr>
              <w:jc w:val="center"/>
            </w:pPr>
            <w:r w:rsidRPr="00B11396">
              <w:t>Елховское СП</w:t>
            </w:r>
          </w:p>
        </w:tc>
        <w:tc>
          <w:tcPr>
            <w:tcW w:w="1985" w:type="dxa"/>
            <w:vAlign w:val="center"/>
          </w:tcPr>
          <w:p w:rsidR="001721DB" w:rsidRPr="00B11396" w:rsidRDefault="001721DB" w:rsidP="008E24A3">
            <w:pPr>
              <w:jc w:val="center"/>
            </w:pPr>
            <w:r w:rsidRPr="00B11396">
              <w:t>с.Елхово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1000</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11</w:t>
            </w:r>
          </w:p>
        </w:tc>
        <w:tc>
          <w:tcPr>
            <w:tcW w:w="2155" w:type="dxa"/>
            <w:vAlign w:val="center"/>
          </w:tcPr>
          <w:p w:rsidR="001721DB" w:rsidRPr="00B11396" w:rsidRDefault="001721DB" w:rsidP="008E24A3">
            <w:pPr>
              <w:jc w:val="center"/>
            </w:pPr>
            <w:r w:rsidRPr="00B11396">
              <w:t>Ерсубайкинское СП</w:t>
            </w:r>
          </w:p>
        </w:tc>
        <w:tc>
          <w:tcPr>
            <w:tcW w:w="1985" w:type="dxa"/>
            <w:vAlign w:val="center"/>
          </w:tcPr>
          <w:p w:rsidR="001721DB" w:rsidRPr="00B11396" w:rsidRDefault="001721DB" w:rsidP="008E24A3">
            <w:pPr>
              <w:jc w:val="center"/>
            </w:pPr>
            <w:r w:rsidRPr="00B11396">
              <w:t>с.Ерсубайкино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403</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restart"/>
            <w:vAlign w:val="center"/>
          </w:tcPr>
          <w:p w:rsidR="001721DB" w:rsidRPr="00B11396" w:rsidRDefault="001721DB" w:rsidP="008E24A3">
            <w:pPr>
              <w:jc w:val="center"/>
            </w:pPr>
            <w:r w:rsidRPr="00B11396">
              <w:t>12</w:t>
            </w:r>
          </w:p>
        </w:tc>
        <w:tc>
          <w:tcPr>
            <w:tcW w:w="2155" w:type="dxa"/>
            <w:vMerge w:val="restart"/>
            <w:vAlign w:val="center"/>
          </w:tcPr>
          <w:p w:rsidR="001721DB" w:rsidRPr="00B11396" w:rsidRDefault="001721DB" w:rsidP="008E24A3">
            <w:pPr>
              <w:jc w:val="center"/>
            </w:pPr>
            <w:r w:rsidRPr="00B11396">
              <w:t>Калейкинское СП</w:t>
            </w:r>
          </w:p>
        </w:tc>
        <w:tc>
          <w:tcPr>
            <w:tcW w:w="1985" w:type="dxa"/>
            <w:vMerge w:val="restart"/>
            <w:vAlign w:val="center"/>
          </w:tcPr>
          <w:p w:rsidR="001721DB" w:rsidRPr="00B11396" w:rsidRDefault="001721DB" w:rsidP="008E24A3">
            <w:pPr>
              <w:jc w:val="center"/>
            </w:pPr>
            <w:r w:rsidRPr="00B11396">
              <w:t>с.Калейкино</w:t>
            </w:r>
          </w:p>
        </w:tc>
        <w:tc>
          <w:tcPr>
            <w:tcW w:w="2835" w:type="dxa"/>
            <w:vMerge w:val="restart"/>
            <w:vAlign w:val="center"/>
          </w:tcPr>
          <w:p w:rsidR="001721DB" w:rsidRPr="00B11396" w:rsidRDefault="001721DB" w:rsidP="008E24A3">
            <w:pPr>
              <w:jc w:val="center"/>
            </w:pPr>
            <w:r w:rsidRPr="00B11396">
              <w:t>футбольное поле</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800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jc w:val="center"/>
            </w:pPr>
          </w:p>
        </w:tc>
        <w:tc>
          <w:tcPr>
            <w:tcW w:w="2155" w:type="dxa"/>
            <w:vMerge/>
            <w:vAlign w:val="center"/>
          </w:tcPr>
          <w:p w:rsidR="001721DB" w:rsidRPr="00B11396" w:rsidRDefault="001721DB" w:rsidP="008E24A3">
            <w:pPr>
              <w:jc w:val="center"/>
            </w:pPr>
          </w:p>
        </w:tc>
        <w:tc>
          <w:tcPr>
            <w:tcW w:w="1985" w:type="dxa"/>
            <w:vMerge/>
            <w:vAlign w:val="center"/>
          </w:tcPr>
          <w:p w:rsidR="001721DB" w:rsidRPr="00B11396" w:rsidRDefault="001721DB" w:rsidP="008E24A3">
            <w:pPr>
              <w:jc w:val="center"/>
            </w:pPr>
          </w:p>
        </w:tc>
        <w:tc>
          <w:tcPr>
            <w:tcW w:w="2835" w:type="dxa"/>
            <w:vMerge/>
            <w:vAlign w:val="center"/>
          </w:tcPr>
          <w:p w:rsidR="001721DB" w:rsidRPr="00B11396" w:rsidRDefault="001721DB" w:rsidP="008E24A3">
            <w:pPr>
              <w:jc w:val="center"/>
            </w:pP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1023</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13</w:t>
            </w:r>
          </w:p>
        </w:tc>
        <w:tc>
          <w:tcPr>
            <w:tcW w:w="2155" w:type="dxa"/>
            <w:vAlign w:val="center"/>
          </w:tcPr>
          <w:p w:rsidR="001721DB" w:rsidRPr="00B11396" w:rsidRDefault="001721DB" w:rsidP="008E24A3">
            <w:pPr>
              <w:jc w:val="center"/>
            </w:pPr>
            <w:r w:rsidRPr="00B11396">
              <w:t>Кичучатовское СП</w:t>
            </w:r>
          </w:p>
        </w:tc>
        <w:tc>
          <w:tcPr>
            <w:tcW w:w="1985" w:type="dxa"/>
            <w:vAlign w:val="center"/>
          </w:tcPr>
          <w:p w:rsidR="001721DB" w:rsidRPr="00B11396" w:rsidRDefault="001721DB" w:rsidP="008E24A3">
            <w:pPr>
              <w:jc w:val="center"/>
            </w:pPr>
            <w:r w:rsidRPr="00B11396">
              <w:t>с.Кичучатово</w:t>
            </w:r>
          </w:p>
        </w:tc>
        <w:tc>
          <w:tcPr>
            <w:tcW w:w="2835" w:type="dxa"/>
            <w:vAlign w:val="center"/>
          </w:tcPr>
          <w:p w:rsidR="001721DB" w:rsidRPr="00B11396" w:rsidRDefault="001721DB" w:rsidP="008E24A3">
            <w:pPr>
              <w:jc w:val="center"/>
            </w:pPr>
            <w:r w:rsidRPr="00B11396">
              <w:t>хоккейный корт «Елх</w:t>
            </w:r>
            <w:r w:rsidRPr="00B11396">
              <w:t>о</w:t>
            </w:r>
            <w:r w:rsidRPr="00B11396">
              <w:t>вец»</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750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14</w:t>
            </w:r>
          </w:p>
        </w:tc>
        <w:tc>
          <w:tcPr>
            <w:tcW w:w="2155" w:type="dxa"/>
            <w:vAlign w:val="center"/>
          </w:tcPr>
          <w:p w:rsidR="001721DB" w:rsidRPr="00B11396" w:rsidRDefault="001721DB" w:rsidP="008E24A3">
            <w:pPr>
              <w:jc w:val="center"/>
            </w:pPr>
            <w:r w:rsidRPr="00B11396">
              <w:t>Клементейкинское СП</w:t>
            </w:r>
          </w:p>
        </w:tc>
        <w:tc>
          <w:tcPr>
            <w:tcW w:w="1985" w:type="dxa"/>
            <w:vAlign w:val="center"/>
          </w:tcPr>
          <w:p w:rsidR="001721DB" w:rsidRPr="00B11396" w:rsidRDefault="001721DB" w:rsidP="008E24A3">
            <w:pPr>
              <w:jc w:val="center"/>
            </w:pPr>
            <w:r w:rsidRPr="00B11396">
              <w:t>с.Клементейкино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1082</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Align w:val="center"/>
          </w:tcPr>
          <w:p w:rsidR="001721DB" w:rsidRPr="00B11396" w:rsidRDefault="001721DB" w:rsidP="008E24A3">
            <w:pPr>
              <w:jc w:val="center"/>
            </w:pPr>
            <w:r w:rsidRPr="00B11396">
              <w:t>15</w:t>
            </w:r>
          </w:p>
        </w:tc>
        <w:tc>
          <w:tcPr>
            <w:tcW w:w="2155" w:type="dxa"/>
            <w:vAlign w:val="center"/>
          </w:tcPr>
          <w:p w:rsidR="001721DB" w:rsidRPr="00B11396" w:rsidRDefault="001721DB" w:rsidP="008E24A3">
            <w:pPr>
              <w:jc w:val="center"/>
            </w:pPr>
            <w:r w:rsidRPr="00B11396">
              <w:t>Кульшариповское СП</w:t>
            </w:r>
          </w:p>
        </w:tc>
        <w:tc>
          <w:tcPr>
            <w:tcW w:w="1985" w:type="dxa"/>
            <w:vAlign w:val="center"/>
          </w:tcPr>
          <w:p w:rsidR="001721DB" w:rsidRPr="00B11396" w:rsidRDefault="001721DB" w:rsidP="008E24A3">
            <w:pPr>
              <w:jc w:val="center"/>
            </w:pPr>
            <w:r w:rsidRPr="00B11396">
              <w:t>с.Кульшарипово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1207</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restart"/>
            <w:vAlign w:val="center"/>
          </w:tcPr>
          <w:p w:rsidR="001721DB" w:rsidRPr="00B11396" w:rsidRDefault="001721DB" w:rsidP="008E24A3">
            <w:pPr>
              <w:jc w:val="center"/>
            </w:pPr>
            <w:r w:rsidRPr="00B11396">
              <w:t>16</w:t>
            </w:r>
          </w:p>
        </w:tc>
        <w:tc>
          <w:tcPr>
            <w:tcW w:w="2155" w:type="dxa"/>
            <w:vMerge w:val="restart"/>
            <w:vAlign w:val="center"/>
          </w:tcPr>
          <w:p w:rsidR="001721DB" w:rsidRPr="00B11396" w:rsidRDefault="001721DB" w:rsidP="008E24A3">
            <w:pPr>
              <w:jc w:val="center"/>
            </w:pPr>
            <w:r w:rsidRPr="00B11396">
              <w:t>Миннибаевское СП</w:t>
            </w:r>
          </w:p>
        </w:tc>
        <w:tc>
          <w:tcPr>
            <w:tcW w:w="1985" w:type="dxa"/>
            <w:vAlign w:val="center"/>
          </w:tcPr>
          <w:p w:rsidR="001721DB" w:rsidRPr="00B11396" w:rsidRDefault="001721DB" w:rsidP="008E24A3">
            <w:pPr>
              <w:jc w:val="center"/>
            </w:pPr>
            <w:r w:rsidRPr="00B11396">
              <w:t>с.Миннибаево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1685</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shd w:val="clear" w:color="auto" w:fill="auto"/>
            <w:vAlign w:val="center"/>
          </w:tcPr>
          <w:p w:rsidR="001721DB" w:rsidRPr="00B11396" w:rsidRDefault="001721DB" w:rsidP="008E24A3">
            <w:pPr>
              <w:jc w:val="center"/>
            </w:pPr>
          </w:p>
        </w:tc>
        <w:tc>
          <w:tcPr>
            <w:tcW w:w="2155" w:type="dxa"/>
            <w:vMerge/>
            <w:shd w:val="clear" w:color="auto" w:fill="auto"/>
            <w:vAlign w:val="center"/>
          </w:tcPr>
          <w:p w:rsidR="001721DB" w:rsidRPr="00B11396" w:rsidRDefault="001721DB" w:rsidP="008E24A3">
            <w:pPr>
              <w:jc w:val="center"/>
            </w:pPr>
          </w:p>
        </w:tc>
        <w:tc>
          <w:tcPr>
            <w:tcW w:w="1985" w:type="dxa"/>
            <w:vAlign w:val="center"/>
          </w:tcPr>
          <w:p w:rsidR="001721DB" w:rsidRPr="00B11396" w:rsidRDefault="001721DB" w:rsidP="008E24A3">
            <w:pPr>
              <w:jc w:val="center"/>
            </w:pPr>
            <w:r w:rsidRPr="00B11396">
              <w:t>станция Минн</w:t>
            </w:r>
            <w:r w:rsidRPr="00B11396">
              <w:t>и</w:t>
            </w:r>
            <w:r w:rsidRPr="00B11396">
              <w:t>баево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1355</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17</w:t>
            </w:r>
          </w:p>
        </w:tc>
        <w:tc>
          <w:tcPr>
            <w:tcW w:w="2155" w:type="dxa"/>
            <w:shd w:val="clear" w:color="auto" w:fill="auto"/>
            <w:vAlign w:val="center"/>
          </w:tcPr>
          <w:p w:rsidR="001721DB" w:rsidRPr="00B11396" w:rsidRDefault="001721DB" w:rsidP="008E24A3">
            <w:pPr>
              <w:jc w:val="center"/>
            </w:pPr>
            <w:r w:rsidRPr="00B11396">
              <w:t>Нижнеабдулло</w:t>
            </w:r>
            <w:r w:rsidRPr="00B11396">
              <w:t>в</w:t>
            </w:r>
            <w:r w:rsidRPr="00B11396">
              <w:t>ское СП</w:t>
            </w:r>
          </w:p>
        </w:tc>
        <w:tc>
          <w:tcPr>
            <w:tcW w:w="1985" w:type="dxa"/>
            <w:vAlign w:val="center"/>
          </w:tcPr>
          <w:p w:rsidR="001721DB" w:rsidRPr="00B11396" w:rsidRDefault="001721DB" w:rsidP="008E24A3">
            <w:pPr>
              <w:jc w:val="center"/>
            </w:pPr>
            <w:r w:rsidRPr="00B11396">
              <w:t>с.Нижнее Абд</w:t>
            </w:r>
            <w:r w:rsidRPr="00B11396">
              <w:t>у</w:t>
            </w:r>
            <w:r w:rsidRPr="00B11396">
              <w:t>лово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1439</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18</w:t>
            </w:r>
          </w:p>
        </w:tc>
        <w:tc>
          <w:tcPr>
            <w:tcW w:w="2155" w:type="dxa"/>
            <w:shd w:val="clear" w:color="auto" w:fill="auto"/>
            <w:vAlign w:val="center"/>
          </w:tcPr>
          <w:p w:rsidR="001721DB" w:rsidRPr="00B11396" w:rsidRDefault="001721DB" w:rsidP="008E24A3">
            <w:pPr>
              <w:jc w:val="center"/>
            </w:pPr>
            <w:r w:rsidRPr="00B11396">
              <w:t>Новотроицкое СП</w:t>
            </w:r>
          </w:p>
        </w:tc>
        <w:tc>
          <w:tcPr>
            <w:tcW w:w="1985" w:type="dxa"/>
            <w:vAlign w:val="center"/>
          </w:tcPr>
          <w:p w:rsidR="001721DB" w:rsidRPr="00B11396" w:rsidRDefault="001721DB" w:rsidP="008E24A3">
            <w:pPr>
              <w:jc w:val="center"/>
            </w:pPr>
            <w:r w:rsidRPr="00B11396">
              <w:t>с.Новотроицкое</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869</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lastRenderedPageBreak/>
              <w:t>19</w:t>
            </w:r>
          </w:p>
        </w:tc>
        <w:tc>
          <w:tcPr>
            <w:tcW w:w="2155" w:type="dxa"/>
            <w:shd w:val="clear" w:color="auto" w:fill="auto"/>
            <w:vAlign w:val="center"/>
          </w:tcPr>
          <w:p w:rsidR="001721DB" w:rsidRPr="00B11396" w:rsidRDefault="001721DB" w:rsidP="008E24A3">
            <w:pPr>
              <w:jc w:val="center"/>
            </w:pPr>
            <w:r w:rsidRPr="00B11396">
              <w:t>Русско-Акташское СП</w:t>
            </w:r>
          </w:p>
        </w:tc>
        <w:tc>
          <w:tcPr>
            <w:tcW w:w="1985" w:type="dxa"/>
            <w:vAlign w:val="center"/>
          </w:tcPr>
          <w:p w:rsidR="001721DB" w:rsidRPr="00B11396" w:rsidRDefault="001721DB" w:rsidP="008E24A3">
            <w:pPr>
              <w:jc w:val="center"/>
            </w:pPr>
            <w:r w:rsidRPr="00B11396">
              <w:t>с.Русский Акташ</w:t>
            </w:r>
          </w:p>
        </w:tc>
        <w:tc>
          <w:tcPr>
            <w:tcW w:w="2835" w:type="dxa"/>
            <w:vAlign w:val="center"/>
          </w:tcPr>
          <w:p w:rsidR="001721DB" w:rsidRPr="00B11396" w:rsidRDefault="001721DB" w:rsidP="008E24A3">
            <w:pPr>
              <w:jc w:val="center"/>
            </w:pPr>
            <w:r w:rsidRPr="00B11396">
              <w:t>футбольное поле СОШ</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2700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20</w:t>
            </w:r>
          </w:p>
        </w:tc>
        <w:tc>
          <w:tcPr>
            <w:tcW w:w="2155" w:type="dxa"/>
            <w:shd w:val="clear" w:color="auto" w:fill="auto"/>
            <w:vAlign w:val="center"/>
          </w:tcPr>
          <w:p w:rsidR="001721DB" w:rsidRPr="00B11396" w:rsidRDefault="001721DB" w:rsidP="008E24A3">
            <w:pPr>
              <w:jc w:val="center"/>
            </w:pPr>
            <w:r w:rsidRPr="00B11396">
              <w:t>Старомихайло</w:t>
            </w:r>
            <w:r w:rsidRPr="00B11396">
              <w:t>в</w:t>
            </w:r>
            <w:r w:rsidRPr="00B11396">
              <w:t>ское СП</w:t>
            </w:r>
          </w:p>
        </w:tc>
        <w:tc>
          <w:tcPr>
            <w:tcW w:w="1985" w:type="dxa"/>
            <w:vAlign w:val="center"/>
          </w:tcPr>
          <w:p w:rsidR="001721DB" w:rsidRPr="00B11396" w:rsidRDefault="001721DB" w:rsidP="008E24A3">
            <w:pPr>
              <w:jc w:val="center"/>
            </w:pPr>
            <w:r w:rsidRPr="00B11396">
              <w:t>с.Старая Миха</w:t>
            </w:r>
            <w:r w:rsidRPr="00B11396">
              <w:t>й</w:t>
            </w:r>
            <w:r w:rsidRPr="00B11396">
              <w:t>ловка</w:t>
            </w:r>
          </w:p>
        </w:tc>
        <w:tc>
          <w:tcPr>
            <w:tcW w:w="2835" w:type="dxa"/>
            <w:vAlign w:val="center"/>
          </w:tcPr>
          <w:p w:rsidR="001721DB" w:rsidRPr="00B11396" w:rsidRDefault="001721DB" w:rsidP="008E24A3">
            <w:pPr>
              <w:jc w:val="center"/>
            </w:pPr>
            <w:r w:rsidRPr="00B11396">
              <w:t>хоккейный корт «Та</w:t>
            </w:r>
            <w:r w:rsidRPr="00B11396">
              <w:t>й</w:t>
            </w:r>
            <w:r w:rsidRPr="00B11396">
              <w:t>фун»</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968</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21</w:t>
            </w:r>
          </w:p>
        </w:tc>
        <w:tc>
          <w:tcPr>
            <w:tcW w:w="2155" w:type="dxa"/>
            <w:shd w:val="clear" w:color="auto" w:fill="auto"/>
            <w:vAlign w:val="center"/>
          </w:tcPr>
          <w:p w:rsidR="001721DB" w:rsidRPr="00B11396" w:rsidRDefault="001721DB" w:rsidP="008E24A3">
            <w:pPr>
              <w:jc w:val="center"/>
            </w:pPr>
            <w:r w:rsidRPr="00B11396">
              <w:t>Старосуркинское СП</w:t>
            </w:r>
          </w:p>
        </w:tc>
        <w:tc>
          <w:tcPr>
            <w:tcW w:w="1985" w:type="dxa"/>
            <w:vAlign w:val="center"/>
          </w:tcPr>
          <w:p w:rsidR="001721DB" w:rsidRPr="00B11396" w:rsidRDefault="001721DB" w:rsidP="008E24A3">
            <w:pPr>
              <w:jc w:val="center"/>
            </w:pPr>
            <w:r w:rsidRPr="00B11396">
              <w:t>с.Старое Сурк</w:t>
            </w:r>
            <w:r w:rsidRPr="00B11396">
              <w:t>и</w:t>
            </w:r>
            <w:r w:rsidRPr="00B11396">
              <w:t>но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1689</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restart"/>
            <w:shd w:val="clear" w:color="auto" w:fill="auto"/>
            <w:vAlign w:val="center"/>
          </w:tcPr>
          <w:p w:rsidR="001721DB" w:rsidRPr="00B11396" w:rsidRDefault="001721DB" w:rsidP="008E24A3">
            <w:pPr>
              <w:jc w:val="center"/>
            </w:pPr>
            <w:r w:rsidRPr="00B11396">
              <w:t>22</w:t>
            </w:r>
          </w:p>
        </w:tc>
        <w:tc>
          <w:tcPr>
            <w:tcW w:w="2155" w:type="dxa"/>
            <w:vMerge w:val="restart"/>
            <w:shd w:val="clear" w:color="auto" w:fill="auto"/>
            <w:vAlign w:val="center"/>
          </w:tcPr>
          <w:p w:rsidR="001721DB" w:rsidRPr="00B11396" w:rsidRDefault="001721DB" w:rsidP="008E24A3">
            <w:pPr>
              <w:jc w:val="center"/>
            </w:pPr>
            <w:r w:rsidRPr="00B11396">
              <w:t>Сулеевское СП</w:t>
            </w:r>
          </w:p>
        </w:tc>
        <w:tc>
          <w:tcPr>
            <w:tcW w:w="1985" w:type="dxa"/>
            <w:vMerge w:val="restart"/>
            <w:vAlign w:val="center"/>
          </w:tcPr>
          <w:p w:rsidR="001721DB" w:rsidRPr="00B11396" w:rsidRDefault="001721DB" w:rsidP="008E24A3">
            <w:pPr>
              <w:jc w:val="center"/>
            </w:pPr>
            <w:r w:rsidRPr="00B11396">
              <w:t>с.Сулеево</w:t>
            </w:r>
          </w:p>
        </w:tc>
        <w:tc>
          <w:tcPr>
            <w:tcW w:w="2835" w:type="dxa"/>
            <w:vAlign w:val="center"/>
          </w:tcPr>
          <w:p w:rsidR="001721DB" w:rsidRPr="00B11396" w:rsidRDefault="001721DB" w:rsidP="008E24A3">
            <w:pPr>
              <w:jc w:val="center"/>
            </w:pPr>
            <w:r w:rsidRPr="00B11396">
              <w:t>хоккейный корт «Суле</w:t>
            </w:r>
            <w:r w:rsidRPr="00B11396">
              <w:t>е</w:t>
            </w:r>
            <w:r w:rsidRPr="00B11396">
              <w:t>вец»</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1248</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shd w:val="clear" w:color="auto" w:fill="auto"/>
            <w:vAlign w:val="center"/>
          </w:tcPr>
          <w:p w:rsidR="001721DB" w:rsidRPr="00B11396" w:rsidRDefault="001721DB" w:rsidP="008E24A3">
            <w:pPr>
              <w:jc w:val="center"/>
            </w:pPr>
          </w:p>
        </w:tc>
        <w:tc>
          <w:tcPr>
            <w:tcW w:w="2155" w:type="dxa"/>
            <w:vMerge/>
            <w:shd w:val="clear" w:color="auto" w:fill="auto"/>
            <w:vAlign w:val="center"/>
          </w:tcPr>
          <w:p w:rsidR="001721DB" w:rsidRPr="00B11396" w:rsidRDefault="001721DB" w:rsidP="008E24A3">
            <w:pPr>
              <w:jc w:val="center"/>
            </w:pPr>
          </w:p>
        </w:tc>
        <w:tc>
          <w:tcPr>
            <w:tcW w:w="1985" w:type="dxa"/>
            <w:vMerge/>
            <w:vAlign w:val="center"/>
          </w:tcPr>
          <w:p w:rsidR="001721DB" w:rsidRPr="00B11396" w:rsidRDefault="001721DB" w:rsidP="008E24A3">
            <w:pPr>
              <w:jc w:val="center"/>
            </w:pP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845</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shd w:val="clear" w:color="auto" w:fill="auto"/>
            <w:vAlign w:val="center"/>
          </w:tcPr>
          <w:p w:rsidR="001721DB" w:rsidRPr="00B11396" w:rsidRDefault="001721DB" w:rsidP="008E24A3">
            <w:pPr>
              <w:jc w:val="center"/>
            </w:pPr>
          </w:p>
        </w:tc>
        <w:tc>
          <w:tcPr>
            <w:tcW w:w="2155" w:type="dxa"/>
            <w:vMerge/>
            <w:shd w:val="clear" w:color="auto" w:fill="auto"/>
            <w:vAlign w:val="center"/>
          </w:tcPr>
          <w:p w:rsidR="001721DB" w:rsidRPr="00B11396" w:rsidRDefault="001721DB" w:rsidP="008E24A3">
            <w:pPr>
              <w:jc w:val="center"/>
            </w:pPr>
          </w:p>
        </w:tc>
        <w:tc>
          <w:tcPr>
            <w:tcW w:w="1985" w:type="dxa"/>
            <w:vAlign w:val="center"/>
          </w:tcPr>
          <w:p w:rsidR="001721DB" w:rsidRPr="00B11396" w:rsidRDefault="001721DB" w:rsidP="008E24A3">
            <w:pPr>
              <w:jc w:val="center"/>
            </w:pPr>
            <w:r w:rsidRPr="00B11396">
              <w:t>с.Новая Миха</w:t>
            </w:r>
            <w:r w:rsidRPr="00B11396">
              <w:t>й</w:t>
            </w:r>
            <w:r w:rsidRPr="00B11396">
              <w:t>ловка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288</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23</w:t>
            </w:r>
          </w:p>
        </w:tc>
        <w:tc>
          <w:tcPr>
            <w:tcW w:w="2155" w:type="dxa"/>
            <w:shd w:val="clear" w:color="auto" w:fill="auto"/>
            <w:vAlign w:val="center"/>
          </w:tcPr>
          <w:p w:rsidR="001721DB" w:rsidRPr="00B11396" w:rsidRDefault="001721DB" w:rsidP="008E24A3">
            <w:pPr>
              <w:jc w:val="center"/>
            </w:pPr>
            <w:r w:rsidRPr="00B11396">
              <w:t>Тайсугановское СП</w:t>
            </w:r>
          </w:p>
        </w:tc>
        <w:tc>
          <w:tcPr>
            <w:tcW w:w="1985" w:type="dxa"/>
            <w:vAlign w:val="center"/>
          </w:tcPr>
          <w:p w:rsidR="001721DB" w:rsidRPr="00B11396" w:rsidRDefault="001721DB" w:rsidP="008E24A3">
            <w:pPr>
              <w:jc w:val="center"/>
            </w:pPr>
            <w:r w:rsidRPr="00B11396">
              <w:t>с.Тайсуганово</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736</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shd w:val="clear" w:color="auto" w:fill="auto"/>
            <w:vAlign w:val="center"/>
          </w:tcPr>
          <w:p w:rsidR="001721DB" w:rsidRPr="00B11396" w:rsidRDefault="001721DB" w:rsidP="008E24A3">
            <w:pPr>
              <w:jc w:val="center"/>
            </w:pPr>
            <w:r w:rsidRPr="00B11396">
              <w:t>24</w:t>
            </w:r>
          </w:p>
        </w:tc>
        <w:tc>
          <w:tcPr>
            <w:tcW w:w="2155" w:type="dxa"/>
            <w:shd w:val="clear" w:color="auto" w:fill="auto"/>
            <w:vAlign w:val="center"/>
          </w:tcPr>
          <w:p w:rsidR="001721DB" w:rsidRPr="00B11396" w:rsidRDefault="001721DB" w:rsidP="008E24A3">
            <w:pPr>
              <w:jc w:val="center"/>
            </w:pPr>
            <w:r w:rsidRPr="00B11396">
              <w:t>Ямашинское СП</w:t>
            </w:r>
          </w:p>
        </w:tc>
        <w:tc>
          <w:tcPr>
            <w:tcW w:w="1985" w:type="dxa"/>
            <w:vAlign w:val="center"/>
          </w:tcPr>
          <w:p w:rsidR="001721DB" w:rsidRPr="00B11396" w:rsidRDefault="001721DB" w:rsidP="008E24A3">
            <w:pPr>
              <w:jc w:val="center"/>
            </w:pPr>
            <w:r w:rsidRPr="00B11396">
              <w:t>с.Ямаши</w:t>
            </w:r>
          </w:p>
        </w:tc>
        <w:tc>
          <w:tcPr>
            <w:tcW w:w="2835" w:type="dxa"/>
            <w:vAlign w:val="center"/>
          </w:tcPr>
          <w:p w:rsidR="001721DB" w:rsidRPr="00B11396" w:rsidRDefault="001721DB" w:rsidP="008E24A3">
            <w:pPr>
              <w:jc w:val="center"/>
            </w:pPr>
            <w:r w:rsidRPr="00B11396">
              <w:t>хоккейный корт «Ям</w:t>
            </w:r>
            <w:r w:rsidRPr="00B11396">
              <w:t>а</w:t>
            </w:r>
            <w:r w:rsidRPr="00B11396">
              <w:t>шевец»</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r w:rsidRPr="00B11396">
              <w:t>1250</w:t>
            </w:r>
          </w:p>
        </w:tc>
        <w:tc>
          <w:tcPr>
            <w:tcW w:w="1011" w:type="dxa"/>
            <w:vAlign w:val="center"/>
          </w:tcPr>
          <w:p w:rsidR="001721DB" w:rsidRPr="00B11396" w:rsidRDefault="001721DB" w:rsidP="008E24A3">
            <w:pPr>
              <w:jc w:val="center"/>
            </w:pPr>
          </w:p>
        </w:tc>
        <w:tc>
          <w:tcPr>
            <w:tcW w:w="2020" w:type="dxa"/>
            <w:vAlign w:val="center"/>
          </w:tcPr>
          <w:p w:rsidR="001721DB" w:rsidRPr="00B11396" w:rsidRDefault="001721DB" w:rsidP="008E24A3">
            <w:pPr>
              <w:jc w:val="center"/>
            </w:pPr>
            <w:r w:rsidRPr="00B11396">
              <w:t>реконструкция</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restart"/>
            <w:vAlign w:val="center"/>
          </w:tcPr>
          <w:p w:rsidR="001721DB" w:rsidRPr="00B11396" w:rsidRDefault="001721DB" w:rsidP="008E24A3">
            <w:pPr>
              <w:jc w:val="center"/>
            </w:pPr>
            <w:r w:rsidRPr="00B11396">
              <w:t>25</w:t>
            </w:r>
          </w:p>
        </w:tc>
        <w:tc>
          <w:tcPr>
            <w:tcW w:w="2155" w:type="dxa"/>
            <w:vMerge w:val="restart"/>
            <w:vAlign w:val="center"/>
          </w:tcPr>
          <w:p w:rsidR="001721DB" w:rsidRPr="00B11396" w:rsidRDefault="001721DB" w:rsidP="008E24A3">
            <w:pPr>
              <w:jc w:val="center"/>
            </w:pPr>
            <w:r w:rsidRPr="00B11396">
              <w:t>Ямашское СП</w:t>
            </w:r>
          </w:p>
        </w:tc>
        <w:tc>
          <w:tcPr>
            <w:tcW w:w="1985" w:type="dxa"/>
            <w:vAlign w:val="center"/>
          </w:tcPr>
          <w:p w:rsidR="001721DB" w:rsidRPr="00B11396" w:rsidRDefault="001721DB" w:rsidP="008E24A3">
            <w:pPr>
              <w:jc w:val="center"/>
            </w:pPr>
            <w:r w:rsidRPr="00B11396">
              <w:t>с.Ямаш</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1290</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340"/>
          <w:jc w:val="center"/>
        </w:trPr>
        <w:tc>
          <w:tcPr>
            <w:tcW w:w="618" w:type="dxa"/>
            <w:vMerge/>
            <w:vAlign w:val="center"/>
          </w:tcPr>
          <w:p w:rsidR="001721DB" w:rsidRPr="00B11396" w:rsidRDefault="001721DB" w:rsidP="008E24A3">
            <w:pPr>
              <w:pStyle w:val="afc"/>
              <w:ind w:left="-93" w:right="-44"/>
              <w:jc w:val="center"/>
              <w:rPr>
                <w:b/>
                <w:sz w:val="24"/>
              </w:rPr>
            </w:pPr>
          </w:p>
        </w:tc>
        <w:tc>
          <w:tcPr>
            <w:tcW w:w="2155" w:type="dxa"/>
            <w:vMerge/>
            <w:vAlign w:val="center"/>
          </w:tcPr>
          <w:p w:rsidR="001721DB" w:rsidRPr="00B11396" w:rsidRDefault="001721DB" w:rsidP="008E24A3">
            <w:pPr>
              <w:jc w:val="center"/>
            </w:pPr>
          </w:p>
        </w:tc>
        <w:tc>
          <w:tcPr>
            <w:tcW w:w="1985" w:type="dxa"/>
            <w:vAlign w:val="center"/>
          </w:tcPr>
          <w:p w:rsidR="001721DB" w:rsidRPr="00B11396" w:rsidRDefault="001721DB" w:rsidP="008E24A3">
            <w:pPr>
              <w:pStyle w:val="afc"/>
              <w:ind w:firstLine="0"/>
              <w:jc w:val="center"/>
              <w:rPr>
                <w:sz w:val="24"/>
                <w:szCs w:val="24"/>
              </w:rPr>
            </w:pPr>
            <w:r w:rsidRPr="00B11396">
              <w:rPr>
                <w:sz w:val="24"/>
                <w:szCs w:val="24"/>
              </w:rPr>
              <w:t>с.Зай-Чишма</w:t>
            </w:r>
          </w:p>
        </w:tc>
        <w:tc>
          <w:tcPr>
            <w:tcW w:w="2835" w:type="dxa"/>
            <w:vAlign w:val="center"/>
          </w:tcPr>
          <w:p w:rsidR="001721DB" w:rsidRPr="00B11396" w:rsidRDefault="001721DB" w:rsidP="008E24A3">
            <w:pPr>
              <w:jc w:val="center"/>
            </w:pPr>
            <w:r w:rsidRPr="00B11396">
              <w:t>плоскостные сооружения</w:t>
            </w:r>
          </w:p>
        </w:tc>
        <w:tc>
          <w:tcPr>
            <w:tcW w:w="923" w:type="dxa"/>
            <w:vAlign w:val="center"/>
          </w:tcPr>
          <w:p w:rsidR="001721DB" w:rsidRPr="00B11396" w:rsidRDefault="001721DB" w:rsidP="008E24A3">
            <w:pPr>
              <w:jc w:val="center"/>
            </w:pPr>
            <w:r w:rsidRPr="00B11396">
              <w:t>кв. м.</w:t>
            </w:r>
          </w:p>
        </w:tc>
        <w:tc>
          <w:tcPr>
            <w:tcW w:w="932" w:type="dxa"/>
            <w:vAlign w:val="center"/>
          </w:tcPr>
          <w:p w:rsidR="001721DB" w:rsidRPr="00B11396" w:rsidRDefault="001721DB" w:rsidP="008E24A3">
            <w:pPr>
              <w:jc w:val="center"/>
            </w:pPr>
          </w:p>
        </w:tc>
        <w:tc>
          <w:tcPr>
            <w:tcW w:w="1011" w:type="dxa"/>
            <w:vAlign w:val="center"/>
          </w:tcPr>
          <w:p w:rsidR="001721DB" w:rsidRPr="00B11396" w:rsidRDefault="001721DB" w:rsidP="008E24A3">
            <w:pPr>
              <w:jc w:val="center"/>
            </w:pPr>
            <w:r w:rsidRPr="00B11396">
              <w:t>364</w:t>
            </w:r>
          </w:p>
        </w:tc>
        <w:tc>
          <w:tcPr>
            <w:tcW w:w="2020" w:type="dxa"/>
            <w:vAlign w:val="center"/>
          </w:tcPr>
          <w:p w:rsidR="001721DB" w:rsidRPr="00B11396" w:rsidRDefault="001721DB" w:rsidP="008E24A3">
            <w:pPr>
              <w:jc w:val="center"/>
            </w:pPr>
            <w:r w:rsidRPr="00B11396">
              <w:t>новое строител</w:t>
            </w:r>
            <w:r w:rsidRPr="00B11396">
              <w:t>ь</w:t>
            </w:r>
            <w:r w:rsidRPr="00B11396">
              <w:t>ство</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p>
        </w:tc>
      </w:tr>
      <w:tr w:rsidR="001721DB" w:rsidRPr="00B11396" w:rsidTr="00D52601">
        <w:trPr>
          <w:trHeight w:val="140"/>
          <w:jc w:val="center"/>
        </w:trPr>
        <w:tc>
          <w:tcPr>
            <w:tcW w:w="15279" w:type="dxa"/>
            <w:gridSpan w:val="10"/>
            <w:vAlign w:val="center"/>
          </w:tcPr>
          <w:p w:rsidR="001721DB" w:rsidRPr="00B11396" w:rsidRDefault="001721DB" w:rsidP="008E24A3">
            <w:pPr>
              <w:jc w:val="center"/>
              <w:rPr>
                <w:b/>
                <w:i/>
              </w:rPr>
            </w:pPr>
            <w:r w:rsidRPr="00B11396">
              <w:rPr>
                <w:b/>
                <w:i/>
              </w:rPr>
              <w:t>Объекты физической культуры и спорта</w:t>
            </w:r>
          </w:p>
        </w:tc>
      </w:tr>
      <w:tr w:rsidR="001721DB" w:rsidRPr="00B11396" w:rsidTr="00D52601">
        <w:trPr>
          <w:trHeight w:val="340"/>
          <w:jc w:val="center"/>
        </w:trPr>
        <w:tc>
          <w:tcPr>
            <w:tcW w:w="12479" w:type="dxa"/>
            <w:gridSpan w:val="8"/>
            <w:vAlign w:val="center"/>
          </w:tcPr>
          <w:p w:rsidR="001721DB" w:rsidRPr="00B11396" w:rsidRDefault="001721DB" w:rsidP="008E24A3">
            <w:pPr>
              <w:jc w:val="center"/>
            </w:pPr>
            <w:r w:rsidRPr="00B11396">
              <w:t>Проведение текущего и капитального ремонта объектов физической культуры и спорта с уровнем физического износа менее 60%</w:t>
            </w:r>
          </w:p>
        </w:tc>
        <w:tc>
          <w:tcPr>
            <w:tcW w:w="1400" w:type="dxa"/>
            <w:vAlign w:val="center"/>
          </w:tcPr>
          <w:p w:rsidR="001721DB" w:rsidRPr="00B11396" w:rsidRDefault="001721DB" w:rsidP="008E24A3">
            <w:pPr>
              <w:jc w:val="center"/>
            </w:pPr>
            <w:r w:rsidRPr="00B11396">
              <w:t>+</w:t>
            </w:r>
          </w:p>
        </w:tc>
        <w:tc>
          <w:tcPr>
            <w:tcW w:w="1400" w:type="dxa"/>
            <w:vAlign w:val="center"/>
          </w:tcPr>
          <w:p w:rsidR="001721DB" w:rsidRPr="00B11396" w:rsidRDefault="001721DB" w:rsidP="008E24A3">
            <w:pPr>
              <w:jc w:val="center"/>
            </w:pPr>
            <w:r w:rsidRPr="00B11396">
              <w:t>+</w:t>
            </w:r>
          </w:p>
        </w:tc>
      </w:tr>
    </w:tbl>
    <w:p w:rsidR="00784011" w:rsidRPr="00B11396" w:rsidRDefault="00784011" w:rsidP="00721407">
      <w:pPr>
        <w:tabs>
          <w:tab w:val="left" w:pos="2213"/>
        </w:tabs>
        <w:ind w:firstLine="720"/>
        <w:jc w:val="both"/>
        <w:rPr>
          <w:b/>
          <w:i/>
          <w:sz w:val="28"/>
          <w:szCs w:val="28"/>
          <w:lang w:val="en-US"/>
        </w:rPr>
      </w:pPr>
    </w:p>
    <w:p w:rsidR="00784011" w:rsidRPr="00B11396" w:rsidRDefault="00784011" w:rsidP="004277F1">
      <w:pPr>
        <w:tabs>
          <w:tab w:val="left" w:pos="2213"/>
        </w:tabs>
        <w:ind w:firstLine="720"/>
        <w:jc w:val="center"/>
        <w:rPr>
          <w:b/>
          <w:i/>
          <w:sz w:val="28"/>
          <w:szCs w:val="28"/>
          <w:lang w:val="en-US"/>
        </w:rPr>
        <w:sectPr w:rsidR="00784011" w:rsidRPr="00B11396" w:rsidSect="00D84DA9">
          <w:pgSz w:w="16838" w:h="11906" w:orient="landscape"/>
          <w:pgMar w:top="1134" w:right="851" w:bottom="851" w:left="851" w:header="709" w:footer="709" w:gutter="0"/>
          <w:cols w:space="708"/>
          <w:docGrid w:linePitch="360"/>
        </w:sectPr>
      </w:pPr>
    </w:p>
    <w:p w:rsidR="0044656D" w:rsidRPr="00B11396" w:rsidRDefault="0044656D" w:rsidP="002F4DF4">
      <w:pPr>
        <w:ind w:firstLine="720"/>
        <w:outlineLvl w:val="3"/>
        <w:rPr>
          <w:b/>
          <w:sz w:val="28"/>
          <w:szCs w:val="28"/>
        </w:rPr>
      </w:pPr>
      <w:bookmarkStart w:id="38" w:name="_Toc514938932"/>
      <w:r w:rsidRPr="00B11396">
        <w:rPr>
          <w:b/>
          <w:sz w:val="28"/>
          <w:szCs w:val="28"/>
        </w:rPr>
        <w:lastRenderedPageBreak/>
        <w:t>3.4.2.6. Развитие предприятий торговли и бытового обслуживания</w:t>
      </w:r>
      <w:bookmarkEnd w:id="38"/>
    </w:p>
    <w:p w:rsidR="0044656D" w:rsidRPr="00B11396" w:rsidRDefault="0044656D" w:rsidP="0044656D">
      <w:pPr>
        <w:pStyle w:val="17"/>
        <w:numPr>
          <w:ilvl w:val="12"/>
          <w:numId w:val="0"/>
        </w:numPr>
        <w:ind w:firstLine="720"/>
        <w:jc w:val="center"/>
        <w:rPr>
          <w:rFonts w:ascii="Times New Roman" w:hAnsi="Times New Roman"/>
          <w:b/>
          <w:i/>
          <w:sz w:val="28"/>
          <w:szCs w:val="28"/>
        </w:rPr>
      </w:pPr>
    </w:p>
    <w:p w:rsidR="0044656D" w:rsidRPr="00B11396" w:rsidRDefault="0044656D" w:rsidP="00802172">
      <w:pPr>
        <w:pStyle w:val="29"/>
        <w:ind w:firstLine="709"/>
        <w:jc w:val="both"/>
        <w:rPr>
          <w:b/>
          <w:sz w:val="28"/>
          <w:szCs w:val="28"/>
          <w:u w:val="single"/>
        </w:rPr>
      </w:pPr>
      <w:r w:rsidRPr="00B11396">
        <w:rPr>
          <w:b/>
          <w:sz w:val="28"/>
          <w:szCs w:val="28"/>
          <w:u w:val="single"/>
        </w:rPr>
        <w:t>Прогноз потребности в новом строительстве предприятий торговли и бытового обслуживания</w:t>
      </w:r>
    </w:p>
    <w:p w:rsidR="0044656D" w:rsidRPr="00B11396" w:rsidRDefault="0044656D" w:rsidP="00802172">
      <w:pPr>
        <w:pStyle w:val="29"/>
        <w:ind w:firstLine="709"/>
        <w:jc w:val="both"/>
        <w:rPr>
          <w:sz w:val="28"/>
          <w:szCs w:val="28"/>
        </w:rPr>
      </w:pPr>
      <w:r w:rsidRPr="00B11396">
        <w:rPr>
          <w:sz w:val="28"/>
          <w:szCs w:val="28"/>
        </w:rPr>
        <w:t>Расчет потребности в новом строительстве произведен с учетом существующих торговых площадей, численности занятых в сфере бытового обслуживания и изменения демографической ситуации в Альметьевском муниципальном районе</w:t>
      </w:r>
      <w:r w:rsidRPr="00B11396">
        <w:rPr>
          <w:rStyle w:val="affd"/>
          <w:szCs w:val="28"/>
        </w:rPr>
        <w:footnoteReference w:id="7"/>
      </w:r>
      <w:r w:rsidRPr="00B11396">
        <w:rPr>
          <w:sz w:val="28"/>
          <w:szCs w:val="28"/>
        </w:rPr>
        <w:t>.</w:t>
      </w:r>
    </w:p>
    <w:p w:rsidR="0044656D" w:rsidRPr="00B11396" w:rsidRDefault="0044656D" w:rsidP="00802172">
      <w:pPr>
        <w:pStyle w:val="29"/>
        <w:ind w:firstLine="709"/>
        <w:jc w:val="both"/>
        <w:rPr>
          <w:sz w:val="28"/>
          <w:szCs w:val="28"/>
        </w:rPr>
      </w:pPr>
      <w:r w:rsidRPr="00B11396">
        <w:rPr>
          <w:sz w:val="28"/>
          <w:szCs w:val="28"/>
        </w:rPr>
        <w:t>Сроки реализации:</w:t>
      </w:r>
    </w:p>
    <w:p w:rsidR="0044656D" w:rsidRPr="00B11396" w:rsidRDefault="0044656D" w:rsidP="00053F1F">
      <w:pPr>
        <w:pStyle w:val="29"/>
        <w:numPr>
          <w:ilvl w:val="0"/>
          <w:numId w:val="60"/>
        </w:numPr>
        <w:jc w:val="both"/>
        <w:rPr>
          <w:sz w:val="28"/>
          <w:szCs w:val="28"/>
        </w:rPr>
      </w:pPr>
      <w:r w:rsidRPr="00B11396">
        <w:rPr>
          <w:sz w:val="28"/>
          <w:szCs w:val="28"/>
        </w:rPr>
        <w:t>первая очередь – 2011-2020 гг.;</w:t>
      </w:r>
    </w:p>
    <w:p w:rsidR="0044656D" w:rsidRPr="00B11396" w:rsidRDefault="0044656D" w:rsidP="00053F1F">
      <w:pPr>
        <w:pStyle w:val="29"/>
        <w:numPr>
          <w:ilvl w:val="0"/>
          <w:numId w:val="60"/>
        </w:numPr>
        <w:jc w:val="both"/>
        <w:rPr>
          <w:sz w:val="28"/>
          <w:szCs w:val="28"/>
        </w:rPr>
      </w:pPr>
      <w:r w:rsidRPr="00B11396">
        <w:rPr>
          <w:sz w:val="28"/>
          <w:szCs w:val="28"/>
        </w:rPr>
        <w:t>расчетный срок – 2021-2035 гг.</w:t>
      </w:r>
    </w:p>
    <w:p w:rsidR="0044656D" w:rsidRPr="00B11396" w:rsidRDefault="0044656D" w:rsidP="002F4DF4">
      <w:pPr>
        <w:pStyle w:val="29"/>
        <w:ind w:firstLine="720"/>
        <w:jc w:val="both"/>
        <w:rPr>
          <w:sz w:val="28"/>
          <w:szCs w:val="28"/>
        </w:rPr>
      </w:pPr>
      <w:r w:rsidRPr="00B11396">
        <w:rPr>
          <w:sz w:val="28"/>
          <w:szCs w:val="28"/>
        </w:rPr>
        <w:t>Потребность в новом строительстве предприятий торговли и бытового обслуживания рассчитана в соответствии с нормативами, рекомендуемыми СНиП 2.07.01-89* «Градостроительство. Планировка и застройка городских и сельских поселений», согласно которым:</w:t>
      </w:r>
    </w:p>
    <w:p w:rsidR="0044656D" w:rsidRPr="00B11396" w:rsidRDefault="0044656D" w:rsidP="00053F1F">
      <w:pPr>
        <w:pStyle w:val="29"/>
        <w:numPr>
          <w:ilvl w:val="0"/>
          <w:numId w:val="60"/>
        </w:numPr>
        <w:jc w:val="both"/>
        <w:rPr>
          <w:sz w:val="28"/>
          <w:szCs w:val="28"/>
        </w:rPr>
      </w:pPr>
      <w:r w:rsidRPr="00B11396">
        <w:rPr>
          <w:sz w:val="28"/>
          <w:szCs w:val="28"/>
        </w:rPr>
        <w:t>1000 человек населения должны быть обеспечены 300 кв. м. торговой площади;</w:t>
      </w:r>
    </w:p>
    <w:p w:rsidR="0044656D" w:rsidRPr="00B11396" w:rsidRDefault="0044656D" w:rsidP="00053F1F">
      <w:pPr>
        <w:pStyle w:val="29"/>
        <w:numPr>
          <w:ilvl w:val="0"/>
          <w:numId w:val="60"/>
        </w:numPr>
        <w:jc w:val="both"/>
        <w:rPr>
          <w:sz w:val="28"/>
          <w:szCs w:val="28"/>
        </w:rPr>
      </w:pPr>
      <w:r w:rsidRPr="00B11396">
        <w:rPr>
          <w:sz w:val="28"/>
          <w:szCs w:val="28"/>
        </w:rPr>
        <w:t>на каждую 1000 жителей городских поселений должно приходиться 9 работающих в сфере бытового обслуживания и на каждую 1000 жителей сельских поселений – 7 работающих.</w:t>
      </w:r>
    </w:p>
    <w:p w:rsidR="0044656D" w:rsidRPr="00B11396" w:rsidRDefault="0044656D" w:rsidP="002F4DF4">
      <w:pPr>
        <w:ind w:firstLine="720"/>
        <w:jc w:val="both"/>
        <w:rPr>
          <w:sz w:val="28"/>
          <w:szCs w:val="28"/>
        </w:rPr>
      </w:pPr>
      <w:r w:rsidRPr="00B11396">
        <w:rPr>
          <w:sz w:val="28"/>
          <w:szCs w:val="28"/>
        </w:rPr>
        <w:t xml:space="preserve">Согласно таблице </w:t>
      </w:r>
      <w:r w:rsidR="00CF4A5A" w:rsidRPr="00B11396">
        <w:rPr>
          <w:sz w:val="28"/>
          <w:szCs w:val="28"/>
        </w:rPr>
        <w:t>3.4.2.26</w:t>
      </w:r>
      <w:r w:rsidRPr="00B11396">
        <w:rPr>
          <w:sz w:val="28"/>
          <w:szCs w:val="28"/>
        </w:rPr>
        <w:t xml:space="preserve"> расчетная потребность в новом строительстве предприятий торговли в период с 2011 по 2020 гг. составит 6690 кв. м. торговой площади, в период с 2021 по 2035 гг. – 20 кв. м. торговой площади.</w:t>
      </w:r>
    </w:p>
    <w:p w:rsidR="0044656D" w:rsidRPr="00B11396" w:rsidRDefault="0044656D" w:rsidP="002F4DF4">
      <w:pPr>
        <w:ind w:firstLine="720"/>
        <w:jc w:val="both"/>
        <w:rPr>
          <w:sz w:val="28"/>
          <w:szCs w:val="28"/>
        </w:rPr>
      </w:pPr>
      <w:r w:rsidRPr="00B11396">
        <w:rPr>
          <w:sz w:val="28"/>
          <w:szCs w:val="28"/>
        </w:rPr>
        <w:t>В прогнозный период с 2010 по 2035 гг. потребуется создать условия для развития сферы бытовых услуг в Альметьевском муниципальном районе. Согла</w:t>
      </w:r>
      <w:r w:rsidRPr="00B11396">
        <w:rPr>
          <w:sz w:val="28"/>
          <w:szCs w:val="28"/>
        </w:rPr>
        <w:t>с</w:t>
      </w:r>
      <w:r w:rsidRPr="00B11396">
        <w:rPr>
          <w:sz w:val="28"/>
          <w:szCs w:val="28"/>
        </w:rPr>
        <w:t xml:space="preserve">но таблице </w:t>
      </w:r>
      <w:r w:rsidR="00177C59" w:rsidRPr="00B11396">
        <w:rPr>
          <w:sz w:val="28"/>
          <w:szCs w:val="28"/>
        </w:rPr>
        <w:t xml:space="preserve">3.4.2.27 </w:t>
      </w:r>
      <w:r w:rsidRPr="00B11396">
        <w:rPr>
          <w:sz w:val="28"/>
          <w:szCs w:val="28"/>
        </w:rPr>
        <w:t xml:space="preserve"> на первую очередь потребует 1457 рабочих мест, к расчетн</w:t>
      </w:r>
      <w:r w:rsidRPr="00B11396">
        <w:rPr>
          <w:sz w:val="28"/>
          <w:szCs w:val="28"/>
        </w:rPr>
        <w:t>о</w:t>
      </w:r>
      <w:r w:rsidRPr="00B11396">
        <w:rPr>
          <w:sz w:val="28"/>
          <w:szCs w:val="28"/>
        </w:rPr>
        <w:t>му сроку дополнительно 31 место.</w:t>
      </w:r>
    </w:p>
    <w:p w:rsidR="0044656D" w:rsidRPr="00B11396" w:rsidRDefault="0044656D" w:rsidP="002F4DF4">
      <w:pPr>
        <w:ind w:firstLine="720"/>
        <w:jc w:val="right"/>
        <w:rPr>
          <w:sz w:val="28"/>
          <w:szCs w:val="28"/>
        </w:rPr>
        <w:sectPr w:rsidR="0044656D" w:rsidRPr="00B11396" w:rsidSect="0044656D">
          <w:pgSz w:w="11906" w:h="16838"/>
          <w:pgMar w:top="851" w:right="851" w:bottom="851" w:left="1134" w:header="709" w:footer="709" w:gutter="0"/>
          <w:cols w:space="708"/>
          <w:docGrid w:linePitch="360"/>
        </w:sectPr>
      </w:pPr>
    </w:p>
    <w:p w:rsidR="0044656D" w:rsidRPr="00B11396" w:rsidRDefault="0044656D" w:rsidP="002F4DF4">
      <w:pPr>
        <w:ind w:firstLine="720"/>
        <w:jc w:val="right"/>
        <w:rPr>
          <w:sz w:val="28"/>
          <w:szCs w:val="28"/>
        </w:rPr>
      </w:pPr>
      <w:r w:rsidRPr="00B11396">
        <w:rPr>
          <w:sz w:val="28"/>
          <w:szCs w:val="28"/>
        </w:rPr>
        <w:lastRenderedPageBreak/>
        <w:t xml:space="preserve">Таблица </w:t>
      </w:r>
      <w:r w:rsidR="00CF4A5A" w:rsidRPr="00B11396">
        <w:rPr>
          <w:sz w:val="28"/>
          <w:szCs w:val="28"/>
        </w:rPr>
        <w:t>3.4.2.26</w:t>
      </w:r>
    </w:p>
    <w:p w:rsidR="00CF4A5A" w:rsidRPr="00B11396" w:rsidRDefault="0044656D" w:rsidP="00802172">
      <w:pPr>
        <w:jc w:val="center"/>
        <w:rPr>
          <w:i/>
          <w:sz w:val="28"/>
          <w:szCs w:val="28"/>
        </w:rPr>
      </w:pPr>
      <w:r w:rsidRPr="00B11396">
        <w:rPr>
          <w:i/>
          <w:sz w:val="28"/>
          <w:szCs w:val="28"/>
        </w:rPr>
        <w:t>Необходимые объемы нового строительства предприятий торговли, кв. м. торговой площади</w:t>
      </w:r>
    </w:p>
    <w:tbl>
      <w:tblPr>
        <w:tblW w:w="1510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4"/>
        <w:gridCol w:w="1648"/>
        <w:gridCol w:w="1616"/>
        <w:gridCol w:w="1637"/>
        <w:gridCol w:w="1803"/>
        <w:gridCol w:w="1588"/>
        <w:gridCol w:w="1614"/>
        <w:gridCol w:w="1810"/>
      </w:tblGrid>
      <w:tr w:rsidR="00197443" w:rsidRPr="00B11396" w:rsidTr="00802172">
        <w:trPr>
          <w:trHeight w:val="284"/>
          <w:tblHeader/>
        </w:trPr>
        <w:tc>
          <w:tcPr>
            <w:tcW w:w="3384" w:type="dxa"/>
            <w:vMerge w:val="restart"/>
            <w:shd w:val="clear" w:color="auto" w:fill="auto"/>
            <w:vAlign w:val="center"/>
          </w:tcPr>
          <w:p w:rsidR="00197443" w:rsidRPr="00B11396" w:rsidRDefault="00197443" w:rsidP="002F4DF4">
            <w:pPr>
              <w:jc w:val="center"/>
              <w:rPr>
                <w:b/>
                <w:bCs/>
              </w:rPr>
            </w:pPr>
            <w:r w:rsidRPr="00B11396">
              <w:rPr>
                <w:b/>
                <w:bCs/>
              </w:rPr>
              <w:t>Наименование территории</w:t>
            </w:r>
          </w:p>
        </w:tc>
        <w:tc>
          <w:tcPr>
            <w:tcW w:w="1648" w:type="dxa"/>
            <w:vMerge w:val="restart"/>
            <w:shd w:val="clear" w:color="auto" w:fill="auto"/>
            <w:vAlign w:val="center"/>
          </w:tcPr>
          <w:p w:rsidR="00197443" w:rsidRPr="00B11396" w:rsidRDefault="00197443" w:rsidP="002F4DF4">
            <w:pPr>
              <w:jc w:val="center"/>
              <w:rPr>
                <w:b/>
                <w:bCs/>
              </w:rPr>
            </w:pPr>
            <w:r w:rsidRPr="00B11396">
              <w:rPr>
                <w:b/>
                <w:bCs/>
              </w:rPr>
              <w:t>Существ</w:t>
            </w:r>
            <w:r w:rsidRPr="00B11396">
              <w:rPr>
                <w:b/>
                <w:bCs/>
              </w:rPr>
              <w:t>у</w:t>
            </w:r>
            <w:r w:rsidRPr="00B11396">
              <w:rPr>
                <w:b/>
                <w:bCs/>
              </w:rPr>
              <w:t>ющее</w:t>
            </w:r>
          </w:p>
        </w:tc>
        <w:tc>
          <w:tcPr>
            <w:tcW w:w="5056" w:type="dxa"/>
            <w:gridSpan w:val="3"/>
            <w:shd w:val="clear" w:color="auto" w:fill="auto"/>
            <w:vAlign w:val="center"/>
          </w:tcPr>
          <w:p w:rsidR="00197443" w:rsidRPr="00B11396" w:rsidRDefault="00197443" w:rsidP="00197443">
            <w:pPr>
              <w:jc w:val="center"/>
              <w:rPr>
                <w:b/>
              </w:rPr>
            </w:pPr>
            <w:r w:rsidRPr="00B11396">
              <w:rPr>
                <w:b/>
              </w:rPr>
              <w:t>Первая очередь (до 2020 г.).</w:t>
            </w:r>
          </w:p>
        </w:tc>
        <w:tc>
          <w:tcPr>
            <w:tcW w:w="5012" w:type="dxa"/>
            <w:gridSpan w:val="3"/>
            <w:shd w:val="clear" w:color="auto" w:fill="auto"/>
            <w:vAlign w:val="center"/>
          </w:tcPr>
          <w:p w:rsidR="00197443" w:rsidRPr="00B11396" w:rsidRDefault="00197443" w:rsidP="00197443">
            <w:pPr>
              <w:jc w:val="center"/>
              <w:rPr>
                <w:b/>
              </w:rPr>
            </w:pPr>
            <w:r w:rsidRPr="00B11396">
              <w:rPr>
                <w:b/>
              </w:rPr>
              <w:t>Расчетный срок (2021-2035 гг.)</w:t>
            </w:r>
          </w:p>
        </w:tc>
      </w:tr>
      <w:tr w:rsidR="0044656D" w:rsidRPr="00B11396" w:rsidTr="00802172">
        <w:trPr>
          <w:trHeight w:val="284"/>
          <w:tblHeader/>
        </w:trPr>
        <w:tc>
          <w:tcPr>
            <w:tcW w:w="3384" w:type="dxa"/>
            <w:vMerge/>
            <w:shd w:val="clear" w:color="auto" w:fill="auto"/>
            <w:vAlign w:val="center"/>
          </w:tcPr>
          <w:p w:rsidR="0044656D" w:rsidRPr="00B11396" w:rsidRDefault="0044656D" w:rsidP="002F4DF4">
            <w:pPr>
              <w:jc w:val="center"/>
              <w:rPr>
                <w:b/>
                <w:bCs/>
              </w:rPr>
            </w:pPr>
          </w:p>
        </w:tc>
        <w:tc>
          <w:tcPr>
            <w:tcW w:w="1648" w:type="dxa"/>
            <w:vMerge/>
            <w:shd w:val="clear" w:color="auto" w:fill="auto"/>
            <w:vAlign w:val="center"/>
          </w:tcPr>
          <w:p w:rsidR="0044656D" w:rsidRPr="00B11396" w:rsidRDefault="0044656D" w:rsidP="002F4DF4">
            <w:pPr>
              <w:jc w:val="center"/>
              <w:rPr>
                <w:b/>
                <w:bCs/>
              </w:rPr>
            </w:pPr>
          </w:p>
        </w:tc>
        <w:tc>
          <w:tcPr>
            <w:tcW w:w="1616" w:type="dxa"/>
            <w:shd w:val="clear" w:color="auto" w:fill="auto"/>
            <w:vAlign w:val="center"/>
          </w:tcPr>
          <w:p w:rsidR="0044656D" w:rsidRPr="00B11396" w:rsidRDefault="0044656D" w:rsidP="002F4DF4">
            <w:pPr>
              <w:jc w:val="center"/>
              <w:rPr>
                <w:b/>
                <w:bCs/>
              </w:rPr>
            </w:pPr>
            <w:r w:rsidRPr="00B11396">
              <w:rPr>
                <w:b/>
                <w:bCs/>
              </w:rPr>
              <w:t>Существ</w:t>
            </w:r>
            <w:r w:rsidRPr="00B11396">
              <w:rPr>
                <w:b/>
                <w:bCs/>
              </w:rPr>
              <w:t>у</w:t>
            </w:r>
            <w:r w:rsidRPr="00B11396">
              <w:rPr>
                <w:b/>
                <w:bCs/>
              </w:rPr>
              <w:t>ющее сохр</w:t>
            </w:r>
            <w:r w:rsidRPr="00B11396">
              <w:rPr>
                <w:b/>
                <w:bCs/>
              </w:rPr>
              <w:t>а</w:t>
            </w:r>
            <w:r w:rsidRPr="00B11396">
              <w:rPr>
                <w:b/>
                <w:bCs/>
              </w:rPr>
              <w:t>няемое</w:t>
            </w:r>
          </w:p>
        </w:tc>
        <w:tc>
          <w:tcPr>
            <w:tcW w:w="1637" w:type="dxa"/>
            <w:shd w:val="clear" w:color="auto" w:fill="auto"/>
            <w:vAlign w:val="center"/>
          </w:tcPr>
          <w:p w:rsidR="0044656D" w:rsidRPr="00B11396" w:rsidRDefault="0044656D" w:rsidP="002F4DF4">
            <w:pPr>
              <w:jc w:val="center"/>
              <w:rPr>
                <w:b/>
                <w:bCs/>
              </w:rPr>
            </w:pPr>
            <w:r w:rsidRPr="00B11396">
              <w:rPr>
                <w:b/>
                <w:bCs/>
              </w:rPr>
              <w:t>Необход</w:t>
            </w:r>
            <w:r w:rsidRPr="00B11396">
              <w:rPr>
                <w:b/>
                <w:bCs/>
              </w:rPr>
              <w:t>и</w:t>
            </w:r>
            <w:r w:rsidRPr="00B11396">
              <w:rPr>
                <w:b/>
                <w:bCs/>
              </w:rPr>
              <w:t>мое</w:t>
            </w:r>
          </w:p>
        </w:tc>
        <w:tc>
          <w:tcPr>
            <w:tcW w:w="1803" w:type="dxa"/>
            <w:shd w:val="clear" w:color="auto" w:fill="auto"/>
            <w:vAlign w:val="center"/>
          </w:tcPr>
          <w:p w:rsidR="0044656D" w:rsidRPr="00B11396" w:rsidRDefault="0044656D" w:rsidP="002F4DF4">
            <w:pPr>
              <w:jc w:val="center"/>
              <w:rPr>
                <w:b/>
                <w:bCs/>
              </w:rPr>
            </w:pPr>
            <w:r w:rsidRPr="00B11396">
              <w:rPr>
                <w:b/>
                <w:bCs/>
              </w:rPr>
              <w:t>Потребность в новом стро</w:t>
            </w:r>
            <w:r w:rsidRPr="00B11396">
              <w:rPr>
                <w:b/>
                <w:bCs/>
              </w:rPr>
              <w:t>и</w:t>
            </w:r>
            <w:r w:rsidRPr="00B11396">
              <w:rPr>
                <w:b/>
                <w:bCs/>
              </w:rPr>
              <w:t>тельстве</w:t>
            </w:r>
          </w:p>
        </w:tc>
        <w:tc>
          <w:tcPr>
            <w:tcW w:w="1588" w:type="dxa"/>
            <w:shd w:val="clear" w:color="auto" w:fill="auto"/>
            <w:vAlign w:val="center"/>
          </w:tcPr>
          <w:p w:rsidR="0044656D" w:rsidRPr="00B11396" w:rsidRDefault="0044656D" w:rsidP="002F4DF4">
            <w:pPr>
              <w:jc w:val="center"/>
              <w:rPr>
                <w:b/>
                <w:bCs/>
              </w:rPr>
            </w:pPr>
            <w:r w:rsidRPr="00B11396">
              <w:rPr>
                <w:b/>
                <w:bCs/>
              </w:rPr>
              <w:t>Существ</w:t>
            </w:r>
            <w:r w:rsidRPr="00B11396">
              <w:rPr>
                <w:b/>
                <w:bCs/>
              </w:rPr>
              <w:t>у</w:t>
            </w:r>
            <w:r w:rsidRPr="00B11396">
              <w:rPr>
                <w:b/>
                <w:bCs/>
              </w:rPr>
              <w:t>ющее с</w:t>
            </w:r>
            <w:r w:rsidRPr="00B11396">
              <w:rPr>
                <w:b/>
                <w:bCs/>
              </w:rPr>
              <w:t>о</w:t>
            </w:r>
            <w:r w:rsidRPr="00B11396">
              <w:rPr>
                <w:b/>
                <w:bCs/>
              </w:rPr>
              <w:t>храняемое</w:t>
            </w:r>
          </w:p>
        </w:tc>
        <w:tc>
          <w:tcPr>
            <w:tcW w:w="1614" w:type="dxa"/>
            <w:shd w:val="clear" w:color="auto" w:fill="auto"/>
            <w:vAlign w:val="center"/>
          </w:tcPr>
          <w:p w:rsidR="0044656D" w:rsidRPr="00B11396" w:rsidRDefault="0044656D" w:rsidP="002F4DF4">
            <w:pPr>
              <w:jc w:val="center"/>
              <w:rPr>
                <w:b/>
                <w:bCs/>
              </w:rPr>
            </w:pPr>
            <w:r w:rsidRPr="00B11396">
              <w:rPr>
                <w:b/>
                <w:bCs/>
              </w:rPr>
              <w:t>Необход</w:t>
            </w:r>
            <w:r w:rsidRPr="00B11396">
              <w:rPr>
                <w:b/>
                <w:bCs/>
              </w:rPr>
              <w:t>и</w:t>
            </w:r>
            <w:r w:rsidRPr="00B11396">
              <w:rPr>
                <w:b/>
                <w:bCs/>
              </w:rPr>
              <w:t>мое</w:t>
            </w:r>
          </w:p>
        </w:tc>
        <w:tc>
          <w:tcPr>
            <w:tcW w:w="1810" w:type="dxa"/>
            <w:shd w:val="clear" w:color="auto" w:fill="auto"/>
            <w:vAlign w:val="center"/>
          </w:tcPr>
          <w:p w:rsidR="0044656D" w:rsidRPr="00B11396" w:rsidRDefault="0044656D" w:rsidP="002F4DF4">
            <w:pPr>
              <w:jc w:val="center"/>
              <w:rPr>
                <w:b/>
                <w:bCs/>
              </w:rPr>
            </w:pPr>
            <w:r w:rsidRPr="00B11396">
              <w:rPr>
                <w:b/>
                <w:bCs/>
              </w:rPr>
              <w:t>Потребность в новом стро</w:t>
            </w:r>
            <w:r w:rsidRPr="00B11396">
              <w:rPr>
                <w:b/>
                <w:bCs/>
              </w:rPr>
              <w:t>и</w:t>
            </w:r>
            <w:r w:rsidRPr="00B11396">
              <w:rPr>
                <w:b/>
                <w:bCs/>
              </w:rPr>
              <w:t>тельстве</w:t>
            </w:r>
          </w:p>
        </w:tc>
      </w:tr>
      <w:tr w:rsidR="0044656D" w:rsidRPr="00B11396" w:rsidTr="00802172">
        <w:trPr>
          <w:trHeight w:val="284"/>
        </w:trPr>
        <w:tc>
          <w:tcPr>
            <w:tcW w:w="3384" w:type="dxa"/>
            <w:shd w:val="clear" w:color="auto" w:fill="auto"/>
            <w:vAlign w:val="center"/>
          </w:tcPr>
          <w:p w:rsidR="0044656D" w:rsidRPr="00B11396" w:rsidRDefault="0044656D" w:rsidP="002F4DF4">
            <w:pPr>
              <w:rPr>
                <w:b/>
                <w:bCs/>
              </w:rPr>
            </w:pPr>
            <w:r w:rsidRPr="00B11396">
              <w:rPr>
                <w:b/>
                <w:bCs/>
              </w:rPr>
              <w:t>ГП «г. Альметьевск»</w:t>
            </w:r>
          </w:p>
        </w:tc>
        <w:tc>
          <w:tcPr>
            <w:tcW w:w="1648" w:type="dxa"/>
            <w:shd w:val="clear" w:color="auto" w:fill="auto"/>
            <w:noWrap/>
            <w:vAlign w:val="center"/>
          </w:tcPr>
          <w:p w:rsidR="0044656D" w:rsidRPr="00B11396" w:rsidRDefault="0044656D" w:rsidP="002F4DF4">
            <w:pPr>
              <w:jc w:val="center"/>
              <w:rPr>
                <w:b/>
                <w:bCs/>
              </w:rPr>
            </w:pPr>
            <w:r w:rsidRPr="00B11396">
              <w:rPr>
                <w:b/>
                <w:bCs/>
              </w:rPr>
              <w:t>79555</w:t>
            </w:r>
          </w:p>
        </w:tc>
        <w:tc>
          <w:tcPr>
            <w:tcW w:w="1616" w:type="dxa"/>
            <w:shd w:val="clear" w:color="auto" w:fill="auto"/>
            <w:vAlign w:val="center"/>
          </w:tcPr>
          <w:p w:rsidR="0044656D" w:rsidRPr="00B11396" w:rsidRDefault="0044656D" w:rsidP="002F4DF4">
            <w:pPr>
              <w:jc w:val="center"/>
              <w:rPr>
                <w:b/>
                <w:bCs/>
              </w:rPr>
            </w:pPr>
            <w:r w:rsidRPr="00B11396">
              <w:rPr>
                <w:b/>
                <w:bCs/>
              </w:rPr>
              <w:t>79555</w:t>
            </w:r>
          </w:p>
        </w:tc>
        <w:tc>
          <w:tcPr>
            <w:tcW w:w="1637" w:type="dxa"/>
            <w:shd w:val="clear" w:color="auto" w:fill="auto"/>
            <w:noWrap/>
            <w:vAlign w:val="center"/>
          </w:tcPr>
          <w:p w:rsidR="0044656D" w:rsidRPr="00B11396" w:rsidRDefault="0044656D" w:rsidP="002F4DF4">
            <w:pPr>
              <w:jc w:val="center"/>
              <w:rPr>
                <w:b/>
                <w:bCs/>
              </w:rPr>
            </w:pPr>
            <w:r w:rsidRPr="00B11396">
              <w:rPr>
                <w:b/>
                <w:bCs/>
              </w:rPr>
              <w:t>47343</w:t>
            </w:r>
          </w:p>
        </w:tc>
        <w:tc>
          <w:tcPr>
            <w:tcW w:w="1803" w:type="dxa"/>
            <w:shd w:val="clear" w:color="auto" w:fill="auto"/>
            <w:noWrap/>
            <w:vAlign w:val="center"/>
          </w:tcPr>
          <w:p w:rsidR="0044656D" w:rsidRPr="00B11396" w:rsidRDefault="0044656D" w:rsidP="002F4DF4">
            <w:pPr>
              <w:jc w:val="center"/>
              <w:rPr>
                <w:b/>
                <w:bCs/>
              </w:rPr>
            </w:pPr>
            <w:r w:rsidRPr="00B11396">
              <w:rPr>
                <w:b/>
                <w:bCs/>
              </w:rPr>
              <w:t>0</w:t>
            </w:r>
          </w:p>
        </w:tc>
        <w:tc>
          <w:tcPr>
            <w:tcW w:w="1588" w:type="dxa"/>
            <w:shd w:val="clear" w:color="auto" w:fill="auto"/>
            <w:noWrap/>
            <w:vAlign w:val="center"/>
          </w:tcPr>
          <w:p w:rsidR="0044656D" w:rsidRPr="00B11396" w:rsidRDefault="0044656D" w:rsidP="002F4DF4">
            <w:pPr>
              <w:jc w:val="center"/>
              <w:rPr>
                <w:b/>
                <w:bCs/>
              </w:rPr>
            </w:pPr>
            <w:r w:rsidRPr="00B11396">
              <w:rPr>
                <w:b/>
                <w:bCs/>
              </w:rPr>
              <w:t>79555</w:t>
            </w:r>
          </w:p>
        </w:tc>
        <w:tc>
          <w:tcPr>
            <w:tcW w:w="1614" w:type="dxa"/>
            <w:shd w:val="clear" w:color="auto" w:fill="auto"/>
            <w:noWrap/>
            <w:vAlign w:val="center"/>
          </w:tcPr>
          <w:p w:rsidR="0044656D" w:rsidRPr="00B11396" w:rsidRDefault="0044656D" w:rsidP="002F4DF4">
            <w:pPr>
              <w:jc w:val="center"/>
              <w:rPr>
                <w:b/>
                <w:bCs/>
              </w:rPr>
            </w:pPr>
            <w:r w:rsidRPr="00B11396">
              <w:rPr>
                <w:b/>
                <w:bCs/>
              </w:rPr>
              <w:t>48376</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ГП  «пгт Нижняя Мактама»</w:t>
            </w:r>
          </w:p>
        </w:tc>
        <w:tc>
          <w:tcPr>
            <w:tcW w:w="1648" w:type="dxa"/>
            <w:shd w:val="clear" w:color="auto" w:fill="auto"/>
            <w:noWrap/>
            <w:vAlign w:val="center"/>
          </w:tcPr>
          <w:p w:rsidR="0044656D" w:rsidRPr="00B11396" w:rsidRDefault="0044656D" w:rsidP="002F4DF4">
            <w:pPr>
              <w:jc w:val="center"/>
              <w:rPr>
                <w:b/>
                <w:bCs/>
              </w:rPr>
            </w:pPr>
            <w:r w:rsidRPr="00B11396">
              <w:rPr>
                <w:b/>
                <w:bCs/>
              </w:rPr>
              <w:t>1097</w:t>
            </w:r>
          </w:p>
        </w:tc>
        <w:tc>
          <w:tcPr>
            <w:tcW w:w="1616" w:type="dxa"/>
            <w:shd w:val="clear" w:color="auto" w:fill="auto"/>
            <w:vAlign w:val="center"/>
          </w:tcPr>
          <w:p w:rsidR="0044656D" w:rsidRPr="00B11396" w:rsidRDefault="0044656D" w:rsidP="002F4DF4">
            <w:pPr>
              <w:jc w:val="center"/>
              <w:rPr>
                <w:b/>
                <w:bCs/>
              </w:rPr>
            </w:pPr>
            <w:r w:rsidRPr="00B11396">
              <w:rPr>
                <w:b/>
                <w:bCs/>
              </w:rPr>
              <w:t>1097</w:t>
            </w:r>
          </w:p>
        </w:tc>
        <w:tc>
          <w:tcPr>
            <w:tcW w:w="1637" w:type="dxa"/>
            <w:shd w:val="clear" w:color="auto" w:fill="auto"/>
            <w:noWrap/>
            <w:vAlign w:val="center"/>
          </w:tcPr>
          <w:p w:rsidR="0044656D" w:rsidRPr="00B11396" w:rsidRDefault="0044656D" w:rsidP="002F4DF4">
            <w:pPr>
              <w:jc w:val="center"/>
              <w:rPr>
                <w:b/>
                <w:bCs/>
              </w:rPr>
            </w:pPr>
            <w:r w:rsidRPr="00B11396">
              <w:rPr>
                <w:b/>
                <w:bCs/>
              </w:rPr>
              <w:t>3250</w:t>
            </w:r>
          </w:p>
        </w:tc>
        <w:tc>
          <w:tcPr>
            <w:tcW w:w="1803" w:type="dxa"/>
            <w:shd w:val="clear" w:color="auto" w:fill="auto"/>
            <w:noWrap/>
            <w:vAlign w:val="center"/>
          </w:tcPr>
          <w:p w:rsidR="0044656D" w:rsidRPr="00B11396" w:rsidRDefault="0044656D" w:rsidP="002F4DF4">
            <w:pPr>
              <w:jc w:val="center"/>
              <w:rPr>
                <w:b/>
                <w:bCs/>
              </w:rPr>
            </w:pPr>
            <w:r w:rsidRPr="00B11396">
              <w:rPr>
                <w:b/>
                <w:bCs/>
              </w:rPr>
              <w:t>2153</w:t>
            </w:r>
          </w:p>
        </w:tc>
        <w:tc>
          <w:tcPr>
            <w:tcW w:w="1588" w:type="dxa"/>
            <w:shd w:val="clear" w:color="auto" w:fill="auto"/>
            <w:noWrap/>
            <w:vAlign w:val="center"/>
          </w:tcPr>
          <w:p w:rsidR="0044656D" w:rsidRPr="00B11396" w:rsidRDefault="0044656D" w:rsidP="002F4DF4">
            <w:pPr>
              <w:jc w:val="center"/>
              <w:rPr>
                <w:b/>
                <w:bCs/>
              </w:rPr>
            </w:pPr>
            <w:r w:rsidRPr="00B11396">
              <w:rPr>
                <w:b/>
                <w:bCs/>
              </w:rPr>
              <w:t>3250</w:t>
            </w:r>
          </w:p>
        </w:tc>
        <w:tc>
          <w:tcPr>
            <w:tcW w:w="1614" w:type="dxa"/>
            <w:shd w:val="clear" w:color="auto" w:fill="auto"/>
            <w:noWrap/>
            <w:vAlign w:val="center"/>
          </w:tcPr>
          <w:p w:rsidR="0044656D" w:rsidRPr="00B11396" w:rsidRDefault="0044656D" w:rsidP="002F4DF4">
            <w:pPr>
              <w:jc w:val="center"/>
              <w:rPr>
                <w:b/>
                <w:bCs/>
              </w:rPr>
            </w:pPr>
            <w:r w:rsidRPr="00B11396">
              <w:rPr>
                <w:b/>
                <w:bCs/>
              </w:rPr>
              <w:t>2977</w:t>
            </w:r>
          </w:p>
        </w:tc>
        <w:tc>
          <w:tcPr>
            <w:tcW w:w="1810" w:type="dxa"/>
            <w:shd w:val="clear" w:color="auto" w:fill="auto"/>
            <w:noWrap/>
            <w:vAlign w:val="center"/>
          </w:tcPr>
          <w:p w:rsidR="0044656D" w:rsidRPr="00B11396" w:rsidRDefault="0044656D" w:rsidP="002F4DF4">
            <w:pPr>
              <w:jc w:val="center"/>
              <w:rPr>
                <w:b/>
                <w:bCs/>
              </w:rPr>
            </w:pPr>
            <w:r w:rsidRPr="00B11396">
              <w:rPr>
                <w:b/>
                <w:bCs/>
              </w:rPr>
              <w:t>4</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пгт Нижняя Мактама</w:t>
            </w:r>
          </w:p>
        </w:tc>
        <w:tc>
          <w:tcPr>
            <w:tcW w:w="1648" w:type="dxa"/>
            <w:shd w:val="clear" w:color="auto" w:fill="auto"/>
            <w:noWrap/>
            <w:vAlign w:val="center"/>
          </w:tcPr>
          <w:p w:rsidR="0044656D" w:rsidRPr="00B11396" w:rsidRDefault="0044656D" w:rsidP="002F4DF4">
            <w:pPr>
              <w:jc w:val="center"/>
            </w:pPr>
            <w:r w:rsidRPr="00B11396">
              <w:t>965</w:t>
            </w:r>
          </w:p>
        </w:tc>
        <w:tc>
          <w:tcPr>
            <w:tcW w:w="1616" w:type="dxa"/>
            <w:shd w:val="clear" w:color="auto" w:fill="auto"/>
            <w:vAlign w:val="center"/>
          </w:tcPr>
          <w:p w:rsidR="0044656D" w:rsidRPr="00B11396" w:rsidRDefault="0044656D" w:rsidP="002F4DF4">
            <w:pPr>
              <w:jc w:val="center"/>
            </w:pPr>
            <w:r w:rsidRPr="00B11396">
              <w:t>965</w:t>
            </w:r>
          </w:p>
        </w:tc>
        <w:tc>
          <w:tcPr>
            <w:tcW w:w="1637" w:type="dxa"/>
            <w:shd w:val="clear" w:color="auto" w:fill="auto"/>
            <w:noWrap/>
            <w:vAlign w:val="center"/>
          </w:tcPr>
          <w:p w:rsidR="0044656D" w:rsidRPr="00B11396" w:rsidRDefault="0044656D" w:rsidP="002F4DF4">
            <w:pPr>
              <w:jc w:val="center"/>
            </w:pPr>
            <w:r w:rsidRPr="00B11396">
              <w:t>2768</w:t>
            </w:r>
          </w:p>
        </w:tc>
        <w:tc>
          <w:tcPr>
            <w:tcW w:w="1803" w:type="dxa"/>
            <w:shd w:val="clear" w:color="auto" w:fill="auto"/>
            <w:noWrap/>
            <w:vAlign w:val="center"/>
          </w:tcPr>
          <w:p w:rsidR="0044656D" w:rsidRPr="00B11396" w:rsidRDefault="0044656D" w:rsidP="002F4DF4">
            <w:pPr>
              <w:jc w:val="center"/>
            </w:pPr>
            <w:r w:rsidRPr="00B11396">
              <w:t>1803</w:t>
            </w:r>
          </w:p>
        </w:tc>
        <w:tc>
          <w:tcPr>
            <w:tcW w:w="1588" w:type="dxa"/>
            <w:shd w:val="clear" w:color="auto" w:fill="auto"/>
            <w:noWrap/>
            <w:vAlign w:val="center"/>
          </w:tcPr>
          <w:p w:rsidR="0044656D" w:rsidRPr="00B11396" w:rsidRDefault="0044656D" w:rsidP="002F4DF4">
            <w:pPr>
              <w:jc w:val="center"/>
            </w:pPr>
            <w:r w:rsidRPr="00B11396">
              <w:t>2768</w:t>
            </w:r>
          </w:p>
        </w:tc>
        <w:tc>
          <w:tcPr>
            <w:tcW w:w="1614" w:type="dxa"/>
            <w:shd w:val="clear" w:color="auto" w:fill="auto"/>
            <w:noWrap/>
            <w:vAlign w:val="center"/>
          </w:tcPr>
          <w:p w:rsidR="0044656D" w:rsidRPr="00B11396" w:rsidRDefault="0044656D" w:rsidP="002F4DF4">
            <w:pPr>
              <w:jc w:val="center"/>
            </w:pPr>
            <w:r w:rsidRPr="00B11396">
              <w:t>2491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с.Тихоновка</w:t>
            </w:r>
          </w:p>
        </w:tc>
        <w:tc>
          <w:tcPr>
            <w:tcW w:w="1648" w:type="dxa"/>
            <w:shd w:val="clear" w:color="auto" w:fill="auto"/>
            <w:noWrap/>
            <w:vAlign w:val="center"/>
          </w:tcPr>
          <w:p w:rsidR="0044656D" w:rsidRPr="00B11396" w:rsidRDefault="0044656D" w:rsidP="002F4DF4">
            <w:pPr>
              <w:jc w:val="center"/>
            </w:pPr>
            <w:r w:rsidRPr="00B11396">
              <w:t>132</w:t>
            </w:r>
          </w:p>
        </w:tc>
        <w:tc>
          <w:tcPr>
            <w:tcW w:w="1616" w:type="dxa"/>
            <w:shd w:val="clear" w:color="auto" w:fill="auto"/>
            <w:vAlign w:val="center"/>
          </w:tcPr>
          <w:p w:rsidR="0044656D" w:rsidRPr="00B11396" w:rsidRDefault="0044656D" w:rsidP="002F4DF4">
            <w:pPr>
              <w:jc w:val="center"/>
            </w:pPr>
            <w:r w:rsidRPr="00B11396">
              <w:t>132</w:t>
            </w:r>
          </w:p>
        </w:tc>
        <w:tc>
          <w:tcPr>
            <w:tcW w:w="1637" w:type="dxa"/>
            <w:shd w:val="clear" w:color="auto" w:fill="auto"/>
            <w:noWrap/>
            <w:vAlign w:val="center"/>
          </w:tcPr>
          <w:p w:rsidR="0044656D" w:rsidRPr="00B11396" w:rsidRDefault="0044656D" w:rsidP="002F4DF4">
            <w:pPr>
              <w:jc w:val="center"/>
            </w:pPr>
            <w:r w:rsidRPr="00B11396">
              <w:t>482</w:t>
            </w:r>
          </w:p>
        </w:tc>
        <w:tc>
          <w:tcPr>
            <w:tcW w:w="1803" w:type="dxa"/>
            <w:shd w:val="clear" w:color="auto" w:fill="auto"/>
            <w:noWrap/>
            <w:vAlign w:val="center"/>
          </w:tcPr>
          <w:p w:rsidR="0044656D" w:rsidRPr="00B11396" w:rsidRDefault="0044656D" w:rsidP="002F4DF4">
            <w:pPr>
              <w:jc w:val="center"/>
            </w:pPr>
            <w:r w:rsidRPr="00B11396">
              <w:t>350</w:t>
            </w:r>
          </w:p>
        </w:tc>
        <w:tc>
          <w:tcPr>
            <w:tcW w:w="1588" w:type="dxa"/>
            <w:shd w:val="clear" w:color="auto" w:fill="auto"/>
            <w:noWrap/>
            <w:vAlign w:val="center"/>
          </w:tcPr>
          <w:p w:rsidR="0044656D" w:rsidRPr="00B11396" w:rsidRDefault="0044656D" w:rsidP="002F4DF4">
            <w:pPr>
              <w:jc w:val="center"/>
            </w:pPr>
            <w:r w:rsidRPr="00B11396">
              <w:t>482</w:t>
            </w:r>
          </w:p>
        </w:tc>
        <w:tc>
          <w:tcPr>
            <w:tcW w:w="1614" w:type="dxa"/>
            <w:shd w:val="clear" w:color="auto" w:fill="auto"/>
            <w:noWrap/>
            <w:vAlign w:val="center"/>
          </w:tcPr>
          <w:p w:rsidR="0044656D" w:rsidRPr="00B11396" w:rsidRDefault="0044656D" w:rsidP="002F4DF4">
            <w:pPr>
              <w:jc w:val="center"/>
            </w:pPr>
            <w:r w:rsidRPr="00B11396">
              <w:t>486</w:t>
            </w:r>
          </w:p>
        </w:tc>
        <w:tc>
          <w:tcPr>
            <w:tcW w:w="1810" w:type="dxa"/>
            <w:shd w:val="clear" w:color="auto" w:fill="auto"/>
            <w:noWrap/>
            <w:vAlign w:val="center"/>
          </w:tcPr>
          <w:p w:rsidR="0044656D" w:rsidRPr="00B11396" w:rsidRDefault="0044656D" w:rsidP="002F4DF4">
            <w:pPr>
              <w:jc w:val="center"/>
            </w:pPr>
            <w:r w:rsidRPr="00B11396">
              <w:t>4</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Абдрахмановское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209</w:t>
            </w:r>
          </w:p>
        </w:tc>
        <w:tc>
          <w:tcPr>
            <w:tcW w:w="1616" w:type="dxa"/>
            <w:shd w:val="clear" w:color="auto" w:fill="auto"/>
            <w:vAlign w:val="center"/>
          </w:tcPr>
          <w:p w:rsidR="0044656D" w:rsidRPr="00B11396" w:rsidRDefault="0044656D" w:rsidP="002F4DF4">
            <w:pPr>
              <w:jc w:val="center"/>
              <w:rPr>
                <w:b/>
                <w:bCs/>
              </w:rPr>
            </w:pPr>
            <w:r w:rsidRPr="00B11396">
              <w:rPr>
                <w:b/>
                <w:bCs/>
              </w:rPr>
              <w:t>209</w:t>
            </w:r>
          </w:p>
        </w:tc>
        <w:tc>
          <w:tcPr>
            <w:tcW w:w="1637" w:type="dxa"/>
            <w:shd w:val="clear" w:color="auto" w:fill="auto"/>
            <w:noWrap/>
            <w:vAlign w:val="center"/>
          </w:tcPr>
          <w:p w:rsidR="0044656D" w:rsidRPr="00B11396" w:rsidRDefault="0044656D" w:rsidP="002F4DF4">
            <w:pPr>
              <w:jc w:val="center"/>
              <w:rPr>
                <w:b/>
                <w:bCs/>
              </w:rPr>
            </w:pPr>
            <w:r w:rsidRPr="00B11396">
              <w:rPr>
                <w:b/>
                <w:bCs/>
              </w:rPr>
              <w:t>426</w:t>
            </w:r>
          </w:p>
        </w:tc>
        <w:tc>
          <w:tcPr>
            <w:tcW w:w="1803" w:type="dxa"/>
            <w:shd w:val="clear" w:color="auto" w:fill="auto"/>
            <w:noWrap/>
            <w:vAlign w:val="center"/>
          </w:tcPr>
          <w:p w:rsidR="0044656D" w:rsidRPr="00B11396" w:rsidRDefault="0044656D" w:rsidP="002F4DF4">
            <w:pPr>
              <w:jc w:val="center"/>
              <w:rPr>
                <w:b/>
                <w:bCs/>
              </w:rPr>
            </w:pPr>
            <w:r w:rsidRPr="00B11396">
              <w:rPr>
                <w:b/>
                <w:bCs/>
              </w:rPr>
              <w:t>217</w:t>
            </w:r>
          </w:p>
        </w:tc>
        <w:tc>
          <w:tcPr>
            <w:tcW w:w="1588" w:type="dxa"/>
            <w:shd w:val="clear" w:color="auto" w:fill="auto"/>
            <w:noWrap/>
            <w:vAlign w:val="center"/>
          </w:tcPr>
          <w:p w:rsidR="0044656D" w:rsidRPr="00B11396" w:rsidRDefault="0044656D" w:rsidP="002F4DF4">
            <w:pPr>
              <w:jc w:val="center"/>
              <w:rPr>
                <w:b/>
                <w:bCs/>
              </w:rPr>
            </w:pPr>
            <w:r w:rsidRPr="00B11396">
              <w:rPr>
                <w:b/>
                <w:bCs/>
              </w:rPr>
              <w:t>426</w:t>
            </w:r>
          </w:p>
        </w:tc>
        <w:tc>
          <w:tcPr>
            <w:tcW w:w="1614" w:type="dxa"/>
            <w:shd w:val="clear" w:color="auto" w:fill="auto"/>
            <w:noWrap/>
            <w:vAlign w:val="center"/>
          </w:tcPr>
          <w:p w:rsidR="0044656D" w:rsidRPr="00B11396" w:rsidRDefault="0044656D" w:rsidP="002F4DF4">
            <w:pPr>
              <w:jc w:val="center"/>
              <w:rPr>
                <w:b/>
                <w:bCs/>
              </w:rPr>
            </w:pPr>
            <w:r w:rsidRPr="00B11396">
              <w:rPr>
                <w:b/>
                <w:bCs/>
              </w:rPr>
              <w:t>426</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с.Абдрахманово</w:t>
            </w:r>
          </w:p>
        </w:tc>
        <w:tc>
          <w:tcPr>
            <w:tcW w:w="1648" w:type="dxa"/>
            <w:shd w:val="clear" w:color="auto" w:fill="auto"/>
            <w:noWrap/>
            <w:vAlign w:val="center"/>
          </w:tcPr>
          <w:p w:rsidR="0044656D" w:rsidRPr="00B11396" w:rsidRDefault="0044656D" w:rsidP="002F4DF4">
            <w:pPr>
              <w:jc w:val="center"/>
            </w:pPr>
            <w:r w:rsidRPr="00B11396">
              <w:t>209</w:t>
            </w:r>
          </w:p>
        </w:tc>
        <w:tc>
          <w:tcPr>
            <w:tcW w:w="1616" w:type="dxa"/>
            <w:shd w:val="clear" w:color="auto" w:fill="auto"/>
            <w:vAlign w:val="center"/>
          </w:tcPr>
          <w:p w:rsidR="0044656D" w:rsidRPr="00B11396" w:rsidRDefault="0044656D" w:rsidP="002F4DF4">
            <w:pPr>
              <w:jc w:val="center"/>
            </w:pPr>
            <w:r w:rsidRPr="00B11396">
              <w:t>209</w:t>
            </w:r>
          </w:p>
        </w:tc>
        <w:tc>
          <w:tcPr>
            <w:tcW w:w="1637" w:type="dxa"/>
            <w:shd w:val="clear" w:color="auto" w:fill="auto"/>
            <w:noWrap/>
            <w:vAlign w:val="center"/>
          </w:tcPr>
          <w:p w:rsidR="0044656D" w:rsidRPr="00B11396" w:rsidRDefault="0044656D" w:rsidP="002F4DF4">
            <w:pPr>
              <w:jc w:val="center"/>
            </w:pPr>
            <w:r w:rsidRPr="00B11396">
              <w:t>426</w:t>
            </w:r>
          </w:p>
        </w:tc>
        <w:tc>
          <w:tcPr>
            <w:tcW w:w="1803" w:type="dxa"/>
            <w:shd w:val="clear" w:color="auto" w:fill="auto"/>
            <w:noWrap/>
            <w:vAlign w:val="center"/>
          </w:tcPr>
          <w:p w:rsidR="0044656D" w:rsidRPr="00B11396" w:rsidRDefault="0044656D" w:rsidP="002F4DF4">
            <w:pPr>
              <w:jc w:val="center"/>
            </w:pPr>
            <w:r w:rsidRPr="00B11396">
              <w:t>217</w:t>
            </w:r>
          </w:p>
        </w:tc>
        <w:tc>
          <w:tcPr>
            <w:tcW w:w="1588" w:type="dxa"/>
            <w:shd w:val="clear" w:color="auto" w:fill="auto"/>
            <w:noWrap/>
            <w:vAlign w:val="center"/>
          </w:tcPr>
          <w:p w:rsidR="0044656D" w:rsidRPr="00B11396" w:rsidRDefault="0044656D" w:rsidP="002F4DF4">
            <w:pPr>
              <w:jc w:val="center"/>
            </w:pPr>
            <w:r w:rsidRPr="00B11396">
              <w:t>426</w:t>
            </w:r>
          </w:p>
        </w:tc>
        <w:tc>
          <w:tcPr>
            <w:tcW w:w="1614" w:type="dxa"/>
            <w:shd w:val="clear" w:color="auto" w:fill="auto"/>
            <w:noWrap/>
            <w:vAlign w:val="center"/>
          </w:tcPr>
          <w:p w:rsidR="0044656D" w:rsidRPr="00B11396" w:rsidRDefault="0044656D" w:rsidP="002F4DF4">
            <w:pPr>
              <w:jc w:val="center"/>
            </w:pPr>
            <w:r w:rsidRPr="00B11396">
              <w:t>426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Альметьевское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56</w:t>
            </w:r>
          </w:p>
        </w:tc>
        <w:tc>
          <w:tcPr>
            <w:tcW w:w="1616" w:type="dxa"/>
            <w:shd w:val="clear" w:color="auto" w:fill="auto"/>
            <w:vAlign w:val="center"/>
          </w:tcPr>
          <w:p w:rsidR="0044656D" w:rsidRPr="00B11396" w:rsidRDefault="0044656D" w:rsidP="002F4DF4">
            <w:pPr>
              <w:jc w:val="center"/>
              <w:rPr>
                <w:b/>
                <w:bCs/>
              </w:rPr>
            </w:pPr>
            <w:r w:rsidRPr="00B11396">
              <w:rPr>
                <w:b/>
                <w:bCs/>
              </w:rPr>
              <w:t>56</w:t>
            </w:r>
          </w:p>
        </w:tc>
        <w:tc>
          <w:tcPr>
            <w:tcW w:w="1637" w:type="dxa"/>
            <w:shd w:val="clear" w:color="auto" w:fill="auto"/>
            <w:noWrap/>
            <w:vAlign w:val="center"/>
          </w:tcPr>
          <w:p w:rsidR="0044656D" w:rsidRPr="00B11396" w:rsidRDefault="0044656D" w:rsidP="002F4DF4">
            <w:pPr>
              <w:jc w:val="center"/>
              <w:rPr>
                <w:b/>
                <w:bCs/>
              </w:rPr>
            </w:pPr>
            <w:r w:rsidRPr="00B11396">
              <w:rPr>
                <w:b/>
                <w:bCs/>
              </w:rPr>
              <w:t>196</w:t>
            </w:r>
          </w:p>
        </w:tc>
        <w:tc>
          <w:tcPr>
            <w:tcW w:w="1803" w:type="dxa"/>
            <w:shd w:val="clear" w:color="auto" w:fill="auto"/>
            <w:noWrap/>
            <w:vAlign w:val="center"/>
          </w:tcPr>
          <w:p w:rsidR="0044656D" w:rsidRPr="00B11396" w:rsidRDefault="0044656D" w:rsidP="002F4DF4">
            <w:pPr>
              <w:jc w:val="center"/>
              <w:rPr>
                <w:b/>
                <w:bCs/>
              </w:rPr>
            </w:pPr>
            <w:r w:rsidRPr="00B11396">
              <w:rPr>
                <w:b/>
                <w:bCs/>
              </w:rPr>
              <w:t>140</w:t>
            </w:r>
          </w:p>
        </w:tc>
        <w:tc>
          <w:tcPr>
            <w:tcW w:w="1588" w:type="dxa"/>
            <w:shd w:val="clear" w:color="auto" w:fill="auto"/>
            <w:noWrap/>
            <w:vAlign w:val="center"/>
          </w:tcPr>
          <w:p w:rsidR="0044656D" w:rsidRPr="00B11396" w:rsidRDefault="0044656D" w:rsidP="002F4DF4">
            <w:pPr>
              <w:jc w:val="center"/>
              <w:rPr>
                <w:b/>
                <w:bCs/>
              </w:rPr>
            </w:pPr>
            <w:r w:rsidRPr="00B11396">
              <w:rPr>
                <w:b/>
                <w:bCs/>
              </w:rPr>
              <w:t>196</w:t>
            </w:r>
          </w:p>
        </w:tc>
        <w:tc>
          <w:tcPr>
            <w:tcW w:w="1614" w:type="dxa"/>
            <w:shd w:val="clear" w:color="auto" w:fill="auto"/>
            <w:noWrap/>
            <w:vAlign w:val="center"/>
          </w:tcPr>
          <w:p w:rsidR="0044656D" w:rsidRPr="00B11396" w:rsidRDefault="0044656D" w:rsidP="002F4DF4">
            <w:pPr>
              <w:jc w:val="center"/>
              <w:rPr>
                <w:b/>
                <w:bCs/>
              </w:rPr>
            </w:pPr>
            <w:r w:rsidRPr="00B11396">
              <w:rPr>
                <w:b/>
                <w:bCs/>
              </w:rPr>
              <w:t>183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п.Молодежный</w:t>
            </w:r>
          </w:p>
        </w:tc>
        <w:tc>
          <w:tcPr>
            <w:tcW w:w="1648" w:type="dxa"/>
            <w:shd w:val="clear" w:color="auto" w:fill="auto"/>
            <w:noWrap/>
            <w:vAlign w:val="center"/>
          </w:tcPr>
          <w:p w:rsidR="0044656D" w:rsidRPr="00B11396" w:rsidRDefault="0044656D" w:rsidP="002F4DF4">
            <w:pPr>
              <w:jc w:val="center"/>
            </w:pPr>
            <w:r w:rsidRPr="00B11396">
              <w:t>40</w:t>
            </w:r>
          </w:p>
        </w:tc>
        <w:tc>
          <w:tcPr>
            <w:tcW w:w="1616" w:type="dxa"/>
            <w:shd w:val="clear" w:color="auto" w:fill="auto"/>
            <w:vAlign w:val="center"/>
          </w:tcPr>
          <w:p w:rsidR="0044656D" w:rsidRPr="00B11396" w:rsidRDefault="0044656D" w:rsidP="002F4DF4">
            <w:pPr>
              <w:jc w:val="center"/>
            </w:pPr>
            <w:r w:rsidRPr="00B11396">
              <w:t>40</w:t>
            </w:r>
          </w:p>
        </w:tc>
        <w:tc>
          <w:tcPr>
            <w:tcW w:w="1637" w:type="dxa"/>
            <w:shd w:val="clear" w:color="auto" w:fill="auto"/>
            <w:noWrap/>
            <w:vAlign w:val="center"/>
          </w:tcPr>
          <w:p w:rsidR="0044656D" w:rsidRPr="00B11396" w:rsidRDefault="0044656D" w:rsidP="002F4DF4">
            <w:pPr>
              <w:jc w:val="center"/>
            </w:pPr>
            <w:r w:rsidRPr="00B11396">
              <w:t>165</w:t>
            </w:r>
          </w:p>
        </w:tc>
        <w:tc>
          <w:tcPr>
            <w:tcW w:w="1803" w:type="dxa"/>
            <w:shd w:val="clear" w:color="auto" w:fill="auto"/>
            <w:noWrap/>
            <w:vAlign w:val="center"/>
          </w:tcPr>
          <w:p w:rsidR="0044656D" w:rsidRPr="00B11396" w:rsidRDefault="0044656D" w:rsidP="002F4DF4">
            <w:pPr>
              <w:jc w:val="center"/>
            </w:pPr>
            <w:r w:rsidRPr="00B11396">
              <w:t>125</w:t>
            </w:r>
          </w:p>
        </w:tc>
        <w:tc>
          <w:tcPr>
            <w:tcW w:w="1588" w:type="dxa"/>
            <w:shd w:val="clear" w:color="auto" w:fill="auto"/>
            <w:noWrap/>
            <w:vAlign w:val="center"/>
          </w:tcPr>
          <w:p w:rsidR="0044656D" w:rsidRPr="00B11396" w:rsidRDefault="0044656D" w:rsidP="002F4DF4">
            <w:pPr>
              <w:jc w:val="center"/>
            </w:pPr>
            <w:r w:rsidRPr="00B11396">
              <w:t>165</w:t>
            </w:r>
          </w:p>
        </w:tc>
        <w:tc>
          <w:tcPr>
            <w:tcW w:w="1614" w:type="dxa"/>
            <w:shd w:val="clear" w:color="auto" w:fill="auto"/>
            <w:noWrap/>
            <w:vAlign w:val="center"/>
          </w:tcPr>
          <w:p w:rsidR="0044656D" w:rsidRPr="00B11396" w:rsidRDefault="0044656D" w:rsidP="002F4DF4">
            <w:pPr>
              <w:jc w:val="center"/>
            </w:pPr>
            <w:r w:rsidRPr="00B11396">
              <w:t>158</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Бутинское лесничество</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с.Дербедень</w:t>
            </w:r>
          </w:p>
        </w:tc>
        <w:tc>
          <w:tcPr>
            <w:tcW w:w="1648" w:type="dxa"/>
            <w:shd w:val="clear" w:color="auto" w:fill="auto"/>
            <w:noWrap/>
            <w:vAlign w:val="center"/>
          </w:tcPr>
          <w:p w:rsidR="0044656D" w:rsidRPr="00B11396" w:rsidRDefault="0044656D" w:rsidP="002F4DF4">
            <w:pPr>
              <w:jc w:val="center"/>
            </w:pPr>
            <w:r w:rsidRPr="00B11396">
              <w:t>16</w:t>
            </w:r>
          </w:p>
        </w:tc>
        <w:tc>
          <w:tcPr>
            <w:tcW w:w="1616" w:type="dxa"/>
            <w:shd w:val="clear" w:color="auto" w:fill="auto"/>
            <w:vAlign w:val="center"/>
          </w:tcPr>
          <w:p w:rsidR="0044656D" w:rsidRPr="00B11396" w:rsidRDefault="0044656D" w:rsidP="002F4DF4">
            <w:pPr>
              <w:jc w:val="center"/>
            </w:pPr>
            <w:r w:rsidRPr="00B11396">
              <w:t>16</w:t>
            </w:r>
          </w:p>
        </w:tc>
        <w:tc>
          <w:tcPr>
            <w:tcW w:w="1637" w:type="dxa"/>
            <w:shd w:val="clear" w:color="auto" w:fill="auto"/>
            <w:noWrap/>
            <w:vAlign w:val="center"/>
          </w:tcPr>
          <w:p w:rsidR="0044656D" w:rsidRPr="00B11396" w:rsidRDefault="0044656D" w:rsidP="002F4DF4">
            <w:pPr>
              <w:jc w:val="center"/>
            </w:pPr>
            <w:r w:rsidRPr="00B11396">
              <w:t>31</w:t>
            </w:r>
          </w:p>
        </w:tc>
        <w:tc>
          <w:tcPr>
            <w:tcW w:w="1803" w:type="dxa"/>
            <w:shd w:val="clear" w:color="auto" w:fill="auto"/>
            <w:noWrap/>
            <w:vAlign w:val="center"/>
          </w:tcPr>
          <w:p w:rsidR="0044656D" w:rsidRPr="00B11396" w:rsidRDefault="0044656D" w:rsidP="002F4DF4">
            <w:pPr>
              <w:jc w:val="center"/>
            </w:pPr>
            <w:r w:rsidRPr="00B11396">
              <w:t>15</w:t>
            </w:r>
          </w:p>
        </w:tc>
        <w:tc>
          <w:tcPr>
            <w:tcW w:w="1588" w:type="dxa"/>
            <w:shd w:val="clear" w:color="auto" w:fill="auto"/>
            <w:noWrap/>
            <w:vAlign w:val="center"/>
          </w:tcPr>
          <w:p w:rsidR="0044656D" w:rsidRPr="00B11396" w:rsidRDefault="0044656D" w:rsidP="002F4DF4">
            <w:pPr>
              <w:jc w:val="center"/>
            </w:pPr>
            <w:r w:rsidRPr="00B11396">
              <w:t>31</w:t>
            </w:r>
          </w:p>
        </w:tc>
        <w:tc>
          <w:tcPr>
            <w:tcW w:w="1614" w:type="dxa"/>
            <w:shd w:val="clear" w:color="auto" w:fill="auto"/>
            <w:noWrap/>
            <w:vAlign w:val="center"/>
          </w:tcPr>
          <w:p w:rsidR="0044656D" w:rsidRPr="00B11396" w:rsidRDefault="0044656D" w:rsidP="002F4DF4">
            <w:pPr>
              <w:jc w:val="center"/>
            </w:pPr>
            <w:r w:rsidRPr="00B11396">
              <w:t>25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Аппаковское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62</w:t>
            </w:r>
          </w:p>
        </w:tc>
        <w:tc>
          <w:tcPr>
            <w:tcW w:w="1616" w:type="dxa"/>
            <w:shd w:val="clear" w:color="auto" w:fill="auto"/>
            <w:vAlign w:val="center"/>
          </w:tcPr>
          <w:p w:rsidR="0044656D" w:rsidRPr="00B11396" w:rsidRDefault="0044656D" w:rsidP="002F4DF4">
            <w:pPr>
              <w:jc w:val="center"/>
              <w:rPr>
                <w:b/>
                <w:bCs/>
              </w:rPr>
            </w:pPr>
            <w:r w:rsidRPr="00B11396">
              <w:rPr>
                <w:b/>
                <w:bCs/>
              </w:rPr>
              <w:t>62</w:t>
            </w:r>
          </w:p>
        </w:tc>
        <w:tc>
          <w:tcPr>
            <w:tcW w:w="1637" w:type="dxa"/>
            <w:shd w:val="clear" w:color="auto" w:fill="auto"/>
            <w:noWrap/>
            <w:vAlign w:val="center"/>
          </w:tcPr>
          <w:p w:rsidR="0044656D" w:rsidRPr="00B11396" w:rsidRDefault="0044656D" w:rsidP="002F4DF4">
            <w:pPr>
              <w:jc w:val="center"/>
              <w:rPr>
                <w:b/>
                <w:bCs/>
              </w:rPr>
            </w:pPr>
            <w:r w:rsidRPr="00B11396">
              <w:rPr>
                <w:b/>
                <w:bCs/>
              </w:rPr>
              <w:t>175</w:t>
            </w:r>
          </w:p>
        </w:tc>
        <w:tc>
          <w:tcPr>
            <w:tcW w:w="1803" w:type="dxa"/>
            <w:shd w:val="clear" w:color="auto" w:fill="auto"/>
            <w:noWrap/>
            <w:vAlign w:val="center"/>
          </w:tcPr>
          <w:p w:rsidR="0044656D" w:rsidRPr="00B11396" w:rsidRDefault="0044656D" w:rsidP="002F4DF4">
            <w:pPr>
              <w:jc w:val="center"/>
              <w:rPr>
                <w:b/>
                <w:bCs/>
              </w:rPr>
            </w:pPr>
            <w:r w:rsidRPr="00B11396">
              <w:rPr>
                <w:b/>
                <w:bCs/>
              </w:rPr>
              <w:t>113</w:t>
            </w:r>
          </w:p>
        </w:tc>
        <w:tc>
          <w:tcPr>
            <w:tcW w:w="1588" w:type="dxa"/>
            <w:shd w:val="clear" w:color="auto" w:fill="auto"/>
            <w:noWrap/>
            <w:vAlign w:val="center"/>
          </w:tcPr>
          <w:p w:rsidR="0044656D" w:rsidRPr="00B11396" w:rsidRDefault="0044656D" w:rsidP="002F4DF4">
            <w:pPr>
              <w:jc w:val="center"/>
              <w:rPr>
                <w:b/>
                <w:bCs/>
              </w:rPr>
            </w:pPr>
            <w:r w:rsidRPr="00B11396">
              <w:rPr>
                <w:b/>
                <w:bCs/>
              </w:rPr>
              <w:t>175</w:t>
            </w:r>
          </w:p>
        </w:tc>
        <w:tc>
          <w:tcPr>
            <w:tcW w:w="1614" w:type="dxa"/>
            <w:shd w:val="clear" w:color="auto" w:fill="auto"/>
            <w:noWrap/>
            <w:vAlign w:val="center"/>
          </w:tcPr>
          <w:p w:rsidR="0044656D" w:rsidRPr="00B11396" w:rsidRDefault="0044656D" w:rsidP="002F4DF4">
            <w:pPr>
              <w:jc w:val="center"/>
              <w:rPr>
                <w:b/>
                <w:bCs/>
              </w:rPr>
            </w:pPr>
            <w:r w:rsidRPr="00B11396">
              <w:rPr>
                <w:b/>
                <w:bCs/>
              </w:rPr>
              <w:t>154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с.Аппаково</w:t>
            </w:r>
          </w:p>
        </w:tc>
        <w:tc>
          <w:tcPr>
            <w:tcW w:w="1648" w:type="dxa"/>
            <w:shd w:val="clear" w:color="auto" w:fill="auto"/>
            <w:noWrap/>
            <w:vAlign w:val="center"/>
          </w:tcPr>
          <w:p w:rsidR="0044656D" w:rsidRPr="00B11396" w:rsidRDefault="0044656D" w:rsidP="002F4DF4">
            <w:pPr>
              <w:jc w:val="center"/>
            </w:pPr>
            <w:r w:rsidRPr="00B11396">
              <w:t>32</w:t>
            </w:r>
          </w:p>
        </w:tc>
        <w:tc>
          <w:tcPr>
            <w:tcW w:w="1616" w:type="dxa"/>
            <w:shd w:val="clear" w:color="auto" w:fill="auto"/>
            <w:vAlign w:val="center"/>
          </w:tcPr>
          <w:p w:rsidR="0044656D" w:rsidRPr="00B11396" w:rsidRDefault="0044656D" w:rsidP="002F4DF4">
            <w:pPr>
              <w:jc w:val="center"/>
            </w:pPr>
            <w:r w:rsidRPr="00B11396">
              <w:t>32</w:t>
            </w:r>
          </w:p>
        </w:tc>
        <w:tc>
          <w:tcPr>
            <w:tcW w:w="1637" w:type="dxa"/>
            <w:shd w:val="clear" w:color="auto" w:fill="auto"/>
            <w:noWrap/>
            <w:vAlign w:val="center"/>
          </w:tcPr>
          <w:p w:rsidR="0044656D" w:rsidRPr="00B11396" w:rsidRDefault="0044656D" w:rsidP="002F4DF4">
            <w:pPr>
              <w:jc w:val="center"/>
            </w:pPr>
            <w:r w:rsidRPr="00B11396">
              <w:t>86</w:t>
            </w:r>
          </w:p>
        </w:tc>
        <w:tc>
          <w:tcPr>
            <w:tcW w:w="1803" w:type="dxa"/>
            <w:shd w:val="clear" w:color="auto" w:fill="auto"/>
            <w:noWrap/>
            <w:vAlign w:val="center"/>
          </w:tcPr>
          <w:p w:rsidR="0044656D" w:rsidRPr="00B11396" w:rsidRDefault="0044656D" w:rsidP="002F4DF4">
            <w:pPr>
              <w:jc w:val="center"/>
            </w:pPr>
            <w:r w:rsidRPr="00B11396">
              <w:t>54</w:t>
            </w:r>
          </w:p>
        </w:tc>
        <w:tc>
          <w:tcPr>
            <w:tcW w:w="1588" w:type="dxa"/>
            <w:shd w:val="clear" w:color="auto" w:fill="auto"/>
            <w:noWrap/>
            <w:vAlign w:val="center"/>
          </w:tcPr>
          <w:p w:rsidR="0044656D" w:rsidRPr="00B11396" w:rsidRDefault="0044656D" w:rsidP="002F4DF4">
            <w:pPr>
              <w:jc w:val="center"/>
            </w:pPr>
            <w:r w:rsidRPr="00B11396">
              <w:t>86</w:t>
            </w:r>
          </w:p>
        </w:tc>
        <w:tc>
          <w:tcPr>
            <w:tcW w:w="1614" w:type="dxa"/>
            <w:shd w:val="clear" w:color="auto" w:fill="auto"/>
            <w:noWrap/>
            <w:vAlign w:val="center"/>
          </w:tcPr>
          <w:p w:rsidR="0044656D" w:rsidRPr="00B11396" w:rsidRDefault="0044656D" w:rsidP="002F4DF4">
            <w:pPr>
              <w:jc w:val="center"/>
            </w:pPr>
            <w:r w:rsidRPr="00B11396">
              <w:t>77</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д.Владимировка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с.Ильтень-Бута</w:t>
            </w:r>
          </w:p>
        </w:tc>
        <w:tc>
          <w:tcPr>
            <w:tcW w:w="1648" w:type="dxa"/>
            <w:shd w:val="clear" w:color="auto" w:fill="auto"/>
            <w:noWrap/>
            <w:vAlign w:val="center"/>
          </w:tcPr>
          <w:p w:rsidR="0044656D" w:rsidRPr="00B11396" w:rsidRDefault="0044656D" w:rsidP="002F4DF4">
            <w:pPr>
              <w:jc w:val="center"/>
            </w:pPr>
            <w:r w:rsidRPr="00B11396">
              <w:t>30</w:t>
            </w:r>
          </w:p>
        </w:tc>
        <w:tc>
          <w:tcPr>
            <w:tcW w:w="1616" w:type="dxa"/>
            <w:shd w:val="clear" w:color="auto" w:fill="auto"/>
            <w:vAlign w:val="center"/>
          </w:tcPr>
          <w:p w:rsidR="0044656D" w:rsidRPr="00B11396" w:rsidRDefault="0044656D" w:rsidP="002F4DF4">
            <w:pPr>
              <w:jc w:val="center"/>
            </w:pPr>
            <w:r w:rsidRPr="00B11396">
              <w:t>30</w:t>
            </w:r>
          </w:p>
        </w:tc>
        <w:tc>
          <w:tcPr>
            <w:tcW w:w="1637" w:type="dxa"/>
            <w:shd w:val="clear" w:color="auto" w:fill="auto"/>
            <w:noWrap/>
            <w:vAlign w:val="center"/>
          </w:tcPr>
          <w:p w:rsidR="0044656D" w:rsidRPr="00B11396" w:rsidRDefault="0044656D" w:rsidP="002F4DF4">
            <w:pPr>
              <w:jc w:val="center"/>
            </w:pPr>
            <w:r w:rsidRPr="00B11396">
              <w:t>87</w:t>
            </w:r>
          </w:p>
        </w:tc>
        <w:tc>
          <w:tcPr>
            <w:tcW w:w="1803" w:type="dxa"/>
            <w:shd w:val="clear" w:color="auto" w:fill="auto"/>
            <w:noWrap/>
            <w:vAlign w:val="center"/>
          </w:tcPr>
          <w:p w:rsidR="0044656D" w:rsidRPr="00B11396" w:rsidRDefault="0044656D" w:rsidP="002F4DF4">
            <w:pPr>
              <w:jc w:val="center"/>
            </w:pPr>
            <w:r w:rsidRPr="00B11396">
              <w:t>57</w:t>
            </w:r>
          </w:p>
        </w:tc>
        <w:tc>
          <w:tcPr>
            <w:tcW w:w="1588" w:type="dxa"/>
            <w:shd w:val="clear" w:color="auto" w:fill="auto"/>
            <w:noWrap/>
            <w:vAlign w:val="center"/>
          </w:tcPr>
          <w:p w:rsidR="0044656D" w:rsidRPr="00B11396" w:rsidRDefault="0044656D" w:rsidP="002F4DF4">
            <w:pPr>
              <w:jc w:val="center"/>
            </w:pPr>
            <w:r w:rsidRPr="00B11396">
              <w:t>87</w:t>
            </w:r>
          </w:p>
        </w:tc>
        <w:tc>
          <w:tcPr>
            <w:tcW w:w="1614" w:type="dxa"/>
            <w:shd w:val="clear" w:color="auto" w:fill="auto"/>
            <w:noWrap/>
            <w:vAlign w:val="center"/>
          </w:tcPr>
          <w:p w:rsidR="0044656D" w:rsidRPr="00B11396" w:rsidRDefault="0044656D" w:rsidP="002F4DF4">
            <w:pPr>
              <w:jc w:val="center"/>
            </w:pPr>
            <w:r w:rsidRPr="00B11396">
              <w:t>76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д.Рождественка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w:t>
            </w:r>
          </w:p>
        </w:tc>
        <w:tc>
          <w:tcPr>
            <w:tcW w:w="1803" w:type="dxa"/>
            <w:shd w:val="clear" w:color="auto" w:fill="auto"/>
            <w:noWrap/>
            <w:vAlign w:val="center"/>
          </w:tcPr>
          <w:p w:rsidR="0044656D" w:rsidRPr="00B11396" w:rsidRDefault="0044656D" w:rsidP="002F4DF4">
            <w:pPr>
              <w:jc w:val="center"/>
            </w:pPr>
            <w:r w:rsidRPr="00B11396">
              <w:t>2</w:t>
            </w:r>
          </w:p>
        </w:tc>
        <w:tc>
          <w:tcPr>
            <w:tcW w:w="1588" w:type="dxa"/>
            <w:shd w:val="clear" w:color="auto" w:fill="auto"/>
            <w:noWrap/>
            <w:vAlign w:val="center"/>
          </w:tcPr>
          <w:p w:rsidR="0044656D" w:rsidRPr="00B11396" w:rsidRDefault="0044656D" w:rsidP="002F4DF4">
            <w:pPr>
              <w:jc w:val="center"/>
            </w:pPr>
            <w:r w:rsidRPr="00B11396">
              <w:t>2</w:t>
            </w:r>
          </w:p>
        </w:tc>
        <w:tc>
          <w:tcPr>
            <w:tcW w:w="1614" w:type="dxa"/>
            <w:shd w:val="clear" w:color="auto" w:fill="auto"/>
            <w:noWrap/>
            <w:vAlign w:val="center"/>
          </w:tcPr>
          <w:p w:rsidR="0044656D" w:rsidRPr="00B11396" w:rsidRDefault="0044656D" w:rsidP="002F4DF4">
            <w:pPr>
              <w:jc w:val="center"/>
            </w:pPr>
            <w:r w:rsidRPr="00B11396">
              <w:t>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Багряж-Никольское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109</w:t>
            </w:r>
          </w:p>
        </w:tc>
        <w:tc>
          <w:tcPr>
            <w:tcW w:w="1616" w:type="dxa"/>
            <w:shd w:val="clear" w:color="auto" w:fill="auto"/>
            <w:vAlign w:val="center"/>
          </w:tcPr>
          <w:p w:rsidR="0044656D" w:rsidRPr="00B11396" w:rsidRDefault="0044656D" w:rsidP="002F4DF4">
            <w:pPr>
              <w:jc w:val="center"/>
              <w:rPr>
                <w:b/>
                <w:bCs/>
              </w:rPr>
            </w:pPr>
            <w:r w:rsidRPr="00B11396">
              <w:rPr>
                <w:b/>
                <w:bCs/>
              </w:rPr>
              <w:t>109</w:t>
            </w:r>
          </w:p>
        </w:tc>
        <w:tc>
          <w:tcPr>
            <w:tcW w:w="1637" w:type="dxa"/>
            <w:shd w:val="clear" w:color="auto" w:fill="auto"/>
            <w:noWrap/>
            <w:vAlign w:val="center"/>
          </w:tcPr>
          <w:p w:rsidR="0044656D" w:rsidRPr="00B11396" w:rsidRDefault="0044656D" w:rsidP="002F4DF4">
            <w:pPr>
              <w:jc w:val="center"/>
              <w:rPr>
                <w:b/>
                <w:bCs/>
              </w:rPr>
            </w:pPr>
            <w:r w:rsidRPr="00B11396">
              <w:rPr>
                <w:b/>
                <w:bCs/>
              </w:rPr>
              <w:t>83</w:t>
            </w:r>
          </w:p>
        </w:tc>
        <w:tc>
          <w:tcPr>
            <w:tcW w:w="1803" w:type="dxa"/>
            <w:shd w:val="clear" w:color="auto" w:fill="auto"/>
            <w:noWrap/>
            <w:vAlign w:val="center"/>
          </w:tcPr>
          <w:p w:rsidR="0044656D" w:rsidRPr="00B11396" w:rsidRDefault="0044656D" w:rsidP="002F4DF4">
            <w:pPr>
              <w:jc w:val="center"/>
              <w:rPr>
                <w:b/>
                <w:bCs/>
              </w:rPr>
            </w:pPr>
            <w:r w:rsidRPr="00B11396">
              <w:rPr>
                <w:b/>
                <w:bCs/>
              </w:rPr>
              <w:t>7</w:t>
            </w:r>
          </w:p>
        </w:tc>
        <w:tc>
          <w:tcPr>
            <w:tcW w:w="1588" w:type="dxa"/>
            <w:shd w:val="clear" w:color="auto" w:fill="auto"/>
            <w:noWrap/>
            <w:vAlign w:val="center"/>
          </w:tcPr>
          <w:p w:rsidR="0044656D" w:rsidRPr="00B11396" w:rsidRDefault="0044656D" w:rsidP="002F4DF4">
            <w:pPr>
              <w:jc w:val="center"/>
              <w:rPr>
                <w:b/>
                <w:bCs/>
              </w:rPr>
            </w:pPr>
            <w:r w:rsidRPr="00B11396">
              <w:rPr>
                <w:b/>
                <w:bCs/>
              </w:rPr>
              <w:t>116</w:t>
            </w:r>
          </w:p>
        </w:tc>
        <w:tc>
          <w:tcPr>
            <w:tcW w:w="1614" w:type="dxa"/>
            <w:shd w:val="clear" w:color="auto" w:fill="auto"/>
            <w:noWrap/>
            <w:vAlign w:val="center"/>
          </w:tcPr>
          <w:p w:rsidR="0044656D" w:rsidRPr="00B11396" w:rsidRDefault="0044656D" w:rsidP="002F4DF4">
            <w:pPr>
              <w:jc w:val="center"/>
              <w:rPr>
                <w:b/>
                <w:bCs/>
              </w:rPr>
            </w:pPr>
            <w:r w:rsidRPr="00B11396">
              <w:rPr>
                <w:b/>
                <w:bCs/>
              </w:rPr>
              <w:t>55</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д.Багряж-Никольское</w:t>
            </w:r>
          </w:p>
        </w:tc>
        <w:tc>
          <w:tcPr>
            <w:tcW w:w="1648" w:type="dxa"/>
            <w:shd w:val="clear" w:color="auto" w:fill="auto"/>
            <w:noWrap/>
            <w:vAlign w:val="center"/>
          </w:tcPr>
          <w:p w:rsidR="0044656D" w:rsidRPr="00B11396" w:rsidRDefault="0044656D" w:rsidP="002F4DF4">
            <w:pPr>
              <w:jc w:val="center"/>
            </w:pPr>
            <w:r w:rsidRPr="00B11396">
              <w:t>13</w:t>
            </w:r>
          </w:p>
        </w:tc>
        <w:tc>
          <w:tcPr>
            <w:tcW w:w="1616" w:type="dxa"/>
            <w:shd w:val="clear" w:color="auto" w:fill="auto"/>
            <w:vAlign w:val="center"/>
          </w:tcPr>
          <w:p w:rsidR="0044656D" w:rsidRPr="00B11396" w:rsidRDefault="0044656D" w:rsidP="002F4DF4">
            <w:pPr>
              <w:jc w:val="center"/>
            </w:pPr>
            <w:r w:rsidRPr="00B11396">
              <w:t>13</w:t>
            </w:r>
          </w:p>
        </w:tc>
        <w:tc>
          <w:tcPr>
            <w:tcW w:w="1637" w:type="dxa"/>
            <w:shd w:val="clear" w:color="auto" w:fill="auto"/>
            <w:noWrap/>
            <w:vAlign w:val="center"/>
          </w:tcPr>
          <w:p w:rsidR="0044656D" w:rsidRPr="00B11396" w:rsidRDefault="0044656D" w:rsidP="002F4DF4">
            <w:pPr>
              <w:jc w:val="center"/>
            </w:pPr>
            <w:r w:rsidRPr="00B11396">
              <w:t>19</w:t>
            </w:r>
          </w:p>
        </w:tc>
        <w:tc>
          <w:tcPr>
            <w:tcW w:w="1803" w:type="dxa"/>
            <w:shd w:val="clear" w:color="auto" w:fill="auto"/>
            <w:noWrap/>
            <w:vAlign w:val="center"/>
          </w:tcPr>
          <w:p w:rsidR="0044656D" w:rsidRPr="00B11396" w:rsidRDefault="0044656D" w:rsidP="002F4DF4">
            <w:pPr>
              <w:jc w:val="center"/>
            </w:pPr>
            <w:r w:rsidRPr="00B11396">
              <w:t>6</w:t>
            </w:r>
          </w:p>
        </w:tc>
        <w:tc>
          <w:tcPr>
            <w:tcW w:w="1588" w:type="dxa"/>
            <w:shd w:val="clear" w:color="auto" w:fill="auto"/>
            <w:noWrap/>
            <w:vAlign w:val="center"/>
          </w:tcPr>
          <w:p w:rsidR="0044656D" w:rsidRPr="00B11396" w:rsidRDefault="0044656D" w:rsidP="002F4DF4">
            <w:pPr>
              <w:jc w:val="center"/>
            </w:pPr>
            <w:r w:rsidRPr="00B11396">
              <w:t>19</w:t>
            </w:r>
          </w:p>
        </w:tc>
        <w:tc>
          <w:tcPr>
            <w:tcW w:w="1614" w:type="dxa"/>
            <w:shd w:val="clear" w:color="auto" w:fill="auto"/>
            <w:noWrap/>
            <w:vAlign w:val="center"/>
          </w:tcPr>
          <w:p w:rsidR="0044656D" w:rsidRPr="00B11396" w:rsidRDefault="0044656D" w:rsidP="002F4DF4">
            <w:pPr>
              <w:jc w:val="center"/>
            </w:pPr>
            <w:r w:rsidRPr="00B11396">
              <w:t>14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д.Дальняя Ивановка</w:t>
            </w:r>
          </w:p>
        </w:tc>
        <w:tc>
          <w:tcPr>
            <w:tcW w:w="1648" w:type="dxa"/>
            <w:shd w:val="clear" w:color="auto" w:fill="auto"/>
            <w:noWrap/>
            <w:vAlign w:val="center"/>
          </w:tcPr>
          <w:p w:rsidR="0044656D" w:rsidRPr="00B11396" w:rsidRDefault="0044656D" w:rsidP="002F4DF4">
            <w:pPr>
              <w:jc w:val="center"/>
            </w:pPr>
            <w:r w:rsidRPr="00B11396">
              <w:t>96</w:t>
            </w:r>
          </w:p>
        </w:tc>
        <w:tc>
          <w:tcPr>
            <w:tcW w:w="1616" w:type="dxa"/>
            <w:shd w:val="clear" w:color="auto" w:fill="auto"/>
            <w:vAlign w:val="center"/>
          </w:tcPr>
          <w:p w:rsidR="0044656D" w:rsidRPr="00B11396" w:rsidRDefault="0044656D" w:rsidP="002F4DF4">
            <w:pPr>
              <w:jc w:val="center"/>
            </w:pPr>
            <w:r w:rsidRPr="00B11396">
              <w:t>96</w:t>
            </w:r>
          </w:p>
        </w:tc>
        <w:tc>
          <w:tcPr>
            <w:tcW w:w="1637" w:type="dxa"/>
            <w:shd w:val="clear" w:color="auto" w:fill="auto"/>
            <w:noWrap/>
            <w:vAlign w:val="center"/>
          </w:tcPr>
          <w:p w:rsidR="0044656D" w:rsidRPr="00B11396" w:rsidRDefault="0044656D" w:rsidP="002F4DF4">
            <w:pPr>
              <w:jc w:val="center"/>
            </w:pPr>
            <w:r w:rsidRPr="00B11396">
              <w:t>63</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96</w:t>
            </w:r>
          </w:p>
        </w:tc>
        <w:tc>
          <w:tcPr>
            <w:tcW w:w="1614" w:type="dxa"/>
            <w:shd w:val="clear" w:color="auto" w:fill="auto"/>
            <w:noWrap/>
            <w:vAlign w:val="center"/>
          </w:tcPr>
          <w:p w:rsidR="0044656D" w:rsidRPr="00B11396" w:rsidRDefault="0044656D" w:rsidP="002F4DF4">
            <w:pPr>
              <w:jc w:val="center"/>
            </w:pPr>
            <w:r w:rsidRPr="00B11396">
              <w:t>40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д.Малый Багряж</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w:t>
            </w:r>
          </w:p>
        </w:tc>
        <w:tc>
          <w:tcPr>
            <w:tcW w:w="1803" w:type="dxa"/>
            <w:shd w:val="clear" w:color="auto" w:fill="auto"/>
            <w:noWrap/>
            <w:vAlign w:val="center"/>
          </w:tcPr>
          <w:p w:rsidR="0044656D" w:rsidRPr="00B11396" w:rsidRDefault="0044656D" w:rsidP="002F4DF4">
            <w:pPr>
              <w:jc w:val="center"/>
            </w:pPr>
            <w:r w:rsidRPr="00B11396">
              <w:t>1</w:t>
            </w:r>
          </w:p>
        </w:tc>
        <w:tc>
          <w:tcPr>
            <w:tcW w:w="1588" w:type="dxa"/>
            <w:shd w:val="clear" w:color="auto" w:fill="auto"/>
            <w:noWrap/>
            <w:vAlign w:val="center"/>
          </w:tcPr>
          <w:p w:rsidR="0044656D" w:rsidRPr="00B11396" w:rsidRDefault="0044656D" w:rsidP="002F4DF4">
            <w:pPr>
              <w:jc w:val="center"/>
            </w:pPr>
            <w:r w:rsidRPr="00B11396">
              <w:t>1</w:t>
            </w:r>
          </w:p>
        </w:tc>
        <w:tc>
          <w:tcPr>
            <w:tcW w:w="1614" w:type="dxa"/>
            <w:shd w:val="clear" w:color="auto" w:fill="auto"/>
            <w:noWrap/>
            <w:vAlign w:val="center"/>
          </w:tcPr>
          <w:p w:rsidR="0044656D" w:rsidRPr="00B11396" w:rsidRDefault="0044656D" w:rsidP="002F4DF4">
            <w:pPr>
              <w:jc w:val="center"/>
            </w:pPr>
            <w:r w:rsidRPr="00B11396">
              <w:t>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Бишмунчинское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155</w:t>
            </w:r>
          </w:p>
        </w:tc>
        <w:tc>
          <w:tcPr>
            <w:tcW w:w="1616" w:type="dxa"/>
            <w:shd w:val="clear" w:color="auto" w:fill="auto"/>
            <w:vAlign w:val="center"/>
          </w:tcPr>
          <w:p w:rsidR="0044656D" w:rsidRPr="00B11396" w:rsidRDefault="0044656D" w:rsidP="002F4DF4">
            <w:pPr>
              <w:jc w:val="center"/>
              <w:rPr>
                <w:b/>
                <w:bCs/>
              </w:rPr>
            </w:pPr>
            <w:r w:rsidRPr="00B11396">
              <w:rPr>
                <w:b/>
                <w:bCs/>
              </w:rPr>
              <w:t>155</w:t>
            </w:r>
          </w:p>
        </w:tc>
        <w:tc>
          <w:tcPr>
            <w:tcW w:w="1637" w:type="dxa"/>
            <w:shd w:val="clear" w:color="auto" w:fill="auto"/>
            <w:noWrap/>
            <w:vAlign w:val="center"/>
          </w:tcPr>
          <w:p w:rsidR="0044656D" w:rsidRPr="00B11396" w:rsidRDefault="0044656D" w:rsidP="002F4DF4">
            <w:pPr>
              <w:jc w:val="center"/>
              <w:rPr>
                <w:b/>
                <w:bCs/>
              </w:rPr>
            </w:pPr>
            <w:r w:rsidRPr="00B11396">
              <w:rPr>
                <w:b/>
                <w:bCs/>
              </w:rPr>
              <w:t>265</w:t>
            </w:r>
          </w:p>
        </w:tc>
        <w:tc>
          <w:tcPr>
            <w:tcW w:w="1803" w:type="dxa"/>
            <w:shd w:val="clear" w:color="auto" w:fill="auto"/>
            <w:noWrap/>
            <w:vAlign w:val="center"/>
          </w:tcPr>
          <w:p w:rsidR="0044656D" w:rsidRPr="00B11396" w:rsidRDefault="0044656D" w:rsidP="002F4DF4">
            <w:pPr>
              <w:jc w:val="center"/>
              <w:rPr>
                <w:b/>
                <w:bCs/>
              </w:rPr>
            </w:pPr>
            <w:r w:rsidRPr="00B11396">
              <w:rPr>
                <w:b/>
                <w:bCs/>
              </w:rPr>
              <w:t>138</w:t>
            </w:r>
          </w:p>
        </w:tc>
        <w:tc>
          <w:tcPr>
            <w:tcW w:w="1588" w:type="dxa"/>
            <w:shd w:val="clear" w:color="auto" w:fill="auto"/>
            <w:noWrap/>
            <w:vAlign w:val="center"/>
          </w:tcPr>
          <w:p w:rsidR="0044656D" w:rsidRPr="00B11396" w:rsidRDefault="0044656D" w:rsidP="002F4DF4">
            <w:pPr>
              <w:jc w:val="center"/>
              <w:rPr>
                <w:b/>
                <w:bCs/>
              </w:rPr>
            </w:pPr>
            <w:r w:rsidRPr="00B11396">
              <w:rPr>
                <w:b/>
                <w:bCs/>
              </w:rPr>
              <w:t>293</w:t>
            </w:r>
          </w:p>
        </w:tc>
        <w:tc>
          <w:tcPr>
            <w:tcW w:w="1614" w:type="dxa"/>
            <w:shd w:val="clear" w:color="auto" w:fill="auto"/>
            <w:noWrap/>
            <w:vAlign w:val="center"/>
          </w:tcPr>
          <w:p w:rsidR="0044656D" w:rsidRPr="00B11396" w:rsidRDefault="0044656D" w:rsidP="002F4DF4">
            <w:pPr>
              <w:jc w:val="center"/>
              <w:rPr>
                <w:b/>
                <w:bCs/>
              </w:rPr>
            </w:pPr>
            <w:r w:rsidRPr="00B11396">
              <w:rPr>
                <w:b/>
                <w:bCs/>
              </w:rPr>
              <w:t>248</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с.Бишмунча</w:t>
            </w:r>
          </w:p>
        </w:tc>
        <w:tc>
          <w:tcPr>
            <w:tcW w:w="1648" w:type="dxa"/>
            <w:shd w:val="clear" w:color="auto" w:fill="auto"/>
            <w:noWrap/>
            <w:vAlign w:val="center"/>
          </w:tcPr>
          <w:p w:rsidR="0044656D" w:rsidRPr="00B11396" w:rsidRDefault="0044656D" w:rsidP="002F4DF4">
            <w:pPr>
              <w:jc w:val="center"/>
            </w:pPr>
            <w:r w:rsidRPr="00B11396">
              <w:t>103</w:t>
            </w:r>
          </w:p>
        </w:tc>
        <w:tc>
          <w:tcPr>
            <w:tcW w:w="1616" w:type="dxa"/>
            <w:shd w:val="clear" w:color="auto" w:fill="auto"/>
            <w:vAlign w:val="center"/>
          </w:tcPr>
          <w:p w:rsidR="0044656D" w:rsidRPr="00B11396" w:rsidRDefault="0044656D" w:rsidP="002F4DF4">
            <w:pPr>
              <w:jc w:val="center"/>
            </w:pPr>
            <w:r w:rsidRPr="00B11396">
              <w:t>103</w:t>
            </w:r>
          </w:p>
        </w:tc>
        <w:tc>
          <w:tcPr>
            <w:tcW w:w="1637" w:type="dxa"/>
            <w:shd w:val="clear" w:color="auto" w:fill="auto"/>
            <w:noWrap/>
            <w:vAlign w:val="center"/>
          </w:tcPr>
          <w:p w:rsidR="0044656D" w:rsidRPr="00B11396" w:rsidRDefault="0044656D" w:rsidP="002F4DF4">
            <w:pPr>
              <w:jc w:val="center"/>
            </w:pPr>
            <w:r w:rsidRPr="00B11396">
              <w:t>228</w:t>
            </w:r>
          </w:p>
        </w:tc>
        <w:tc>
          <w:tcPr>
            <w:tcW w:w="1803" w:type="dxa"/>
            <w:shd w:val="clear" w:color="auto" w:fill="auto"/>
            <w:noWrap/>
            <w:vAlign w:val="center"/>
          </w:tcPr>
          <w:p w:rsidR="0044656D" w:rsidRPr="00B11396" w:rsidRDefault="0044656D" w:rsidP="002F4DF4">
            <w:pPr>
              <w:jc w:val="center"/>
            </w:pPr>
            <w:r w:rsidRPr="00B11396">
              <w:t>125</w:t>
            </w:r>
          </w:p>
        </w:tc>
        <w:tc>
          <w:tcPr>
            <w:tcW w:w="1588" w:type="dxa"/>
            <w:shd w:val="clear" w:color="auto" w:fill="auto"/>
            <w:noWrap/>
            <w:vAlign w:val="center"/>
          </w:tcPr>
          <w:p w:rsidR="0044656D" w:rsidRPr="00B11396" w:rsidRDefault="0044656D" w:rsidP="002F4DF4">
            <w:pPr>
              <w:jc w:val="center"/>
            </w:pPr>
            <w:r w:rsidRPr="00B11396">
              <w:t>228</w:t>
            </w:r>
          </w:p>
        </w:tc>
        <w:tc>
          <w:tcPr>
            <w:tcW w:w="1614" w:type="dxa"/>
            <w:shd w:val="clear" w:color="auto" w:fill="auto"/>
            <w:noWrap/>
            <w:vAlign w:val="center"/>
          </w:tcPr>
          <w:p w:rsidR="0044656D" w:rsidRPr="00B11396" w:rsidRDefault="0044656D" w:rsidP="002F4DF4">
            <w:pPr>
              <w:jc w:val="center"/>
            </w:pPr>
            <w:r w:rsidRPr="00B11396">
              <w:t>215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д.Ак-Чишма</w:t>
            </w:r>
          </w:p>
        </w:tc>
        <w:tc>
          <w:tcPr>
            <w:tcW w:w="1648" w:type="dxa"/>
            <w:shd w:val="clear" w:color="auto" w:fill="auto"/>
            <w:noWrap/>
            <w:vAlign w:val="center"/>
          </w:tcPr>
          <w:p w:rsidR="0044656D" w:rsidRPr="00B11396" w:rsidRDefault="0044656D" w:rsidP="002F4DF4">
            <w:pPr>
              <w:jc w:val="center"/>
            </w:pPr>
            <w:r w:rsidRPr="00B11396">
              <w:t>32</w:t>
            </w:r>
          </w:p>
        </w:tc>
        <w:tc>
          <w:tcPr>
            <w:tcW w:w="1616" w:type="dxa"/>
            <w:shd w:val="clear" w:color="auto" w:fill="auto"/>
            <w:vAlign w:val="center"/>
          </w:tcPr>
          <w:p w:rsidR="0044656D" w:rsidRPr="00B11396" w:rsidRDefault="0044656D" w:rsidP="002F4DF4">
            <w:pPr>
              <w:jc w:val="center"/>
            </w:pPr>
            <w:r w:rsidRPr="00B11396">
              <w:t>32</w:t>
            </w:r>
          </w:p>
        </w:tc>
        <w:tc>
          <w:tcPr>
            <w:tcW w:w="1637" w:type="dxa"/>
            <w:shd w:val="clear" w:color="auto" w:fill="auto"/>
            <w:noWrap/>
            <w:vAlign w:val="center"/>
          </w:tcPr>
          <w:p w:rsidR="0044656D" w:rsidRPr="00B11396" w:rsidRDefault="0044656D" w:rsidP="002F4DF4">
            <w:pPr>
              <w:jc w:val="center"/>
            </w:pPr>
            <w:r w:rsidRPr="00B11396">
              <w:t>4</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32</w:t>
            </w:r>
          </w:p>
        </w:tc>
        <w:tc>
          <w:tcPr>
            <w:tcW w:w="1614" w:type="dxa"/>
            <w:shd w:val="clear" w:color="auto" w:fill="auto"/>
            <w:noWrap/>
            <w:vAlign w:val="center"/>
          </w:tcPr>
          <w:p w:rsidR="0044656D" w:rsidRPr="00B11396" w:rsidRDefault="0044656D" w:rsidP="002F4DF4">
            <w:pPr>
              <w:jc w:val="center"/>
            </w:pPr>
            <w:r w:rsidRPr="00B11396">
              <w:t>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п.Бахчасарай</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4</w:t>
            </w:r>
          </w:p>
        </w:tc>
        <w:tc>
          <w:tcPr>
            <w:tcW w:w="1803" w:type="dxa"/>
            <w:shd w:val="clear" w:color="auto" w:fill="auto"/>
            <w:noWrap/>
            <w:vAlign w:val="center"/>
          </w:tcPr>
          <w:p w:rsidR="0044656D" w:rsidRPr="00B11396" w:rsidRDefault="0044656D" w:rsidP="002F4DF4">
            <w:pPr>
              <w:jc w:val="center"/>
            </w:pPr>
            <w:r w:rsidRPr="00B11396">
              <w:t>4</w:t>
            </w:r>
          </w:p>
        </w:tc>
        <w:tc>
          <w:tcPr>
            <w:tcW w:w="1588" w:type="dxa"/>
            <w:shd w:val="clear" w:color="auto" w:fill="auto"/>
            <w:noWrap/>
            <w:vAlign w:val="center"/>
          </w:tcPr>
          <w:p w:rsidR="0044656D" w:rsidRPr="00B11396" w:rsidRDefault="0044656D" w:rsidP="002F4DF4">
            <w:pPr>
              <w:jc w:val="center"/>
            </w:pPr>
            <w:r w:rsidRPr="00B11396">
              <w:t>4</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д.Кама-Елга</w:t>
            </w:r>
          </w:p>
        </w:tc>
        <w:tc>
          <w:tcPr>
            <w:tcW w:w="1648" w:type="dxa"/>
            <w:shd w:val="clear" w:color="auto" w:fill="auto"/>
            <w:noWrap/>
            <w:vAlign w:val="center"/>
          </w:tcPr>
          <w:p w:rsidR="0044656D" w:rsidRPr="00B11396" w:rsidRDefault="0044656D" w:rsidP="002F4DF4">
            <w:pPr>
              <w:jc w:val="center"/>
            </w:pPr>
            <w:r w:rsidRPr="00B11396">
              <w:t>20</w:t>
            </w:r>
          </w:p>
        </w:tc>
        <w:tc>
          <w:tcPr>
            <w:tcW w:w="1616" w:type="dxa"/>
            <w:shd w:val="clear" w:color="auto" w:fill="auto"/>
            <w:vAlign w:val="center"/>
          </w:tcPr>
          <w:p w:rsidR="0044656D" w:rsidRPr="00B11396" w:rsidRDefault="0044656D" w:rsidP="002F4DF4">
            <w:pPr>
              <w:jc w:val="center"/>
            </w:pPr>
            <w:r w:rsidRPr="00B11396">
              <w:t>20</w:t>
            </w:r>
          </w:p>
        </w:tc>
        <w:tc>
          <w:tcPr>
            <w:tcW w:w="1637" w:type="dxa"/>
            <w:shd w:val="clear" w:color="auto" w:fill="auto"/>
            <w:noWrap/>
            <w:vAlign w:val="center"/>
          </w:tcPr>
          <w:p w:rsidR="0044656D" w:rsidRPr="00B11396" w:rsidRDefault="0044656D" w:rsidP="002F4DF4">
            <w:pPr>
              <w:jc w:val="center"/>
            </w:pPr>
            <w:r w:rsidRPr="00B11396">
              <w:t>29</w:t>
            </w:r>
          </w:p>
        </w:tc>
        <w:tc>
          <w:tcPr>
            <w:tcW w:w="1803" w:type="dxa"/>
            <w:shd w:val="clear" w:color="auto" w:fill="auto"/>
            <w:noWrap/>
            <w:vAlign w:val="center"/>
          </w:tcPr>
          <w:p w:rsidR="0044656D" w:rsidRPr="00B11396" w:rsidRDefault="0044656D" w:rsidP="002F4DF4">
            <w:pPr>
              <w:jc w:val="center"/>
            </w:pPr>
            <w:r w:rsidRPr="00B11396">
              <w:t>9</w:t>
            </w:r>
          </w:p>
        </w:tc>
        <w:tc>
          <w:tcPr>
            <w:tcW w:w="1588" w:type="dxa"/>
            <w:shd w:val="clear" w:color="auto" w:fill="auto"/>
            <w:noWrap/>
            <w:vAlign w:val="center"/>
          </w:tcPr>
          <w:p w:rsidR="0044656D" w:rsidRPr="00B11396" w:rsidRDefault="0044656D" w:rsidP="002F4DF4">
            <w:pPr>
              <w:jc w:val="center"/>
            </w:pPr>
            <w:r w:rsidRPr="00B11396">
              <w:t>29</w:t>
            </w:r>
          </w:p>
        </w:tc>
        <w:tc>
          <w:tcPr>
            <w:tcW w:w="1614" w:type="dxa"/>
            <w:shd w:val="clear" w:color="auto" w:fill="auto"/>
            <w:noWrap/>
            <w:vAlign w:val="center"/>
          </w:tcPr>
          <w:p w:rsidR="0044656D" w:rsidRPr="00B11396" w:rsidRDefault="0044656D" w:rsidP="002F4DF4">
            <w:pPr>
              <w:jc w:val="center"/>
            </w:pPr>
            <w:r w:rsidRPr="00B11396">
              <w:t>27</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п.Кзыл-Кичу</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Борискинское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104</w:t>
            </w:r>
          </w:p>
        </w:tc>
        <w:tc>
          <w:tcPr>
            <w:tcW w:w="1616" w:type="dxa"/>
            <w:shd w:val="clear" w:color="auto" w:fill="auto"/>
            <w:vAlign w:val="center"/>
          </w:tcPr>
          <w:p w:rsidR="0044656D" w:rsidRPr="00B11396" w:rsidRDefault="0044656D" w:rsidP="002F4DF4">
            <w:pPr>
              <w:jc w:val="center"/>
              <w:rPr>
                <w:b/>
                <w:bCs/>
              </w:rPr>
            </w:pPr>
            <w:r w:rsidRPr="00B11396">
              <w:rPr>
                <w:b/>
                <w:bCs/>
              </w:rPr>
              <w:t>104</w:t>
            </w:r>
          </w:p>
        </w:tc>
        <w:tc>
          <w:tcPr>
            <w:tcW w:w="1637" w:type="dxa"/>
            <w:shd w:val="clear" w:color="auto" w:fill="auto"/>
            <w:noWrap/>
            <w:vAlign w:val="center"/>
          </w:tcPr>
          <w:p w:rsidR="0044656D" w:rsidRPr="00B11396" w:rsidRDefault="0044656D" w:rsidP="002F4DF4">
            <w:pPr>
              <w:jc w:val="center"/>
              <w:rPr>
                <w:b/>
                <w:bCs/>
              </w:rPr>
            </w:pPr>
            <w:r w:rsidRPr="00B11396">
              <w:rPr>
                <w:b/>
                <w:bCs/>
              </w:rPr>
              <w:t>175</w:t>
            </w:r>
          </w:p>
        </w:tc>
        <w:tc>
          <w:tcPr>
            <w:tcW w:w="1803" w:type="dxa"/>
            <w:shd w:val="clear" w:color="auto" w:fill="auto"/>
            <w:noWrap/>
            <w:vAlign w:val="center"/>
          </w:tcPr>
          <w:p w:rsidR="0044656D" w:rsidRPr="00B11396" w:rsidRDefault="0044656D" w:rsidP="002F4DF4">
            <w:pPr>
              <w:jc w:val="center"/>
              <w:rPr>
                <w:b/>
                <w:bCs/>
              </w:rPr>
            </w:pPr>
            <w:r w:rsidRPr="00B11396">
              <w:rPr>
                <w:b/>
                <w:bCs/>
              </w:rPr>
              <w:t>71</w:t>
            </w:r>
          </w:p>
        </w:tc>
        <w:tc>
          <w:tcPr>
            <w:tcW w:w="1588" w:type="dxa"/>
            <w:shd w:val="clear" w:color="auto" w:fill="auto"/>
            <w:noWrap/>
            <w:vAlign w:val="center"/>
          </w:tcPr>
          <w:p w:rsidR="0044656D" w:rsidRPr="00B11396" w:rsidRDefault="0044656D" w:rsidP="002F4DF4">
            <w:pPr>
              <w:jc w:val="center"/>
              <w:rPr>
                <w:b/>
                <w:bCs/>
              </w:rPr>
            </w:pPr>
            <w:r w:rsidRPr="00B11396">
              <w:rPr>
                <w:b/>
                <w:bCs/>
              </w:rPr>
              <w:t>175</w:t>
            </w:r>
          </w:p>
        </w:tc>
        <w:tc>
          <w:tcPr>
            <w:tcW w:w="1614" w:type="dxa"/>
            <w:shd w:val="clear" w:color="auto" w:fill="auto"/>
            <w:noWrap/>
            <w:vAlign w:val="center"/>
          </w:tcPr>
          <w:p w:rsidR="0044656D" w:rsidRPr="00B11396" w:rsidRDefault="0044656D" w:rsidP="002F4DF4">
            <w:pPr>
              <w:jc w:val="center"/>
              <w:rPr>
                <w:b/>
                <w:bCs/>
              </w:rPr>
            </w:pPr>
            <w:r w:rsidRPr="00B11396">
              <w:rPr>
                <w:b/>
                <w:bCs/>
              </w:rPr>
              <w:t>159</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с.Борискино</w:t>
            </w:r>
          </w:p>
        </w:tc>
        <w:tc>
          <w:tcPr>
            <w:tcW w:w="1648" w:type="dxa"/>
            <w:shd w:val="clear" w:color="auto" w:fill="auto"/>
            <w:noWrap/>
            <w:vAlign w:val="center"/>
          </w:tcPr>
          <w:p w:rsidR="0044656D" w:rsidRPr="00B11396" w:rsidRDefault="0044656D" w:rsidP="002F4DF4">
            <w:pPr>
              <w:jc w:val="center"/>
            </w:pPr>
            <w:r w:rsidRPr="00B11396">
              <w:t>76</w:t>
            </w:r>
          </w:p>
        </w:tc>
        <w:tc>
          <w:tcPr>
            <w:tcW w:w="1616" w:type="dxa"/>
            <w:shd w:val="clear" w:color="auto" w:fill="auto"/>
            <w:vAlign w:val="center"/>
          </w:tcPr>
          <w:p w:rsidR="0044656D" w:rsidRPr="00B11396" w:rsidRDefault="0044656D" w:rsidP="002F4DF4">
            <w:pPr>
              <w:jc w:val="center"/>
            </w:pPr>
            <w:r w:rsidRPr="00B11396">
              <w:t>76</w:t>
            </w:r>
          </w:p>
        </w:tc>
        <w:tc>
          <w:tcPr>
            <w:tcW w:w="1637" w:type="dxa"/>
            <w:shd w:val="clear" w:color="auto" w:fill="auto"/>
            <w:noWrap/>
            <w:vAlign w:val="center"/>
          </w:tcPr>
          <w:p w:rsidR="0044656D" w:rsidRPr="00B11396" w:rsidRDefault="0044656D" w:rsidP="002F4DF4">
            <w:pPr>
              <w:jc w:val="center"/>
            </w:pPr>
            <w:r w:rsidRPr="00B11396">
              <w:t>126</w:t>
            </w:r>
          </w:p>
        </w:tc>
        <w:tc>
          <w:tcPr>
            <w:tcW w:w="1803" w:type="dxa"/>
            <w:shd w:val="clear" w:color="auto" w:fill="auto"/>
            <w:noWrap/>
            <w:vAlign w:val="center"/>
          </w:tcPr>
          <w:p w:rsidR="0044656D" w:rsidRPr="00B11396" w:rsidRDefault="0044656D" w:rsidP="002F4DF4">
            <w:pPr>
              <w:jc w:val="center"/>
            </w:pPr>
            <w:r w:rsidRPr="00B11396">
              <w:t>50</w:t>
            </w:r>
          </w:p>
        </w:tc>
        <w:tc>
          <w:tcPr>
            <w:tcW w:w="1588" w:type="dxa"/>
            <w:shd w:val="clear" w:color="auto" w:fill="auto"/>
            <w:noWrap/>
            <w:vAlign w:val="center"/>
          </w:tcPr>
          <w:p w:rsidR="0044656D" w:rsidRPr="00B11396" w:rsidRDefault="0044656D" w:rsidP="002F4DF4">
            <w:pPr>
              <w:jc w:val="center"/>
            </w:pPr>
            <w:r w:rsidRPr="00B11396">
              <w:t>126</w:t>
            </w:r>
          </w:p>
        </w:tc>
        <w:tc>
          <w:tcPr>
            <w:tcW w:w="1614" w:type="dxa"/>
            <w:shd w:val="clear" w:color="auto" w:fill="auto"/>
            <w:noWrap/>
            <w:vAlign w:val="center"/>
          </w:tcPr>
          <w:p w:rsidR="0044656D" w:rsidRPr="00B11396" w:rsidRDefault="0044656D" w:rsidP="002F4DF4">
            <w:pPr>
              <w:jc w:val="center"/>
            </w:pPr>
            <w:r w:rsidRPr="00B11396">
              <w:t>124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lastRenderedPageBreak/>
              <w:t>п.Березовка</w:t>
            </w:r>
          </w:p>
        </w:tc>
        <w:tc>
          <w:tcPr>
            <w:tcW w:w="1648" w:type="dxa"/>
            <w:shd w:val="clear" w:color="auto" w:fill="auto"/>
            <w:noWrap/>
            <w:vAlign w:val="center"/>
          </w:tcPr>
          <w:p w:rsidR="0044656D" w:rsidRPr="00B11396" w:rsidRDefault="0044656D" w:rsidP="002F4DF4">
            <w:pPr>
              <w:jc w:val="center"/>
            </w:pPr>
            <w:r w:rsidRPr="00B11396">
              <w:t>28</w:t>
            </w:r>
          </w:p>
        </w:tc>
        <w:tc>
          <w:tcPr>
            <w:tcW w:w="1616" w:type="dxa"/>
            <w:shd w:val="clear" w:color="auto" w:fill="auto"/>
            <w:vAlign w:val="center"/>
          </w:tcPr>
          <w:p w:rsidR="0044656D" w:rsidRPr="00B11396" w:rsidRDefault="0044656D" w:rsidP="002F4DF4">
            <w:pPr>
              <w:jc w:val="center"/>
            </w:pPr>
            <w:r w:rsidRPr="00B11396">
              <w:t>28</w:t>
            </w:r>
          </w:p>
        </w:tc>
        <w:tc>
          <w:tcPr>
            <w:tcW w:w="1637" w:type="dxa"/>
            <w:shd w:val="clear" w:color="auto" w:fill="auto"/>
            <w:noWrap/>
            <w:vAlign w:val="center"/>
          </w:tcPr>
          <w:p w:rsidR="0044656D" w:rsidRPr="00B11396" w:rsidRDefault="0044656D" w:rsidP="002F4DF4">
            <w:pPr>
              <w:jc w:val="center"/>
            </w:pPr>
            <w:r w:rsidRPr="00B11396">
              <w:t>46</w:t>
            </w:r>
          </w:p>
        </w:tc>
        <w:tc>
          <w:tcPr>
            <w:tcW w:w="1803" w:type="dxa"/>
            <w:shd w:val="clear" w:color="auto" w:fill="auto"/>
            <w:noWrap/>
            <w:vAlign w:val="center"/>
          </w:tcPr>
          <w:p w:rsidR="0044656D" w:rsidRPr="00B11396" w:rsidRDefault="0044656D" w:rsidP="002F4DF4">
            <w:pPr>
              <w:jc w:val="center"/>
            </w:pPr>
            <w:r w:rsidRPr="00B11396">
              <w:t>18</w:t>
            </w:r>
          </w:p>
        </w:tc>
        <w:tc>
          <w:tcPr>
            <w:tcW w:w="1588" w:type="dxa"/>
            <w:shd w:val="clear" w:color="auto" w:fill="auto"/>
            <w:noWrap/>
            <w:vAlign w:val="center"/>
          </w:tcPr>
          <w:p w:rsidR="0044656D" w:rsidRPr="00B11396" w:rsidRDefault="0044656D" w:rsidP="002F4DF4">
            <w:pPr>
              <w:jc w:val="center"/>
            </w:pPr>
            <w:r w:rsidRPr="00B11396">
              <w:t>46</w:t>
            </w:r>
          </w:p>
        </w:tc>
        <w:tc>
          <w:tcPr>
            <w:tcW w:w="1614" w:type="dxa"/>
            <w:shd w:val="clear" w:color="auto" w:fill="auto"/>
            <w:noWrap/>
            <w:vAlign w:val="center"/>
          </w:tcPr>
          <w:p w:rsidR="0044656D" w:rsidRPr="00B11396" w:rsidRDefault="0044656D" w:rsidP="002F4DF4">
            <w:pPr>
              <w:jc w:val="center"/>
            </w:pPr>
            <w:r w:rsidRPr="00B11396">
              <w:t>33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с.Добромыш</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3</w:t>
            </w:r>
          </w:p>
        </w:tc>
        <w:tc>
          <w:tcPr>
            <w:tcW w:w="1803" w:type="dxa"/>
            <w:shd w:val="clear" w:color="auto" w:fill="auto"/>
            <w:noWrap/>
            <w:vAlign w:val="center"/>
          </w:tcPr>
          <w:p w:rsidR="0044656D" w:rsidRPr="00B11396" w:rsidRDefault="0044656D" w:rsidP="002F4DF4">
            <w:pPr>
              <w:jc w:val="center"/>
            </w:pPr>
            <w:r w:rsidRPr="00B11396">
              <w:t>3</w:t>
            </w:r>
          </w:p>
        </w:tc>
        <w:tc>
          <w:tcPr>
            <w:tcW w:w="1588" w:type="dxa"/>
            <w:shd w:val="clear" w:color="auto" w:fill="auto"/>
            <w:noWrap/>
            <w:vAlign w:val="center"/>
          </w:tcPr>
          <w:p w:rsidR="0044656D" w:rsidRPr="00B11396" w:rsidRDefault="0044656D" w:rsidP="002F4DF4">
            <w:pPr>
              <w:jc w:val="center"/>
            </w:pPr>
            <w:r w:rsidRPr="00B11396">
              <w:t>3</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Бутинское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46</w:t>
            </w:r>
          </w:p>
        </w:tc>
        <w:tc>
          <w:tcPr>
            <w:tcW w:w="1616" w:type="dxa"/>
            <w:shd w:val="clear" w:color="auto" w:fill="auto"/>
            <w:vAlign w:val="center"/>
          </w:tcPr>
          <w:p w:rsidR="0044656D" w:rsidRPr="00B11396" w:rsidRDefault="0044656D" w:rsidP="002F4DF4">
            <w:pPr>
              <w:jc w:val="center"/>
              <w:rPr>
                <w:b/>
                <w:bCs/>
              </w:rPr>
            </w:pPr>
            <w:r w:rsidRPr="00B11396">
              <w:rPr>
                <w:b/>
                <w:bCs/>
              </w:rPr>
              <w:t>46</w:t>
            </w:r>
          </w:p>
        </w:tc>
        <w:tc>
          <w:tcPr>
            <w:tcW w:w="1637" w:type="dxa"/>
            <w:shd w:val="clear" w:color="auto" w:fill="auto"/>
            <w:noWrap/>
            <w:vAlign w:val="center"/>
          </w:tcPr>
          <w:p w:rsidR="0044656D" w:rsidRPr="00B11396" w:rsidRDefault="0044656D" w:rsidP="002F4DF4">
            <w:pPr>
              <w:jc w:val="center"/>
              <w:rPr>
                <w:b/>
                <w:bCs/>
              </w:rPr>
            </w:pPr>
            <w:r w:rsidRPr="00B11396">
              <w:rPr>
                <w:b/>
                <w:bCs/>
              </w:rPr>
              <w:t>69</w:t>
            </w:r>
          </w:p>
        </w:tc>
        <w:tc>
          <w:tcPr>
            <w:tcW w:w="1803" w:type="dxa"/>
            <w:shd w:val="clear" w:color="auto" w:fill="auto"/>
            <w:noWrap/>
            <w:vAlign w:val="center"/>
          </w:tcPr>
          <w:p w:rsidR="0044656D" w:rsidRPr="00B11396" w:rsidRDefault="0044656D" w:rsidP="002F4DF4">
            <w:pPr>
              <w:jc w:val="center"/>
              <w:rPr>
                <w:b/>
                <w:bCs/>
              </w:rPr>
            </w:pPr>
            <w:r w:rsidRPr="00B11396">
              <w:rPr>
                <w:b/>
                <w:bCs/>
              </w:rPr>
              <w:t>23</w:t>
            </w:r>
          </w:p>
        </w:tc>
        <w:tc>
          <w:tcPr>
            <w:tcW w:w="1588" w:type="dxa"/>
            <w:shd w:val="clear" w:color="auto" w:fill="auto"/>
            <w:noWrap/>
            <w:vAlign w:val="center"/>
          </w:tcPr>
          <w:p w:rsidR="0044656D" w:rsidRPr="00B11396" w:rsidRDefault="0044656D" w:rsidP="002F4DF4">
            <w:pPr>
              <w:jc w:val="center"/>
              <w:rPr>
                <w:b/>
                <w:bCs/>
              </w:rPr>
            </w:pPr>
            <w:r w:rsidRPr="00B11396">
              <w:rPr>
                <w:b/>
                <w:bCs/>
              </w:rPr>
              <w:t>69</w:t>
            </w:r>
          </w:p>
        </w:tc>
        <w:tc>
          <w:tcPr>
            <w:tcW w:w="1614" w:type="dxa"/>
            <w:shd w:val="clear" w:color="auto" w:fill="auto"/>
            <w:noWrap/>
            <w:vAlign w:val="center"/>
          </w:tcPr>
          <w:p w:rsidR="0044656D" w:rsidRPr="00B11396" w:rsidRDefault="0044656D" w:rsidP="002F4DF4">
            <w:pPr>
              <w:jc w:val="center"/>
              <w:rPr>
                <w:b/>
                <w:bCs/>
              </w:rPr>
            </w:pPr>
            <w:r w:rsidRPr="00B11396">
              <w:rPr>
                <w:b/>
                <w:bCs/>
              </w:rPr>
              <w:t>57</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с.Бута</w:t>
            </w:r>
          </w:p>
        </w:tc>
        <w:tc>
          <w:tcPr>
            <w:tcW w:w="1648" w:type="dxa"/>
            <w:shd w:val="clear" w:color="auto" w:fill="auto"/>
            <w:noWrap/>
            <w:vAlign w:val="center"/>
          </w:tcPr>
          <w:p w:rsidR="0044656D" w:rsidRPr="00B11396" w:rsidRDefault="0044656D" w:rsidP="002F4DF4">
            <w:pPr>
              <w:jc w:val="center"/>
            </w:pPr>
            <w:r w:rsidRPr="00B11396">
              <w:t>46</w:t>
            </w:r>
          </w:p>
        </w:tc>
        <w:tc>
          <w:tcPr>
            <w:tcW w:w="1616" w:type="dxa"/>
            <w:shd w:val="clear" w:color="auto" w:fill="auto"/>
            <w:vAlign w:val="center"/>
          </w:tcPr>
          <w:p w:rsidR="0044656D" w:rsidRPr="00B11396" w:rsidRDefault="0044656D" w:rsidP="002F4DF4">
            <w:pPr>
              <w:jc w:val="center"/>
            </w:pPr>
            <w:r w:rsidRPr="00B11396">
              <w:t>46</w:t>
            </w:r>
          </w:p>
        </w:tc>
        <w:tc>
          <w:tcPr>
            <w:tcW w:w="1637" w:type="dxa"/>
            <w:shd w:val="clear" w:color="auto" w:fill="auto"/>
            <w:noWrap/>
            <w:vAlign w:val="center"/>
          </w:tcPr>
          <w:p w:rsidR="0044656D" w:rsidRPr="00B11396" w:rsidRDefault="0044656D" w:rsidP="002F4DF4">
            <w:pPr>
              <w:jc w:val="center"/>
            </w:pPr>
            <w:r w:rsidRPr="00B11396">
              <w:t>69</w:t>
            </w:r>
          </w:p>
        </w:tc>
        <w:tc>
          <w:tcPr>
            <w:tcW w:w="1803" w:type="dxa"/>
            <w:shd w:val="clear" w:color="auto" w:fill="auto"/>
            <w:noWrap/>
            <w:vAlign w:val="center"/>
          </w:tcPr>
          <w:p w:rsidR="0044656D" w:rsidRPr="00B11396" w:rsidRDefault="0044656D" w:rsidP="002F4DF4">
            <w:pPr>
              <w:jc w:val="center"/>
            </w:pPr>
            <w:r w:rsidRPr="00B11396">
              <w:t>23</w:t>
            </w:r>
          </w:p>
        </w:tc>
        <w:tc>
          <w:tcPr>
            <w:tcW w:w="1588" w:type="dxa"/>
            <w:shd w:val="clear" w:color="auto" w:fill="auto"/>
            <w:noWrap/>
            <w:vAlign w:val="center"/>
          </w:tcPr>
          <w:p w:rsidR="0044656D" w:rsidRPr="00B11396" w:rsidRDefault="0044656D" w:rsidP="002F4DF4">
            <w:pPr>
              <w:jc w:val="center"/>
            </w:pPr>
            <w:r w:rsidRPr="00B11396">
              <w:t>69</w:t>
            </w:r>
          </w:p>
        </w:tc>
        <w:tc>
          <w:tcPr>
            <w:tcW w:w="1614" w:type="dxa"/>
            <w:shd w:val="clear" w:color="auto" w:fill="auto"/>
            <w:noWrap/>
            <w:vAlign w:val="center"/>
          </w:tcPr>
          <w:p w:rsidR="0044656D" w:rsidRPr="00B11396" w:rsidRDefault="0044656D" w:rsidP="002F4DF4">
            <w:pPr>
              <w:jc w:val="center"/>
            </w:pPr>
            <w:r w:rsidRPr="00B11396">
              <w:t>57</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Васильевское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30</w:t>
            </w:r>
          </w:p>
        </w:tc>
        <w:tc>
          <w:tcPr>
            <w:tcW w:w="1616" w:type="dxa"/>
            <w:shd w:val="clear" w:color="auto" w:fill="auto"/>
            <w:vAlign w:val="center"/>
          </w:tcPr>
          <w:p w:rsidR="0044656D" w:rsidRPr="00B11396" w:rsidRDefault="0044656D" w:rsidP="002F4DF4">
            <w:pPr>
              <w:jc w:val="center"/>
              <w:rPr>
                <w:b/>
                <w:bCs/>
              </w:rPr>
            </w:pPr>
            <w:r w:rsidRPr="00B11396">
              <w:rPr>
                <w:b/>
                <w:bCs/>
              </w:rPr>
              <w:t>30</w:t>
            </w:r>
          </w:p>
        </w:tc>
        <w:tc>
          <w:tcPr>
            <w:tcW w:w="1637" w:type="dxa"/>
            <w:shd w:val="clear" w:color="auto" w:fill="auto"/>
            <w:noWrap/>
            <w:vAlign w:val="center"/>
          </w:tcPr>
          <w:p w:rsidR="0044656D" w:rsidRPr="00B11396" w:rsidRDefault="0044656D" w:rsidP="002F4DF4">
            <w:pPr>
              <w:jc w:val="center"/>
              <w:rPr>
                <w:b/>
                <w:bCs/>
              </w:rPr>
            </w:pPr>
            <w:r w:rsidRPr="00B11396">
              <w:rPr>
                <w:b/>
                <w:bCs/>
              </w:rPr>
              <w:t>115</w:t>
            </w:r>
          </w:p>
        </w:tc>
        <w:tc>
          <w:tcPr>
            <w:tcW w:w="1803" w:type="dxa"/>
            <w:shd w:val="clear" w:color="auto" w:fill="auto"/>
            <w:noWrap/>
            <w:vAlign w:val="center"/>
          </w:tcPr>
          <w:p w:rsidR="0044656D" w:rsidRPr="00B11396" w:rsidRDefault="0044656D" w:rsidP="002F4DF4">
            <w:pPr>
              <w:jc w:val="center"/>
              <w:rPr>
                <w:b/>
                <w:bCs/>
              </w:rPr>
            </w:pPr>
            <w:r w:rsidRPr="00B11396">
              <w:rPr>
                <w:b/>
                <w:bCs/>
              </w:rPr>
              <w:t>85</w:t>
            </w:r>
          </w:p>
        </w:tc>
        <w:tc>
          <w:tcPr>
            <w:tcW w:w="1588" w:type="dxa"/>
            <w:shd w:val="clear" w:color="auto" w:fill="auto"/>
            <w:noWrap/>
            <w:vAlign w:val="center"/>
          </w:tcPr>
          <w:p w:rsidR="0044656D" w:rsidRPr="00B11396" w:rsidRDefault="0044656D" w:rsidP="002F4DF4">
            <w:pPr>
              <w:jc w:val="center"/>
              <w:rPr>
                <w:b/>
                <w:bCs/>
              </w:rPr>
            </w:pPr>
            <w:r w:rsidRPr="00B11396">
              <w:rPr>
                <w:b/>
                <w:bCs/>
              </w:rPr>
              <w:t>115</w:t>
            </w:r>
          </w:p>
        </w:tc>
        <w:tc>
          <w:tcPr>
            <w:tcW w:w="1614" w:type="dxa"/>
            <w:shd w:val="clear" w:color="auto" w:fill="auto"/>
            <w:noWrap/>
            <w:vAlign w:val="center"/>
          </w:tcPr>
          <w:p w:rsidR="0044656D" w:rsidRPr="00B11396" w:rsidRDefault="0044656D" w:rsidP="002F4DF4">
            <w:pPr>
              <w:jc w:val="center"/>
              <w:rPr>
                <w:b/>
                <w:bCs/>
              </w:rPr>
            </w:pPr>
            <w:r w:rsidRPr="00B11396">
              <w:rPr>
                <w:b/>
                <w:bCs/>
              </w:rPr>
              <w:t>102</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с.Васильевка</w:t>
            </w:r>
          </w:p>
        </w:tc>
        <w:tc>
          <w:tcPr>
            <w:tcW w:w="1648" w:type="dxa"/>
            <w:shd w:val="clear" w:color="auto" w:fill="auto"/>
            <w:noWrap/>
            <w:vAlign w:val="center"/>
          </w:tcPr>
          <w:p w:rsidR="0044656D" w:rsidRPr="00B11396" w:rsidRDefault="0044656D" w:rsidP="002F4DF4">
            <w:pPr>
              <w:jc w:val="center"/>
            </w:pPr>
            <w:r w:rsidRPr="00B11396">
              <w:t>30</w:t>
            </w:r>
          </w:p>
        </w:tc>
        <w:tc>
          <w:tcPr>
            <w:tcW w:w="1616" w:type="dxa"/>
            <w:shd w:val="clear" w:color="auto" w:fill="auto"/>
            <w:vAlign w:val="center"/>
          </w:tcPr>
          <w:p w:rsidR="0044656D" w:rsidRPr="00B11396" w:rsidRDefault="0044656D" w:rsidP="002F4DF4">
            <w:pPr>
              <w:jc w:val="center"/>
            </w:pPr>
            <w:r w:rsidRPr="00B11396">
              <w:t>30</w:t>
            </w:r>
          </w:p>
        </w:tc>
        <w:tc>
          <w:tcPr>
            <w:tcW w:w="1637" w:type="dxa"/>
            <w:shd w:val="clear" w:color="auto" w:fill="auto"/>
            <w:noWrap/>
            <w:vAlign w:val="center"/>
          </w:tcPr>
          <w:p w:rsidR="0044656D" w:rsidRPr="00B11396" w:rsidRDefault="0044656D" w:rsidP="002F4DF4">
            <w:pPr>
              <w:jc w:val="center"/>
            </w:pPr>
            <w:r w:rsidRPr="00B11396">
              <w:t>98</w:t>
            </w:r>
          </w:p>
        </w:tc>
        <w:tc>
          <w:tcPr>
            <w:tcW w:w="1803" w:type="dxa"/>
            <w:shd w:val="clear" w:color="auto" w:fill="auto"/>
            <w:noWrap/>
            <w:vAlign w:val="center"/>
          </w:tcPr>
          <w:p w:rsidR="0044656D" w:rsidRPr="00B11396" w:rsidRDefault="0044656D" w:rsidP="002F4DF4">
            <w:pPr>
              <w:jc w:val="center"/>
            </w:pPr>
            <w:r w:rsidRPr="00B11396">
              <w:t>68</w:t>
            </w:r>
          </w:p>
        </w:tc>
        <w:tc>
          <w:tcPr>
            <w:tcW w:w="1588" w:type="dxa"/>
            <w:shd w:val="clear" w:color="auto" w:fill="auto"/>
            <w:noWrap/>
            <w:vAlign w:val="center"/>
          </w:tcPr>
          <w:p w:rsidR="0044656D" w:rsidRPr="00B11396" w:rsidRDefault="0044656D" w:rsidP="002F4DF4">
            <w:pPr>
              <w:jc w:val="center"/>
            </w:pPr>
            <w:r w:rsidRPr="00B11396">
              <w:t>98</w:t>
            </w:r>
          </w:p>
        </w:tc>
        <w:tc>
          <w:tcPr>
            <w:tcW w:w="1614" w:type="dxa"/>
            <w:shd w:val="clear" w:color="auto" w:fill="auto"/>
            <w:noWrap/>
            <w:vAlign w:val="center"/>
          </w:tcPr>
          <w:p w:rsidR="0044656D" w:rsidRPr="00B11396" w:rsidRDefault="0044656D" w:rsidP="002F4DF4">
            <w:pPr>
              <w:jc w:val="center"/>
            </w:pPr>
            <w:r w:rsidRPr="00B11396">
              <w:t>86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д.Улаклы Чишма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17</w:t>
            </w:r>
          </w:p>
        </w:tc>
        <w:tc>
          <w:tcPr>
            <w:tcW w:w="1803" w:type="dxa"/>
            <w:shd w:val="clear" w:color="auto" w:fill="auto"/>
            <w:noWrap/>
            <w:vAlign w:val="center"/>
          </w:tcPr>
          <w:p w:rsidR="0044656D" w:rsidRPr="00B11396" w:rsidRDefault="0044656D" w:rsidP="002F4DF4">
            <w:pPr>
              <w:jc w:val="center"/>
            </w:pPr>
            <w:r w:rsidRPr="00B11396">
              <w:t>17</w:t>
            </w:r>
          </w:p>
        </w:tc>
        <w:tc>
          <w:tcPr>
            <w:tcW w:w="1588" w:type="dxa"/>
            <w:shd w:val="clear" w:color="auto" w:fill="auto"/>
            <w:noWrap/>
            <w:vAlign w:val="center"/>
          </w:tcPr>
          <w:p w:rsidR="0044656D" w:rsidRPr="00B11396" w:rsidRDefault="0044656D" w:rsidP="002F4DF4">
            <w:pPr>
              <w:jc w:val="center"/>
            </w:pPr>
            <w:r w:rsidRPr="00B11396">
              <w:t>17</w:t>
            </w:r>
          </w:p>
        </w:tc>
        <w:tc>
          <w:tcPr>
            <w:tcW w:w="1614" w:type="dxa"/>
            <w:shd w:val="clear" w:color="auto" w:fill="auto"/>
            <w:noWrap/>
            <w:vAlign w:val="center"/>
          </w:tcPr>
          <w:p w:rsidR="0044656D" w:rsidRPr="00B11396" w:rsidRDefault="0044656D" w:rsidP="002F4DF4">
            <w:pPr>
              <w:jc w:val="center"/>
            </w:pPr>
            <w:r w:rsidRPr="00B11396">
              <w:t>16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Верхнеакташское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75</w:t>
            </w:r>
          </w:p>
        </w:tc>
        <w:tc>
          <w:tcPr>
            <w:tcW w:w="1616" w:type="dxa"/>
            <w:shd w:val="clear" w:color="auto" w:fill="auto"/>
            <w:vAlign w:val="center"/>
          </w:tcPr>
          <w:p w:rsidR="0044656D" w:rsidRPr="00B11396" w:rsidRDefault="0044656D" w:rsidP="002F4DF4">
            <w:pPr>
              <w:jc w:val="center"/>
              <w:rPr>
                <w:b/>
                <w:bCs/>
              </w:rPr>
            </w:pPr>
            <w:r w:rsidRPr="00B11396">
              <w:rPr>
                <w:b/>
                <w:bCs/>
              </w:rPr>
              <w:t>75</w:t>
            </w:r>
          </w:p>
        </w:tc>
        <w:tc>
          <w:tcPr>
            <w:tcW w:w="1637" w:type="dxa"/>
            <w:shd w:val="clear" w:color="auto" w:fill="auto"/>
            <w:noWrap/>
            <w:vAlign w:val="center"/>
          </w:tcPr>
          <w:p w:rsidR="0044656D" w:rsidRPr="00B11396" w:rsidRDefault="0044656D" w:rsidP="002F4DF4">
            <w:pPr>
              <w:jc w:val="center"/>
              <w:rPr>
                <w:b/>
                <w:bCs/>
              </w:rPr>
            </w:pPr>
            <w:r w:rsidRPr="00B11396">
              <w:rPr>
                <w:b/>
                <w:bCs/>
              </w:rPr>
              <w:t>173</w:t>
            </w:r>
          </w:p>
        </w:tc>
        <w:tc>
          <w:tcPr>
            <w:tcW w:w="1803" w:type="dxa"/>
            <w:shd w:val="clear" w:color="auto" w:fill="auto"/>
            <w:noWrap/>
            <w:vAlign w:val="center"/>
          </w:tcPr>
          <w:p w:rsidR="0044656D" w:rsidRPr="00B11396" w:rsidRDefault="0044656D" w:rsidP="002F4DF4">
            <w:pPr>
              <w:jc w:val="center"/>
              <w:rPr>
                <w:b/>
                <w:bCs/>
              </w:rPr>
            </w:pPr>
            <w:r w:rsidRPr="00B11396">
              <w:rPr>
                <w:b/>
                <w:bCs/>
              </w:rPr>
              <w:t>98</w:t>
            </w:r>
          </w:p>
        </w:tc>
        <w:tc>
          <w:tcPr>
            <w:tcW w:w="1588" w:type="dxa"/>
            <w:shd w:val="clear" w:color="auto" w:fill="auto"/>
            <w:noWrap/>
            <w:vAlign w:val="center"/>
          </w:tcPr>
          <w:p w:rsidR="0044656D" w:rsidRPr="00B11396" w:rsidRDefault="0044656D" w:rsidP="002F4DF4">
            <w:pPr>
              <w:jc w:val="center"/>
              <w:rPr>
                <w:b/>
                <w:bCs/>
              </w:rPr>
            </w:pPr>
            <w:r w:rsidRPr="00B11396">
              <w:rPr>
                <w:b/>
                <w:bCs/>
              </w:rPr>
              <w:t>173</w:t>
            </w:r>
          </w:p>
        </w:tc>
        <w:tc>
          <w:tcPr>
            <w:tcW w:w="1614" w:type="dxa"/>
            <w:shd w:val="clear" w:color="auto" w:fill="auto"/>
            <w:noWrap/>
            <w:vAlign w:val="center"/>
          </w:tcPr>
          <w:p w:rsidR="0044656D" w:rsidRPr="00B11396" w:rsidRDefault="0044656D" w:rsidP="002F4DF4">
            <w:pPr>
              <w:jc w:val="center"/>
              <w:rPr>
                <w:b/>
                <w:bCs/>
              </w:rPr>
            </w:pPr>
            <w:r w:rsidRPr="00B11396">
              <w:rPr>
                <w:b/>
                <w:bCs/>
              </w:rPr>
              <w:t>154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с.Верхний Акташ</w:t>
            </w:r>
          </w:p>
        </w:tc>
        <w:tc>
          <w:tcPr>
            <w:tcW w:w="1648" w:type="dxa"/>
            <w:shd w:val="clear" w:color="auto" w:fill="auto"/>
            <w:noWrap/>
            <w:vAlign w:val="center"/>
          </w:tcPr>
          <w:p w:rsidR="0044656D" w:rsidRPr="00B11396" w:rsidRDefault="0044656D" w:rsidP="002F4DF4">
            <w:pPr>
              <w:jc w:val="center"/>
            </w:pPr>
            <w:r w:rsidRPr="00B11396">
              <w:t>75</w:t>
            </w:r>
          </w:p>
        </w:tc>
        <w:tc>
          <w:tcPr>
            <w:tcW w:w="1616" w:type="dxa"/>
            <w:shd w:val="clear" w:color="auto" w:fill="auto"/>
            <w:vAlign w:val="center"/>
          </w:tcPr>
          <w:p w:rsidR="0044656D" w:rsidRPr="00B11396" w:rsidRDefault="0044656D" w:rsidP="002F4DF4">
            <w:pPr>
              <w:jc w:val="center"/>
            </w:pPr>
            <w:r w:rsidRPr="00B11396">
              <w:t>75</w:t>
            </w:r>
          </w:p>
        </w:tc>
        <w:tc>
          <w:tcPr>
            <w:tcW w:w="1637" w:type="dxa"/>
            <w:shd w:val="clear" w:color="auto" w:fill="auto"/>
            <w:noWrap/>
            <w:vAlign w:val="center"/>
          </w:tcPr>
          <w:p w:rsidR="0044656D" w:rsidRPr="00B11396" w:rsidRDefault="0044656D" w:rsidP="002F4DF4">
            <w:pPr>
              <w:jc w:val="center"/>
            </w:pPr>
            <w:r w:rsidRPr="00B11396">
              <w:t>173</w:t>
            </w:r>
          </w:p>
        </w:tc>
        <w:tc>
          <w:tcPr>
            <w:tcW w:w="1803" w:type="dxa"/>
            <w:shd w:val="clear" w:color="auto" w:fill="auto"/>
            <w:noWrap/>
            <w:vAlign w:val="center"/>
          </w:tcPr>
          <w:p w:rsidR="0044656D" w:rsidRPr="00B11396" w:rsidRDefault="0044656D" w:rsidP="002F4DF4">
            <w:pPr>
              <w:jc w:val="center"/>
            </w:pPr>
            <w:r w:rsidRPr="00B11396">
              <w:t>98</w:t>
            </w:r>
          </w:p>
        </w:tc>
        <w:tc>
          <w:tcPr>
            <w:tcW w:w="1588" w:type="dxa"/>
            <w:shd w:val="clear" w:color="auto" w:fill="auto"/>
            <w:noWrap/>
            <w:vAlign w:val="center"/>
          </w:tcPr>
          <w:p w:rsidR="0044656D" w:rsidRPr="00B11396" w:rsidRDefault="0044656D" w:rsidP="002F4DF4">
            <w:pPr>
              <w:jc w:val="center"/>
            </w:pPr>
            <w:r w:rsidRPr="00B11396">
              <w:t>173</w:t>
            </w:r>
          </w:p>
        </w:tc>
        <w:tc>
          <w:tcPr>
            <w:tcW w:w="1614" w:type="dxa"/>
            <w:shd w:val="clear" w:color="auto" w:fill="auto"/>
            <w:noWrap/>
            <w:vAlign w:val="center"/>
          </w:tcPr>
          <w:p w:rsidR="0044656D" w:rsidRPr="00B11396" w:rsidRDefault="0044656D" w:rsidP="002F4DF4">
            <w:pPr>
              <w:jc w:val="center"/>
            </w:pPr>
            <w:r w:rsidRPr="00B11396">
              <w:t>154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Верхнемактаминское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334</w:t>
            </w:r>
          </w:p>
        </w:tc>
        <w:tc>
          <w:tcPr>
            <w:tcW w:w="1616" w:type="dxa"/>
            <w:shd w:val="clear" w:color="auto" w:fill="auto"/>
            <w:vAlign w:val="center"/>
          </w:tcPr>
          <w:p w:rsidR="0044656D" w:rsidRPr="00B11396" w:rsidRDefault="0044656D" w:rsidP="002F4DF4">
            <w:pPr>
              <w:jc w:val="center"/>
              <w:rPr>
                <w:b/>
                <w:bCs/>
              </w:rPr>
            </w:pPr>
            <w:r w:rsidRPr="00B11396">
              <w:rPr>
                <w:b/>
                <w:bCs/>
              </w:rPr>
              <w:t>334</w:t>
            </w:r>
          </w:p>
        </w:tc>
        <w:tc>
          <w:tcPr>
            <w:tcW w:w="1637" w:type="dxa"/>
            <w:shd w:val="clear" w:color="auto" w:fill="auto"/>
            <w:noWrap/>
            <w:vAlign w:val="center"/>
          </w:tcPr>
          <w:p w:rsidR="0044656D" w:rsidRPr="00B11396" w:rsidRDefault="0044656D" w:rsidP="002F4DF4">
            <w:pPr>
              <w:jc w:val="center"/>
              <w:rPr>
                <w:b/>
                <w:bCs/>
              </w:rPr>
            </w:pPr>
            <w:r w:rsidRPr="00B11396">
              <w:rPr>
                <w:b/>
                <w:bCs/>
              </w:rPr>
              <w:t>263</w:t>
            </w:r>
          </w:p>
        </w:tc>
        <w:tc>
          <w:tcPr>
            <w:tcW w:w="1803" w:type="dxa"/>
            <w:shd w:val="clear" w:color="auto" w:fill="auto"/>
            <w:noWrap/>
            <w:vAlign w:val="center"/>
          </w:tcPr>
          <w:p w:rsidR="0044656D" w:rsidRPr="00B11396" w:rsidRDefault="0044656D" w:rsidP="002F4DF4">
            <w:pPr>
              <w:jc w:val="center"/>
              <w:rPr>
                <w:b/>
                <w:bCs/>
              </w:rPr>
            </w:pPr>
            <w:r w:rsidRPr="00B11396">
              <w:rPr>
                <w:b/>
                <w:bCs/>
              </w:rPr>
              <w:t>1</w:t>
            </w:r>
          </w:p>
        </w:tc>
        <w:tc>
          <w:tcPr>
            <w:tcW w:w="1588" w:type="dxa"/>
            <w:shd w:val="clear" w:color="auto" w:fill="auto"/>
            <w:noWrap/>
            <w:vAlign w:val="center"/>
          </w:tcPr>
          <w:p w:rsidR="0044656D" w:rsidRPr="00B11396" w:rsidRDefault="0044656D" w:rsidP="002F4DF4">
            <w:pPr>
              <w:jc w:val="center"/>
              <w:rPr>
                <w:b/>
                <w:bCs/>
              </w:rPr>
            </w:pPr>
            <w:r w:rsidRPr="00B11396">
              <w:rPr>
                <w:b/>
                <w:bCs/>
              </w:rPr>
              <w:t>335</w:t>
            </w:r>
          </w:p>
        </w:tc>
        <w:tc>
          <w:tcPr>
            <w:tcW w:w="1614" w:type="dxa"/>
            <w:shd w:val="clear" w:color="auto" w:fill="auto"/>
            <w:noWrap/>
            <w:vAlign w:val="center"/>
          </w:tcPr>
          <w:p w:rsidR="0044656D" w:rsidRPr="00B11396" w:rsidRDefault="0044656D" w:rsidP="002F4DF4">
            <w:pPr>
              <w:jc w:val="center"/>
              <w:rPr>
                <w:b/>
                <w:bCs/>
              </w:rPr>
            </w:pPr>
            <w:r w:rsidRPr="00B11396">
              <w:rPr>
                <w:b/>
                <w:bCs/>
              </w:rPr>
              <w:t>243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с.Верхняя Мактама</w:t>
            </w:r>
          </w:p>
        </w:tc>
        <w:tc>
          <w:tcPr>
            <w:tcW w:w="1648" w:type="dxa"/>
            <w:shd w:val="clear" w:color="auto" w:fill="auto"/>
            <w:noWrap/>
            <w:vAlign w:val="center"/>
          </w:tcPr>
          <w:p w:rsidR="0044656D" w:rsidRPr="00B11396" w:rsidRDefault="0044656D" w:rsidP="002F4DF4">
            <w:pPr>
              <w:jc w:val="center"/>
            </w:pPr>
            <w:r w:rsidRPr="00B11396">
              <w:t>334</w:t>
            </w:r>
          </w:p>
        </w:tc>
        <w:tc>
          <w:tcPr>
            <w:tcW w:w="1616" w:type="dxa"/>
            <w:shd w:val="clear" w:color="auto" w:fill="auto"/>
            <w:vAlign w:val="center"/>
          </w:tcPr>
          <w:p w:rsidR="0044656D" w:rsidRPr="00B11396" w:rsidRDefault="0044656D" w:rsidP="002F4DF4">
            <w:pPr>
              <w:jc w:val="center"/>
            </w:pPr>
            <w:r w:rsidRPr="00B11396">
              <w:t>334</w:t>
            </w:r>
          </w:p>
        </w:tc>
        <w:tc>
          <w:tcPr>
            <w:tcW w:w="1637" w:type="dxa"/>
            <w:shd w:val="clear" w:color="auto" w:fill="auto"/>
            <w:noWrap/>
            <w:vAlign w:val="center"/>
          </w:tcPr>
          <w:p w:rsidR="0044656D" w:rsidRPr="00B11396" w:rsidRDefault="0044656D" w:rsidP="002F4DF4">
            <w:pPr>
              <w:jc w:val="center"/>
            </w:pPr>
            <w:r w:rsidRPr="00B11396">
              <w:t>262</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334</w:t>
            </w:r>
          </w:p>
        </w:tc>
        <w:tc>
          <w:tcPr>
            <w:tcW w:w="1614" w:type="dxa"/>
            <w:shd w:val="clear" w:color="auto" w:fill="auto"/>
            <w:noWrap/>
            <w:vAlign w:val="center"/>
          </w:tcPr>
          <w:p w:rsidR="0044656D" w:rsidRPr="00B11396" w:rsidRDefault="0044656D" w:rsidP="002F4DF4">
            <w:pPr>
              <w:jc w:val="center"/>
            </w:pPr>
            <w:r w:rsidRPr="00B11396">
              <w:t>242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д.Туктар</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w:t>
            </w:r>
          </w:p>
        </w:tc>
        <w:tc>
          <w:tcPr>
            <w:tcW w:w="1803" w:type="dxa"/>
            <w:shd w:val="clear" w:color="auto" w:fill="auto"/>
            <w:noWrap/>
            <w:vAlign w:val="center"/>
          </w:tcPr>
          <w:p w:rsidR="0044656D" w:rsidRPr="00B11396" w:rsidRDefault="0044656D" w:rsidP="002F4DF4">
            <w:pPr>
              <w:jc w:val="center"/>
            </w:pPr>
            <w:r w:rsidRPr="00B11396">
              <w:t>1</w:t>
            </w:r>
          </w:p>
        </w:tc>
        <w:tc>
          <w:tcPr>
            <w:tcW w:w="1588" w:type="dxa"/>
            <w:shd w:val="clear" w:color="auto" w:fill="auto"/>
            <w:noWrap/>
            <w:vAlign w:val="center"/>
          </w:tcPr>
          <w:p w:rsidR="0044656D" w:rsidRPr="00B11396" w:rsidRDefault="0044656D" w:rsidP="002F4DF4">
            <w:pPr>
              <w:jc w:val="center"/>
            </w:pPr>
            <w:r w:rsidRPr="00B11396">
              <w:t>1</w:t>
            </w:r>
          </w:p>
        </w:tc>
        <w:tc>
          <w:tcPr>
            <w:tcW w:w="1614" w:type="dxa"/>
            <w:shd w:val="clear" w:color="auto" w:fill="auto"/>
            <w:noWrap/>
            <w:vAlign w:val="center"/>
          </w:tcPr>
          <w:p w:rsidR="0044656D" w:rsidRPr="00B11396" w:rsidRDefault="0044656D" w:rsidP="002F4DF4">
            <w:pPr>
              <w:jc w:val="center"/>
            </w:pPr>
            <w:r w:rsidRPr="00B11396">
              <w:t>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Елховское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302</w:t>
            </w:r>
          </w:p>
        </w:tc>
        <w:tc>
          <w:tcPr>
            <w:tcW w:w="1616" w:type="dxa"/>
            <w:shd w:val="clear" w:color="auto" w:fill="auto"/>
            <w:vAlign w:val="center"/>
          </w:tcPr>
          <w:p w:rsidR="0044656D" w:rsidRPr="00B11396" w:rsidRDefault="0044656D" w:rsidP="002F4DF4">
            <w:pPr>
              <w:jc w:val="center"/>
              <w:rPr>
                <w:b/>
                <w:bCs/>
              </w:rPr>
            </w:pPr>
            <w:r w:rsidRPr="00B11396">
              <w:rPr>
                <w:b/>
                <w:bCs/>
              </w:rPr>
              <w:t>302</w:t>
            </w:r>
          </w:p>
        </w:tc>
        <w:tc>
          <w:tcPr>
            <w:tcW w:w="1637" w:type="dxa"/>
            <w:shd w:val="clear" w:color="auto" w:fill="auto"/>
            <w:noWrap/>
            <w:vAlign w:val="center"/>
          </w:tcPr>
          <w:p w:rsidR="0044656D" w:rsidRPr="00B11396" w:rsidRDefault="0044656D" w:rsidP="002F4DF4">
            <w:pPr>
              <w:jc w:val="center"/>
              <w:rPr>
                <w:b/>
                <w:bCs/>
              </w:rPr>
            </w:pPr>
            <w:r w:rsidRPr="00B11396">
              <w:rPr>
                <w:b/>
                <w:bCs/>
              </w:rPr>
              <w:t>243</w:t>
            </w:r>
          </w:p>
        </w:tc>
        <w:tc>
          <w:tcPr>
            <w:tcW w:w="1803" w:type="dxa"/>
            <w:shd w:val="clear" w:color="auto" w:fill="auto"/>
            <w:noWrap/>
            <w:vAlign w:val="center"/>
          </w:tcPr>
          <w:p w:rsidR="0044656D" w:rsidRPr="00B11396" w:rsidRDefault="0044656D" w:rsidP="002F4DF4">
            <w:pPr>
              <w:jc w:val="center"/>
              <w:rPr>
                <w:b/>
                <w:bCs/>
              </w:rPr>
            </w:pPr>
            <w:r w:rsidRPr="00B11396">
              <w:rPr>
                <w:b/>
                <w:bCs/>
              </w:rPr>
              <w:t>0</w:t>
            </w:r>
          </w:p>
        </w:tc>
        <w:tc>
          <w:tcPr>
            <w:tcW w:w="1588" w:type="dxa"/>
            <w:shd w:val="clear" w:color="auto" w:fill="auto"/>
            <w:noWrap/>
            <w:vAlign w:val="center"/>
          </w:tcPr>
          <w:p w:rsidR="0044656D" w:rsidRPr="00B11396" w:rsidRDefault="0044656D" w:rsidP="002F4DF4">
            <w:pPr>
              <w:jc w:val="center"/>
              <w:rPr>
                <w:b/>
                <w:bCs/>
              </w:rPr>
            </w:pPr>
            <w:r w:rsidRPr="00B11396">
              <w:rPr>
                <w:b/>
                <w:bCs/>
              </w:rPr>
              <w:t>302</w:t>
            </w:r>
          </w:p>
        </w:tc>
        <w:tc>
          <w:tcPr>
            <w:tcW w:w="1614" w:type="dxa"/>
            <w:shd w:val="clear" w:color="auto" w:fill="auto"/>
            <w:noWrap/>
            <w:vAlign w:val="center"/>
          </w:tcPr>
          <w:p w:rsidR="0044656D" w:rsidRPr="00B11396" w:rsidRDefault="0044656D" w:rsidP="002F4DF4">
            <w:pPr>
              <w:jc w:val="center"/>
              <w:rPr>
                <w:b/>
                <w:bCs/>
              </w:rPr>
            </w:pPr>
            <w:r w:rsidRPr="00B11396">
              <w:rPr>
                <w:b/>
                <w:bCs/>
              </w:rPr>
              <w:t>237</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с.Елхово</w:t>
            </w:r>
          </w:p>
        </w:tc>
        <w:tc>
          <w:tcPr>
            <w:tcW w:w="1648" w:type="dxa"/>
            <w:shd w:val="clear" w:color="auto" w:fill="auto"/>
            <w:noWrap/>
            <w:vAlign w:val="center"/>
          </w:tcPr>
          <w:p w:rsidR="0044656D" w:rsidRPr="00B11396" w:rsidRDefault="0044656D" w:rsidP="002F4DF4">
            <w:pPr>
              <w:jc w:val="center"/>
            </w:pPr>
            <w:r w:rsidRPr="00B11396">
              <w:t>302</w:t>
            </w:r>
          </w:p>
        </w:tc>
        <w:tc>
          <w:tcPr>
            <w:tcW w:w="1616" w:type="dxa"/>
            <w:shd w:val="clear" w:color="auto" w:fill="auto"/>
            <w:vAlign w:val="center"/>
          </w:tcPr>
          <w:p w:rsidR="0044656D" w:rsidRPr="00B11396" w:rsidRDefault="0044656D" w:rsidP="002F4DF4">
            <w:pPr>
              <w:jc w:val="center"/>
            </w:pPr>
            <w:r w:rsidRPr="00B11396">
              <w:t>302</w:t>
            </w:r>
          </w:p>
        </w:tc>
        <w:tc>
          <w:tcPr>
            <w:tcW w:w="1637" w:type="dxa"/>
            <w:shd w:val="clear" w:color="auto" w:fill="auto"/>
            <w:noWrap/>
            <w:vAlign w:val="center"/>
          </w:tcPr>
          <w:p w:rsidR="0044656D" w:rsidRPr="00B11396" w:rsidRDefault="0044656D" w:rsidP="002F4DF4">
            <w:pPr>
              <w:jc w:val="center"/>
            </w:pPr>
            <w:r w:rsidRPr="00B11396">
              <w:t>243</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302</w:t>
            </w:r>
          </w:p>
        </w:tc>
        <w:tc>
          <w:tcPr>
            <w:tcW w:w="1614" w:type="dxa"/>
            <w:shd w:val="clear" w:color="auto" w:fill="auto"/>
            <w:noWrap/>
            <w:vAlign w:val="center"/>
          </w:tcPr>
          <w:p w:rsidR="0044656D" w:rsidRPr="00B11396" w:rsidRDefault="0044656D" w:rsidP="002F4DF4">
            <w:pPr>
              <w:jc w:val="center"/>
            </w:pPr>
            <w:r w:rsidRPr="00B11396">
              <w:t>237</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Ерсубайкинское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56</w:t>
            </w:r>
          </w:p>
        </w:tc>
        <w:tc>
          <w:tcPr>
            <w:tcW w:w="1616" w:type="dxa"/>
            <w:shd w:val="clear" w:color="auto" w:fill="auto"/>
            <w:vAlign w:val="center"/>
          </w:tcPr>
          <w:p w:rsidR="0044656D" w:rsidRPr="00B11396" w:rsidRDefault="0044656D" w:rsidP="002F4DF4">
            <w:pPr>
              <w:jc w:val="center"/>
              <w:rPr>
                <w:b/>
                <w:bCs/>
              </w:rPr>
            </w:pPr>
            <w:r w:rsidRPr="00B11396">
              <w:rPr>
                <w:b/>
                <w:bCs/>
              </w:rPr>
              <w:t>56</w:t>
            </w:r>
          </w:p>
        </w:tc>
        <w:tc>
          <w:tcPr>
            <w:tcW w:w="1637" w:type="dxa"/>
            <w:shd w:val="clear" w:color="auto" w:fill="auto"/>
            <w:noWrap/>
            <w:vAlign w:val="center"/>
          </w:tcPr>
          <w:p w:rsidR="0044656D" w:rsidRPr="00B11396" w:rsidRDefault="0044656D" w:rsidP="002F4DF4">
            <w:pPr>
              <w:jc w:val="center"/>
              <w:rPr>
                <w:b/>
                <w:bCs/>
              </w:rPr>
            </w:pPr>
            <w:r w:rsidRPr="00B11396">
              <w:rPr>
                <w:b/>
                <w:bCs/>
              </w:rPr>
              <w:t>148</w:t>
            </w:r>
          </w:p>
        </w:tc>
        <w:tc>
          <w:tcPr>
            <w:tcW w:w="1803" w:type="dxa"/>
            <w:shd w:val="clear" w:color="auto" w:fill="auto"/>
            <w:noWrap/>
            <w:vAlign w:val="center"/>
          </w:tcPr>
          <w:p w:rsidR="0044656D" w:rsidRPr="00B11396" w:rsidRDefault="0044656D" w:rsidP="002F4DF4">
            <w:pPr>
              <w:jc w:val="center"/>
              <w:rPr>
                <w:b/>
                <w:bCs/>
              </w:rPr>
            </w:pPr>
            <w:r w:rsidRPr="00B11396">
              <w:rPr>
                <w:b/>
                <w:bCs/>
              </w:rPr>
              <w:t>92</w:t>
            </w:r>
          </w:p>
        </w:tc>
        <w:tc>
          <w:tcPr>
            <w:tcW w:w="1588" w:type="dxa"/>
            <w:shd w:val="clear" w:color="auto" w:fill="auto"/>
            <w:noWrap/>
            <w:vAlign w:val="center"/>
          </w:tcPr>
          <w:p w:rsidR="0044656D" w:rsidRPr="00B11396" w:rsidRDefault="0044656D" w:rsidP="002F4DF4">
            <w:pPr>
              <w:jc w:val="center"/>
              <w:rPr>
                <w:b/>
                <w:bCs/>
              </w:rPr>
            </w:pPr>
            <w:r w:rsidRPr="00B11396">
              <w:rPr>
                <w:b/>
                <w:bCs/>
              </w:rPr>
              <w:t>148</w:t>
            </w:r>
          </w:p>
        </w:tc>
        <w:tc>
          <w:tcPr>
            <w:tcW w:w="1614" w:type="dxa"/>
            <w:shd w:val="clear" w:color="auto" w:fill="auto"/>
            <w:noWrap/>
            <w:vAlign w:val="center"/>
          </w:tcPr>
          <w:p w:rsidR="0044656D" w:rsidRPr="00B11396" w:rsidRDefault="0044656D" w:rsidP="002F4DF4">
            <w:pPr>
              <w:jc w:val="center"/>
              <w:rPr>
                <w:b/>
                <w:bCs/>
              </w:rPr>
            </w:pPr>
            <w:r w:rsidRPr="00B11396">
              <w:rPr>
                <w:b/>
                <w:bCs/>
              </w:rPr>
              <w:t>125</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с.Ерсубайкино</w:t>
            </w:r>
          </w:p>
        </w:tc>
        <w:tc>
          <w:tcPr>
            <w:tcW w:w="1648" w:type="dxa"/>
            <w:shd w:val="clear" w:color="auto" w:fill="auto"/>
            <w:noWrap/>
            <w:vAlign w:val="center"/>
          </w:tcPr>
          <w:p w:rsidR="0044656D" w:rsidRPr="00B11396" w:rsidRDefault="0044656D" w:rsidP="002F4DF4">
            <w:pPr>
              <w:jc w:val="center"/>
            </w:pPr>
            <w:r w:rsidRPr="00B11396">
              <w:t>56</w:t>
            </w:r>
          </w:p>
        </w:tc>
        <w:tc>
          <w:tcPr>
            <w:tcW w:w="1616" w:type="dxa"/>
            <w:shd w:val="clear" w:color="auto" w:fill="auto"/>
            <w:vAlign w:val="center"/>
          </w:tcPr>
          <w:p w:rsidR="0044656D" w:rsidRPr="00B11396" w:rsidRDefault="0044656D" w:rsidP="002F4DF4">
            <w:pPr>
              <w:jc w:val="center"/>
            </w:pPr>
            <w:r w:rsidRPr="00B11396">
              <w:t>56</w:t>
            </w:r>
          </w:p>
        </w:tc>
        <w:tc>
          <w:tcPr>
            <w:tcW w:w="1637" w:type="dxa"/>
            <w:shd w:val="clear" w:color="auto" w:fill="auto"/>
            <w:noWrap/>
            <w:vAlign w:val="center"/>
          </w:tcPr>
          <w:p w:rsidR="0044656D" w:rsidRPr="00B11396" w:rsidRDefault="0044656D" w:rsidP="002F4DF4">
            <w:pPr>
              <w:jc w:val="center"/>
            </w:pPr>
            <w:r w:rsidRPr="00B11396">
              <w:t>132</w:t>
            </w:r>
          </w:p>
        </w:tc>
        <w:tc>
          <w:tcPr>
            <w:tcW w:w="1803" w:type="dxa"/>
            <w:shd w:val="clear" w:color="auto" w:fill="auto"/>
            <w:noWrap/>
            <w:vAlign w:val="center"/>
          </w:tcPr>
          <w:p w:rsidR="0044656D" w:rsidRPr="00B11396" w:rsidRDefault="0044656D" w:rsidP="002F4DF4">
            <w:pPr>
              <w:jc w:val="center"/>
            </w:pPr>
            <w:r w:rsidRPr="00B11396">
              <w:t>76</w:t>
            </w:r>
          </w:p>
        </w:tc>
        <w:tc>
          <w:tcPr>
            <w:tcW w:w="1588" w:type="dxa"/>
            <w:shd w:val="clear" w:color="auto" w:fill="auto"/>
            <w:noWrap/>
            <w:vAlign w:val="center"/>
          </w:tcPr>
          <w:p w:rsidR="0044656D" w:rsidRPr="00B11396" w:rsidRDefault="0044656D" w:rsidP="002F4DF4">
            <w:pPr>
              <w:jc w:val="center"/>
            </w:pPr>
            <w:r w:rsidRPr="00B11396">
              <w:t>132</w:t>
            </w:r>
          </w:p>
        </w:tc>
        <w:tc>
          <w:tcPr>
            <w:tcW w:w="1614" w:type="dxa"/>
            <w:shd w:val="clear" w:color="auto" w:fill="auto"/>
            <w:noWrap/>
            <w:vAlign w:val="center"/>
          </w:tcPr>
          <w:p w:rsidR="0044656D" w:rsidRPr="00B11396" w:rsidRDefault="0044656D" w:rsidP="002F4DF4">
            <w:pPr>
              <w:jc w:val="center"/>
            </w:pPr>
            <w:r w:rsidRPr="00B11396">
              <w:t>110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с.Новая Елань</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16</w:t>
            </w:r>
          </w:p>
        </w:tc>
        <w:tc>
          <w:tcPr>
            <w:tcW w:w="1803" w:type="dxa"/>
            <w:shd w:val="clear" w:color="auto" w:fill="auto"/>
            <w:noWrap/>
            <w:vAlign w:val="center"/>
          </w:tcPr>
          <w:p w:rsidR="0044656D" w:rsidRPr="00B11396" w:rsidRDefault="0044656D" w:rsidP="002F4DF4">
            <w:pPr>
              <w:jc w:val="center"/>
            </w:pPr>
            <w:r w:rsidRPr="00B11396">
              <w:t>16</w:t>
            </w:r>
          </w:p>
        </w:tc>
        <w:tc>
          <w:tcPr>
            <w:tcW w:w="1588" w:type="dxa"/>
            <w:shd w:val="clear" w:color="auto" w:fill="auto"/>
            <w:noWrap/>
            <w:vAlign w:val="center"/>
          </w:tcPr>
          <w:p w:rsidR="0044656D" w:rsidRPr="00B11396" w:rsidRDefault="0044656D" w:rsidP="002F4DF4">
            <w:pPr>
              <w:jc w:val="center"/>
            </w:pPr>
            <w:r w:rsidRPr="00B11396">
              <w:t>16</w:t>
            </w:r>
          </w:p>
        </w:tc>
        <w:tc>
          <w:tcPr>
            <w:tcW w:w="1614" w:type="dxa"/>
            <w:shd w:val="clear" w:color="auto" w:fill="auto"/>
            <w:noWrap/>
            <w:vAlign w:val="center"/>
          </w:tcPr>
          <w:p w:rsidR="0044656D" w:rsidRPr="00B11396" w:rsidRDefault="0044656D" w:rsidP="002F4DF4">
            <w:pPr>
              <w:jc w:val="center"/>
            </w:pPr>
            <w:r w:rsidRPr="00B11396">
              <w:t>15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Калейкинское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117</w:t>
            </w:r>
          </w:p>
        </w:tc>
        <w:tc>
          <w:tcPr>
            <w:tcW w:w="1616" w:type="dxa"/>
            <w:shd w:val="clear" w:color="auto" w:fill="auto"/>
            <w:vAlign w:val="center"/>
          </w:tcPr>
          <w:p w:rsidR="0044656D" w:rsidRPr="00B11396" w:rsidRDefault="0044656D" w:rsidP="002F4DF4">
            <w:pPr>
              <w:jc w:val="center"/>
              <w:rPr>
                <w:b/>
                <w:bCs/>
              </w:rPr>
            </w:pPr>
            <w:r w:rsidRPr="00B11396">
              <w:rPr>
                <w:b/>
                <w:bCs/>
              </w:rPr>
              <w:t>117</w:t>
            </w:r>
          </w:p>
        </w:tc>
        <w:tc>
          <w:tcPr>
            <w:tcW w:w="1637" w:type="dxa"/>
            <w:shd w:val="clear" w:color="auto" w:fill="auto"/>
            <w:noWrap/>
            <w:vAlign w:val="center"/>
          </w:tcPr>
          <w:p w:rsidR="0044656D" w:rsidRPr="00B11396" w:rsidRDefault="0044656D" w:rsidP="002F4DF4">
            <w:pPr>
              <w:jc w:val="center"/>
              <w:rPr>
                <w:b/>
                <w:bCs/>
              </w:rPr>
            </w:pPr>
            <w:r w:rsidRPr="00B11396">
              <w:rPr>
                <w:b/>
                <w:bCs/>
              </w:rPr>
              <w:t>483</w:t>
            </w:r>
          </w:p>
        </w:tc>
        <w:tc>
          <w:tcPr>
            <w:tcW w:w="1803" w:type="dxa"/>
            <w:shd w:val="clear" w:color="auto" w:fill="auto"/>
            <w:noWrap/>
            <w:vAlign w:val="center"/>
          </w:tcPr>
          <w:p w:rsidR="0044656D" w:rsidRPr="00B11396" w:rsidRDefault="0044656D" w:rsidP="002F4DF4">
            <w:pPr>
              <w:jc w:val="center"/>
              <w:rPr>
                <w:b/>
                <w:bCs/>
              </w:rPr>
            </w:pPr>
            <w:r w:rsidRPr="00B11396">
              <w:rPr>
                <w:b/>
                <w:bCs/>
              </w:rPr>
              <w:t>366</w:t>
            </w:r>
          </w:p>
        </w:tc>
        <w:tc>
          <w:tcPr>
            <w:tcW w:w="1588" w:type="dxa"/>
            <w:shd w:val="clear" w:color="auto" w:fill="auto"/>
            <w:noWrap/>
            <w:vAlign w:val="center"/>
          </w:tcPr>
          <w:p w:rsidR="0044656D" w:rsidRPr="00B11396" w:rsidRDefault="0044656D" w:rsidP="002F4DF4">
            <w:pPr>
              <w:jc w:val="center"/>
              <w:rPr>
                <w:b/>
                <w:bCs/>
              </w:rPr>
            </w:pPr>
            <w:r w:rsidRPr="00B11396">
              <w:rPr>
                <w:b/>
                <w:bCs/>
              </w:rPr>
              <w:t>483</w:t>
            </w:r>
          </w:p>
        </w:tc>
        <w:tc>
          <w:tcPr>
            <w:tcW w:w="1614" w:type="dxa"/>
            <w:shd w:val="clear" w:color="auto" w:fill="auto"/>
            <w:noWrap/>
            <w:vAlign w:val="center"/>
          </w:tcPr>
          <w:p w:rsidR="0044656D" w:rsidRPr="00B11396" w:rsidRDefault="0044656D" w:rsidP="002F4DF4">
            <w:pPr>
              <w:jc w:val="center"/>
              <w:rPr>
                <w:b/>
                <w:bCs/>
              </w:rPr>
            </w:pPr>
            <w:r w:rsidRPr="00B11396">
              <w:rPr>
                <w:b/>
                <w:bCs/>
              </w:rPr>
              <w:t>474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с.Калейкино</w:t>
            </w:r>
          </w:p>
        </w:tc>
        <w:tc>
          <w:tcPr>
            <w:tcW w:w="1648" w:type="dxa"/>
            <w:shd w:val="clear" w:color="auto" w:fill="auto"/>
            <w:noWrap/>
            <w:vAlign w:val="center"/>
          </w:tcPr>
          <w:p w:rsidR="0044656D" w:rsidRPr="00B11396" w:rsidRDefault="0044656D" w:rsidP="002F4DF4">
            <w:pPr>
              <w:jc w:val="center"/>
            </w:pPr>
            <w:r w:rsidRPr="00B11396">
              <w:t>117</w:t>
            </w:r>
          </w:p>
        </w:tc>
        <w:tc>
          <w:tcPr>
            <w:tcW w:w="1616" w:type="dxa"/>
            <w:shd w:val="clear" w:color="auto" w:fill="auto"/>
            <w:vAlign w:val="center"/>
          </w:tcPr>
          <w:p w:rsidR="0044656D" w:rsidRPr="00B11396" w:rsidRDefault="0044656D" w:rsidP="002F4DF4">
            <w:pPr>
              <w:jc w:val="center"/>
            </w:pPr>
            <w:r w:rsidRPr="00B11396">
              <w:t>117</w:t>
            </w:r>
          </w:p>
        </w:tc>
        <w:tc>
          <w:tcPr>
            <w:tcW w:w="1637" w:type="dxa"/>
            <w:shd w:val="clear" w:color="auto" w:fill="auto"/>
            <w:noWrap/>
            <w:vAlign w:val="center"/>
          </w:tcPr>
          <w:p w:rsidR="0044656D" w:rsidRPr="00B11396" w:rsidRDefault="0044656D" w:rsidP="002F4DF4">
            <w:pPr>
              <w:jc w:val="center"/>
            </w:pPr>
            <w:r w:rsidRPr="00B11396">
              <w:t>480</w:t>
            </w:r>
          </w:p>
        </w:tc>
        <w:tc>
          <w:tcPr>
            <w:tcW w:w="1803" w:type="dxa"/>
            <w:shd w:val="clear" w:color="auto" w:fill="auto"/>
            <w:noWrap/>
            <w:vAlign w:val="center"/>
          </w:tcPr>
          <w:p w:rsidR="0044656D" w:rsidRPr="00B11396" w:rsidRDefault="0044656D" w:rsidP="002F4DF4">
            <w:pPr>
              <w:jc w:val="center"/>
            </w:pPr>
            <w:r w:rsidRPr="00B11396">
              <w:t>363</w:t>
            </w:r>
          </w:p>
        </w:tc>
        <w:tc>
          <w:tcPr>
            <w:tcW w:w="1588" w:type="dxa"/>
            <w:shd w:val="clear" w:color="auto" w:fill="auto"/>
            <w:noWrap/>
            <w:vAlign w:val="center"/>
          </w:tcPr>
          <w:p w:rsidR="0044656D" w:rsidRPr="00B11396" w:rsidRDefault="0044656D" w:rsidP="002F4DF4">
            <w:pPr>
              <w:jc w:val="center"/>
            </w:pPr>
            <w:r w:rsidRPr="00B11396">
              <w:t>480</w:t>
            </w:r>
          </w:p>
        </w:tc>
        <w:tc>
          <w:tcPr>
            <w:tcW w:w="1614" w:type="dxa"/>
            <w:shd w:val="clear" w:color="auto" w:fill="auto"/>
            <w:noWrap/>
            <w:vAlign w:val="center"/>
          </w:tcPr>
          <w:p w:rsidR="0044656D" w:rsidRPr="00B11396" w:rsidRDefault="0044656D" w:rsidP="002F4DF4">
            <w:pPr>
              <w:jc w:val="center"/>
            </w:pPr>
            <w:r w:rsidRPr="00B11396">
              <w:t>471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д.Сабанче</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3</w:t>
            </w:r>
          </w:p>
        </w:tc>
        <w:tc>
          <w:tcPr>
            <w:tcW w:w="1803" w:type="dxa"/>
            <w:shd w:val="clear" w:color="auto" w:fill="auto"/>
            <w:noWrap/>
            <w:vAlign w:val="center"/>
          </w:tcPr>
          <w:p w:rsidR="0044656D" w:rsidRPr="00B11396" w:rsidRDefault="0044656D" w:rsidP="002F4DF4">
            <w:pPr>
              <w:jc w:val="center"/>
            </w:pPr>
            <w:r w:rsidRPr="00B11396">
              <w:t>3</w:t>
            </w:r>
          </w:p>
        </w:tc>
        <w:tc>
          <w:tcPr>
            <w:tcW w:w="1588" w:type="dxa"/>
            <w:shd w:val="clear" w:color="auto" w:fill="auto"/>
            <w:noWrap/>
            <w:vAlign w:val="center"/>
          </w:tcPr>
          <w:p w:rsidR="0044656D" w:rsidRPr="00B11396" w:rsidRDefault="0044656D" w:rsidP="002F4DF4">
            <w:pPr>
              <w:jc w:val="center"/>
            </w:pPr>
            <w:r w:rsidRPr="00B11396">
              <w:t>3</w:t>
            </w:r>
          </w:p>
        </w:tc>
        <w:tc>
          <w:tcPr>
            <w:tcW w:w="1614" w:type="dxa"/>
            <w:shd w:val="clear" w:color="auto" w:fill="auto"/>
            <w:noWrap/>
            <w:vAlign w:val="center"/>
          </w:tcPr>
          <w:p w:rsidR="0044656D" w:rsidRPr="00B11396" w:rsidRDefault="0044656D" w:rsidP="002F4DF4">
            <w:pPr>
              <w:jc w:val="center"/>
            </w:pPr>
            <w:r w:rsidRPr="00B11396">
              <w:t>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Кама-Исмагиловское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58</w:t>
            </w:r>
          </w:p>
        </w:tc>
        <w:tc>
          <w:tcPr>
            <w:tcW w:w="1616" w:type="dxa"/>
            <w:shd w:val="clear" w:color="auto" w:fill="auto"/>
            <w:vAlign w:val="center"/>
          </w:tcPr>
          <w:p w:rsidR="0044656D" w:rsidRPr="00B11396" w:rsidRDefault="0044656D" w:rsidP="002F4DF4">
            <w:pPr>
              <w:jc w:val="center"/>
              <w:rPr>
                <w:b/>
                <w:bCs/>
              </w:rPr>
            </w:pPr>
            <w:r w:rsidRPr="00B11396">
              <w:rPr>
                <w:b/>
                <w:bCs/>
              </w:rPr>
              <w:t>58</w:t>
            </w:r>
          </w:p>
        </w:tc>
        <w:tc>
          <w:tcPr>
            <w:tcW w:w="1637" w:type="dxa"/>
            <w:shd w:val="clear" w:color="auto" w:fill="auto"/>
            <w:noWrap/>
            <w:vAlign w:val="center"/>
          </w:tcPr>
          <w:p w:rsidR="0044656D" w:rsidRPr="00B11396" w:rsidRDefault="0044656D" w:rsidP="002F4DF4">
            <w:pPr>
              <w:jc w:val="center"/>
              <w:rPr>
                <w:b/>
                <w:bCs/>
              </w:rPr>
            </w:pPr>
            <w:r w:rsidRPr="00B11396">
              <w:rPr>
                <w:b/>
                <w:bCs/>
              </w:rPr>
              <w:t>182</w:t>
            </w:r>
          </w:p>
        </w:tc>
        <w:tc>
          <w:tcPr>
            <w:tcW w:w="1803" w:type="dxa"/>
            <w:shd w:val="clear" w:color="auto" w:fill="auto"/>
            <w:noWrap/>
            <w:vAlign w:val="center"/>
          </w:tcPr>
          <w:p w:rsidR="0044656D" w:rsidRPr="00B11396" w:rsidRDefault="0044656D" w:rsidP="002F4DF4">
            <w:pPr>
              <w:jc w:val="center"/>
              <w:rPr>
                <w:b/>
                <w:bCs/>
              </w:rPr>
            </w:pPr>
            <w:r w:rsidRPr="00B11396">
              <w:rPr>
                <w:b/>
                <w:bCs/>
              </w:rPr>
              <w:t>124</w:t>
            </w:r>
          </w:p>
        </w:tc>
        <w:tc>
          <w:tcPr>
            <w:tcW w:w="1588" w:type="dxa"/>
            <w:shd w:val="clear" w:color="auto" w:fill="auto"/>
            <w:noWrap/>
            <w:vAlign w:val="center"/>
          </w:tcPr>
          <w:p w:rsidR="0044656D" w:rsidRPr="00B11396" w:rsidRDefault="0044656D" w:rsidP="002F4DF4">
            <w:pPr>
              <w:jc w:val="center"/>
              <w:rPr>
                <w:b/>
                <w:bCs/>
              </w:rPr>
            </w:pPr>
            <w:r w:rsidRPr="00B11396">
              <w:rPr>
                <w:b/>
                <w:bCs/>
              </w:rPr>
              <w:t>182</w:t>
            </w:r>
          </w:p>
        </w:tc>
        <w:tc>
          <w:tcPr>
            <w:tcW w:w="1614" w:type="dxa"/>
            <w:shd w:val="clear" w:color="auto" w:fill="auto"/>
            <w:noWrap/>
            <w:vAlign w:val="center"/>
          </w:tcPr>
          <w:p w:rsidR="0044656D" w:rsidRPr="00B11396" w:rsidRDefault="0044656D" w:rsidP="002F4DF4">
            <w:pPr>
              <w:jc w:val="center"/>
              <w:rPr>
                <w:b/>
                <w:bCs/>
              </w:rPr>
            </w:pPr>
            <w:r w:rsidRPr="00B11396">
              <w:rPr>
                <w:b/>
                <w:bCs/>
              </w:rPr>
              <w:t>164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с.Кама-Исмагилово</w:t>
            </w:r>
          </w:p>
        </w:tc>
        <w:tc>
          <w:tcPr>
            <w:tcW w:w="1648" w:type="dxa"/>
            <w:shd w:val="clear" w:color="auto" w:fill="auto"/>
            <w:noWrap/>
            <w:vAlign w:val="center"/>
          </w:tcPr>
          <w:p w:rsidR="0044656D" w:rsidRPr="00B11396" w:rsidRDefault="0044656D" w:rsidP="002F4DF4">
            <w:pPr>
              <w:jc w:val="center"/>
            </w:pPr>
            <w:r w:rsidRPr="00B11396">
              <w:t>58</w:t>
            </w:r>
          </w:p>
        </w:tc>
        <w:tc>
          <w:tcPr>
            <w:tcW w:w="1616" w:type="dxa"/>
            <w:shd w:val="clear" w:color="auto" w:fill="auto"/>
            <w:vAlign w:val="center"/>
          </w:tcPr>
          <w:p w:rsidR="0044656D" w:rsidRPr="00B11396" w:rsidRDefault="0044656D" w:rsidP="002F4DF4">
            <w:pPr>
              <w:jc w:val="center"/>
            </w:pPr>
            <w:r w:rsidRPr="00B11396">
              <w:t>58</w:t>
            </w:r>
          </w:p>
        </w:tc>
        <w:tc>
          <w:tcPr>
            <w:tcW w:w="1637" w:type="dxa"/>
            <w:shd w:val="clear" w:color="auto" w:fill="auto"/>
            <w:noWrap/>
            <w:vAlign w:val="center"/>
          </w:tcPr>
          <w:p w:rsidR="0044656D" w:rsidRPr="00B11396" w:rsidRDefault="0044656D" w:rsidP="002F4DF4">
            <w:pPr>
              <w:jc w:val="center"/>
            </w:pPr>
            <w:r w:rsidRPr="00B11396">
              <w:t>182</w:t>
            </w:r>
          </w:p>
        </w:tc>
        <w:tc>
          <w:tcPr>
            <w:tcW w:w="1803" w:type="dxa"/>
            <w:shd w:val="clear" w:color="auto" w:fill="auto"/>
            <w:noWrap/>
            <w:vAlign w:val="center"/>
          </w:tcPr>
          <w:p w:rsidR="0044656D" w:rsidRPr="00B11396" w:rsidRDefault="0044656D" w:rsidP="002F4DF4">
            <w:pPr>
              <w:jc w:val="center"/>
            </w:pPr>
            <w:r w:rsidRPr="00B11396">
              <w:t>124</w:t>
            </w:r>
          </w:p>
        </w:tc>
        <w:tc>
          <w:tcPr>
            <w:tcW w:w="1588" w:type="dxa"/>
            <w:shd w:val="clear" w:color="auto" w:fill="auto"/>
            <w:noWrap/>
            <w:vAlign w:val="center"/>
          </w:tcPr>
          <w:p w:rsidR="0044656D" w:rsidRPr="00B11396" w:rsidRDefault="0044656D" w:rsidP="002F4DF4">
            <w:pPr>
              <w:jc w:val="center"/>
            </w:pPr>
            <w:r w:rsidRPr="00B11396">
              <w:t>182</w:t>
            </w:r>
          </w:p>
        </w:tc>
        <w:tc>
          <w:tcPr>
            <w:tcW w:w="1614" w:type="dxa"/>
            <w:shd w:val="clear" w:color="auto" w:fill="auto"/>
            <w:noWrap/>
            <w:vAlign w:val="center"/>
          </w:tcPr>
          <w:p w:rsidR="0044656D" w:rsidRPr="00B11396" w:rsidRDefault="0044656D" w:rsidP="002F4DF4">
            <w:pPr>
              <w:jc w:val="center"/>
            </w:pPr>
            <w:r w:rsidRPr="00B11396">
              <w:t>164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Кичуйское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207</w:t>
            </w:r>
          </w:p>
        </w:tc>
        <w:tc>
          <w:tcPr>
            <w:tcW w:w="1616" w:type="dxa"/>
            <w:shd w:val="clear" w:color="auto" w:fill="auto"/>
            <w:vAlign w:val="center"/>
          </w:tcPr>
          <w:p w:rsidR="0044656D" w:rsidRPr="00B11396" w:rsidRDefault="0044656D" w:rsidP="002F4DF4">
            <w:pPr>
              <w:jc w:val="center"/>
              <w:rPr>
                <w:b/>
                <w:bCs/>
              </w:rPr>
            </w:pPr>
            <w:r w:rsidRPr="00B11396">
              <w:rPr>
                <w:b/>
                <w:bCs/>
              </w:rPr>
              <w:t>207</w:t>
            </w:r>
          </w:p>
        </w:tc>
        <w:tc>
          <w:tcPr>
            <w:tcW w:w="1637" w:type="dxa"/>
            <w:shd w:val="clear" w:color="auto" w:fill="auto"/>
            <w:noWrap/>
            <w:vAlign w:val="center"/>
          </w:tcPr>
          <w:p w:rsidR="0044656D" w:rsidRPr="00B11396" w:rsidRDefault="0044656D" w:rsidP="002F4DF4">
            <w:pPr>
              <w:jc w:val="center"/>
              <w:rPr>
                <w:b/>
                <w:bCs/>
              </w:rPr>
            </w:pPr>
            <w:r w:rsidRPr="00B11396">
              <w:rPr>
                <w:b/>
                <w:bCs/>
              </w:rPr>
              <w:t>186</w:t>
            </w:r>
          </w:p>
        </w:tc>
        <w:tc>
          <w:tcPr>
            <w:tcW w:w="1803" w:type="dxa"/>
            <w:shd w:val="clear" w:color="auto" w:fill="auto"/>
            <w:noWrap/>
            <w:vAlign w:val="center"/>
          </w:tcPr>
          <w:p w:rsidR="0044656D" w:rsidRPr="00B11396" w:rsidRDefault="0044656D" w:rsidP="002F4DF4">
            <w:pPr>
              <w:jc w:val="center"/>
              <w:rPr>
                <w:b/>
                <w:bCs/>
              </w:rPr>
            </w:pPr>
            <w:r w:rsidRPr="00B11396">
              <w:rPr>
                <w:b/>
                <w:bCs/>
              </w:rPr>
              <w:t>9</w:t>
            </w:r>
          </w:p>
        </w:tc>
        <w:tc>
          <w:tcPr>
            <w:tcW w:w="1588" w:type="dxa"/>
            <w:shd w:val="clear" w:color="auto" w:fill="auto"/>
            <w:noWrap/>
            <w:vAlign w:val="center"/>
          </w:tcPr>
          <w:p w:rsidR="0044656D" w:rsidRPr="00B11396" w:rsidRDefault="0044656D" w:rsidP="002F4DF4">
            <w:pPr>
              <w:jc w:val="center"/>
              <w:rPr>
                <w:b/>
                <w:bCs/>
              </w:rPr>
            </w:pPr>
            <w:r w:rsidRPr="00B11396">
              <w:rPr>
                <w:b/>
                <w:bCs/>
              </w:rPr>
              <w:t>216</w:t>
            </w:r>
          </w:p>
        </w:tc>
        <w:tc>
          <w:tcPr>
            <w:tcW w:w="1614" w:type="dxa"/>
            <w:shd w:val="clear" w:color="auto" w:fill="auto"/>
            <w:noWrap/>
            <w:vAlign w:val="center"/>
          </w:tcPr>
          <w:p w:rsidR="0044656D" w:rsidRPr="00B11396" w:rsidRDefault="0044656D" w:rsidP="002F4DF4">
            <w:pPr>
              <w:jc w:val="center"/>
              <w:rPr>
                <w:b/>
                <w:bCs/>
              </w:rPr>
            </w:pPr>
            <w:r w:rsidRPr="00B11396">
              <w:rPr>
                <w:b/>
                <w:bCs/>
              </w:rPr>
              <w:t>153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с.Кичуй</w:t>
            </w:r>
          </w:p>
        </w:tc>
        <w:tc>
          <w:tcPr>
            <w:tcW w:w="1648" w:type="dxa"/>
            <w:shd w:val="clear" w:color="auto" w:fill="auto"/>
            <w:noWrap/>
            <w:vAlign w:val="center"/>
          </w:tcPr>
          <w:p w:rsidR="0044656D" w:rsidRPr="00B11396" w:rsidRDefault="0044656D" w:rsidP="002F4DF4">
            <w:pPr>
              <w:jc w:val="center"/>
            </w:pPr>
            <w:r w:rsidRPr="00B11396">
              <w:t>124</w:t>
            </w:r>
          </w:p>
        </w:tc>
        <w:tc>
          <w:tcPr>
            <w:tcW w:w="1616" w:type="dxa"/>
            <w:shd w:val="clear" w:color="auto" w:fill="auto"/>
            <w:vAlign w:val="center"/>
          </w:tcPr>
          <w:p w:rsidR="0044656D" w:rsidRPr="00B11396" w:rsidRDefault="0044656D" w:rsidP="002F4DF4">
            <w:pPr>
              <w:jc w:val="center"/>
            </w:pPr>
            <w:r w:rsidRPr="00B11396">
              <w:t>124</w:t>
            </w:r>
          </w:p>
        </w:tc>
        <w:tc>
          <w:tcPr>
            <w:tcW w:w="1637" w:type="dxa"/>
            <w:shd w:val="clear" w:color="auto" w:fill="auto"/>
            <w:noWrap/>
            <w:vAlign w:val="center"/>
          </w:tcPr>
          <w:p w:rsidR="0044656D" w:rsidRPr="00B11396" w:rsidRDefault="0044656D" w:rsidP="002F4DF4">
            <w:pPr>
              <w:jc w:val="center"/>
            </w:pPr>
            <w:r w:rsidRPr="00B11396">
              <w:t>133</w:t>
            </w:r>
          </w:p>
        </w:tc>
        <w:tc>
          <w:tcPr>
            <w:tcW w:w="1803" w:type="dxa"/>
            <w:shd w:val="clear" w:color="auto" w:fill="auto"/>
            <w:noWrap/>
            <w:vAlign w:val="center"/>
          </w:tcPr>
          <w:p w:rsidR="0044656D" w:rsidRPr="00B11396" w:rsidRDefault="0044656D" w:rsidP="002F4DF4">
            <w:pPr>
              <w:jc w:val="center"/>
            </w:pPr>
            <w:r w:rsidRPr="00B11396">
              <w:t>9</w:t>
            </w:r>
          </w:p>
        </w:tc>
        <w:tc>
          <w:tcPr>
            <w:tcW w:w="1588" w:type="dxa"/>
            <w:shd w:val="clear" w:color="auto" w:fill="auto"/>
            <w:noWrap/>
            <w:vAlign w:val="center"/>
          </w:tcPr>
          <w:p w:rsidR="0044656D" w:rsidRPr="00B11396" w:rsidRDefault="0044656D" w:rsidP="002F4DF4">
            <w:pPr>
              <w:jc w:val="center"/>
            </w:pPr>
            <w:r w:rsidRPr="00B11396">
              <w:t>133</w:t>
            </w:r>
          </w:p>
        </w:tc>
        <w:tc>
          <w:tcPr>
            <w:tcW w:w="1614" w:type="dxa"/>
            <w:shd w:val="clear" w:color="auto" w:fill="auto"/>
            <w:noWrap/>
            <w:vAlign w:val="center"/>
          </w:tcPr>
          <w:p w:rsidR="0044656D" w:rsidRPr="00B11396" w:rsidRDefault="0044656D" w:rsidP="002F4DF4">
            <w:pPr>
              <w:jc w:val="center"/>
            </w:pPr>
            <w:r w:rsidRPr="00B11396">
              <w:t>121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д.Нагорное</w:t>
            </w:r>
          </w:p>
        </w:tc>
        <w:tc>
          <w:tcPr>
            <w:tcW w:w="1648" w:type="dxa"/>
            <w:shd w:val="clear" w:color="auto" w:fill="auto"/>
            <w:noWrap/>
            <w:vAlign w:val="center"/>
          </w:tcPr>
          <w:p w:rsidR="0044656D" w:rsidRPr="00B11396" w:rsidRDefault="0044656D" w:rsidP="002F4DF4">
            <w:pPr>
              <w:jc w:val="center"/>
            </w:pPr>
            <w:r w:rsidRPr="00B11396">
              <w:t>83</w:t>
            </w:r>
          </w:p>
        </w:tc>
        <w:tc>
          <w:tcPr>
            <w:tcW w:w="1616" w:type="dxa"/>
            <w:shd w:val="clear" w:color="auto" w:fill="auto"/>
            <w:vAlign w:val="center"/>
          </w:tcPr>
          <w:p w:rsidR="0044656D" w:rsidRPr="00B11396" w:rsidRDefault="0044656D" w:rsidP="002F4DF4">
            <w:pPr>
              <w:jc w:val="center"/>
            </w:pPr>
            <w:r w:rsidRPr="00B11396">
              <w:t>83</w:t>
            </w:r>
          </w:p>
        </w:tc>
        <w:tc>
          <w:tcPr>
            <w:tcW w:w="1637" w:type="dxa"/>
            <w:shd w:val="clear" w:color="auto" w:fill="auto"/>
            <w:noWrap/>
            <w:vAlign w:val="center"/>
          </w:tcPr>
          <w:p w:rsidR="0044656D" w:rsidRPr="00B11396" w:rsidRDefault="0044656D" w:rsidP="002F4DF4">
            <w:pPr>
              <w:jc w:val="center"/>
            </w:pPr>
            <w:r w:rsidRPr="00B11396">
              <w:t>53</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83</w:t>
            </w:r>
          </w:p>
        </w:tc>
        <w:tc>
          <w:tcPr>
            <w:tcW w:w="1614" w:type="dxa"/>
            <w:shd w:val="clear" w:color="auto" w:fill="auto"/>
            <w:noWrap/>
            <w:vAlign w:val="center"/>
          </w:tcPr>
          <w:p w:rsidR="0044656D" w:rsidRPr="00B11396" w:rsidRDefault="0044656D" w:rsidP="002F4DF4">
            <w:pPr>
              <w:jc w:val="center"/>
            </w:pPr>
            <w:r w:rsidRPr="00B11396">
              <w:t>32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Кичучатовское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92</w:t>
            </w:r>
          </w:p>
        </w:tc>
        <w:tc>
          <w:tcPr>
            <w:tcW w:w="1616" w:type="dxa"/>
            <w:shd w:val="clear" w:color="auto" w:fill="auto"/>
            <w:vAlign w:val="center"/>
          </w:tcPr>
          <w:p w:rsidR="0044656D" w:rsidRPr="00B11396" w:rsidRDefault="0044656D" w:rsidP="002F4DF4">
            <w:pPr>
              <w:jc w:val="center"/>
              <w:rPr>
                <w:b/>
                <w:bCs/>
              </w:rPr>
            </w:pPr>
            <w:r w:rsidRPr="00B11396">
              <w:rPr>
                <w:b/>
                <w:bCs/>
              </w:rPr>
              <w:t>92</w:t>
            </w:r>
          </w:p>
        </w:tc>
        <w:tc>
          <w:tcPr>
            <w:tcW w:w="1637" w:type="dxa"/>
            <w:shd w:val="clear" w:color="auto" w:fill="auto"/>
            <w:noWrap/>
            <w:vAlign w:val="center"/>
          </w:tcPr>
          <w:p w:rsidR="0044656D" w:rsidRPr="00B11396" w:rsidRDefault="0044656D" w:rsidP="002F4DF4">
            <w:pPr>
              <w:jc w:val="center"/>
              <w:rPr>
                <w:b/>
                <w:bCs/>
              </w:rPr>
            </w:pPr>
            <w:r w:rsidRPr="00B11396">
              <w:rPr>
                <w:b/>
                <w:bCs/>
              </w:rPr>
              <w:t>224</w:t>
            </w:r>
          </w:p>
        </w:tc>
        <w:tc>
          <w:tcPr>
            <w:tcW w:w="1803" w:type="dxa"/>
            <w:shd w:val="clear" w:color="auto" w:fill="auto"/>
            <w:noWrap/>
            <w:vAlign w:val="center"/>
          </w:tcPr>
          <w:p w:rsidR="0044656D" w:rsidRPr="00B11396" w:rsidRDefault="0044656D" w:rsidP="002F4DF4">
            <w:pPr>
              <w:jc w:val="center"/>
              <w:rPr>
                <w:b/>
                <w:bCs/>
              </w:rPr>
            </w:pPr>
            <w:r w:rsidRPr="00B11396">
              <w:rPr>
                <w:b/>
                <w:bCs/>
              </w:rPr>
              <w:t>132</w:t>
            </w:r>
          </w:p>
        </w:tc>
        <w:tc>
          <w:tcPr>
            <w:tcW w:w="1588" w:type="dxa"/>
            <w:shd w:val="clear" w:color="auto" w:fill="auto"/>
            <w:noWrap/>
            <w:vAlign w:val="center"/>
          </w:tcPr>
          <w:p w:rsidR="0044656D" w:rsidRPr="00B11396" w:rsidRDefault="0044656D" w:rsidP="002F4DF4">
            <w:pPr>
              <w:jc w:val="center"/>
              <w:rPr>
                <w:b/>
                <w:bCs/>
              </w:rPr>
            </w:pPr>
            <w:r w:rsidRPr="00B11396">
              <w:rPr>
                <w:b/>
                <w:bCs/>
              </w:rPr>
              <w:t>224</w:t>
            </w:r>
          </w:p>
        </w:tc>
        <w:tc>
          <w:tcPr>
            <w:tcW w:w="1614" w:type="dxa"/>
            <w:shd w:val="clear" w:color="auto" w:fill="auto"/>
            <w:noWrap/>
            <w:vAlign w:val="center"/>
          </w:tcPr>
          <w:p w:rsidR="0044656D" w:rsidRPr="00B11396" w:rsidRDefault="0044656D" w:rsidP="002F4DF4">
            <w:pPr>
              <w:jc w:val="center"/>
              <w:rPr>
                <w:b/>
                <w:bCs/>
              </w:rPr>
            </w:pPr>
            <w:r w:rsidRPr="00B11396">
              <w:rPr>
                <w:b/>
                <w:bCs/>
              </w:rPr>
              <w:t>221</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с.Кичучатово</w:t>
            </w:r>
          </w:p>
        </w:tc>
        <w:tc>
          <w:tcPr>
            <w:tcW w:w="1648" w:type="dxa"/>
            <w:shd w:val="clear" w:color="auto" w:fill="auto"/>
            <w:noWrap/>
            <w:vAlign w:val="center"/>
          </w:tcPr>
          <w:p w:rsidR="0044656D" w:rsidRPr="00B11396" w:rsidRDefault="0044656D" w:rsidP="002F4DF4">
            <w:pPr>
              <w:jc w:val="center"/>
            </w:pPr>
            <w:r w:rsidRPr="00B11396">
              <w:t>92</w:t>
            </w:r>
          </w:p>
        </w:tc>
        <w:tc>
          <w:tcPr>
            <w:tcW w:w="1616" w:type="dxa"/>
            <w:shd w:val="clear" w:color="auto" w:fill="auto"/>
            <w:vAlign w:val="center"/>
          </w:tcPr>
          <w:p w:rsidR="0044656D" w:rsidRPr="00B11396" w:rsidRDefault="0044656D" w:rsidP="002F4DF4">
            <w:pPr>
              <w:jc w:val="center"/>
            </w:pPr>
            <w:r w:rsidRPr="00B11396">
              <w:t>92</w:t>
            </w:r>
          </w:p>
        </w:tc>
        <w:tc>
          <w:tcPr>
            <w:tcW w:w="1637" w:type="dxa"/>
            <w:shd w:val="clear" w:color="auto" w:fill="auto"/>
            <w:noWrap/>
            <w:vAlign w:val="center"/>
          </w:tcPr>
          <w:p w:rsidR="0044656D" w:rsidRPr="00B11396" w:rsidRDefault="0044656D" w:rsidP="002F4DF4">
            <w:pPr>
              <w:jc w:val="center"/>
            </w:pPr>
            <w:r w:rsidRPr="00B11396">
              <w:t>224</w:t>
            </w:r>
          </w:p>
        </w:tc>
        <w:tc>
          <w:tcPr>
            <w:tcW w:w="1803" w:type="dxa"/>
            <w:shd w:val="clear" w:color="auto" w:fill="auto"/>
            <w:noWrap/>
            <w:vAlign w:val="center"/>
          </w:tcPr>
          <w:p w:rsidR="0044656D" w:rsidRPr="00B11396" w:rsidRDefault="0044656D" w:rsidP="002F4DF4">
            <w:pPr>
              <w:jc w:val="center"/>
            </w:pPr>
            <w:r w:rsidRPr="00B11396">
              <w:t>132</w:t>
            </w:r>
          </w:p>
        </w:tc>
        <w:tc>
          <w:tcPr>
            <w:tcW w:w="1588" w:type="dxa"/>
            <w:shd w:val="clear" w:color="auto" w:fill="auto"/>
            <w:noWrap/>
            <w:vAlign w:val="center"/>
          </w:tcPr>
          <w:p w:rsidR="0044656D" w:rsidRPr="00B11396" w:rsidRDefault="0044656D" w:rsidP="002F4DF4">
            <w:pPr>
              <w:jc w:val="center"/>
            </w:pPr>
            <w:r w:rsidRPr="00B11396">
              <w:t>224</w:t>
            </w:r>
          </w:p>
        </w:tc>
        <w:tc>
          <w:tcPr>
            <w:tcW w:w="1614" w:type="dxa"/>
            <w:shd w:val="clear" w:color="auto" w:fill="auto"/>
            <w:noWrap/>
            <w:vAlign w:val="center"/>
          </w:tcPr>
          <w:p w:rsidR="0044656D" w:rsidRPr="00B11396" w:rsidRDefault="0044656D" w:rsidP="002F4DF4">
            <w:pPr>
              <w:jc w:val="center"/>
            </w:pPr>
            <w:r w:rsidRPr="00B11396">
              <w:t>221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Клементейкинское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123</w:t>
            </w:r>
          </w:p>
        </w:tc>
        <w:tc>
          <w:tcPr>
            <w:tcW w:w="1616" w:type="dxa"/>
            <w:shd w:val="clear" w:color="auto" w:fill="auto"/>
            <w:vAlign w:val="center"/>
          </w:tcPr>
          <w:p w:rsidR="0044656D" w:rsidRPr="00B11396" w:rsidRDefault="0044656D" w:rsidP="002F4DF4">
            <w:pPr>
              <w:jc w:val="center"/>
              <w:rPr>
                <w:b/>
                <w:bCs/>
              </w:rPr>
            </w:pPr>
            <w:r w:rsidRPr="00B11396">
              <w:rPr>
                <w:b/>
                <w:bCs/>
              </w:rPr>
              <w:t>123</w:t>
            </w:r>
          </w:p>
        </w:tc>
        <w:tc>
          <w:tcPr>
            <w:tcW w:w="1637" w:type="dxa"/>
            <w:shd w:val="clear" w:color="auto" w:fill="auto"/>
            <w:noWrap/>
            <w:vAlign w:val="center"/>
          </w:tcPr>
          <w:p w:rsidR="0044656D" w:rsidRPr="00B11396" w:rsidRDefault="0044656D" w:rsidP="002F4DF4">
            <w:pPr>
              <w:jc w:val="center"/>
              <w:rPr>
                <w:b/>
                <w:bCs/>
              </w:rPr>
            </w:pPr>
            <w:r w:rsidRPr="00B11396">
              <w:rPr>
                <w:b/>
                <w:bCs/>
              </w:rPr>
              <w:t>167</w:t>
            </w:r>
          </w:p>
        </w:tc>
        <w:tc>
          <w:tcPr>
            <w:tcW w:w="1803" w:type="dxa"/>
            <w:shd w:val="clear" w:color="auto" w:fill="auto"/>
            <w:noWrap/>
            <w:vAlign w:val="center"/>
          </w:tcPr>
          <w:p w:rsidR="0044656D" w:rsidRPr="00B11396" w:rsidRDefault="0044656D" w:rsidP="002F4DF4">
            <w:pPr>
              <w:jc w:val="center"/>
              <w:rPr>
                <w:b/>
                <w:bCs/>
              </w:rPr>
            </w:pPr>
            <w:r w:rsidRPr="00B11396">
              <w:rPr>
                <w:b/>
                <w:bCs/>
              </w:rPr>
              <w:t>44</w:t>
            </w:r>
          </w:p>
        </w:tc>
        <w:tc>
          <w:tcPr>
            <w:tcW w:w="1588" w:type="dxa"/>
            <w:shd w:val="clear" w:color="auto" w:fill="auto"/>
            <w:noWrap/>
            <w:vAlign w:val="center"/>
          </w:tcPr>
          <w:p w:rsidR="0044656D" w:rsidRPr="00B11396" w:rsidRDefault="0044656D" w:rsidP="002F4DF4">
            <w:pPr>
              <w:jc w:val="center"/>
              <w:rPr>
                <w:b/>
                <w:bCs/>
              </w:rPr>
            </w:pPr>
            <w:r w:rsidRPr="00B11396">
              <w:rPr>
                <w:b/>
                <w:bCs/>
              </w:rPr>
              <w:t>167</w:t>
            </w:r>
          </w:p>
        </w:tc>
        <w:tc>
          <w:tcPr>
            <w:tcW w:w="1614" w:type="dxa"/>
            <w:shd w:val="clear" w:color="auto" w:fill="auto"/>
            <w:noWrap/>
            <w:vAlign w:val="center"/>
          </w:tcPr>
          <w:p w:rsidR="0044656D" w:rsidRPr="00B11396" w:rsidRDefault="0044656D" w:rsidP="002F4DF4">
            <w:pPr>
              <w:jc w:val="center"/>
              <w:rPr>
                <w:b/>
                <w:bCs/>
              </w:rPr>
            </w:pPr>
            <w:r w:rsidRPr="00B11396">
              <w:rPr>
                <w:b/>
                <w:bCs/>
              </w:rPr>
              <w:t>151</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с.Клементейкино</w:t>
            </w:r>
          </w:p>
        </w:tc>
        <w:tc>
          <w:tcPr>
            <w:tcW w:w="1648" w:type="dxa"/>
            <w:shd w:val="clear" w:color="auto" w:fill="auto"/>
            <w:noWrap/>
            <w:vAlign w:val="center"/>
          </w:tcPr>
          <w:p w:rsidR="0044656D" w:rsidRPr="00B11396" w:rsidRDefault="0044656D" w:rsidP="002F4DF4">
            <w:pPr>
              <w:jc w:val="center"/>
            </w:pPr>
            <w:r w:rsidRPr="00B11396">
              <w:t>110</w:t>
            </w:r>
          </w:p>
        </w:tc>
        <w:tc>
          <w:tcPr>
            <w:tcW w:w="1616" w:type="dxa"/>
            <w:shd w:val="clear" w:color="auto" w:fill="auto"/>
            <w:vAlign w:val="center"/>
          </w:tcPr>
          <w:p w:rsidR="0044656D" w:rsidRPr="00B11396" w:rsidRDefault="0044656D" w:rsidP="002F4DF4">
            <w:pPr>
              <w:jc w:val="center"/>
            </w:pPr>
            <w:r w:rsidRPr="00B11396">
              <w:t>110</w:t>
            </w:r>
          </w:p>
        </w:tc>
        <w:tc>
          <w:tcPr>
            <w:tcW w:w="1637" w:type="dxa"/>
            <w:shd w:val="clear" w:color="auto" w:fill="auto"/>
            <w:noWrap/>
            <w:vAlign w:val="center"/>
          </w:tcPr>
          <w:p w:rsidR="0044656D" w:rsidRPr="00B11396" w:rsidRDefault="0044656D" w:rsidP="002F4DF4">
            <w:pPr>
              <w:jc w:val="center"/>
            </w:pPr>
            <w:r w:rsidRPr="00B11396">
              <w:t>119</w:t>
            </w:r>
          </w:p>
        </w:tc>
        <w:tc>
          <w:tcPr>
            <w:tcW w:w="1803" w:type="dxa"/>
            <w:shd w:val="clear" w:color="auto" w:fill="auto"/>
            <w:noWrap/>
            <w:vAlign w:val="center"/>
          </w:tcPr>
          <w:p w:rsidR="0044656D" w:rsidRPr="00B11396" w:rsidRDefault="0044656D" w:rsidP="002F4DF4">
            <w:pPr>
              <w:jc w:val="center"/>
            </w:pPr>
            <w:r w:rsidRPr="00B11396">
              <w:t>9</w:t>
            </w:r>
          </w:p>
        </w:tc>
        <w:tc>
          <w:tcPr>
            <w:tcW w:w="1588" w:type="dxa"/>
            <w:shd w:val="clear" w:color="auto" w:fill="auto"/>
            <w:noWrap/>
            <w:vAlign w:val="center"/>
          </w:tcPr>
          <w:p w:rsidR="0044656D" w:rsidRPr="00B11396" w:rsidRDefault="0044656D" w:rsidP="002F4DF4">
            <w:pPr>
              <w:jc w:val="center"/>
            </w:pPr>
            <w:r w:rsidRPr="00B11396">
              <w:t>119</w:t>
            </w:r>
          </w:p>
        </w:tc>
        <w:tc>
          <w:tcPr>
            <w:tcW w:w="1614" w:type="dxa"/>
            <w:shd w:val="clear" w:color="auto" w:fill="auto"/>
            <w:noWrap/>
            <w:vAlign w:val="center"/>
          </w:tcPr>
          <w:p w:rsidR="0044656D" w:rsidRPr="00B11396" w:rsidRDefault="0044656D" w:rsidP="002F4DF4">
            <w:pPr>
              <w:jc w:val="center"/>
            </w:pPr>
            <w:r w:rsidRPr="00B11396">
              <w:t>105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lastRenderedPageBreak/>
              <w:t>д.Багряж</w:t>
            </w:r>
          </w:p>
        </w:tc>
        <w:tc>
          <w:tcPr>
            <w:tcW w:w="1648" w:type="dxa"/>
            <w:shd w:val="clear" w:color="auto" w:fill="auto"/>
            <w:noWrap/>
            <w:vAlign w:val="center"/>
          </w:tcPr>
          <w:p w:rsidR="0044656D" w:rsidRPr="00B11396" w:rsidRDefault="0044656D" w:rsidP="002F4DF4">
            <w:pPr>
              <w:jc w:val="center"/>
            </w:pPr>
            <w:r w:rsidRPr="00B11396">
              <w:t>13</w:t>
            </w:r>
          </w:p>
        </w:tc>
        <w:tc>
          <w:tcPr>
            <w:tcW w:w="1616" w:type="dxa"/>
            <w:shd w:val="clear" w:color="auto" w:fill="auto"/>
            <w:vAlign w:val="center"/>
          </w:tcPr>
          <w:p w:rsidR="0044656D" w:rsidRPr="00B11396" w:rsidRDefault="0044656D" w:rsidP="002F4DF4">
            <w:pPr>
              <w:jc w:val="center"/>
            </w:pPr>
            <w:r w:rsidRPr="00B11396">
              <w:t>13</w:t>
            </w:r>
          </w:p>
        </w:tc>
        <w:tc>
          <w:tcPr>
            <w:tcW w:w="1637" w:type="dxa"/>
            <w:shd w:val="clear" w:color="auto" w:fill="auto"/>
            <w:noWrap/>
            <w:vAlign w:val="center"/>
          </w:tcPr>
          <w:p w:rsidR="0044656D" w:rsidRPr="00B11396" w:rsidRDefault="0044656D" w:rsidP="002F4DF4">
            <w:pPr>
              <w:jc w:val="center"/>
            </w:pPr>
            <w:r w:rsidRPr="00B11396">
              <w:t>33</w:t>
            </w:r>
          </w:p>
        </w:tc>
        <w:tc>
          <w:tcPr>
            <w:tcW w:w="1803" w:type="dxa"/>
            <w:shd w:val="clear" w:color="auto" w:fill="auto"/>
            <w:noWrap/>
            <w:vAlign w:val="center"/>
          </w:tcPr>
          <w:p w:rsidR="0044656D" w:rsidRPr="00B11396" w:rsidRDefault="0044656D" w:rsidP="002F4DF4">
            <w:pPr>
              <w:jc w:val="center"/>
            </w:pPr>
            <w:r w:rsidRPr="00B11396">
              <w:t>20</w:t>
            </w:r>
          </w:p>
        </w:tc>
        <w:tc>
          <w:tcPr>
            <w:tcW w:w="1588" w:type="dxa"/>
            <w:shd w:val="clear" w:color="auto" w:fill="auto"/>
            <w:noWrap/>
            <w:vAlign w:val="center"/>
          </w:tcPr>
          <w:p w:rsidR="0044656D" w:rsidRPr="00B11396" w:rsidRDefault="0044656D" w:rsidP="002F4DF4">
            <w:pPr>
              <w:jc w:val="center"/>
            </w:pPr>
            <w:r w:rsidRPr="00B11396">
              <w:t>33</w:t>
            </w:r>
          </w:p>
        </w:tc>
        <w:tc>
          <w:tcPr>
            <w:tcW w:w="1614" w:type="dxa"/>
            <w:shd w:val="clear" w:color="auto" w:fill="auto"/>
            <w:noWrap/>
            <w:vAlign w:val="center"/>
          </w:tcPr>
          <w:p w:rsidR="0044656D" w:rsidRPr="00B11396" w:rsidRDefault="0044656D" w:rsidP="002F4DF4">
            <w:pPr>
              <w:jc w:val="center"/>
            </w:pPr>
            <w:r w:rsidRPr="00B11396">
              <w:t>32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Лесничество</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4</w:t>
            </w:r>
          </w:p>
        </w:tc>
        <w:tc>
          <w:tcPr>
            <w:tcW w:w="1803" w:type="dxa"/>
            <w:shd w:val="clear" w:color="auto" w:fill="auto"/>
            <w:noWrap/>
            <w:vAlign w:val="center"/>
          </w:tcPr>
          <w:p w:rsidR="0044656D" w:rsidRPr="00B11396" w:rsidRDefault="0044656D" w:rsidP="002F4DF4">
            <w:pPr>
              <w:jc w:val="center"/>
            </w:pPr>
            <w:r w:rsidRPr="00B11396">
              <w:t>4</w:t>
            </w:r>
          </w:p>
        </w:tc>
        <w:tc>
          <w:tcPr>
            <w:tcW w:w="1588" w:type="dxa"/>
            <w:shd w:val="clear" w:color="auto" w:fill="auto"/>
            <w:noWrap/>
            <w:vAlign w:val="center"/>
          </w:tcPr>
          <w:p w:rsidR="0044656D" w:rsidRPr="00B11396" w:rsidRDefault="0044656D" w:rsidP="002F4DF4">
            <w:pPr>
              <w:jc w:val="center"/>
            </w:pPr>
            <w:r w:rsidRPr="00B11396">
              <w:t>4</w:t>
            </w:r>
          </w:p>
        </w:tc>
        <w:tc>
          <w:tcPr>
            <w:tcW w:w="1614" w:type="dxa"/>
            <w:shd w:val="clear" w:color="auto" w:fill="auto"/>
            <w:noWrap/>
            <w:vAlign w:val="center"/>
          </w:tcPr>
          <w:p w:rsidR="0044656D" w:rsidRPr="00B11396" w:rsidRDefault="0044656D" w:rsidP="002F4DF4">
            <w:pPr>
              <w:jc w:val="center"/>
            </w:pPr>
            <w:r w:rsidRPr="00B11396">
              <w:t>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д.Новая Чишма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9</w:t>
            </w:r>
          </w:p>
        </w:tc>
        <w:tc>
          <w:tcPr>
            <w:tcW w:w="1803" w:type="dxa"/>
            <w:shd w:val="clear" w:color="auto" w:fill="auto"/>
            <w:noWrap/>
            <w:vAlign w:val="center"/>
          </w:tcPr>
          <w:p w:rsidR="0044656D" w:rsidRPr="00B11396" w:rsidRDefault="0044656D" w:rsidP="002F4DF4">
            <w:pPr>
              <w:jc w:val="center"/>
            </w:pPr>
            <w:r w:rsidRPr="00B11396">
              <w:t>9</w:t>
            </w:r>
          </w:p>
        </w:tc>
        <w:tc>
          <w:tcPr>
            <w:tcW w:w="1588" w:type="dxa"/>
            <w:shd w:val="clear" w:color="auto" w:fill="auto"/>
            <w:noWrap/>
            <w:vAlign w:val="center"/>
          </w:tcPr>
          <w:p w:rsidR="0044656D" w:rsidRPr="00B11396" w:rsidRDefault="0044656D" w:rsidP="002F4DF4">
            <w:pPr>
              <w:jc w:val="center"/>
            </w:pPr>
            <w:r w:rsidRPr="00B11396">
              <w:t>9</w:t>
            </w:r>
          </w:p>
        </w:tc>
        <w:tc>
          <w:tcPr>
            <w:tcW w:w="1614" w:type="dxa"/>
            <w:shd w:val="clear" w:color="auto" w:fill="auto"/>
            <w:noWrap/>
            <w:vAlign w:val="center"/>
          </w:tcPr>
          <w:p w:rsidR="0044656D" w:rsidRPr="00B11396" w:rsidRDefault="0044656D" w:rsidP="002F4DF4">
            <w:pPr>
              <w:jc w:val="center"/>
            </w:pPr>
            <w:r w:rsidRPr="00B11396">
              <w:t>8</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д.Полянка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w:t>
            </w:r>
          </w:p>
        </w:tc>
        <w:tc>
          <w:tcPr>
            <w:tcW w:w="1803" w:type="dxa"/>
            <w:shd w:val="clear" w:color="auto" w:fill="auto"/>
            <w:noWrap/>
            <w:vAlign w:val="center"/>
          </w:tcPr>
          <w:p w:rsidR="0044656D" w:rsidRPr="00B11396" w:rsidRDefault="0044656D" w:rsidP="002F4DF4">
            <w:pPr>
              <w:jc w:val="center"/>
            </w:pPr>
            <w:r w:rsidRPr="00B11396">
              <w:t>2</w:t>
            </w:r>
          </w:p>
        </w:tc>
        <w:tc>
          <w:tcPr>
            <w:tcW w:w="1588" w:type="dxa"/>
            <w:shd w:val="clear" w:color="auto" w:fill="auto"/>
            <w:noWrap/>
            <w:vAlign w:val="center"/>
          </w:tcPr>
          <w:p w:rsidR="0044656D" w:rsidRPr="00B11396" w:rsidRDefault="0044656D" w:rsidP="002F4DF4">
            <w:pPr>
              <w:jc w:val="center"/>
            </w:pPr>
            <w:r w:rsidRPr="00B11396">
              <w:t>2</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Кузайкинское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94</w:t>
            </w:r>
          </w:p>
        </w:tc>
        <w:tc>
          <w:tcPr>
            <w:tcW w:w="1616" w:type="dxa"/>
            <w:shd w:val="clear" w:color="auto" w:fill="auto"/>
            <w:vAlign w:val="center"/>
          </w:tcPr>
          <w:p w:rsidR="0044656D" w:rsidRPr="00B11396" w:rsidRDefault="0044656D" w:rsidP="002F4DF4">
            <w:pPr>
              <w:jc w:val="center"/>
              <w:rPr>
                <w:b/>
                <w:bCs/>
              </w:rPr>
            </w:pPr>
            <w:r w:rsidRPr="00B11396">
              <w:rPr>
                <w:b/>
                <w:bCs/>
              </w:rPr>
              <w:t>94</w:t>
            </w:r>
          </w:p>
        </w:tc>
        <w:tc>
          <w:tcPr>
            <w:tcW w:w="1637" w:type="dxa"/>
            <w:shd w:val="clear" w:color="auto" w:fill="auto"/>
            <w:noWrap/>
            <w:vAlign w:val="center"/>
          </w:tcPr>
          <w:p w:rsidR="0044656D" w:rsidRPr="00B11396" w:rsidRDefault="0044656D" w:rsidP="002F4DF4">
            <w:pPr>
              <w:jc w:val="center"/>
              <w:rPr>
                <w:b/>
                <w:bCs/>
              </w:rPr>
            </w:pPr>
            <w:r w:rsidRPr="00B11396">
              <w:rPr>
                <w:b/>
                <w:bCs/>
              </w:rPr>
              <w:t>176</w:t>
            </w:r>
          </w:p>
        </w:tc>
        <w:tc>
          <w:tcPr>
            <w:tcW w:w="1803" w:type="dxa"/>
            <w:shd w:val="clear" w:color="auto" w:fill="auto"/>
            <w:noWrap/>
            <w:vAlign w:val="center"/>
          </w:tcPr>
          <w:p w:rsidR="0044656D" w:rsidRPr="00B11396" w:rsidRDefault="0044656D" w:rsidP="002F4DF4">
            <w:pPr>
              <w:jc w:val="center"/>
              <w:rPr>
                <w:b/>
                <w:bCs/>
              </w:rPr>
            </w:pPr>
            <w:r w:rsidRPr="00B11396">
              <w:rPr>
                <w:b/>
                <w:bCs/>
              </w:rPr>
              <w:t>82</w:t>
            </w:r>
          </w:p>
        </w:tc>
        <w:tc>
          <w:tcPr>
            <w:tcW w:w="1588" w:type="dxa"/>
            <w:shd w:val="clear" w:color="auto" w:fill="auto"/>
            <w:noWrap/>
            <w:vAlign w:val="center"/>
          </w:tcPr>
          <w:p w:rsidR="0044656D" w:rsidRPr="00B11396" w:rsidRDefault="0044656D" w:rsidP="002F4DF4">
            <w:pPr>
              <w:jc w:val="center"/>
              <w:rPr>
                <w:b/>
                <w:bCs/>
              </w:rPr>
            </w:pPr>
            <w:r w:rsidRPr="00B11396">
              <w:rPr>
                <w:b/>
                <w:bCs/>
              </w:rPr>
              <w:t>176</w:t>
            </w:r>
          </w:p>
        </w:tc>
        <w:tc>
          <w:tcPr>
            <w:tcW w:w="1614" w:type="dxa"/>
            <w:shd w:val="clear" w:color="auto" w:fill="auto"/>
            <w:noWrap/>
            <w:vAlign w:val="center"/>
          </w:tcPr>
          <w:p w:rsidR="0044656D" w:rsidRPr="00B11396" w:rsidRDefault="0044656D" w:rsidP="002F4DF4">
            <w:pPr>
              <w:jc w:val="center"/>
              <w:rPr>
                <w:b/>
                <w:bCs/>
              </w:rPr>
            </w:pPr>
            <w:r w:rsidRPr="00B11396">
              <w:rPr>
                <w:b/>
                <w:bCs/>
              </w:rPr>
              <w:t>158</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с.Кузайкино</w:t>
            </w:r>
          </w:p>
        </w:tc>
        <w:tc>
          <w:tcPr>
            <w:tcW w:w="1648" w:type="dxa"/>
            <w:shd w:val="clear" w:color="auto" w:fill="auto"/>
            <w:noWrap/>
            <w:vAlign w:val="center"/>
          </w:tcPr>
          <w:p w:rsidR="0044656D" w:rsidRPr="00B11396" w:rsidRDefault="0044656D" w:rsidP="002F4DF4">
            <w:pPr>
              <w:jc w:val="center"/>
            </w:pPr>
            <w:r w:rsidRPr="00B11396">
              <w:t>94</w:t>
            </w:r>
          </w:p>
        </w:tc>
        <w:tc>
          <w:tcPr>
            <w:tcW w:w="1616" w:type="dxa"/>
            <w:shd w:val="clear" w:color="auto" w:fill="auto"/>
            <w:vAlign w:val="center"/>
          </w:tcPr>
          <w:p w:rsidR="0044656D" w:rsidRPr="00B11396" w:rsidRDefault="0044656D" w:rsidP="002F4DF4">
            <w:pPr>
              <w:jc w:val="center"/>
            </w:pPr>
            <w:r w:rsidRPr="00B11396">
              <w:t>94</w:t>
            </w:r>
          </w:p>
        </w:tc>
        <w:tc>
          <w:tcPr>
            <w:tcW w:w="1637" w:type="dxa"/>
            <w:shd w:val="clear" w:color="auto" w:fill="auto"/>
            <w:noWrap/>
            <w:vAlign w:val="center"/>
          </w:tcPr>
          <w:p w:rsidR="0044656D" w:rsidRPr="00B11396" w:rsidRDefault="0044656D" w:rsidP="002F4DF4">
            <w:pPr>
              <w:jc w:val="center"/>
            </w:pPr>
            <w:r w:rsidRPr="00B11396">
              <w:t>176</w:t>
            </w:r>
          </w:p>
        </w:tc>
        <w:tc>
          <w:tcPr>
            <w:tcW w:w="1803" w:type="dxa"/>
            <w:shd w:val="clear" w:color="auto" w:fill="auto"/>
            <w:noWrap/>
            <w:vAlign w:val="center"/>
          </w:tcPr>
          <w:p w:rsidR="0044656D" w:rsidRPr="00B11396" w:rsidRDefault="0044656D" w:rsidP="002F4DF4">
            <w:pPr>
              <w:jc w:val="center"/>
            </w:pPr>
            <w:r w:rsidRPr="00B11396">
              <w:t>82</w:t>
            </w:r>
          </w:p>
        </w:tc>
        <w:tc>
          <w:tcPr>
            <w:tcW w:w="1588" w:type="dxa"/>
            <w:shd w:val="clear" w:color="auto" w:fill="auto"/>
            <w:noWrap/>
            <w:vAlign w:val="center"/>
          </w:tcPr>
          <w:p w:rsidR="0044656D" w:rsidRPr="00B11396" w:rsidRDefault="0044656D" w:rsidP="002F4DF4">
            <w:pPr>
              <w:jc w:val="center"/>
            </w:pPr>
            <w:r w:rsidRPr="00B11396">
              <w:t>176</w:t>
            </w:r>
          </w:p>
        </w:tc>
        <w:tc>
          <w:tcPr>
            <w:tcW w:w="1614" w:type="dxa"/>
            <w:shd w:val="clear" w:color="auto" w:fill="auto"/>
            <w:noWrap/>
            <w:vAlign w:val="center"/>
          </w:tcPr>
          <w:p w:rsidR="0044656D" w:rsidRPr="00B11396" w:rsidRDefault="0044656D" w:rsidP="002F4DF4">
            <w:pPr>
              <w:jc w:val="center"/>
            </w:pPr>
            <w:r w:rsidRPr="00B11396">
              <w:t>158</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Кульшариповское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168</w:t>
            </w:r>
          </w:p>
        </w:tc>
        <w:tc>
          <w:tcPr>
            <w:tcW w:w="1616" w:type="dxa"/>
            <w:shd w:val="clear" w:color="auto" w:fill="auto"/>
            <w:vAlign w:val="center"/>
          </w:tcPr>
          <w:p w:rsidR="0044656D" w:rsidRPr="00B11396" w:rsidRDefault="0044656D" w:rsidP="002F4DF4">
            <w:pPr>
              <w:jc w:val="center"/>
              <w:rPr>
                <w:b/>
                <w:bCs/>
              </w:rPr>
            </w:pPr>
            <w:r w:rsidRPr="00B11396">
              <w:rPr>
                <w:b/>
                <w:bCs/>
              </w:rPr>
              <w:t>168</w:t>
            </w:r>
          </w:p>
        </w:tc>
        <w:tc>
          <w:tcPr>
            <w:tcW w:w="1637" w:type="dxa"/>
            <w:shd w:val="clear" w:color="auto" w:fill="auto"/>
            <w:noWrap/>
            <w:vAlign w:val="center"/>
          </w:tcPr>
          <w:p w:rsidR="0044656D" w:rsidRPr="00B11396" w:rsidRDefault="0044656D" w:rsidP="002F4DF4">
            <w:pPr>
              <w:jc w:val="center"/>
              <w:rPr>
                <w:b/>
                <w:bCs/>
              </w:rPr>
            </w:pPr>
            <w:r w:rsidRPr="00B11396">
              <w:rPr>
                <w:b/>
                <w:bCs/>
              </w:rPr>
              <w:t>359</w:t>
            </w:r>
          </w:p>
        </w:tc>
        <w:tc>
          <w:tcPr>
            <w:tcW w:w="1803" w:type="dxa"/>
            <w:shd w:val="clear" w:color="auto" w:fill="auto"/>
            <w:noWrap/>
            <w:vAlign w:val="center"/>
          </w:tcPr>
          <w:p w:rsidR="0044656D" w:rsidRPr="00B11396" w:rsidRDefault="0044656D" w:rsidP="002F4DF4">
            <w:pPr>
              <w:jc w:val="center"/>
              <w:rPr>
                <w:b/>
                <w:bCs/>
              </w:rPr>
            </w:pPr>
            <w:r w:rsidRPr="00B11396">
              <w:rPr>
                <w:b/>
                <w:bCs/>
              </w:rPr>
              <w:t>191</w:t>
            </w:r>
          </w:p>
        </w:tc>
        <w:tc>
          <w:tcPr>
            <w:tcW w:w="1588" w:type="dxa"/>
            <w:shd w:val="clear" w:color="auto" w:fill="auto"/>
            <w:noWrap/>
            <w:vAlign w:val="center"/>
          </w:tcPr>
          <w:p w:rsidR="0044656D" w:rsidRPr="00B11396" w:rsidRDefault="0044656D" w:rsidP="002F4DF4">
            <w:pPr>
              <w:jc w:val="center"/>
              <w:rPr>
                <w:b/>
                <w:bCs/>
              </w:rPr>
            </w:pPr>
            <w:r w:rsidRPr="00B11396">
              <w:rPr>
                <w:b/>
                <w:bCs/>
              </w:rPr>
              <w:t>359</w:t>
            </w:r>
          </w:p>
        </w:tc>
        <w:tc>
          <w:tcPr>
            <w:tcW w:w="1614" w:type="dxa"/>
            <w:shd w:val="clear" w:color="auto" w:fill="auto"/>
            <w:noWrap/>
            <w:vAlign w:val="center"/>
          </w:tcPr>
          <w:p w:rsidR="0044656D" w:rsidRPr="00B11396" w:rsidRDefault="0044656D" w:rsidP="002F4DF4">
            <w:pPr>
              <w:jc w:val="center"/>
              <w:rPr>
                <w:b/>
                <w:bCs/>
              </w:rPr>
            </w:pPr>
            <w:r w:rsidRPr="00B11396">
              <w:rPr>
                <w:b/>
                <w:bCs/>
              </w:rPr>
              <w:t>354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с.Кульшарипово</w:t>
            </w:r>
          </w:p>
        </w:tc>
        <w:tc>
          <w:tcPr>
            <w:tcW w:w="1648" w:type="dxa"/>
            <w:shd w:val="clear" w:color="auto" w:fill="auto"/>
            <w:noWrap/>
            <w:vAlign w:val="center"/>
          </w:tcPr>
          <w:p w:rsidR="0044656D" w:rsidRPr="00B11396" w:rsidRDefault="0044656D" w:rsidP="002F4DF4">
            <w:pPr>
              <w:jc w:val="center"/>
            </w:pPr>
            <w:r w:rsidRPr="00B11396">
              <w:t>168</w:t>
            </w:r>
          </w:p>
        </w:tc>
        <w:tc>
          <w:tcPr>
            <w:tcW w:w="1616" w:type="dxa"/>
            <w:shd w:val="clear" w:color="auto" w:fill="auto"/>
            <w:vAlign w:val="center"/>
          </w:tcPr>
          <w:p w:rsidR="0044656D" w:rsidRPr="00B11396" w:rsidRDefault="0044656D" w:rsidP="002F4DF4">
            <w:pPr>
              <w:jc w:val="center"/>
            </w:pPr>
            <w:r w:rsidRPr="00B11396">
              <w:t>168</w:t>
            </w:r>
          </w:p>
        </w:tc>
        <w:tc>
          <w:tcPr>
            <w:tcW w:w="1637" w:type="dxa"/>
            <w:shd w:val="clear" w:color="auto" w:fill="auto"/>
            <w:noWrap/>
            <w:vAlign w:val="center"/>
          </w:tcPr>
          <w:p w:rsidR="0044656D" w:rsidRPr="00B11396" w:rsidRDefault="0044656D" w:rsidP="002F4DF4">
            <w:pPr>
              <w:jc w:val="center"/>
            </w:pPr>
            <w:r w:rsidRPr="00B11396">
              <w:t>359</w:t>
            </w:r>
          </w:p>
        </w:tc>
        <w:tc>
          <w:tcPr>
            <w:tcW w:w="1803" w:type="dxa"/>
            <w:shd w:val="clear" w:color="auto" w:fill="auto"/>
            <w:noWrap/>
            <w:vAlign w:val="center"/>
          </w:tcPr>
          <w:p w:rsidR="0044656D" w:rsidRPr="00B11396" w:rsidRDefault="0044656D" w:rsidP="002F4DF4">
            <w:pPr>
              <w:jc w:val="center"/>
            </w:pPr>
            <w:r w:rsidRPr="00B11396">
              <w:t>191</w:t>
            </w:r>
          </w:p>
        </w:tc>
        <w:tc>
          <w:tcPr>
            <w:tcW w:w="1588" w:type="dxa"/>
            <w:shd w:val="clear" w:color="auto" w:fill="auto"/>
            <w:noWrap/>
            <w:vAlign w:val="center"/>
          </w:tcPr>
          <w:p w:rsidR="0044656D" w:rsidRPr="00B11396" w:rsidRDefault="0044656D" w:rsidP="002F4DF4">
            <w:pPr>
              <w:jc w:val="center"/>
            </w:pPr>
            <w:r w:rsidRPr="00B11396">
              <w:t>359</w:t>
            </w:r>
          </w:p>
        </w:tc>
        <w:tc>
          <w:tcPr>
            <w:tcW w:w="1614" w:type="dxa"/>
            <w:shd w:val="clear" w:color="auto" w:fill="auto"/>
            <w:noWrap/>
            <w:vAlign w:val="center"/>
          </w:tcPr>
          <w:p w:rsidR="0044656D" w:rsidRPr="00B11396" w:rsidRDefault="0044656D" w:rsidP="002F4DF4">
            <w:pPr>
              <w:jc w:val="center"/>
            </w:pPr>
            <w:r w:rsidRPr="00B11396">
              <w:t>354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Лесно-Калейкинское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209</w:t>
            </w:r>
          </w:p>
        </w:tc>
        <w:tc>
          <w:tcPr>
            <w:tcW w:w="1616" w:type="dxa"/>
            <w:shd w:val="clear" w:color="auto" w:fill="auto"/>
            <w:vAlign w:val="center"/>
          </w:tcPr>
          <w:p w:rsidR="0044656D" w:rsidRPr="00B11396" w:rsidRDefault="0044656D" w:rsidP="002F4DF4">
            <w:pPr>
              <w:jc w:val="center"/>
              <w:rPr>
                <w:b/>
                <w:bCs/>
              </w:rPr>
            </w:pPr>
            <w:r w:rsidRPr="00B11396">
              <w:rPr>
                <w:b/>
                <w:bCs/>
              </w:rPr>
              <w:t>209</w:t>
            </w:r>
          </w:p>
        </w:tc>
        <w:tc>
          <w:tcPr>
            <w:tcW w:w="1637" w:type="dxa"/>
            <w:shd w:val="clear" w:color="auto" w:fill="auto"/>
            <w:noWrap/>
            <w:vAlign w:val="center"/>
          </w:tcPr>
          <w:p w:rsidR="0044656D" w:rsidRPr="00B11396" w:rsidRDefault="0044656D" w:rsidP="002F4DF4">
            <w:pPr>
              <w:jc w:val="center"/>
              <w:rPr>
                <w:b/>
                <w:bCs/>
              </w:rPr>
            </w:pPr>
            <w:r w:rsidRPr="00B11396">
              <w:rPr>
                <w:b/>
                <w:bCs/>
              </w:rPr>
              <w:t>573</w:t>
            </w:r>
          </w:p>
        </w:tc>
        <w:tc>
          <w:tcPr>
            <w:tcW w:w="1803" w:type="dxa"/>
            <w:shd w:val="clear" w:color="auto" w:fill="auto"/>
            <w:noWrap/>
            <w:vAlign w:val="center"/>
          </w:tcPr>
          <w:p w:rsidR="0044656D" w:rsidRPr="00B11396" w:rsidRDefault="0044656D" w:rsidP="002F4DF4">
            <w:pPr>
              <w:jc w:val="center"/>
              <w:rPr>
                <w:b/>
                <w:bCs/>
              </w:rPr>
            </w:pPr>
            <w:r w:rsidRPr="00B11396">
              <w:rPr>
                <w:b/>
                <w:bCs/>
              </w:rPr>
              <w:t>364</w:t>
            </w:r>
          </w:p>
        </w:tc>
        <w:tc>
          <w:tcPr>
            <w:tcW w:w="1588" w:type="dxa"/>
            <w:shd w:val="clear" w:color="auto" w:fill="auto"/>
            <w:noWrap/>
            <w:vAlign w:val="center"/>
          </w:tcPr>
          <w:p w:rsidR="0044656D" w:rsidRPr="00B11396" w:rsidRDefault="0044656D" w:rsidP="002F4DF4">
            <w:pPr>
              <w:jc w:val="center"/>
              <w:rPr>
                <w:b/>
                <w:bCs/>
              </w:rPr>
            </w:pPr>
            <w:r w:rsidRPr="00B11396">
              <w:rPr>
                <w:b/>
                <w:bCs/>
              </w:rPr>
              <w:t>573</w:t>
            </w:r>
          </w:p>
        </w:tc>
        <w:tc>
          <w:tcPr>
            <w:tcW w:w="1614" w:type="dxa"/>
            <w:shd w:val="clear" w:color="auto" w:fill="auto"/>
            <w:noWrap/>
            <w:vAlign w:val="center"/>
          </w:tcPr>
          <w:p w:rsidR="0044656D" w:rsidRPr="00B11396" w:rsidRDefault="0044656D" w:rsidP="002F4DF4">
            <w:pPr>
              <w:jc w:val="center"/>
              <w:rPr>
                <w:b/>
                <w:bCs/>
              </w:rPr>
            </w:pPr>
            <w:r w:rsidRPr="00B11396">
              <w:rPr>
                <w:b/>
                <w:bCs/>
              </w:rPr>
              <w:t>555</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 ж/д станции Калейкино</w:t>
            </w:r>
          </w:p>
        </w:tc>
        <w:tc>
          <w:tcPr>
            <w:tcW w:w="1648" w:type="dxa"/>
            <w:shd w:val="clear" w:color="auto" w:fill="auto"/>
            <w:noWrap/>
            <w:vAlign w:val="center"/>
          </w:tcPr>
          <w:p w:rsidR="0044656D" w:rsidRPr="00B11396" w:rsidRDefault="0044656D" w:rsidP="002F4DF4">
            <w:pPr>
              <w:jc w:val="center"/>
            </w:pPr>
            <w:r w:rsidRPr="00B11396">
              <w:t>209</w:t>
            </w:r>
          </w:p>
        </w:tc>
        <w:tc>
          <w:tcPr>
            <w:tcW w:w="1616" w:type="dxa"/>
            <w:shd w:val="clear" w:color="auto" w:fill="auto"/>
            <w:vAlign w:val="center"/>
          </w:tcPr>
          <w:p w:rsidR="0044656D" w:rsidRPr="00B11396" w:rsidRDefault="0044656D" w:rsidP="002F4DF4">
            <w:pPr>
              <w:jc w:val="center"/>
            </w:pPr>
            <w:r w:rsidRPr="00B11396">
              <w:t>209</w:t>
            </w:r>
          </w:p>
        </w:tc>
        <w:tc>
          <w:tcPr>
            <w:tcW w:w="1637" w:type="dxa"/>
            <w:shd w:val="clear" w:color="auto" w:fill="auto"/>
            <w:noWrap/>
            <w:vAlign w:val="center"/>
          </w:tcPr>
          <w:p w:rsidR="0044656D" w:rsidRPr="00B11396" w:rsidRDefault="0044656D" w:rsidP="002F4DF4">
            <w:pPr>
              <w:jc w:val="center"/>
            </w:pPr>
            <w:r w:rsidRPr="00B11396">
              <w:t>568</w:t>
            </w:r>
          </w:p>
        </w:tc>
        <w:tc>
          <w:tcPr>
            <w:tcW w:w="1803" w:type="dxa"/>
            <w:shd w:val="clear" w:color="auto" w:fill="auto"/>
            <w:noWrap/>
            <w:vAlign w:val="center"/>
          </w:tcPr>
          <w:p w:rsidR="0044656D" w:rsidRPr="00B11396" w:rsidRDefault="0044656D" w:rsidP="002F4DF4">
            <w:pPr>
              <w:jc w:val="center"/>
            </w:pPr>
            <w:r w:rsidRPr="00B11396">
              <w:t>359</w:t>
            </w:r>
          </w:p>
        </w:tc>
        <w:tc>
          <w:tcPr>
            <w:tcW w:w="1588" w:type="dxa"/>
            <w:shd w:val="clear" w:color="auto" w:fill="auto"/>
            <w:noWrap/>
            <w:vAlign w:val="center"/>
          </w:tcPr>
          <w:p w:rsidR="0044656D" w:rsidRPr="00B11396" w:rsidRDefault="0044656D" w:rsidP="002F4DF4">
            <w:pPr>
              <w:jc w:val="center"/>
            </w:pPr>
            <w:r w:rsidRPr="00B11396">
              <w:t>568</w:t>
            </w:r>
          </w:p>
        </w:tc>
        <w:tc>
          <w:tcPr>
            <w:tcW w:w="1614" w:type="dxa"/>
            <w:shd w:val="clear" w:color="auto" w:fill="auto"/>
            <w:noWrap/>
            <w:vAlign w:val="center"/>
          </w:tcPr>
          <w:p w:rsidR="0044656D" w:rsidRPr="00B11396" w:rsidRDefault="0044656D" w:rsidP="002F4DF4">
            <w:pPr>
              <w:jc w:val="center"/>
            </w:pPr>
            <w:r w:rsidRPr="00B11396">
              <w:t>552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 ж/д станции Кульшарипово</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5</w:t>
            </w:r>
          </w:p>
        </w:tc>
        <w:tc>
          <w:tcPr>
            <w:tcW w:w="1803" w:type="dxa"/>
            <w:shd w:val="clear" w:color="auto" w:fill="auto"/>
            <w:noWrap/>
            <w:vAlign w:val="center"/>
          </w:tcPr>
          <w:p w:rsidR="0044656D" w:rsidRPr="00B11396" w:rsidRDefault="0044656D" w:rsidP="002F4DF4">
            <w:pPr>
              <w:jc w:val="center"/>
            </w:pPr>
            <w:r w:rsidRPr="00B11396">
              <w:t>5</w:t>
            </w:r>
          </w:p>
        </w:tc>
        <w:tc>
          <w:tcPr>
            <w:tcW w:w="1588" w:type="dxa"/>
            <w:shd w:val="clear" w:color="auto" w:fill="auto"/>
            <w:noWrap/>
            <w:vAlign w:val="center"/>
          </w:tcPr>
          <w:p w:rsidR="0044656D" w:rsidRPr="00B11396" w:rsidRDefault="0044656D" w:rsidP="002F4DF4">
            <w:pPr>
              <w:jc w:val="center"/>
            </w:pPr>
            <w:r w:rsidRPr="00B11396">
              <w:t>5</w:t>
            </w:r>
          </w:p>
        </w:tc>
        <w:tc>
          <w:tcPr>
            <w:tcW w:w="1614" w:type="dxa"/>
            <w:shd w:val="clear" w:color="auto" w:fill="auto"/>
            <w:noWrap/>
            <w:vAlign w:val="center"/>
          </w:tcPr>
          <w:p w:rsidR="0044656D" w:rsidRPr="00B11396" w:rsidRDefault="0044656D" w:rsidP="002F4DF4">
            <w:pPr>
              <w:jc w:val="center"/>
            </w:pPr>
            <w:r w:rsidRPr="00B11396">
              <w:t>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Маметьевское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211</w:t>
            </w:r>
          </w:p>
        </w:tc>
        <w:tc>
          <w:tcPr>
            <w:tcW w:w="1616" w:type="dxa"/>
            <w:shd w:val="clear" w:color="auto" w:fill="auto"/>
            <w:vAlign w:val="center"/>
          </w:tcPr>
          <w:p w:rsidR="0044656D" w:rsidRPr="00B11396" w:rsidRDefault="0044656D" w:rsidP="002F4DF4">
            <w:pPr>
              <w:jc w:val="center"/>
              <w:rPr>
                <w:b/>
                <w:bCs/>
              </w:rPr>
            </w:pPr>
            <w:r w:rsidRPr="00B11396">
              <w:rPr>
                <w:b/>
                <w:bCs/>
              </w:rPr>
              <w:t>211</w:t>
            </w:r>
          </w:p>
        </w:tc>
        <w:tc>
          <w:tcPr>
            <w:tcW w:w="1637" w:type="dxa"/>
            <w:shd w:val="clear" w:color="auto" w:fill="auto"/>
            <w:noWrap/>
            <w:vAlign w:val="center"/>
          </w:tcPr>
          <w:p w:rsidR="0044656D" w:rsidRPr="00B11396" w:rsidRDefault="0044656D" w:rsidP="002F4DF4">
            <w:pPr>
              <w:jc w:val="center"/>
              <w:rPr>
                <w:b/>
                <w:bCs/>
              </w:rPr>
            </w:pPr>
            <w:r w:rsidRPr="00B11396">
              <w:rPr>
                <w:b/>
                <w:bCs/>
              </w:rPr>
              <w:t>362</w:t>
            </w:r>
          </w:p>
        </w:tc>
        <w:tc>
          <w:tcPr>
            <w:tcW w:w="1803" w:type="dxa"/>
            <w:shd w:val="clear" w:color="auto" w:fill="auto"/>
            <w:noWrap/>
            <w:vAlign w:val="center"/>
          </w:tcPr>
          <w:p w:rsidR="0044656D" w:rsidRPr="00B11396" w:rsidRDefault="0044656D" w:rsidP="002F4DF4">
            <w:pPr>
              <w:jc w:val="center"/>
              <w:rPr>
                <w:b/>
                <w:bCs/>
              </w:rPr>
            </w:pPr>
            <w:r w:rsidRPr="00B11396">
              <w:rPr>
                <w:b/>
                <w:bCs/>
              </w:rPr>
              <w:t>151</w:t>
            </w:r>
          </w:p>
        </w:tc>
        <w:tc>
          <w:tcPr>
            <w:tcW w:w="1588" w:type="dxa"/>
            <w:shd w:val="clear" w:color="auto" w:fill="auto"/>
            <w:noWrap/>
            <w:vAlign w:val="center"/>
          </w:tcPr>
          <w:p w:rsidR="0044656D" w:rsidRPr="00B11396" w:rsidRDefault="0044656D" w:rsidP="002F4DF4">
            <w:pPr>
              <w:jc w:val="center"/>
              <w:rPr>
                <w:b/>
                <w:bCs/>
              </w:rPr>
            </w:pPr>
            <w:r w:rsidRPr="00B11396">
              <w:rPr>
                <w:b/>
                <w:bCs/>
              </w:rPr>
              <w:t>362</w:t>
            </w:r>
          </w:p>
        </w:tc>
        <w:tc>
          <w:tcPr>
            <w:tcW w:w="1614" w:type="dxa"/>
            <w:shd w:val="clear" w:color="auto" w:fill="auto"/>
            <w:noWrap/>
            <w:vAlign w:val="center"/>
          </w:tcPr>
          <w:p w:rsidR="0044656D" w:rsidRPr="00B11396" w:rsidRDefault="0044656D" w:rsidP="002F4DF4">
            <w:pPr>
              <w:jc w:val="center"/>
              <w:rPr>
                <w:b/>
                <w:bCs/>
              </w:rPr>
            </w:pPr>
            <w:r w:rsidRPr="00B11396">
              <w:rPr>
                <w:b/>
                <w:bCs/>
              </w:rPr>
              <w:t>328</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с.Маметьево</w:t>
            </w:r>
          </w:p>
        </w:tc>
        <w:tc>
          <w:tcPr>
            <w:tcW w:w="1648" w:type="dxa"/>
            <w:shd w:val="clear" w:color="auto" w:fill="auto"/>
            <w:noWrap/>
            <w:vAlign w:val="center"/>
          </w:tcPr>
          <w:p w:rsidR="0044656D" w:rsidRPr="00B11396" w:rsidRDefault="0044656D" w:rsidP="002F4DF4">
            <w:pPr>
              <w:jc w:val="center"/>
            </w:pPr>
            <w:r w:rsidRPr="00B11396">
              <w:t>89</w:t>
            </w:r>
          </w:p>
        </w:tc>
        <w:tc>
          <w:tcPr>
            <w:tcW w:w="1616" w:type="dxa"/>
            <w:shd w:val="clear" w:color="auto" w:fill="auto"/>
            <w:vAlign w:val="center"/>
          </w:tcPr>
          <w:p w:rsidR="0044656D" w:rsidRPr="00B11396" w:rsidRDefault="0044656D" w:rsidP="002F4DF4">
            <w:pPr>
              <w:jc w:val="center"/>
            </w:pPr>
            <w:r w:rsidRPr="00B11396">
              <w:t>89</w:t>
            </w:r>
          </w:p>
        </w:tc>
        <w:tc>
          <w:tcPr>
            <w:tcW w:w="1637" w:type="dxa"/>
            <w:shd w:val="clear" w:color="auto" w:fill="auto"/>
            <w:noWrap/>
            <w:vAlign w:val="center"/>
          </w:tcPr>
          <w:p w:rsidR="0044656D" w:rsidRPr="00B11396" w:rsidRDefault="0044656D" w:rsidP="002F4DF4">
            <w:pPr>
              <w:jc w:val="center"/>
            </w:pPr>
            <w:r w:rsidRPr="00B11396">
              <w:t>180</w:t>
            </w:r>
          </w:p>
        </w:tc>
        <w:tc>
          <w:tcPr>
            <w:tcW w:w="1803" w:type="dxa"/>
            <w:shd w:val="clear" w:color="auto" w:fill="auto"/>
            <w:noWrap/>
            <w:vAlign w:val="center"/>
          </w:tcPr>
          <w:p w:rsidR="0044656D" w:rsidRPr="00B11396" w:rsidRDefault="0044656D" w:rsidP="002F4DF4">
            <w:pPr>
              <w:jc w:val="center"/>
            </w:pPr>
            <w:r w:rsidRPr="00B11396">
              <w:t>91</w:t>
            </w:r>
          </w:p>
        </w:tc>
        <w:tc>
          <w:tcPr>
            <w:tcW w:w="1588" w:type="dxa"/>
            <w:shd w:val="clear" w:color="auto" w:fill="auto"/>
            <w:noWrap/>
            <w:vAlign w:val="center"/>
          </w:tcPr>
          <w:p w:rsidR="0044656D" w:rsidRPr="00B11396" w:rsidRDefault="0044656D" w:rsidP="002F4DF4">
            <w:pPr>
              <w:jc w:val="center"/>
            </w:pPr>
            <w:r w:rsidRPr="00B11396">
              <w:t>180</w:t>
            </w:r>
          </w:p>
        </w:tc>
        <w:tc>
          <w:tcPr>
            <w:tcW w:w="1614" w:type="dxa"/>
            <w:shd w:val="clear" w:color="auto" w:fill="auto"/>
            <w:noWrap/>
            <w:vAlign w:val="center"/>
          </w:tcPr>
          <w:p w:rsidR="0044656D" w:rsidRPr="00B11396" w:rsidRDefault="0044656D" w:rsidP="002F4DF4">
            <w:pPr>
              <w:jc w:val="center"/>
            </w:pPr>
            <w:r w:rsidRPr="00B11396">
              <w:t>165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п.Самарканд</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w:t>
            </w:r>
          </w:p>
        </w:tc>
        <w:tc>
          <w:tcPr>
            <w:tcW w:w="1803" w:type="dxa"/>
            <w:shd w:val="clear" w:color="auto" w:fill="auto"/>
            <w:noWrap/>
            <w:vAlign w:val="center"/>
          </w:tcPr>
          <w:p w:rsidR="0044656D" w:rsidRPr="00B11396" w:rsidRDefault="0044656D" w:rsidP="002F4DF4">
            <w:pPr>
              <w:jc w:val="center"/>
            </w:pPr>
            <w:r w:rsidRPr="00B11396">
              <w:t>1</w:t>
            </w:r>
          </w:p>
        </w:tc>
        <w:tc>
          <w:tcPr>
            <w:tcW w:w="1588" w:type="dxa"/>
            <w:shd w:val="clear" w:color="auto" w:fill="auto"/>
            <w:noWrap/>
            <w:vAlign w:val="center"/>
          </w:tcPr>
          <w:p w:rsidR="0044656D" w:rsidRPr="00B11396" w:rsidRDefault="0044656D" w:rsidP="002F4DF4">
            <w:pPr>
              <w:jc w:val="center"/>
            </w:pPr>
            <w:r w:rsidRPr="00B11396">
              <w:t>1</w:t>
            </w:r>
          </w:p>
        </w:tc>
        <w:tc>
          <w:tcPr>
            <w:tcW w:w="1614" w:type="dxa"/>
            <w:shd w:val="clear" w:color="auto" w:fill="auto"/>
            <w:noWrap/>
            <w:vAlign w:val="center"/>
          </w:tcPr>
          <w:p w:rsidR="0044656D" w:rsidRPr="00B11396" w:rsidRDefault="0044656D" w:rsidP="002F4DF4">
            <w:pPr>
              <w:jc w:val="center"/>
            </w:pPr>
            <w:r w:rsidRPr="00B11396">
              <w:t>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с.Чупаево</w:t>
            </w:r>
          </w:p>
        </w:tc>
        <w:tc>
          <w:tcPr>
            <w:tcW w:w="1648" w:type="dxa"/>
            <w:shd w:val="clear" w:color="auto" w:fill="auto"/>
            <w:noWrap/>
            <w:vAlign w:val="center"/>
          </w:tcPr>
          <w:p w:rsidR="0044656D" w:rsidRPr="00B11396" w:rsidRDefault="0044656D" w:rsidP="002F4DF4">
            <w:pPr>
              <w:jc w:val="center"/>
            </w:pPr>
            <w:r w:rsidRPr="00B11396">
              <w:t>122</w:t>
            </w:r>
          </w:p>
        </w:tc>
        <w:tc>
          <w:tcPr>
            <w:tcW w:w="1616" w:type="dxa"/>
            <w:shd w:val="clear" w:color="auto" w:fill="auto"/>
            <w:vAlign w:val="center"/>
          </w:tcPr>
          <w:p w:rsidR="0044656D" w:rsidRPr="00B11396" w:rsidRDefault="0044656D" w:rsidP="002F4DF4">
            <w:pPr>
              <w:jc w:val="center"/>
            </w:pPr>
            <w:r w:rsidRPr="00B11396">
              <w:t>122</w:t>
            </w:r>
          </w:p>
        </w:tc>
        <w:tc>
          <w:tcPr>
            <w:tcW w:w="1637" w:type="dxa"/>
            <w:shd w:val="clear" w:color="auto" w:fill="auto"/>
            <w:noWrap/>
            <w:vAlign w:val="center"/>
          </w:tcPr>
          <w:p w:rsidR="0044656D" w:rsidRPr="00B11396" w:rsidRDefault="0044656D" w:rsidP="002F4DF4">
            <w:pPr>
              <w:jc w:val="center"/>
            </w:pPr>
            <w:r w:rsidRPr="00B11396">
              <w:t>181</w:t>
            </w:r>
          </w:p>
        </w:tc>
        <w:tc>
          <w:tcPr>
            <w:tcW w:w="1803" w:type="dxa"/>
            <w:shd w:val="clear" w:color="auto" w:fill="auto"/>
            <w:noWrap/>
            <w:vAlign w:val="center"/>
          </w:tcPr>
          <w:p w:rsidR="0044656D" w:rsidRPr="00B11396" w:rsidRDefault="0044656D" w:rsidP="002F4DF4">
            <w:pPr>
              <w:jc w:val="center"/>
            </w:pPr>
            <w:r w:rsidRPr="00B11396">
              <w:t>59</w:t>
            </w:r>
          </w:p>
        </w:tc>
        <w:tc>
          <w:tcPr>
            <w:tcW w:w="1588" w:type="dxa"/>
            <w:shd w:val="clear" w:color="auto" w:fill="auto"/>
            <w:noWrap/>
            <w:vAlign w:val="center"/>
          </w:tcPr>
          <w:p w:rsidR="0044656D" w:rsidRPr="00B11396" w:rsidRDefault="0044656D" w:rsidP="002F4DF4">
            <w:pPr>
              <w:jc w:val="center"/>
            </w:pPr>
            <w:r w:rsidRPr="00B11396">
              <w:t>181</w:t>
            </w:r>
          </w:p>
        </w:tc>
        <w:tc>
          <w:tcPr>
            <w:tcW w:w="1614" w:type="dxa"/>
            <w:shd w:val="clear" w:color="auto" w:fill="auto"/>
            <w:noWrap/>
            <w:vAlign w:val="center"/>
          </w:tcPr>
          <w:p w:rsidR="0044656D" w:rsidRPr="00B11396" w:rsidRDefault="0044656D" w:rsidP="002F4DF4">
            <w:pPr>
              <w:jc w:val="center"/>
            </w:pPr>
            <w:r w:rsidRPr="00B11396">
              <w:t>162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Миннибаевское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439</w:t>
            </w:r>
          </w:p>
        </w:tc>
        <w:tc>
          <w:tcPr>
            <w:tcW w:w="1616" w:type="dxa"/>
            <w:shd w:val="clear" w:color="auto" w:fill="auto"/>
            <w:vAlign w:val="center"/>
          </w:tcPr>
          <w:p w:rsidR="0044656D" w:rsidRPr="00B11396" w:rsidRDefault="0044656D" w:rsidP="002F4DF4">
            <w:pPr>
              <w:jc w:val="center"/>
              <w:rPr>
                <w:b/>
                <w:bCs/>
              </w:rPr>
            </w:pPr>
            <w:r w:rsidRPr="00B11396">
              <w:rPr>
                <w:b/>
                <w:bCs/>
              </w:rPr>
              <w:t>439</w:t>
            </w:r>
          </w:p>
        </w:tc>
        <w:tc>
          <w:tcPr>
            <w:tcW w:w="1637" w:type="dxa"/>
            <w:shd w:val="clear" w:color="auto" w:fill="auto"/>
            <w:noWrap/>
            <w:vAlign w:val="center"/>
          </w:tcPr>
          <w:p w:rsidR="0044656D" w:rsidRPr="00B11396" w:rsidRDefault="0044656D" w:rsidP="002F4DF4">
            <w:pPr>
              <w:jc w:val="center"/>
              <w:rPr>
                <w:b/>
                <w:bCs/>
              </w:rPr>
            </w:pPr>
            <w:r w:rsidRPr="00B11396">
              <w:rPr>
                <w:b/>
                <w:bCs/>
              </w:rPr>
              <w:t>468</w:t>
            </w:r>
          </w:p>
        </w:tc>
        <w:tc>
          <w:tcPr>
            <w:tcW w:w="1803" w:type="dxa"/>
            <w:shd w:val="clear" w:color="auto" w:fill="auto"/>
            <w:noWrap/>
            <w:vAlign w:val="center"/>
          </w:tcPr>
          <w:p w:rsidR="0044656D" w:rsidRPr="00B11396" w:rsidRDefault="0044656D" w:rsidP="002F4DF4">
            <w:pPr>
              <w:jc w:val="center"/>
              <w:rPr>
                <w:b/>
                <w:bCs/>
              </w:rPr>
            </w:pPr>
            <w:r w:rsidRPr="00B11396">
              <w:rPr>
                <w:b/>
                <w:bCs/>
              </w:rPr>
              <w:t>155</w:t>
            </w:r>
          </w:p>
        </w:tc>
        <w:tc>
          <w:tcPr>
            <w:tcW w:w="1588" w:type="dxa"/>
            <w:shd w:val="clear" w:color="auto" w:fill="auto"/>
            <w:noWrap/>
            <w:vAlign w:val="center"/>
          </w:tcPr>
          <w:p w:rsidR="0044656D" w:rsidRPr="00B11396" w:rsidRDefault="0044656D" w:rsidP="002F4DF4">
            <w:pPr>
              <w:jc w:val="center"/>
              <w:rPr>
                <w:b/>
                <w:bCs/>
              </w:rPr>
            </w:pPr>
            <w:r w:rsidRPr="00B11396">
              <w:rPr>
                <w:b/>
                <w:bCs/>
              </w:rPr>
              <w:t>594</w:t>
            </w:r>
          </w:p>
        </w:tc>
        <w:tc>
          <w:tcPr>
            <w:tcW w:w="1614" w:type="dxa"/>
            <w:shd w:val="clear" w:color="auto" w:fill="auto"/>
            <w:noWrap/>
            <w:vAlign w:val="center"/>
          </w:tcPr>
          <w:p w:rsidR="0044656D" w:rsidRPr="00B11396" w:rsidRDefault="0044656D" w:rsidP="002F4DF4">
            <w:pPr>
              <w:jc w:val="center"/>
              <w:rPr>
                <w:b/>
                <w:bCs/>
              </w:rPr>
            </w:pPr>
            <w:r w:rsidRPr="00B11396">
              <w:rPr>
                <w:b/>
                <w:bCs/>
              </w:rPr>
              <w:t>443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с.Миннибаево</w:t>
            </w:r>
          </w:p>
        </w:tc>
        <w:tc>
          <w:tcPr>
            <w:tcW w:w="1648" w:type="dxa"/>
            <w:shd w:val="clear" w:color="auto" w:fill="auto"/>
            <w:noWrap/>
            <w:vAlign w:val="center"/>
          </w:tcPr>
          <w:p w:rsidR="0044656D" w:rsidRPr="00B11396" w:rsidRDefault="0044656D" w:rsidP="002F4DF4">
            <w:pPr>
              <w:jc w:val="center"/>
            </w:pPr>
            <w:r w:rsidRPr="00B11396">
              <w:t>385</w:t>
            </w:r>
          </w:p>
        </w:tc>
        <w:tc>
          <w:tcPr>
            <w:tcW w:w="1616" w:type="dxa"/>
            <w:shd w:val="clear" w:color="auto" w:fill="auto"/>
            <w:vAlign w:val="center"/>
          </w:tcPr>
          <w:p w:rsidR="0044656D" w:rsidRPr="00B11396" w:rsidRDefault="0044656D" w:rsidP="002F4DF4">
            <w:pPr>
              <w:jc w:val="center"/>
            </w:pPr>
            <w:r w:rsidRPr="00B11396">
              <w:t>385</w:t>
            </w:r>
          </w:p>
        </w:tc>
        <w:tc>
          <w:tcPr>
            <w:tcW w:w="1637" w:type="dxa"/>
            <w:shd w:val="clear" w:color="auto" w:fill="auto"/>
            <w:noWrap/>
            <w:vAlign w:val="center"/>
          </w:tcPr>
          <w:p w:rsidR="0044656D" w:rsidRPr="00B11396" w:rsidRDefault="0044656D" w:rsidP="002F4DF4">
            <w:pPr>
              <w:jc w:val="center"/>
            </w:pPr>
            <w:r w:rsidRPr="00B11396">
              <w:t>259</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385</w:t>
            </w:r>
          </w:p>
        </w:tc>
        <w:tc>
          <w:tcPr>
            <w:tcW w:w="1614" w:type="dxa"/>
            <w:shd w:val="clear" w:color="auto" w:fill="auto"/>
            <w:noWrap/>
            <w:vAlign w:val="center"/>
          </w:tcPr>
          <w:p w:rsidR="0044656D" w:rsidRPr="00B11396" w:rsidRDefault="0044656D" w:rsidP="002F4DF4">
            <w:pPr>
              <w:jc w:val="center"/>
            </w:pPr>
            <w:r w:rsidRPr="00B11396">
              <w:t>243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станция Миннибаево</w:t>
            </w:r>
          </w:p>
        </w:tc>
        <w:tc>
          <w:tcPr>
            <w:tcW w:w="1648" w:type="dxa"/>
            <w:shd w:val="clear" w:color="auto" w:fill="auto"/>
            <w:noWrap/>
            <w:vAlign w:val="center"/>
          </w:tcPr>
          <w:p w:rsidR="0044656D" w:rsidRPr="00B11396" w:rsidRDefault="0044656D" w:rsidP="002F4DF4">
            <w:pPr>
              <w:jc w:val="center"/>
            </w:pPr>
            <w:r w:rsidRPr="00B11396">
              <w:t>54</w:t>
            </w:r>
          </w:p>
        </w:tc>
        <w:tc>
          <w:tcPr>
            <w:tcW w:w="1616" w:type="dxa"/>
            <w:shd w:val="clear" w:color="auto" w:fill="auto"/>
            <w:vAlign w:val="center"/>
          </w:tcPr>
          <w:p w:rsidR="0044656D" w:rsidRPr="00B11396" w:rsidRDefault="0044656D" w:rsidP="002F4DF4">
            <w:pPr>
              <w:jc w:val="center"/>
            </w:pPr>
            <w:r w:rsidRPr="00B11396">
              <w:t>54</w:t>
            </w:r>
          </w:p>
        </w:tc>
        <w:tc>
          <w:tcPr>
            <w:tcW w:w="1637" w:type="dxa"/>
            <w:shd w:val="clear" w:color="auto" w:fill="auto"/>
            <w:noWrap/>
            <w:vAlign w:val="center"/>
          </w:tcPr>
          <w:p w:rsidR="0044656D" w:rsidRPr="00B11396" w:rsidRDefault="0044656D" w:rsidP="002F4DF4">
            <w:pPr>
              <w:jc w:val="center"/>
            </w:pPr>
            <w:r w:rsidRPr="00B11396">
              <w:t>209</w:t>
            </w:r>
          </w:p>
        </w:tc>
        <w:tc>
          <w:tcPr>
            <w:tcW w:w="1803" w:type="dxa"/>
            <w:shd w:val="clear" w:color="auto" w:fill="auto"/>
            <w:noWrap/>
            <w:vAlign w:val="center"/>
          </w:tcPr>
          <w:p w:rsidR="0044656D" w:rsidRPr="00B11396" w:rsidRDefault="0044656D" w:rsidP="002F4DF4">
            <w:pPr>
              <w:jc w:val="center"/>
            </w:pPr>
            <w:r w:rsidRPr="00B11396">
              <w:t>155</w:t>
            </w:r>
          </w:p>
        </w:tc>
        <w:tc>
          <w:tcPr>
            <w:tcW w:w="1588" w:type="dxa"/>
            <w:shd w:val="clear" w:color="auto" w:fill="auto"/>
            <w:noWrap/>
            <w:vAlign w:val="center"/>
          </w:tcPr>
          <w:p w:rsidR="0044656D" w:rsidRPr="00B11396" w:rsidRDefault="0044656D" w:rsidP="002F4DF4">
            <w:pPr>
              <w:jc w:val="center"/>
            </w:pPr>
            <w:r w:rsidRPr="00B11396">
              <w:t>209</w:t>
            </w:r>
          </w:p>
        </w:tc>
        <w:tc>
          <w:tcPr>
            <w:tcW w:w="1614" w:type="dxa"/>
            <w:shd w:val="clear" w:color="auto" w:fill="auto"/>
            <w:noWrap/>
            <w:vAlign w:val="center"/>
          </w:tcPr>
          <w:p w:rsidR="0044656D" w:rsidRPr="00B11396" w:rsidRDefault="0044656D" w:rsidP="002F4DF4">
            <w:pPr>
              <w:jc w:val="center"/>
            </w:pPr>
            <w:r w:rsidRPr="00B11396">
              <w:t>200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Нижнеабдулловское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46</w:t>
            </w:r>
          </w:p>
        </w:tc>
        <w:tc>
          <w:tcPr>
            <w:tcW w:w="1616" w:type="dxa"/>
            <w:shd w:val="clear" w:color="auto" w:fill="auto"/>
            <w:vAlign w:val="center"/>
          </w:tcPr>
          <w:p w:rsidR="0044656D" w:rsidRPr="00B11396" w:rsidRDefault="0044656D" w:rsidP="002F4DF4">
            <w:pPr>
              <w:jc w:val="center"/>
              <w:rPr>
                <w:b/>
                <w:bCs/>
              </w:rPr>
            </w:pPr>
            <w:r w:rsidRPr="00B11396">
              <w:rPr>
                <w:b/>
                <w:bCs/>
              </w:rPr>
              <w:t>46</w:t>
            </w:r>
          </w:p>
        </w:tc>
        <w:tc>
          <w:tcPr>
            <w:tcW w:w="1637" w:type="dxa"/>
            <w:shd w:val="clear" w:color="auto" w:fill="auto"/>
            <w:noWrap/>
            <w:vAlign w:val="center"/>
          </w:tcPr>
          <w:p w:rsidR="0044656D" w:rsidRPr="00B11396" w:rsidRDefault="0044656D" w:rsidP="002F4DF4">
            <w:pPr>
              <w:jc w:val="center"/>
              <w:rPr>
                <w:b/>
                <w:bCs/>
              </w:rPr>
            </w:pPr>
            <w:r w:rsidRPr="00B11396">
              <w:rPr>
                <w:b/>
                <w:bCs/>
              </w:rPr>
              <w:t>221</w:t>
            </w:r>
          </w:p>
        </w:tc>
        <w:tc>
          <w:tcPr>
            <w:tcW w:w="1803" w:type="dxa"/>
            <w:shd w:val="clear" w:color="auto" w:fill="auto"/>
            <w:noWrap/>
            <w:vAlign w:val="center"/>
          </w:tcPr>
          <w:p w:rsidR="0044656D" w:rsidRPr="00B11396" w:rsidRDefault="0044656D" w:rsidP="002F4DF4">
            <w:pPr>
              <w:jc w:val="center"/>
              <w:rPr>
                <w:b/>
                <w:bCs/>
              </w:rPr>
            </w:pPr>
            <w:r w:rsidRPr="00B11396">
              <w:rPr>
                <w:b/>
                <w:bCs/>
              </w:rPr>
              <w:t>175</w:t>
            </w:r>
          </w:p>
        </w:tc>
        <w:tc>
          <w:tcPr>
            <w:tcW w:w="1588" w:type="dxa"/>
            <w:shd w:val="clear" w:color="auto" w:fill="auto"/>
            <w:noWrap/>
            <w:vAlign w:val="center"/>
          </w:tcPr>
          <w:p w:rsidR="0044656D" w:rsidRPr="00B11396" w:rsidRDefault="0044656D" w:rsidP="002F4DF4">
            <w:pPr>
              <w:jc w:val="center"/>
              <w:rPr>
                <w:b/>
                <w:bCs/>
              </w:rPr>
            </w:pPr>
            <w:r w:rsidRPr="00B11396">
              <w:rPr>
                <w:b/>
                <w:bCs/>
              </w:rPr>
              <w:t>221</w:t>
            </w:r>
          </w:p>
        </w:tc>
        <w:tc>
          <w:tcPr>
            <w:tcW w:w="1614" w:type="dxa"/>
            <w:shd w:val="clear" w:color="auto" w:fill="auto"/>
            <w:noWrap/>
            <w:vAlign w:val="center"/>
          </w:tcPr>
          <w:p w:rsidR="0044656D" w:rsidRPr="00B11396" w:rsidRDefault="0044656D" w:rsidP="002F4DF4">
            <w:pPr>
              <w:jc w:val="center"/>
              <w:rPr>
                <w:b/>
                <w:bCs/>
              </w:rPr>
            </w:pPr>
            <w:r w:rsidRPr="00B11396">
              <w:rPr>
                <w:b/>
                <w:bCs/>
              </w:rPr>
              <w:t>202</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с.Нижнее Абдулово</w:t>
            </w:r>
          </w:p>
        </w:tc>
        <w:tc>
          <w:tcPr>
            <w:tcW w:w="1648" w:type="dxa"/>
            <w:shd w:val="clear" w:color="auto" w:fill="auto"/>
            <w:noWrap/>
            <w:vAlign w:val="center"/>
          </w:tcPr>
          <w:p w:rsidR="0044656D" w:rsidRPr="00B11396" w:rsidRDefault="0044656D" w:rsidP="002F4DF4">
            <w:pPr>
              <w:jc w:val="center"/>
            </w:pPr>
            <w:r w:rsidRPr="00B11396">
              <w:t>36</w:t>
            </w:r>
          </w:p>
        </w:tc>
        <w:tc>
          <w:tcPr>
            <w:tcW w:w="1616" w:type="dxa"/>
            <w:shd w:val="clear" w:color="auto" w:fill="auto"/>
            <w:vAlign w:val="center"/>
          </w:tcPr>
          <w:p w:rsidR="0044656D" w:rsidRPr="00B11396" w:rsidRDefault="0044656D" w:rsidP="002F4DF4">
            <w:pPr>
              <w:jc w:val="center"/>
            </w:pPr>
            <w:r w:rsidRPr="00B11396">
              <w:t>36</w:t>
            </w:r>
          </w:p>
        </w:tc>
        <w:tc>
          <w:tcPr>
            <w:tcW w:w="1637" w:type="dxa"/>
            <w:shd w:val="clear" w:color="auto" w:fill="auto"/>
            <w:noWrap/>
            <w:vAlign w:val="center"/>
          </w:tcPr>
          <w:p w:rsidR="0044656D" w:rsidRPr="00B11396" w:rsidRDefault="0044656D" w:rsidP="002F4DF4">
            <w:pPr>
              <w:jc w:val="center"/>
            </w:pPr>
            <w:r w:rsidRPr="00B11396">
              <w:t>206</w:t>
            </w:r>
          </w:p>
        </w:tc>
        <w:tc>
          <w:tcPr>
            <w:tcW w:w="1803" w:type="dxa"/>
            <w:shd w:val="clear" w:color="auto" w:fill="auto"/>
            <w:noWrap/>
            <w:vAlign w:val="center"/>
          </w:tcPr>
          <w:p w:rsidR="0044656D" w:rsidRPr="00B11396" w:rsidRDefault="0044656D" w:rsidP="002F4DF4">
            <w:pPr>
              <w:jc w:val="center"/>
            </w:pPr>
            <w:r w:rsidRPr="00B11396">
              <w:t>170</w:t>
            </w:r>
          </w:p>
        </w:tc>
        <w:tc>
          <w:tcPr>
            <w:tcW w:w="1588" w:type="dxa"/>
            <w:shd w:val="clear" w:color="auto" w:fill="auto"/>
            <w:noWrap/>
            <w:vAlign w:val="center"/>
          </w:tcPr>
          <w:p w:rsidR="0044656D" w:rsidRPr="00B11396" w:rsidRDefault="0044656D" w:rsidP="002F4DF4">
            <w:pPr>
              <w:jc w:val="center"/>
            </w:pPr>
            <w:r w:rsidRPr="00B11396">
              <w:t>206</w:t>
            </w:r>
          </w:p>
        </w:tc>
        <w:tc>
          <w:tcPr>
            <w:tcW w:w="1614" w:type="dxa"/>
            <w:shd w:val="clear" w:color="auto" w:fill="auto"/>
            <w:noWrap/>
            <w:vAlign w:val="center"/>
          </w:tcPr>
          <w:p w:rsidR="0044656D" w:rsidRPr="00B11396" w:rsidRDefault="0044656D" w:rsidP="002F4DF4">
            <w:pPr>
              <w:jc w:val="center"/>
            </w:pPr>
            <w:r w:rsidRPr="00B11396">
              <w:t>191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д.Кзыл Кеч</w:t>
            </w:r>
          </w:p>
        </w:tc>
        <w:tc>
          <w:tcPr>
            <w:tcW w:w="1648" w:type="dxa"/>
            <w:shd w:val="clear" w:color="auto" w:fill="auto"/>
            <w:noWrap/>
            <w:vAlign w:val="center"/>
          </w:tcPr>
          <w:p w:rsidR="0044656D" w:rsidRPr="00B11396" w:rsidRDefault="0044656D" w:rsidP="002F4DF4">
            <w:pPr>
              <w:jc w:val="center"/>
            </w:pPr>
            <w:r w:rsidRPr="00B11396">
              <w:t>10</w:t>
            </w:r>
          </w:p>
        </w:tc>
        <w:tc>
          <w:tcPr>
            <w:tcW w:w="1616" w:type="dxa"/>
            <w:shd w:val="clear" w:color="auto" w:fill="auto"/>
            <w:vAlign w:val="center"/>
          </w:tcPr>
          <w:p w:rsidR="0044656D" w:rsidRPr="00B11396" w:rsidRDefault="0044656D" w:rsidP="002F4DF4">
            <w:pPr>
              <w:jc w:val="center"/>
            </w:pPr>
            <w:r w:rsidRPr="00B11396">
              <w:t>10</w:t>
            </w:r>
          </w:p>
        </w:tc>
        <w:tc>
          <w:tcPr>
            <w:tcW w:w="1637" w:type="dxa"/>
            <w:shd w:val="clear" w:color="auto" w:fill="auto"/>
            <w:noWrap/>
            <w:vAlign w:val="center"/>
          </w:tcPr>
          <w:p w:rsidR="0044656D" w:rsidRPr="00B11396" w:rsidRDefault="0044656D" w:rsidP="002F4DF4">
            <w:pPr>
              <w:jc w:val="center"/>
            </w:pPr>
            <w:r w:rsidRPr="00B11396">
              <w:t>15</w:t>
            </w:r>
          </w:p>
        </w:tc>
        <w:tc>
          <w:tcPr>
            <w:tcW w:w="1803" w:type="dxa"/>
            <w:shd w:val="clear" w:color="auto" w:fill="auto"/>
            <w:noWrap/>
            <w:vAlign w:val="center"/>
          </w:tcPr>
          <w:p w:rsidR="0044656D" w:rsidRPr="00B11396" w:rsidRDefault="0044656D" w:rsidP="002F4DF4">
            <w:pPr>
              <w:jc w:val="center"/>
            </w:pPr>
            <w:r w:rsidRPr="00B11396">
              <w:t>5</w:t>
            </w:r>
          </w:p>
        </w:tc>
        <w:tc>
          <w:tcPr>
            <w:tcW w:w="1588" w:type="dxa"/>
            <w:shd w:val="clear" w:color="auto" w:fill="auto"/>
            <w:noWrap/>
            <w:vAlign w:val="center"/>
          </w:tcPr>
          <w:p w:rsidR="0044656D" w:rsidRPr="00B11396" w:rsidRDefault="0044656D" w:rsidP="002F4DF4">
            <w:pPr>
              <w:jc w:val="center"/>
            </w:pPr>
            <w:r w:rsidRPr="00B11396">
              <w:t>15</w:t>
            </w:r>
          </w:p>
        </w:tc>
        <w:tc>
          <w:tcPr>
            <w:tcW w:w="1614" w:type="dxa"/>
            <w:shd w:val="clear" w:color="auto" w:fill="auto"/>
            <w:noWrap/>
            <w:vAlign w:val="center"/>
          </w:tcPr>
          <w:p w:rsidR="0044656D" w:rsidRPr="00B11396" w:rsidRDefault="0044656D" w:rsidP="002F4DF4">
            <w:pPr>
              <w:jc w:val="center"/>
            </w:pPr>
            <w:r w:rsidRPr="00B11396">
              <w:t>11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Новокашировское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546</w:t>
            </w:r>
          </w:p>
        </w:tc>
        <w:tc>
          <w:tcPr>
            <w:tcW w:w="1616" w:type="dxa"/>
            <w:shd w:val="clear" w:color="auto" w:fill="auto"/>
            <w:vAlign w:val="center"/>
          </w:tcPr>
          <w:p w:rsidR="0044656D" w:rsidRPr="00B11396" w:rsidRDefault="0044656D" w:rsidP="002F4DF4">
            <w:pPr>
              <w:jc w:val="center"/>
              <w:rPr>
                <w:b/>
                <w:bCs/>
              </w:rPr>
            </w:pPr>
            <w:r w:rsidRPr="00B11396">
              <w:rPr>
                <w:b/>
                <w:bCs/>
              </w:rPr>
              <w:t>546</w:t>
            </w:r>
          </w:p>
        </w:tc>
        <w:tc>
          <w:tcPr>
            <w:tcW w:w="1637" w:type="dxa"/>
            <w:shd w:val="clear" w:color="auto" w:fill="auto"/>
            <w:noWrap/>
            <w:vAlign w:val="center"/>
          </w:tcPr>
          <w:p w:rsidR="0044656D" w:rsidRPr="00B11396" w:rsidRDefault="0044656D" w:rsidP="002F4DF4">
            <w:pPr>
              <w:jc w:val="center"/>
              <w:rPr>
                <w:b/>
                <w:bCs/>
              </w:rPr>
            </w:pPr>
            <w:r w:rsidRPr="00B11396">
              <w:rPr>
                <w:b/>
                <w:bCs/>
              </w:rPr>
              <w:t>522</w:t>
            </w:r>
          </w:p>
        </w:tc>
        <w:tc>
          <w:tcPr>
            <w:tcW w:w="1803" w:type="dxa"/>
            <w:shd w:val="clear" w:color="auto" w:fill="auto"/>
            <w:noWrap/>
            <w:vAlign w:val="center"/>
          </w:tcPr>
          <w:p w:rsidR="0044656D" w:rsidRPr="00B11396" w:rsidRDefault="0044656D" w:rsidP="002F4DF4">
            <w:pPr>
              <w:jc w:val="center"/>
              <w:rPr>
                <w:b/>
                <w:bCs/>
              </w:rPr>
            </w:pPr>
            <w:r w:rsidRPr="00B11396">
              <w:rPr>
                <w:b/>
                <w:bCs/>
              </w:rPr>
              <w:t>86</w:t>
            </w:r>
          </w:p>
        </w:tc>
        <w:tc>
          <w:tcPr>
            <w:tcW w:w="1588" w:type="dxa"/>
            <w:shd w:val="clear" w:color="auto" w:fill="auto"/>
            <w:noWrap/>
            <w:vAlign w:val="center"/>
          </w:tcPr>
          <w:p w:rsidR="0044656D" w:rsidRPr="00B11396" w:rsidRDefault="0044656D" w:rsidP="002F4DF4">
            <w:pPr>
              <w:jc w:val="center"/>
              <w:rPr>
                <w:b/>
                <w:bCs/>
              </w:rPr>
            </w:pPr>
            <w:r w:rsidRPr="00B11396">
              <w:rPr>
                <w:b/>
                <w:bCs/>
              </w:rPr>
              <w:t>632</w:t>
            </w:r>
          </w:p>
        </w:tc>
        <w:tc>
          <w:tcPr>
            <w:tcW w:w="1614" w:type="dxa"/>
            <w:shd w:val="clear" w:color="auto" w:fill="auto"/>
            <w:noWrap/>
            <w:vAlign w:val="center"/>
          </w:tcPr>
          <w:p w:rsidR="0044656D" w:rsidRPr="00B11396" w:rsidRDefault="0044656D" w:rsidP="002F4DF4">
            <w:pPr>
              <w:jc w:val="center"/>
              <w:rPr>
                <w:b/>
                <w:bCs/>
              </w:rPr>
            </w:pPr>
            <w:r w:rsidRPr="00B11396">
              <w:rPr>
                <w:b/>
                <w:bCs/>
              </w:rPr>
              <w:t>510</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с.Новое Каширово</w:t>
            </w:r>
          </w:p>
        </w:tc>
        <w:tc>
          <w:tcPr>
            <w:tcW w:w="1648" w:type="dxa"/>
            <w:shd w:val="clear" w:color="auto" w:fill="auto"/>
            <w:noWrap/>
            <w:vAlign w:val="center"/>
          </w:tcPr>
          <w:p w:rsidR="0044656D" w:rsidRPr="00B11396" w:rsidRDefault="0044656D" w:rsidP="002F4DF4">
            <w:pPr>
              <w:jc w:val="center"/>
            </w:pPr>
            <w:r w:rsidRPr="00B11396">
              <w:t>539</w:t>
            </w:r>
          </w:p>
        </w:tc>
        <w:tc>
          <w:tcPr>
            <w:tcW w:w="1616" w:type="dxa"/>
            <w:shd w:val="clear" w:color="auto" w:fill="auto"/>
            <w:vAlign w:val="center"/>
          </w:tcPr>
          <w:p w:rsidR="0044656D" w:rsidRPr="00B11396" w:rsidRDefault="0044656D" w:rsidP="002F4DF4">
            <w:pPr>
              <w:jc w:val="center"/>
            </w:pPr>
            <w:r w:rsidRPr="00B11396">
              <w:t>539</w:t>
            </w:r>
          </w:p>
        </w:tc>
        <w:tc>
          <w:tcPr>
            <w:tcW w:w="1637" w:type="dxa"/>
            <w:shd w:val="clear" w:color="auto" w:fill="auto"/>
            <w:noWrap/>
            <w:vAlign w:val="center"/>
          </w:tcPr>
          <w:p w:rsidR="0044656D" w:rsidRPr="00B11396" w:rsidRDefault="0044656D" w:rsidP="002F4DF4">
            <w:pPr>
              <w:jc w:val="center"/>
            </w:pPr>
            <w:r w:rsidRPr="00B11396">
              <w:t>429</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539</w:t>
            </w:r>
          </w:p>
        </w:tc>
        <w:tc>
          <w:tcPr>
            <w:tcW w:w="1614" w:type="dxa"/>
            <w:shd w:val="clear" w:color="auto" w:fill="auto"/>
            <w:noWrap/>
            <w:vAlign w:val="center"/>
          </w:tcPr>
          <w:p w:rsidR="0044656D" w:rsidRPr="00B11396" w:rsidRDefault="0044656D" w:rsidP="002F4DF4">
            <w:pPr>
              <w:jc w:val="center"/>
            </w:pPr>
            <w:r w:rsidRPr="00B11396">
              <w:t>426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д.Ак-Чишма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23</w:t>
            </w:r>
          </w:p>
        </w:tc>
        <w:tc>
          <w:tcPr>
            <w:tcW w:w="1803" w:type="dxa"/>
            <w:shd w:val="clear" w:color="auto" w:fill="auto"/>
            <w:noWrap/>
            <w:vAlign w:val="center"/>
          </w:tcPr>
          <w:p w:rsidR="0044656D" w:rsidRPr="00B11396" w:rsidRDefault="0044656D" w:rsidP="002F4DF4">
            <w:pPr>
              <w:jc w:val="center"/>
            </w:pPr>
            <w:r w:rsidRPr="00B11396">
              <w:t>23</w:t>
            </w:r>
          </w:p>
        </w:tc>
        <w:tc>
          <w:tcPr>
            <w:tcW w:w="1588" w:type="dxa"/>
            <w:shd w:val="clear" w:color="auto" w:fill="auto"/>
            <w:noWrap/>
            <w:vAlign w:val="center"/>
          </w:tcPr>
          <w:p w:rsidR="0044656D" w:rsidRPr="00B11396" w:rsidRDefault="0044656D" w:rsidP="002F4DF4">
            <w:pPr>
              <w:jc w:val="center"/>
            </w:pPr>
            <w:r w:rsidRPr="00B11396">
              <w:t>23</w:t>
            </w:r>
          </w:p>
        </w:tc>
        <w:tc>
          <w:tcPr>
            <w:tcW w:w="1614" w:type="dxa"/>
            <w:shd w:val="clear" w:color="auto" w:fill="auto"/>
            <w:noWrap/>
            <w:vAlign w:val="center"/>
          </w:tcPr>
          <w:p w:rsidR="0044656D" w:rsidRPr="00B11396" w:rsidRDefault="0044656D" w:rsidP="002F4DF4">
            <w:pPr>
              <w:jc w:val="center"/>
            </w:pPr>
            <w:r w:rsidRPr="00B11396">
              <w:t>20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с.Бикасаз</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45</w:t>
            </w:r>
          </w:p>
        </w:tc>
        <w:tc>
          <w:tcPr>
            <w:tcW w:w="1803" w:type="dxa"/>
            <w:shd w:val="clear" w:color="auto" w:fill="auto"/>
            <w:noWrap/>
            <w:vAlign w:val="center"/>
          </w:tcPr>
          <w:p w:rsidR="0044656D" w:rsidRPr="00B11396" w:rsidRDefault="0044656D" w:rsidP="002F4DF4">
            <w:pPr>
              <w:jc w:val="center"/>
            </w:pPr>
            <w:r w:rsidRPr="00B11396">
              <w:t>45</w:t>
            </w:r>
          </w:p>
        </w:tc>
        <w:tc>
          <w:tcPr>
            <w:tcW w:w="1588" w:type="dxa"/>
            <w:shd w:val="clear" w:color="auto" w:fill="auto"/>
            <w:noWrap/>
            <w:vAlign w:val="center"/>
          </w:tcPr>
          <w:p w:rsidR="0044656D" w:rsidRPr="00B11396" w:rsidRDefault="0044656D" w:rsidP="002F4DF4">
            <w:pPr>
              <w:jc w:val="center"/>
            </w:pPr>
            <w:r w:rsidRPr="00B11396">
              <w:t>45</w:t>
            </w:r>
          </w:p>
        </w:tc>
        <w:tc>
          <w:tcPr>
            <w:tcW w:w="1614" w:type="dxa"/>
            <w:shd w:val="clear" w:color="auto" w:fill="auto"/>
            <w:noWrap/>
            <w:vAlign w:val="center"/>
          </w:tcPr>
          <w:p w:rsidR="0044656D" w:rsidRPr="00B11396" w:rsidRDefault="0044656D" w:rsidP="002F4DF4">
            <w:pPr>
              <w:jc w:val="center"/>
            </w:pPr>
            <w:r w:rsidRPr="00B11396">
              <w:t>40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д.Болгар-1</w:t>
            </w:r>
          </w:p>
        </w:tc>
        <w:tc>
          <w:tcPr>
            <w:tcW w:w="1648" w:type="dxa"/>
            <w:shd w:val="clear" w:color="auto" w:fill="auto"/>
            <w:noWrap/>
            <w:vAlign w:val="center"/>
          </w:tcPr>
          <w:p w:rsidR="0044656D" w:rsidRPr="00B11396" w:rsidRDefault="0044656D" w:rsidP="002F4DF4">
            <w:pPr>
              <w:jc w:val="center"/>
            </w:pPr>
            <w:r w:rsidRPr="00B11396">
              <w:t>7</w:t>
            </w:r>
          </w:p>
        </w:tc>
        <w:tc>
          <w:tcPr>
            <w:tcW w:w="1616" w:type="dxa"/>
            <w:shd w:val="clear" w:color="auto" w:fill="auto"/>
            <w:vAlign w:val="center"/>
          </w:tcPr>
          <w:p w:rsidR="0044656D" w:rsidRPr="00B11396" w:rsidRDefault="0044656D" w:rsidP="002F4DF4">
            <w:pPr>
              <w:jc w:val="center"/>
            </w:pPr>
            <w:r w:rsidRPr="00B11396">
              <w:t>7</w:t>
            </w:r>
          </w:p>
        </w:tc>
        <w:tc>
          <w:tcPr>
            <w:tcW w:w="1637" w:type="dxa"/>
            <w:shd w:val="clear" w:color="auto" w:fill="auto"/>
            <w:noWrap/>
            <w:vAlign w:val="center"/>
          </w:tcPr>
          <w:p w:rsidR="0044656D" w:rsidRPr="00B11396" w:rsidRDefault="0044656D" w:rsidP="002F4DF4">
            <w:pPr>
              <w:jc w:val="center"/>
            </w:pPr>
            <w:r w:rsidRPr="00B11396">
              <w:t>25</w:t>
            </w:r>
          </w:p>
        </w:tc>
        <w:tc>
          <w:tcPr>
            <w:tcW w:w="1803" w:type="dxa"/>
            <w:shd w:val="clear" w:color="auto" w:fill="auto"/>
            <w:noWrap/>
            <w:vAlign w:val="center"/>
          </w:tcPr>
          <w:p w:rsidR="0044656D" w:rsidRPr="00B11396" w:rsidRDefault="0044656D" w:rsidP="002F4DF4">
            <w:pPr>
              <w:jc w:val="center"/>
            </w:pPr>
            <w:r w:rsidRPr="00B11396">
              <w:t>18</w:t>
            </w:r>
          </w:p>
        </w:tc>
        <w:tc>
          <w:tcPr>
            <w:tcW w:w="1588" w:type="dxa"/>
            <w:shd w:val="clear" w:color="auto" w:fill="auto"/>
            <w:noWrap/>
            <w:vAlign w:val="center"/>
          </w:tcPr>
          <w:p w:rsidR="0044656D" w:rsidRPr="00B11396" w:rsidRDefault="0044656D" w:rsidP="002F4DF4">
            <w:pPr>
              <w:jc w:val="center"/>
            </w:pPr>
            <w:r w:rsidRPr="00B11396">
              <w:t>25</w:t>
            </w:r>
          </w:p>
        </w:tc>
        <w:tc>
          <w:tcPr>
            <w:tcW w:w="1614" w:type="dxa"/>
            <w:shd w:val="clear" w:color="auto" w:fill="auto"/>
            <w:noWrap/>
            <w:vAlign w:val="center"/>
          </w:tcPr>
          <w:p w:rsidR="0044656D" w:rsidRPr="00B11396" w:rsidRDefault="0044656D" w:rsidP="002F4DF4">
            <w:pPr>
              <w:jc w:val="center"/>
            </w:pPr>
            <w:r w:rsidRPr="00B11396">
              <w:t>24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Новонадыровское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261</w:t>
            </w:r>
          </w:p>
        </w:tc>
        <w:tc>
          <w:tcPr>
            <w:tcW w:w="1616" w:type="dxa"/>
            <w:shd w:val="clear" w:color="auto" w:fill="auto"/>
            <w:vAlign w:val="center"/>
          </w:tcPr>
          <w:p w:rsidR="0044656D" w:rsidRPr="00B11396" w:rsidRDefault="0044656D" w:rsidP="002F4DF4">
            <w:pPr>
              <w:jc w:val="center"/>
              <w:rPr>
                <w:b/>
                <w:bCs/>
              </w:rPr>
            </w:pPr>
            <w:r w:rsidRPr="00B11396">
              <w:rPr>
                <w:b/>
                <w:bCs/>
              </w:rPr>
              <w:t>261</w:t>
            </w:r>
          </w:p>
        </w:tc>
        <w:tc>
          <w:tcPr>
            <w:tcW w:w="1637" w:type="dxa"/>
            <w:shd w:val="clear" w:color="auto" w:fill="auto"/>
            <w:noWrap/>
            <w:vAlign w:val="center"/>
          </w:tcPr>
          <w:p w:rsidR="0044656D" w:rsidRPr="00B11396" w:rsidRDefault="0044656D" w:rsidP="002F4DF4">
            <w:pPr>
              <w:jc w:val="center"/>
              <w:rPr>
                <w:b/>
                <w:bCs/>
              </w:rPr>
            </w:pPr>
            <w:r w:rsidRPr="00B11396">
              <w:rPr>
                <w:b/>
                <w:bCs/>
              </w:rPr>
              <w:t>358</w:t>
            </w:r>
          </w:p>
        </w:tc>
        <w:tc>
          <w:tcPr>
            <w:tcW w:w="1803" w:type="dxa"/>
            <w:shd w:val="clear" w:color="auto" w:fill="auto"/>
            <w:noWrap/>
            <w:vAlign w:val="center"/>
          </w:tcPr>
          <w:p w:rsidR="0044656D" w:rsidRPr="00B11396" w:rsidRDefault="0044656D" w:rsidP="002F4DF4">
            <w:pPr>
              <w:jc w:val="center"/>
              <w:rPr>
                <w:b/>
                <w:bCs/>
              </w:rPr>
            </w:pPr>
            <w:r w:rsidRPr="00B11396">
              <w:rPr>
                <w:b/>
                <w:bCs/>
              </w:rPr>
              <w:t>97</w:t>
            </w:r>
          </w:p>
        </w:tc>
        <w:tc>
          <w:tcPr>
            <w:tcW w:w="1588" w:type="dxa"/>
            <w:shd w:val="clear" w:color="auto" w:fill="auto"/>
            <w:noWrap/>
            <w:vAlign w:val="center"/>
          </w:tcPr>
          <w:p w:rsidR="0044656D" w:rsidRPr="00B11396" w:rsidRDefault="0044656D" w:rsidP="002F4DF4">
            <w:pPr>
              <w:jc w:val="center"/>
              <w:rPr>
                <w:b/>
                <w:bCs/>
              </w:rPr>
            </w:pPr>
            <w:r w:rsidRPr="00B11396">
              <w:rPr>
                <w:b/>
                <w:bCs/>
              </w:rPr>
              <w:t>358</w:t>
            </w:r>
          </w:p>
        </w:tc>
        <w:tc>
          <w:tcPr>
            <w:tcW w:w="1614" w:type="dxa"/>
            <w:shd w:val="clear" w:color="auto" w:fill="auto"/>
            <w:noWrap/>
            <w:vAlign w:val="center"/>
          </w:tcPr>
          <w:p w:rsidR="0044656D" w:rsidRPr="00B11396" w:rsidRDefault="0044656D" w:rsidP="002F4DF4">
            <w:pPr>
              <w:jc w:val="center"/>
              <w:rPr>
                <w:b/>
                <w:bCs/>
              </w:rPr>
            </w:pPr>
            <w:r w:rsidRPr="00B11396">
              <w:rPr>
                <w:b/>
                <w:bCs/>
              </w:rPr>
              <w:t>353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с.Новое Надырово</w:t>
            </w:r>
          </w:p>
        </w:tc>
        <w:tc>
          <w:tcPr>
            <w:tcW w:w="1648" w:type="dxa"/>
            <w:shd w:val="clear" w:color="auto" w:fill="auto"/>
            <w:noWrap/>
            <w:vAlign w:val="center"/>
          </w:tcPr>
          <w:p w:rsidR="0044656D" w:rsidRPr="00B11396" w:rsidRDefault="0044656D" w:rsidP="002F4DF4">
            <w:pPr>
              <w:jc w:val="center"/>
            </w:pPr>
            <w:r w:rsidRPr="00B11396">
              <w:t>261</w:t>
            </w:r>
          </w:p>
        </w:tc>
        <w:tc>
          <w:tcPr>
            <w:tcW w:w="1616" w:type="dxa"/>
            <w:shd w:val="clear" w:color="auto" w:fill="auto"/>
            <w:vAlign w:val="center"/>
          </w:tcPr>
          <w:p w:rsidR="0044656D" w:rsidRPr="00B11396" w:rsidRDefault="0044656D" w:rsidP="002F4DF4">
            <w:pPr>
              <w:jc w:val="center"/>
            </w:pPr>
            <w:r w:rsidRPr="00B11396">
              <w:t>261</w:t>
            </w:r>
          </w:p>
        </w:tc>
        <w:tc>
          <w:tcPr>
            <w:tcW w:w="1637" w:type="dxa"/>
            <w:shd w:val="clear" w:color="auto" w:fill="auto"/>
            <w:noWrap/>
            <w:vAlign w:val="center"/>
          </w:tcPr>
          <w:p w:rsidR="0044656D" w:rsidRPr="00B11396" w:rsidRDefault="0044656D" w:rsidP="002F4DF4">
            <w:pPr>
              <w:jc w:val="center"/>
            </w:pPr>
            <w:r w:rsidRPr="00B11396">
              <w:t>358</w:t>
            </w:r>
          </w:p>
        </w:tc>
        <w:tc>
          <w:tcPr>
            <w:tcW w:w="1803" w:type="dxa"/>
            <w:shd w:val="clear" w:color="auto" w:fill="auto"/>
            <w:noWrap/>
            <w:vAlign w:val="center"/>
          </w:tcPr>
          <w:p w:rsidR="0044656D" w:rsidRPr="00B11396" w:rsidRDefault="0044656D" w:rsidP="002F4DF4">
            <w:pPr>
              <w:jc w:val="center"/>
            </w:pPr>
            <w:r w:rsidRPr="00B11396">
              <w:t>97</w:t>
            </w:r>
          </w:p>
        </w:tc>
        <w:tc>
          <w:tcPr>
            <w:tcW w:w="1588" w:type="dxa"/>
            <w:shd w:val="clear" w:color="auto" w:fill="auto"/>
            <w:noWrap/>
            <w:vAlign w:val="center"/>
          </w:tcPr>
          <w:p w:rsidR="0044656D" w:rsidRPr="00B11396" w:rsidRDefault="0044656D" w:rsidP="002F4DF4">
            <w:pPr>
              <w:jc w:val="center"/>
            </w:pPr>
            <w:r w:rsidRPr="00B11396">
              <w:t>358</w:t>
            </w:r>
          </w:p>
        </w:tc>
        <w:tc>
          <w:tcPr>
            <w:tcW w:w="1614" w:type="dxa"/>
            <w:shd w:val="clear" w:color="auto" w:fill="auto"/>
            <w:noWrap/>
            <w:vAlign w:val="center"/>
          </w:tcPr>
          <w:p w:rsidR="0044656D" w:rsidRPr="00B11396" w:rsidRDefault="0044656D" w:rsidP="002F4DF4">
            <w:pPr>
              <w:jc w:val="center"/>
            </w:pPr>
            <w:r w:rsidRPr="00B11396">
              <w:t>353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Новоникольское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27</w:t>
            </w:r>
          </w:p>
        </w:tc>
        <w:tc>
          <w:tcPr>
            <w:tcW w:w="1616" w:type="dxa"/>
            <w:shd w:val="clear" w:color="auto" w:fill="auto"/>
            <w:vAlign w:val="center"/>
          </w:tcPr>
          <w:p w:rsidR="0044656D" w:rsidRPr="00B11396" w:rsidRDefault="0044656D" w:rsidP="002F4DF4">
            <w:pPr>
              <w:jc w:val="center"/>
              <w:rPr>
                <w:b/>
                <w:bCs/>
              </w:rPr>
            </w:pPr>
            <w:r w:rsidRPr="00B11396">
              <w:rPr>
                <w:b/>
                <w:bCs/>
              </w:rPr>
              <w:t>27</w:t>
            </w:r>
          </w:p>
        </w:tc>
        <w:tc>
          <w:tcPr>
            <w:tcW w:w="1637" w:type="dxa"/>
            <w:shd w:val="clear" w:color="auto" w:fill="auto"/>
            <w:noWrap/>
            <w:vAlign w:val="center"/>
          </w:tcPr>
          <w:p w:rsidR="0044656D" w:rsidRPr="00B11396" w:rsidRDefault="0044656D" w:rsidP="002F4DF4">
            <w:pPr>
              <w:jc w:val="center"/>
              <w:rPr>
                <w:b/>
                <w:bCs/>
              </w:rPr>
            </w:pPr>
            <w:r w:rsidRPr="00B11396">
              <w:rPr>
                <w:b/>
                <w:bCs/>
              </w:rPr>
              <w:t>188</w:t>
            </w:r>
          </w:p>
        </w:tc>
        <w:tc>
          <w:tcPr>
            <w:tcW w:w="1803" w:type="dxa"/>
            <w:shd w:val="clear" w:color="auto" w:fill="auto"/>
            <w:noWrap/>
            <w:vAlign w:val="center"/>
          </w:tcPr>
          <w:p w:rsidR="0044656D" w:rsidRPr="00B11396" w:rsidRDefault="0044656D" w:rsidP="002F4DF4">
            <w:pPr>
              <w:jc w:val="center"/>
              <w:rPr>
                <w:b/>
                <w:bCs/>
              </w:rPr>
            </w:pPr>
            <w:r w:rsidRPr="00B11396">
              <w:rPr>
                <w:b/>
                <w:bCs/>
              </w:rPr>
              <w:t>161</w:t>
            </w:r>
          </w:p>
        </w:tc>
        <w:tc>
          <w:tcPr>
            <w:tcW w:w="1588" w:type="dxa"/>
            <w:shd w:val="clear" w:color="auto" w:fill="auto"/>
            <w:noWrap/>
            <w:vAlign w:val="center"/>
          </w:tcPr>
          <w:p w:rsidR="0044656D" w:rsidRPr="00B11396" w:rsidRDefault="0044656D" w:rsidP="002F4DF4">
            <w:pPr>
              <w:jc w:val="center"/>
              <w:rPr>
                <w:b/>
                <w:bCs/>
              </w:rPr>
            </w:pPr>
            <w:r w:rsidRPr="00B11396">
              <w:rPr>
                <w:b/>
                <w:bCs/>
              </w:rPr>
              <w:t>188</w:t>
            </w:r>
          </w:p>
        </w:tc>
        <w:tc>
          <w:tcPr>
            <w:tcW w:w="1614" w:type="dxa"/>
            <w:shd w:val="clear" w:color="auto" w:fill="auto"/>
            <w:noWrap/>
            <w:vAlign w:val="center"/>
          </w:tcPr>
          <w:p w:rsidR="0044656D" w:rsidRPr="00B11396" w:rsidRDefault="0044656D" w:rsidP="002F4DF4">
            <w:pPr>
              <w:jc w:val="center"/>
              <w:rPr>
                <w:b/>
                <w:bCs/>
              </w:rPr>
            </w:pPr>
            <w:r w:rsidRPr="00B11396">
              <w:rPr>
                <w:b/>
                <w:bCs/>
              </w:rPr>
              <w:t>165</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lastRenderedPageBreak/>
              <w:t>с.Новоникольск</w:t>
            </w:r>
          </w:p>
        </w:tc>
        <w:tc>
          <w:tcPr>
            <w:tcW w:w="1648" w:type="dxa"/>
            <w:shd w:val="clear" w:color="auto" w:fill="auto"/>
            <w:noWrap/>
            <w:vAlign w:val="center"/>
          </w:tcPr>
          <w:p w:rsidR="0044656D" w:rsidRPr="00B11396" w:rsidRDefault="0044656D" w:rsidP="002F4DF4">
            <w:pPr>
              <w:jc w:val="center"/>
            </w:pPr>
            <w:r w:rsidRPr="00B11396">
              <w:t>27</w:t>
            </w:r>
          </w:p>
        </w:tc>
        <w:tc>
          <w:tcPr>
            <w:tcW w:w="1616" w:type="dxa"/>
            <w:shd w:val="clear" w:color="auto" w:fill="auto"/>
            <w:vAlign w:val="center"/>
          </w:tcPr>
          <w:p w:rsidR="0044656D" w:rsidRPr="00B11396" w:rsidRDefault="0044656D" w:rsidP="002F4DF4">
            <w:pPr>
              <w:jc w:val="center"/>
            </w:pPr>
            <w:r w:rsidRPr="00B11396">
              <w:t>27</w:t>
            </w:r>
          </w:p>
        </w:tc>
        <w:tc>
          <w:tcPr>
            <w:tcW w:w="1637" w:type="dxa"/>
            <w:shd w:val="clear" w:color="auto" w:fill="auto"/>
            <w:noWrap/>
            <w:vAlign w:val="center"/>
          </w:tcPr>
          <w:p w:rsidR="0044656D" w:rsidRPr="00B11396" w:rsidRDefault="0044656D" w:rsidP="002F4DF4">
            <w:pPr>
              <w:jc w:val="center"/>
            </w:pPr>
            <w:r w:rsidRPr="00B11396">
              <w:t>130</w:t>
            </w:r>
          </w:p>
        </w:tc>
        <w:tc>
          <w:tcPr>
            <w:tcW w:w="1803" w:type="dxa"/>
            <w:shd w:val="clear" w:color="auto" w:fill="auto"/>
            <w:noWrap/>
            <w:vAlign w:val="center"/>
          </w:tcPr>
          <w:p w:rsidR="0044656D" w:rsidRPr="00B11396" w:rsidRDefault="0044656D" w:rsidP="002F4DF4">
            <w:pPr>
              <w:jc w:val="center"/>
            </w:pPr>
            <w:r w:rsidRPr="00B11396">
              <w:t>103</w:t>
            </w:r>
          </w:p>
        </w:tc>
        <w:tc>
          <w:tcPr>
            <w:tcW w:w="1588" w:type="dxa"/>
            <w:shd w:val="clear" w:color="auto" w:fill="auto"/>
            <w:noWrap/>
            <w:vAlign w:val="center"/>
          </w:tcPr>
          <w:p w:rsidR="0044656D" w:rsidRPr="00B11396" w:rsidRDefault="0044656D" w:rsidP="002F4DF4">
            <w:pPr>
              <w:jc w:val="center"/>
            </w:pPr>
            <w:r w:rsidRPr="00B11396">
              <w:t>130</w:t>
            </w:r>
          </w:p>
        </w:tc>
        <w:tc>
          <w:tcPr>
            <w:tcW w:w="1614" w:type="dxa"/>
            <w:shd w:val="clear" w:color="auto" w:fill="auto"/>
            <w:noWrap/>
            <w:vAlign w:val="center"/>
          </w:tcPr>
          <w:p w:rsidR="0044656D" w:rsidRPr="00B11396" w:rsidRDefault="0044656D" w:rsidP="002F4DF4">
            <w:pPr>
              <w:jc w:val="center"/>
            </w:pPr>
            <w:r w:rsidRPr="00B11396">
              <w:t>119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д.Баклановка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п.Болтаево</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w:t>
            </w:r>
          </w:p>
        </w:tc>
        <w:tc>
          <w:tcPr>
            <w:tcW w:w="1803" w:type="dxa"/>
            <w:shd w:val="clear" w:color="auto" w:fill="auto"/>
            <w:noWrap/>
            <w:vAlign w:val="center"/>
          </w:tcPr>
          <w:p w:rsidR="0044656D" w:rsidRPr="00B11396" w:rsidRDefault="0044656D" w:rsidP="002F4DF4">
            <w:pPr>
              <w:jc w:val="center"/>
            </w:pPr>
            <w:r w:rsidRPr="00B11396">
              <w:t>2</w:t>
            </w:r>
          </w:p>
        </w:tc>
        <w:tc>
          <w:tcPr>
            <w:tcW w:w="1588" w:type="dxa"/>
            <w:shd w:val="clear" w:color="auto" w:fill="auto"/>
            <w:noWrap/>
            <w:vAlign w:val="center"/>
          </w:tcPr>
          <w:p w:rsidR="0044656D" w:rsidRPr="00B11396" w:rsidRDefault="0044656D" w:rsidP="002F4DF4">
            <w:pPr>
              <w:jc w:val="center"/>
            </w:pPr>
            <w:r w:rsidRPr="00B11396">
              <w:t>2</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д.Дубовка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п.Завод</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7</w:t>
            </w:r>
          </w:p>
        </w:tc>
        <w:tc>
          <w:tcPr>
            <w:tcW w:w="1803" w:type="dxa"/>
            <w:shd w:val="clear" w:color="auto" w:fill="auto"/>
            <w:noWrap/>
            <w:vAlign w:val="center"/>
          </w:tcPr>
          <w:p w:rsidR="0044656D" w:rsidRPr="00B11396" w:rsidRDefault="0044656D" w:rsidP="002F4DF4">
            <w:pPr>
              <w:jc w:val="center"/>
            </w:pPr>
            <w:r w:rsidRPr="00B11396">
              <w:t>7</w:t>
            </w:r>
          </w:p>
        </w:tc>
        <w:tc>
          <w:tcPr>
            <w:tcW w:w="1588" w:type="dxa"/>
            <w:shd w:val="clear" w:color="auto" w:fill="auto"/>
            <w:noWrap/>
            <w:vAlign w:val="center"/>
          </w:tcPr>
          <w:p w:rsidR="0044656D" w:rsidRPr="00B11396" w:rsidRDefault="0044656D" w:rsidP="002F4DF4">
            <w:pPr>
              <w:jc w:val="center"/>
            </w:pPr>
            <w:r w:rsidRPr="00B11396">
              <w:t>7</w:t>
            </w:r>
          </w:p>
        </w:tc>
        <w:tc>
          <w:tcPr>
            <w:tcW w:w="1614" w:type="dxa"/>
            <w:shd w:val="clear" w:color="auto" w:fill="auto"/>
            <w:noWrap/>
            <w:vAlign w:val="center"/>
          </w:tcPr>
          <w:p w:rsidR="0044656D" w:rsidRPr="00B11396" w:rsidRDefault="0044656D" w:rsidP="002F4DF4">
            <w:pPr>
              <w:jc w:val="center"/>
            </w:pPr>
            <w:r w:rsidRPr="00B11396">
              <w:t>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д.Иштиряк</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3</w:t>
            </w:r>
          </w:p>
        </w:tc>
        <w:tc>
          <w:tcPr>
            <w:tcW w:w="1803" w:type="dxa"/>
            <w:shd w:val="clear" w:color="auto" w:fill="auto"/>
            <w:noWrap/>
            <w:vAlign w:val="center"/>
          </w:tcPr>
          <w:p w:rsidR="0044656D" w:rsidRPr="00B11396" w:rsidRDefault="0044656D" w:rsidP="002F4DF4">
            <w:pPr>
              <w:jc w:val="center"/>
            </w:pPr>
            <w:r w:rsidRPr="00B11396">
              <w:t>3</w:t>
            </w:r>
          </w:p>
        </w:tc>
        <w:tc>
          <w:tcPr>
            <w:tcW w:w="1588" w:type="dxa"/>
            <w:shd w:val="clear" w:color="auto" w:fill="auto"/>
            <w:noWrap/>
            <w:vAlign w:val="center"/>
          </w:tcPr>
          <w:p w:rsidR="0044656D" w:rsidRPr="00B11396" w:rsidRDefault="0044656D" w:rsidP="002F4DF4">
            <w:pPr>
              <w:jc w:val="center"/>
            </w:pPr>
            <w:r w:rsidRPr="00B11396">
              <w:t>3</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п.Каменка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0</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0</w:t>
            </w:r>
          </w:p>
        </w:tc>
        <w:tc>
          <w:tcPr>
            <w:tcW w:w="1614" w:type="dxa"/>
            <w:shd w:val="clear" w:color="auto" w:fill="auto"/>
            <w:noWrap/>
            <w:vAlign w:val="center"/>
          </w:tcPr>
          <w:p w:rsidR="0044656D" w:rsidRPr="00B11396" w:rsidRDefault="0044656D" w:rsidP="002F4DF4">
            <w:pPr>
              <w:jc w:val="center"/>
            </w:pPr>
            <w:r w:rsidRPr="00B11396">
              <w:t>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п.Малый Шуган</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3</w:t>
            </w:r>
          </w:p>
        </w:tc>
        <w:tc>
          <w:tcPr>
            <w:tcW w:w="1803" w:type="dxa"/>
            <w:shd w:val="clear" w:color="auto" w:fill="auto"/>
            <w:noWrap/>
            <w:vAlign w:val="center"/>
          </w:tcPr>
          <w:p w:rsidR="0044656D" w:rsidRPr="00B11396" w:rsidRDefault="0044656D" w:rsidP="002F4DF4">
            <w:pPr>
              <w:jc w:val="center"/>
            </w:pPr>
            <w:r w:rsidRPr="00B11396">
              <w:t>3</w:t>
            </w:r>
          </w:p>
        </w:tc>
        <w:tc>
          <w:tcPr>
            <w:tcW w:w="1588" w:type="dxa"/>
            <w:shd w:val="clear" w:color="auto" w:fill="auto"/>
            <w:noWrap/>
            <w:vAlign w:val="center"/>
          </w:tcPr>
          <w:p w:rsidR="0044656D" w:rsidRPr="00B11396" w:rsidRDefault="0044656D" w:rsidP="002F4DF4">
            <w:pPr>
              <w:jc w:val="center"/>
            </w:pPr>
            <w:r w:rsidRPr="00B11396">
              <w:t>3</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п.Поташная Поляна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11</w:t>
            </w:r>
          </w:p>
        </w:tc>
        <w:tc>
          <w:tcPr>
            <w:tcW w:w="1803" w:type="dxa"/>
            <w:shd w:val="clear" w:color="auto" w:fill="auto"/>
            <w:noWrap/>
            <w:vAlign w:val="center"/>
          </w:tcPr>
          <w:p w:rsidR="0044656D" w:rsidRPr="00B11396" w:rsidRDefault="0044656D" w:rsidP="002F4DF4">
            <w:pPr>
              <w:jc w:val="center"/>
            </w:pPr>
            <w:r w:rsidRPr="00B11396">
              <w:t>11</w:t>
            </w:r>
          </w:p>
        </w:tc>
        <w:tc>
          <w:tcPr>
            <w:tcW w:w="1588" w:type="dxa"/>
            <w:shd w:val="clear" w:color="auto" w:fill="auto"/>
            <w:noWrap/>
            <w:vAlign w:val="center"/>
          </w:tcPr>
          <w:p w:rsidR="0044656D" w:rsidRPr="00B11396" w:rsidRDefault="0044656D" w:rsidP="002F4DF4">
            <w:pPr>
              <w:jc w:val="center"/>
            </w:pPr>
            <w:r w:rsidRPr="00B11396">
              <w:t>11</w:t>
            </w:r>
          </w:p>
        </w:tc>
        <w:tc>
          <w:tcPr>
            <w:tcW w:w="1614" w:type="dxa"/>
            <w:shd w:val="clear" w:color="auto" w:fill="auto"/>
            <w:noWrap/>
            <w:vAlign w:val="center"/>
          </w:tcPr>
          <w:p w:rsidR="0044656D" w:rsidRPr="00B11396" w:rsidRDefault="0044656D" w:rsidP="002F4DF4">
            <w:pPr>
              <w:jc w:val="center"/>
            </w:pPr>
            <w:r w:rsidRPr="00B11396">
              <w:t>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п.Сосновка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17</w:t>
            </w:r>
          </w:p>
        </w:tc>
        <w:tc>
          <w:tcPr>
            <w:tcW w:w="1803" w:type="dxa"/>
            <w:shd w:val="clear" w:color="auto" w:fill="auto"/>
            <w:noWrap/>
            <w:vAlign w:val="center"/>
          </w:tcPr>
          <w:p w:rsidR="0044656D" w:rsidRPr="00B11396" w:rsidRDefault="0044656D" w:rsidP="002F4DF4">
            <w:pPr>
              <w:jc w:val="center"/>
            </w:pPr>
            <w:r w:rsidRPr="00B11396">
              <w:t>17</w:t>
            </w:r>
          </w:p>
        </w:tc>
        <w:tc>
          <w:tcPr>
            <w:tcW w:w="1588" w:type="dxa"/>
            <w:shd w:val="clear" w:color="auto" w:fill="auto"/>
            <w:noWrap/>
            <w:vAlign w:val="center"/>
          </w:tcPr>
          <w:p w:rsidR="0044656D" w:rsidRPr="00B11396" w:rsidRDefault="0044656D" w:rsidP="002F4DF4">
            <w:pPr>
              <w:jc w:val="center"/>
            </w:pPr>
            <w:r w:rsidRPr="00B11396">
              <w:t>17</w:t>
            </w:r>
          </w:p>
        </w:tc>
        <w:tc>
          <w:tcPr>
            <w:tcW w:w="1614" w:type="dxa"/>
            <w:shd w:val="clear" w:color="auto" w:fill="auto"/>
            <w:noWrap/>
            <w:vAlign w:val="center"/>
          </w:tcPr>
          <w:p w:rsidR="0044656D" w:rsidRPr="00B11396" w:rsidRDefault="0044656D" w:rsidP="002F4DF4">
            <w:pPr>
              <w:jc w:val="center"/>
            </w:pPr>
            <w:r w:rsidRPr="00B11396">
              <w:t>13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с.Холодная Поляна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15</w:t>
            </w:r>
          </w:p>
        </w:tc>
        <w:tc>
          <w:tcPr>
            <w:tcW w:w="1803" w:type="dxa"/>
            <w:shd w:val="clear" w:color="auto" w:fill="auto"/>
            <w:noWrap/>
            <w:vAlign w:val="center"/>
          </w:tcPr>
          <w:p w:rsidR="0044656D" w:rsidRPr="00B11396" w:rsidRDefault="0044656D" w:rsidP="002F4DF4">
            <w:pPr>
              <w:jc w:val="center"/>
            </w:pPr>
            <w:r w:rsidRPr="00B11396">
              <w:t>15</w:t>
            </w:r>
          </w:p>
        </w:tc>
        <w:tc>
          <w:tcPr>
            <w:tcW w:w="1588" w:type="dxa"/>
            <w:shd w:val="clear" w:color="auto" w:fill="auto"/>
            <w:noWrap/>
            <w:vAlign w:val="center"/>
          </w:tcPr>
          <w:p w:rsidR="0044656D" w:rsidRPr="00B11396" w:rsidRDefault="0044656D" w:rsidP="002F4DF4">
            <w:pPr>
              <w:jc w:val="center"/>
            </w:pPr>
            <w:r w:rsidRPr="00B11396">
              <w:t>15</w:t>
            </w:r>
          </w:p>
        </w:tc>
        <w:tc>
          <w:tcPr>
            <w:tcW w:w="1614" w:type="dxa"/>
            <w:shd w:val="clear" w:color="auto" w:fill="auto"/>
            <w:noWrap/>
            <w:vAlign w:val="center"/>
          </w:tcPr>
          <w:p w:rsidR="0044656D" w:rsidRPr="00B11396" w:rsidRDefault="0044656D" w:rsidP="002F4DF4">
            <w:pPr>
              <w:jc w:val="center"/>
            </w:pPr>
            <w:r w:rsidRPr="00B11396">
              <w:t>13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Новотроицкое СП</w:t>
            </w:r>
          </w:p>
        </w:tc>
        <w:tc>
          <w:tcPr>
            <w:tcW w:w="1648" w:type="dxa"/>
            <w:shd w:val="clear" w:color="auto" w:fill="auto"/>
            <w:noWrap/>
            <w:vAlign w:val="center"/>
          </w:tcPr>
          <w:p w:rsidR="0044656D" w:rsidRPr="00B11396" w:rsidRDefault="0044656D" w:rsidP="002F4DF4">
            <w:pPr>
              <w:jc w:val="center"/>
              <w:rPr>
                <w:b/>
                <w:bCs/>
              </w:rPr>
            </w:pPr>
            <w:r w:rsidRPr="00B11396">
              <w:rPr>
                <w:b/>
                <w:bCs/>
              </w:rPr>
              <w:t>308</w:t>
            </w:r>
          </w:p>
        </w:tc>
        <w:tc>
          <w:tcPr>
            <w:tcW w:w="1616" w:type="dxa"/>
            <w:shd w:val="clear" w:color="auto" w:fill="auto"/>
            <w:vAlign w:val="center"/>
          </w:tcPr>
          <w:p w:rsidR="0044656D" w:rsidRPr="00B11396" w:rsidRDefault="0044656D" w:rsidP="002F4DF4">
            <w:pPr>
              <w:jc w:val="center"/>
              <w:rPr>
                <w:b/>
                <w:bCs/>
              </w:rPr>
            </w:pPr>
            <w:r w:rsidRPr="00B11396">
              <w:rPr>
                <w:b/>
                <w:bCs/>
              </w:rPr>
              <w:t>308</w:t>
            </w:r>
          </w:p>
        </w:tc>
        <w:tc>
          <w:tcPr>
            <w:tcW w:w="1637" w:type="dxa"/>
            <w:shd w:val="clear" w:color="auto" w:fill="auto"/>
            <w:noWrap/>
            <w:vAlign w:val="center"/>
          </w:tcPr>
          <w:p w:rsidR="0044656D" w:rsidRPr="00B11396" w:rsidRDefault="0044656D" w:rsidP="002F4DF4">
            <w:pPr>
              <w:jc w:val="center"/>
              <w:rPr>
                <w:b/>
                <w:bCs/>
              </w:rPr>
            </w:pPr>
            <w:r w:rsidRPr="00B11396">
              <w:rPr>
                <w:b/>
                <w:bCs/>
              </w:rPr>
              <w:t>341</w:t>
            </w:r>
          </w:p>
        </w:tc>
        <w:tc>
          <w:tcPr>
            <w:tcW w:w="1803" w:type="dxa"/>
            <w:shd w:val="clear" w:color="auto" w:fill="auto"/>
            <w:noWrap/>
            <w:vAlign w:val="center"/>
          </w:tcPr>
          <w:p w:rsidR="0044656D" w:rsidRPr="00B11396" w:rsidRDefault="0044656D" w:rsidP="002F4DF4">
            <w:pPr>
              <w:jc w:val="center"/>
              <w:rPr>
                <w:b/>
                <w:bCs/>
              </w:rPr>
            </w:pPr>
            <w:r w:rsidRPr="00B11396">
              <w:rPr>
                <w:b/>
                <w:bCs/>
              </w:rPr>
              <w:t>33</w:t>
            </w:r>
          </w:p>
        </w:tc>
        <w:tc>
          <w:tcPr>
            <w:tcW w:w="1588" w:type="dxa"/>
            <w:shd w:val="clear" w:color="auto" w:fill="auto"/>
            <w:noWrap/>
            <w:vAlign w:val="center"/>
          </w:tcPr>
          <w:p w:rsidR="0044656D" w:rsidRPr="00B11396" w:rsidRDefault="0044656D" w:rsidP="002F4DF4">
            <w:pPr>
              <w:jc w:val="center"/>
              <w:rPr>
                <w:b/>
                <w:bCs/>
              </w:rPr>
            </w:pPr>
            <w:r w:rsidRPr="00B11396">
              <w:rPr>
                <w:b/>
                <w:bCs/>
              </w:rPr>
              <w:t>341</w:t>
            </w:r>
          </w:p>
        </w:tc>
        <w:tc>
          <w:tcPr>
            <w:tcW w:w="1614" w:type="dxa"/>
            <w:shd w:val="clear" w:color="auto" w:fill="auto"/>
            <w:noWrap/>
            <w:vAlign w:val="center"/>
          </w:tcPr>
          <w:p w:rsidR="0044656D" w:rsidRPr="00B11396" w:rsidRDefault="0044656D" w:rsidP="002F4DF4">
            <w:pPr>
              <w:jc w:val="center"/>
              <w:rPr>
                <w:b/>
                <w:bCs/>
              </w:rPr>
            </w:pPr>
            <w:r w:rsidRPr="00B11396">
              <w:rPr>
                <w:b/>
                <w:bCs/>
              </w:rPr>
              <w:t>323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с.Новотроицкое</w:t>
            </w:r>
          </w:p>
        </w:tc>
        <w:tc>
          <w:tcPr>
            <w:tcW w:w="1648" w:type="dxa"/>
            <w:shd w:val="clear" w:color="auto" w:fill="auto"/>
            <w:noWrap/>
            <w:vAlign w:val="center"/>
          </w:tcPr>
          <w:p w:rsidR="0044656D" w:rsidRPr="00B11396" w:rsidRDefault="0044656D" w:rsidP="002F4DF4">
            <w:pPr>
              <w:jc w:val="center"/>
            </w:pPr>
            <w:r w:rsidRPr="00B11396">
              <w:t>292</w:t>
            </w:r>
          </w:p>
        </w:tc>
        <w:tc>
          <w:tcPr>
            <w:tcW w:w="1616" w:type="dxa"/>
            <w:shd w:val="clear" w:color="auto" w:fill="auto"/>
            <w:vAlign w:val="center"/>
          </w:tcPr>
          <w:p w:rsidR="0044656D" w:rsidRPr="00B11396" w:rsidRDefault="0044656D" w:rsidP="002F4DF4">
            <w:pPr>
              <w:jc w:val="center"/>
            </w:pPr>
            <w:r w:rsidRPr="00B11396">
              <w:t>292</w:t>
            </w:r>
          </w:p>
        </w:tc>
        <w:tc>
          <w:tcPr>
            <w:tcW w:w="1637" w:type="dxa"/>
            <w:shd w:val="clear" w:color="auto" w:fill="auto"/>
            <w:noWrap/>
            <w:vAlign w:val="center"/>
          </w:tcPr>
          <w:p w:rsidR="0044656D" w:rsidRPr="00B11396" w:rsidRDefault="0044656D" w:rsidP="002F4DF4">
            <w:pPr>
              <w:jc w:val="center"/>
            </w:pPr>
            <w:r w:rsidRPr="00B11396">
              <w:t>314</w:t>
            </w:r>
          </w:p>
        </w:tc>
        <w:tc>
          <w:tcPr>
            <w:tcW w:w="1803" w:type="dxa"/>
            <w:shd w:val="clear" w:color="auto" w:fill="auto"/>
            <w:noWrap/>
            <w:vAlign w:val="center"/>
          </w:tcPr>
          <w:p w:rsidR="0044656D" w:rsidRPr="00B11396" w:rsidRDefault="0044656D" w:rsidP="002F4DF4">
            <w:pPr>
              <w:jc w:val="center"/>
            </w:pPr>
            <w:r w:rsidRPr="00B11396">
              <w:t>22</w:t>
            </w:r>
          </w:p>
        </w:tc>
        <w:tc>
          <w:tcPr>
            <w:tcW w:w="1588" w:type="dxa"/>
            <w:shd w:val="clear" w:color="auto" w:fill="auto"/>
            <w:noWrap/>
            <w:vAlign w:val="center"/>
          </w:tcPr>
          <w:p w:rsidR="0044656D" w:rsidRPr="00B11396" w:rsidRDefault="0044656D" w:rsidP="002F4DF4">
            <w:pPr>
              <w:jc w:val="center"/>
            </w:pPr>
            <w:r w:rsidRPr="00B11396">
              <w:t>314</w:t>
            </w:r>
          </w:p>
        </w:tc>
        <w:tc>
          <w:tcPr>
            <w:tcW w:w="1614" w:type="dxa"/>
            <w:shd w:val="clear" w:color="auto" w:fill="auto"/>
            <w:noWrap/>
            <w:vAlign w:val="center"/>
          </w:tcPr>
          <w:p w:rsidR="0044656D" w:rsidRPr="00B11396" w:rsidRDefault="0044656D" w:rsidP="002F4DF4">
            <w:pPr>
              <w:jc w:val="center"/>
            </w:pPr>
            <w:r w:rsidRPr="00B11396">
              <w:t>300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д.Шегурча</w:t>
            </w:r>
          </w:p>
        </w:tc>
        <w:tc>
          <w:tcPr>
            <w:tcW w:w="1648" w:type="dxa"/>
            <w:shd w:val="clear" w:color="auto" w:fill="auto"/>
            <w:noWrap/>
            <w:vAlign w:val="center"/>
          </w:tcPr>
          <w:p w:rsidR="0044656D" w:rsidRPr="00B11396" w:rsidRDefault="0044656D" w:rsidP="002F4DF4">
            <w:pPr>
              <w:jc w:val="center"/>
            </w:pPr>
            <w:r w:rsidRPr="00B11396">
              <w:t>16</w:t>
            </w:r>
          </w:p>
        </w:tc>
        <w:tc>
          <w:tcPr>
            <w:tcW w:w="1616" w:type="dxa"/>
            <w:shd w:val="clear" w:color="auto" w:fill="auto"/>
            <w:vAlign w:val="center"/>
          </w:tcPr>
          <w:p w:rsidR="0044656D" w:rsidRPr="00B11396" w:rsidRDefault="0044656D" w:rsidP="002F4DF4">
            <w:pPr>
              <w:jc w:val="center"/>
            </w:pPr>
            <w:r w:rsidRPr="00B11396">
              <w:t>16</w:t>
            </w:r>
          </w:p>
        </w:tc>
        <w:tc>
          <w:tcPr>
            <w:tcW w:w="1637" w:type="dxa"/>
            <w:shd w:val="clear" w:color="auto" w:fill="auto"/>
            <w:noWrap/>
            <w:vAlign w:val="center"/>
          </w:tcPr>
          <w:p w:rsidR="0044656D" w:rsidRPr="00B11396" w:rsidRDefault="0044656D" w:rsidP="002F4DF4">
            <w:pPr>
              <w:jc w:val="center"/>
            </w:pPr>
            <w:r w:rsidRPr="00B11396">
              <w:t>27</w:t>
            </w:r>
          </w:p>
        </w:tc>
        <w:tc>
          <w:tcPr>
            <w:tcW w:w="1803" w:type="dxa"/>
            <w:shd w:val="clear" w:color="auto" w:fill="auto"/>
            <w:noWrap/>
            <w:vAlign w:val="center"/>
          </w:tcPr>
          <w:p w:rsidR="0044656D" w:rsidRPr="00B11396" w:rsidRDefault="0044656D" w:rsidP="002F4DF4">
            <w:pPr>
              <w:jc w:val="center"/>
            </w:pPr>
            <w:r w:rsidRPr="00B11396">
              <w:t>11</w:t>
            </w:r>
          </w:p>
        </w:tc>
        <w:tc>
          <w:tcPr>
            <w:tcW w:w="1588" w:type="dxa"/>
            <w:shd w:val="clear" w:color="auto" w:fill="auto"/>
            <w:noWrap/>
            <w:vAlign w:val="center"/>
          </w:tcPr>
          <w:p w:rsidR="0044656D" w:rsidRPr="00B11396" w:rsidRDefault="0044656D" w:rsidP="002F4DF4">
            <w:pPr>
              <w:jc w:val="center"/>
            </w:pPr>
            <w:r w:rsidRPr="00B11396">
              <w:t>27</w:t>
            </w:r>
          </w:p>
        </w:tc>
        <w:tc>
          <w:tcPr>
            <w:tcW w:w="1614" w:type="dxa"/>
            <w:shd w:val="clear" w:color="auto" w:fill="auto"/>
            <w:noWrap/>
            <w:vAlign w:val="center"/>
          </w:tcPr>
          <w:p w:rsidR="0044656D" w:rsidRPr="00B11396" w:rsidRDefault="0044656D" w:rsidP="002F4DF4">
            <w:pPr>
              <w:jc w:val="center"/>
            </w:pPr>
            <w:r w:rsidRPr="00B11396">
              <w:t>23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Русско-Акташское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626</w:t>
            </w:r>
          </w:p>
        </w:tc>
        <w:tc>
          <w:tcPr>
            <w:tcW w:w="1616" w:type="dxa"/>
            <w:shd w:val="clear" w:color="auto" w:fill="auto"/>
            <w:vAlign w:val="center"/>
          </w:tcPr>
          <w:p w:rsidR="0044656D" w:rsidRPr="00B11396" w:rsidRDefault="0044656D" w:rsidP="002F4DF4">
            <w:pPr>
              <w:jc w:val="center"/>
              <w:rPr>
                <w:b/>
                <w:bCs/>
              </w:rPr>
            </w:pPr>
            <w:r w:rsidRPr="00B11396">
              <w:rPr>
                <w:b/>
                <w:bCs/>
              </w:rPr>
              <w:t>626</w:t>
            </w:r>
          </w:p>
        </w:tc>
        <w:tc>
          <w:tcPr>
            <w:tcW w:w="1637" w:type="dxa"/>
            <w:shd w:val="clear" w:color="auto" w:fill="auto"/>
            <w:noWrap/>
            <w:vAlign w:val="center"/>
          </w:tcPr>
          <w:p w:rsidR="0044656D" w:rsidRPr="00B11396" w:rsidRDefault="0044656D" w:rsidP="002F4DF4">
            <w:pPr>
              <w:jc w:val="center"/>
              <w:rPr>
                <w:b/>
                <w:bCs/>
              </w:rPr>
            </w:pPr>
            <w:r w:rsidRPr="00B11396">
              <w:rPr>
                <w:b/>
                <w:bCs/>
              </w:rPr>
              <w:t>1161</w:t>
            </w:r>
          </w:p>
        </w:tc>
        <w:tc>
          <w:tcPr>
            <w:tcW w:w="1803" w:type="dxa"/>
            <w:shd w:val="clear" w:color="auto" w:fill="auto"/>
            <w:noWrap/>
            <w:vAlign w:val="center"/>
          </w:tcPr>
          <w:p w:rsidR="0044656D" w:rsidRPr="00B11396" w:rsidRDefault="0044656D" w:rsidP="002F4DF4">
            <w:pPr>
              <w:jc w:val="center"/>
              <w:rPr>
                <w:b/>
                <w:bCs/>
              </w:rPr>
            </w:pPr>
            <w:r w:rsidRPr="00B11396">
              <w:rPr>
                <w:b/>
                <w:bCs/>
              </w:rPr>
              <w:t>535</w:t>
            </w:r>
          </w:p>
        </w:tc>
        <w:tc>
          <w:tcPr>
            <w:tcW w:w="1588" w:type="dxa"/>
            <w:shd w:val="clear" w:color="auto" w:fill="auto"/>
            <w:noWrap/>
            <w:vAlign w:val="center"/>
          </w:tcPr>
          <w:p w:rsidR="0044656D" w:rsidRPr="00B11396" w:rsidRDefault="0044656D" w:rsidP="002F4DF4">
            <w:pPr>
              <w:jc w:val="center"/>
              <w:rPr>
                <w:b/>
                <w:bCs/>
              </w:rPr>
            </w:pPr>
            <w:r w:rsidRPr="00B11396">
              <w:rPr>
                <w:b/>
                <w:bCs/>
              </w:rPr>
              <w:t>1161</w:t>
            </w:r>
          </w:p>
        </w:tc>
        <w:tc>
          <w:tcPr>
            <w:tcW w:w="1614" w:type="dxa"/>
            <w:shd w:val="clear" w:color="auto" w:fill="auto"/>
            <w:noWrap/>
            <w:vAlign w:val="center"/>
          </w:tcPr>
          <w:p w:rsidR="0044656D" w:rsidRPr="00B11396" w:rsidRDefault="0044656D" w:rsidP="002F4DF4">
            <w:pPr>
              <w:jc w:val="center"/>
              <w:rPr>
                <w:b/>
                <w:bCs/>
              </w:rPr>
            </w:pPr>
            <w:r w:rsidRPr="00B11396">
              <w:rPr>
                <w:b/>
                <w:bCs/>
              </w:rPr>
              <w:t>1142</w:t>
            </w:r>
          </w:p>
        </w:tc>
        <w:tc>
          <w:tcPr>
            <w:tcW w:w="1810" w:type="dxa"/>
            <w:shd w:val="clear" w:color="auto" w:fill="auto"/>
            <w:noWrap/>
            <w:vAlign w:val="center"/>
          </w:tcPr>
          <w:p w:rsidR="0044656D" w:rsidRPr="00B11396" w:rsidRDefault="0044656D" w:rsidP="002F4DF4">
            <w:pPr>
              <w:jc w:val="center"/>
              <w:rPr>
                <w:b/>
                <w:bCs/>
              </w:rPr>
            </w:pPr>
            <w:r w:rsidRPr="00B11396">
              <w:rPr>
                <w:b/>
                <w:bCs/>
              </w:rPr>
              <w:t>2</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с.Русский Акташ</w:t>
            </w:r>
          </w:p>
        </w:tc>
        <w:tc>
          <w:tcPr>
            <w:tcW w:w="1648" w:type="dxa"/>
            <w:shd w:val="clear" w:color="auto" w:fill="auto"/>
            <w:noWrap/>
            <w:vAlign w:val="center"/>
          </w:tcPr>
          <w:p w:rsidR="0044656D" w:rsidRPr="00B11396" w:rsidRDefault="0044656D" w:rsidP="002F4DF4">
            <w:pPr>
              <w:jc w:val="center"/>
            </w:pPr>
            <w:r w:rsidRPr="00B11396">
              <w:t>626</w:t>
            </w:r>
          </w:p>
        </w:tc>
        <w:tc>
          <w:tcPr>
            <w:tcW w:w="1616" w:type="dxa"/>
            <w:shd w:val="clear" w:color="auto" w:fill="auto"/>
            <w:vAlign w:val="center"/>
          </w:tcPr>
          <w:p w:rsidR="0044656D" w:rsidRPr="00B11396" w:rsidRDefault="0044656D" w:rsidP="002F4DF4">
            <w:pPr>
              <w:jc w:val="center"/>
            </w:pPr>
            <w:r w:rsidRPr="00B11396">
              <w:t>626</w:t>
            </w:r>
          </w:p>
        </w:tc>
        <w:tc>
          <w:tcPr>
            <w:tcW w:w="1637" w:type="dxa"/>
            <w:shd w:val="clear" w:color="auto" w:fill="auto"/>
            <w:noWrap/>
            <w:vAlign w:val="center"/>
          </w:tcPr>
          <w:p w:rsidR="0044656D" w:rsidRPr="00B11396" w:rsidRDefault="0044656D" w:rsidP="002F4DF4">
            <w:pPr>
              <w:jc w:val="center"/>
            </w:pPr>
            <w:r w:rsidRPr="00B11396">
              <w:t>1120</w:t>
            </w:r>
          </w:p>
        </w:tc>
        <w:tc>
          <w:tcPr>
            <w:tcW w:w="1803" w:type="dxa"/>
            <w:shd w:val="clear" w:color="auto" w:fill="auto"/>
            <w:noWrap/>
            <w:vAlign w:val="center"/>
          </w:tcPr>
          <w:p w:rsidR="0044656D" w:rsidRPr="00B11396" w:rsidRDefault="0044656D" w:rsidP="002F4DF4">
            <w:pPr>
              <w:jc w:val="center"/>
            </w:pPr>
            <w:r w:rsidRPr="00B11396">
              <w:t>494</w:t>
            </w:r>
          </w:p>
        </w:tc>
        <w:tc>
          <w:tcPr>
            <w:tcW w:w="1588" w:type="dxa"/>
            <w:shd w:val="clear" w:color="auto" w:fill="auto"/>
            <w:noWrap/>
            <w:vAlign w:val="center"/>
          </w:tcPr>
          <w:p w:rsidR="0044656D" w:rsidRPr="00B11396" w:rsidRDefault="0044656D" w:rsidP="002F4DF4">
            <w:pPr>
              <w:jc w:val="center"/>
            </w:pPr>
            <w:r w:rsidRPr="00B11396">
              <w:t>1120</w:t>
            </w:r>
          </w:p>
        </w:tc>
        <w:tc>
          <w:tcPr>
            <w:tcW w:w="1614" w:type="dxa"/>
            <w:shd w:val="clear" w:color="auto" w:fill="auto"/>
            <w:noWrap/>
            <w:vAlign w:val="center"/>
          </w:tcPr>
          <w:p w:rsidR="0044656D" w:rsidRPr="00B11396" w:rsidRDefault="0044656D" w:rsidP="002F4DF4">
            <w:pPr>
              <w:jc w:val="center"/>
            </w:pPr>
            <w:r w:rsidRPr="00B11396">
              <w:t>1099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станция Акташ</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41</w:t>
            </w:r>
          </w:p>
        </w:tc>
        <w:tc>
          <w:tcPr>
            <w:tcW w:w="1803" w:type="dxa"/>
            <w:shd w:val="clear" w:color="auto" w:fill="auto"/>
            <w:noWrap/>
            <w:vAlign w:val="center"/>
          </w:tcPr>
          <w:p w:rsidR="0044656D" w:rsidRPr="00B11396" w:rsidRDefault="0044656D" w:rsidP="002F4DF4">
            <w:pPr>
              <w:jc w:val="center"/>
            </w:pPr>
            <w:r w:rsidRPr="00B11396">
              <w:t>41</w:t>
            </w:r>
          </w:p>
        </w:tc>
        <w:tc>
          <w:tcPr>
            <w:tcW w:w="1588" w:type="dxa"/>
            <w:shd w:val="clear" w:color="auto" w:fill="auto"/>
            <w:noWrap/>
            <w:vAlign w:val="center"/>
          </w:tcPr>
          <w:p w:rsidR="0044656D" w:rsidRPr="00B11396" w:rsidRDefault="0044656D" w:rsidP="002F4DF4">
            <w:pPr>
              <w:jc w:val="center"/>
            </w:pPr>
            <w:r w:rsidRPr="00B11396">
              <w:t>41</w:t>
            </w:r>
          </w:p>
        </w:tc>
        <w:tc>
          <w:tcPr>
            <w:tcW w:w="1614" w:type="dxa"/>
            <w:shd w:val="clear" w:color="auto" w:fill="auto"/>
            <w:noWrap/>
            <w:vAlign w:val="center"/>
          </w:tcPr>
          <w:p w:rsidR="0044656D" w:rsidRPr="00B11396" w:rsidRDefault="0044656D" w:rsidP="002F4DF4">
            <w:pPr>
              <w:jc w:val="center"/>
            </w:pPr>
            <w:r w:rsidRPr="00B11396">
              <w:t>43</w:t>
            </w:r>
          </w:p>
        </w:tc>
        <w:tc>
          <w:tcPr>
            <w:tcW w:w="1810" w:type="dxa"/>
            <w:shd w:val="clear" w:color="auto" w:fill="auto"/>
            <w:noWrap/>
            <w:vAlign w:val="center"/>
          </w:tcPr>
          <w:p w:rsidR="0044656D" w:rsidRPr="00B11396" w:rsidRDefault="0044656D" w:rsidP="002F4DF4">
            <w:pPr>
              <w:jc w:val="center"/>
            </w:pPr>
            <w:r w:rsidRPr="00B11396">
              <w:t>2</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Сиренькинское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210</w:t>
            </w:r>
          </w:p>
        </w:tc>
        <w:tc>
          <w:tcPr>
            <w:tcW w:w="1616" w:type="dxa"/>
            <w:shd w:val="clear" w:color="auto" w:fill="auto"/>
            <w:vAlign w:val="center"/>
          </w:tcPr>
          <w:p w:rsidR="0044656D" w:rsidRPr="00B11396" w:rsidRDefault="0044656D" w:rsidP="002F4DF4">
            <w:pPr>
              <w:jc w:val="center"/>
              <w:rPr>
                <w:b/>
                <w:bCs/>
              </w:rPr>
            </w:pPr>
            <w:r w:rsidRPr="00B11396">
              <w:rPr>
                <w:b/>
                <w:bCs/>
              </w:rPr>
              <w:t>210</w:t>
            </w:r>
          </w:p>
        </w:tc>
        <w:tc>
          <w:tcPr>
            <w:tcW w:w="1637" w:type="dxa"/>
            <w:shd w:val="clear" w:color="auto" w:fill="auto"/>
            <w:noWrap/>
            <w:vAlign w:val="center"/>
          </w:tcPr>
          <w:p w:rsidR="0044656D" w:rsidRPr="00B11396" w:rsidRDefault="0044656D" w:rsidP="002F4DF4">
            <w:pPr>
              <w:jc w:val="center"/>
              <w:rPr>
                <w:b/>
                <w:bCs/>
              </w:rPr>
            </w:pPr>
            <w:r w:rsidRPr="00B11396">
              <w:rPr>
                <w:b/>
                <w:bCs/>
              </w:rPr>
              <w:t>155</w:t>
            </w:r>
          </w:p>
        </w:tc>
        <w:tc>
          <w:tcPr>
            <w:tcW w:w="1803" w:type="dxa"/>
            <w:shd w:val="clear" w:color="auto" w:fill="auto"/>
            <w:noWrap/>
            <w:vAlign w:val="center"/>
          </w:tcPr>
          <w:p w:rsidR="0044656D" w:rsidRPr="00B11396" w:rsidRDefault="0044656D" w:rsidP="002F4DF4">
            <w:pPr>
              <w:jc w:val="center"/>
              <w:rPr>
                <w:b/>
                <w:bCs/>
              </w:rPr>
            </w:pPr>
            <w:r w:rsidRPr="00B11396">
              <w:rPr>
                <w:b/>
                <w:bCs/>
              </w:rPr>
              <w:t>37</w:t>
            </w:r>
          </w:p>
        </w:tc>
        <w:tc>
          <w:tcPr>
            <w:tcW w:w="1588" w:type="dxa"/>
            <w:shd w:val="clear" w:color="auto" w:fill="auto"/>
            <w:noWrap/>
            <w:vAlign w:val="center"/>
          </w:tcPr>
          <w:p w:rsidR="0044656D" w:rsidRPr="00B11396" w:rsidRDefault="0044656D" w:rsidP="002F4DF4">
            <w:pPr>
              <w:jc w:val="center"/>
              <w:rPr>
                <w:b/>
                <w:bCs/>
              </w:rPr>
            </w:pPr>
            <w:r w:rsidRPr="00B11396">
              <w:rPr>
                <w:b/>
                <w:bCs/>
              </w:rPr>
              <w:t>247</w:t>
            </w:r>
          </w:p>
        </w:tc>
        <w:tc>
          <w:tcPr>
            <w:tcW w:w="1614" w:type="dxa"/>
            <w:shd w:val="clear" w:color="auto" w:fill="auto"/>
            <w:noWrap/>
            <w:vAlign w:val="center"/>
          </w:tcPr>
          <w:p w:rsidR="0044656D" w:rsidRPr="00B11396" w:rsidRDefault="0044656D" w:rsidP="002F4DF4">
            <w:pPr>
              <w:jc w:val="center"/>
              <w:rPr>
                <w:b/>
                <w:bCs/>
              </w:rPr>
            </w:pPr>
            <w:r w:rsidRPr="00B11396">
              <w:rPr>
                <w:b/>
                <w:bCs/>
              </w:rPr>
              <w:t>137</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д.Чувашское Сиренькино</w:t>
            </w:r>
          </w:p>
        </w:tc>
        <w:tc>
          <w:tcPr>
            <w:tcW w:w="1648" w:type="dxa"/>
            <w:shd w:val="clear" w:color="auto" w:fill="auto"/>
            <w:noWrap/>
            <w:vAlign w:val="center"/>
          </w:tcPr>
          <w:p w:rsidR="0044656D" w:rsidRPr="00B11396" w:rsidRDefault="0044656D" w:rsidP="002F4DF4">
            <w:pPr>
              <w:jc w:val="center"/>
            </w:pPr>
            <w:r w:rsidRPr="00B11396">
              <w:t>187</w:t>
            </w:r>
          </w:p>
        </w:tc>
        <w:tc>
          <w:tcPr>
            <w:tcW w:w="1616" w:type="dxa"/>
            <w:shd w:val="clear" w:color="auto" w:fill="auto"/>
            <w:vAlign w:val="center"/>
          </w:tcPr>
          <w:p w:rsidR="0044656D" w:rsidRPr="00B11396" w:rsidRDefault="0044656D" w:rsidP="002F4DF4">
            <w:pPr>
              <w:jc w:val="center"/>
            </w:pPr>
            <w:r w:rsidRPr="00B11396">
              <w:t>187</w:t>
            </w:r>
          </w:p>
        </w:tc>
        <w:tc>
          <w:tcPr>
            <w:tcW w:w="1637" w:type="dxa"/>
            <w:shd w:val="clear" w:color="auto" w:fill="auto"/>
            <w:noWrap/>
            <w:vAlign w:val="center"/>
          </w:tcPr>
          <w:p w:rsidR="0044656D" w:rsidRPr="00B11396" w:rsidRDefault="0044656D" w:rsidP="002F4DF4">
            <w:pPr>
              <w:jc w:val="center"/>
            </w:pPr>
            <w:r w:rsidRPr="00B11396">
              <w:t>95</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187</w:t>
            </w:r>
          </w:p>
        </w:tc>
        <w:tc>
          <w:tcPr>
            <w:tcW w:w="1614" w:type="dxa"/>
            <w:shd w:val="clear" w:color="auto" w:fill="auto"/>
            <w:noWrap/>
            <w:vAlign w:val="center"/>
          </w:tcPr>
          <w:p w:rsidR="0044656D" w:rsidRPr="00B11396" w:rsidRDefault="0044656D" w:rsidP="002F4DF4">
            <w:pPr>
              <w:jc w:val="center"/>
            </w:pPr>
            <w:r w:rsidRPr="00B11396">
              <w:t>89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д.Кителга</w:t>
            </w:r>
          </w:p>
        </w:tc>
        <w:tc>
          <w:tcPr>
            <w:tcW w:w="1648" w:type="dxa"/>
            <w:shd w:val="clear" w:color="auto" w:fill="auto"/>
            <w:noWrap/>
            <w:vAlign w:val="center"/>
          </w:tcPr>
          <w:p w:rsidR="0044656D" w:rsidRPr="00B11396" w:rsidRDefault="0044656D" w:rsidP="002F4DF4">
            <w:pPr>
              <w:jc w:val="center"/>
            </w:pPr>
            <w:r w:rsidRPr="00B11396">
              <w:t>8</w:t>
            </w:r>
          </w:p>
        </w:tc>
        <w:tc>
          <w:tcPr>
            <w:tcW w:w="1616" w:type="dxa"/>
            <w:shd w:val="clear" w:color="auto" w:fill="auto"/>
            <w:vAlign w:val="center"/>
          </w:tcPr>
          <w:p w:rsidR="0044656D" w:rsidRPr="00B11396" w:rsidRDefault="0044656D" w:rsidP="002F4DF4">
            <w:pPr>
              <w:jc w:val="center"/>
            </w:pPr>
            <w:r w:rsidRPr="00B11396">
              <w:t>8</w:t>
            </w:r>
          </w:p>
        </w:tc>
        <w:tc>
          <w:tcPr>
            <w:tcW w:w="1637" w:type="dxa"/>
            <w:shd w:val="clear" w:color="auto" w:fill="auto"/>
            <w:noWrap/>
            <w:vAlign w:val="center"/>
          </w:tcPr>
          <w:p w:rsidR="0044656D" w:rsidRPr="00B11396" w:rsidRDefault="0044656D" w:rsidP="002F4DF4">
            <w:pPr>
              <w:jc w:val="center"/>
            </w:pPr>
            <w:r w:rsidRPr="00B11396">
              <w:t>31</w:t>
            </w:r>
          </w:p>
        </w:tc>
        <w:tc>
          <w:tcPr>
            <w:tcW w:w="1803" w:type="dxa"/>
            <w:shd w:val="clear" w:color="auto" w:fill="auto"/>
            <w:noWrap/>
            <w:vAlign w:val="center"/>
          </w:tcPr>
          <w:p w:rsidR="0044656D" w:rsidRPr="00B11396" w:rsidRDefault="0044656D" w:rsidP="002F4DF4">
            <w:pPr>
              <w:jc w:val="center"/>
            </w:pPr>
            <w:r w:rsidRPr="00B11396">
              <w:t>23</w:t>
            </w:r>
          </w:p>
        </w:tc>
        <w:tc>
          <w:tcPr>
            <w:tcW w:w="1588" w:type="dxa"/>
            <w:shd w:val="clear" w:color="auto" w:fill="auto"/>
            <w:noWrap/>
            <w:vAlign w:val="center"/>
          </w:tcPr>
          <w:p w:rsidR="0044656D" w:rsidRPr="00B11396" w:rsidRDefault="0044656D" w:rsidP="002F4DF4">
            <w:pPr>
              <w:jc w:val="center"/>
            </w:pPr>
            <w:r w:rsidRPr="00B11396">
              <w:t>31</w:t>
            </w:r>
          </w:p>
        </w:tc>
        <w:tc>
          <w:tcPr>
            <w:tcW w:w="1614" w:type="dxa"/>
            <w:shd w:val="clear" w:color="auto" w:fill="auto"/>
            <w:noWrap/>
            <w:vAlign w:val="center"/>
          </w:tcPr>
          <w:p w:rsidR="0044656D" w:rsidRPr="00B11396" w:rsidRDefault="0044656D" w:rsidP="002F4DF4">
            <w:pPr>
              <w:jc w:val="center"/>
            </w:pPr>
            <w:r w:rsidRPr="00B11396">
              <w:t>23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д.Русское Сиренькино</w:t>
            </w:r>
          </w:p>
        </w:tc>
        <w:tc>
          <w:tcPr>
            <w:tcW w:w="1648" w:type="dxa"/>
            <w:shd w:val="clear" w:color="auto" w:fill="auto"/>
            <w:noWrap/>
            <w:vAlign w:val="center"/>
          </w:tcPr>
          <w:p w:rsidR="0044656D" w:rsidRPr="00B11396" w:rsidRDefault="0044656D" w:rsidP="002F4DF4">
            <w:pPr>
              <w:jc w:val="center"/>
            </w:pPr>
            <w:r w:rsidRPr="00B11396">
              <w:t>15</w:t>
            </w:r>
          </w:p>
        </w:tc>
        <w:tc>
          <w:tcPr>
            <w:tcW w:w="1616" w:type="dxa"/>
            <w:shd w:val="clear" w:color="auto" w:fill="auto"/>
            <w:vAlign w:val="center"/>
          </w:tcPr>
          <w:p w:rsidR="0044656D" w:rsidRPr="00B11396" w:rsidRDefault="0044656D" w:rsidP="002F4DF4">
            <w:pPr>
              <w:jc w:val="center"/>
            </w:pPr>
            <w:r w:rsidRPr="00B11396">
              <w:t>15</w:t>
            </w:r>
          </w:p>
        </w:tc>
        <w:tc>
          <w:tcPr>
            <w:tcW w:w="1637" w:type="dxa"/>
            <w:shd w:val="clear" w:color="auto" w:fill="auto"/>
            <w:noWrap/>
            <w:vAlign w:val="center"/>
          </w:tcPr>
          <w:p w:rsidR="0044656D" w:rsidRPr="00B11396" w:rsidRDefault="0044656D" w:rsidP="002F4DF4">
            <w:pPr>
              <w:jc w:val="center"/>
            </w:pPr>
            <w:r w:rsidRPr="00B11396">
              <w:t>29</w:t>
            </w:r>
          </w:p>
        </w:tc>
        <w:tc>
          <w:tcPr>
            <w:tcW w:w="1803" w:type="dxa"/>
            <w:shd w:val="clear" w:color="auto" w:fill="auto"/>
            <w:noWrap/>
            <w:vAlign w:val="center"/>
          </w:tcPr>
          <w:p w:rsidR="0044656D" w:rsidRPr="00B11396" w:rsidRDefault="0044656D" w:rsidP="002F4DF4">
            <w:pPr>
              <w:jc w:val="center"/>
            </w:pPr>
            <w:r w:rsidRPr="00B11396">
              <w:t>14</w:t>
            </w:r>
          </w:p>
        </w:tc>
        <w:tc>
          <w:tcPr>
            <w:tcW w:w="1588" w:type="dxa"/>
            <w:shd w:val="clear" w:color="auto" w:fill="auto"/>
            <w:noWrap/>
            <w:vAlign w:val="center"/>
          </w:tcPr>
          <w:p w:rsidR="0044656D" w:rsidRPr="00B11396" w:rsidRDefault="0044656D" w:rsidP="002F4DF4">
            <w:pPr>
              <w:jc w:val="center"/>
            </w:pPr>
            <w:r w:rsidRPr="00B11396">
              <w:t>29</w:t>
            </w:r>
          </w:p>
        </w:tc>
        <w:tc>
          <w:tcPr>
            <w:tcW w:w="1614" w:type="dxa"/>
            <w:shd w:val="clear" w:color="auto" w:fill="auto"/>
            <w:noWrap/>
            <w:vAlign w:val="center"/>
          </w:tcPr>
          <w:p w:rsidR="0044656D" w:rsidRPr="00B11396" w:rsidRDefault="0044656D" w:rsidP="002F4DF4">
            <w:pPr>
              <w:jc w:val="center"/>
            </w:pPr>
            <w:r w:rsidRPr="00B11396">
              <w:t>25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Старомихайловское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44</w:t>
            </w:r>
          </w:p>
        </w:tc>
        <w:tc>
          <w:tcPr>
            <w:tcW w:w="1616" w:type="dxa"/>
            <w:shd w:val="clear" w:color="auto" w:fill="auto"/>
            <w:vAlign w:val="center"/>
          </w:tcPr>
          <w:p w:rsidR="0044656D" w:rsidRPr="00B11396" w:rsidRDefault="0044656D" w:rsidP="002F4DF4">
            <w:pPr>
              <w:jc w:val="center"/>
              <w:rPr>
                <w:b/>
                <w:bCs/>
              </w:rPr>
            </w:pPr>
            <w:r w:rsidRPr="00B11396">
              <w:rPr>
                <w:b/>
                <w:bCs/>
              </w:rPr>
              <w:t>44</w:t>
            </w:r>
          </w:p>
        </w:tc>
        <w:tc>
          <w:tcPr>
            <w:tcW w:w="1637" w:type="dxa"/>
            <w:shd w:val="clear" w:color="auto" w:fill="auto"/>
            <w:noWrap/>
            <w:vAlign w:val="center"/>
          </w:tcPr>
          <w:p w:rsidR="0044656D" w:rsidRPr="00B11396" w:rsidRDefault="0044656D" w:rsidP="002F4DF4">
            <w:pPr>
              <w:jc w:val="center"/>
              <w:rPr>
                <w:b/>
                <w:bCs/>
              </w:rPr>
            </w:pPr>
            <w:r w:rsidRPr="00B11396">
              <w:rPr>
                <w:b/>
                <w:bCs/>
              </w:rPr>
              <w:t>179</w:t>
            </w:r>
          </w:p>
        </w:tc>
        <w:tc>
          <w:tcPr>
            <w:tcW w:w="1803" w:type="dxa"/>
            <w:shd w:val="clear" w:color="auto" w:fill="auto"/>
            <w:noWrap/>
            <w:vAlign w:val="center"/>
          </w:tcPr>
          <w:p w:rsidR="0044656D" w:rsidRPr="00B11396" w:rsidRDefault="0044656D" w:rsidP="002F4DF4">
            <w:pPr>
              <w:jc w:val="center"/>
              <w:rPr>
                <w:b/>
                <w:bCs/>
              </w:rPr>
            </w:pPr>
            <w:r w:rsidRPr="00B11396">
              <w:rPr>
                <w:b/>
                <w:bCs/>
              </w:rPr>
              <w:t>135</w:t>
            </w:r>
          </w:p>
        </w:tc>
        <w:tc>
          <w:tcPr>
            <w:tcW w:w="1588" w:type="dxa"/>
            <w:shd w:val="clear" w:color="auto" w:fill="auto"/>
            <w:noWrap/>
            <w:vAlign w:val="center"/>
          </w:tcPr>
          <w:p w:rsidR="0044656D" w:rsidRPr="00B11396" w:rsidRDefault="0044656D" w:rsidP="002F4DF4">
            <w:pPr>
              <w:jc w:val="center"/>
              <w:rPr>
                <w:b/>
                <w:bCs/>
              </w:rPr>
            </w:pPr>
            <w:r w:rsidRPr="00B11396">
              <w:rPr>
                <w:b/>
                <w:bCs/>
              </w:rPr>
              <w:t>179</w:t>
            </w:r>
          </w:p>
        </w:tc>
        <w:tc>
          <w:tcPr>
            <w:tcW w:w="1614" w:type="dxa"/>
            <w:shd w:val="clear" w:color="auto" w:fill="auto"/>
            <w:noWrap/>
            <w:vAlign w:val="center"/>
          </w:tcPr>
          <w:p w:rsidR="0044656D" w:rsidRPr="00B11396" w:rsidRDefault="0044656D" w:rsidP="002F4DF4">
            <w:pPr>
              <w:jc w:val="center"/>
              <w:rPr>
                <w:b/>
                <w:bCs/>
              </w:rPr>
            </w:pPr>
            <w:r w:rsidRPr="00B11396">
              <w:rPr>
                <w:b/>
                <w:bCs/>
              </w:rPr>
              <w:t>159</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с.Старая Михайловка</w:t>
            </w:r>
          </w:p>
        </w:tc>
        <w:tc>
          <w:tcPr>
            <w:tcW w:w="1648" w:type="dxa"/>
            <w:shd w:val="clear" w:color="auto" w:fill="auto"/>
            <w:noWrap/>
            <w:vAlign w:val="center"/>
          </w:tcPr>
          <w:p w:rsidR="0044656D" w:rsidRPr="00B11396" w:rsidRDefault="0044656D" w:rsidP="002F4DF4">
            <w:pPr>
              <w:jc w:val="center"/>
            </w:pPr>
            <w:r w:rsidRPr="00B11396">
              <w:t>44</w:t>
            </w:r>
          </w:p>
        </w:tc>
        <w:tc>
          <w:tcPr>
            <w:tcW w:w="1616" w:type="dxa"/>
            <w:shd w:val="clear" w:color="auto" w:fill="auto"/>
            <w:vAlign w:val="center"/>
          </w:tcPr>
          <w:p w:rsidR="0044656D" w:rsidRPr="00B11396" w:rsidRDefault="0044656D" w:rsidP="002F4DF4">
            <w:pPr>
              <w:jc w:val="center"/>
            </w:pPr>
            <w:r w:rsidRPr="00B11396">
              <w:t>44</w:t>
            </w:r>
          </w:p>
        </w:tc>
        <w:tc>
          <w:tcPr>
            <w:tcW w:w="1637" w:type="dxa"/>
            <w:shd w:val="clear" w:color="auto" w:fill="auto"/>
            <w:noWrap/>
            <w:vAlign w:val="center"/>
          </w:tcPr>
          <w:p w:rsidR="0044656D" w:rsidRPr="00B11396" w:rsidRDefault="0044656D" w:rsidP="002F4DF4">
            <w:pPr>
              <w:jc w:val="center"/>
            </w:pPr>
            <w:r w:rsidRPr="00B11396">
              <w:t>49</w:t>
            </w:r>
          </w:p>
        </w:tc>
        <w:tc>
          <w:tcPr>
            <w:tcW w:w="1803" w:type="dxa"/>
            <w:shd w:val="clear" w:color="auto" w:fill="auto"/>
            <w:noWrap/>
            <w:vAlign w:val="center"/>
          </w:tcPr>
          <w:p w:rsidR="0044656D" w:rsidRPr="00B11396" w:rsidRDefault="0044656D" w:rsidP="002F4DF4">
            <w:pPr>
              <w:jc w:val="center"/>
            </w:pPr>
            <w:r w:rsidRPr="00B11396">
              <w:t>5</w:t>
            </w:r>
          </w:p>
        </w:tc>
        <w:tc>
          <w:tcPr>
            <w:tcW w:w="1588" w:type="dxa"/>
            <w:shd w:val="clear" w:color="auto" w:fill="auto"/>
            <w:noWrap/>
            <w:vAlign w:val="center"/>
          </w:tcPr>
          <w:p w:rsidR="0044656D" w:rsidRPr="00B11396" w:rsidRDefault="0044656D" w:rsidP="002F4DF4">
            <w:pPr>
              <w:jc w:val="center"/>
            </w:pPr>
            <w:r w:rsidRPr="00B11396">
              <w:t>49</w:t>
            </w:r>
          </w:p>
        </w:tc>
        <w:tc>
          <w:tcPr>
            <w:tcW w:w="1614" w:type="dxa"/>
            <w:shd w:val="clear" w:color="auto" w:fill="auto"/>
            <w:noWrap/>
            <w:vAlign w:val="center"/>
          </w:tcPr>
          <w:p w:rsidR="0044656D" w:rsidRPr="00B11396" w:rsidRDefault="0044656D" w:rsidP="002F4DF4">
            <w:pPr>
              <w:jc w:val="center"/>
            </w:pPr>
            <w:r w:rsidRPr="00B11396">
              <w:t>48</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д.Байлар</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w:t>
            </w:r>
          </w:p>
        </w:tc>
        <w:tc>
          <w:tcPr>
            <w:tcW w:w="1803" w:type="dxa"/>
            <w:shd w:val="clear" w:color="auto" w:fill="auto"/>
            <w:noWrap/>
            <w:vAlign w:val="center"/>
          </w:tcPr>
          <w:p w:rsidR="0044656D" w:rsidRPr="00B11396" w:rsidRDefault="0044656D" w:rsidP="002F4DF4">
            <w:pPr>
              <w:jc w:val="center"/>
            </w:pPr>
            <w:r w:rsidRPr="00B11396">
              <w:t>2</w:t>
            </w:r>
          </w:p>
        </w:tc>
        <w:tc>
          <w:tcPr>
            <w:tcW w:w="1588" w:type="dxa"/>
            <w:shd w:val="clear" w:color="auto" w:fill="auto"/>
            <w:noWrap/>
            <w:vAlign w:val="center"/>
          </w:tcPr>
          <w:p w:rsidR="0044656D" w:rsidRPr="00B11396" w:rsidRDefault="0044656D" w:rsidP="002F4DF4">
            <w:pPr>
              <w:jc w:val="center"/>
            </w:pPr>
            <w:r w:rsidRPr="00B11396">
              <w:t>2</w:t>
            </w:r>
          </w:p>
        </w:tc>
        <w:tc>
          <w:tcPr>
            <w:tcW w:w="1614" w:type="dxa"/>
            <w:shd w:val="clear" w:color="auto" w:fill="auto"/>
            <w:noWrap/>
            <w:vAlign w:val="center"/>
          </w:tcPr>
          <w:p w:rsidR="0044656D" w:rsidRPr="00B11396" w:rsidRDefault="0044656D" w:rsidP="002F4DF4">
            <w:pPr>
              <w:jc w:val="center"/>
            </w:pPr>
            <w:r w:rsidRPr="00B11396">
              <w:t>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д.Болгар-2</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17</w:t>
            </w:r>
          </w:p>
        </w:tc>
        <w:tc>
          <w:tcPr>
            <w:tcW w:w="1803" w:type="dxa"/>
            <w:shd w:val="clear" w:color="auto" w:fill="auto"/>
            <w:noWrap/>
            <w:vAlign w:val="center"/>
          </w:tcPr>
          <w:p w:rsidR="0044656D" w:rsidRPr="00B11396" w:rsidRDefault="0044656D" w:rsidP="002F4DF4">
            <w:pPr>
              <w:jc w:val="center"/>
            </w:pPr>
            <w:r w:rsidRPr="00B11396">
              <w:t>17</w:t>
            </w:r>
          </w:p>
        </w:tc>
        <w:tc>
          <w:tcPr>
            <w:tcW w:w="1588" w:type="dxa"/>
            <w:shd w:val="clear" w:color="auto" w:fill="auto"/>
            <w:noWrap/>
            <w:vAlign w:val="center"/>
          </w:tcPr>
          <w:p w:rsidR="0044656D" w:rsidRPr="00B11396" w:rsidRDefault="0044656D" w:rsidP="002F4DF4">
            <w:pPr>
              <w:jc w:val="center"/>
            </w:pPr>
            <w:r w:rsidRPr="00B11396">
              <w:t>17</w:t>
            </w:r>
          </w:p>
        </w:tc>
        <w:tc>
          <w:tcPr>
            <w:tcW w:w="1614" w:type="dxa"/>
            <w:shd w:val="clear" w:color="auto" w:fill="auto"/>
            <w:noWrap/>
            <w:vAlign w:val="center"/>
          </w:tcPr>
          <w:p w:rsidR="0044656D" w:rsidRPr="00B11396" w:rsidRDefault="0044656D" w:rsidP="002F4DF4">
            <w:pPr>
              <w:jc w:val="center"/>
            </w:pPr>
            <w:r w:rsidRPr="00B11396">
              <w:t>14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д.Гульбакча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w:t>
            </w:r>
          </w:p>
        </w:tc>
        <w:tc>
          <w:tcPr>
            <w:tcW w:w="1803" w:type="dxa"/>
            <w:shd w:val="clear" w:color="auto" w:fill="auto"/>
            <w:noWrap/>
            <w:vAlign w:val="center"/>
          </w:tcPr>
          <w:p w:rsidR="0044656D" w:rsidRPr="00B11396" w:rsidRDefault="0044656D" w:rsidP="002F4DF4">
            <w:pPr>
              <w:jc w:val="center"/>
            </w:pPr>
            <w:r w:rsidRPr="00B11396">
              <w:t>1</w:t>
            </w:r>
          </w:p>
        </w:tc>
        <w:tc>
          <w:tcPr>
            <w:tcW w:w="1588" w:type="dxa"/>
            <w:shd w:val="clear" w:color="auto" w:fill="auto"/>
            <w:noWrap/>
            <w:vAlign w:val="center"/>
          </w:tcPr>
          <w:p w:rsidR="0044656D" w:rsidRPr="00B11396" w:rsidRDefault="0044656D" w:rsidP="002F4DF4">
            <w:pPr>
              <w:jc w:val="center"/>
            </w:pPr>
            <w:r w:rsidRPr="00B11396">
              <w:t>1</w:t>
            </w:r>
          </w:p>
        </w:tc>
        <w:tc>
          <w:tcPr>
            <w:tcW w:w="1614" w:type="dxa"/>
            <w:shd w:val="clear" w:color="auto" w:fill="auto"/>
            <w:noWrap/>
            <w:vAlign w:val="center"/>
          </w:tcPr>
          <w:p w:rsidR="0044656D" w:rsidRPr="00B11396" w:rsidRDefault="0044656D" w:rsidP="002F4DF4">
            <w:pPr>
              <w:jc w:val="center"/>
            </w:pPr>
            <w:r w:rsidRPr="00B11396">
              <w:t>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д.Ирекле</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55</w:t>
            </w:r>
          </w:p>
        </w:tc>
        <w:tc>
          <w:tcPr>
            <w:tcW w:w="1803" w:type="dxa"/>
            <w:shd w:val="clear" w:color="auto" w:fill="auto"/>
            <w:noWrap/>
            <w:vAlign w:val="center"/>
          </w:tcPr>
          <w:p w:rsidR="0044656D" w:rsidRPr="00B11396" w:rsidRDefault="0044656D" w:rsidP="002F4DF4">
            <w:pPr>
              <w:jc w:val="center"/>
            </w:pPr>
            <w:r w:rsidRPr="00B11396">
              <w:t>55</w:t>
            </w:r>
          </w:p>
        </w:tc>
        <w:tc>
          <w:tcPr>
            <w:tcW w:w="1588" w:type="dxa"/>
            <w:shd w:val="clear" w:color="auto" w:fill="auto"/>
            <w:noWrap/>
            <w:vAlign w:val="center"/>
          </w:tcPr>
          <w:p w:rsidR="0044656D" w:rsidRPr="00B11396" w:rsidRDefault="0044656D" w:rsidP="002F4DF4">
            <w:pPr>
              <w:jc w:val="center"/>
            </w:pPr>
            <w:r w:rsidRPr="00B11396">
              <w:t>55</w:t>
            </w:r>
          </w:p>
        </w:tc>
        <w:tc>
          <w:tcPr>
            <w:tcW w:w="1614" w:type="dxa"/>
            <w:shd w:val="clear" w:color="auto" w:fill="auto"/>
            <w:noWrap/>
            <w:vAlign w:val="center"/>
          </w:tcPr>
          <w:p w:rsidR="0044656D" w:rsidRPr="00B11396" w:rsidRDefault="0044656D" w:rsidP="002F4DF4">
            <w:pPr>
              <w:jc w:val="center"/>
            </w:pPr>
            <w:r w:rsidRPr="00B11396">
              <w:t>50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с.Каськи</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5</w:t>
            </w:r>
          </w:p>
        </w:tc>
        <w:tc>
          <w:tcPr>
            <w:tcW w:w="1803" w:type="dxa"/>
            <w:shd w:val="clear" w:color="auto" w:fill="auto"/>
            <w:noWrap/>
            <w:vAlign w:val="center"/>
          </w:tcPr>
          <w:p w:rsidR="0044656D" w:rsidRPr="00B11396" w:rsidRDefault="0044656D" w:rsidP="002F4DF4">
            <w:pPr>
              <w:jc w:val="center"/>
            </w:pPr>
            <w:r w:rsidRPr="00B11396">
              <w:t>5</w:t>
            </w:r>
          </w:p>
        </w:tc>
        <w:tc>
          <w:tcPr>
            <w:tcW w:w="1588" w:type="dxa"/>
            <w:shd w:val="clear" w:color="auto" w:fill="auto"/>
            <w:noWrap/>
            <w:vAlign w:val="center"/>
          </w:tcPr>
          <w:p w:rsidR="0044656D" w:rsidRPr="00B11396" w:rsidRDefault="0044656D" w:rsidP="002F4DF4">
            <w:pPr>
              <w:jc w:val="center"/>
            </w:pPr>
            <w:r w:rsidRPr="00B11396">
              <w:t>5</w:t>
            </w:r>
          </w:p>
        </w:tc>
        <w:tc>
          <w:tcPr>
            <w:tcW w:w="1614" w:type="dxa"/>
            <w:shd w:val="clear" w:color="auto" w:fill="auto"/>
            <w:noWrap/>
            <w:vAlign w:val="center"/>
          </w:tcPr>
          <w:p w:rsidR="0044656D" w:rsidRPr="00B11396" w:rsidRDefault="0044656D" w:rsidP="002F4DF4">
            <w:pPr>
              <w:jc w:val="center"/>
            </w:pPr>
            <w:r w:rsidRPr="00B11396">
              <w:t>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д.Мугезле-Елга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14</w:t>
            </w:r>
          </w:p>
        </w:tc>
        <w:tc>
          <w:tcPr>
            <w:tcW w:w="1803" w:type="dxa"/>
            <w:shd w:val="clear" w:color="auto" w:fill="auto"/>
            <w:noWrap/>
            <w:vAlign w:val="center"/>
          </w:tcPr>
          <w:p w:rsidR="0044656D" w:rsidRPr="00B11396" w:rsidRDefault="0044656D" w:rsidP="002F4DF4">
            <w:pPr>
              <w:jc w:val="center"/>
            </w:pPr>
            <w:r w:rsidRPr="00B11396">
              <w:t>14</w:t>
            </w:r>
          </w:p>
        </w:tc>
        <w:tc>
          <w:tcPr>
            <w:tcW w:w="1588" w:type="dxa"/>
            <w:shd w:val="clear" w:color="auto" w:fill="auto"/>
            <w:noWrap/>
            <w:vAlign w:val="center"/>
          </w:tcPr>
          <w:p w:rsidR="0044656D" w:rsidRPr="00B11396" w:rsidRDefault="0044656D" w:rsidP="002F4DF4">
            <w:pPr>
              <w:jc w:val="center"/>
            </w:pPr>
            <w:r w:rsidRPr="00B11396">
              <w:t>14</w:t>
            </w:r>
          </w:p>
        </w:tc>
        <w:tc>
          <w:tcPr>
            <w:tcW w:w="1614" w:type="dxa"/>
            <w:shd w:val="clear" w:color="auto" w:fill="auto"/>
            <w:noWrap/>
            <w:vAlign w:val="center"/>
          </w:tcPr>
          <w:p w:rsidR="0044656D" w:rsidRPr="00B11396" w:rsidRDefault="0044656D" w:rsidP="002F4DF4">
            <w:pPr>
              <w:jc w:val="center"/>
            </w:pPr>
            <w:r w:rsidRPr="00B11396">
              <w:t>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lastRenderedPageBreak/>
              <w:t>д.Наратлы</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23</w:t>
            </w:r>
          </w:p>
        </w:tc>
        <w:tc>
          <w:tcPr>
            <w:tcW w:w="1803" w:type="dxa"/>
            <w:shd w:val="clear" w:color="auto" w:fill="auto"/>
            <w:noWrap/>
            <w:vAlign w:val="center"/>
          </w:tcPr>
          <w:p w:rsidR="0044656D" w:rsidRPr="00B11396" w:rsidRDefault="0044656D" w:rsidP="002F4DF4">
            <w:pPr>
              <w:jc w:val="center"/>
            </w:pPr>
            <w:r w:rsidRPr="00B11396">
              <w:t>23</w:t>
            </w:r>
          </w:p>
        </w:tc>
        <w:tc>
          <w:tcPr>
            <w:tcW w:w="1588" w:type="dxa"/>
            <w:shd w:val="clear" w:color="auto" w:fill="auto"/>
            <w:noWrap/>
            <w:vAlign w:val="center"/>
          </w:tcPr>
          <w:p w:rsidR="0044656D" w:rsidRPr="00B11396" w:rsidRDefault="0044656D" w:rsidP="002F4DF4">
            <w:pPr>
              <w:jc w:val="center"/>
            </w:pPr>
            <w:r w:rsidRPr="00B11396">
              <w:t>23</w:t>
            </w:r>
          </w:p>
        </w:tc>
        <w:tc>
          <w:tcPr>
            <w:tcW w:w="1614" w:type="dxa"/>
            <w:shd w:val="clear" w:color="auto" w:fill="auto"/>
            <w:noWrap/>
            <w:vAlign w:val="center"/>
          </w:tcPr>
          <w:p w:rsidR="0044656D" w:rsidRPr="00B11396" w:rsidRDefault="0044656D" w:rsidP="002F4DF4">
            <w:pPr>
              <w:jc w:val="center"/>
            </w:pPr>
            <w:r w:rsidRPr="00B11396">
              <w:t>20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д.Юкале</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13</w:t>
            </w:r>
          </w:p>
        </w:tc>
        <w:tc>
          <w:tcPr>
            <w:tcW w:w="1803" w:type="dxa"/>
            <w:shd w:val="clear" w:color="auto" w:fill="auto"/>
            <w:noWrap/>
            <w:vAlign w:val="center"/>
          </w:tcPr>
          <w:p w:rsidR="0044656D" w:rsidRPr="00B11396" w:rsidRDefault="0044656D" w:rsidP="002F4DF4">
            <w:pPr>
              <w:jc w:val="center"/>
            </w:pPr>
            <w:r w:rsidRPr="00B11396">
              <w:t>13</w:t>
            </w:r>
          </w:p>
        </w:tc>
        <w:tc>
          <w:tcPr>
            <w:tcW w:w="1588" w:type="dxa"/>
            <w:shd w:val="clear" w:color="auto" w:fill="auto"/>
            <w:noWrap/>
            <w:vAlign w:val="center"/>
          </w:tcPr>
          <w:p w:rsidR="0044656D" w:rsidRPr="00B11396" w:rsidRDefault="0044656D" w:rsidP="002F4DF4">
            <w:pPr>
              <w:jc w:val="center"/>
            </w:pPr>
            <w:r w:rsidRPr="00B11396">
              <w:t>13</w:t>
            </w:r>
          </w:p>
        </w:tc>
        <w:tc>
          <w:tcPr>
            <w:tcW w:w="1614" w:type="dxa"/>
            <w:shd w:val="clear" w:color="auto" w:fill="auto"/>
            <w:noWrap/>
            <w:vAlign w:val="center"/>
          </w:tcPr>
          <w:p w:rsidR="0044656D" w:rsidRPr="00B11396" w:rsidRDefault="0044656D" w:rsidP="002F4DF4">
            <w:pPr>
              <w:jc w:val="center"/>
            </w:pPr>
            <w:r w:rsidRPr="00B11396">
              <w:t>10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Старосуркинское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218</w:t>
            </w:r>
          </w:p>
        </w:tc>
        <w:tc>
          <w:tcPr>
            <w:tcW w:w="1616" w:type="dxa"/>
            <w:shd w:val="clear" w:color="auto" w:fill="auto"/>
            <w:vAlign w:val="center"/>
          </w:tcPr>
          <w:p w:rsidR="0044656D" w:rsidRPr="00B11396" w:rsidRDefault="0044656D" w:rsidP="002F4DF4">
            <w:pPr>
              <w:jc w:val="center"/>
              <w:rPr>
                <w:b/>
                <w:bCs/>
              </w:rPr>
            </w:pPr>
            <w:r w:rsidRPr="00B11396">
              <w:rPr>
                <w:b/>
                <w:bCs/>
              </w:rPr>
              <w:t>218</w:t>
            </w:r>
          </w:p>
        </w:tc>
        <w:tc>
          <w:tcPr>
            <w:tcW w:w="1637" w:type="dxa"/>
            <w:shd w:val="clear" w:color="auto" w:fill="auto"/>
            <w:noWrap/>
            <w:vAlign w:val="center"/>
          </w:tcPr>
          <w:p w:rsidR="0044656D" w:rsidRPr="00B11396" w:rsidRDefault="0044656D" w:rsidP="002F4DF4">
            <w:pPr>
              <w:jc w:val="center"/>
              <w:rPr>
                <w:b/>
                <w:bCs/>
              </w:rPr>
            </w:pPr>
            <w:r w:rsidRPr="00B11396">
              <w:rPr>
                <w:b/>
                <w:bCs/>
              </w:rPr>
              <w:t>292</w:t>
            </w:r>
          </w:p>
        </w:tc>
        <w:tc>
          <w:tcPr>
            <w:tcW w:w="1803" w:type="dxa"/>
            <w:shd w:val="clear" w:color="auto" w:fill="auto"/>
            <w:noWrap/>
            <w:vAlign w:val="center"/>
          </w:tcPr>
          <w:p w:rsidR="0044656D" w:rsidRPr="00B11396" w:rsidRDefault="0044656D" w:rsidP="002F4DF4">
            <w:pPr>
              <w:jc w:val="center"/>
              <w:rPr>
                <w:b/>
                <w:bCs/>
              </w:rPr>
            </w:pPr>
            <w:r w:rsidRPr="00B11396">
              <w:rPr>
                <w:b/>
                <w:bCs/>
              </w:rPr>
              <w:t>88</w:t>
            </w:r>
          </w:p>
        </w:tc>
        <w:tc>
          <w:tcPr>
            <w:tcW w:w="1588" w:type="dxa"/>
            <w:shd w:val="clear" w:color="auto" w:fill="auto"/>
            <w:noWrap/>
            <w:vAlign w:val="center"/>
          </w:tcPr>
          <w:p w:rsidR="0044656D" w:rsidRPr="00B11396" w:rsidRDefault="0044656D" w:rsidP="002F4DF4">
            <w:pPr>
              <w:jc w:val="center"/>
              <w:rPr>
                <w:b/>
                <w:bCs/>
              </w:rPr>
            </w:pPr>
            <w:r w:rsidRPr="00B11396">
              <w:rPr>
                <w:b/>
                <w:bCs/>
              </w:rPr>
              <w:t>306</w:t>
            </w:r>
          </w:p>
        </w:tc>
        <w:tc>
          <w:tcPr>
            <w:tcW w:w="1614" w:type="dxa"/>
            <w:shd w:val="clear" w:color="auto" w:fill="auto"/>
            <w:noWrap/>
            <w:vAlign w:val="center"/>
          </w:tcPr>
          <w:p w:rsidR="0044656D" w:rsidRPr="00B11396" w:rsidRDefault="0044656D" w:rsidP="002F4DF4">
            <w:pPr>
              <w:jc w:val="center"/>
              <w:rPr>
                <w:b/>
                <w:bCs/>
              </w:rPr>
            </w:pPr>
            <w:r w:rsidRPr="00B11396">
              <w:rPr>
                <w:b/>
                <w:bCs/>
              </w:rPr>
              <w:t>263</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с.Старое Суркино</w:t>
            </w:r>
          </w:p>
        </w:tc>
        <w:tc>
          <w:tcPr>
            <w:tcW w:w="1648" w:type="dxa"/>
            <w:shd w:val="clear" w:color="auto" w:fill="auto"/>
            <w:noWrap/>
            <w:vAlign w:val="center"/>
          </w:tcPr>
          <w:p w:rsidR="0044656D" w:rsidRPr="00B11396" w:rsidRDefault="0044656D" w:rsidP="002F4DF4">
            <w:pPr>
              <w:jc w:val="center"/>
            </w:pPr>
            <w:r w:rsidRPr="00B11396">
              <w:t>121</w:t>
            </w:r>
          </w:p>
        </w:tc>
        <w:tc>
          <w:tcPr>
            <w:tcW w:w="1616" w:type="dxa"/>
            <w:shd w:val="clear" w:color="auto" w:fill="auto"/>
            <w:vAlign w:val="center"/>
          </w:tcPr>
          <w:p w:rsidR="0044656D" w:rsidRPr="00B11396" w:rsidRDefault="0044656D" w:rsidP="002F4DF4">
            <w:pPr>
              <w:jc w:val="center"/>
            </w:pPr>
            <w:r w:rsidRPr="00B11396">
              <w:t>121</w:t>
            </w:r>
          </w:p>
        </w:tc>
        <w:tc>
          <w:tcPr>
            <w:tcW w:w="1637" w:type="dxa"/>
            <w:shd w:val="clear" w:color="auto" w:fill="auto"/>
            <w:noWrap/>
            <w:vAlign w:val="center"/>
          </w:tcPr>
          <w:p w:rsidR="0044656D" w:rsidRPr="00B11396" w:rsidRDefault="0044656D" w:rsidP="002F4DF4">
            <w:pPr>
              <w:jc w:val="center"/>
            </w:pPr>
            <w:r w:rsidRPr="00B11396">
              <w:t>209</w:t>
            </w:r>
          </w:p>
        </w:tc>
        <w:tc>
          <w:tcPr>
            <w:tcW w:w="1803" w:type="dxa"/>
            <w:shd w:val="clear" w:color="auto" w:fill="auto"/>
            <w:noWrap/>
            <w:vAlign w:val="center"/>
          </w:tcPr>
          <w:p w:rsidR="0044656D" w:rsidRPr="00B11396" w:rsidRDefault="0044656D" w:rsidP="002F4DF4">
            <w:pPr>
              <w:jc w:val="center"/>
            </w:pPr>
            <w:r w:rsidRPr="00B11396">
              <w:t>88</w:t>
            </w:r>
          </w:p>
        </w:tc>
        <w:tc>
          <w:tcPr>
            <w:tcW w:w="1588" w:type="dxa"/>
            <w:shd w:val="clear" w:color="auto" w:fill="auto"/>
            <w:noWrap/>
            <w:vAlign w:val="center"/>
          </w:tcPr>
          <w:p w:rsidR="0044656D" w:rsidRPr="00B11396" w:rsidRDefault="0044656D" w:rsidP="002F4DF4">
            <w:pPr>
              <w:jc w:val="center"/>
            </w:pPr>
            <w:r w:rsidRPr="00B11396">
              <w:t>209</w:t>
            </w:r>
          </w:p>
        </w:tc>
        <w:tc>
          <w:tcPr>
            <w:tcW w:w="1614" w:type="dxa"/>
            <w:shd w:val="clear" w:color="auto" w:fill="auto"/>
            <w:noWrap/>
            <w:vAlign w:val="center"/>
          </w:tcPr>
          <w:p w:rsidR="0044656D" w:rsidRPr="00B11396" w:rsidRDefault="0044656D" w:rsidP="002F4DF4">
            <w:pPr>
              <w:jc w:val="center"/>
            </w:pPr>
            <w:r w:rsidRPr="00B11396">
              <w:t>201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с.Новое Суркино</w:t>
            </w:r>
          </w:p>
        </w:tc>
        <w:tc>
          <w:tcPr>
            <w:tcW w:w="1648" w:type="dxa"/>
            <w:shd w:val="clear" w:color="auto" w:fill="auto"/>
            <w:noWrap/>
            <w:vAlign w:val="center"/>
          </w:tcPr>
          <w:p w:rsidR="0044656D" w:rsidRPr="00B11396" w:rsidRDefault="0044656D" w:rsidP="002F4DF4">
            <w:pPr>
              <w:jc w:val="center"/>
            </w:pPr>
            <w:r w:rsidRPr="00B11396">
              <w:t>97</w:t>
            </w:r>
          </w:p>
        </w:tc>
        <w:tc>
          <w:tcPr>
            <w:tcW w:w="1616" w:type="dxa"/>
            <w:shd w:val="clear" w:color="auto" w:fill="auto"/>
            <w:vAlign w:val="center"/>
          </w:tcPr>
          <w:p w:rsidR="0044656D" w:rsidRPr="00B11396" w:rsidRDefault="0044656D" w:rsidP="002F4DF4">
            <w:pPr>
              <w:jc w:val="center"/>
            </w:pPr>
            <w:r w:rsidRPr="00B11396">
              <w:t>97</w:t>
            </w:r>
          </w:p>
        </w:tc>
        <w:tc>
          <w:tcPr>
            <w:tcW w:w="1637" w:type="dxa"/>
            <w:shd w:val="clear" w:color="auto" w:fill="auto"/>
            <w:noWrap/>
            <w:vAlign w:val="center"/>
          </w:tcPr>
          <w:p w:rsidR="0044656D" w:rsidRPr="00B11396" w:rsidRDefault="0044656D" w:rsidP="002F4DF4">
            <w:pPr>
              <w:jc w:val="center"/>
            </w:pPr>
            <w:r w:rsidRPr="00B11396">
              <w:t>83</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97</w:t>
            </w:r>
          </w:p>
        </w:tc>
        <w:tc>
          <w:tcPr>
            <w:tcW w:w="1614" w:type="dxa"/>
            <w:shd w:val="clear" w:color="auto" w:fill="auto"/>
            <w:noWrap/>
            <w:vAlign w:val="center"/>
          </w:tcPr>
          <w:p w:rsidR="0044656D" w:rsidRPr="00B11396" w:rsidRDefault="0044656D" w:rsidP="002F4DF4">
            <w:pPr>
              <w:jc w:val="center"/>
            </w:pPr>
            <w:r w:rsidRPr="00B11396">
              <w:t>62</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Сулеевское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162</w:t>
            </w:r>
          </w:p>
        </w:tc>
        <w:tc>
          <w:tcPr>
            <w:tcW w:w="1616" w:type="dxa"/>
            <w:shd w:val="clear" w:color="auto" w:fill="auto"/>
            <w:vAlign w:val="center"/>
          </w:tcPr>
          <w:p w:rsidR="0044656D" w:rsidRPr="00B11396" w:rsidRDefault="0044656D" w:rsidP="002F4DF4">
            <w:pPr>
              <w:jc w:val="center"/>
              <w:rPr>
                <w:b/>
                <w:bCs/>
              </w:rPr>
            </w:pPr>
            <w:r w:rsidRPr="00B11396">
              <w:rPr>
                <w:b/>
                <w:bCs/>
              </w:rPr>
              <w:t>162</w:t>
            </w:r>
          </w:p>
        </w:tc>
        <w:tc>
          <w:tcPr>
            <w:tcW w:w="1637" w:type="dxa"/>
            <w:shd w:val="clear" w:color="auto" w:fill="auto"/>
            <w:noWrap/>
            <w:vAlign w:val="center"/>
          </w:tcPr>
          <w:p w:rsidR="0044656D" w:rsidRPr="00B11396" w:rsidRDefault="0044656D" w:rsidP="002F4DF4">
            <w:pPr>
              <w:jc w:val="center"/>
              <w:rPr>
                <w:b/>
                <w:bCs/>
              </w:rPr>
            </w:pPr>
            <w:r w:rsidRPr="00B11396">
              <w:rPr>
                <w:b/>
                <w:bCs/>
              </w:rPr>
              <w:t>367</w:t>
            </w:r>
          </w:p>
        </w:tc>
        <w:tc>
          <w:tcPr>
            <w:tcW w:w="1803" w:type="dxa"/>
            <w:shd w:val="clear" w:color="auto" w:fill="auto"/>
            <w:noWrap/>
            <w:vAlign w:val="center"/>
          </w:tcPr>
          <w:p w:rsidR="0044656D" w:rsidRPr="00B11396" w:rsidRDefault="0044656D" w:rsidP="002F4DF4">
            <w:pPr>
              <w:jc w:val="center"/>
              <w:rPr>
                <w:b/>
                <w:bCs/>
              </w:rPr>
            </w:pPr>
            <w:r w:rsidRPr="00B11396">
              <w:rPr>
                <w:b/>
                <w:bCs/>
              </w:rPr>
              <w:t>205</w:t>
            </w:r>
          </w:p>
        </w:tc>
        <w:tc>
          <w:tcPr>
            <w:tcW w:w="1588" w:type="dxa"/>
            <w:shd w:val="clear" w:color="auto" w:fill="auto"/>
            <w:noWrap/>
            <w:vAlign w:val="center"/>
          </w:tcPr>
          <w:p w:rsidR="0044656D" w:rsidRPr="00B11396" w:rsidRDefault="0044656D" w:rsidP="002F4DF4">
            <w:pPr>
              <w:jc w:val="center"/>
              <w:rPr>
                <w:b/>
                <w:bCs/>
              </w:rPr>
            </w:pPr>
            <w:r w:rsidRPr="00B11396">
              <w:rPr>
                <w:b/>
                <w:bCs/>
              </w:rPr>
              <w:t>367</w:t>
            </w:r>
          </w:p>
        </w:tc>
        <w:tc>
          <w:tcPr>
            <w:tcW w:w="1614" w:type="dxa"/>
            <w:shd w:val="clear" w:color="auto" w:fill="auto"/>
            <w:noWrap/>
            <w:vAlign w:val="center"/>
          </w:tcPr>
          <w:p w:rsidR="0044656D" w:rsidRPr="00B11396" w:rsidRDefault="0044656D" w:rsidP="002F4DF4">
            <w:pPr>
              <w:jc w:val="center"/>
              <w:rPr>
                <w:b/>
                <w:bCs/>
              </w:rPr>
            </w:pPr>
            <w:r w:rsidRPr="00B11396">
              <w:rPr>
                <w:b/>
                <w:bCs/>
              </w:rPr>
              <w:t>304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с.Сулеево</w:t>
            </w:r>
          </w:p>
        </w:tc>
        <w:tc>
          <w:tcPr>
            <w:tcW w:w="1648" w:type="dxa"/>
            <w:shd w:val="clear" w:color="auto" w:fill="auto"/>
            <w:noWrap/>
            <w:vAlign w:val="center"/>
          </w:tcPr>
          <w:p w:rsidR="0044656D" w:rsidRPr="00B11396" w:rsidRDefault="0044656D" w:rsidP="002F4DF4">
            <w:pPr>
              <w:jc w:val="center"/>
            </w:pPr>
            <w:r w:rsidRPr="00B11396">
              <w:t>100</w:t>
            </w:r>
          </w:p>
        </w:tc>
        <w:tc>
          <w:tcPr>
            <w:tcW w:w="1616" w:type="dxa"/>
            <w:shd w:val="clear" w:color="auto" w:fill="auto"/>
            <w:vAlign w:val="center"/>
          </w:tcPr>
          <w:p w:rsidR="0044656D" w:rsidRPr="00B11396" w:rsidRDefault="0044656D" w:rsidP="002F4DF4">
            <w:pPr>
              <w:jc w:val="center"/>
            </w:pPr>
            <w:r w:rsidRPr="00B11396">
              <w:t>100</w:t>
            </w:r>
          </w:p>
        </w:tc>
        <w:tc>
          <w:tcPr>
            <w:tcW w:w="1637" w:type="dxa"/>
            <w:shd w:val="clear" w:color="auto" w:fill="auto"/>
            <w:noWrap/>
            <w:vAlign w:val="center"/>
          </w:tcPr>
          <w:p w:rsidR="0044656D" w:rsidRPr="00B11396" w:rsidRDefault="0044656D" w:rsidP="002F4DF4">
            <w:pPr>
              <w:jc w:val="center"/>
            </w:pPr>
            <w:r w:rsidRPr="00B11396">
              <w:t>208</w:t>
            </w:r>
          </w:p>
        </w:tc>
        <w:tc>
          <w:tcPr>
            <w:tcW w:w="1803" w:type="dxa"/>
            <w:shd w:val="clear" w:color="auto" w:fill="auto"/>
            <w:noWrap/>
            <w:vAlign w:val="center"/>
          </w:tcPr>
          <w:p w:rsidR="0044656D" w:rsidRPr="00B11396" w:rsidRDefault="0044656D" w:rsidP="002F4DF4">
            <w:pPr>
              <w:jc w:val="center"/>
            </w:pPr>
            <w:r w:rsidRPr="00B11396">
              <w:t>108</w:t>
            </w:r>
          </w:p>
        </w:tc>
        <w:tc>
          <w:tcPr>
            <w:tcW w:w="1588" w:type="dxa"/>
            <w:shd w:val="clear" w:color="auto" w:fill="auto"/>
            <w:noWrap/>
            <w:vAlign w:val="center"/>
          </w:tcPr>
          <w:p w:rsidR="0044656D" w:rsidRPr="00B11396" w:rsidRDefault="0044656D" w:rsidP="002F4DF4">
            <w:pPr>
              <w:jc w:val="center"/>
            </w:pPr>
            <w:r w:rsidRPr="00B11396">
              <w:t>208</w:t>
            </w:r>
          </w:p>
        </w:tc>
        <w:tc>
          <w:tcPr>
            <w:tcW w:w="1614" w:type="dxa"/>
            <w:shd w:val="clear" w:color="auto" w:fill="auto"/>
            <w:noWrap/>
            <w:vAlign w:val="center"/>
          </w:tcPr>
          <w:p w:rsidR="0044656D" w:rsidRPr="00B11396" w:rsidRDefault="0044656D" w:rsidP="002F4DF4">
            <w:pPr>
              <w:jc w:val="center"/>
            </w:pPr>
            <w:r w:rsidRPr="00B11396">
              <w:t>170</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с.Новая Михайловка</w:t>
            </w:r>
          </w:p>
        </w:tc>
        <w:tc>
          <w:tcPr>
            <w:tcW w:w="1648" w:type="dxa"/>
            <w:shd w:val="clear" w:color="auto" w:fill="auto"/>
            <w:noWrap/>
            <w:vAlign w:val="center"/>
          </w:tcPr>
          <w:p w:rsidR="0044656D" w:rsidRPr="00B11396" w:rsidRDefault="0044656D" w:rsidP="002F4DF4">
            <w:pPr>
              <w:jc w:val="center"/>
            </w:pPr>
            <w:r w:rsidRPr="00B11396">
              <w:t>19</w:t>
            </w:r>
          </w:p>
        </w:tc>
        <w:tc>
          <w:tcPr>
            <w:tcW w:w="1616" w:type="dxa"/>
            <w:shd w:val="clear" w:color="auto" w:fill="auto"/>
            <w:vAlign w:val="center"/>
          </w:tcPr>
          <w:p w:rsidR="0044656D" w:rsidRPr="00B11396" w:rsidRDefault="0044656D" w:rsidP="002F4DF4">
            <w:pPr>
              <w:jc w:val="center"/>
            </w:pPr>
            <w:r w:rsidRPr="00B11396">
              <w:t>19</w:t>
            </w:r>
          </w:p>
        </w:tc>
        <w:tc>
          <w:tcPr>
            <w:tcW w:w="1637" w:type="dxa"/>
            <w:shd w:val="clear" w:color="auto" w:fill="auto"/>
            <w:noWrap/>
            <w:vAlign w:val="center"/>
          </w:tcPr>
          <w:p w:rsidR="0044656D" w:rsidRPr="00B11396" w:rsidRDefault="0044656D" w:rsidP="002F4DF4">
            <w:pPr>
              <w:jc w:val="center"/>
            </w:pPr>
            <w:r w:rsidRPr="00B11396">
              <w:t>58</w:t>
            </w:r>
          </w:p>
        </w:tc>
        <w:tc>
          <w:tcPr>
            <w:tcW w:w="1803" w:type="dxa"/>
            <w:shd w:val="clear" w:color="auto" w:fill="auto"/>
            <w:noWrap/>
            <w:vAlign w:val="center"/>
          </w:tcPr>
          <w:p w:rsidR="0044656D" w:rsidRPr="00B11396" w:rsidRDefault="0044656D" w:rsidP="002F4DF4">
            <w:pPr>
              <w:jc w:val="center"/>
            </w:pPr>
            <w:r w:rsidRPr="00B11396">
              <w:t>39</w:t>
            </w:r>
          </w:p>
        </w:tc>
        <w:tc>
          <w:tcPr>
            <w:tcW w:w="1588" w:type="dxa"/>
            <w:shd w:val="clear" w:color="auto" w:fill="auto"/>
            <w:noWrap/>
            <w:vAlign w:val="center"/>
          </w:tcPr>
          <w:p w:rsidR="0044656D" w:rsidRPr="00B11396" w:rsidRDefault="0044656D" w:rsidP="002F4DF4">
            <w:pPr>
              <w:jc w:val="center"/>
            </w:pPr>
            <w:r w:rsidRPr="00B11396">
              <w:t>58</w:t>
            </w:r>
          </w:p>
        </w:tc>
        <w:tc>
          <w:tcPr>
            <w:tcW w:w="1614" w:type="dxa"/>
            <w:shd w:val="clear" w:color="auto" w:fill="auto"/>
            <w:noWrap/>
            <w:vAlign w:val="center"/>
          </w:tcPr>
          <w:p w:rsidR="0044656D" w:rsidRPr="00B11396" w:rsidRDefault="0044656D" w:rsidP="002F4DF4">
            <w:pPr>
              <w:jc w:val="center"/>
            </w:pPr>
            <w:r w:rsidRPr="00B11396">
              <w:t>45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д.Салкын Чишма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6</w:t>
            </w:r>
          </w:p>
        </w:tc>
        <w:tc>
          <w:tcPr>
            <w:tcW w:w="1803" w:type="dxa"/>
            <w:shd w:val="clear" w:color="auto" w:fill="auto"/>
            <w:noWrap/>
            <w:vAlign w:val="center"/>
          </w:tcPr>
          <w:p w:rsidR="0044656D" w:rsidRPr="00B11396" w:rsidRDefault="0044656D" w:rsidP="002F4DF4">
            <w:pPr>
              <w:jc w:val="center"/>
            </w:pPr>
            <w:r w:rsidRPr="00B11396">
              <w:t>6</w:t>
            </w:r>
          </w:p>
        </w:tc>
        <w:tc>
          <w:tcPr>
            <w:tcW w:w="1588" w:type="dxa"/>
            <w:shd w:val="clear" w:color="auto" w:fill="auto"/>
            <w:noWrap/>
            <w:vAlign w:val="center"/>
          </w:tcPr>
          <w:p w:rsidR="0044656D" w:rsidRPr="00B11396" w:rsidRDefault="0044656D" w:rsidP="002F4DF4">
            <w:pPr>
              <w:jc w:val="center"/>
            </w:pPr>
            <w:r w:rsidRPr="00B11396">
              <w:t>6</w:t>
            </w:r>
          </w:p>
        </w:tc>
        <w:tc>
          <w:tcPr>
            <w:tcW w:w="1614" w:type="dxa"/>
            <w:shd w:val="clear" w:color="auto" w:fill="auto"/>
            <w:noWrap/>
            <w:vAlign w:val="center"/>
          </w:tcPr>
          <w:p w:rsidR="0044656D" w:rsidRPr="00B11396" w:rsidRDefault="0044656D" w:rsidP="002F4DF4">
            <w:pPr>
              <w:jc w:val="center"/>
            </w:pPr>
            <w:r w:rsidRPr="00B11396">
              <w:t>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с.Урсалабаш</w:t>
            </w:r>
          </w:p>
        </w:tc>
        <w:tc>
          <w:tcPr>
            <w:tcW w:w="1648" w:type="dxa"/>
            <w:shd w:val="clear" w:color="auto" w:fill="auto"/>
            <w:noWrap/>
            <w:vAlign w:val="center"/>
          </w:tcPr>
          <w:p w:rsidR="0044656D" w:rsidRPr="00B11396" w:rsidRDefault="0044656D" w:rsidP="002F4DF4">
            <w:pPr>
              <w:jc w:val="center"/>
            </w:pPr>
            <w:r w:rsidRPr="00B11396">
              <w:t>29</w:t>
            </w:r>
          </w:p>
        </w:tc>
        <w:tc>
          <w:tcPr>
            <w:tcW w:w="1616" w:type="dxa"/>
            <w:shd w:val="clear" w:color="auto" w:fill="auto"/>
            <w:vAlign w:val="center"/>
          </w:tcPr>
          <w:p w:rsidR="0044656D" w:rsidRPr="00B11396" w:rsidRDefault="0044656D" w:rsidP="002F4DF4">
            <w:pPr>
              <w:jc w:val="center"/>
            </w:pPr>
            <w:r w:rsidRPr="00B11396">
              <w:t>29</w:t>
            </w:r>
          </w:p>
        </w:tc>
        <w:tc>
          <w:tcPr>
            <w:tcW w:w="1637" w:type="dxa"/>
            <w:shd w:val="clear" w:color="auto" w:fill="auto"/>
            <w:noWrap/>
            <w:vAlign w:val="center"/>
          </w:tcPr>
          <w:p w:rsidR="0044656D" w:rsidRPr="00B11396" w:rsidRDefault="0044656D" w:rsidP="002F4DF4">
            <w:pPr>
              <w:jc w:val="center"/>
            </w:pPr>
            <w:r w:rsidRPr="00B11396">
              <w:t>62</w:t>
            </w:r>
          </w:p>
        </w:tc>
        <w:tc>
          <w:tcPr>
            <w:tcW w:w="1803" w:type="dxa"/>
            <w:shd w:val="clear" w:color="auto" w:fill="auto"/>
            <w:noWrap/>
            <w:vAlign w:val="center"/>
          </w:tcPr>
          <w:p w:rsidR="0044656D" w:rsidRPr="00B11396" w:rsidRDefault="0044656D" w:rsidP="002F4DF4">
            <w:pPr>
              <w:jc w:val="center"/>
            </w:pPr>
            <w:r w:rsidRPr="00B11396">
              <w:t>33</w:t>
            </w:r>
          </w:p>
        </w:tc>
        <w:tc>
          <w:tcPr>
            <w:tcW w:w="1588" w:type="dxa"/>
            <w:shd w:val="clear" w:color="auto" w:fill="auto"/>
            <w:noWrap/>
            <w:vAlign w:val="center"/>
          </w:tcPr>
          <w:p w:rsidR="0044656D" w:rsidRPr="00B11396" w:rsidRDefault="0044656D" w:rsidP="002F4DF4">
            <w:pPr>
              <w:jc w:val="center"/>
            </w:pPr>
            <w:r w:rsidRPr="00B11396">
              <w:t>62</w:t>
            </w:r>
          </w:p>
        </w:tc>
        <w:tc>
          <w:tcPr>
            <w:tcW w:w="1614" w:type="dxa"/>
            <w:shd w:val="clear" w:color="auto" w:fill="auto"/>
            <w:noWrap/>
            <w:vAlign w:val="center"/>
          </w:tcPr>
          <w:p w:rsidR="0044656D" w:rsidRPr="00B11396" w:rsidRDefault="0044656D" w:rsidP="002F4DF4">
            <w:pPr>
              <w:jc w:val="center"/>
            </w:pPr>
            <w:r w:rsidRPr="00B11396">
              <w:t>55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д.Шарлама</w:t>
            </w:r>
          </w:p>
        </w:tc>
        <w:tc>
          <w:tcPr>
            <w:tcW w:w="1648" w:type="dxa"/>
            <w:shd w:val="clear" w:color="auto" w:fill="auto"/>
            <w:noWrap/>
            <w:vAlign w:val="center"/>
          </w:tcPr>
          <w:p w:rsidR="0044656D" w:rsidRPr="00B11396" w:rsidRDefault="0044656D" w:rsidP="002F4DF4">
            <w:pPr>
              <w:jc w:val="center"/>
            </w:pPr>
            <w:r w:rsidRPr="00B11396">
              <w:t>14</w:t>
            </w:r>
          </w:p>
        </w:tc>
        <w:tc>
          <w:tcPr>
            <w:tcW w:w="1616" w:type="dxa"/>
            <w:shd w:val="clear" w:color="auto" w:fill="auto"/>
            <w:vAlign w:val="center"/>
          </w:tcPr>
          <w:p w:rsidR="0044656D" w:rsidRPr="00B11396" w:rsidRDefault="0044656D" w:rsidP="002F4DF4">
            <w:pPr>
              <w:jc w:val="center"/>
            </w:pPr>
            <w:r w:rsidRPr="00B11396">
              <w:t>14</w:t>
            </w:r>
          </w:p>
        </w:tc>
        <w:tc>
          <w:tcPr>
            <w:tcW w:w="1637" w:type="dxa"/>
            <w:shd w:val="clear" w:color="auto" w:fill="auto"/>
            <w:noWrap/>
            <w:vAlign w:val="center"/>
          </w:tcPr>
          <w:p w:rsidR="0044656D" w:rsidRPr="00B11396" w:rsidRDefault="0044656D" w:rsidP="002F4DF4">
            <w:pPr>
              <w:jc w:val="center"/>
            </w:pPr>
            <w:r w:rsidRPr="00B11396">
              <w:t>33</w:t>
            </w:r>
          </w:p>
        </w:tc>
        <w:tc>
          <w:tcPr>
            <w:tcW w:w="1803" w:type="dxa"/>
            <w:shd w:val="clear" w:color="auto" w:fill="auto"/>
            <w:noWrap/>
            <w:vAlign w:val="center"/>
          </w:tcPr>
          <w:p w:rsidR="0044656D" w:rsidRPr="00B11396" w:rsidRDefault="0044656D" w:rsidP="002F4DF4">
            <w:pPr>
              <w:jc w:val="center"/>
            </w:pPr>
            <w:r w:rsidRPr="00B11396">
              <w:t>19</w:t>
            </w:r>
          </w:p>
        </w:tc>
        <w:tc>
          <w:tcPr>
            <w:tcW w:w="1588" w:type="dxa"/>
            <w:shd w:val="clear" w:color="auto" w:fill="auto"/>
            <w:noWrap/>
            <w:vAlign w:val="center"/>
          </w:tcPr>
          <w:p w:rsidR="0044656D" w:rsidRPr="00B11396" w:rsidRDefault="0044656D" w:rsidP="002F4DF4">
            <w:pPr>
              <w:jc w:val="center"/>
            </w:pPr>
            <w:r w:rsidRPr="00B11396">
              <w:t>33</w:t>
            </w:r>
          </w:p>
        </w:tc>
        <w:tc>
          <w:tcPr>
            <w:tcW w:w="1614" w:type="dxa"/>
            <w:shd w:val="clear" w:color="auto" w:fill="auto"/>
            <w:noWrap/>
            <w:vAlign w:val="center"/>
          </w:tcPr>
          <w:p w:rsidR="0044656D" w:rsidRPr="00B11396" w:rsidRDefault="0044656D" w:rsidP="002F4DF4">
            <w:pPr>
              <w:jc w:val="center"/>
            </w:pPr>
            <w:r w:rsidRPr="00B11396">
              <w:t>29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Тайсугановское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132</w:t>
            </w:r>
          </w:p>
        </w:tc>
        <w:tc>
          <w:tcPr>
            <w:tcW w:w="1616" w:type="dxa"/>
            <w:shd w:val="clear" w:color="auto" w:fill="auto"/>
            <w:vAlign w:val="center"/>
          </w:tcPr>
          <w:p w:rsidR="0044656D" w:rsidRPr="00B11396" w:rsidRDefault="0044656D" w:rsidP="002F4DF4">
            <w:pPr>
              <w:jc w:val="center"/>
              <w:rPr>
                <w:b/>
                <w:bCs/>
              </w:rPr>
            </w:pPr>
            <w:r w:rsidRPr="00B11396">
              <w:rPr>
                <w:b/>
                <w:bCs/>
              </w:rPr>
              <w:t>132</w:t>
            </w:r>
          </w:p>
        </w:tc>
        <w:tc>
          <w:tcPr>
            <w:tcW w:w="1637" w:type="dxa"/>
            <w:shd w:val="clear" w:color="auto" w:fill="auto"/>
            <w:noWrap/>
            <w:vAlign w:val="center"/>
          </w:tcPr>
          <w:p w:rsidR="0044656D" w:rsidRPr="00B11396" w:rsidRDefault="0044656D" w:rsidP="002F4DF4">
            <w:pPr>
              <w:jc w:val="center"/>
              <w:rPr>
                <w:b/>
                <w:bCs/>
              </w:rPr>
            </w:pPr>
            <w:r w:rsidRPr="00B11396">
              <w:rPr>
                <w:b/>
                <w:bCs/>
              </w:rPr>
              <w:t>337</w:t>
            </w:r>
          </w:p>
        </w:tc>
        <w:tc>
          <w:tcPr>
            <w:tcW w:w="1803" w:type="dxa"/>
            <w:shd w:val="clear" w:color="auto" w:fill="auto"/>
            <w:noWrap/>
            <w:vAlign w:val="center"/>
          </w:tcPr>
          <w:p w:rsidR="0044656D" w:rsidRPr="00B11396" w:rsidRDefault="0044656D" w:rsidP="002F4DF4">
            <w:pPr>
              <w:jc w:val="center"/>
              <w:rPr>
                <w:b/>
                <w:bCs/>
              </w:rPr>
            </w:pPr>
            <w:r w:rsidRPr="00B11396">
              <w:rPr>
                <w:b/>
                <w:bCs/>
              </w:rPr>
              <w:t>205</w:t>
            </w:r>
          </w:p>
        </w:tc>
        <w:tc>
          <w:tcPr>
            <w:tcW w:w="1588" w:type="dxa"/>
            <w:shd w:val="clear" w:color="auto" w:fill="auto"/>
            <w:noWrap/>
            <w:vAlign w:val="center"/>
          </w:tcPr>
          <w:p w:rsidR="0044656D" w:rsidRPr="00B11396" w:rsidRDefault="0044656D" w:rsidP="002F4DF4">
            <w:pPr>
              <w:jc w:val="center"/>
              <w:rPr>
                <w:b/>
                <w:bCs/>
              </w:rPr>
            </w:pPr>
            <w:r w:rsidRPr="00B11396">
              <w:rPr>
                <w:b/>
                <w:bCs/>
              </w:rPr>
              <w:t>337</w:t>
            </w:r>
          </w:p>
        </w:tc>
        <w:tc>
          <w:tcPr>
            <w:tcW w:w="1614" w:type="dxa"/>
            <w:shd w:val="clear" w:color="auto" w:fill="auto"/>
            <w:noWrap/>
            <w:vAlign w:val="center"/>
          </w:tcPr>
          <w:p w:rsidR="0044656D" w:rsidRPr="00B11396" w:rsidRDefault="0044656D" w:rsidP="002F4DF4">
            <w:pPr>
              <w:jc w:val="center"/>
              <w:rPr>
                <w:b/>
                <w:bCs/>
              </w:rPr>
            </w:pPr>
            <w:r w:rsidRPr="00B11396">
              <w:rPr>
                <w:b/>
                <w:bCs/>
              </w:rPr>
              <w:t>334</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с.Тайсуганово</w:t>
            </w:r>
          </w:p>
        </w:tc>
        <w:tc>
          <w:tcPr>
            <w:tcW w:w="1648" w:type="dxa"/>
            <w:shd w:val="clear" w:color="auto" w:fill="auto"/>
            <w:noWrap/>
            <w:vAlign w:val="center"/>
          </w:tcPr>
          <w:p w:rsidR="0044656D" w:rsidRPr="00B11396" w:rsidRDefault="0044656D" w:rsidP="002F4DF4">
            <w:pPr>
              <w:jc w:val="center"/>
            </w:pPr>
            <w:r w:rsidRPr="00B11396">
              <w:t>132</w:t>
            </w:r>
          </w:p>
        </w:tc>
        <w:tc>
          <w:tcPr>
            <w:tcW w:w="1616" w:type="dxa"/>
            <w:shd w:val="clear" w:color="auto" w:fill="auto"/>
            <w:vAlign w:val="center"/>
          </w:tcPr>
          <w:p w:rsidR="0044656D" w:rsidRPr="00B11396" w:rsidRDefault="0044656D" w:rsidP="002F4DF4">
            <w:pPr>
              <w:jc w:val="center"/>
            </w:pPr>
            <w:r w:rsidRPr="00B11396">
              <w:t>132</w:t>
            </w:r>
          </w:p>
        </w:tc>
        <w:tc>
          <w:tcPr>
            <w:tcW w:w="1637" w:type="dxa"/>
            <w:shd w:val="clear" w:color="auto" w:fill="auto"/>
            <w:noWrap/>
            <w:vAlign w:val="center"/>
          </w:tcPr>
          <w:p w:rsidR="0044656D" w:rsidRPr="00B11396" w:rsidRDefault="0044656D" w:rsidP="002F4DF4">
            <w:pPr>
              <w:jc w:val="center"/>
            </w:pPr>
            <w:r w:rsidRPr="00B11396">
              <w:t>337</w:t>
            </w:r>
          </w:p>
        </w:tc>
        <w:tc>
          <w:tcPr>
            <w:tcW w:w="1803" w:type="dxa"/>
            <w:shd w:val="clear" w:color="auto" w:fill="auto"/>
            <w:noWrap/>
            <w:vAlign w:val="center"/>
          </w:tcPr>
          <w:p w:rsidR="0044656D" w:rsidRPr="00B11396" w:rsidRDefault="0044656D" w:rsidP="002F4DF4">
            <w:pPr>
              <w:jc w:val="center"/>
            </w:pPr>
            <w:r w:rsidRPr="00B11396">
              <w:t>205</w:t>
            </w:r>
          </w:p>
        </w:tc>
        <w:tc>
          <w:tcPr>
            <w:tcW w:w="1588" w:type="dxa"/>
            <w:shd w:val="clear" w:color="auto" w:fill="auto"/>
            <w:noWrap/>
            <w:vAlign w:val="center"/>
          </w:tcPr>
          <w:p w:rsidR="0044656D" w:rsidRPr="00B11396" w:rsidRDefault="0044656D" w:rsidP="002F4DF4">
            <w:pPr>
              <w:jc w:val="center"/>
            </w:pPr>
            <w:r w:rsidRPr="00B11396">
              <w:t>337</w:t>
            </w:r>
          </w:p>
        </w:tc>
        <w:tc>
          <w:tcPr>
            <w:tcW w:w="1614" w:type="dxa"/>
            <w:shd w:val="clear" w:color="auto" w:fill="auto"/>
            <w:noWrap/>
            <w:vAlign w:val="center"/>
          </w:tcPr>
          <w:p w:rsidR="0044656D" w:rsidRPr="00B11396" w:rsidRDefault="0044656D" w:rsidP="002F4DF4">
            <w:pPr>
              <w:jc w:val="center"/>
            </w:pPr>
            <w:r w:rsidRPr="00B11396">
              <w:t>334</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Ямашинское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399</w:t>
            </w:r>
          </w:p>
        </w:tc>
        <w:tc>
          <w:tcPr>
            <w:tcW w:w="1616" w:type="dxa"/>
            <w:shd w:val="clear" w:color="auto" w:fill="auto"/>
            <w:vAlign w:val="center"/>
          </w:tcPr>
          <w:p w:rsidR="0044656D" w:rsidRPr="00B11396" w:rsidRDefault="0044656D" w:rsidP="002F4DF4">
            <w:pPr>
              <w:jc w:val="center"/>
              <w:rPr>
                <w:b/>
                <w:bCs/>
              </w:rPr>
            </w:pPr>
            <w:r w:rsidRPr="00B11396">
              <w:rPr>
                <w:b/>
                <w:bCs/>
              </w:rPr>
              <w:t>399</w:t>
            </w:r>
          </w:p>
        </w:tc>
        <w:tc>
          <w:tcPr>
            <w:tcW w:w="1637" w:type="dxa"/>
            <w:shd w:val="clear" w:color="auto" w:fill="auto"/>
            <w:noWrap/>
            <w:vAlign w:val="center"/>
          </w:tcPr>
          <w:p w:rsidR="0044656D" w:rsidRPr="00B11396" w:rsidRDefault="0044656D" w:rsidP="002F4DF4">
            <w:pPr>
              <w:jc w:val="center"/>
              <w:rPr>
                <w:b/>
                <w:bCs/>
              </w:rPr>
            </w:pPr>
            <w:r w:rsidRPr="00B11396">
              <w:rPr>
                <w:b/>
                <w:bCs/>
              </w:rPr>
              <w:t>214</w:t>
            </w:r>
          </w:p>
        </w:tc>
        <w:tc>
          <w:tcPr>
            <w:tcW w:w="1803" w:type="dxa"/>
            <w:shd w:val="clear" w:color="auto" w:fill="auto"/>
            <w:noWrap/>
            <w:vAlign w:val="center"/>
          </w:tcPr>
          <w:p w:rsidR="0044656D" w:rsidRPr="00B11396" w:rsidRDefault="0044656D" w:rsidP="002F4DF4">
            <w:pPr>
              <w:jc w:val="center"/>
              <w:rPr>
                <w:b/>
                <w:bCs/>
              </w:rPr>
            </w:pPr>
            <w:r w:rsidRPr="00B11396">
              <w:rPr>
                <w:b/>
                <w:bCs/>
              </w:rPr>
              <w:t>23</w:t>
            </w:r>
          </w:p>
        </w:tc>
        <w:tc>
          <w:tcPr>
            <w:tcW w:w="1588" w:type="dxa"/>
            <w:shd w:val="clear" w:color="auto" w:fill="auto"/>
            <w:noWrap/>
            <w:vAlign w:val="center"/>
          </w:tcPr>
          <w:p w:rsidR="0044656D" w:rsidRPr="00B11396" w:rsidRDefault="0044656D" w:rsidP="002F4DF4">
            <w:pPr>
              <w:jc w:val="center"/>
              <w:rPr>
                <w:b/>
                <w:bCs/>
              </w:rPr>
            </w:pPr>
            <w:r w:rsidRPr="00B11396">
              <w:rPr>
                <w:b/>
                <w:bCs/>
              </w:rPr>
              <w:t>422</w:t>
            </w:r>
          </w:p>
        </w:tc>
        <w:tc>
          <w:tcPr>
            <w:tcW w:w="1614" w:type="dxa"/>
            <w:shd w:val="clear" w:color="auto" w:fill="auto"/>
            <w:noWrap/>
            <w:vAlign w:val="center"/>
          </w:tcPr>
          <w:p w:rsidR="0044656D" w:rsidRPr="00B11396" w:rsidRDefault="0044656D" w:rsidP="002F4DF4">
            <w:pPr>
              <w:jc w:val="center"/>
              <w:rPr>
                <w:b/>
                <w:bCs/>
              </w:rPr>
            </w:pPr>
            <w:r w:rsidRPr="00B11396">
              <w:rPr>
                <w:b/>
                <w:bCs/>
              </w:rPr>
              <w:t>200</w:t>
            </w:r>
          </w:p>
        </w:tc>
        <w:tc>
          <w:tcPr>
            <w:tcW w:w="1810" w:type="dxa"/>
            <w:shd w:val="clear" w:color="auto" w:fill="auto"/>
            <w:noWrap/>
            <w:vAlign w:val="center"/>
          </w:tcPr>
          <w:p w:rsidR="0044656D" w:rsidRPr="00B11396" w:rsidRDefault="0044656D" w:rsidP="002F4DF4">
            <w:pPr>
              <w:jc w:val="center"/>
              <w:rPr>
                <w:b/>
                <w:bCs/>
              </w:rPr>
            </w:pPr>
            <w:r w:rsidRPr="00B11396">
              <w:rPr>
                <w:b/>
                <w:bCs/>
              </w:rPr>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с.Ямаши</w:t>
            </w:r>
          </w:p>
        </w:tc>
        <w:tc>
          <w:tcPr>
            <w:tcW w:w="1648" w:type="dxa"/>
            <w:shd w:val="clear" w:color="auto" w:fill="auto"/>
            <w:noWrap/>
            <w:vAlign w:val="center"/>
          </w:tcPr>
          <w:p w:rsidR="0044656D" w:rsidRPr="00B11396" w:rsidRDefault="0044656D" w:rsidP="002F4DF4">
            <w:pPr>
              <w:jc w:val="center"/>
            </w:pPr>
            <w:r w:rsidRPr="00B11396">
              <w:t>399</w:t>
            </w:r>
          </w:p>
        </w:tc>
        <w:tc>
          <w:tcPr>
            <w:tcW w:w="1616" w:type="dxa"/>
            <w:shd w:val="clear" w:color="auto" w:fill="auto"/>
            <w:vAlign w:val="center"/>
          </w:tcPr>
          <w:p w:rsidR="0044656D" w:rsidRPr="00B11396" w:rsidRDefault="0044656D" w:rsidP="002F4DF4">
            <w:pPr>
              <w:jc w:val="center"/>
            </w:pPr>
            <w:r w:rsidRPr="00B11396">
              <w:t>399</w:t>
            </w:r>
          </w:p>
        </w:tc>
        <w:tc>
          <w:tcPr>
            <w:tcW w:w="1637" w:type="dxa"/>
            <w:shd w:val="clear" w:color="auto" w:fill="auto"/>
            <w:noWrap/>
            <w:vAlign w:val="center"/>
          </w:tcPr>
          <w:p w:rsidR="0044656D" w:rsidRPr="00B11396" w:rsidRDefault="0044656D" w:rsidP="002F4DF4">
            <w:pPr>
              <w:jc w:val="center"/>
            </w:pPr>
            <w:r w:rsidRPr="00B11396">
              <w:t>191</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399</w:t>
            </w:r>
          </w:p>
        </w:tc>
        <w:tc>
          <w:tcPr>
            <w:tcW w:w="1614" w:type="dxa"/>
            <w:shd w:val="clear" w:color="auto" w:fill="auto"/>
            <w:noWrap/>
            <w:vAlign w:val="center"/>
          </w:tcPr>
          <w:p w:rsidR="0044656D" w:rsidRPr="00B11396" w:rsidRDefault="0044656D" w:rsidP="002F4DF4">
            <w:pPr>
              <w:jc w:val="center"/>
            </w:pPr>
            <w:r w:rsidRPr="00B11396">
              <w:t>183</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д.Красная Горка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13</w:t>
            </w:r>
          </w:p>
        </w:tc>
        <w:tc>
          <w:tcPr>
            <w:tcW w:w="1803" w:type="dxa"/>
            <w:shd w:val="clear" w:color="auto" w:fill="auto"/>
            <w:noWrap/>
            <w:vAlign w:val="center"/>
          </w:tcPr>
          <w:p w:rsidR="0044656D" w:rsidRPr="00B11396" w:rsidRDefault="0044656D" w:rsidP="002F4DF4">
            <w:pPr>
              <w:jc w:val="center"/>
            </w:pPr>
            <w:r w:rsidRPr="00B11396">
              <w:t>13</w:t>
            </w:r>
          </w:p>
        </w:tc>
        <w:tc>
          <w:tcPr>
            <w:tcW w:w="1588" w:type="dxa"/>
            <w:shd w:val="clear" w:color="auto" w:fill="auto"/>
            <w:noWrap/>
            <w:vAlign w:val="center"/>
          </w:tcPr>
          <w:p w:rsidR="0044656D" w:rsidRPr="00B11396" w:rsidRDefault="0044656D" w:rsidP="002F4DF4">
            <w:pPr>
              <w:jc w:val="center"/>
            </w:pPr>
            <w:r w:rsidRPr="00B11396">
              <w:t>13</w:t>
            </w:r>
          </w:p>
        </w:tc>
        <w:tc>
          <w:tcPr>
            <w:tcW w:w="1614" w:type="dxa"/>
            <w:shd w:val="clear" w:color="auto" w:fill="auto"/>
            <w:noWrap/>
            <w:vAlign w:val="center"/>
          </w:tcPr>
          <w:p w:rsidR="0044656D" w:rsidRPr="00B11396" w:rsidRDefault="0044656D" w:rsidP="002F4DF4">
            <w:pPr>
              <w:jc w:val="center"/>
            </w:pPr>
            <w:r w:rsidRPr="00B11396">
              <w:t>8</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с.Рокашево</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10</w:t>
            </w:r>
          </w:p>
        </w:tc>
        <w:tc>
          <w:tcPr>
            <w:tcW w:w="1803" w:type="dxa"/>
            <w:shd w:val="clear" w:color="auto" w:fill="auto"/>
            <w:noWrap/>
            <w:vAlign w:val="center"/>
          </w:tcPr>
          <w:p w:rsidR="0044656D" w:rsidRPr="00B11396" w:rsidRDefault="0044656D" w:rsidP="002F4DF4">
            <w:pPr>
              <w:jc w:val="center"/>
            </w:pPr>
            <w:r w:rsidRPr="00B11396">
              <w:t>10</w:t>
            </w:r>
          </w:p>
        </w:tc>
        <w:tc>
          <w:tcPr>
            <w:tcW w:w="1588" w:type="dxa"/>
            <w:shd w:val="clear" w:color="auto" w:fill="auto"/>
            <w:noWrap/>
            <w:vAlign w:val="center"/>
          </w:tcPr>
          <w:p w:rsidR="0044656D" w:rsidRPr="00B11396" w:rsidRDefault="0044656D" w:rsidP="002F4DF4">
            <w:pPr>
              <w:jc w:val="center"/>
            </w:pPr>
            <w:r w:rsidRPr="00B11396">
              <w:t>10</w:t>
            </w:r>
          </w:p>
        </w:tc>
        <w:tc>
          <w:tcPr>
            <w:tcW w:w="1614" w:type="dxa"/>
            <w:shd w:val="clear" w:color="auto" w:fill="auto"/>
            <w:noWrap/>
            <w:vAlign w:val="center"/>
          </w:tcPr>
          <w:p w:rsidR="0044656D" w:rsidRPr="00B11396" w:rsidRDefault="0044656D" w:rsidP="002F4DF4">
            <w:pPr>
              <w:jc w:val="center"/>
            </w:pPr>
            <w:r w:rsidRPr="00B11396">
              <w:t>9</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Ямашское СП</w:t>
            </w:r>
          </w:p>
        </w:tc>
        <w:tc>
          <w:tcPr>
            <w:tcW w:w="1648" w:type="dxa"/>
            <w:shd w:val="clear" w:color="auto" w:fill="auto"/>
            <w:noWrap/>
            <w:vAlign w:val="center"/>
          </w:tcPr>
          <w:p w:rsidR="0044656D" w:rsidRPr="00B11396" w:rsidRDefault="0044656D" w:rsidP="002F4DF4">
            <w:pPr>
              <w:jc w:val="center"/>
              <w:rPr>
                <w:b/>
                <w:bCs/>
              </w:rPr>
            </w:pPr>
            <w:r w:rsidRPr="00B11396">
              <w:rPr>
                <w:b/>
                <w:bCs/>
              </w:rPr>
              <w:t>195</w:t>
            </w:r>
          </w:p>
        </w:tc>
        <w:tc>
          <w:tcPr>
            <w:tcW w:w="1616" w:type="dxa"/>
            <w:shd w:val="clear" w:color="auto" w:fill="auto"/>
            <w:vAlign w:val="center"/>
          </w:tcPr>
          <w:p w:rsidR="0044656D" w:rsidRPr="00B11396" w:rsidRDefault="0044656D" w:rsidP="002F4DF4">
            <w:pPr>
              <w:jc w:val="center"/>
              <w:rPr>
                <w:b/>
                <w:bCs/>
              </w:rPr>
            </w:pPr>
            <w:r w:rsidRPr="00B11396">
              <w:rPr>
                <w:b/>
                <w:bCs/>
              </w:rPr>
              <w:t>195</w:t>
            </w:r>
          </w:p>
        </w:tc>
        <w:tc>
          <w:tcPr>
            <w:tcW w:w="1637" w:type="dxa"/>
            <w:shd w:val="clear" w:color="auto" w:fill="auto"/>
            <w:noWrap/>
            <w:vAlign w:val="center"/>
          </w:tcPr>
          <w:p w:rsidR="0044656D" w:rsidRPr="00B11396" w:rsidRDefault="0044656D" w:rsidP="002F4DF4">
            <w:pPr>
              <w:jc w:val="center"/>
              <w:rPr>
                <w:b/>
                <w:bCs/>
              </w:rPr>
            </w:pPr>
            <w:r w:rsidRPr="00B11396">
              <w:rPr>
                <w:b/>
                <w:bCs/>
              </w:rPr>
              <w:t>254</w:t>
            </w:r>
          </w:p>
        </w:tc>
        <w:tc>
          <w:tcPr>
            <w:tcW w:w="1803" w:type="dxa"/>
            <w:shd w:val="clear" w:color="auto" w:fill="auto"/>
            <w:noWrap/>
            <w:vAlign w:val="center"/>
          </w:tcPr>
          <w:p w:rsidR="0044656D" w:rsidRPr="00B11396" w:rsidRDefault="0044656D" w:rsidP="002F4DF4">
            <w:pPr>
              <w:jc w:val="center"/>
              <w:rPr>
                <w:b/>
                <w:bCs/>
              </w:rPr>
            </w:pPr>
            <w:r w:rsidRPr="00B11396">
              <w:rPr>
                <w:b/>
                <w:bCs/>
              </w:rPr>
              <w:t>153</w:t>
            </w:r>
          </w:p>
        </w:tc>
        <w:tc>
          <w:tcPr>
            <w:tcW w:w="1588" w:type="dxa"/>
            <w:shd w:val="clear" w:color="auto" w:fill="auto"/>
            <w:noWrap/>
            <w:vAlign w:val="center"/>
          </w:tcPr>
          <w:p w:rsidR="0044656D" w:rsidRPr="00B11396" w:rsidRDefault="0044656D" w:rsidP="002F4DF4">
            <w:pPr>
              <w:jc w:val="center"/>
              <w:rPr>
                <w:b/>
                <w:bCs/>
              </w:rPr>
            </w:pPr>
            <w:r w:rsidRPr="00B11396">
              <w:rPr>
                <w:b/>
                <w:bCs/>
              </w:rPr>
              <w:t>348</w:t>
            </w:r>
          </w:p>
        </w:tc>
        <w:tc>
          <w:tcPr>
            <w:tcW w:w="1614" w:type="dxa"/>
            <w:shd w:val="clear" w:color="auto" w:fill="auto"/>
            <w:noWrap/>
            <w:vAlign w:val="center"/>
          </w:tcPr>
          <w:p w:rsidR="0044656D" w:rsidRPr="00B11396" w:rsidRDefault="0044656D" w:rsidP="002F4DF4">
            <w:pPr>
              <w:jc w:val="center"/>
              <w:rPr>
                <w:b/>
                <w:bCs/>
              </w:rPr>
            </w:pPr>
            <w:r w:rsidRPr="00B11396">
              <w:rPr>
                <w:b/>
                <w:bCs/>
              </w:rPr>
              <w:t>231</w:t>
            </w:r>
          </w:p>
        </w:tc>
        <w:tc>
          <w:tcPr>
            <w:tcW w:w="1810" w:type="dxa"/>
            <w:shd w:val="clear" w:color="auto" w:fill="auto"/>
            <w:noWrap/>
            <w:vAlign w:val="center"/>
          </w:tcPr>
          <w:p w:rsidR="0044656D" w:rsidRPr="00B11396" w:rsidRDefault="0044656D" w:rsidP="002F4DF4">
            <w:pPr>
              <w:jc w:val="center"/>
              <w:rPr>
                <w:b/>
                <w:bCs/>
              </w:rPr>
            </w:pPr>
            <w:r w:rsidRPr="00B11396">
              <w:rPr>
                <w:b/>
                <w:bCs/>
              </w:rPr>
              <w:t>14</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с.Ямаш</w:t>
            </w:r>
          </w:p>
        </w:tc>
        <w:tc>
          <w:tcPr>
            <w:tcW w:w="1648" w:type="dxa"/>
            <w:shd w:val="clear" w:color="auto" w:fill="auto"/>
            <w:noWrap/>
            <w:vAlign w:val="center"/>
          </w:tcPr>
          <w:p w:rsidR="0044656D" w:rsidRPr="00B11396" w:rsidRDefault="0044656D" w:rsidP="002F4DF4">
            <w:pPr>
              <w:jc w:val="center"/>
            </w:pPr>
            <w:r w:rsidRPr="00B11396">
              <w:t>29</w:t>
            </w:r>
          </w:p>
        </w:tc>
        <w:tc>
          <w:tcPr>
            <w:tcW w:w="1616" w:type="dxa"/>
            <w:shd w:val="clear" w:color="auto" w:fill="auto"/>
            <w:vAlign w:val="center"/>
          </w:tcPr>
          <w:p w:rsidR="0044656D" w:rsidRPr="00B11396" w:rsidRDefault="0044656D" w:rsidP="002F4DF4">
            <w:pPr>
              <w:jc w:val="center"/>
            </w:pPr>
            <w:r w:rsidRPr="00B11396">
              <w:t>29</w:t>
            </w:r>
          </w:p>
        </w:tc>
        <w:tc>
          <w:tcPr>
            <w:tcW w:w="1637" w:type="dxa"/>
            <w:shd w:val="clear" w:color="auto" w:fill="auto"/>
            <w:noWrap/>
            <w:vAlign w:val="center"/>
          </w:tcPr>
          <w:p w:rsidR="0044656D" w:rsidRPr="00B11396" w:rsidRDefault="0044656D" w:rsidP="002F4DF4">
            <w:pPr>
              <w:jc w:val="center"/>
            </w:pPr>
            <w:r w:rsidRPr="00B11396">
              <w:t>160</w:t>
            </w:r>
          </w:p>
        </w:tc>
        <w:tc>
          <w:tcPr>
            <w:tcW w:w="1803" w:type="dxa"/>
            <w:shd w:val="clear" w:color="auto" w:fill="auto"/>
            <w:noWrap/>
            <w:vAlign w:val="center"/>
          </w:tcPr>
          <w:p w:rsidR="0044656D" w:rsidRPr="00B11396" w:rsidRDefault="0044656D" w:rsidP="002F4DF4">
            <w:pPr>
              <w:jc w:val="center"/>
            </w:pPr>
            <w:r w:rsidRPr="00B11396">
              <w:t>131</w:t>
            </w:r>
          </w:p>
        </w:tc>
        <w:tc>
          <w:tcPr>
            <w:tcW w:w="1588" w:type="dxa"/>
            <w:shd w:val="clear" w:color="auto" w:fill="auto"/>
            <w:noWrap/>
            <w:vAlign w:val="center"/>
          </w:tcPr>
          <w:p w:rsidR="0044656D" w:rsidRPr="00B11396" w:rsidRDefault="0044656D" w:rsidP="002F4DF4">
            <w:pPr>
              <w:jc w:val="center"/>
            </w:pPr>
            <w:r w:rsidRPr="00B11396">
              <w:t>160</w:t>
            </w:r>
          </w:p>
        </w:tc>
        <w:tc>
          <w:tcPr>
            <w:tcW w:w="1614" w:type="dxa"/>
            <w:shd w:val="clear" w:color="auto" w:fill="auto"/>
            <w:noWrap/>
            <w:vAlign w:val="center"/>
          </w:tcPr>
          <w:p w:rsidR="0044656D" w:rsidRPr="00B11396" w:rsidRDefault="0044656D" w:rsidP="002F4DF4">
            <w:pPr>
              <w:jc w:val="center"/>
            </w:pPr>
            <w:r w:rsidRPr="00B11396">
              <w:t>135</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д.Березовка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8</w:t>
            </w:r>
          </w:p>
        </w:tc>
        <w:tc>
          <w:tcPr>
            <w:tcW w:w="1803" w:type="dxa"/>
            <w:shd w:val="clear" w:color="auto" w:fill="auto"/>
            <w:noWrap/>
            <w:vAlign w:val="center"/>
          </w:tcPr>
          <w:p w:rsidR="0044656D" w:rsidRPr="00B11396" w:rsidRDefault="0044656D" w:rsidP="002F4DF4">
            <w:pPr>
              <w:jc w:val="center"/>
            </w:pPr>
            <w:r w:rsidRPr="00B11396">
              <w:t>8</w:t>
            </w:r>
          </w:p>
        </w:tc>
        <w:tc>
          <w:tcPr>
            <w:tcW w:w="1588" w:type="dxa"/>
            <w:shd w:val="clear" w:color="auto" w:fill="auto"/>
            <w:noWrap/>
            <w:vAlign w:val="center"/>
          </w:tcPr>
          <w:p w:rsidR="0044656D" w:rsidRPr="00B11396" w:rsidRDefault="0044656D" w:rsidP="002F4DF4">
            <w:pPr>
              <w:jc w:val="center"/>
            </w:pPr>
            <w:r w:rsidRPr="00B11396">
              <w:t>8</w:t>
            </w:r>
          </w:p>
        </w:tc>
        <w:tc>
          <w:tcPr>
            <w:tcW w:w="1614" w:type="dxa"/>
            <w:shd w:val="clear" w:color="auto" w:fill="auto"/>
            <w:noWrap/>
            <w:vAlign w:val="center"/>
          </w:tcPr>
          <w:p w:rsidR="0044656D" w:rsidRPr="00B11396" w:rsidRDefault="0044656D" w:rsidP="002F4DF4">
            <w:pPr>
              <w:jc w:val="center"/>
            </w:pPr>
            <w:r w:rsidRPr="00B11396">
              <w:t>21</w:t>
            </w:r>
          </w:p>
        </w:tc>
        <w:tc>
          <w:tcPr>
            <w:tcW w:w="1810" w:type="dxa"/>
            <w:shd w:val="clear" w:color="auto" w:fill="auto"/>
            <w:noWrap/>
            <w:vAlign w:val="center"/>
          </w:tcPr>
          <w:p w:rsidR="0044656D" w:rsidRPr="00B11396" w:rsidRDefault="0044656D" w:rsidP="002F4DF4">
            <w:pPr>
              <w:jc w:val="center"/>
            </w:pPr>
            <w:r w:rsidRPr="00B11396">
              <w:t>13</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с.Зай-Чишма</w:t>
            </w:r>
          </w:p>
        </w:tc>
        <w:tc>
          <w:tcPr>
            <w:tcW w:w="1648" w:type="dxa"/>
            <w:shd w:val="clear" w:color="auto" w:fill="auto"/>
            <w:noWrap/>
            <w:vAlign w:val="center"/>
          </w:tcPr>
          <w:p w:rsidR="0044656D" w:rsidRPr="00B11396" w:rsidRDefault="0044656D" w:rsidP="002F4DF4">
            <w:pPr>
              <w:jc w:val="center"/>
            </w:pPr>
            <w:r w:rsidRPr="00B11396">
              <w:t>50</w:t>
            </w:r>
          </w:p>
        </w:tc>
        <w:tc>
          <w:tcPr>
            <w:tcW w:w="1616" w:type="dxa"/>
            <w:shd w:val="clear" w:color="auto" w:fill="auto"/>
            <w:vAlign w:val="center"/>
          </w:tcPr>
          <w:p w:rsidR="0044656D" w:rsidRPr="00B11396" w:rsidRDefault="0044656D" w:rsidP="002F4DF4">
            <w:pPr>
              <w:jc w:val="center"/>
            </w:pPr>
            <w:r w:rsidRPr="00B11396">
              <w:t>50</w:t>
            </w:r>
          </w:p>
        </w:tc>
        <w:tc>
          <w:tcPr>
            <w:tcW w:w="1637" w:type="dxa"/>
            <w:shd w:val="clear" w:color="auto" w:fill="auto"/>
            <w:noWrap/>
            <w:vAlign w:val="center"/>
          </w:tcPr>
          <w:p w:rsidR="0044656D" w:rsidRPr="00B11396" w:rsidRDefault="0044656D" w:rsidP="002F4DF4">
            <w:pPr>
              <w:jc w:val="center"/>
            </w:pPr>
            <w:r w:rsidRPr="00B11396">
              <w:t>57</w:t>
            </w:r>
          </w:p>
        </w:tc>
        <w:tc>
          <w:tcPr>
            <w:tcW w:w="1803" w:type="dxa"/>
            <w:shd w:val="clear" w:color="auto" w:fill="auto"/>
            <w:noWrap/>
            <w:vAlign w:val="center"/>
          </w:tcPr>
          <w:p w:rsidR="0044656D" w:rsidRPr="00B11396" w:rsidRDefault="0044656D" w:rsidP="002F4DF4">
            <w:pPr>
              <w:jc w:val="center"/>
            </w:pPr>
            <w:r w:rsidRPr="00B11396">
              <w:t>7</w:t>
            </w:r>
          </w:p>
        </w:tc>
        <w:tc>
          <w:tcPr>
            <w:tcW w:w="1588" w:type="dxa"/>
            <w:shd w:val="clear" w:color="auto" w:fill="auto"/>
            <w:noWrap/>
            <w:vAlign w:val="center"/>
          </w:tcPr>
          <w:p w:rsidR="0044656D" w:rsidRPr="00B11396" w:rsidRDefault="0044656D" w:rsidP="002F4DF4">
            <w:pPr>
              <w:jc w:val="center"/>
            </w:pPr>
            <w:r w:rsidRPr="00B11396">
              <w:t>57</w:t>
            </w:r>
          </w:p>
        </w:tc>
        <w:tc>
          <w:tcPr>
            <w:tcW w:w="1614" w:type="dxa"/>
            <w:shd w:val="clear" w:color="auto" w:fill="auto"/>
            <w:noWrap/>
            <w:vAlign w:val="center"/>
          </w:tcPr>
          <w:p w:rsidR="0044656D" w:rsidRPr="00B11396" w:rsidRDefault="0044656D" w:rsidP="002F4DF4">
            <w:pPr>
              <w:jc w:val="center"/>
            </w:pPr>
            <w:r w:rsidRPr="00B11396">
              <w:t>46</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д.Нолинка</w:t>
            </w:r>
          </w:p>
        </w:tc>
        <w:tc>
          <w:tcPr>
            <w:tcW w:w="1648" w:type="dxa"/>
            <w:shd w:val="clear" w:color="auto" w:fill="auto"/>
            <w:noWrap/>
            <w:vAlign w:val="center"/>
          </w:tcPr>
          <w:p w:rsidR="0044656D" w:rsidRPr="00B11396" w:rsidRDefault="0044656D" w:rsidP="002F4DF4">
            <w:pPr>
              <w:jc w:val="center"/>
            </w:pPr>
            <w:r w:rsidRPr="00B11396">
              <w:t>116</w:t>
            </w:r>
          </w:p>
        </w:tc>
        <w:tc>
          <w:tcPr>
            <w:tcW w:w="1616" w:type="dxa"/>
            <w:shd w:val="clear" w:color="auto" w:fill="auto"/>
            <w:vAlign w:val="center"/>
          </w:tcPr>
          <w:p w:rsidR="0044656D" w:rsidRPr="00B11396" w:rsidRDefault="0044656D" w:rsidP="002F4DF4">
            <w:pPr>
              <w:jc w:val="center"/>
            </w:pPr>
            <w:r w:rsidRPr="00B11396">
              <w:t>116</w:t>
            </w:r>
          </w:p>
        </w:tc>
        <w:tc>
          <w:tcPr>
            <w:tcW w:w="1637" w:type="dxa"/>
            <w:shd w:val="clear" w:color="auto" w:fill="auto"/>
            <w:noWrap/>
            <w:vAlign w:val="center"/>
          </w:tcPr>
          <w:p w:rsidR="0044656D" w:rsidRPr="00B11396" w:rsidRDefault="0044656D" w:rsidP="002F4DF4">
            <w:pPr>
              <w:jc w:val="center"/>
            </w:pPr>
            <w:r w:rsidRPr="00B11396">
              <w:t>22</w:t>
            </w:r>
          </w:p>
        </w:tc>
        <w:tc>
          <w:tcPr>
            <w:tcW w:w="1803" w:type="dxa"/>
            <w:shd w:val="clear" w:color="auto" w:fill="auto"/>
            <w:noWrap/>
            <w:vAlign w:val="center"/>
          </w:tcPr>
          <w:p w:rsidR="0044656D" w:rsidRPr="00B11396" w:rsidRDefault="0044656D" w:rsidP="002F4DF4">
            <w:pPr>
              <w:jc w:val="center"/>
            </w:pPr>
            <w:r w:rsidRPr="00B11396">
              <w:t>0</w:t>
            </w:r>
          </w:p>
        </w:tc>
        <w:tc>
          <w:tcPr>
            <w:tcW w:w="1588" w:type="dxa"/>
            <w:shd w:val="clear" w:color="auto" w:fill="auto"/>
            <w:noWrap/>
            <w:vAlign w:val="center"/>
          </w:tcPr>
          <w:p w:rsidR="0044656D" w:rsidRPr="00B11396" w:rsidRDefault="0044656D" w:rsidP="002F4DF4">
            <w:pPr>
              <w:jc w:val="center"/>
            </w:pPr>
            <w:r w:rsidRPr="00B11396">
              <w:t>116</w:t>
            </w:r>
          </w:p>
        </w:tc>
        <w:tc>
          <w:tcPr>
            <w:tcW w:w="1614" w:type="dxa"/>
            <w:shd w:val="clear" w:color="auto" w:fill="auto"/>
            <w:noWrap/>
            <w:vAlign w:val="center"/>
          </w:tcPr>
          <w:p w:rsidR="0044656D" w:rsidRPr="00B11396" w:rsidRDefault="0044656D" w:rsidP="002F4DF4">
            <w:pPr>
              <w:jc w:val="center"/>
            </w:pPr>
            <w:r w:rsidRPr="00B11396">
              <w:t>21</w:t>
            </w:r>
          </w:p>
        </w:tc>
        <w:tc>
          <w:tcPr>
            <w:tcW w:w="1810" w:type="dxa"/>
            <w:shd w:val="clear" w:color="auto" w:fill="auto"/>
            <w:noWrap/>
            <w:vAlign w:val="center"/>
          </w:tcPr>
          <w:p w:rsidR="0044656D" w:rsidRPr="00B11396" w:rsidRDefault="0044656D" w:rsidP="002F4DF4">
            <w:pPr>
              <w:jc w:val="center"/>
            </w:pPr>
            <w:r w:rsidRPr="00B11396">
              <w:t>0</w:t>
            </w:r>
          </w:p>
        </w:tc>
      </w:tr>
      <w:tr w:rsidR="0044656D" w:rsidRPr="00B11396" w:rsidTr="00802172">
        <w:trPr>
          <w:trHeight w:val="284"/>
        </w:trPr>
        <w:tc>
          <w:tcPr>
            <w:tcW w:w="3384" w:type="dxa"/>
            <w:shd w:val="clear" w:color="auto" w:fill="auto"/>
            <w:noWrap/>
            <w:vAlign w:val="center"/>
          </w:tcPr>
          <w:p w:rsidR="0044656D" w:rsidRPr="00B11396" w:rsidRDefault="0044656D" w:rsidP="002F4DF4">
            <w:r w:rsidRPr="00B11396">
              <w:t>п.Петровка</w:t>
            </w:r>
          </w:p>
        </w:tc>
        <w:tc>
          <w:tcPr>
            <w:tcW w:w="1648" w:type="dxa"/>
            <w:shd w:val="clear" w:color="auto" w:fill="auto"/>
            <w:noWrap/>
            <w:vAlign w:val="center"/>
          </w:tcPr>
          <w:p w:rsidR="0044656D" w:rsidRPr="00B11396" w:rsidRDefault="0044656D" w:rsidP="002F4DF4">
            <w:pPr>
              <w:jc w:val="center"/>
            </w:pPr>
            <w:r w:rsidRPr="00B11396">
              <w:t>0</w:t>
            </w:r>
          </w:p>
        </w:tc>
        <w:tc>
          <w:tcPr>
            <w:tcW w:w="1616" w:type="dxa"/>
            <w:shd w:val="clear" w:color="auto" w:fill="auto"/>
            <w:vAlign w:val="center"/>
          </w:tcPr>
          <w:p w:rsidR="0044656D" w:rsidRPr="00B11396" w:rsidRDefault="0044656D" w:rsidP="002F4DF4">
            <w:pPr>
              <w:jc w:val="center"/>
            </w:pPr>
            <w:r w:rsidRPr="00B11396">
              <w:t>0</w:t>
            </w:r>
          </w:p>
        </w:tc>
        <w:tc>
          <w:tcPr>
            <w:tcW w:w="1637" w:type="dxa"/>
            <w:shd w:val="clear" w:color="auto" w:fill="auto"/>
            <w:noWrap/>
            <w:vAlign w:val="center"/>
          </w:tcPr>
          <w:p w:rsidR="0044656D" w:rsidRPr="00B11396" w:rsidRDefault="0044656D" w:rsidP="002F4DF4">
            <w:pPr>
              <w:jc w:val="center"/>
            </w:pPr>
            <w:r w:rsidRPr="00B11396">
              <w:t>7</w:t>
            </w:r>
          </w:p>
        </w:tc>
        <w:tc>
          <w:tcPr>
            <w:tcW w:w="1803" w:type="dxa"/>
            <w:shd w:val="clear" w:color="auto" w:fill="auto"/>
            <w:noWrap/>
            <w:vAlign w:val="center"/>
          </w:tcPr>
          <w:p w:rsidR="0044656D" w:rsidRPr="00B11396" w:rsidRDefault="0044656D" w:rsidP="002F4DF4">
            <w:pPr>
              <w:jc w:val="center"/>
            </w:pPr>
            <w:r w:rsidRPr="00B11396">
              <w:t>7</w:t>
            </w:r>
          </w:p>
        </w:tc>
        <w:tc>
          <w:tcPr>
            <w:tcW w:w="1588" w:type="dxa"/>
            <w:shd w:val="clear" w:color="auto" w:fill="auto"/>
            <w:noWrap/>
            <w:vAlign w:val="center"/>
          </w:tcPr>
          <w:p w:rsidR="0044656D" w:rsidRPr="00B11396" w:rsidRDefault="0044656D" w:rsidP="002F4DF4">
            <w:pPr>
              <w:jc w:val="center"/>
            </w:pPr>
            <w:r w:rsidRPr="00B11396">
              <w:t>7</w:t>
            </w:r>
          </w:p>
        </w:tc>
        <w:tc>
          <w:tcPr>
            <w:tcW w:w="1614" w:type="dxa"/>
            <w:shd w:val="clear" w:color="auto" w:fill="auto"/>
            <w:noWrap/>
            <w:vAlign w:val="center"/>
          </w:tcPr>
          <w:p w:rsidR="0044656D" w:rsidRPr="00B11396" w:rsidRDefault="0044656D" w:rsidP="002F4DF4">
            <w:pPr>
              <w:jc w:val="center"/>
            </w:pPr>
            <w:r w:rsidRPr="00B11396">
              <w:t>8</w:t>
            </w:r>
          </w:p>
        </w:tc>
        <w:tc>
          <w:tcPr>
            <w:tcW w:w="1810" w:type="dxa"/>
            <w:shd w:val="clear" w:color="auto" w:fill="auto"/>
            <w:noWrap/>
            <w:vAlign w:val="center"/>
          </w:tcPr>
          <w:p w:rsidR="0044656D" w:rsidRPr="00B11396" w:rsidRDefault="0044656D" w:rsidP="002F4DF4">
            <w:pPr>
              <w:jc w:val="center"/>
            </w:pPr>
            <w:r w:rsidRPr="00B11396">
              <w:t>1</w:t>
            </w:r>
          </w:p>
        </w:tc>
      </w:tr>
      <w:tr w:rsidR="0044656D" w:rsidRPr="00B11396" w:rsidTr="00802172">
        <w:trPr>
          <w:trHeight w:val="284"/>
        </w:trPr>
        <w:tc>
          <w:tcPr>
            <w:tcW w:w="3384" w:type="dxa"/>
            <w:shd w:val="clear" w:color="auto" w:fill="auto"/>
            <w:noWrap/>
            <w:vAlign w:val="center"/>
          </w:tcPr>
          <w:p w:rsidR="0044656D" w:rsidRPr="00B11396" w:rsidRDefault="0044656D" w:rsidP="002F4DF4">
            <w:pPr>
              <w:rPr>
                <w:b/>
                <w:bCs/>
              </w:rPr>
            </w:pPr>
            <w:r w:rsidRPr="00B11396">
              <w:rPr>
                <w:b/>
                <w:bCs/>
              </w:rPr>
              <w:t>Итого по району</w:t>
            </w:r>
          </w:p>
        </w:tc>
        <w:tc>
          <w:tcPr>
            <w:tcW w:w="1648" w:type="dxa"/>
            <w:shd w:val="clear" w:color="auto" w:fill="auto"/>
            <w:noWrap/>
            <w:vAlign w:val="center"/>
          </w:tcPr>
          <w:p w:rsidR="0044656D" w:rsidRPr="00B11396" w:rsidRDefault="0044656D" w:rsidP="002F4DF4">
            <w:pPr>
              <w:jc w:val="center"/>
              <w:rPr>
                <w:b/>
                <w:bCs/>
              </w:rPr>
            </w:pPr>
            <w:r w:rsidRPr="00B11396">
              <w:rPr>
                <w:b/>
                <w:bCs/>
              </w:rPr>
              <w:t>87082</w:t>
            </w:r>
          </w:p>
        </w:tc>
        <w:tc>
          <w:tcPr>
            <w:tcW w:w="1616" w:type="dxa"/>
            <w:shd w:val="clear" w:color="auto" w:fill="auto"/>
            <w:vAlign w:val="center"/>
          </w:tcPr>
          <w:p w:rsidR="0044656D" w:rsidRPr="00B11396" w:rsidRDefault="0044656D" w:rsidP="002F4DF4">
            <w:pPr>
              <w:jc w:val="center"/>
              <w:rPr>
                <w:b/>
                <w:bCs/>
              </w:rPr>
            </w:pPr>
            <w:r w:rsidRPr="00B11396">
              <w:rPr>
                <w:b/>
                <w:bCs/>
              </w:rPr>
              <w:t>87082</w:t>
            </w:r>
          </w:p>
        </w:tc>
        <w:tc>
          <w:tcPr>
            <w:tcW w:w="1637" w:type="dxa"/>
            <w:shd w:val="clear" w:color="auto" w:fill="auto"/>
            <w:noWrap/>
            <w:vAlign w:val="center"/>
          </w:tcPr>
          <w:p w:rsidR="0044656D" w:rsidRPr="00B11396" w:rsidRDefault="0044656D" w:rsidP="002F4DF4">
            <w:pPr>
              <w:jc w:val="center"/>
              <w:rPr>
                <w:b/>
                <w:bCs/>
              </w:rPr>
            </w:pPr>
            <w:r w:rsidRPr="00B11396">
              <w:rPr>
                <w:b/>
                <w:bCs/>
              </w:rPr>
              <w:t>60693</w:t>
            </w:r>
          </w:p>
        </w:tc>
        <w:tc>
          <w:tcPr>
            <w:tcW w:w="1803" w:type="dxa"/>
            <w:shd w:val="clear" w:color="auto" w:fill="auto"/>
            <w:noWrap/>
            <w:vAlign w:val="center"/>
          </w:tcPr>
          <w:p w:rsidR="0044656D" w:rsidRPr="00B11396" w:rsidRDefault="0044656D" w:rsidP="002F4DF4">
            <w:pPr>
              <w:jc w:val="center"/>
              <w:rPr>
                <w:b/>
                <w:bCs/>
              </w:rPr>
            </w:pPr>
            <w:r w:rsidRPr="00B11396">
              <w:rPr>
                <w:b/>
                <w:bCs/>
              </w:rPr>
              <w:t>6690</w:t>
            </w:r>
          </w:p>
        </w:tc>
        <w:tc>
          <w:tcPr>
            <w:tcW w:w="1588" w:type="dxa"/>
            <w:shd w:val="clear" w:color="auto" w:fill="auto"/>
            <w:noWrap/>
            <w:vAlign w:val="center"/>
          </w:tcPr>
          <w:p w:rsidR="0044656D" w:rsidRPr="00B11396" w:rsidRDefault="0044656D" w:rsidP="002F4DF4">
            <w:pPr>
              <w:jc w:val="center"/>
              <w:rPr>
                <w:b/>
                <w:bCs/>
              </w:rPr>
            </w:pPr>
            <w:r w:rsidRPr="00B11396">
              <w:rPr>
                <w:b/>
                <w:bCs/>
              </w:rPr>
              <w:t>93771</w:t>
            </w:r>
          </w:p>
        </w:tc>
        <w:tc>
          <w:tcPr>
            <w:tcW w:w="1614" w:type="dxa"/>
            <w:shd w:val="clear" w:color="auto" w:fill="auto"/>
            <w:noWrap/>
            <w:vAlign w:val="center"/>
          </w:tcPr>
          <w:p w:rsidR="0044656D" w:rsidRPr="00B11396" w:rsidRDefault="0044656D" w:rsidP="002F4DF4">
            <w:pPr>
              <w:jc w:val="center"/>
              <w:rPr>
                <w:b/>
                <w:bCs/>
              </w:rPr>
            </w:pPr>
            <w:r w:rsidRPr="00B11396">
              <w:rPr>
                <w:b/>
                <w:bCs/>
              </w:rPr>
              <w:t>60820</w:t>
            </w:r>
          </w:p>
        </w:tc>
        <w:tc>
          <w:tcPr>
            <w:tcW w:w="1810" w:type="dxa"/>
            <w:shd w:val="clear" w:color="auto" w:fill="auto"/>
            <w:noWrap/>
            <w:vAlign w:val="center"/>
          </w:tcPr>
          <w:p w:rsidR="0044656D" w:rsidRPr="00B11396" w:rsidRDefault="0044656D" w:rsidP="002F4DF4">
            <w:pPr>
              <w:jc w:val="center"/>
              <w:rPr>
                <w:b/>
                <w:bCs/>
              </w:rPr>
            </w:pPr>
            <w:r w:rsidRPr="00B11396">
              <w:rPr>
                <w:b/>
                <w:bCs/>
              </w:rPr>
              <w:t>20</w:t>
            </w:r>
          </w:p>
        </w:tc>
      </w:tr>
    </w:tbl>
    <w:p w:rsidR="00802172" w:rsidRPr="00B11396" w:rsidRDefault="00802172" w:rsidP="002F4DF4">
      <w:pPr>
        <w:ind w:firstLine="851"/>
        <w:jc w:val="right"/>
        <w:rPr>
          <w:sz w:val="28"/>
          <w:szCs w:val="28"/>
        </w:rPr>
        <w:sectPr w:rsidR="00802172" w:rsidRPr="00B11396" w:rsidSect="0044656D">
          <w:pgSz w:w="16838" w:h="11906" w:orient="landscape"/>
          <w:pgMar w:top="1134" w:right="851" w:bottom="851" w:left="851" w:header="709" w:footer="709" w:gutter="0"/>
          <w:cols w:space="708"/>
          <w:docGrid w:linePitch="360"/>
        </w:sectPr>
      </w:pPr>
    </w:p>
    <w:p w:rsidR="0044656D" w:rsidRPr="00B11396" w:rsidRDefault="0044656D" w:rsidP="002F4DF4">
      <w:pPr>
        <w:ind w:firstLine="851"/>
        <w:jc w:val="right"/>
        <w:rPr>
          <w:sz w:val="28"/>
          <w:szCs w:val="28"/>
        </w:rPr>
      </w:pPr>
      <w:r w:rsidRPr="00B11396">
        <w:rPr>
          <w:sz w:val="28"/>
          <w:szCs w:val="28"/>
        </w:rPr>
        <w:lastRenderedPageBreak/>
        <w:t xml:space="preserve">Таблица </w:t>
      </w:r>
      <w:r w:rsidR="00CF4A5A" w:rsidRPr="00B11396">
        <w:rPr>
          <w:sz w:val="28"/>
          <w:szCs w:val="28"/>
        </w:rPr>
        <w:t>3.4.2.27</w:t>
      </w:r>
    </w:p>
    <w:p w:rsidR="0044656D" w:rsidRPr="00B11396" w:rsidRDefault="0044656D" w:rsidP="00802172">
      <w:pPr>
        <w:jc w:val="center"/>
        <w:rPr>
          <w:i/>
          <w:sz w:val="28"/>
          <w:szCs w:val="28"/>
        </w:rPr>
      </w:pPr>
      <w:r w:rsidRPr="00B11396">
        <w:rPr>
          <w:i/>
          <w:sz w:val="28"/>
          <w:szCs w:val="28"/>
        </w:rPr>
        <w:t>Необходимые объемы нового строительства предприятий бытового обслуживания, рабочие места</w:t>
      </w:r>
    </w:p>
    <w:tbl>
      <w:tblPr>
        <w:tblW w:w="0" w:type="auto"/>
        <w:jc w:val="center"/>
        <w:tblLayout w:type="fixed"/>
        <w:tblLook w:val="04A0" w:firstRow="1" w:lastRow="0" w:firstColumn="1" w:lastColumn="0" w:noHBand="0" w:noVBand="1"/>
      </w:tblPr>
      <w:tblGrid>
        <w:gridCol w:w="700"/>
        <w:gridCol w:w="3509"/>
        <w:gridCol w:w="1425"/>
        <w:gridCol w:w="1502"/>
        <w:gridCol w:w="1553"/>
        <w:gridCol w:w="1497"/>
        <w:gridCol w:w="1620"/>
        <w:gridCol w:w="1485"/>
        <w:gridCol w:w="1611"/>
      </w:tblGrid>
      <w:tr w:rsidR="00197443" w:rsidRPr="00B11396" w:rsidTr="0044656D">
        <w:trPr>
          <w:trHeight w:val="279"/>
          <w:tblHeader/>
          <w:jc w:val="center"/>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97443" w:rsidRPr="00B11396" w:rsidRDefault="00197443" w:rsidP="002F4DF4">
            <w:pPr>
              <w:jc w:val="center"/>
              <w:rPr>
                <w:b/>
                <w:bCs/>
              </w:rPr>
            </w:pPr>
            <w:r w:rsidRPr="00B11396">
              <w:rPr>
                <w:b/>
                <w:bCs/>
              </w:rPr>
              <w:t>№ п/п</w:t>
            </w:r>
          </w:p>
        </w:tc>
        <w:tc>
          <w:tcPr>
            <w:tcW w:w="350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97443" w:rsidRPr="00B11396" w:rsidRDefault="00197443" w:rsidP="002F4DF4">
            <w:pPr>
              <w:jc w:val="center"/>
              <w:rPr>
                <w:b/>
                <w:bCs/>
              </w:rPr>
            </w:pPr>
            <w:r w:rsidRPr="00B11396">
              <w:rPr>
                <w:b/>
                <w:bCs/>
              </w:rPr>
              <w:t>Наименование</w:t>
            </w:r>
          </w:p>
          <w:p w:rsidR="00197443" w:rsidRPr="00B11396" w:rsidRDefault="00197443" w:rsidP="002F4DF4">
            <w:pPr>
              <w:jc w:val="center"/>
              <w:rPr>
                <w:b/>
                <w:bCs/>
              </w:rPr>
            </w:pPr>
            <w:r w:rsidRPr="00B11396">
              <w:rPr>
                <w:b/>
                <w:bCs/>
              </w:rPr>
              <w:t>поселения</w:t>
            </w:r>
          </w:p>
        </w:tc>
        <w:tc>
          <w:tcPr>
            <w:tcW w:w="142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97443" w:rsidRPr="00B11396" w:rsidRDefault="00197443" w:rsidP="002F4DF4">
            <w:pPr>
              <w:jc w:val="center"/>
              <w:rPr>
                <w:b/>
                <w:bCs/>
              </w:rPr>
            </w:pPr>
            <w:r w:rsidRPr="00B11396">
              <w:rPr>
                <w:b/>
                <w:bCs/>
              </w:rPr>
              <w:t>Сущ</w:t>
            </w:r>
            <w:r w:rsidRPr="00B11396">
              <w:rPr>
                <w:b/>
                <w:bCs/>
              </w:rPr>
              <w:t>е</w:t>
            </w:r>
            <w:r w:rsidRPr="00B11396">
              <w:rPr>
                <w:b/>
                <w:bCs/>
              </w:rPr>
              <w:t>ствующее</w:t>
            </w:r>
          </w:p>
        </w:tc>
        <w:tc>
          <w:tcPr>
            <w:tcW w:w="4552" w:type="dxa"/>
            <w:gridSpan w:val="3"/>
            <w:tcBorders>
              <w:top w:val="single" w:sz="4" w:space="0" w:color="auto"/>
              <w:left w:val="single" w:sz="4" w:space="0" w:color="auto"/>
              <w:bottom w:val="single" w:sz="4" w:space="0" w:color="000000"/>
              <w:right w:val="single" w:sz="4" w:space="0" w:color="auto"/>
            </w:tcBorders>
            <w:vAlign w:val="center"/>
          </w:tcPr>
          <w:p w:rsidR="00197443" w:rsidRPr="00B11396" w:rsidRDefault="00197443" w:rsidP="00197443">
            <w:pPr>
              <w:jc w:val="center"/>
              <w:rPr>
                <w:b/>
              </w:rPr>
            </w:pPr>
            <w:r w:rsidRPr="00B11396">
              <w:rPr>
                <w:b/>
              </w:rPr>
              <w:t>Первая очередь (до 2020 г.).</w:t>
            </w:r>
          </w:p>
        </w:tc>
        <w:tc>
          <w:tcPr>
            <w:tcW w:w="4716" w:type="dxa"/>
            <w:gridSpan w:val="3"/>
            <w:tcBorders>
              <w:top w:val="single" w:sz="4" w:space="0" w:color="auto"/>
              <w:left w:val="single" w:sz="4" w:space="0" w:color="auto"/>
              <w:bottom w:val="single" w:sz="4" w:space="0" w:color="000000"/>
              <w:right w:val="single" w:sz="4" w:space="0" w:color="auto"/>
            </w:tcBorders>
            <w:vAlign w:val="center"/>
          </w:tcPr>
          <w:p w:rsidR="00197443" w:rsidRPr="00B11396" w:rsidRDefault="00197443" w:rsidP="00197443">
            <w:pPr>
              <w:jc w:val="center"/>
              <w:rPr>
                <w:b/>
              </w:rPr>
            </w:pPr>
            <w:r w:rsidRPr="00B11396">
              <w:rPr>
                <w:b/>
              </w:rPr>
              <w:t>Расчетный срок (2021-2035 гг.)</w:t>
            </w:r>
          </w:p>
        </w:tc>
      </w:tr>
      <w:tr w:rsidR="0044656D" w:rsidRPr="00B11396" w:rsidTr="0044656D">
        <w:trPr>
          <w:trHeight w:val="1029"/>
          <w:tblHeader/>
          <w:jc w:val="center"/>
        </w:trPr>
        <w:tc>
          <w:tcPr>
            <w:tcW w:w="700" w:type="dxa"/>
            <w:vMerge/>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bCs/>
              </w:rPr>
            </w:pPr>
          </w:p>
        </w:tc>
        <w:tc>
          <w:tcPr>
            <w:tcW w:w="3509" w:type="dxa"/>
            <w:vMerge/>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bCs/>
              </w:rPr>
            </w:pPr>
          </w:p>
        </w:tc>
        <w:tc>
          <w:tcPr>
            <w:tcW w:w="1425" w:type="dxa"/>
            <w:vMerge/>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bCs/>
              </w:rPr>
            </w:pPr>
          </w:p>
        </w:tc>
        <w:tc>
          <w:tcPr>
            <w:tcW w:w="1502"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Существ</w:t>
            </w:r>
            <w:r w:rsidRPr="00B11396">
              <w:rPr>
                <w:b/>
              </w:rPr>
              <w:t>у</w:t>
            </w:r>
            <w:r w:rsidRPr="00B11396">
              <w:rPr>
                <w:b/>
              </w:rPr>
              <w:t>ющее с</w:t>
            </w:r>
            <w:r w:rsidRPr="00B11396">
              <w:rPr>
                <w:b/>
              </w:rPr>
              <w:t>о</w:t>
            </w:r>
            <w:r w:rsidRPr="00B11396">
              <w:rPr>
                <w:b/>
              </w:rPr>
              <w:t>храняемое</w:t>
            </w:r>
          </w:p>
        </w:tc>
        <w:tc>
          <w:tcPr>
            <w:tcW w:w="1553"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Необход</w:t>
            </w:r>
            <w:r w:rsidRPr="00B11396">
              <w:rPr>
                <w:b/>
              </w:rPr>
              <w:t>и</w:t>
            </w:r>
            <w:r w:rsidRPr="00B11396">
              <w:rPr>
                <w:b/>
              </w:rPr>
              <w:t>мое</w:t>
            </w:r>
          </w:p>
        </w:tc>
        <w:tc>
          <w:tcPr>
            <w:tcW w:w="1497"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Потре</w:t>
            </w:r>
            <w:r w:rsidRPr="00B11396">
              <w:rPr>
                <w:b/>
              </w:rPr>
              <w:t>б</w:t>
            </w:r>
            <w:r w:rsidRPr="00B11396">
              <w:rPr>
                <w:b/>
              </w:rPr>
              <w:t>ность в н</w:t>
            </w:r>
            <w:r w:rsidRPr="00B11396">
              <w:rPr>
                <w:b/>
              </w:rPr>
              <w:t>о</w:t>
            </w:r>
            <w:r w:rsidRPr="00B11396">
              <w:rPr>
                <w:b/>
              </w:rPr>
              <w:t>вом стро</w:t>
            </w:r>
            <w:r w:rsidRPr="00B11396">
              <w:rPr>
                <w:b/>
              </w:rPr>
              <w:t>и</w:t>
            </w:r>
            <w:r w:rsidRPr="00B11396">
              <w:rPr>
                <w:b/>
              </w:rPr>
              <w:t>тельстве</w:t>
            </w:r>
          </w:p>
        </w:tc>
        <w:tc>
          <w:tcPr>
            <w:tcW w:w="1620"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Существ</w:t>
            </w:r>
            <w:r w:rsidRPr="00B11396">
              <w:rPr>
                <w:b/>
              </w:rPr>
              <w:t>у</w:t>
            </w:r>
            <w:r w:rsidRPr="00B11396">
              <w:rPr>
                <w:b/>
              </w:rPr>
              <w:t>ющее сохр</w:t>
            </w:r>
            <w:r w:rsidRPr="00B11396">
              <w:rPr>
                <w:b/>
              </w:rPr>
              <w:t>а</w:t>
            </w:r>
            <w:r w:rsidRPr="00B11396">
              <w:rPr>
                <w:b/>
              </w:rPr>
              <w:t>няемое</w:t>
            </w:r>
          </w:p>
        </w:tc>
        <w:tc>
          <w:tcPr>
            <w:tcW w:w="1485"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Необход</w:t>
            </w:r>
            <w:r w:rsidRPr="00B11396">
              <w:rPr>
                <w:b/>
              </w:rPr>
              <w:t>и</w:t>
            </w:r>
            <w:r w:rsidRPr="00B11396">
              <w:rPr>
                <w:b/>
              </w:rPr>
              <w:t>мое</w:t>
            </w:r>
          </w:p>
        </w:tc>
        <w:tc>
          <w:tcPr>
            <w:tcW w:w="1611" w:type="dxa"/>
            <w:tcBorders>
              <w:top w:val="single" w:sz="4" w:space="0" w:color="auto"/>
              <w:left w:val="single" w:sz="4" w:space="0" w:color="auto"/>
              <w:bottom w:val="single" w:sz="4" w:space="0" w:color="000000"/>
              <w:right w:val="single" w:sz="4" w:space="0" w:color="auto"/>
            </w:tcBorders>
            <w:vAlign w:val="center"/>
          </w:tcPr>
          <w:p w:rsidR="0044656D" w:rsidRPr="00B11396" w:rsidRDefault="0044656D" w:rsidP="002F4DF4">
            <w:pPr>
              <w:jc w:val="center"/>
              <w:rPr>
                <w:b/>
              </w:rPr>
            </w:pPr>
            <w:r w:rsidRPr="00B11396">
              <w:rPr>
                <w:b/>
              </w:rPr>
              <w:t>Потребность в новом строител</w:t>
            </w:r>
            <w:r w:rsidRPr="00B11396">
              <w:rPr>
                <w:b/>
              </w:rPr>
              <w:t>ь</w:t>
            </w:r>
            <w:r w:rsidRPr="00B11396">
              <w:rPr>
                <w:b/>
              </w:rPr>
              <w:t>стве</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r w:rsidRPr="00B11396">
              <w:t>ГП «г.Альметьевск»</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290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290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1420</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1130</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1420</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1451</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31</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r w:rsidRPr="00B11396">
              <w:t>ГП «пгт Нижняя Мактама»</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97</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97</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97</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89</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Абдрахмановское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10</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10</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10</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10</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4</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Альметьевское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5</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Аппаковское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6</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Багряж-Никольское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7</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Бишмунчинское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8</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Борискинское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9</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Бутинское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10</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Васильевское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11</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Верхнеакташское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12</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Верхнемактаминское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13</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Елховское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14</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Ерсубайкинское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15</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Калейкинское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16</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Кама-Исмагиловское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17</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Кичуйское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18</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Кичучатовское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19</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Клементейкинское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20</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Кузайкинское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21</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Кульшариповское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22</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Лесно-Калейкинское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13</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13</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13</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23</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Маметьевское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lastRenderedPageBreak/>
              <w:t>24</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Миннибаевское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11</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10</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25</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Нижнеабдулловское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26</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Новокашировское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12</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12</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12</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12</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27</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Новонадыровское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28</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Новоникольское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29</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Новотроицкое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30</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Русско-Акташское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27</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27</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27</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27</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31</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Сиренькинское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3</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32</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Старомихайловское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33</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Старосуркинское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7</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7</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7</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34</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Сулеевское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9</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7</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35</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Тайсугановское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8</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36</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Ямашинское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700" w:type="dxa"/>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37</w:t>
            </w:r>
          </w:p>
        </w:tc>
        <w:tc>
          <w:tcPr>
            <w:tcW w:w="3509"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rPr>
                <w:bCs/>
              </w:rPr>
            </w:pPr>
            <w:r w:rsidRPr="00B11396">
              <w:rPr>
                <w:bCs/>
              </w:rPr>
              <w:t>Ямашское СП</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pPr>
            <w:r w:rsidRPr="00B11396">
              <w:t>0</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6</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5</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pPr>
            <w:r w:rsidRPr="00B11396">
              <w:t>0</w:t>
            </w:r>
          </w:p>
        </w:tc>
      </w:tr>
      <w:tr w:rsidR="0044656D" w:rsidRPr="00B11396" w:rsidTr="0044656D">
        <w:trPr>
          <w:trHeight w:val="315"/>
          <w:jc w:val="center"/>
        </w:trPr>
        <w:tc>
          <w:tcPr>
            <w:tcW w:w="4209" w:type="dxa"/>
            <w:gridSpan w:val="2"/>
            <w:tcBorders>
              <w:top w:val="nil"/>
              <w:left w:val="single" w:sz="4" w:space="0" w:color="auto"/>
              <w:bottom w:val="single" w:sz="4" w:space="0" w:color="auto"/>
              <w:right w:val="single" w:sz="4" w:space="0" w:color="auto"/>
            </w:tcBorders>
            <w:shd w:val="clear" w:color="auto" w:fill="auto"/>
            <w:noWrap/>
            <w:vAlign w:val="center"/>
          </w:tcPr>
          <w:p w:rsidR="0044656D" w:rsidRPr="00B11396" w:rsidRDefault="0044656D" w:rsidP="002F4DF4">
            <w:pPr>
              <w:jc w:val="center"/>
              <w:rPr>
                <w:b/>
              </w:rPr>
            </w:pPr>
            <w:r w:rsidRPr="00B11396">
              <w:rPr>
                <w:b/>
                <w:bCs/>
              </w:rPr>
              <w:t>Итого по району</w:t>
            </w:r>
          </w:p>
        </w:tc>
        <w:tc>
          <w:tcPr>
            <w:tcW w:w="1425" w:type="dxa"/>
            <w:tcBorders>
              <w:top w:val="nil"/>
              <w:left w:val="nil"/>
              <w:bottom w:val="single" w:sz="4" w:space="0" w:color="auto"/>
              <w:right w:val="single" w:sz="4" w:space="0" w:color="auto"/>
            </w:tcBorders>
            <w:shd w:val="clear" w:color="auto" w:fill="auto"/>
            <w:noWrap/>
            <w:vAlign w:val="center"/>
          </w:tcPr>
          <w:p w:rsidR="0044656D" w:rsidRPr="00B11396" w:rsidRDefault="0044656D" w:rsidP="002F4DF4">
            <w:pPr>
              <w:jc w:val="center"/>
              <w:rPr>
                <w:b/>
              </w:rPr>
            </w:pPr>
            <w:r w:rsidRPr="00B11396">
              <w:rPr>
                <w:b/>
              </w:rPr>
              <w:t>294</w:t>
            </w:r>
          </w:p>
        </w:tc>
        <w:tc>
          <w:tcPr>
            <w:tcW w:w="1502"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294</w:t>
            </w:r>
          </w:p>
        </w:tc>
        <w:tc>
          <w:tcPr>
            <w:tcW w:w="1553"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1751</w:t>
            </w:r>
          </w:p>
        </w:tc>
        <w:tc>
          <w:tcPr>
            <w:tcW w:w="1497"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1457</w:t>
            </w:r>
          </w:p>
        </w:tc>
        <w:tc>
          <w:tcPr>
            <w:tcW w:w="1620"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1751</w:t>
            </w:r>
          </w:p>
        </w:tc>
        <w:tc>
          <w:tcPr>
            <w:tcW w:w="1485"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1764</w:t>
            </w:r>
          </w:p>
        </w:tc>
        <w:tc>
          <w:tcPr>
            <w:tcW w:w="1611" w:type="dxa"/>
            <w:tcBorders>
              <w:top w:val="nil"/>
              <w:left w:val="nil"/>
              <w:bottom w:val="single" w:sz="4" w:space="0" w:color="auto"/>
              <w:right w:val="single" w:sz="4" w:space="0" w:color="auto"/>
            </w:tcBorders>
            <w:vAlign w:val="center"/>
          </w:tcPr>
          <w:p w:rsidR="0044656D" w:rsidRPr="00B11396" w:rsidRDefault="0044656D" w:rsidP="002F4DF4">
            <w:pPr>
              <w:jc w:val="center"/>
              <w:rPr>
                <w:b/>
              </w:rPr>
            </w:pPr>
            <w:r w:rsidRPr="00B11396">
              <w:rPr>
                <w:b/>
              </w:rPr>
              <w:t>31</w:t>
            </w:r>
          </w:p>
        </w:tc>
      </w:tr>
    </w:tbl>
    <w:p w:rsidR="0044656D" w:rsidRPr="00B11396" w:rsidRDefault="0044656D" w:rsidP="00CF4A5A">
      <w:pPr>
        <w:ind w:firstLine="851"/>
        <w:jc w:val="center"/>
        <w:rPr>
          <w:sz w:val="28"/>
          <w:szCs w:val="28"/>
          <w:lang w:val="en-US"/>
        </w:rPr>
        <w:sectPr w:rsidR="0044656D" w:rsidRPr="00B11396" w:rsidSect="0044656D">
          <w:pgSz w:w="16838" w:h="11906" w:orient="landscape"/>
          <w:pgMar w:top="1134" w:right="851" w:bottom="851" w:left="851" w:header="709" w:footer="709" w:gutter="0"/>
          <w:cols w:space="708"/>
          <w:docGrid w:linePitch="360"/>
        </w:sectPr>
      </w:pPr>
    </w:p>
    <w:p w:rsidR="004277F1" w:rsidRPr="00B11396" w:rsidRDefault="004277F1" w:rsidP="002F4DF4">
      <w:pPr>
        <w:tabs>
          <w:tab w:val="left" w:pos="2213"/>
        </w:tabs>
        <w:ind w:firstLine="720"/>
        <w:jc w:val="both"/>
        <w:rPr>
          <w:sz w:val="28"/>
          <w:szCs w:val="28"/>
          <w:u w:val="single"/>
        </w:rPr>
      </w:pPr>
      <w:r w:rsidRPr="00B11396">
        <w:rPr>
          <w:b/>
          <w:sz w:val="28"/>
          <w:szCs w:val="28"/>
          <w:u w:val="single"/>
        </w:rPr>
        <w:lastRenderedPageBreak/>
        <w:t>Основные  мероприятия</w:t>
      </w:r>
    </w:p>
    <w:p w:rsidR="004277F1" w:rsidRPr="00B11396" w:rsidRDefault="004277F1" w:rsidP="002F4DF4">
      <w:pPr>
        <w:ind w:firstLine="720"/>
        <w:jc w:val="both"/>
        <w:rPr>
          <w:sz w:val="28"/>
          <w:szCs w:val="28"/>
        </w:rPr>
      </w:pPr>
      <w:r w:rsidRPr="00B11396">
        <w:rPr>
          <w:sz w:val="28"/>
          <w:szCs w:val="28"/>
        </w:rPr>
        <w:t>В целях обеспечения жителей Альметьевского муниципального района услугами торговли необходимо принятие мер экономического стимулирования по поддержке строительства, размещения объектов социально ориентированной то</w:t>
      </w:r>
      <w:r w:rsidRPr="00B11396">
        <w:rPr>
          <w:sz w:val="28"/>
          <w:szCs w:val="28"/>
        </w:rPr>
        <w:t>р</w:t>
      </w:r>
      <w:r w:rsidRPr="00B11396">
        <w:rPr>
          <w:sz w:val="28"/>
          <w:szCs w:val="28"/>
        </w:rPr>
        <w:t>говой инфраструктуры и обеспечению доступности для хозяйствующих субъе</w:t>
      </w:r>
      <w:r w:rsidRPr="00B11396">
        <w:rPr>
          <w:sz w:val="28"/>
          <w:szCs w:val="28"/>
        </w:rPr>
        <w:t>к</w:t>
      </w:r>
      <w:r w:rsidRPr="00B11396">
        <w:rPr>
          <w:sz w:val="28"/>
          <w:szCs w:val="28"/>
        </w:rPr>
        <w:t>тов, осуществляющих торговую деятельность.</w:t>
      </w:r>
    </w:p>
    <w:p w:rsidR="004277F1" w:rsidRPr="00B11396" w:rsidRDefault="004277F1" w:rsidP="002F4DF4">
      <w:pPr>
        <w:ind w:firstLine="720"/>
        <w:jc w:val="both"/>
        <w:rPr>
          <w:sz w:val="28"/>
        </w:rPr>
      </w:pPr>
      <w:r w:rsidRPr="00B11396">
        <w:rPr>
          <w:sz w:val="28"/>
        </w:rPr>
        <w:t>Мероприятия по объектам капитального строительства в системе «Пре</w:t>
      </w:r>
      <w:r w:rsidRPr="00B11396">
        <w:rPr>
          <w:sz w:val="28"/>
        </w:rPr>
        <w:t>д</w:t>
      </w:r>
      <w:r w:rsidRPr="00B11396">
        <w:rPr>
          <w:sz w:val="28"/>
        </w:rPr>
        <w:t>приятия торговли и бытового обслуживания», их размещение на территории Ал</w:t>
      </w:r>
      <w:r w:rsidRPr="00B11396">
        <w:rPr>
          <w:sz w:val="28"/>
        </w:rPr>
        <w:t>ь</w:t>
      </w:r>
      <w:r w:rsidRPr="00B11396">
        <w:rPr>
          <w:sz w:val="28"/>
        </w:rPr>
        <w:t>метьевского муниципального района определены с учетом расчетной потребности прогнозного населения.</w:t>
      </w:r>
    </w:p>
    <w:p w:rsidR="004277F1" w:rsidRPr="00B11396" w:rsidRDefault="004277F1" w:rsidP="002F4DF4">
      <w:pPr>
        <w:ind w:firstLine="720"/>
        <w:jc w:val="both"/>
        <w:rPr>
          <w:sz w:val="28"/>
          <w:szCs w:val="28"/>
        </w:rPr>
      </w:pPr>
      <w:r w:rsidRPr="00B11396">
        <w:rPr>
          <w:sz w:val="28"/>
          <w:szCs w:val="28"/>
        </w:rPr>
        <w:t>Объем капитального строительства на период реализации Схемы террит</w:t>
      </w:r>
      <w:r w:rsidRPr="00B11396">
        <w:rPr>
          <w:sz w:val="28"/>
          <w:szCs w:val="28"/>
        </w:rPr>
        <w:t>о</w:t>
      </w:r>
      <w:r w:rsidRPr="00B11396">
        <w:rPr>
          <w:sz w:val="28"/>
          <w:szCs w:val="28"/>
        </w:rPr>
        <w:t>риального планирования Альметьевского муниципального района в период с 2011 по 2020 гг. составит:</w:t>
      </w:r>
    </w:p>
    <w:p w:rsidR="004277F1" w:rsidRPr="00B11396" w:rsidRDefault="004277F1" w:rsidP="00053F1F">
      <w:pPr>
        <w:numPr>
          <w:ilvl w:val="0"/>
          <w:numId w:val="43"/>
        </w:numPr>
        <w:jc w:val="both"/>
        <w:rPr>
          <w:sz w:val="28"/>
          <w:szCs w:val="28"/>
        </w:rPr>
      </w:pPr>
      <w:r w:rsidRPr="00B11396">
        <w:rPr>
          <w:sz w:val="28"/>
          <w:szCs w:val="28"/>
        </w:rPr>
        <w:t>предприятий торговли – 6689 кв. м. торговой площади;</w:t>
      </w:r>
    </w:p>
    <w:p w:rsidR="004277F1" w:rsidRPr="00B11396" w:rsidRDefault="004277F1" w:rsidP="00053F1F">
      <w:pPr>
        <w:numPr>
          <w:ilvl w:val="0"/>
          <w:numId w:val="43"/>
        </w:numPr>
        <w:jc w:val="both"/>
        <w:rPr>
          <w:sz w:val="28"/>
          <w:szCs w:val="28"/>
        </w:rPr>
      </w:pPr>
      <w:r w:rsidRPr="00B11396">
        <w:rPr>
          <w:sz w:val="28"/>
          <w:szCs w:val="28"/>
        </w:rPr>
        <w:t>предприятий бытового обслуживания (парикмахерские, салоны красоты, ателье, ремонт обуви, ремонт техники, фотоуслуги и прочее) – на 1457 р</w:t>
      </w:r>
      <w:r w:rsidRPr="00B11396">
        <w:rPr>
          <w:sz w:val="28"/>
          <w:szCs w:val="28"/>
        </w:rPr>
        <w:t>а</w:t>
      </w:r>
      <w:r w:rsidRPr="00B11396">
        <w:rPr>
          <w:sz w:val="28"/>
          <w:szCs w:val="28"/>
        </w:rPr>
        <w:t>бочих мест.</w:t>
      </w:r>
    </w:p>
    <w:p w:rsidR="004277F1" w:rsidRPr="00B11396" w:rsidRDefault="004277F1" w:rsidP="002F4DF4">
      <w:pPr>
        <w:ind w:firstLine="720"/>
        <w:jc w:val="both"/>
        <w:rPr>
          <w:sz w:val="28"/>
          <w:szCs w:val="28"/>
        </w:rPr>
      </w:pPr>
      <w:r w:rsidRPr="00B11396">
        <w:rPr>
          <w:sz w:val="28"/>
          <w:szCs w:val="28"/>
        </w:rPr>
        <w:t>В период с 2021 по 2035 гг.:</w:t>
      </w:r>
    </w:p>
    <w:p w:rsidR="004277F1" w:rsidRPr="00B11396" w:rsidRDefault="004277F1" w:rsidP="00053F1F">
      <w:pPr>
        <w:numPr>
          <w:ilvl w:val="0"/>
          <w:numId w:val="43"/>
        </w:numPr>
        <w:jc w:val="both"/>
        <w:rPr>
          <w:sz w:val="28"/>
          <w:szCs w:val="28"/>
        </w:rPr>
      </w:pPr>
      <w:r w:rsidRPr="00B11396">
        <w:rPr>
          <w:sz w:val="28"/>
          <w:szCs w:val="28"/>
        </w:rPr>
        <w:t>предприятий торговли – 21 кв. м. торговой площади;</w:t>
      </w:r>
    </w:p>
    <w:p w:rsidR="004277F1" w:rsidRPr="00B11396" w:rsidRDefault="004277F1" w:rsidP="00053F1F">
      <w:pPr>
        <w:numPr>
          <w:ilvl w:val="0"/>
          <w:numId w:val="43"/>
        </w:numPr>
        <w:jc w:val="both"/>
        <w:rPr>
          <w:sz w:val="28"/>
          <w:szCs w:val="28"/>
        </w:rPr>
      </w:pPr>
      <w:r w:rsidRPr="00B11396">
        <w:rPr>
          <w:sz w:val="28"/>
          <w:szCs w:val="28"/>
        </w:rPr>
        <w:t>предприятий бытового обслуживания – на 31 рабочее место.</w:t>
      </w:r>
    </w:p>
    <w:p w:rsidR="004277F1" w:rsidRPr="00B11396" w:rsidRDefault="004277F1" w:rsidP="002F4DF4">
      <w:pPr>
        <w:ind w:firstLine="720"/>
        <w:jc w:val="both"/>
        <w:rPr>
          <w:sz w:val="28"/>
          <w:szCs w:val="28"/>
        </w:rPr>
      </w:pPr>
      <w:r w:rsidRPr="00B11396">
        <w:rPr>
          <w:sz w:val="28"/>
          <w:szCs w:val="28"/>
        </w:rPr>
        <w:t>В центрах сельских поселений, а также в других крупных населенных пун</w:t>
      </w:r>
      <w:r w:rsidRPr="00B11396">
        <w:rPr>
          <w:sz w:val="28"/>
          <w:szCs w:val="28"/>
        </w:rPr>
        <w:t>к</w:t>
      </w:r>
      <w:r w:rsidRPr="00B11396">
        <w:rPr>
          <w:sz w:val="28"/>
          <w:szCs w:val="28"/>
        </w:rPr>
        <w:t>тах рекомендуется размещать предприятия розничной торговли и бытового о</w:t>
      </w:r>
      <w:r w:rsidRPr="00B11396">
        <w:rPr>
          <w:sz w:val="28"/>
          <w:szCs w:val="28"/>
        </w:rPr>
        <w:t>б</w:t>
      </w:r>
      <w:r w:rsidRPr="00B11396">
        <w:rPr>
          <w:sz w:val="28"/>
          <w:szCs w:val="28"/>
        </w:rPr>
        <w:t>служивания, расположенные в специально оборудованных и предназначенных для ведения торговли зданиях и строениях (торговые комплексы, торговые це</w:t>
      </w:r>
      <w:r w:rsidRPr="00B11396">
        <w:rPr>
          <w:sz w:val="28"/>
          <w:szCs w:val="28"/>
        </w:rPr>
        <w:t>н</w:t>
      </w:r>
      <w:r w:rsidRPr="00B11396">
        <w:rPr>
          <w:sz w:val="28"/>
          <w:szCs w:val="28"/>
        </w:rPr>
        <w:t>тры, магазины и др.).</w:t>
      </w:r>
    </w:p>
    <w:p w:rsidR="004277F1" w:rsidRPr="00B11396" w:rsidRDefault="004277F1" w:rsidP="002F4DF4">
      <w:pPr>
        <w:ind w:firstLine="720"/>
        <w:jc w:val="both"/>
        <w:rPr>
          <w:sz w:val="28"/>
          <w:szCs w:val="28"/>
        </w:rPr>
      </w:pPr>
      <w:r w:rsidRPr="00B11396">
        <w:rPr>
          <w:sz w:val="28"/>
          <w:szCs w:val="28"/>
        </w:rPr>
        <w:t>В населенных пунктах с низкой численностью населения (менее 50 человек) строительство магазинов в период с 2011 по 2035 гг. не предусмотрено. К ним о</w:t>
      </w:r>
      <w:r w:rsidRPr="00B11396">
        <w:rPr>
          <w:sz w:val="28"/>
          <w:szCs w:val="28"/>
        </w:rPr>
        <w:t>т</w:t>
      </w:r>
      <w:r w:rsidRPr="00B11396">
        <w:rPr>
          <w:sz w:val="28"/>
          <w:szCs w:val="28"/>
        </w:rPr>
        <w:t>носятся следующие населенные пункты: Бутинское Лесничество (Альметьевское СП), д.Владимировка и д.Рождественка (Аппаковское СП), д.Малый Багряж (Ба</w:t>
      </w:r>
      <w:r w:rsidRPr="00B11396">
        <w:rPr>
          <w:sz w:val="28"/>
          <w:szCs w:val="28"/>
        </w:rPr>
        <w:t>г</w:t>
      </w:r>
      <w:r w:rsidRPr="00B11396">
        <w:rPr>
          <w:sz w:val="28"/>
          <w:szCs w:val="28"/>
        </w:rPr>
        <w:t>ряж-Никольское СП), п.Бахчасарай (Бишмунчинское СП), с.Добромыш (Бори</w:t>
      </w:r>
      <w:r w:rsidRPr="00B11396">
        <w:rPr>
          <w:sz w:val="28"/>
          <w:szCs w:val="28"/>
        </w:rPr>
        <w:t>с</w:t>
      </w:r>
      <w:r w:rsidRPr="00B11396">
        <w:rPr>
          <w:sz w:val="28"/>
          <w:szCs w:val="28"/>
        </w:rPr>
        <w:t>кинское СП), д.Туктар (Верхнемактаминское СП), д.Сабанче (Калейкинское СП), д.Новая Чишма и д.Полянка (Клементейкинское СП), п.Самарканд (Маметьевское СП), п.Болтаево, п.Завод, д.Иштиряк, п.Каменка и п.Малый Шуган (Новоникол</w:t>
      </w:r>
      <w:r w:rsidRPr="00B11396">
        <w:rPr>
          <w:sz w:val="28"/>
          <w:szCs w:val="28"/>
        </w:rPr>
        <w:t>ь</w:t>
      </w:r>
      <w:r w:rsidRPr="00B11396">
        <w:rPr>
          <w:sz w:val="28"/>
          <w:szCs w:val="28"/>
        </w:rPr>
        <w:t>ское СП), д.Гульбакча и с.Каськи (Старомихайловское СП), д.Салкын Чишма (Сулеевское СП), с.Рокашево (Ямашинское СП), д.Березовка (Ямашское СП). В данные населенные пункты необходимо организовать подвоз товаров первой необходимости при помощи передвижных средств разносной и развозной торго</w:t>
      </w:r>
      <w:r w:rsidRPr="00B11396">
        <w:rPr>
          <w:sz w:val="28"/>
          <w:szCs w:val="28"/>
        </w:rPr>
        <w:t>в</w:t>
      </w:r>
      <w:r w:rsidRPr="00B11396">
        <w:rPr>
          <w:sz w:val="28"/>
          <w:szCs w:val="28"/>
        </w:rPr>
        <w:t>ли (автомагазины, автолавки, тележки, корзины, лотки и иные специальные пр</w:t>
      </w:r>
      <w:r w:rsidRPr="00B11396">
        <w:rPr>
          <w:sz w:val="28"/>
          <w:szCs w:val="28"/>
        </w:rPr>
        <w:t>и</w:t>
      </w:r>
      <w:r w:rsidRPr="00B11396">
        <w:rPr>
          <w:sz w:val="28"/>
          <w:szCs w:val="28"/>
        </w:rPr>
        <w:t>способления), либо организовать предприятие торговли. Для обеспечения кругл</w:t>
      </w:r>
      <w:r w:rsidRPr="00B11396">
        <w:rPr>
          <w:sz w:val="28"/>
          <w:szCs w:val="28"/>
        </w:rPr>
        <w:t>о</w:t>
      </w:r>
      <w:r w:rsidRPr="00B11396">
        <w:rPr>
          <w:sz w:val="28"/>
          <w:szCs w:val="28"/>
        </w:rPr>
        <w:t>годичной транспортной доступности к данным населенным пунктам актуализир</w:t>
      </w:r>
      <w:r w:rsidRPr="00B11396">
        <w:rPr>
          <w:sz w:val="28"/>
          <w:szCs w:val="28"/>
        </w:rPr>
        <w:t>у</w:t>
      </w:r>
      <w:r w:rsidRPr="00B11396">
        <w:rPr>
          <w:sz w:val="28"/>
          <w:szCs w:val="28"/>
        </w:rPr>
        <w:t>ется необходимость улучшения типа покрытия существующих дорог до асфал</w:t>
      </w:r>
      <w:r w:rsidRPr="00B11396">
        <w:rPr>
          <w:sz w:val="28"/>
          <w:szCs w:val="28"/>
        </w:rPr>
        <w:t>ь</w:t>
      </w:r>
      <w:r w:rsidRPr="00B11396">
        <w:rPr>
          <w:sz w:val="28"/>
          <w:szCs w:val="28"/>
        </w:rPr>
        <w:t>тобетонного.</w:t>
      </w:r>
    </w:p>
    <w:p w:rsidR="004277F1" w:rsidRPr="00B11396" w:rsidRDefault="004277F1" w:rsidP="002F4DF4">
      <w:pPr>
        <w:ind w:firstLine="720"/>
        <w:jc w:val="both"/>
        <w:rPr>
          <w:sz w:val="28"/>
          <w:szCs w:val="28"/>
        </w:rPr>
      </w:pPr>
      <w:r w:rsidRPr="00B11396">
        <w:rPr>
          <w:sz w:val="28"/>
          <w:szCs w:val="28"/>
        </w:rPr>
        <w:t>В остальные населенные пункты с низкой численностью населения, такие как Лесничество (Клементейкинское СП), д.Байлар (Старомихайловское СП), д.Красная Горка (Ямашинское СП), п.Петровка (Ямашское СП), организация по</w:t>
      </w:r>
      <w:r w:rsidRPr="00B11396">
        <w:rPr>
          <w:sz w:val="28"/>
          <w:szCs w:val="28"/>
        </w:rPr>
        <w:t>д</w:t>
      </w:r>
      <w:r w:rsidRPr="00B11396">
        <w:rPr>
          <w:sz w:val="28"/>
          <w:szCs w:val="28"/>
        </w:rPr>
        <w:t xml:space="preserve">воза товаров не требуется. Это связано с тем, что они входят в зону обслуживания </w:t>
      </w:r>
      <w:r w:rsidRPr="00B11396">
        <w:rPr>
          <w:sz w:val="28"/>
          <w:szCs w:val="28"/>
        </w:rPr>
        <w:lastRenderedPageBreak/>
        <w:t>(радиус доступности равный 2 км) расположенных в других населенных пунктах уже существующих или планируемых к строительству магазинов.</w:t>
      </w:r>
    </w:p>
    <w:p w:rsidR="0044656D" w:rsidRPr="00B11396" w:rsidRDefault="0044656D" w:rsidP="002F4DF4">
      <w:pPr>
        <w:ind w:firstLine="720"/>
        <w:jc w:val="both"/>
        <w:rPr>
          <w:sz w:val="28"/>
          <w:szCs w:val="28"/>
        </w:rPr>
      </w:pPr>
      <w:r w:rsidRPr="00B11396">
        <w:rPr>
          <w:sz w:val="28"/>
          <w:szCs w:val="28"/>
        </w:rPr>
        <w:t>Размещение предприятий бытового обслуживания во всех поселениях Ал</w:t>
      </w:r>
      <w:r w:rsidRPr="00B11396">
        <w:rPr>
          <w:sz w:val="28"/>
          <w:szCs w:val="28"/>
        </w:rPr>
        <w:t>ь</w:t>
      </w:r>
      <w:r w:rsidRPr="00B11396">
        <w:rPr>
          <w:sz w:val="28"/>
          <w:szCs w:val="28"/>
        </w:rPr>
        <w:t>метьевского муниципального района экономически нецелесообразно. Схемой территориального обслуживания предлагается строительство предприятий быт</w:t>
      </w:r>
      <w:r w:rsidRPr="00B11396">
        <w:rPr>
          <w:sz w:val="28"/>
          <w:szCs w:val="28"/>
        </w:rPr>
        <w:t>о</w:t>
      </w:r>
      <w:r w:rsidRPr="00B11396">
        <w:rPr>
          <w:sz w:val="28"/>
          <w:szCs w:val="28"/>
        </w:rPr>
        <w:t>вого обслуживания в населенных пунктах с численностью населения около 1000 жителей. Согласно формирующейся системе расселения предприятия бытового обслуживания будут размещены в подцентрах районной системы расселения с лучшей транспортной доступностью – с.Русский Акташ и с.Кузайкино. Рабочие места, необходимые для обслуживания населения поселений с численностью м</w:t>
      </w:r>
      <w:r w:rsidRPr="00B11396">
        <w:rPr>
          <w:sz w:val="28"/>
          <w:szCs w:val="28"/>
        </w:rPr>
        <w:t>е</w:t>
      </w:r>
      <w:r w:rsidRPr="00B11396">
        <w:rPr>
          <w:sz w:val="28"/>
          <w:szCs w:val="28"/>
        </w:rPr>
        <w:t>нее 1000 жителей, предлагается организовать в близлежащих поселениях. Сеть автомобильных дорог обеспечивает транспортную доступность населенных пун</w:t>
      </w:r>
      <w:r w:rsidRPr="00B11396">
        <w:rPr>
          <w:sz w:val="28"/>
          <w:szCs w:val="28"/>
        </w:rPr>
        <w:t>к</w:t>
      </w:r>
      <w:r w:rsidRPr="00B11396">
        <w:rPr>
          <w:sz w:val="28"/>
          <w:szCs w:val="28"/>
        </w:rPr>
        <w:t>тов соседних поселений к предлагаемым предприятиям бытового обслуживания.</w:t>
      </w:r>
    </w:p>
    <w:p w:rsidR="004277F1" w:rsidRPr="00B11396" w:rsidRDefault="004277F1" w:rsidP="002F4DF4">
      <w:pPr>
        <w:ind w:firstLine="720"/>
        <w:jc w:val="both"/>
        <w:rPr>
          <w:sz w:val="28"/>
          <w:szCs w:val="28"/>
        </w:rPr>
      </w:pPr>
      <w:r w:rsidRPr="00B11396">
        <w:rPr>
          <w:sz w:val="28"/>
          <w:szCs w:val="28"/>
        </w:rPr>
        <w:t>Перспективная система обслуживания населения предприятиями торговли и бытового обслуживания с указанием зон обслуживания данных учреждений пре</w:t>
      </w:r>
      <w:r w:rsidRPr="00B11396">
        <w:rPr>
          <w:sz w:val="28"/>
          <w:szCs w:val="28"/>
        </w:rPr>
        <w:t>д</w:t>
      </w:r>
      <w:r w:rsidRPr="00B11396">
        <w:rPr>
          <w:sz w:val="28"/>
          <w:szCs w:val="28"/>
        </w:rPr>
        <w:t xml:space="preserve">ставлена в таблицах </w:t>
      </w:r>
      <w:r w:rsidR="00CF4A5A" w:rsidRPr="00B11396">
        <w:rPr>
          <w:sz w:val="28"/>
          <w:szCs w:val="28"/>
        </w:rPr>
        <w:t>3.4.2.28</w:t>
      </w:r>
      <w:r w:rsidRPr="00B11396">
        <w:rPr>
          <w:sz w:val="28"/>
          <w:szCs w:val="28"/>
        </w:rPr>
        <w:t>,</w:t>
      </w:r>
      <w:r w:rsidR="00CF4A5A" w:rsidRPr="00B11396">
        <w:rPr>
          <w:sz w:val="28"/>
          <w:szCs w:val="28"/>
        </w:rPr>
        <w:t xml:space="preserve"> 3.4.2.29</w:t>
      </w:r>
      <w:r w:rsidRPr="00B11396">
        <w:rPr>
          <w:sz w:val="28"/>
          <w:szCs w:val="28"/>
        </w:rPr>
        <w:t>.</w:t>
      </w:r>
    </w:p>
    <w:p w:rsidR="004277F1" w:rsidRPr="00B11396" w:rsidRDefault="004277F1" w:rsidP="002F4DF4">
      <w:pPr>
        <w:ind w:firstLine="720"/>
        <w:jc w:val="both"/>
        <w:rPr>
          <w:sz w:val="28"/>
          <w:szCs w:val="28"/>
        </w:rPr>
      </w:pPr>
    </w:p>
    <w:p w:rsidR="004277F1" w:rsidRPr="00B11396" w:rsidRDefault="004277F1" w:rsidP="002F4DF4">
      <w:pPr>
        <w:tabs>
          <w:tab w:val="left" w:pos="945"/>
        </w:tabs>
        <w:jc w:val="right"/>
        <w:rPr>
          <w:sz w:val="28"/>
          <w:szCs w:val="28"/>
        </w:rPr>
      </w:pPr>
      <w:r w:rsidRPr="00B11396">
        <w:rPr>
          <w:sz w:val="28"/>
          <w:szCs w:val="28"/>
        </w:rPr>
        <w:t xml:space="preserve">Таблица </w:t>
      </w:r>
      <w:r w:rsidR="00CF4A5A" w:rsidRPr="00B11396">
        <w:rPr>
          <w:sz w:val="28"/>
          <w:szCs w:val="28"/>
        </w:rPr>
        <w:t>3.4.2.28</w:t>
      </w:r>
    </w:p>
    <w:p w:rsidR="004277F1" w:rsidRPr="00B11396" w:rsidRDefault="004277F1" w:rsidP="00CF4A5A">
      <w:pPr>
        <w:rPr>
          <w:i/>
          <w:sz w:val="28"/>
          <w:szCs w:val="28"/>
        </w:rPr>
      </w:pPr>
      <w:r w:rsidRPr="00B11396">
        <w:rPr>
          <w:i/>
          <w:sz w:val="28"/>
          <w:szCs w:val="28"/>
        </w:rPr>
        <w:t>Перспективная система обслуживания населения предприятиями торговли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3119"/>
        <w:gridCol w:w="2853"/>
        <w:gridCol w:w="2948"/>
      </w:tblGrid>
      <w:tr w:rsidR="004277F1" w:rsidRPr="00B11396" w:rsidTr="00802172">
        <w:trPr>
          <w:trHeight w:val="276"/>
          <w:tblHeader/>
          <w:jc w:val="center"/>
        </w:trPr>
        <w:tc>
          <w:tcPr>
            <w:tcW w:w="737" w:type="dxa"/>
            <w:vAlign w:val="center"/>
          </w:tcPr>
          <w:p w:rsidR="004277F1" w:rsidRPr="00B11396" w:rsidRDefault="004277F1" w:rsidP="00802172">
            <w:pPr>
              <w:jc w:val="center"/>
              <w:rPr>
                <w:b/>
                <w:bCs/>
              </w:rPr>
            </w:pPr>
            <w:r w:rsidRPr="00B11396">
              <w:rPr>
                <w:b/>
                <w:bCs/>
              </w:rPr>
              <w:t>№</w:t>
            </w:r>
            <w:r w:rsidRPr="00B11396">
              <w:rPr>
                <w:b/>
                <w:bCs/>
                <w:lang w:val="en-US"/>
              </w:rPr>
              <w:t xml:space="preserve"> </w:t>
            </w:r>
            <w:r w:rsidRPr="00B11396">
              <w:rPr>
                <w:b/>
                <w:bCs/>
              </w:rPr>
              <w:t>п/п</w:t>
            </w:r>
          </w:p>
        </w:tc>
        <w:tc>
          <w:tcPr>
            <w:tcW w:w="3119" w:type="dxa"/>
            <w:vAlign w:val="center"/>
          </w:tcPr>
          <w:p w:rsidR="004277F1" w:rsidRPr="00B11396" w:rsidRDefault="004277F1" w:rsidP="00802172">
            <w:pPr>
              <w:jc w:val="center"/>
              <w:rPr>
                <w:b/>
                <w:bCs/>
              </w:rPr>
            </w:pPr>
            <w:r w:rsidRPr="00B11396">
              <w:rPr>
                <w:b/>
                <w:bCs/>
              </w:rPr>
              <w:t>Месторасположение предприятия</w:t>
            </w:r>
          </w:p>
        </w:tc>
        <w:tc>
          <w:tcPr>
            <w:tcW w:w="2853" w:type="dxa"/>
            <w:vAlign w:val="center"/>
          </w:tcPr>
          <w:p w:rsidR="004277F1" w:rsidRPr="00B11396" w:rsidRDefault="004277F1" w:rsidP="00802172">
            <w:pPr>
              <w:jc w:val="center"/>
              <w:rPr>
                <w:b/>
                <w:bCs/>
              </w:rPr>
            </w:pPr>
            <w:r w:rsidRPr="00B11396">
              <w:rPr>
                <w:b/>
                <w:bCs/>
              </w:rPr>
              <w:t>Наименование пре</w:t>
            </w:r>
            <w:r w:rsidRPr="00B11396">
              <w:rPr>
                <w:b/>
                <w:bCs/>
              </w:rPr>
              <w:t>д</w:t>
            </w:r>
            <w:r w:rsidRPr="00B11396">
              <w:rPr>
                <w:b/>
                <w:bCs/>
              </w:rPr>
              <w:t>приятия</w:t>
            </w:r>
          </w:p>
        </w:tc>
        <w:tc>
          <w:tcPr>
            <w:tcW w:w="2948" w:type="dxa"/>
            <w:shd w:val="clear" w:color="auto" w:fill="auto"/>
            <w:vAlign w:val="center"/>
          </w:tcPr>
          <w:p w:rsidR="004277F1" w:rsidRPr="00B11396" w:rsidRDefault="004277F1" w:rsidP="00802172">
            <w:pPr>
              <w:jc w:val="center"/>
              <w:rPr>
                <w:b/>
                <w:bCs/>
              </w:rPr>
            </w:pPr>
            <w:r w:rsidRPr="00B11396">
              <w:rPr>
                <w:b/>
                <w:bCs/>
              </w:rPr>
              <w:t>Зона обслуживания</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w:t>
            </w:r>
          </w:p>
        </w:tc>
        <w:tc>
          <w:tcPr>
            <w:tcW w:w="3119" w:type="dxa"/>
            <w:vAlign w:val="center"/>
          </w:tcPr>
          <w:p w:rsidR="004277F1" w:rsidRPr="00B11396" w:rsidRDefault="004277F1" w:rsidP="00802172">
            <w:pPr>
              <w:jc w:val="center"/>
              <w:rPr>
                <w:b/>
                <w:bCs/>
                <w:i/>
              </w:rPr>
            </w:pPr>
            <w:r w:rsidRPr="00B11396">
              <w:rPr>
                <w:b/>
                <w:bCs/>
                <w:i/>
              </w:rPr>
              <w:t>ГП «г.Альметьевск»</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rPr>
                <w:bCs/>
              </w:rPr>
            </w:pPr>
            <w:r w:rsidRPr="00B11396">
              <w:rPr>
                <w:bCs/>
              </w:rPr>
              <w:t>г.Альметьевск</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rPr>
                <w:bCs/>
              </w:rPr>
            </w:pPr>
            <w:r w:rsidRPr="00B11396">
              <w:rPr>
                <w:bCs/>
              </w:rPr>
              <w:t>г.Альметьевск</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w:t>
            </w:r>
          </w:p>
        </w:tc>
        <w:tc>
          <w:tcPr>
            <w:tcW w:w="3119" w:type="dxa"/>
            <w:vAlign w:val="center"/>
          </w:tcPr>
          <w:p w:rsidR="004277F1" w:rsidRPr="00B11396" w:rsidRDefault="004277F1" w:rsidP="00802172">
            <w:pPr>
              <w:jc w:val="center"/>
              <w:rPr>
                <w:b/>
                <w:bCs/>
                <w:i/>
              </w:rPr>
            </w:pPr>
            <w:r w:rsidRPr="00B11396">
              <w:rPr>
                <w:b/>
                <w:bCs/>
                <w:i/>
              </w:rPr>
              <w:t>ГП  «пгт Нижняя Ма</w:t>
            </w:r>
            <w:r w:rsidRPr="00B11396">
              <w:rPr>
                <w:b/>
                <w:bCs/>
                <w:i/>
              </w:rPr>
              <w:t>к</w:t>
            </w:r>
            <w:r w:rsidRPr="00B11396">
              <w:rPr>
                <w:b/>
                <w:bCs/>
                <w:i/>
              </w:rPr>
              <w:t>тама»</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i/>
              </w:rPr>
            </w:pPr>
          </w:p>
        </w:tc>
        <w:tc>
          <w:tcPr>
            <w:tcW w:w="3119" w:type="dxa"/>
            <w:vAlign w:val="center"/>
          </w:tcPr>
          <w:p w:rsidR="004277F1" w:rsidRPr="00B11396" w:rsidRDefault="004277F1" w:rsidP="00802172">
            <w:pPr>
              <w:jc w:val="center"/>
            </w:pPr>
            <w:r w:rsidRPr="00B11396">
              <w:t>пгт Нижняя Мактама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пгт Нижняя Мактама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с.Тихоновка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с.Тихоновка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3</w:t>
            </w:r>
          </w:p>
        </w:tc>
        <w:tc>
          <w:tcPr>
            <w:tcW w:w="3119" w:type="dxa"/>
            <w:vAlign w:val="center"/>
          </w:tcPr>
          <w:p w:rsidR="004277F1" w:rsidRPr="00B11396" w:rsidRDefault="004277F1" w:rsidP="00802172">
            <w:pPr>
              <w:jc w:val="center"/>
              <w:rPr>
                <w:b/>
                <w:bCs/>
                <w:i/>
              </w:rPr>
            </w:pPr>
            <w:r w:rsidRPr="00B11396">
              <w:rPr>
                <w:b/>
                <w:bCs/>
                <w:i/>
              </w:rPr>
              <w:t>Абдрахмановское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с.Абдрахманово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с.Абдрахманово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4</w:t>
            </w:r>
          </w:p>
        </w:tc>
        <w:tc>
          <w:tcPr>
            <w:tcW w:w="3119" w:type="dxa"/>
            <w:vAlign w:val="center"/>
          </w:tcPr>
          <w:p w:rsidR="004277F1" w:rsidRPr="00B11396" w:rsidRDefault="004277F1" w:rsidP="00802172">
            <w:pPr>
              <w:jc w:val="center"/>
              <w:rPr>
                <w:b/>
                <w:bCs/>
                <w:i/>
              </w:rPr>
            </w:pPr>
            <w:r w:rsidRPr="00B11396">
              <w:rPr>
                <w:b/>
                <w:bCs/>
                <w:i/>
              </w:rPr>
              <w:t>Альметьевское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п.Молодежный</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п.Молодежный</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Бутинское Лесничество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с.Дербедень</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с.Дербедень</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5</w:t>
            </w:r>
          </w:p>
        </w:tc>
        <w:tc>
          <w:tcPr>
            <w:tcW w:w="3119" w:type="dxa"/>
            <w:vAlign w:val="center"/>
          </w:tcPr>
          <w:p w:rsidR="004277F1" w:rsidRPr="00B11396" w:rsidRDefault="004277F1" w:rsidP="00802172">
            <w:pPr>
              <w:jc w:val="center"/>
              <w:rPr>
                <w:b/>
                <w:bCs/>
                <w:i/>
              </w:rPr>
            </w:pPr>
            <w:r w:rsidRPr="00B11396">
              <w:rPr>
                <w:b/>
                <w:bCs/>
                <w:i/>
              </w:rPr>
              <w:t>Аппаковское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с.Аппаково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с.Аппаково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д.Владимировка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с.Ильтень-Бута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с.Ильтень-Бута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д.Рождественка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6</w:t>
            </w:r>
          </w:p>
        </w:tc>
        <w:tc>
          <w:tcPr>
            <w:tcW w:w="3119" w:type="dxa"/>
            <w:vAlign w:val="center"/>
          </w:tcPr>
          <w:p w:rsidR="004277F1" w:rsidRPr="00B11396" w:rsidRDefault="004277F1" w:rsidP="00802172">
            <w:pPr>
              <w:jc w:val="center"/>
              <w:rPr>
                <w:b/>
                <w:bCs/>
                <w:i/>
              </w:rPr>
            </w:pPr>
            <w:r w:rsidRPr="00B11396">
              <w:rPr>
                <w:b/>
                <w:bCs/>
                <w:i/>
              </w:rPr>
              <w:t>Багряж-Никольское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д.Багряж-Никольское</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д.Багряж-Никольское</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д.Дальняя Ивановка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д.Дальняя Ивановка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д.Малый Багряж</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7</w:t>
            </w:r>
          </w:p>
        </w:tc>
        <w:tc>
          <w:tcPr>
            <w:tcW w:w="3119" w:type="dxa"/>
            <w:vAlign w:val="center"/>
          </w:tcPr>
          <w:p w:rsidR="004277F1" w:rsidRPr="00B11396" w:rsidRDefault="004277F1" w:rsidP="00802172">
            <w:pPr>
              <w:jc w:val="center"/>
              <w:rPr>
                <w:b/>
                <w:bCs/>
                <w:i/>
              </w:rPr>
            </w:pPr>
            <w:r w:rsidRPr="00B11396">
              <w:rPr>
                <w:b/>
                <w:bCs/>
                <w:i/>
              </w:rPr>
              <w:t>Бишмунчинское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Merge w:val="restart"/>
            <w:vAlign w:val="center"/>
          </w:tcPr>
          <w:p w:rsidR="004277F1" w:rsidRPr="00B11396" w:rsidRDefault="004277F1" w:rsidP="00802172">
            <w:pPr>
              <w:jc w:val="center"/>
            </w:pPr>
            <w:r w:rsidRPr="00B11396">
              <w:t>с.Бишмунча</w:t>
            </w:r>
          </w:p>
        </w:tc>
        <w:tc>
          <w:tcPr>
            <w:tcW w:w="2853" w:type="dxa"/>
            <w:vMerge w:val="restart"/>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с.Бишмунча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Merge/>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pPr>
            <w:r w:rsidRPr="00B11396">
              <w:t>п.Кзыл-Кичу</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д.Ак-Чишма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д.Ак-Чишма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п.Бахчасарай</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д.Кама-Елга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д.Кама-Елга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8</w:t>
            </w:r>
          </w:p>
        </w:tc>
        <w:tc>
          <w:tcPr>
            <w:tcW w:w="3119" w:type="dxa"/>
            <w:vAlign w:val="center"/>
          </w:tcPr>
          <w:p w:rsidR="004277F1" w:rsidRPr="00B11396" w:rsidRDefault="004277F1" w:rsidP="00802172">
            <w:pPr>
              <w:jc w:val="center"/>
              <w:rPr>
                <w:b/>
                <w:bCs/>
                <w:i/>
              </w:rPr>
            </w:pPr>
            <w:r w:rsidRPr="00B11396">
              <w:rPr>
                <w:b/>
                <w:bCs/>
                <w:i/>
              </w:rPr>
              <w:t>Борискинское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с.Борискино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с.Борискино</w:t>
            </w:r>
          </w:p>
        </w:tc>
      </w:tr>
      <w:tr w:rsidR="00B4055A" w:rsidRPr="00B11396" w:rsidTr="00802172">
        <w:trPr>
          <w:trHeight w:val="255"/>
          <w:jc w:val="center"/>
        </w:trPr>
        <w:tc>
          <w:tcPr>
            <w:tcW w:w="737" w:type="dxa"/>
            <w:vMerge/>
            <w:vAlign w:val="center"/>
          </w:tcPr>
          <w:p w:rsidR="00B4055A" w:rsidRPr="00B11396" w:rsidRDefault="00B4055A" w:rsidP="00802172">
            <w:pPr>
              <w:jc w:val="center"/>
              <w:rPr>
                <w:b/>
              </w:rPr>
            </w:pPr>
          </w:p>
        </w:tc>
        <w:tc>
          <w:tcPr>
            <w:tcW w:w="3119" w:type="dxa"/>
            <w:vMerge w:val="restart"/>
            <w:vAlign w:val="center"/>
          </w:tcPr>
          <w:p w:rsidR="00B4055A" w:rsidRPr="00B11396" w:rsidRDefault="00B4055A" w:rsidP="00802172">
            <w:pPr>
              <w:jc w:val="center"/>
            </w:pPr>
            <w:r w:rsidRPr="00B11396">
              <w:t>п.Березовка</w:t>
            </w:r>
          </w:p>
        </w:tc>
        <w:tc>
          <w:tcPr>
            <w:tcW w:w="2853" w:type="dxa"/>
            <w:vMerge w:val="restart"/>
            <w:vAlign w:val="center"/>
          </w:tcPr>
          <w:p w:rsidR="00B4055A" w:rsidRPr="00B11396" w:rsidRDefault="00B4055A" w:rsidP="00802172">
            <w:pPr>
              <w:jc w:val="center"/>
            </w:pPr>
            <w:r w:rsidRPr="00B11396">
              <w:t>предприятия торговли</w:t>
            </w:r>
          </w:p>
        </w:tc>
        <w:tc>
          <w:tcPr>
            <w:tcW w:w="2948" w:type="dxa"/>
            <w:shd w:val="clear" w:color="auto" w:fill="auto"/>
            <w:noWrap/>
            <w:vAlign w:val="center"/>
          </w:tcPr>
          <w:p w:rsidR="00B4055A" w:rsidRPr="00B11396" w:rsidRDefault="00B4055A" w:rsidP="00802172">
            <w:pPr>
              <w:jc w:val="center"/>
            </w:pPr>
            <w:r w:rsidRPr="00B11396">
              <w:t>п.Березовка</w:t>
            </w:r>
          </w:p>
        </w:tc>
      </w:tr>
      <w:tr w:rsidR="00B4055A" w:rsidRPr="00B11396" w:rsidTr="00802172">
        <w:trPr>
          <w:trHeight w:val="255"/>
          <w:jc w:val="center"/>
        </w:trPr>
        <w:tc>
          <w:tcPr>
            <w:tcW w:w="737" w:type="dxa"/>
            <w:vMerge/>
            <w:vAlign w:val="center"/>
          </w:tcPr>
          <w:p w:rsidR="00B4055A" w:rsidRPr="00B11396" w:rsidRDefault="00B4055A" w:rsidP="00802172">
            <w:pPr>
              <w:jc w:val="center"/>
              <w:rPr>
                <w:b/>
              </w:rPr>
            </w:pPr>
          </w:p>
        </w:tc>
        <w:tc>
          <w:tcPr>
            <w:tcW w:w="3119" w:type="dxa"/>
            <w:vMerge/>
            <w:vAlign w:val="center"/>
          </w:tcPr>
          <w:p w:rsidR="00B4055A" w:rsidRPr="00B11396" w:rsidRDefault="00B4055A" w:rsidP="00802172">
            <w:pPr>
              <w:jc w:val="center"/>
            </w:pPr>
          </w:p>
        </w:tc>
        <w:tc>
          <w:tcPr>
            <w:tcW w:w="2853" w:type="dxa"/>
            <w:vMerge/>
            <w:vAlign w:val="center"/>
          </w:tcPr>
          <w:p w:rsidR="00B4055A" w:rsidRPr="00B11396" w:rsidRDefault="00B4055A" w:rsidP="00802172">
            <w:pPr>
              <w:jc w:val="center"/>
            </w:pPr>
          </w:p>
        </w:tc>
        <w:tc>
          <w:tcPr>
            <w:tcW w:w="2948" w:type="dxa"/>
            <w:shd w:val="clear" w:color="auto" w:fill="auto"/>
            <w:noWrap/>
            <w:vAlign w:val="center"/>
          </w:tcPr>
          <w:p w:rsidR="00B4055A" w:rsidRPr="00B11396" w:rsidRDefault="00B4055A" w:rsidP="00802172">
            <w:pPr>
              <w:jc w:val="center"/>
            </w:pPr>
            <w:r w:rsidRPr="00B11396">
              <w:t>с.Юсупкино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с.Добромыш</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9</w:t>
            </w:r>
          </w:p>
        </w:tc>
        <w:tc>
          <w:tcPr>
            <w:tcW w:w="3119" w:type="dxa"/>
            <w:vAlign w:val="center"/>
          </w:tcPr>
          <w:p w:rsidR="004277F1" w:rsidRPr="00B11396" w:rsidRDefault="004277F1" w:rsidP="00802172">
            <w:pPr>
              <w:jc w:val="center"/>
              <w:rPr>
                <w:b/>
                <w:bCs/>
                <w:i/>
              </w:rPr>
            </w:pPr>
            <w:r w:rsidRPr="00B11396">
              <w:rPr>
                <w:b/>
                <w:bCs/>
                <w:i/>
              </w:rPr>
              <w:t>Бутинское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с.Бута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с.Бута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10</w:t>
            </w:r>
          </w:p>
        </w:tc>
        <w:tc>
          <w:tcPr>
            <w:tcW w:w="3119" w:type="dxa"/>
            <w:vAlign w:val="center"/>
          </w:tcPr>
          <w:p w:rsidR="004277F1" w:rsidRPr="00B11396" w:rsidRDefault="004277F1" w:rsidP="00802172">
            <w:pPr>
              <w:jc w:val="center"/>
              <w:rPr>
                <w:b/>
                <w:bCs/>
                <w:i/>
              </w:rPr>
            </w:pPr>
            <w:r w:rsidRPr="00B11396">
              <w:rPr>
                <w:b/>
                <w:bCs/>
                <w:i/>
              </w:rPr>
              <w:t>Васильевское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с.Васильевка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с.Васильевка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д.Улаклы Чишма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д.Улаклы Чишма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11</w:t>
            </w:r>
          </w:p>
        </w:tc>
        <w:tc>
          <w:tcPr>
            <w:tcW w:w="3119" w:type="dxa"/>
            <w:vAlign w:val="center"/>
          </w:tcPr>
          <w:p w:rsidR="004277F1" w:rsidRPr="00B11396" w:rsidRDefault="004277F1" w:rsidP="00802172">
            <w:pPr>
              <w:jc w:val="center"/>
              <w:rPr>
                <w:b/>
                <w:bCs/>
                <w:i/>
              </w:rPr>
            </w:pPr>
            <w:r w:rsidRPr="00B11396">
              <w:rPr>
                <w:b/>
                <w:bCs/>
                <w:i/>
              </w:rPr>
              <w:t>Верхнеакташское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с.Верхний Акташ</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с.Верхний Акташ</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12</w:t>
            </w:r>
          </w:p>
        </w:tc>
        <w:tc>
          <w:tcPr>
            <w:tcW w:w="3119" w:type="dxa"/>
            <w:vAlign w:val="center"/>
          </w:tcPr>
          <w:p w:rsidR="004277F1" w:rsidRPr="00B11396" w:rsidRDefault="004277F1" w:rsidP="00802172">
            <w:pPr>
              <w:jc w:val="center"/>
              <w:rPr>
                <w:b/>
                <w:bCs/>
                <w:i/>
              </w:rPr>
            </w:pPr>
            <w:r w:rsidRPr="00B11396">
              <w:rPr>
                <w:b/>
                <w:bCs/>
                <w:i/>
              </w:rPr>
              <w:t>Верхнемактаминское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с.Верхняя Мактама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с.Верхняя Мактама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д.Туктар</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13</w:t>
            </w:r>
          </w:p>
        </w:tc>
        <w:tc>
          <w:tcPr>
            <w:tcW w:w="3119" w:type="dxa"/>
            <w:vAlign w:val="center"/>
          </w:tcPr>
          <w:p w:rsidR="004277F1" w:rsidRPr="00B11396" w:rsidRDefault="004277F1" w:rsidP="00802172">
            <w:pPr>
              <w:jc w:val="center"/>
              <w:rPr>
                <w:b/>
                <w:bCs/>
                <w:i/>
              </w:rPr>
            </w:pPr>
            <w:r w:rsidRPr="00B11396">
              <w:rPr>
                <w:b/>
                <w:bCs/>
                <w:i/>
              </w:rPr>
              <w:t>Елховское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с.Елхово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с.Елхово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14</w:t>
            </w:r>
          </w:p>
        </w:tc>
        <w:tc>
          <w:tcPr>
            <w:tcW w:w="3119" w:type="dxa"/>
            <w:vAlign w:val="center"/>
          </w:tcPr>
          <w:p w:rsidR="004277F1" w:rsidRPr="00B11396" w:rsidRDefault="004277F1" w:rsidP="00802172">
            <w:pPr>
              <w:jc w:val="center"/>
              <w:rPr>
                <w:b/>
                <w:bCs/>
                <w:i/>
              </w:rPr>
            </w:pPr>
            <w:r w:rsidRPr="00B11396">
              <w:rPr>
                <w:b/>
                <w:bCs/>
                <w:i/>
              </w:rPr>
              <w:t>Ерсубайкинское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с.Ерсубайкино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с.Ерсубайкино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с.Новая Елань</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с.Новая Елань</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15</w:t>
            </w:r>
          </w:p>
        </w:tc>
        <w:tc>
          <w:tcPr>
            <w:tcW w:w="3119" w:type="dxa"/>
            <w:vAlign w:val="center"/>
          </w:tcPr>
          <w:p w:rsidR="004277F1" w:rsidRPr="00B11396" w:rsidRDefault="004277F1" w:rsidP="00802172">
            <w:pPr>
              <w:jc w:val="center"/>
              <w:rPr>
                <w:b/>
                <w:bCs/>
                <w:i/>
              </w:rPr>
            </w:pPr>
            <w:r w:rsidRPr="00B11396">
              <w:rPr>
                <w:b/>
                <w:bCs/>
                <w:i/>
              </w:rPr>
              <w:t>Калейкинское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с.Калейкино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с.Калейкино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д.Сабанче</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16</w:t>
            </w:r>
          </w:p>
        </w:tc>
        <w:tc>
          <w:tcPr>
            <w:tcW w:w="3119" w:type="dxa"/>
            <w:vAlign w:val="center"/>
          </w:tcPr>
          <w:p w:rsidR="004277F1" w:rsidRPr="00B11396" w:rsidRDefault="004277F1" w:rsidP="00802172">
            <w:pPr>
              <w:jc w:val="center"/>
              <w:rPr>
                <w:b/>
                <w:bCs/>
                <w:i/>
              </w:rPr>
            </w:pPr>
            <w:r w:rsidRPr="00B11396">
              <w:rPr>
                <w:b/>
                <w:bCs/>
                <w:i/>
              </w:rPr>
              <w:t>Кама-Исмагиловское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с.Кама-Исмагилово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с.Кама-Исмагилово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17</w:t>
            </w:r>
          </w:p>
        </w:tc>
        <w:tc>
          <w:tcPr>
            <w:tcW w:w="3119" w:type="dxa"/>
            <w:vAlign w:val="center"/>
          </w:tcPr>
          <w:p w:rsidR="004277F1" w:rsidRPr="00B11396" w:rsidRDefault="004277F1" w:rsidP="00802172">
            <w:pPr>
              <w:jc w:val="center"/>
              <w:rPr>
                <w:b/>
                <w:bCs/>
                <w:i/>
              </w:rPr>
            </w:pPr>
            <w:r w:rsidRPr="00B11396">
              <w:rPr>
                <w:b/>
                <w:bCs/>
                <w:i/>
              </w:rPr>
              <w:t>Кичуйское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с.Кичуй</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с.Кичуй</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д.Нагорное</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д.Нагорное</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18</w:t>
            </w:r>
          </w:p>
        </w:tc>
        <w:tc>
          <w:tcPr>
            <w:tcW w:w="3119" w:type="dxa"/>
            <w:vAlign w:val="center"/>
          </w:tcPr>
          <w:p w:rsidR="004277F1" w:rsidRPr="00B11396" w:rsidRDefault="004277F1" w:rsidP="00802172">
            <w:pPr>
              <w:jc w:val="center"/>
              <w:rPr>
                <w:b/>
                <w:bCs/>
                <w:i/>
              </w:rPr>
            </w:pPr>
            <w:r w:rsidRPr="00B11396">
              <w:rPr>
                <w:b/>
                <w:bCs/>
                <w:i/>
              </w:rPr>
              <w:t>Кичучатовское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с.Кичучатово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с.Кичучатово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19</w:t>
            </w:r>
          </w:p>
        </w:tc>
        <w:tc>
          <w:tcPr>
            <w:tcW w:w="3119" w:type="dxa"/>
            <w:vAlign w:val="center"/>
          </w:tcPr>
          <w:p w:rsidR="004277F1" w:rsidRPr="00B11396" w:rsidRDefault="004277F1" w:rsidP="00802172">
            <w:pPr>
              <w:jc w:val="center"/>
              <w:rPr>
                <w:b/>
                <w:bCs/>
                <w:i/>
              </w:rPr>
            </w:pPr>
            <w:r w:rsidRPr="00B11396">
              <w:rPr>
                <w:b/>
                <w:bCs/>
                <w:i/>
              </w:rPr>
              <w:t>Клементейкинское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с.Клементейкино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с.Клементейкино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restart"/>
            <w:vAlign w:val="center"/>
          </w:tcPr>
          <w:p w:rsidR="004277F1" w:rsidRPr="00B11396" w:rsidRDefault="004277F1" w:rsidP="00802172">
            <w:pPr>
              <w:jc w:val="center"/>
            </w:pPr>
            <w:r w:rsidRPr="00B11396">
              <w:t>д.Багряж</w:t>
            </w:r>
          </w:p>
        </w:tc>
        <w:tc>
          <w:tcPr>
            <w:tcW w:w="2853" w:type="dxa"/>
            <w:vMerge w:val="restart"/>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д.Багряж</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Merge/>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pPr>
            <w:r w:rsidRPr="00B11396">
              <w:t>Лесничество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д.Новая Чишма</w:t>
            </w: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д.Новая Чишма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д.Полянка</w:t>
            </w: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д.Полянка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20</w:t>
            </w:r>
          </w:p>
        </w:tc>
        <w:tc>
          <w:tcPr>
            <w:tcW w:w="3119" w:type="dxa"/>
            <w:vAlign w:val="center"/>
          </w:tcPr>
          <w:p w:rsidR="004277F1" w:rsidRPr="00B11396" w:rsidRDefault="004277F1" w:rsidP="00802172">
            <w:pPr>
              <w:jc w:val="center"/>
              <w:rPr>
                <w:b/>
                <w:bCs/>
                <w:i/>
              </w:rPr>
            </w:pPr>
            <w:r w:rsidRPr="00B11396">
              <w:rPr>
                <w:b/>
                <w:bCs/>
                <w:i/>
              </w:rPr>
              <w:t>Кузайкинское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с.Кузайкино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с.Кузайкино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21</w:t>
            </w:r>
          </w:p>
        </w:tc>
        <w:tc>
          <w:tcPr>
            <w:tcW w:w="3119" w:type="dxa"/>
            <w:vAlign w:val="center"/>
          </w:tcPr>
          <w:p w:rsidR="004277F1" w:rsidRPr="00B11396" w:rsidRDefault="004277F1" w:rsidP="00802172">
            <w:pPr>
              <w:jc w:val="center"/>
              <w:rPr>
                <w:b/>
                <w:bCs/>
                <w:i/>
              </w:rPr>
            </w:pPr>
            <w:r w:rsidRPr="00B11396">
              <w:rPr>
                <w:b/>
                <w:bCs/>
                <w:i/>
              </w:rPr>
              <w:t>Кульшариповское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с.Кульшарипово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с.Кульшарипово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22</w:t>
            </w:r>
          </w:p>
        </w:tc>
        <w:tc>
          <w:tcPr>
            <w:tcW w:w="3119" w:type="dxa"/>
            <w:vAlign w:val="center"/>
          </w:tcPr>
          <w:p w:rsidR="004277F1" w:rsidRPr="00B11396" w:rsidRDefault="004277F1" w:rsidP="00802172">
            <w:pPr>
              <w:jc w:val="center"/>
              <w:rPr>
                <w:b/>
                <w:bCs/>
                <w:i/>
              </w:rPr>
            </w:pPr>
            <w:r w:rsidRPr="00B11396">
              <w:rPr>
                <w:b/>
                <w:bCs/>
                <w:i/>
              </w:rPr>
              <w:t>Лесно-Калейкинское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п.ж/д станции Калейкино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п.ж/д станции Калейкино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п.ж/д станции Кульшар</w:t>
            </w:r>
            <w:r w:rsidRPr="00B11396">
              <w:t>и</w:t>
            </w:r>
            <w:r w:rsidRPr="00B11396">
              <w:t>пово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23</w:t>
            </w:r>
          </w:p>
        </w:tc>
        <w:tc>
          <w:tcPr>
            <w:tcW w:w="3119" w:type="dxa"/>
            <w:vAlign w:val="center"/>
          </w:tcPr>
          <w:p w:rsidR="004277F1" w:rsidRPr="00B11396" w:rsidRDefault="004277F1" w:rsidP="00802172">
            <w:pPr>
              <w:jc w:val="center"/>
              <w:rPr>
                <w:b/>
                <w:bCs/>
                <w:i/>
              </w:rPr>
            </w:pPr>
            <w:r w:rsidRPr="00B11396">
              <w:rPr>
                <w:b/>
                <w:bCs/>
                <w:i/>
              </w:rPr>
              <w:t>Маметьевское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с.Маметьево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с.Маметьево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п.Самарканд</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с.Чупаево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с.Чупаево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24</w:t>
            </w:r>
          </w:p>
        </w:tc>
        <w:tc>
          <w:tcPr>
            <w:tcW w:w="3119" w:type="dxa"/>
            <w:vAlign w:val="center"/>
          </w:tcPr>
          <w:p w:rsidR="004277F1" w:rsidRPr="00B11396" w:rsidRDefault="004277F1" w:rsidP="00802172">
            <w:pPr>
              <w:jc w:val="center"/>
              <w:rPr>
                <w:b/>
                <w:bCs/>
                <w:i/>
              </w:rPr>
            </w:pPr>
            <w:r w:rsidRPr="00B11396">
              <w:rPr>
                <w:b/>
                <w:bCs/>
                <w:i/>
              </w:rPr>
              <w:t>Миннибаевское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с.Миннибаево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с.Миннибаево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станция Миннибаево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станция Миннибаево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25</w:t>
            </w:r>
          </w:p>
        </w:tc>
        <w:tc>
          <w:tcPr>
            <w:tcW w:w="3119" w:type="dxa"/>
            <w:vAlign w:val="center"/>
          </w:tcPr>
          <w:p w:rsidR="004277F1" w:rsidRPr="00B11396" w:rsidRDefault="004277F1" w:rsidP="00802172">
            <w:pPr>
              <w:jc w:val="center"/>
              <w:rPr>
                <w:b/>
                <w:bCs/>
                <w:i/>
              </w:rPr>
            </w:pPr>
            <w:r w:rsidRPr="00B11396">
              <w:rPr>
                <w:b/>
                <w:bCs/>
                <w:i/>
              </w:rPr>
              <w:t>Нижнеабдулловское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с.Нижнее Абдулово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с.Нижнее Абдулово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д.Кзыл Кеч</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26</w:t>
            </w:r>
          </w:p>
        </w:tc>
        <w:tc>
          <w:tcPr>
            <w:tcW w:w="3119" w:type="dxa"/>
            <w:vAlign w:val="center"/>
          </w:tcPr>
          <w:p w:rsidR="004277F1" w:rsidRPr="00B11396" w:rsidRDefault="004277F1" w:rsidP="00802172">
            <w:pPr>
              <w:jc w:val="center"/>
              <w:rPr>
                <w:b/>
                <w:bCs/>
                <w:i/>
              </w:rPr>
            </w:pPr>
            <w:r w:rsidRPr="00B11396">
              <w:rPr>
                <w:b/>
                <w:bCs/>
                <w:i/>
              </w:rPr>
              <w:t>Новокашировское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с.Новое Каширово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с.Новое Каширово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д.Ак-Чишма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д.Ак-Чишма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с.Бикасаз</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с.Бикасаз</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д.Болгар-1</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д.Болгар-1</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27</w:t>
            </w:r>
          </w:p>
        </w:tc>
        <w:tc>
          <w:tcPr>
            <w:tcW w:w="3119" w:type="dxa"/>
            <w:vAlign w:val="center"/>
          </w:tcPr>
          <w:p w:rsidR="004277F1" w:rsidRPr="00B11396" w:rsidRDefault="004277F1" w:rsidP="00802172">
            <w:pPr>
              <w:jc w:val="center"/>
              <w:rPr>
                <w:b/>
                <w:bCs/>
                <w:i/>
              </w:rPr>
            </w:pPr>
            <w:r w:rsidRPr="00B11396">
              <w:rPr>
                <w:b/>
                <w:bCs/>
                <w:i/>
              </w:rPr>
              <w:t>Новонадыровское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с.Новое Надырово</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с.Новое Надырово</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28</w:t>
            </w:r>
          </w:p>
        </w:tc>
        <w:tc>
          <w:tcPr>
            <w:tcW w:w="3119" w:type="dxa"/>
            <w:vAlign w:val="center"/>
          </w:tcPr>
          <w:p w:rsidR="004277F1" w:rsidRPr="00B11396" w:rsidRDefault="004277F1" w:rsidP="00802172">
            <w:pPr>
              <w:jc w:val="center"/>
              <w:rPr>
                <w:b/>
                <w:bCs/>
                <w:i/>
              </w:rPr>
            </w:pPr>
            <w:r w:rsidRPr="00B11396">
              <w:rPr>
                <w:b/>
                <w:bCs/>
                <w:i/>
              </w:rPr>
              <w:t>Новоникольское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Merge w:val="restart"/>
            <w:vAlign w:val="center"/>
          </w:tcPr>
          <w:p w:rsidR="004277F1" w:rsidRPr="00B11396" w:rsidRDefault="004277F1" w:rsidP="00802172">
            <w:pPr>
              <w:jc w:val="center"/>
            </w:pPr>
            <w:r w:rsidRPr="00B11396">
              <w:t>с.Новоникольск</w:t>
            </w:r>
          </w:p>
        </w:tc>
        <w:tc>
          <w:tcPr>
            <w:tcW w:w="2853" w:type="dxa"/>
            <w:vMerge w:val="restart"/>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с.Новоникольск</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Merge/>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pPr>
            <w:r w:rsidRPr="00B11396">
              <w:t>д.Баклановка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Merge/>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pPr>
            <w:r w:rsidRPr="00B11396">
              <w:t>д.Дубовка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п.Болтаево</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п.Завод</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д.Иштиряк</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п.Каменка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Merge/>
            <w:vAlign w:val="center"/>
          </w:tcPr>
          <w:p w:rsidR="004277F1" w:rsidRPr="00B11396" w:rsidRDefault="004277F1" w:rsidP="00802172">
            <w:pPr>
              <w:jc w:val="center"/>
            </w:pPr>
          </w:p>
        </w:tc>
        <w:tc>
          <w:tcPr>
            <w:tcW w:w="2853" w:type="dxa"/>
            <w:vAlign w:val="center"/>
          </w:tcPr>
          <w:p w:rsidR="004277F1" w:rsidRPr="00B11396" w:rsidRDefault="004277F1" w:rsidP="00802172">
            <w:pPr>
              <w:jc w:val="center"/>
            </w:pPr>
            <w:r w:rsidRPr="00B11396">
              <w:t>передвижная торговля</w:t>
            </w:r>
          </w:p>
        </w:tc>
        <w:tc>
          <w:tcPr>
            <w:tcW w:w="2948" w:type="dxa"/>
            <w:shd w:val="clear" w:color="auto" w:fill="auto"/>
            <w:noWrap/>
            <w:vAlign w:val="center"/>
          </w:tcPr>
          <w:p w:rsidR="004277F1" w:rsidRPr="00B11396" w:rsidRDefault="004277F1" w:rsidP="00802172">
            <w:pPr>
              <w:jc w:val="center"/>
            </w:pPr>
            <w:r w:rsidRPr="00B11396">
              <w:t>п.Малый Шуган</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п.Поташная Поляна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п.Поташная Поляна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п.Сосновка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п.Сосновка</w:t>
            </w:r>
          </w:p>
        </w:tc>
      </w:tr>
      <w:tr w:rsidR="004277F1" w:rsidRPr="00B11396" w:rsidTr="00802172">
        <w:trPr>
          <w:trHeight w:val="255"/>
          <w:jc w:val="center"/>
        </w:trPr>
        <w:tc>
          <w:tcPr>
            <w:tcW w:w="737" w:type="dxa"/>
            <w:vMerge/>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с.Холодная Поляна</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с.Холодная Поляна</w:t>
            </w:r>
          </w:p>
        </w:tc>
      </w:tr>
      <w:tr w:rsidR="004277F1" w:rsidRPr="00B11396" w:rsidTr="00802172">
        <w:trPr>
          <w:trHeight w:val="255"/>
          <w:jc w:val="center"/>
        </w:trPr>
        <w:tc>
          <w:tcPr>
            <w:tcW w:w="737" w:type="dxa"/>
            <w:vAlign w:val="center"/>
          </w:tcPr>
          <w:p w:rsidR="004277F1" w:rsidRPr="00B11396" w:rsidRDefault="004277F1" w:rsidP="00802172">
            <w:pPr>
              <w:jc w:val="center"/>
              <w:rPr>
                <w:b/>
                <w:i/>
              </w:rPr>
            </w:pPr>
            <w:r w:rsidRPr="00B11396">
              <w:rPr>
                <w:b/>
                <w:i/>
              </w:rPr>
              <w:t>29</w:t>
            </w:r>
          </w:p>
        </w:tc>
        <w:tc>
          <w:tcPr>
            <w:tcW w:w="3119" w:type="dxa"/>
            <w:vAlign w:val="center"/>
          </w:tcPr>
          <w:p w:rsidR="004277F1" w:rsidRPr="00B11396" w:rsidRDefault="004277F1" w:rsidP="00802172">
            <w:pPr>
              <w:jc w:val="center"/>
              <w:rPr>
                <w:b/>
                <w:bCs/>
                <w:i/>
              </w:rPr>
            </w:pPr>
            <w:r w:rsidRPr="00B11396">
              <w:rPr>
                <w:b/>
                <w:bCs/>
                <w:i/>
              </w:rPr>
              <w:t>Новотроицкое СП</w:t>
            </w:r>
          </w:p>
        </w:tc>
        <w:tc>
          <w:tcPr>
            <w:tcW w:w="2853" w:type="dxa"/>
            <w:vAlign w:val="center"/>
          </w:tcPr>
          <w:p w:rsidR="004277F1" w:rsidRPr="00B11396" w:rsidRDefault="004277F1" w:rsidP="00802172">
            <w:pPr>
              <w:jc w:val="center"/>
            </w:pPr>
          </w:p>
        </w:tc>
        <w:tc>
          <w:tcPr>
            <w:tcW w:w="2948" w:type="dxa"/>
            <w:shd w:val="clear" w:color="auto" w:fill="auto"/>
            <w:noWrap/>
            <w:vAlign w:val="center"/>
          </w:tcPr>
          <w:p w:rsidR="004277F1" w:rsidRPr="00B11396" w:rsidRDefault="004277F1" w:rsidP="00802172">
            <w:pPr>
              <w:jc w:val="center"/>
              <w:rPr>
                <w:b/>
                <w:bCs/>
              </w:rPr>
            </w:pPr>
          </w:p>
        </w:tc>
      </w:tr>
      <w:tr w:rsidR="004277F1" w:rsidRPr="00B11396" w:rsidTr="00802172">
        <w:trPr>
          <w:trHeight w:val="255"/>
          <w:jc w:val="center"/>
        </w:trPr>
        <w:tc>
          <w:tcPr>
            <w:tcW w:w="737" w:type="dxa"/>
            <w:vMerge w:val="restart"/>
            <w:vAlign w:val="center"/>
          </w:tcPr>
          <w:p w:rsidR="004277F1" w:rsidRPr="00B11396" w:rsidRDefault="004277F1" w:rsidP="00802172">
            <w:pPr>
              <w:jc w:val="center"/>
              <w:rPr>
                <w:b/>
              </w:rPr>
            </w:pPr>
          </w:p>
        </w:tc>
        <w:tc>
          <w:tcPr>
            <w:tcW w:w="3119" w:type="dxa"/>
            <w:vAlign w:val="center"/>
          </w:tcPr>
          <w:p w:rsidR="004277F1" w:rsidRPr="00B11396" w:rsidRDefault="004277F1" w:rsidP="00802172">
            <w:pPr>
              <w:jc w:val="center"/>
            </w:pPr>
            <w:r w:rsidRPr="00B11396">
              <w:t>с.Новотроицкое</w:t>
            </w:r>
          </w:p>
        </w:tc>
        <w:tc>
          <w:tcPr>
            <w:tcW w:w="2853" w:type="dxa"/>
            <w:vAlign w:val="center"/>
          </w:tcPr>
          <w:p w:rsidR="004277F1" w:rsidRPr="00B11396" w:rsidRDefault="004277F1" w:rsidP="00802172">
            <w:pPr>
              <w:jc w:val="center"/>
            </w:pPr>
            <w:r w:rsidRPr="00B11396">
              <w:t>предприятия торговли</w:t>
            </w:r>
          </w:p>
        </w:tc>
        <w:tc>
          <w:tcPr>
            <w:tcW w:w="2948" w:type="dxa"/>
            <w:shd w:val="clear" w:color="auto" w:fill="auto"/>
            <w:noWrap/>
            <w:vAlign w:val="center"/>
          </w:tcPr>
          <w:p w:rsidR="004277F1" w:rsidRPr="00B11396" w:rsidRDefault="004277F1" w:rsidP="00802172">
            <w:pPr>
              <w:jc w:val="center"/>
            </w:pPr>
            <w:r w:rsidRPr="00B11396">
              <w:t>с.Новотроицкое</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restart"/>
            <w:vAlign w:val="center"/>
          </w:tcPr>
          <w:p w:rsidR="009D751A" w:rsidRPr="00B11396" w:rsidRDefault="009D751A" w:rsidP="00802172">
            <w:pPr>
              <w:jc w:val="center"/>
            </w:pPr>
            <w:r w:rsidRPr="00B11396">
              <w:t>д.Шегурча</w:t>
            </w:r>
          </w:p>
        </w:tc>
        <w:tc>
          <w:tcPr>
            <w:tcW w:w="2853" w:type="dxa"/>
            <w:vMerge w:val="restart"/>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д.Шегурча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ign w:val="center"/>
          </w:tcPr>
          <w:p w:rsidR="009D751A" w:rsidRPr="00B11396" w:rsidRDefault="009D751A" w:rsidP="00802172">
            <w:pPr>
              <w:jc w:val="center"/>
            </w:pPr>
          </w:p>
        </w:tc>
        <w:tc>
          <w:tcPr>
            <w:tcW w:w="2853" w:type="dxa"/>
            <w:vMerge/>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pPr>
            <w:r w:rsidRPr="00B11396">
              <w:t>с.Красная Поляна</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30</w:t>
            </w:r>
          </w:p>
        </w:tc>
        <w:tc>
          <w:tcPr>
            <w:tcW w:w="3119" w:type="dxa"/>
            <w:vAlign w:val="center"/>
          </w:tcPr>
          <w:p w:rsidR="009D751A" w:rsidRPr="00B11396" w:rsidRDefault="009D751A" w:rsidP="00802172">
            <w:pPr>
              <w:jc w:val="center"/>
              <w:rPr>
                <w:b/>
                <w:bCs/>
                <w:i/>
              </w:rPr>
            </w:pPr>
            <w:r w:rsidRPr="00B11396">
              <w:rPr>
                <w:b/>
                <w:bCs/>
                <w:i/>
              </w:rPr>
              <w:t>Русско-Акташское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с.Русский Акташ</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с.Русский Акташ</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станция Акташ</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станция Акташ</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31</w:t>
            </w:r>
          </w:p>
        </w:tc>
        <w:tc>
          <w:tcPr>
            <w:tcW w:w="3119" w:type="dxa"/>
            <w:vAlign w:val="center"/>
          </w:tcPr>
          <w:p w:rsidR="009D751A" w:rsidRPr="00B11396" w:rsidRDefault="009D751A" w:rsidP="00802172">
            <w:pPr>
              <w:jc w:val="center"/>
              <w:rPr>
                <w:b/>
                <w:bCs/>
                <w:i/>
              </w:rPr>
            </w:pPr>
            <w:r w:rsidRPr="00B11396">
              <w:rPr>
                <w:b/>
                <w:bCs/>
                <w:i/>
              </w:rPr>
              <w:t>Сиренькинское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д.Чувашское Сиренькино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д.Чувашское Сиренькино</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д.Кителга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д.Кителга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д.Русское Сиренькино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д.Русское Сиренькино</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32</w:t>
            </w:r>
          </w:p>
        </w:tc>
        <w:tc>
          <w:tcPr>
            <w:tcW w:w="3119" w:type="dxa"/>
            <w:vAlign w:val="center"/>
          </w:tcPr>
          <w:p w:rsidR="009D751A" w:rsidRPr="00B11396" w:rsidRDefault="009D751A" w:rsidP="00802172">
            <w:pPr>
              <w:jc w:val="center"/>
              <w:rPr>
                <w:b/>
                <w:bCs/>
                <w:i/>
              </w:rPr>
            </w:pPr>
            <w:r w:rsidRPr="00B11396">
              <w:rPr>
                <w:b/>
                <w:bCs/>
                <w:i/>
              </w:rPr>
              <w:t>Старомихайловское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с.Старая Михайловка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с.Старая Михайловка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д.Болгар-2</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д.Болгар-2</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p>
        </w:tc>
        <w:tc>
          <w:tcPr>
            <w:tcW w:w="2853" w:type="dxa"/>
            <w:vAlign w:val="center"/>
          </w:tcPr>
          <w:p w:rsidR="009D751A" w:rsidRPr="00B11396" w:rsidRDefault="009D751A" w:rsidP="00802172">
            <w:pPr>
              <w:jc w:val="center"/>
            </w:pPr>
            <w:r w:rsidRPr="00B11396">
              <w:t>передвижная торговля</w:t>
            </w:r>
          </w:p>
        </w:tc>
        <w:tc>
          <w:tcPr>
            <w:tcW w:w="2948" w:type="dxa"/>
            <w:shd w:val="clear" w:color="auto" w:fill="auto"/>
            <w:noWrap/>
            <w:vAlign w:val="center"/>
          </w:tcPr>
          <w:p w:rsidR="009D751A" w:rsidRPr="00B11396" w:rsidRDefault="009D751A" w:rsidP="00802172">
            <w:pPr>
              <w:jc w:val="center"/>
            </w:pPr>
            <w:r w:rsidRPr="00B11396">
              <w:t>д.Гульбакча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д.Ирекле</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д.Ирекле</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p>
        </w:tc>
        <w:tc>
          <w:tcPr>
            <w:tcW w:w="2853" w:type="dxa"/>
            <w:vAlign w:val="center"/>
          </w:tcPr>
          <w:p w:rsidR="009D751A" w:rsidRPr="00B11396" w:rsidRDefault="009D751A" w:rsidP="00802172">
            <w:pPr>
              <w:jc w:val="center"/>
            </w:pPr>
            <w:r w:rsidRPr="00B11396">
              <w:t>передвижная торговля</w:t>
            </w:r>
          </w:p>
        </w:tc>
        <w:tc>
          <w:tcPr>
            <w:tcW w:w="2948" w:type="dxa"/>
            <w:shd w:val="clear" w:color="auto" w:fill="auto"/>
            <w:noWrap/>
            <w:vAlign w:val="center"/>
          </w:tcPr>
          <w:p w:rsidR="009D751A" w:rsidRPr="00B11396" w:rsidRDefault="009D751A" w:rsidP="00802172">
            <w:pPr>
              <w:jc w:val="center"/>
            </w:pPr>
            <w:r w:rsidRPr="00B11396">
              <w:t>с.Каськи</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д.Мугезле-Елга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д.Мугезле-Елга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д.Наратлы</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д.Наратлы</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restart"/>
            <w:vAlign w:val="center"/>
          </w:tcPr>
          <w:p w:rsidR="009D751A" w:rsidRPr="00B11396" w:rsidRDefault="009D751A" w:rsidP="00802172">
            <w:pPr>
              <w:jc w:val="center"/>
            </w:pPr>
            <w:r w:rsidRPr="00B11396">
              <w:t>д.Юкале</w:t>
            </w:r>
          </w:p>
        </w:tc>
        <w:tc>
          <w:tcPr>
            <w:tcW w:w="2853" w:type="dxa"/>
            <w:vMerge w:val="restart"/>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д.Юкале</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ign w:val="center"/>
          </w:tcPr>
          <w:p w:rsidR="009D751A" w:rsidRPr="00B11396" w:rsidRDefault="009D751A" w:rsidP="00802172">
            <w:pPr>
              <w:jc w:val="center"/>
            </w:pPr>
          </w:p>
        </w:tc>
        <w:tc>
          <w:tcPr>
            <w:tcW w:w="2853" w:type="dxa"/>
            <w:vMerge/>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pPr>
            <w:r w:rsidRPr="00B11396">
              <w:t>д.Байлар</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33</w:t>
            </w:r>
          </w:p>
        </w:tc>
        <w:tc>
          <w:tcPr>
            <w:tcW w:w="3119" w:type="dxa"/>
            <w:vAlign w:val="center"/>
          </w:tcPr>
          <w:p w:rsidR="009D751A" w:rsidRPr="00B11396" w:rsidRDefault="009D751A" w:rsidP="00802172">
            <w:pPr>
              <w:jc w:val="center"/>
              <w:rPr>
                <w:b/>
                <w:bCs/>
                <w:i/>
              </w:rPr>
            </w:pPr>
            <w:r w:rsidRPr="00B11396">
              <w:rPr>
                <w:b/>
                <w:bCs/>
                <w:i/>
              </w:rPr>
              <w:t>Старосуркинское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с.Старое Суркино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с.Старое Суркино</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с.Новое Суркино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с.Новое Суркино</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34</w:t>
            </w:r>
          </w:p>
        </w:tc>
        <w:tc>
          <w:tcPr>
            <w:tcW w:w="3119" w:type="dxa"/>
            <w:vAlign w:val="center"/>
          </w:tcPr>
          <w:p w:rsidR="009D751A" w:rsidRPr="00B11396" w:rsidRDefault="009D751A" w:rsidP="00802172">
            <w:pPr>
              <w:jc w:val="center"/>
              <w:rPr>
                <w:b/>
                <w:bCs/>
                <w:i/>
              </w:rPr>
            </w:pPr>
            <w:r w:rsidRPr="00B11396">
              <w:rPr>
                <w:b/>
                <w:bCs/>
                <w:i/>
              </w:rPr>
              <w:t>Сулеевское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с.Сулеево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с.Сулеево</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с.Новая Михайловка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с.Новая Михайловка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p>
        </w:tc>
        <w:tc>
          <w:tcPr>
            <w:tcW w:w="2853" w:type="dxa"/>
            <w:vAlign w:val="center"/>
          </w:tcPr>
          <w:p w:rsidR="009D751A" w:rsidRPr="00B11396" w:rsidRDefault="009D751A" w:rsidP="00802172">
            <w:pPr>
              <w:jc w:val="center"/>
            </w:pPr>
            <w:r w:rsidRPr="00B11396">
              <w:t>передвижная торговля</w:t>
            </w:r>
          </w:p>
        </w:tc>
        <w:tc>
          <w:tcPr>
            <w:tcW w:w="2948" w:type="dxa"/>
            <w:shd w:val="clear" w:color="auto" w:fill="auto"/>
            <w:noWrap/>
            <w:vAlign w:val="center"/>
          </w:tcPr>
          <w:p w:rsidR="009D751A" w:rsidRPr="00B11396" w:rsidRDefault="009D751A" w:rsidP="00802172">
            <w:pPr>
              <w:jc w:val="center"/>
            </w:pPr>
            <w:r w:rsidRPr="00B11396">
              <w:t>д.Салкын Чишма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с.Урсалабаш</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с.Урсалабаш</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д.Шарлама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д.Шарлама</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35</w:t>
            </w:r>
          </w:p>
        </w:tc>
        <w:tc>
          <w:tcPr>
            <w:tcW w:w="3119" w:type="dxa"/>
            <w:vAlign w:val="center"/>
          </w:tcPr>
          <w:p w:rsidR="009D751A" w:rsidRPr="00B11396" w:rsidRDefault="009D751A" w:rsidP="00802172">
            <w:pPr>
              <w:jc w:val="center"/>
              <w:rPr>
                <w:b/>
                <w:bCs/>
                <w:i/>
              </w:rPr>
            </w:pPr>
            <w:r w:rsidRPr="00B11396">
              <w:rPr>
                <w:b/>
                <w:bCs/>
                <w:i/>
              </w:rPr>
              <w:t>Тайсугановское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с.Тайсуганово</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с.Тайсуганово</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36</w:t>
            </w:r>
          </w:p>
        </w:tc>
        <w:tc>
          <w:tcPr>
            <w:tcW w:w="3119" w:type="dxa"/>
            <w:vAlign w:val="center"/>
          </w:tcPr>
          <w:p w:rsidR="009D751A" w:rsidRPr="00B11396" w:rsidRDefault="009D751A" w:rsidP="00802172">
            <w:pPr>
              <w:jc w:val="center"/>
              <w:rPr>
                <w:b/>
                <w:bCs/>
                <w:i/>
              </w:rPr>
            </w:pPr>
            <w:r w:rsidRPr="00B11396">
              <w:rPr>
                <w:b/>
                <w:bCs/>
                <w:i/>
              </w:rPr>
              <w:t>Ямашинское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Merge w:val="restart"/>
            <w:vAlign w:val="center"/>
          </w:tcPr>
          <w:p w:rsidR="009D751A" w:rsidRPr="00B11396" w:rsidRDefault="009D751A" w:rsidP="00802172">
            <w:pPr>
              <w:jc w:val="center"/>
            </w:pPr>
            <w:r w:rsidRPr="00B11396">
              <w:t>с.Ямаши</w:t>
            </w:r>
          </w:p>
        </w:tc>
        <w:tc>
          <w:tcPr>
            <w:tcW w:w="2853" w:type="dxa"/>
            <w:vMerge w:val="restart"/>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с.Ямаши</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ign w:val="center"/>
          </w:tcPr>
          <w:p w:rsidR="009D751A" w:rsidRPr="00B11396" w:rsidRDefault="009D751A" w:rsidP="00802172">
            <w:pPr>
              <w:jc w:val="center"/>
            </w:pPr>
          </w:p>
        </w:tc>
        <w:tc>
          <w:tcPr>
            <w:tcW w:w="2853" w:type="dxa"/>
            <w:vMerge/>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pPr>
            <w:r w:rsidRPr="00B11396">
              <w:t>д.Красная Горка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с.Рокашево</w:t>
            </w:r>
          </w:p>
        </w:tc>
        <w:tc>
          <w:tcPr>
            <w:tcW w:w="2853" w:type="dxa"/>
            <w:vAlign w:val="center"/>
          </w:tcPr>
          <w:p w:rsidR="009D751A" w:rsidRPr="00B11396" w:rsidRDefault="009D751A" w:rsidP="00802172">
            <w:pPr>
              <w:jc w:val="center"/>
            </w:pPr>
            <w:r w:rsidRPr="00B11396">
              <w:t>передвижная торговля</w:t>
            </w:r>
          </w:p>
        </w:tc>
        <w:tc>
          <w:tcPr>
            <w:tcW w:w="2948" w:type="dxa"/>
            <w:shd w:val="clear" w:color="auto" w:fill="auto"/>
            <w:noWrap/>
            <w:vAlign w:val="center"/>
          </w:tcPr>
          <w:p w:rsidR="009D751A" w:rsidRPr="00B11396" w:rsidRDefault="009D751A" w:rsidP="00802172">
            <w:pPr>
              <w:jc w:val="center"/>
            </w:pPr>
            <w:r w:rsidRPr="00B11396">
              <w:t>с.Рокашево</w:t>
            </w:r>
          </w:p>
        </w:tc>
      </w:tr>
      <w:tr w:rsidR="009D751A" w:rsidRPr="00B11396" w:rsidTr="00802172">
        <w:trPr>
          <w:trHeight w:val="255"/>
          <w:jc w:val="center"/>
        </w:trPr>
        <w:tc>
          <w:tcPr>
            <w:tcW w:w="737" w:type="dxa"/>
            <w:vAlign w:val="center"/>
          </w:tcPr>
          <w:p w:rsidR="009D751A" w:rsidRPr="00B11396" w:rsidRDefault="009D751A" w:rsidP="00802172">
            <w:pPr>
              <w:jc w:val="center"/>
              <w:rPr>
                <w:b/>
                <w:i/>
              </w:rPr>
            </w:pPr>
            <w:r w:rsidRPr="00B11396">
              <w:rPr>
                <w:b/>
                <w:i/>
              </w:rPr>
              <w:t>37</w:t>
            </w:r>
          </w:p>
        </w:tc>
        <w:tc>
          <w:tcPr>
            <w:tcW w:w="3119" w:type="dxa"/>
            <w:vAlign w:val="center"/>
          </w:tcPr>
          <w:p w:rsidR="009D751A" w:rsidRPr="00B11396" w:rsidRDefault="009D751A" w:rsidP="00802172">
            <w:pPr>
              <w:jc w:val="center"/>
              <w:rPr>
                <w:b/>
                <w:bCs/>
                <w:i/>
              </w:rPr>
            </w:pPr>
            <w:r w:rsidRPr="00B11396">
              <w:rPr>
                <w:b/>
                <w:bCs/>
                <w:i/>
              </w:rPr>
              <w:t>Ямашское СП</w:t>
            </w:r>
          </w:p>
        </w:tc>
        <w:tc>
          <w:tcPr>
            <w:tcW w:w="2853" w:type="dxa"/>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rPr>
                <w:b/>
                <w:bCs/>
              </w:rPr>
            </w:pPr>
          </w:p>
        </w:tc>
      </w:tr>
      <w:tr w:rsidR="009D751A" w:rsidRPr="00B11396" w:rsidTr="00802172">
        <w:trPr>
          <w:trHeight w:val="255"/>
          <w:jc w:val="center"/>
        </w:trPr>
        <w:tc>
          <w:tcPr>
            <w:tcW w:w="737" w:type="dxa"/>
            <w:vMerge w:val="restart"/>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с.Ямаш</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с.Ямаш</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д.Березовка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д.Березовка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Align w:val="center"/>
          </w:tcPr>
          <w:p w:rsidR="009D751A" w:rsidRPr="00B11396" w:rsidRDefault="009D751A" w:rsidP="00802172">
            <w:pPr>
              <w:jc w:val="center"/>
            </w:pPr>
            <w:r w:rsidRPr="00B11396">
              <w:t>с.Зай-Чишма</w:t>
            </w:r>
          </w:p>
        </w:tc>
        <w:tc>
          <w:tcPr>
            <w:tcW w:w="2853" w:type="dxa"/>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с.Зай-Чишма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restart"/>
            <w:vAlign w:val="center"/>
          </w:tcPr>
          <w:p w:rsidR="009D751A" w:rsidRPr="00B11396" w:rsidRDefault="009D751A" w:rsidP="00802172">
            <w:pPr>
              <w:jc w:val="center"/>
            </w:pPr>
            <w:r w:rsidRPr="00B11396">
              <w:t>д.Нолинка</w:t>
            </w:r>
          </w:p>
        </w:tc>
        <w:tc>
          <w:tcPr>
            <w:tcW w:w="2853" w:type="dxa"/>
            <w:vMerge w:val="restart"/>
            <w:vAlign w:val="center"/>
          </w:tcPr>
          <w:p w:rsidR="009D751A" w:rsidRPr="00B11396" w:rsidRDefault="009D751A" w:rsidP="00802172">
            <w:pPr>
              <w:jc w:val="center"/>
            </w:pPr>
            <w:r w:rsidRPr="00B11396">
              <w:t>предприятия торговли</w:t>
            </w:r>
          </w:p>
        </w:tc>
        <w:tc>
          <w:tcPr>
            <w:tcW w:w="2948" w:type="dxa"/>
            <w:shd w:val="clear" w:color="auto" w:fill="auto"/>
            <w:noWrap/>
            <w:vAlign w:val="center"/>
          </w:tcPr>
          <w:p w:rsidR="009D751A" w:rsidRPr="00B11396" w:rsidRDefault="009D751A" w:rsidP="00802172">
            <w:pPr>
              <w:jc w:val="center"/>
            </w:pPr>
            <w:r w:rsidRPr="00B11396">
              <w:t>д.Нолинка</w:t>
            </w:r>
          </w:p>
        </w:tc>
      </w:tr>
      <w:tr w:rsidR="009D751A" w:rsidRPr="00B11396" w:rsidTr="00802172">
        <w:trPr>
          <w:trHeight w:val="255"/>
          <w:jc w:val="center"/>
        </w:trPr>
        <w:tc>
          <w:tcPr>
            <w:tcW w:w="737" w:type="dxa"/>
            <w:vMerge/>
            <w:vAlign w:val="center"/>
          </w:tcPr>
          <w:p w:rsidR="009D751A" w:rsidRPr="00B11396" w:rsidRDefault="009D751A" w:rsidP="00802172">
            <w:pPr>
              <w:jc w:val="center"/>
              <w:rPr>
                <w:b/>
              </w:rPr>
            </w:pPr>
          </w:p>
        </w:tc>
        <w:tc>
          <w:tcPr>
            <w:tcW w:w="3119" w:type="dxa"/>
            <w:vMerge/>
            <w:vAlign w:val="center"/>
          </w:tcPr>
          <w:p w:rsidR="009D751A" w:rsidRPr="00B11396" w:rsidRDefault="009D751A" w:rsidP="00802172">
            <w:pPr>
              <w:jc w:val="center"/>
            </w:pPr>
          </w:p>
        </w:tc>
        <w:tc>
          <w:tcPr>
            <w:tcW w:w="2853" w:type="dxa"/>
            <w:vMerge/>
            <w:vAlign w:val="center"/>
          </w:tcPr>
          <w:p w:rsidR="009D751A" w:rsidRPr="00B11396" w:rsidRDefault="009D751A" w:rsidP="00802172">
            <w:pPr>
              <w:jc w:val="center"/>
            </w:pPr>
          </w:p>
        </w:tc>
        <w:tc>
          <w:tcPr>
            <w:tcW w:w="2948" w:type="dxa"/>
            <w:shd w:val="clear" w:color="auto" w:fill="auto"/>
            <w:noWrap/>
            <w:vAlign w:val="center"/>
          </w:tcPr>
          <w:p w:rsidR="009D751A" w:rsidRPr="00B11396" w:rsidRDefault="009D751A" w:rsidP="00802172">
            <w:pPr>
              <w:jc w:val="center"/>
            </w:pPr>
            <w:r w:rsidRPr="00B11396">
              <w:t>п.Петровка</w:t>
            </w:r>
          </w:p>
        </w:tc>
      </w:tr>
    </w:tbl>
    <w:p w:rsidR="004277F1" w:rsidRPr="00B11396" w:rsidRDefault="004277F1" w:rsidP="002F4DF4">
      <w:pPr>
        <w:jc w:val="both"/>
      </w:pPr>
      <w:r w:rsidRPr="00B11396">
        <w:t>Примечание: * предлагаемые к строительству новые предприятия торговли</w:t>
      </w:r>
    </w:p>
    <w:p w:rsidR="004277F1" w:rsidRPr="00B11396" w:rsidRDefault="004277F1" w:rsidP="002F4DF4">
      <w:pPr>
        <w:ind w:firstLine="851"/>
        <w:jc w:val="both"/>
        <w:rPr>
          <w:sz w:val="28"/>
          <w:szCs w:val="28"/>
        </w:rPr>
      </w:pPr>
    </w:p>
    <w:p w:rsidR="004277F1" w:rsidRPr="00B11396" w:rsidRDefault="004277F1" w:rsidP="002F4DF4">
      <w:pPr>
        <w:tabs>
          <w:tab w:val="left" w:pos="945"/>
        </w:tabs>
        <w:jc w:val="right"/>
        <w:rPr>
          <w:sz w:val="28"/>
          <w:szCs w:val="28"/>
        </w:rPr>
      </w:pPr>
      <w:r w:rsidRPr="00B11396">
        <w:rPr>
          <w:sz w:val="28"/>
          <w:szCs w:val="28"/>
        </w:rPr>
        <w:t xml:space="preserve">Таблица </w:t>
      </w:r>
      <w:r w:rsidR="00CF4A5A" w:rsidRPr="00B11396">
        <w:rPr>
          <w:sz w:val="28"/>
          <w:szCs w:val="28"/>
        </w:rPr>
        <w:t>3.4.2.29</w:t>
      </w:r>
    </w:p>
    <w:p w:rsidR="004277F1" w:rsidRPr="00B11396" w:rsidRDefault="004277F1" w:rsidP="002F4DF4">
      <w:pPr>
        <w:ind w:firstLine="851"/>
        <w:jc w:val="center"/>
        <w:rPr>
          <w:i/>
          <w:sz w:val="28"/>
          <w:szCs w:val="28"/>
        </w:rPr>
      </w:pPr>
      <w:r w:rsidRPr="00B11396">
        <w:rPr>
          <w:i/>
          <w:sz w:val="28"/>
          <w:szCs w:val="28"/>
        </w:rPr>
        <w:t>Перспективная система обслуживания населения предприятиями быт</w:t>
      </w:r>
      <w:r w:rsidRPr="00B11396">
        <w:rPr>
          <w:i/>
          <w:sz w:val="28"/>
          <w:szCs w:val="28"/>
        </w:rPr>
        <w:t>о</w:t>
      </w:r>
      <w:r w:rsidRPr="00B11396">
        <w:rPr>
          <w:i/>
          <w:sz w:val="28"/>
          <w:szCs w:val="28"/>
        </w:rPr>
        <w:t>вого обслуживания</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2632"/>
        <w:gridCol w:w="2695"/>
        <w:gridCol w:w="3778"/>
      </w:tblGrid>
      <w:tr w:rsidR="004277F1" w:rsidRPr="00B11396" w:rsidTr="00D84DA9">
        <w:trPr>
          <w:tblHeader/>
          <w:jc w:val="center"/>
        </w:trPr>
        <w:tc>
          <w:tcPr>
            <w:tcW w:w="0" w:type="auto"/>
            <w:vAlign w:val="center"/>
          </w:tcPr>
          <w:p w:rsidR="004277F1" w:rsidRPr="00B11396" w:rsidRDefault="004277F1" w:rsidP="002F4DF4">
            <w:pPr>
              <w:jc w:val="center"/>
              <w:rPr>
                <w:b/>
              </w:rPr>
            </w:pPr>
            <w:r w:rsidRPr="00B11396">
              <w:rPr>
                <w:b/>
              </w:rPr>
              <w:t>№ п/п</w:t>
            </w:r>
          </w:p>
        </w:tc>
        <w:tc>
          <w:tcPr>
            <w:tcW w:w="2632" w:type="dxa"/>
            <w:vAlign w:val="center"/>
          </w:tcPr>
          <w:p w:rsidR="004277F1" w:rsidRPr="00B11396" w:rsidRDefault="004277F1" w:rsidP="002F4DF4">
            <w:pPr>
              <w:jc w:val="center"/>
              <w:rPr>
                <w:b/>
              </w:rPr>
            </w:pPr>
            <w:r w:rsidRPr="00B11396">
              <w:rPr>
                <w:b/>
              </w:rPr>
              <w:t>Месторасположение предприятия</w:t>
            </w:r>
          </w:p>
        </w:tc>
        <w:tc>
          <w:tcPr>
            <w:tcW w:w="2695" w:type="dxa"/>
            <w:vAlign w:val="center"/>
          </w:tcPr>
          <w:p w:rsidR="004277F1" w:rsidRPr="00B11396" w:rsidRDefault="004277F1" w:rsidP="002F4DF4">
            <w:pPr>
              <w:jc w:val="center"/>
              <w:rPr>
                <w:b/>
              </w:rPr>
            </w:pPr>
            <w:r w:rsidRPr="00B11396">
              <w:rPr>
                <w:b/>
              </w:rPr>
              <w:t>Наименование пре</w:t>
            </w:r>
            <w:r w:rsidRPr="00B11396">
              <w:rPr>
                <w:b/>
              </w:rPr>
              <w:t>д</w:t>
            </w:r>
            <w:r w:rsidRPr="00B11396">
              <w:rPr>
                <w:b/>
              </w:rPr>
              <w:t>приятия</w:t>
            </w:r>
          </w:p>
        </w:tc>
        <w:tc>
          <w:tcPr>
            <w:tcW w:w="3778" w:type="dxa"/>
            <w:vAlign w:val="center"/>
          </w:tcPr>
          <w:p w:rsidR="004277F1" w:rsidRPr="00B11396" w:rsidRDefault="004277F1" w:rsidP="002F4DF4">
            <w:pPr>
              <w:jc w:val="center"/>
              <w:rPr>
                <w:b/>
              </w:rPr>
            </w:pPr>
            <w:r w:rsidRPr="00B11396">
              <w:rPr>
                <w:b/>
              </w:rPr>
              <w:t>Зона обслуживания</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w:t>
            </w:r>
          </w:p>
        </w:tc>
        <w:tc>
          <w:tcPr>
            <w:tcW w:w="2632" w:type="dxa"/>
            <w:vAlign w:val="center"/>
          </w:tcPr>
          <w:p w:rsidR="004277F1" w:rsidRPr="00B11396" w:rsidRDefault="004277F1" w:rsidP="002F4DF4">
            <w:pPr>
              <w:jc w:val="center"/>
              <w:rPr>
                <w:b/>
                <w:i/>
              </w:rPr>
            </w:pPr>
            <w:r w:rsidRPr="00B11396">
              <w:rPr>
                <w:b/>
                <w:i/>
              </w:rPr>
              <w:t>ГП «г.Альметьевск»</w:t>
            </w:r>
          </w:p>
        </w:tc>
        <w:tc>
          <w:tcPr>
            <w:tcW w:w="2695" w:type="dxa"/>
            <w:vAlign w:val="center"/>
          </w:tcPr>
          <w:p w:rsidR="004277F1" w:rsidRPr="00B11396" w:rsidRDefault="004277F1" w:rsidP="002F4DF4">
            <w:pPr>
              <w:jc w:val="center"/>
              <w:rPr>
                <w:b/>
                <w:i/>
              </w:rPr>
            </w:pPr>
          </w:p>
        </w:tc>
        <w:tc>
          <w:tcPr>
            <w:tcW w:w="3778" w:type="dxa"/>
            <w:vAlign w:val="center"/>
          </w:tcPr>
          <w:p w:rsidR="004277F1" w:rsidRPr="00B11396" w:rsidRDefault="004277F1" w:rsidP="002F4DF4">
            <w:pPr>
              <w:jc w:val="center"/>
              <w:rPr>
                <w:b/>
                <w:i/>
              </w:rP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г.Альметьевск</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ГП «г.Альметьевск» и Альметье</w:t>
            </w:r>
            <w:r w:rsidRPr="00B11396">
              <w:t>в</w:t>
            </w:r>
            <w:r w:rsidRPr="00B11396">
              <w:t>ский муниципальный район</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2</w:t>
            </w:r>
          </w:p>
        </w:tc>
        <w:tc>
          <w:tcPr>
            <w:tcW w:w="2632" w:type="dxa"/>
            <w:vAlign w:val="center"/>
          </w:tcPr>
          <w:p w:rsidR="004277F1" w:rsidRPr="00B11396" w:rsidRDefault="004277F1" w:rsidP="002F4DF4">
            <w:pPr>
              <w:jc w:val="center"/>
              <w:rPr>
                <w:b/>
                <w:i/>
              </w:rPr>
            </w:pPr>
            <w:r w:rsidRPr="00B11396">
              <w:rPr>
                <w:b/>
                <w:i/>
              </w:rPr>
              <w:t>ГП «пгт Нижняя Мактама»</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rPr>
                <w:b/>
                <w:i/>
              </w:rPr>
            </w:pPr>
          </w:p>
        </w:tc>
        <w:tc>
          <w:tcPr>
            <w:tcW w:w="2632" w:type="dxa"/>
            <w:vMerge w:val="restart"/>
            <w:vAlign w:val="center"/>
          </w:tcPr>
          <w:p w:rsidR="004277F1" w:rsidRPr="00B11396" w:rsidRDefault="004277F1" w:rsidP="002F4DF4">
            <w:pPr>
              <w:jc w:val="center"/>
            </w:pPr>
            <w:r w:rsidRPr="00B11396">
              <w:t>пгт Нижняя Мактама</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ГП «пгт Нижняя Мактама»</w:t>
            </w:r>
          </w:p>
        </w:tc>
      </w:tr>
      <w:tr w:rsidR="004277F1" w:rsidRPr="00B11396" w:rsidTr="00D84DA9">
        <w:trPr>
          <w:jc w:val="center"/>
        </w:trPr>
        <w:tc>
          <w:tcPr>
            <w:tcW w:w="0" w:type="auto"/>
            <w:vMerge/>
            <w:vAlign w:val="center"/>
          </w:tcPr>
          <w:p w:rsidR="004277F1" w:rsidRPr="00B11396" w:rsidRDefault="004277F1" w:rsidP="002F4DF4">
            <w:pPr>
              <w:jc w:val="center"/>
              <w:rPr>
                <w:b/>
                <w:i/>
              </w:rPr>
            </w:pPr>
          </w:p>
        </w:tc>
        <w:tc>
          <w:tcPr>
            <w:tcW w:w="2632" w:type="dxa"/>
            <w:vMerge/>
            <w:vAlign w:val="center"/>
          </w:tcPr>
          <w:p w:rsidR="004277F1" w:rsidRPr="00B11396" w:rsidRDefault="004277F1" w:rsidP="002F4DF4">
            <w:pPr>
              <w:jc w:val="center"/>
              <w:rPr>
                <w:b/>
                <w:i/>
              </w:rP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Бишмунчинское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3</w:t>
            </w:r>
          </w:p>
        </w:tc>
        <w:tc>
          <w:tcPr>
            <w:tcW w:w="2632" w:type="dxa"/>
            <w:vAlign w:val="center"/>
          </w:tcPr>
          <w:p w:rsidR="004277F1" w:rsidRPr="00B11396" w:rsidRDefault="004277F1" w:rsidP="002F4DF4">
            <w:pPr>
              <w:jc w:val="center"/>
              <w:rPr>
                <w:b/>
                <w:i/>
              </w:rPr>
            </w:pPr>
            <w:r w:rsidRPr="00B11396">
              <w:rPr>
                <w:b/>
                <w:i/>
              </w:rPr>
              <w:t>Абдрахмановское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с.Абдрахманово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Абдрахмановское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4</w:t>
            </w:r>
          </w:p>
        </w:tc>
        <w:tc>
          <w:tcPr>
            <w:tcW w:w="2632" w:type="dxa"/>
            <w:vAlign w:val="center"/>
          </w:tcPr>
          <w:p w:rsidR="004277F1" w:rsidRPr="00B11396" w:rsidRDefault="004277F1" w:rsidP="002F4DF4">
            <w:pPr>
              <w:jc w:val="center"/>
              <w:rPr>
                <w:b/>
                <w:i/>
              </w:rPr>
            </w:pPr>
            <w:r w:rsidRPr="00B11396">
              <w:rPr>
                <w:b/>
                <w:i/>
              </w:rPr>
              <w:t>Аппаковское СП</w:t>
            </w:r>
          </w:p>
        </w:tc>
        <w:tc>
          <w:tcPr>
            <w:tcW w:w="2695" w:type="dxa"/>
            <w:vAlign w:val="center"/>
          </w:tcPr>
          <w:p w:rsidR="004277F1" w:rsidRPr="00B11396" w:rsidRDefault="004277F1" w:rsidP="002F4DF4">
            <w:pPr>
              <w:jc w:val="center"/>
              <w:rPr>
                <w:b/>
                <w:i/>
              </w:rPr>
            </w:pPr>
          </w:p>
        </w:tc>
        <w:tc>
          <w:tcPr>
            <w:tcW w:w="3778" w:type="dxa"/>
            <w:vAlign w:val="center"/>
          </w:tcPr>
          <w:p w:rsidR="004277F1" w:rsidRPr="00B11396" w:rsidRDefault="004277F1" w:rsidP="002F4DF4">
            <w:pPr>
              <w:jc w:val="center"/>
              <w:rPr>
                <w:b/>
                <w:i/>
              </w:rP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с.Аппаково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Аппаковское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Кичуйское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5</w:t>
            </w:r>
          </w:p>
        </w:tc>
        <w:tc>
          <w:tcPr>
            <w:tcW w:w="2632" w:type="dxa"/>
            <w:vAlign w:val="center"/>
          </w:tcPr>
          <w:p w:rsidR="004277F1" w:rsidRPr="00B11396" w:rsidRDefault="004277F1" w:rsidP="002F4DF4">
            <w:pPr>
              <w:jc w:val="center"/>
              <w:rPr>
                <w:b/>
                <w:i/>
              </w:rPr>
            </w:pPr>
            <w:r w:rsidRPr="00B11396">
              <w:rPr>
                <w:b/>
                <w:i/>
              </w:rPr>
              <w:t>Калейкинское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с.Калейкино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Калейкинское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6</w:t>
            </w:r>
          </w:p>
        </w:tc>
        <w:tc>
          <w:tcPr>
            <w:tcW w:w="2632" w:type="dxa"/>
            <w:vAlign w:val="center"/>
          </w:tcPr>
          <w:p w:rsidR="004277F1" w:rsidRPr="00B11396" w:rsidRDefault="004277F1" w:rsidP="002F4DF4">
            <w:pPr>
              <w:jc w:val="center"/>
              <w:rPr>
                <w:b/>
                <w:i/>
              </w:rPr>
            </w:pPr>
            <w:r w:rsidRPr="00B11396">
              <w:rPr>
                <w:b/>
                <w:i/>
              </w:rPr>
              <w:t>Кузайкинское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с.Кузайкино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Кузайкинское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Борискинское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7</w:t>
            </w:r>
          </w:p>
        </w:tc>
        <w:tc>
          <w:tcPr>
            <w:tcW w:w="2632" w:type="dxa"/>
            <w:vAlign w:val="center"/>
          </w:tcPr>
          <w:p w:rsidR="004277F1" w:rsidRPr="00B11396" w:rsidRDefault="004277F1" w:rsidP="002F4DF4">
            <w:pPr>
              <w:jc w:val="center"/>
              <w:rPr>
                <w:b/>
                <w:i/>
              </w:rPr>
            </w:pPr>
            <w:r w:rsidRPr="00B11396">
              <w:rPr>
                <w:b/>
                <w:i/>
              </w:rPr>
              <w:t>Кульшариповское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с.Кульшарипово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Кульшариповское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8</w:t>
            </w:r>
          </w:p>
        </w:tc>
        <w:tc>
          <w:tcPr>
            <w:tcW w:w="2632" w:type="dxa"/>
            <w:vAlign w:val="center"/>
          </w:tcPr>
          <w:p w:rsidR="004277F1" w:rsidRPr="00B11396" w:rsidRDefault="004277F1" w:rsidP="002F4DF4">
            <w:pPr>
              <w:jc w:val="center"/>
              <w:rPr>
                <w:b/>
                <w:i/>
              </w:rPr>
            </w:pPr>
            <w:r w:rsidRPr="00B11396">
              <w:rPr>
                <w:b/>
                <w:i/>
              </w:rPr>
              <w:t>Лесно-Калейкинское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п.ж/д станции Кале</w:t>
            </w:r>
            <w:r w:rsidRPr="00B11396">
              <w:t>й</w:t>
            </w:r>
            <w:r w:rsidRPr="00B11396">
              <w:t>кино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Лесно-Калейкинское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Верхнеакташское</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9</w:t>
            </w:r>
          </w:p>
        </w:tc>
        <w:tc>
          <w:tcPr>
            <w:tcW w:w="2632" w:type="dxa"/>
            <w:vAlign w:val="center"/>
          </w:tcPr>
          <w:p w:rsidR="004277F1" w:rsidRPr="00B11396" w:rsidRDefault="004277F1" w:rsidP="002F4DF4">
            <w:pPr>
              <w:jc w:val="center"/>
              <w:rPr>
                <w:b/>
                <w:i/>
              </w:rPr>
            </w:pPr>
            <w:r w:rsidRPr="00B11396">
              <w:rPr>
                <w:b/>
                <w:i/>
              </w:rPr>
              <w:t>Маметьевское СП</w:t>
            </w:r>
          </w:p>
        </w:tc>
        <w:tc>
          <w:tcPr>
            <w:tcW w:w="2695" w:type="dxa"/>
            <w:vAlign w:val="center"/>
          </w:tcPr>
          <w:p w:rsidR="004277F1" w:rsidRPr="00B11396" w:rsidRDefault="004277F1" w:rsidP="002F4DF4">
            <w:pPr>
              <w:jc w:val="center"/>
              <w:rPr>
                <w:b/>
                <w:i/>
              </w:rPr>
            </w:pPr>
          </w:p>
        </w:tc>
        <w:tc>
          <w:tcPr>
            <w:tcW w:w="3778" w:type="dxa"/>
            <w:vAlign w:val="center"/>
          </w:tcPr>
          <w:p w:rsidR="004277F1" w:rsidRPr="00B11396" w:rsidRDefault="004277F1" w:rsidP="002F4DF4">
            <w:pPr>
              <w:jc w:val="center"/>
              <w:rPr>
                <w:b/>
                <w:i/>
              </w:rP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с.Маметьево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Маметьевское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Кичучатовское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10</w:t>
            </w:r>
          </w:p>
        </w:tc>
        <w:tc>
          <w:tcPr>
            <w:tcW w:w="2632" w:type="dxa"/>
            <w:vAlign w:val="center"/>
          </w:tcPr>
          <w:p w:rsidR="004277F1" w:rsidRPr="00B11396" w:rsidRDefault="004277F1" w:rsidP="002F4DF4">
            <w:pPr>
              <w:jc w:val="center"/>
              <w:rPr>
                <w:b/>
                <w:i/>
              </w:rPr>
            </w:pPr>
            <w:r w:rsidRPr="00B11396">
              <w:rPr>
                <w:b/>
                <w:i/>
              </w:rPr>
              <w:t>Миннибаевское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с.Миннибаево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Миннибаевское СП</w:t>
            </w: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Старосуркинское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11</w:t>
            </w:r>
          </w:p>
        </w:tc>
        <w:tc>
          <w:tcPr>
            <w:tcW w:w="2632" w:type="dxa"/>
            <w:vAlign w:val="center"/>
          </w:tcPr>
          <w:p w:rsidR="004277F1" w:rsidRPr="00B11396" w:rsidRDefault="004277F1" w:rsidP="002F4DF4">
            <w:pPr>
              <w:jc w:val="center"/>
              <w:rPr>
                <w:b/>
                <w:i/>
              </w:rPr>
            </w:pPr>
            <w:r w:rsidRPr="00B11396">
              <w:rPr>
                <w:b/>
                <w:i/>
              </w:rPr>
              <w:t>Новокашировское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с.Новое Каширово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Новокашировское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12</w:t>
            </w:r>
          </w:p>
        </w:tc>
        <w:tc>
          <w:tcPr>
            <w:tcW w:w="2632" w:type="dxa"/>
            <w:vAlign w:val="center"/>
          </w:tcPr>
          <w:p w:rsidR="004277F1" w:rsidRPr="00B11396" w:rsidRDefault="004277F1" w:rsidP="002F4DF4">
            <w:pPr>
              <w:jc w:val="center"/>
              <w:rPr>
                <w:b/>
                <w:i/>
              </w:rPr>
            </w:pPr>
            <w:r w:rsidRPr="00B11396">
              <w:rPr>
                <w:b/>
                <w:i/>
              </w:rPr>
              <w:t>Новонадыровское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с.Новое Надырово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Новонадыровское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Кама-Исмагиловское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13</w:t>
            </w:r>
          </w:p>
        </w:tc>
        <w:tc>
          <w:tcPr>
            <w:tcW w:w="2632" w:type="dxa"/>
            <w:vAlign w:val="center"/>
          </w:tcPr>
          <w:p w:rsidR="004277F1" w:rsidRPr="00B11396" w:rsidRDefault="004277F1" w:rsidP="002F4DF4">
            <w:pPr>
              <w:jc w:val="center"/>
              <w:rPr>
                <w:b/>
                <w:i/>
              </w:rPr>
            </w:pPr>
            <w:r w:rsidRPr="00B11396">
              <w:rPr>
                <w:b/>
                <w:i/>
              </w:rPr>
              <w:t>Новотроицкое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с.Новотроицкое</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Новотроицкое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Ямашинское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14</w:t>
            </w:r>
          </w:p>
        </w:tc>
        <w:tc>
          <w:tcPr>
            <w:tcW w:w="2632" w:type="dxa"/>
            <w:vAlign w:val="center"/>
          </w:tcPr>
          <w:p w:rsidR="004277F1" w:rsidRPr="00B11396" w:rsidRDefault="004277F1" w:rsidP="002F4DF4">
            <w:pPr>
              <w:jc w:val="center"/>
              <w:rPr>
                <w:b/>
                <w:i/>
              </w:rPr>
            </w:pPr>
            <w:r w:rsidRPr="00B11396">
              <w:rPr>
                <w:b/>
                <w:i/>
              </w:rPr>
              <w:t>Русско-Акташское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с.Русский Акташ</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Русско-Акташское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Альметьевское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Бутинское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Ямашское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15</w:t>
            </w:r>
          </w:p>
        </w:tc>
        <w:tc>
          <w:tcPr>
            <w:tcW w:w="2632" w:type="dxa"/>
            <w:vAlign w:val="center"/>
          </w:tcPr>
          <w:p w:rsidR="004277F1" w:rsidRPr="00B11396" w:rsidRDefault="004277F1" w:rsidP="002F4DF4">
            <w:pPr>
              <w:jc w:val="center"/>
              <w:rPr>
                <w:b/>
                <w:i/>
              </w:rPr>
            </w:pPr>
            <w:r w:rsidRPr="00B11396">
              <w:rPr>
                <w:b/>
                <w:i/>
              </w:rPr>
              <w:t>Сиренькинское СП</w:t>
            </w:r>
          </w:p>
        </w:tc>
        <w:tc>
          <w:tcPr>
            <w:tcW w:w="2695" w:type="dxa"/>
            <w:vAlign w:val="center"/>
          </w:tcPr>
          <w:p w:rsidR="004277F1" w:rsidRPr="00B11396" w:rsidRDefault="004277F1" w:rsidP="002F4DF4">
            <w:pPr>
              <w:jc w:val="center"/>
              <w:rPr>
                <w:b/>
                <w:i/>
              </w:rPr>
            </w:pPr>
          </w:p>
        </w:tc>
        <w:tc>
          <w:tcPr>
            <w:tcW w:w="3778" w:type="dxa"/>
            <w:vAlign w:val="center"/>
          </w:tcPr>
          <w:p w:rsidR="004277F1" w:rsidRPr="00B11396" w:rsidRDefault="004277F1" w:rsidP="002F4DF4">
            <w:pPr>
              <w:jc w:val="center"/>
              <w:rPr>
                <w:b/>
                <w:i/>
              </w:rP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д.Чувашское Сирен</w:t>
            </w:r>
            <w:r w:rsidRPr="00B11396">
              <w:t>ь</w:t>
            </w:r>
            <w:r w:rsidRPr="00B11396">
              <w:t>кино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Сиренькинское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Багряж-Никольское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Елховское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Ерсубайкинское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Клементейкинское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Нижнеабдулловское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16</w:t>
            </w:r>
          </w:p>
        </w:tc>
        <w:tc>
          <w:tcPr>
            <w:tcW w:w="2632" w:type="dxa"/>
            <w:vAlign w:val="center"/>
          </w:tcPr>
          <w:p w:rsidR="004277F1" w:rsidRPr="00B11396" w:rsidRDefault="004277F1" w:rsidP="002F4DF4">
            <w:pPr>
              <w:jc w:val="center"/>
              <w:rPr>
                <w:b/>
                <w:i/>
              </w:rPr>
            </w:pPr>
            <w:r w:rsidRPr="00B11396">
              <w:rPr>
                <w:b/>
                <w:i/>
              </w:rPr>
              <w:t>Сулеевское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Merge w:val="restart"/>
            <w:vAlign w:val="center"/>
          </w:tcPr>
          <w:p w:rsidR="004277F1" w:rsidRPr="00B11396" w:rsidRDefault="004277F1" w:rsidP="002F4DF4">
            <w:pPr>
              <w:jc w:val="center"/>
            </w:pPr>
          </w:p>
        </w:tc>
        <w:tc>
          <w:tcPr>
            <w:tcW w:w="2632" w:type="dxa"/>
            <w:vMerge w:val="restart"/>
            <w:vAlign w:val="center"/>
          </w:tcPr>
          <w:p w:rsidR="004277F1" w:rsidRPr="00B11396" w:rsidRDefault="004277F1" w:rsidP="002F4DF4">
            <w:pPr>
              <w:jc w:val="center"/>
            </w:pPr>
            <w:r w:rsidRPr="00B11396">
              <w:t>с.Сулеево</w:t>
            </w:r>
          </w:p>
        </w:tc>
        <w:tc>
          <w:tcPr>
            <w:tcW w:w="2695" w:type="dxa"/>
            <w:vMerge w:val="restart"/>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Сулеевское СП</w:t>
            </w:r>
          </w:p>
        </w:tc>
      </w:tr>
      <w:tr w:rsidR="004277F1" w:rsidRPr="00B11396" w:rsidTr="00D84DA9">
        <w:trPr>
          <w:jc w:val="center"/>
        </w:trPr>
        <w:tc>
          <w:tcPr>
            <w:tcW w:w="0" w:type="auto"/>
            <w:vMerge/>
            <w:vAlign w:val="center"/>
          </w:tcPr>
          <w:p w:rsidR="004277F1" w:rsidRPr="00B11396" w:rsidRDefault="004277F1" w:rsidP="002F4DF4">
            <w:pPr>
              <w:jc w:val="center"/>
            </w:pPr>
          </w:p>
        </w:tc>
        <w:tc>
          <w:tcPr>
            <w:tcW w:w="2632" w:type="dxa"/>
            <w:vMerge/>
            <w:vAlign w:val="center"/>
          </w:tcPr>
          <w:p w:rsidR="004277F1" w:rsidRPr="00B11396" w:rsidRDefault="004277F1" w:rsidP="002F4DF4">
            <w:pPr>
              <w:jc w:val="center"/>
            </w:pPr>
          </w:p>
        </w:tc>
        <w:tc>
          <w:tcPr>
            <w:tcW w:w="2695" w:type="dxa"/>
            <w:vMerge/>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r w:rsidRPr="00B11396">
              <w:t>Старомихайловское СП</w:t>
            </w:r>
          </w:p>
        </w:tc>
      </w:tr>
      <w:tr w:rsidR="004277F1" w:rsidRPr="00B11396" w:rsidTr="00D84DA9">
        <w:trPr>
          <w:jc w:val="center"/>
        </w:trPr>
        <w:tc>
          <w:tcPr>
            <w:tcW w:w="0" w:type="auto"/>
            <w:vAlign w:val="center"/>
          </w:tcPr>
          <w:p w:rsidR="004277F1" w:rsidRPr="00B11396" w:rsidRDefault="004277F1" w:rsidP="002F4DF4">
            <w:pPr>
              <w:jc w:val="center"/>
              <w:rPr>
                <w:b/>
                <w:i/>
              </w:rPr>
            </w:pPr>
            <w:r w:rsidRPr="00B11396">
              <w:rPr>
                <w:b/>
                <w:i/>
              </w:rPr>
              <w:t>17</w:t>
            </w:r>
          </w:p>
        </w:tc>
        <w:tc>
          <w:tcPr>
            <w:tcW w:w="2632" w:type="dxa"/>
            <w:vAlign w:val="center"/>
          </w:tcPr>
          <w:p w:rsidR="004277F1" w:rsidRPr="00B11396" w:rsidRDefault="004277F1" w:rsidP="002F4DF4">
            <w:pPr>
              <w:jc w:val="center"/>
              <w:rPr>
                <w:b/>
                <w:i/>
              </w:rPr>
            </w:pPr>
            <w:r w:rsidRPr="00B11396">
              <w:rPr>
                <w:b/>
                <w:i/>
              </w:rPr>
              <w:t>Тайсугановское СП</w:t>
            </w:r>
          </w:p>
        </w:tc>
        <w:tc>
          <w:tcPr>
            <w:tcW w:w="2695" w:type="dxa"/>
            <w:vAlign w:val="center"/>
          </w:tcPr>
          <w:p w:rsidR="004277F1" w:rsidRPr="00B11396" w:rsidRDefault="004277F1" w:rsidP="002F4DF4">
            <w:pPr>
              <w:jc w:val="center"/>
            </w:pPr>
          </w:p>
        </w:tc>
        <w:tc>
          <w:tcPr>
            <w:tcW w:w="3778" w:type="dxa"/>
            <w:vAlign w:val="center"/>
          </w:tcPr>
          <w:p w:rsidR="004277F1" w:rsidRPr="00B11396" w:rsidRDefault="004277F1" w:rsidP="002F4DF4">
            <w:pPr>
              <w:jc w:val="center"/>
            </w:pPr>
          </w:p>
        </w:tc>
      </w:tr>
      <w:tr w:rsidR="004277F1" w:rsidRPr="00B11396" w:rsidTr="00D84DA9">
        <w:trPr>
          <w:jc w:val="center"/>
        </w:trPr>
        <w:tc>
          <w:tcPr>
            <w:tcW w:w="0" w:type="auto"/>
            <w:vAlign w:val="center"/>
          </w:tcPr>
          <w:p w:rsidR="004277F1" w:rsidRPr="00B11396" w:rsidRDefault="004277F1" w:rsidP="002F4DF4">
            <w:pPr>
              <w:jc w:val="center"/>
            </w:pPr>
          </w:p>
        </w:tc>
        <w:tc>
          <w:tcPr>
            <w:tcW w:w="2632" w:type="dxa"/>
            <w:vAlign w:val="center"/>
          </w:tcPr>
          <w:p w:rsidR="004277F1" w:rsidRPr="00B11396" w:rsidRDefault="004277F1" w:rsidP="002F4DF4">
            <w:pPr>
              <w:jc w:val="center"/>
            </w:pPr>
            <w:r w:rsidRPr="00B11396">
              <w:t>с.Тайсуганово</w:t>
            </w:r>
          </w:p>
        </w:tc>
        <w:tc>
          <w:tcPr>
            <w:tcW w:w="2695" w:type="dxa"/>
            <w:vAlign w:val="center"/>
          </w:tcPr>
          <w:p w:rsidR="004277F1" w:rsidRPr="00B11396" w:rsidRDefault="004277F1" w:rsidP="002F4DF4">
            <w:pPr>
              <w:jc w:val="center"/>
            </w:pPr>
            <w:r w:rsidRPr="00B11396">
              <w:t>предприятие бытового обслуживания*</w:t>
            </w:r>
          </w:p>
        </w:tc>
        <w:tc>
          <w:tcPr>
            <w:tcW w:w="3778" w:type="dxa"/>
            <w:vAlign w:val="center"/>
          </w:tcPr>
          <w:p w:rsidR="004277F1" w:rsidRPr="00B11396" w:rsidRDefault="004277F1" w:rsidP="002F4DF4">
            <w:pPr>
              <w:jc w:val="center"/>
            </w:pPr>
            <w:r w:rsidRPr="00B11396">
              <w:t>Тайсугановское СП</w:t>
            </w:r>
          </w:p>
        </w:tc>
      </w:tr>
    </w:tbl>
    <w:p w:rsidR="004277F1" w:rsidRPr="00B11396" w:rsidRDefault="004277F1" w:rsidP="002F4DF4">
      <w:pPr>
        <w:jc w:val="both"/>
      </w:pPr>
      <w:r w:rsidRPr="00B11396">
        <w:t>Примечание: * предлагаемые к строительству новые предприятия бытового обслуживания</w:t>
      </w:r>
    </w:p>
    <w:p w:rsidR="004277F1" w:rsidRPr="00B11396" w:rsidRDefault="004277F1" w:rsidP="002F4DF4">
      <w:pPr>
        <w:ind w:firstLine="720"/>
        <w:jc w:val="both"/>
        <w:rPr>
          <w:sz w:val="28"/>
          <w:szCs w:val="28"/>
        </w:rPr>
      </w:pPr>
    </w:p>
    <w:p w:rsidR="004277F1" w:rsidRPr="00B11396" w:rsidRDefault="004277F1" w:rsidP="002F4DF4">
      <w:pPr>
        <w:ind w:firstLine="720"/>
        <w:jc w:val="both"/>
        <w:rPr>
          <w:sz w:val="28"/>
          <w:szCs w:val="28"/>
        </w:rPr>
      </w:pPr>
      <w:r w:rsidRPr="00B11396">
        <w:rPr>
          <w:sz w:val="28"/>
          <w:szCs w:val="28"/>
        </w:rPr>
        <w:t xml:space="preserve">Рекомендуемые Схемой территориального планирования Альметьевского муниципального района мероприятия по развитию системы розничной торговли и бытового обслуживания представлены в таблице </w:t>
      </w:r>
      <w:r w:rsidR="00CF4A5A" w:rsidRPr="00B11396">
        <w:rPr>
          <w:sz w:val="28"/>
          <w:szCs w:val="28"/>
        </w:rPr>
        <w:t>3.4.2.30</w:t>
      </w:r>
      <w:r w:rsidRPr="00B11396">
        <w:rPr>
          <w:sz w:val="28"/>
          <w:szCs w:val="28"/>
        </w:rPr>
        <w:t xml:space="preserve"> и на схеме 3.4.2.</w:t>
      </w:r>
      <w:r w:rsidR="00CF4A5A" w:rsidRPr="00B11396">
        <w:rPr>
          <w:sz w:val="28"/>
          <w:szCs w:val="28"/>
        </w:rPr>
        <w:t>5</w:t>
      </w:r>
      <w:r w:rsidRPr="00B11396">
        <w:rPr>
          <w:sz w:val="28"/>
          <w:szCs w:val="28"/>
        </w:rPr>
        <w:t>.</w:t>
      </w:r>
    </w:p>
    <w:p w:rsidR="004277F1" w:rsidRPr="00B11396" w:rsidRDefault="004277F1" w:rsidP="002F4DF4">
      <w:pPr>
        <w:ind w:firstLine="851"/>
        <w:jc w:val="center"/>
        <w:sectPr w:rsidR="004277F1" w:rsidRPr="00B11396" w:rsidSect="00D84DA9">
          <w:pgSz w:w="11906" w:h="16838"/>
          <w:pgMar w:top="851" w:right="851" w:bottom="851" w:left="1134" w:header="709" w:footer="709" w:gutter="0"/>
          <w:cols w:space="708"/>
          <w:docGrid w:linePitch="360"/>
        </w:sectPr>
      </w:pPr>
    </w:p>
    <w:p w:rsidR="004277F1" w:rsidRPr="00B11396" w:rsidRDefault="00F405C0" w:rsidP="00810099">
      <w:pPr>
        <w:rPr>
          <w:sz w:val="28"/>
          <w:szCs w:val="28"/>
        </w:rPr>
        <w:sectPr w:rsidR="004277F1" w:rsidRPr="00B11396" w:rsidSect="00810099">
          <w:pgSz w:w="16838" w:h="11906" w:orient="landscape"/>
          <w:pgMar w:top="0" w:right="851" w:bottom="0" w:left="0" w:header="709" w:footer="709" w:gutter="0"/>
          <w:cols w:space="708"/>
          <w:docGrid w:linePitch="360"/>
        </w:sectPr>
      </w:pPr>
      <w:r w:rsidRPr="00B11396">
        <w:rPr>
          <w:noProof/>
        </w:rPr>
        <w:lastRenderedPageBreak/>
        <w:drawing>
          <wp:anchor distT="0" distB="0" distL="114300" distR="114300" simplePos="0" relativeHeight="251656192" behindDoc="0" locked="0" layoutInCell="1" allowOverlap="1" wp14:anchorId="77CDF7D8" wp14:editId="33AA11E1">
            <wp:simplePos x="0" y="0"/>
            <wp:positionH relativeFrom="column">
              <wp:posOffset>535305</wp:posOffset>
            </wp:positionH>
            <wp:positionV relativeFrom="paragraph">
              <wp:posOffset>0</wp:posOffset>
            </wp:positionV>
            <wp:extent cx="9651365" cy="6826250"/>
            <wp:effectExtent l="0" t="0" r="6985" b="0"/>
            <wp:wrapNone/>
            <wp:docPr id="32" name="Рисунок 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51365" cy="682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4A5A" w:rsidRPr="00B11396" w:rsidRDefault="004277F1" w:rsidP="00CF4A5A">
      <w:pPr>
        <w:tabs>
          <w:tab w:val="left" w:pos="945"/>
        </w:tabs>
        <w:jc w:val="right"/>
        <w:rPr>
          <w:sz w:val="28"/>
          <w:szCs w:val="28"/>
        </w:rPr>
      </w:pPr>
      <w:r w:rsidRPr="00B11396">
        <w:rPr>
          <w:sz w:val="28"/>
          <w:szCs w:val="28"/>
        </w:rPr>
        <w:lastRenderedPageBreak/>
        <w:t xml:space="preserve">Таблица </w:t>
      </w:r>
      <w:r w:rsidR="00CF4A5A" w:rsidRPr="00B11396">
        <w:rPr>
          <w:sz w:val="28"/>
          <w:szCs w:val="28"/>
        </w:rPr>
        <w:t xml:space="preserve">3.4.2.30 </w:t>
      </w:r>
    </w:p>
    <w:p w:rsidR="004277F1" w:rsidRPr="00B11396" w:rsidRDefault="004277F1" w:rsidP="00802172">
      <w:pPr>
        <w:tabs>
          <w:tab w:val="left" w:pos="945"/>
        </w:tabs>
        <w:jc w:val="center"/>
        <w:rPr>
          <w:i/>
          <w:sz w:val="28"/>
          <w:szCs w:val="28"/>
        </w:rPr>
      </w:pPr>
      <w:r w:rsidRPr="00B11396">
        <w:rPr>
          <w:i/>
          <w:sz w:val="28"/>
          <w:szCs w:val="28"/>
        </w:rPr>
        <w:t>Перечень мероприятий по развитию системы розничной торговли и бытов</w:t>
      </w:r>
      <w:r w:rsidR="00197443" w:rsidRPr="00B11396">
        <w:rPr>
          <w:i/>
          <w:sz w:val="28"/>
          <w:szCs w:val="28"/>
        </w:rPr>
        <w:t>ого обслуживания</w:t>
      </w:r>
    </w:p>
    <w:tbl>
      <w:tblPr>
        <w:tblW w:w="15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226"/>
        <w:gridCol w:w="2058"/>
        <w:gridCol w:w="2458"/>
        <w:gridCol w:w="1217"/>
        <w:gridCol w:w="952"/>
        <w:gridCol w:w="960"/>
        <w:gridCol w:w="1801"/>
        <w:gridCol w:w="1502"/>
        <w:gridCol w:w="1417"/>
      </w:tblGrid>
      <w:tr w:rsidR="004277F1" w:rsidRPr="00B11396" w:rsidTr="00197443">
        <w:trPr>
          <w:trHeight w:val="284"/>
          <w:tblHeader/>
          <w:jc w:val="center"/>
        </w:trPr>
        <w:tc>
          <w:tcPr>
            <w:tcW w:w="560" w:type="dxa"/>
            <w:vMerge w:val="restart"/>
            <w:shd w:val="clear" w:color="auto" w:fill="auto"/>
            <w:vAlign w:val="center"/>
          </w:tcPr>
          <w:p w:rsidR="004277F1" w:rsidRPr="00B11396" w:rsidRDefault="004277F1" w:rsidP="00DE24BD">
            <w:pPr>
              <w:jc w:val="center"/>
              <w:rPr>
                <w:b/>
                <w:bCs/>
              </w:rPr>
            </w:pPr>
            <w:r w:rsidRPr="00B11396">
              <w:rPr>
                <w:b/>
                <w:bCs/>
              </w:rPr>
              <w:t>№ п/п</w:t>
            </w:r>
          </w:p>
        </w:tc>
        <w:tc>
          <w:tcPr>
            <w:tcW w:w="2226" w:type="dxa"/>
            <w:vMerge w:val="restart"/>
            <w:shd w:val="clear" w:color="auto" w:fill="auto"/>
            <w:vAlign w:val="center"/>
          </w:tcPr>
          <w:p w:rsidR="004277F1" w:rsidRPr="00B11396" w:rsidRDefault="004277F1" w:rsidP="00DE24BD">
            <w:pPr>
              <w:jc w:val="center"/>
              <w:rPr>
                <w:b/>
                <w:bCs/>
              </w:rPr>
            </w:pPr>
            <w:r w:rsidRPr="00B11396">
              <w:rPr>
                <w:b/>
                <w:bCs/>
              </w:rPr>
              <w:t>Наименование поселения</w:t>
            </w:r>
          </w:p>
        </w:tc>
        <w:tc>
          <w:tcPr>
            <w:tcW w:w="2058" w:type="dxa"/>
            <w:vMerge w:val="restart"/>
            <w:shd w:val="clear" w:color="auto" w:fill="auto"/>
            <w:vAlign w:val="center"/>
          </w:tcPr>
          <w:p w:rsidR="004277F1" w:rsidRPr="00B11396" w:rsidRDefault="004277F1" w:rsidP="00DE24BD">
            <w:pPr>
              <w:jc w:val="center"/>
              <w:rPr>
                <w:b/>
                <w:bCs/>
              </w:rPr>
            </w:pPr>
            <w:r w:rsidRPr="00B11396">
              <w:rPr>
                <w:b/>
                <w:bCs/>
              </w:rPr>
              <w:t>Населенный пункт</w:t>
            </w:r>
          </w:p>
        </w:tc>
        <w:tc>
          <w:tcPr>
            <w:tcW w:w="2458" w:type="dxa"/>
            <w:vMerge w:val="restart"/>
            <w:shd w:val="clear" w:color="auto" w:fill="auto"/>
            <w:vAlign w:val="center"/>
          </w:tcPr>
          <w:p w:rsidR="004277F1" w:rsidRPr="00B11396" w:rsidRDefault="004277F1" w:rsidP="00DE24BD">
            <w:pPr>
              <w:jc w:val="center"/>
              <w:rPr>
                <w:b/>
                <w:bCs/>
              </w:rPr>
            </w:pPr>
            <w:r w:rsidRPr="00B11396">
              <w:rPr>
                <w:b/>
                <w:bCs/>
              </w:rPr>
              <w:t>Наименование учреждения</w:t>
            </w:r>
          </w:p>
        </w:tc>
        <w:tc>
          <w:tcPr>
            <w:tcW w:w="1217" w:type="dxa"/>
            <w:vMerge w:val="restart"/>
            <w:shd w:val="clear" w:color="auto" w:fill="auto"/>
            <w:vAlign w:val="center"/>
          </w:tcPr>
          <w:p w:rsidR="004277F1" w:rsidRPr="00B11396" w:rsidRDefault="004277F1" w:rsidP="00DE24BD">
            <w:pPr>
              <w:jc w:val="center"/>
              <w:rPr>
                <w:b/>
                <w:bCs/>
              </w:rPr>
            </w:pPr>
            <w:r w:rsidRPr="00B11396">
              <w:rPr>
                <w:b/>
                <w:bCs/>
              </w:rPr>
              <w:t>Единица измер</w:t>
            </w:r>
            <w:r w:rsidRPr="00B11396">
              <w:rPr>
                <w:b/>
                <w:bCs/>
              </w:rPr>
              <w:t>е</w:t>
            </w:r>
            <w:r w:rsidRPr="00B11396">
              <w:rPr>
                <w:b/>
                <w:bCs/>
              </w:rPr>
              <w:t>ния</w:t>
            </w:r>
          </w:p>
        </w:tc>
        <w:tc>
          <w:tcPr>
            <w:tcW w:w="952" w:type="dxa"/>
            <w:vMerge w:val="restart"/>
            <w:vAlign w:val="center"/>
          </w:tcPr>
          <w:p w:rsidR="004277F1" w:rsidRPr="00B11396" w:rsidRDefault="004277F1" w:rsidP="00DE24BD">
            <w:pPr>
              <w:jc w:val="center"/>
              <w:rPr>
                <w:b/>
                <w:bCs/>
              </w:rPr>
            </w:pPr>
            <w:r w:rsidRPr="00B11396">
              <w:rPr>
                <w:b/>
                <w:bCs/>
              </w:rPr>
              <w:t>Сущ</w:t>
            </w:r>
            <w:r w:rsidRPr="00B11396">
              <w:rPr>
                <w:b/>
                <w:bCs/>
              </w:rPr>
              <w:t>е</w:t>
            </w:r>
            <w:r w:rsidRPr="00B11396">
              <w:rPr>
                <w:b/>
                <w:bCs/>
              </w:rPr>
              <w:t>ств</w:t>
            </w:r>
            <w:r w:rsidRPr="00B11396">
              <w:rPr>
                <w:b/>
                <w:bCs/>
              </w:rPr>
              <w:t>у</w:t>
            </w:r>
            <w:r w:rsidRPr="00B11396">
              <w:rPr>
                <w:b/>
                <w:bCs/>
              </w:rPr>
              <w:t>ющее</w:t>
            </w:r>
          </w:p>
        </w:tc>
        <w:tc>
          <w:tcPr>
            <w:tcW w:w="960" w:type="dxa"/>
            <w:vMerge w:val="restart"/>
            <w:shd w:val="clear" w:color="auto" w:fill="FFFFFF"/>
            <w:vAlign w:val="center"/>
          </w:tcPr>
          <w:p w:rsidR="004277F1" w:rsidRPr="00B11396" w:rsidRDefault="004277F1" w:rsidP="00DE24BD">
            <w:pPr>
              <w:jc w:val="center"/>
              <w:rPr>
                <w:b/>
                <w:bCs/>
              </w:rPr>
            </w:pPr>
            <w:r w:rsidRPr="00B11396">
              <w:rPr>
                <w:b/>
                <w:bCs/>
              </w:rPr>
              <w:t>Д</w:t>
            </w:r>
            <w:r w:rsidRPr="00B11396">
              <w:rPr>
                <w:b/>
                <w:bCs/>
              </w:rPr>
              <w:t>о</w:t>
            </w:r>
            <w:r w:rsidRPr="00B11396">
              <w:rPr>
                <w:b/>
                <w:bCs/>
              </w:rPr>
              <w:t>полни</w:t>
            </w:r>
          </w:p>
          <w:p w:rsidR="004277F1" w:rsidRPr="00B11396" w:rsidRDefault="004277F1" w:rsidP="00DE24BD">
            <w:pPr>
              <w:jc w:val="center"/>
              <w:rPr>
                <w:b/>
                <w:bCs/>
              </w:rPr>
            </w:pPr>
            <w:r w:rsidRPr="00B11396">
              <w:rPr>
                <w:b/>
                <w:bCs/>
              </w:rPr>
              <w:t>тел</w:t>
            </w:r>
            <w:r w:rsidRPr="00B11396">
              <w:rPr>
                <w:b/>
                <w:bCs/>
              </w:rPr>
              <w:t>ь</w:t>
            </w:r>
            <w:r w:rsidRPr="00B11396">
              <w:rPr>
                <w:b/>
                <w:bCs/>
              </w:rPr>
              <w:t>ное</w:t>
            </w:r>
          </w:p>
        </w:tc>
        <w:tc>
          <w:tcPr>
            <w:tcW w:w="1801" w:type="dxa"/>
            <w:vMerge w:val="restart"/>
            <w:shd w:val="clear" w:color="auto" w:fill="FFFFFF"/>
            <w:vAlign w:val="center"/>
          </w:tcPr>
          <w:p w:rsidR="004277F1" w:rsidRPr="00B11396" w:rsidRDefault="004277F1" w:rsidP="00DE24BD">
            <w:pPr>
              <w:jc w:val="center"/>
              <w:rPr>
                <w:b/>
                <w:bCs/>
              </w:rPr>
            </w:pPr>
            <w:r w:rsidRPr="00B11396">
              <w:rPr>
                <w:b/>
                <w:bCs/>
              </w:rPr>
              <w:t>Вид меропр</w:t>
            </w:r>
            <w:r w:rsidRPr="00B11396">
              <w:rPr>
                <w:b/>
                <w:bCs/>
              </w:rPr>
              <w:t>и</w:t>
            </w:r>
            <w:r w:rsidRPr="00B11396">
              <w:rPr>
                <w:b/>
                <w:bCs/>
              </w:rPr>
              <w:t>ятий</w:t>
            </w:r>
          </w:p>
        </w:tc>
        <w:tc>
          <w:tcPr>
            <w:tcW w:w="2919" w:type="dxa"/>
            <w:gridSpan w:val="2"/>
            <w:shd w:val="clear" w:color="auto" w:fill="FFFFFF"/>
            <w:vAlign w:val="center"/>
          </w:tcPr>
          <w:p w:rsidR="004277F1" w:rsidRPr="00B11396" w:rsidRDefault="004277F1" w:rsidP="00DE24BD">
            <w:pPr>
              <w:jc w:val="center"/>
              <w:rPr>
                <w:b/>
                <w:bCs/>
              </w:rPr>
            </w:pPr>
            <w:r w:rsidRPr="00B11396">
              <w:rPr>
                <w:b/>
                <w:bCs/>
              </w:rPr>
              <w:t>Срок реализации</w:t>
            </w:r>
          </w:p>
        </w:tc>
      </w:tr>
      <w:tr w:rsidR="00197443" w:rsidRPr="00B11396" w:rsidTr="00197443">
        <w:trPr>
          <w:trHeight w:val="284"/>
          <w:tblHeader/>
          <w:jc w:val="center"/>
        </w:trPr>
        <w:tc>
          <w:tcPr>
            <w:tcW w:w="560" w:type="dxa"/>
            <w:vMerge/>
            <w:shd w:val="clear" w:color="auto" w:fill="auto"/>
            <w:vAlign w:val="center"/>
          </w:tcPr>
          <w:p w:rsidR="00197443" w:rsidRPr="00B11396" w:rsidRDefault="00197443" w:rsidP="00DE24BD">
            <w:pPr>
              <w:jc w:val="center"/>
              <w:rPr>
                <w:b/>
                <w:bCs/>
              </w:rPr>
            </w:pPr>
          </w:p>
        </w:tc>
        <w:tc>
          <w:tcPr>
            <w:tcW w:w="2226" w:type="dxa"/>
            <w:vMerge/>
            <w:shd w:val="clear" w:color="auto" w:fill="auto"/>
            <w:vAlign w:val="center"/>
          </w:tcPr>
          <w:p w:rsidR="00197443" w:rsidRPr="00B11396" w:rsidRDefault="00197443" w:rsidP="00DE24BD">
            <w:pPr>
              <w:jc w:val="center"/>
              <w:rPr>
                <w:b/>
                <w:bCs/>
              </w:rPr>
            </w:pPr>
          </w:p>
        </w:tc>
        <w:tc>
          <w:tcPr>
            <w:tcW w:w="2058" w:type="dxa"/>
            <w:vMerge/>
            <w:shd w:val="clear" w:color="auto" w:fill="auto"/>
            <w:vAlign w:val="center"/>
          </w:tcPr>
          <w:p w:rsidR="00197443" w:rsidRPr="00B11396" w:rsidRDefault="00197443" w:rsidP="00DE24BD">
            <w:pPr>
              <w:jc w:val="center"/>
              <w:rPr>
                <w:b/>
                <w:bCs/>
              </w:rPr>
            </w:pPr>
          </w:p>
        </w:tc>
        <w:tc>
          <w:tcPr>
            <w:tcW w:w="2458" w:type="dxa"/>
            <w:vMerge/>
            <w:shd w:val="clear" w:color="auto" w:fill="auto"/>
            <w:vAlign w:val="center"/>
          </w:tcPr>
          <w:p w:rsidR="00197443" w:rsidRPr="00B11396" w:rsidRDefault="00197443" w:rsidP="00DE24BD">
            <w:pPr>
              <w:jc w:val="center"/>
              <w:rPr>
                <w:b/>
                <w:bCs/>
              </w:rPr>
            </w:pPr>
          </w:p>
        </w:tc>
        <w:tc>
          <w:tcPr>
            <w:tcW w:w="1217" w:type="dxa"/>
            <w:vMerge/>
            <w:shd w:val="clear" w:color="auto" w:fill="auto"/>
            <w:vAlign w:val="center"/>
          </w:tcPr>
          <w:p w:rsidR="00197443" w:rsidRPr="00B11396" w:rsidRDefault="00197443" w:rsidP="00DE24BD">
            <w:pPr>
              <w:jc w:val="center"/>
              <w:rPr>
                <w:b/>
                <w:bCs/>
              </w:rPr>
            </w:pPr>
          </w:p>
        </w:tc>
        <w:tc>
          <w:tcPr>
            <w:tcW w:w="952" w:type="dxa"/>
            <w:vMerge/>
            <w:vAlign w:val="center"/>
          </w:tcPr>
          <w:p w:rsidR="00197443" w:rsidRPr="00B11396" w:rsidRDefault="00197443" w:rsidP="00DE24BD">
            <w:pPr>
              <w:jc w:val="center"/>
              <w:rPr>
                <w:b/>
                <w:bCs/>
              </w:rPr>
            </w:pPr>
          </w:p>
        </w:tc>
        <w:tc>
          <w:tcPr>
            <w:tcW w:w="960" w:type="dxa"/>
            <w:vMerge/>
            <w:shd w:val="clear" w:color="auto" w:fill="FFFFFF"/>
            <w:vAlign w:val="center"/>
          </w:tcPr>
          <w:p w:rsidR="00197443" w:rsidRPr="00B11396" w:rsidRDefault="00197443" w:rsidP="00DE24BD">
            <w:pPr>
              <w:jc w:val="center"/>
              <w:rPr>
                <w:b/>
                <w:bCs/>
              </w:rPr>
            </w:pPr>
          </w:p>
        </w:tc>
        <w:tc>
          <w:tcPr>
            <w:tcW w:w="1801" w:type="dxa"/>
            <w:vMerge/>
            <w:shd w:val="clear" w:color="auto" w:fill="FFFFFF"/>
            <w:vAlign w:val="center"/>
          </w:tcPr>
          <w:p w:rsidR="00197443" w:rsidRPr="00B11396" w:rsidRDefault="00197443" w:rsidP="00DE24BD">
            <w:pPr>
              <w:jc w:val="center"/>
              <w:rPr>
                <w:b/>
                <w:bCs/>
              </w:rPr>
            </w:pPr>
          </w:p>
        </w:tc>
        <w:tc>
          <w:tcPr>
            <w:tcW w:w="1502" w:type="dxa"/>
            <w:shd w:val="clear" w:color="auto" w:fill="FFFFFF"/>
            <w:vAlign w:val="center"/>
          </w:tcPr>
          <w:p w:rsidR="00197443" w:rsidRPr="00B11396" w:rsidRDefault="00197443" w:rsidP="00197443">
            <w:pPr>
              <w:jc w:val="center"/>
              <w:rPr>
                <w:b/>
              </w:rPr>
            </w:pPr>
            <w:r w:rsidRPr="00B11396">
              <w:rPr>
                <w:b/>
              </w:rPr>
              <w:t>Первая очередь (до 2020 г.).</w:t>
            </w:r>
          </w:p>
        </w:tc>
        <w:tc>
          <w:tcPr>
            <w:tcW w:w="1417" w:type="dxa"/>
            <w:shd w:val="clear" w:color="auto" w:fill="FFFFFF"/>
            <w:vAlign w:val="center"/>
          </w:tcPr>
          <w:p w:rsidR="00197443" w:rsidRPr="00B11396" w:rsidRDefault="00197443" w:rsidP="00197443">
            <w:pPr>
              <w:jc w:val="center"/>
              <w:rPr>
                <w:b/>
              </w:rPr>
            </w:pPr>
            <w:r w:rsidRPr="00B11396">
              <w:rPr>
                <w:b/>
              </w:rPr>
              <w:t>Расчетный срок (2021-2035 гг.)</w:t>
            </w:r>
          </w:p>
        </w:tc>
      </w:tr>
      <w:tr w:rsidR="004277F1" w:rsidRPr="00B11396" w:rsidTr="00197443">
        <w:trPr>
          <w:trHeight w:val="284"/>
          <w:jc w:val="center"/>
        </w:trPr>
        <w:tc>
          <w:tcPr>
            <w:tcW w:w="15151" w:type="dxa"/>
            <w:gridSpan w:val="10"/>
            <w:shd w:val="clear" w:color="auto" w:fill="auto"/>
            <w:noWrap/>
            <w:vAlign w:val="center"/>
          </w:tcPr>
          <w:p w:rsidR="004277F1" w:rsidRPr="00B11396" w:rsidRDefault="004277F1" w:rsidP="00DE24BD">
            <w:pPr>
              <w:jc w:val="center"/>
            </w:pPr>
            <w:r w:rsidRPr="00B11396">
              <w:rPr>
                <w:b/>
                <w:i/>
              </w:rPr>
              <w:t>МЕРОПРИЯТИЯ МЕСТНОГО  (РАЙОННОГО) ЗНАЧЕНИЯ</w:t>
            </w:r>
          </w:p>
        </w:tc>
      </w:tr>
      <w:tr w:rsidR="004277F1" w:rsidRPr="00B11396" w:rsidTr="00197443">
        <w:trPr>
          <w:trHeight w:val="284"/>
          <w:jc w:val="center"/>
        </w:trPr>
        <w:tc>
          <w:tcPr>
            <w:tcW w:w="15151" w:type="dxa"/>
            <w:gridSpan w:val="10"/>
            <w:shd w:val="clear" w:color="auto" w:fill="auto"/>
            <w:noWrap/>
            <w:vAlign w:val="center"/>
          </w:tcPr>
          <w:p w:rsidR="004277F1" w:rsidRPr="00B11396" w:rsidRDefault="004277F1" w:rsidP="00DE24BD">
            <w:pPr>
              <w:jc w:val="center"/>
            </w:pPr>
            <w:r w:rsidRPr="00B11396">
              <w:rPr>
                <w:b/>
                <w:i/>
              </w:rPr>
              <w:t>Предприятия бытового обслуживания</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1</w:t>
            </w:r>
          </w:p>
        </w:tc>
        <w:tc>
          <w:tcPr>
            <w:tcW w:w="2226" w:type="dxa"/>
            <w:vMerge w:val="restart"/>
            <w:shd w:val="clear" w:color="auto" w:fill="auto"/>
            <w:noWrap/>
            <w:vAlign w:val="center"/>
          </w:tcPr>
          <w:p w:rsidR="004277F1" w:rsidRPr="00B11396" w:rsidRDefault="004277F1" w:rsidP="00DE24BD">
            <w:pPr>
              <w:jc w:val="center"/>
            </w:pPr>
            <w:r w:rsidRPr="00B11396">
              <w:t>ГП «г.Альметьевск»</w:t>
            </w:r>
          </w:p>
        </w:tc>
        <w:tc>
          <w:tcPr>
            <w:tcW w:w="2058" w:type="dxa"/>
            <w:vMerge w:val="restart"/>
            <w:shd w:val="clear" w:color="auto" w:fill="auto"/>
            <w:vAlign w:val="center"/>
          </w:tcPr>
          <w:p w:rsidR="004277F1" w:rsidRPr="00B11396" w:rsidRDefault="004277F1" w:rsidP="00DE24BD">
            <w:pPr>
              <w:jc w:val="center"/>
            </w:pPr>
            <w:r w:rsidRPr="00B11396">
              <w:t>г.Альметьевск</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1143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pPr>
          </w:p>
        </w:tc>
        <w:tc>
          <w:tcPr>
            <w:tcW w:w="2058" w:type="dxa"/>
            <w:vMerge/>
            <w:shd w:val="clear" w:color="auto" w:fill="auto"/>
            <w:vAlign w:val="center"/>
          </w:tcPr>
          <w:p w:rsidR="004277F1" w:rsidRPr="00B11396" w:rsidRDefault="004277F1" w:rsidP="00DE24BD">
            <w:pPr>
              <w:jc w:val="center"/>
            </w:pP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31</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2</w:t>
            </w:r>
          </w:p>
        </w:tc>
        <w:tc>
          <w:tcPr>
            <w:tcW w:w="2226" w:type="dxa"/>
            <w:shd w:val="clear" w:color="auto" w:fill="auto"/>
            <w:noWrap/>
            <w:vAlign w:val="center"/>
          </w:tcPr>
          <w:p w:rsidR="004277F1" w:rsidRPr="00B11396" w:rsidRDefault="004277F1" w:rsidP="00DE24BD">
            <w:pPr>
              <w:jc w:val="center"/>
            </w:pPr>
            <w:r w:rsidRPr="00B11396">
              <w:t>ГП «пгт Нижняя Мактама»</w:t>
            </w:r>
          </w:p>
        </w:tc>
        <w:tc>
          <w:tcPr>
            <w:tcW w:w="2058" w:type="dxa"/>
            <w:shd w:val="clear" w:color="auto" w:fill="auto"/>
            <w:vAlign w:val="center"/>
          </w:tcPr>
          <w:p w:rsidR="004277F1" w:rsidRPr="00B11396" w:rsidRDefault="004277F1" w:rsidP="00DE24BD">
            <w:pPr>
              <w:jc w:val="center"/>
            </w:pPr>
            <w:r w:rsidRPr="00B11396">
              <w:t>пгт Нижняя Ма</w:t>
            </w:r>
            <w:r w:rsidRPr="00B11396">
              <w:t>к</w:t>
            </w:r>
            <w:r w:rsidRPr="00B11396">
              <w:t>тама</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103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3</w:t>
            </w:r>
          </w:p>
        </w:tc>
        <w:tc>
          <w:tcPr>
            <w:tcW w:w="2226" w:type="dxa"/>
            <w:shd w:val="clear" w:color="auto" w:fill="auto"/>
            <w:noWrap/>
            <w:vAlign w:val="center"/>
          </w:tcPr>
          <w:p w:rsidR="004277F1" w:rsidRPr="00B11396" w:rsidRDefault="004277F1" w:rsidP="00DE24BD">
            <w:pPr>
              <w:jc w:val="center"/>
            </w:pPr>
            <w:r w:rsidRPr="00B11396">
              <w:t>Абдрахмановское СП</w:t>
            </w:r>
          </w:p>
        </w:tc>
        <w:tc>
          <w:tcPr>
            <w:tcW w:w="2058" w:type="dxa"/>
            <w:shd w:val="clear" w:color="auto" w:fill="auto"/>
            <w:vAlign w:val="center"/>
          </w:tcPr>
          <w:p w:rsidR="004277F1" w:rsidRPr="00B11396" w:rsidRDefault="004277F1" w:rsidP="00DE24BD">
            <w:pPr>
              <w:jc w:val="center"/>
            </w:pPr>
            <w:r w:rsidRPr="00B11396">
              <w:t>с.Абдрахманово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10</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4</w:t>
            </w:r>
          </w:p>
        </w:tc>
        <w:tc>
          <w:tcPr>
            <w:tcW w:w="2226" w:type="dxa"/>
            <w:shd w:val="clear" w:color="auto" w:fill="auto"/>
            <w:noWrap/>
            <w:vAlign w:val="center"/>
          </w:tcPr>
          <w:p w:rsidR="004277F1" w:rsidRPr="00B11396" w:rsidRDefault="004277F1" w:rsidP="00DE24BD">
            <w:pPr>
              <w:jc w:val="center"/>
            </w:pPr>
            <w:r w:rsidRPr="00B11396">
              <w:t>Аппаковское СП</w:t>
            </w:r>
          </w:p>
        </w:tc>
        <w:tc>
          <w:tcPr>
            <w:tcW w:w="2058" w:type="dxa"/>
            <w:shd w:val="clear" w:color="auto" w:fill="auto"/>
            <w:vAlign w:val="center"/>
          </w:tcPr>
          <w:p w:rsidR="004277F1" w:rsidRPr="00B11396" w:rsidRDefault="004277F1" w:rsidP="00DE24BD">
            <w:pPr>
              <w:jc w:val="center"/>
            </w:pPr>
            <w:r w:rsidRPr="00B11396">
              <w:t>с.Аппаково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5</w:t>
            </w:r>
          </w:p>
        </w:tc>
        <w:tc>
          <w:tcPr>
            <w:tcW w:w="2226" w:type="dxa"/>
            <w:shd w:val="clear" w:color="auto" w:fill="auto"/>
            <w:noWrap/>
            <w:vAlign w:val="center"/>
          </w:tcPr>
          <w:p w:rsidR="004277F1" w:rsidRPr="00B11396" w:rsidRDefault="004277F1" w:rsidP="00DE24BD">
            <w:pPr>
              <w:jc w:val="center"/>
            </w:pPr>
            <w:r w:rsidRPr="00B11396">
              <w:t>Калейкинское СП</w:t>
            </w:r>
          </w:p>
        </w:tc>
        <w:tc>
          <w:tcPr>
            <w:tcW w:w="2058" w:type="dxa"/>
            <w:shd w:val="clear" w:color="auto" w:fill="auto"/>
            <w:vAlign w:val="center"/>
          </w:tcPr>
          <w:p w:rsidR="004277F1" w:rsidRPr="00B11396" w:rsidRDefault="004277F1" w:rsidP="00DE24BD">
            <w:pPr>
              <w:jc w:val="center"/>
            </w:pPr>
            <w:r w:rsidRPr="00B11396">
              <w:t>с.Калейкино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11</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6</w:t>
            </w:r>
          </w:p>
        </w:tc>
        <w:tc>
          <w:tcPr>
            <w:tcW w:w="2226" w:type="dxa"/>
            <w:shd w:val="clear" w:color="auto" w:fill="auto"/>
            <w:noWrap/>
            <w:vAlign w:val="center"/>
          </w:tcPr>
          <w:p w:rsidR="004277F1" w:rsidRPr="00B11396" w:rsidRDefault="004277F1" w:rsidP="00DE24BD">
            <w:pPr>
              <w:jc w:val="center"/>
            </w:pPr>
            <w:r w:rsidRPr="00B11396">
              <w:t>Кузайкинское СП</w:t>
            </w:r>
          </w:p>
        </w:tc>
        <w:tc>
          <w:tcPr>
            <w:tcW w:w="2058" w:type="dxa"/>
            <w:shd w:val="clear" w:color="auto" w:fill="auto"/>
            <w:vAlign w:val="center"/>
          </w:tcPr>
          <w:p w:rsidR="004277F1" w:rsidRPr="00B11396" w:rsidRDefault="004277F1" w:rsidP="00DE24BD">
            <w:pPr>
              <w:jc w:val="center"/>
            </w:pPr>
            <w:r w:rsidRPr="00B11396">
              <w:t>с.Кузайкино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7</w:t>
            </w:r>
          </w:p>
        </w:tc>
        <w:tc>
          <w:tcPr>
            <w:tcW w:w="2226" w:type="dxa"/>
            <w:shd w:val="clear" w:color="auto" w:fill="auto"/>
            <w:noWrap/>
            <w:vAlign w:val="center"/>
          </w:tcPr>
          <w:p w:rsidR="004277F1" w:rsidRPr="00B11396" w:rsidRDefault="004277F1" w:rsidP="00DE24BD">
            <w:pPr>
              <w:jc w:val="center"/>
            </w:pPr>
            <w:r w:rsidRPr="00B11396">
              <w:t>Кульшариповское СП</w:t>
            </w:r>
          </w:p>
        </w:tc>
        <w:tc>
          <w:tcPr>
            <w:tcW w:w="2058" w:type="dxa"/>
            <w:shd w:val="clear" w:color="auto" w:fill="auto"/>
            <w:vAlign w:val="center"/>
          </w:tcPr>
          <w:p w:rsidR="004277F1" w:rsidRPr="00B11396" w:rsidRDefault="004277F1" w:rsidP="00DE24BD">
            <w:pPr>
              <w:jc w:val="center"/>
            </w:pPr>
            <w:r w:rsidRPr="00B11396">
              <w:t>с.Кульшарипово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8</w:t>
            </w:r>
          </w:p>
        </w:tc>
        <w:tc>
          <w:tcPr>
            <w:tcW w:w="2226" w:type="dxa"/>
            <w:shd w:val="clear" w:color="auto" w:fill="auto"/>
            <w:noWrap/>
            <w:vAlign w:val="center"/>
          </w:tcPr>
          <w:p w:rsidR="004277F1" w:rsidRPr="00B11396" w:rsidRDefault="004277F1" w:rsidP="00DE24BD">
            <w:pPr>
              <w:jc w:val="center"/>
            </w:pPr>
            <w:r w:rsidRPr="00B11396">
              <w:t>Лесно-Калейкинское СП</w:t>
            </w:r>
          </w:p>
        </w:tc>
        <w:tc>
          <w:tcPr>
            <w:tcW w:w="2058" w:type="dxa"/>
            <w:shd w:val="clear" w:color="auto" w:fill="auto"/>
            <w:vAlign w:val="center"/>
          </w:tcPr>
          <w:p w:rsidR="004277F1" w:rsidRPr="00B11396" w:rsidRDefault="004277F1" w:rsidP="00DE24BD">
            <w:pPr>
              <w:jc w:val="center"/>
            </w:pPr>
            <w:r w:rsidRPr="00B11396">
              <w:t>п.ж/д станции Калейкино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9</w:t>
            </w:r>
          </w:p>
        </w:tc>
        <w:tc>
          <w:tcPr>
            <w:tcW w:w="2226" w:type="dxa"/>
            <w:shd w:val="clear" w:color="auto" w:fill="auto"/>
            <w:noWrap/>
            <w:vAlign w:val="center"/>
          </w:tcPr>
          <w:p w:rsidR="004277F1" w:rsidRPr="00B11396" w:rsidRDefault="004277F1" w:rsidP="00DE24BD">
            <w:pPr>
              <w:jc w:val="center"/>
            </w:pPr>
            <w:r w:rsidRPr="00B11396">
              <w:t>Маметьевское СП</w:t>
            </w:r>
          </w:p>
        </w:tc>
        <w:tc>
          <w:tcPr>
            <w:tcW w:w="2058" w:type="dxa"/>
            <w:shd w:val="clear" w:color="auto" w:fill="auto"/>
            <w:vAlign w:val="center"/>
          </w:tcPr>
          <w:p w:rsidR="004277F1" w:rsidRPr="00B11396" w:rsidRDefault="004277F1" w:rsidP="00DE24BD">
            <w:pPr>
              <w:jc w:val="center"/>
            </w:pPr>
            <w:r w:rsidRPr="00B11396">
              <w:t>с.Маметьево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10</w:t>
            </w:r>
          </w:p>
        </w:tc>
        <w:tc>
          <w:tcPr>
            <w:tcW w:w="2226" w:type="dxa"/>
            <w:shd w:val="clear" w:color="auto" w:fill="auto"/>
            <w:noWrap/>
            <w:vAlign w:val="center"/>
          </w:tcPr>
          <w:p w:rsidR="004277F1" w:rsidRPr="00B11396" w:rsidRDefault="004277F1" w:rsidP="00DE24BD">
            <w:pPr>
              <w:jc w:val="center"/>
            </w:pPr>
            <w:r w:rsidRPr="00B11396">
              <w:t>Миннибаевское СП</w:t>
            </w:r>
          </w:p>
        </w:tc>
        <w:tc>
          <w:tcPr>
            <w:tcW w:w="2058" w:type="dxa"/>
            <w:shd w:val="clear" w:color="auto" w:fill="auto"/>
            <w:vAlign w:val="center"/>
          </w:tcPr>
          <w:p w:rsidR="004277F1" w:rsidRPr="00B11396" w:rsidRDefault="004277F1" w:rsidP="00DE24BD">
            <w:pPr>
              <w:jc w:val="center"/>
            </w:pPr>
            <w:r w:rsidRPr="00B11396">
              <w:t>с.Миннибаево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11</w:t>
            </w:r>
          </w:p>
        </w:tc>
        <w:tc>
          <w:tcPr>
            <w:tcW w:w="2226" w:type="dxa"/>
            <w:shd w:val="clear" w:color="auto" w:fill="auto"/>
            <w:noWrap/>
            <w:vAlign w:val="center"/>
          </w:tcPr>
          <w:p w:rsidR="004277F1" w:rsidRPr="00B11396" w:rsidRDefault="004277F1" w:rsidP="00DE24BD">
            <w:pPr>
              <w:jc w:val="center"/>
            </w:pPr>
            <w:r w:rsidRPr="00B11396">
              <w:t>Новокашировское СП</w:t>
            </w:r>
          </w:p>
        </w:tc>
        <w:tc>
          <w:tcPr>
            <w:tcW w:w="2058" w:type="dxa"/>
            <w:shd w:val="clear" w:color="auto" w:fill="auto"/>
            <w:vAlign w:val="center"/>
          </w:tcPr>
          <w:p w:rsidR="004277F1" w:rsidRPr="00B11396" w:rsidRDefault="004277F1" w:rsidP="00DE24BD">
            <w:pPr>
              <w:jc w:val="center"/>
            </w:pPr>
            <w:r w:rsidRPr="00B11396">
              <w:t>с.Новое Кашир</w:t>
            </w:r>
            <w:r w:rsidRPr="00B11396">
              <w:t>о</w:t>
            </w:r>
            <w:r w:rsidRPr="00B11396">
              <w:t>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12</w:t>
            </w:r>
          </w:p>
        </w:tc>
        <w:tc>
          <w:tcPr>
            <w:tcW w:w="2226" w:type="dxa"/>
            <w:shd w:val="clear" w:color="auto" w:fill="auto"/>
            <w:noWrap/>
            <w:vAlign w:val="center"/>
          </w:tcPr>
          <w:p w:rsidR="004277F1" w:rsidRPr="00B11396" w:rsidRDefault="004277F1" w:rsidP="00DE24BD">
            <w:pPr>
              <w:jc w:val="center"/>
            </w:pPr>
            <w:r w:rsidRPr="00B11396">
              <w:t>Новонадыровское СП</w:t>
            </w:r>
          </w:p>
        </w:tc>
        <w:tc>
          <w:tcPr>
            <w:tcW w:w="2058" w:type="dxa"/>
            <w:shd w:val="clear" w:color="auto" w:fill="auto"/>
            <w:vAlign w:val="center"/>
          </w:tcPr>
          <w:p w:rsidR="004277F1" w:rsidRPr="00B11396" w:rsidRDefault="004277F1" w:rsidP="00DE24BD">
            <w:pPr>
              <w:jc w:val="center"/>
            </w:pPr>
            <w:r w:rsidRPr="00B11396">
              <w:t>с.Новое Надыр</w:t>
            </w:r>
            <w:r w:rsidRPr="00B11396">
              <w:t>о</w:t>
            </w:r>
            <w:r w:rsidRPr="00B11396">
              <w:t>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lastRenderedPageBreak/>
              <w:t>13</w:t>
            </w:r>
          </w:p>
        </w:tc>
        <w:tc>
          <w:tcPr>
            <w:tcW w:w="2226" w:type="dxa"/>
            <w:shd w:val="clear" w:color="auto" w:fill="auto"/>
            <w:noWrap/>
            <w:vAlign w:val="center"/>
          </w:tcPr>
          <w:p w:rsidR="004277F1" w:rsidRPr="00B11396" w:rsidRDefault="004277F1" w:rsidP="00DE24BD">
            <w:pPr>
              <w:jc w:val="center"/>
            </w:pPr>
            <w:r w:rsidRPr="00B11396">
              <w:t>Новотроицкое СП</w:t>
            </w:r>
          </w:p>
        </w:tc>
        <w:tc>
          <w:tcPr>
            <w:tcW w:w="2058" w:type="dxa"/>
            <w:shd w:val="clear" w:color="auto" w:fill="auto"/>
            <w:vAlign w:val="center"/>
          </w:tcPr>
          <w:p w:rsidR="004277F1" w:rsidRPr="00B11396" w:rsidRDefault="004277F1" w:rsidP="00DE24BD">
            <w:pPr>
              <w:jc w:val="center"/>
            </w:pPr>
            <w:r w:rsidRPr="00B11396">
              <w:t>с.Новотроицкое</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14</w:t>
            </w:r>
          </w:p>
        </w:tc>
        <w:tc>
          <w:tcPr>
            <w:tcW w:w="2226" w:type="dxa"/>
            <w:shd w:val="clear" w:color="auto" w:fill="auto"/>
            <w:noWrap/>
            <w:vAlign w:val="center"/>
          </w:tcPr>
          <w:p w:rsidR="004277F1" w:rsidRPr="00B11396" w:rsidRDefault="004277F1" w:rsidP="00DE24BD">
            <w:pPr>
              <w:jc w:val="center"/>
            </w:pPr>
            <w:r w:rsidRPr="00B11396">
              <w:t>Русско-Акташское СП</w:t>
            </w:r>
          </w:p>
        </w:tc>
        <w:tc>
          <w:tcPr>
            <w:tcW w:w="2058" w:type="dxa"/>
            <w:shd w:val="clear" w:color="auto" w:fill="auto"/>
            <w:vAlign w:val="center"/>
          </w:tcPr>
          <w:p w:rsidR="004277F1" w:rsidRPr="00B11396" w:rsidRDefault="004277F1" w:rsidP="00DE24BD">
            <w:pPr>
              <w:jc w:val="center"/>
            </w:pPr>
            <w:r w:rsidRPr="00B11396">
              <w:t>с.Русский Акташ</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40</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15</w:t>
            </w:r>
          </w:p>
        </w:tc>
        <w:tc>
          <w:tcPr>
            <w:tcW w:w="2226" w:type="dxa"/>
            <w:shd w:val="clear" w:color="auto" w:fill="auto"/>
            <w:noWrap/>
            <w:vAlign w:val="center"/>
          </w:tcPr>
          <w:p w:rsidR="004277F1" w:rsidRPr="00B11396" w:rsidRDefault="004277F1" w:rsidP="00DE24BD">
            <w:pPr>
              <w:jc w:val="center"/>
            </w:pPr>
            <w:r w:rsidRPr="00B11396">
              <w:t>Сиренькинское СП</w:t>
            </w:r>
          </w:p>
        </w:tc>
        <w:tc>
          <w:tcPr>
            <w:tcW w:w="2058" w:type="dxa"/>
            <w:shd w:val="clear" w:color="auto" w:fill="auto"/>
            <w:vAlign w:val="center"/>
          </w:tcPr>
          <w:p w:rsidR="004277F1" w:rsidRPr="00B11396" w:rsidRDefault="004277F1" w:rsidP="00DE24BD">
            <w:pPr>
              <w:jc w:val="center"/>
            </w:pPr>
            <w:r w:rsidRPr="00B11396">
              <w:t>д.Чувашское С</w:t>
            </w:r>
            <w:r w:rsidRPr="00B11396">
              <w:t>и</w:t>
            </w:r>
            <w:r w:rsidRPr="00B11396">
              <w:t>ренькино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16</w:t>
            </w:r>
          </w:p>
        </w:tc>
        <w:tc>
          <w:tcPr>
            <w:tcW w:w="2226" w:type="dxa"/>
            <w:shd w:val="clear" w:color="auto" w:fill="auto"/>
            <w:noWrap/>
            <w:vAlign w:val="center"/>
          </w:tcPr>
          <w:p w:rsidR="004277F1" w:rsidRPr="00B11396" w:rsidRDefault="004277F1" w:rsidP="00DE24BD">
            <w:pPr>
              <w:jc w:val="center"/>
            </w:pPr>
            <w:r w:rsidRPr="00B11396">
              <w:t>Сулеевское СП</w:t>
            </w:r>
          </w:p>
        </w:tc>
        <w:tc>
          <w:tcPr>
            <w:tcW w:w="2058" w:type="dxa"/>
            <w:shd w:val="clear" w:color="auto" w:fill="auto"/>
            <w:vAlign w:val="center"/>
          </w:tcPr>
          <w:p w:rsidR="004277F1" w:rsidRPr="00B11396" w:rsidRDefault="004277F1" w:rsidP="00DE24BD">
            <w:pPr>
              <w:jc w:val="center"/>
            </w:pPr>
            <w:r w:rsidRPr="00B11396">
              <w:t>с.Сулеево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17</w:t>
            </w:r>
          </w:p>
        </w:tc>
        <w:tc>
          <w:tcPr>
            <w:tcW w:w="2226" w:type="dxa"/>
            <w:shd w:val="clear" w:color="auto" w:fill="auto"/>
            <w:noWrap/>
            <w:vAlign w:val="center"/>
          </w:tcPr>
          <w:p w:rsidR="004277F1" w:rsidRPr="00B11396" w:rsidRDefault="004277F1" w:rsidP="00DE24BD">
            <w:pPr>
              <w:jc w:val="center"/>
            </w:pPr>
            <w:r w:rsidRPr="00B11396">
              <w:t>Тайсугановское СП</w:t>
            </w:r>
          </w:p>
        </w:tc>
        <w:tc>
          <w:tcPr>
            <w:tcW w:w="2058" w:type="dxa"/>
            <w:shd w:val="clear" w:color="auto" w:fill="auto"/>
            <w:vAlign w:val="center"/>
          </w:tcPr>
          <w:p w:rsidR="004277F1" w:rsidRPr="00B11396" w:rsidRDefault="004277F1" w:rsidP="00DE24BD">
            <w:pPr>
              <w:jc w:val="center"/>
            </w:pPr>
            <w:r w:rsidRPr="00B11396">
              <w:t>с.Тайсуганово</w:t>
            </w:r>
          </w:p>
        </w:tc>
        <w:tc>
          <w:tcPr>
            <w:tcW w:w="2458" w:type="dxa"/>
            <w:shd w:val="clear" w:color="auto" w:fill="auto"/>
            <w:noWrap/>
            <w:vAlign w:val="center"/>
          </w:tcPr>
          <w:p w:rsidR="004277F1" w:rsidRPr="00B11396" w:rsidRDefault="004277F1" w:rsidP="00DE24BD">
            <w:pPr>
              <w:jc w:val="center"/>
            </w:pPr>
            <w:r w:rsidRPr="00B11396">
              <w:t>предприятие бытов</w:t>
            </w:r>
            <w:r w:rsidRPr="00B11396">
              <w:t>о</w:t>
            </w:r>
            <w:r w:rsidRPr="00B11396">
              <w:t>го обслуживания</w:t>
            </w:r>
          </w:p>
        </w:tc>
        <w:tc>
          <w:tcPr>
            <w:tcW w:w="1217" w:type="dxa"/>
            <w:shd w:val="clear" w:color="auto" w:fill="auto"/>
            <w:noWrap/>
            <w:vAlign w:val="center"/>
          </w:tcPr>
          <w:p w:rsidR="004277F1" w:rsidRPr="00B11396" w:rsidRDefault="004277F1" w:rsidP="00DE24BD">
            <w:pPr>
              <w:jc w:val="center"/>
            </w:pPr>
            <w:r w:rsidRPr="00B11396">
              <w:t>рабочие места</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B51906"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12232" w:type="dxa"/>
            <w:gridSpan w:val="8"/>
            <w:shd w:val="clear" w:color="auto" w:fill="auto"/>
            <w:noWrap/>
            <w:vAlign w:val="center"/>
          </w:tcPr>
          <w:p w:rsidR="004277F1" w:rsidRPr="00B11396" w:rsidRDefault="004277F1" w:rsidP="00DE24BD">
            <w:pPr>
              <w:jc w:val="center"/>
            </w:pPr>
            <w:r w:rsidRPr="00B11396">
              <w:rPr>
                <w:bCs/>
              </w:rPr>
              <w:t>Проведение текущего и капитального ремонта предприятий бытового обслуживания с уровнем физического износа менее 60 %</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15151" w:type="dxa"/>
            <w:gridSpan w:val="10"/>
            <w:shd w:val="clear" w:color="auto" w:fill="auto"/>
            <w:noWrap/>
            <w:vAlign w:val="center"/>
          </w:tcPr>
          <w:p w:rsidR="004277F1" w:rsidRPr="00B11396" w:rsidRDefault="004277F1" w:rsidP="00DE24BD">
            <w:pPr>
              <w:jc w:val="center"/>
            </w:pPr>
            <w:r w:rsidRPr="00B11396">
              <w:rPr>
                <w:b/>
                <w:i/>
              </w:rPr>
              <w:t>МЕРОПРИЯТИЯ МЕСТНОГО  (ПОСЕЛЕНЧЕСКОГО) ЗНАЧЕНИЯ</w:t>
            </w:r>
          </w:p>
        </w:tc>
      </w:tr>
      <w:tr w:rsidR="004277F1" w:rsidRPr="00B11396" w:rsidTr="00197443">
        <w:trPr>
          <w:trHeight w:val="284"/>
          <w:jc w:val="center"/>
        </w:trPr>
        <w:tc>
          <w:tcPr>
            <w:tcW w:w="15151" w:type="dxa"/>
            <w:gridSpan w:val="10"/>
            <w:shd w:val="clear" w:color="auto" w:fill="auto"/>
            <w:noWrap/>
            <w:vAlign w:val="center"/>
          </w:tcPr>
          <w:p w:rsidR="004277F1" w:rsidRPr="00B11396" w:rsidRDefault="004277F1" w:rsidP="00DE24BD">
            <w:pPr>
              <w:jc w:val="center"/>
              <w:rPr>
                <w:b/>
                <w:i/>
              </w:rPr>
            </w:pPr>
            <w:r w:rsidRPr="00B11396">
              <w:rPr>
                <w:b/>
                <w:i/>
              </w:rPr>
              <w:t>Предприятия торговли</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1</w:t>
            </w:r>
          </w:p>
        </w:tc>
        <w:tc>
          <w:tcPr>
            <w:tcW w:w="2226" w:type="dxa"/>
            <w:vMerge w:val="restart"/>
            <w:shd w:val="clear" w:color="auto" w:fill="auto"/>
            <w:noWrap/>
            <w:vAlign w:val="center"/>
          </w:tcPr>
          <w:p w:rsidR="004277F1" w:rsidRPr="00B11396" w:rsidRDefault="004277F1" w:rsidP="00DE24BD">
            <w:pPr>
              <w:jc w:val="center"/>
            </w:pPr>
            <w:r w:rsidRPr="00B11396">
              <w:t>ГП «пгт Нижняя Мактама»</w:t>
            </w:r>
          </w:p>
        </w:tc>
        <w:tc>
          <w:tcPr>
            <w:tcW w:w="2058" w:type="dxa"/>
            <w:shd w:val="clear" w:color="auto" w:fill="auto"/>
            <w:vAlign w:val="center"/>
          </w:tcPr>
          <w:p w:rsidR="004277F1" w:rsidRPr="00B11396" w:rsidRDefault="004277F1" w:rsidP="00DE24BD">
            <w:pPr>
              <w:jc w:val="center"/>
            </w:pPr>
            <w:r w:rsidRPr="00B11396">
              <w:t>пгт Нижняя Ма</w:t>
            </w:r>
            <w:r w:rsidRPr="00B11396">
              <w:t>к</w:t>
            </w:r>
            <w:r w:rsidRPr="00B11396">
              <w:t>тама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1803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pPr>
          </w:p>
        </w:tc>
        <w:tc>
          <w:tcPr>
            <w:tcW w:w="2058" w:type="dxa"/>
            <w:shd w:val="clear" w:color="auto" w:fill="auto"/>
            <w:vAlign w:val="center"/>
          </w:tcPr>
          <w:p w:rsidR="004277F1" w:rsidRPr="00B11396" w:rsidRDefault="004277F1" w:rsidP="00DE24BD">
            <w:pPr>
              <w:jc w:val="center"/>
            </w:pPr>
            <w:r w:rsidRPr="00B11396">
              <w:t>с.Тихоновка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354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2</w:t>
            </w:r>
          </w:p>
        </w:tc>
        <w:tc>
          <w:tcPr>
            <w:tcW w:w="2226" w:type="dxa"/>
            <w:shd w:val="clear" w:color="auto" w:fill="auto"/>
            <w:noWrap/>
            <w:vAlign w:val="center"/>
          </w:tcPr>
          <w:p w:rsidR="004277F1" w:rsidRPr="00B11396" w:rsidRDefault="004277F1" w:rsidP="00DE24BD">
            <w:pPr>
              <w:jc w:val="center"/>
              <w:rPr>
                <w:bCs/>
              </w:rPr>
            </w:pPr>
            <w:r w:rsidRPr="00B11396">
              <w:rPr>
                <w:bCs/>
              </w:rPr>
              <w:t>Абдрахмановское СП</w:t>
            </w:r>
          </w:p>
        </w:tc>
        <w:tc>
          <w:tcPr>
            <w:tcW w:w="2058" w:type="dxa"/>
            <w:shd w:val="clear" w:color="auto" w:fill="auto"/>
            <w:vAlign w:val="center"/>
          </w:tcPr>
          <w:p w:rsidR="004277F1" w:rsidRPr="00B11396" w:rsidRDefault="004277F1" w:rsidP="00DE24BD">
            <w:pPr>
              <w:jc w:val="center"/>
            </w:pPr>
            <w:r w:rsidRPr="00B11396">
              <w:t>с.Абдрахманово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217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3</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Альметьевское СП</w:t>
            </w:r>
          </w:p>
        </w:tc>
        <w:tc>
          <w:tcPr>
            <w:tcW w:w="2058" w:type="dxa"/>
            <w:shd w:val="clear" w:color="auto" w:fill="auto"/>
            <w:vAlign w:val="center"/>
          </w:tcPr>
          <w:p w:rsidR="004277F1" w:rsidRPr="00B11396" w:rsidRDefault="004277F1" w:rsidP="00DE24BD">
            <w:pPr>
              <w:jc w:val="center"/>
            </w:pPr>
            <w:r w:rsidRPr="00B11396">
              <w:t>п.Молодежный</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Бутинское Ле</w:t>
            </w:r>
            <w:r w:rsidRPr="00B11396">
              <w:t>с</w:t>
            </w:r>
            <w:r w:rsidRPr="00B11396">
              <w:t>ничество</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с.Дербедень</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lastRenderedPageBreak/>
              <w:t>4</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Аппаковское СП</w:t>
            </w:r>
          </w:p>
        </w:tc>
        <w:tc>
          <w:tcPr>
            <w:tcW w:w="2058" w:type="dxa"/>
            <w:shd w:val="clear" w:color="auto" w:fill="auto"/>
            <w:vAlign w:val="center"/>
          </w:tcPr>
          <w:p w:rsidR="004277F1" w:rsidRPr="00B11396" w:rsidRDefault="004277F1" w:rsidP="00DE24BD">
            <w:pPr>
              <w:jc w:val="center"/>
            </w:pPr>
            <w:r w:rsidRPr="00B11396">
              <w:t>с.Аппаково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56</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д.Владимировка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с.Ильтень-Бута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57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д.Рождественка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5</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Багряж-Никольское СП</w:t>
            </w:r>
          </w:p>
        </w:tc>
        <w:tc>
          <w:tcPr>
            <w:tcW w:w="2058" w:type="dxa"/>
            <w:shd w:val="clear" w:color="auto" w:fill="auto"/>
            <w:vAlign w:val="center"/>
          </w:tcPr>
          <w:p w:rsidR="004277F1" w:rsidRPr="00B11396" w:rsidRDefault="004277F1" w:rsidP="00DE24BD">
            <w:pPr>
              <w:jc w:val="center"/>
            </w:pPr>
            <w:r w:rsidRPr="00B11396">
              <w:t>д.Багряж-Никольское</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д.Малый Багряж</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6</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Бишмунчинское СП</w:t>
            </w:r>
          </w:p>
        </w:tc>
        <w:tc>
          <w:tcPr>
            <w:tcW w:w="2058" w:type="dxa"/>
            <w:shd w:val="clear" w:color="auto" w:fill="auto"/>
            <w:vAlign w:val="center"/>
          </w:tcPr>
          <w:p w:rsidR="004277F1" w:rsidRPr="00B11396" w:rsidRDefault="004277F1" w:rsidP="00DE24BD">
            <w:pPr>
              <w:jc w:val="center"/>
            </w:pPr>
            <w:r w:rsidRPr="00B11396">
              <w:t>с.Бишмунча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п.Бахчасарай</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д.Кама-Елга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7</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Борискинское СП</w:t>
            </w:r>
          </w:p>
        </w:tc>
        <w:tc>
          <w:tcPr>
            <w:tcW w:w="2058" w:type="dxa"/>
            <w:shd w:val="clear" w:color="auto" w:fill="auto"/>
            <w:vAlign w:val="center"/>
          </w:tcPr>
          <w:p w:rsidR="004277F1" w:rsidRPr="00B11396" w:rsidRDefault="004277F1" w:rsidP="00DE24BD">
            <w:pPr>
              <w:jc w:val="center"/>
            </w:pPr>
            <w:r w:rsidRPr="00B11396">
              <w:t>с.Борискино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53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п.Березовка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с.Добромыш</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8</w:t>
            </w:r>
          </w:p>
        </w:tc>
        <w:tc>
          <w:tcPr>
            <w:tcW w:w="2226" w:type="dxa"/>
            <w:shd w:val="clear" w:color="auto" w:fill="auto"/>
            <w:noWrap/>
            <w:vAlign w:val="center"/>
          </w:tcPr>
          <w:p w:rsidR="004277F1" w:rsidRPr="00B11396" w:rsidRDefault="004277F1" w:rsidP="00DE24BD">
            <w:pPr>
              <w:jc w:val="center"/>
              <w:rPr>
                <w:bCs/>
              </w:rPr>
            </w:pPr>
            <w:r w:rsidRPr="00B11396">
              <w:rPr>
                <w:bCs/>
              </w:rPr>
              <w:t>Бутинское СП</w:t>
            </w:r>
          </w:p>
        </w:tc>
        <w:tc>
          <w:tcPr>
            <w:tcW w:w="2058" w:type="dxa"/>
            <w:shd w:val="clear" w:color="auto" w:fill="auto"/>
            <w:vAlign w:val="center"/>
          </w:tcPr>
          <w:p w:rsidR="004277F1" w:rsidRPr="00B11396" w:rsidRDefault="004277F1" w:rsidP="00DE24BD">
            <w:pPr>
              <w:jc w:val="center"/>
            </w:pPr>
            <w:r w:rsidRPr="00B11396">
              <w:t>с.Бута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9</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Васильевское СП</w:t>
            </w:r>
          </w:p>
        </w:tc>
        <w:tc>
          <w:tcPr>
            <w:tcW w:w="2058" w:type="dxa"/>
            <w:shd w:val="clear" w:color="auto" w:fill="auto"/>
            <w:vAlign w:val="center"/>
          </w:tcPr>
          <w:p w:rsidR="004277F1" w:rsidRPr="00B11396" w:rsidRDefault="004277F1" w:rsidP="00DE24BD">
            <w:pPr>
              <w:jc w:val="center"/>
            </w:pPr>
            <w:r w:rsidRPr="00B11396">
              <w:t>с.Васильевка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68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д.Улаклы Чишма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10</w:t>
            </w:r>
          </w:p>
        </w:tc>
        <w:tc>
          <w:tcPr>
            <w:tcW w:w="2226" w:type="dxa"/>
            <w:shd w:val="clear" w:color="auto" w:fill="auto"/>
            <w:noWrap/>
            <w:vAlign w:val="center"/>
          </w:tcPr>
          <w:p w:rsidR="004277F1" w:rsidRPr="00B11396" w:rsidRDefault="004277F1" w:rsidP="00DE24BD">
            <w:pPr>
              <w:jc w:val="center"/>
              <w:rPr>
                <w:bCs/>
              </w:rPr>
            </w:pPr>
            <w:r w:rsidRPr="00B11396">
              <w:rPr>
                <w:bCs/>
              </w:rPr>
              <w:t>Верхнеакташское СП</w:t>
            </w:r>
          </w:p>
        </w:tc>
        <w:tc>
          <w:tcPr>
            <w:tcW w:w="2058" w:type="dxa"/>
            <w:shd w:val="clear" w:color="auto" w:fill="auto"/>
            <w:vAlign w:val="center"/>
          </w:tcPr>
          <w:p w:rsidR="004277F1" w:rsidRPr="00B11396" w:rsidRDefault="004277F1" w:rsidP="00DE24BD">
            <w:pPr>
              <w:jc w:val="center"/>
            </w:pPr>
            <w:r w:rsidRPr="00B11396">
              <w:t>с.Верхний Акташ</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98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11</w:t>
            </w:r>
          </w:p>
        </w:tc>
        <w:tc>
          <w:tcPr>
            <w:tcW w:w="2226" w:type="dxa"/>
            <w:shd w:val="clear" w:color="auto" w:fill="auto"/>
            <w:noWrap/>
            <w:vAlign w:val="center"/>
          </w:tcPr>
          <w:p w:rsidR="004277F1" w:rsidRPr="00B11396" w:rsidRDefault="004277F1" w:rsidP="00DE24BD">
            <w:pPr>
              <w:jc w:val="center"/>
              <w:rPr>
                <w:bCs/>
              </w:rPr>
            </w:pPr>
            <w:r w:rsidRPr="00B11396">
              <w:rPr>
                <w:bCs/>
              </w:rPr>
              <w:t>Верхнемактами</w:t>
            </w:r>
            <w:r w:rsidRPr="00B11396">
              <w:rPr>
                <w:bCs/>
              </w:rPr>
              <w:t>н</w:t>
            </w:r>
            <w:r w:rsidRPr="00B11396">
              <w:rPr>
                <w:bCs/>
              </w:rPr>
              <w:t>ское СП</w:t>
            </w:r>
          </w:p>
        </w:tc>
        <w:tc>
          <w:tcPr>
            <w:tcW w:w="2058" w:type="dxa"/>
            <w:shd w:val="clear" w:color="auto" w:fill="auto"/>
            <w:vAlign w:val="center"/>
          </w:tcPr>
          <w:p w:rsidR="004277F1" w:rsidRPr="00B11396" w:rsidRDefault="004277F1" w:rsidP="00DE24BD">
            <w:pPr>
              <w:jc w:val="center"/>
            </w:pPr>
            <w:r w:rsidRPr="00B11396">
              <w:t>д.Туктар</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12</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Ерсубайкинское СП</w:t>
            </w:r>
          </w:p>
        </w:tc>
        <w:tc>
          <w:tcPr>
            <w:tcW w:w="2058" w:type="dxa"/>
            <w:shd w:val="clear" w:color="auto" w:fill="auto"/>
            <w:vAlign w:val="center"/>
          </w:tcPr>
          <w:p w:rsidR="004277F1" w:rsidRPr="00B11396" w:rsidRDefault="004277F1" w:rsidP="00DE24BD">
            <w:pPr>
              <w:jc w:val="center"/>
            </w:pPr>
            <w:r w:rsidRPr="00B11396">
              <w:t>с.Ерсубайкино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76</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с.Новая Елань</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16</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13</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Калейкинское СП</w:t>
            </w:r>
          </w:p>
        </w:tc>
        <w:tc>
          <w:tcPr>
            <w:tcW w:w="2058" w:type="dxa"/>
            <w:shd w:val="clear" w:color="auto" w:fill="auto"/>
            <w:vAlign w:val="center"/>
          </w:tcPr>
          <w:p w:rsidR="004277F1" w:rsidRPr="00B11396" w:rsidRDefault="004277F1" w:rsidP="00DE24BD">
            <w:pPr>
              <w:jc w:val="center"/>
            </w:pPr>
            <w:r w:rsidRPr="00B11396">
              <w:t>с.Калейкино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366</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д.Сабанче</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14</w:t>
            </w:r>
          </w:p>
        </w:tc>
        <w:tc>
          <w:tcPr>
            <w:tcW w:w="2226" w:type="dxa"/>
            <w:shd w:val="clear" w:color="auto" w:fill="auto"/>
            <w:noWrap/>
            <w:vAlign w:val="center"/>
          </w:tcPr>
          <w:p w:rsidR="004277F1" w:rsidRPr="00B11396" w:rsidRDefault="004277F1" w:rsidP="00DE24BD">
            <w:pPr>
              <w:jc w:val="center"/>
              <w:rPr>
                <w:bCs/>
              </w:rPr>
            </w:pPr>
            <w:r w:rsidRPr="00B11396">
              <w:rPr>
                <w:bCs/>
              </w:rPr>
              <w:t>Кама-Исмагиловское СП</w:t>
            </w:r>
          </w:p>
        </w:tc>
        <w:tc>
          <w:tcPr>
            <w:tcW w:w="2058" w:type="dxa"/>
            <w:shd w:val="clear" w:color="auto" w:fill="auto"/>
            <w:vAlign w:val="center"/>
          </w:tcPr>
          <w:p w:rsidR="004277F1" w:rsidRPr="00B11396" w:rsidRDefault="004277F1" w:rsidP="00DE24BD">
            <w:pPr>
              <w:jc w:val="center"/>
            </w:pPr>
            <w:r w:rsidRPr="00B11396">
              <w:t>с.Кама-Исмагилово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15</w:t>
            </w:r>
          </w:p>
        </w:tc>
        <w:tc>
          <w:tcPr>
            <w:tcW w:w="2226" w:type="dxa"/>
            <w:shd w:val="clear" w:color="auto" w:fill="auto"/>
            <w:noWrap/>
            <w:vAlign w:val="center"/>
          </w:tcPr>
          <w:p w:rsidR="004277F1" w:rsidRPr="00B11396" w:rsidRDefault="004277F1" w:rsidP="00DE24BD">
            <w:pPr>
              <w:jc w:val="center"/>
              <w:rPr>
                <w:bCs/>
              </w:rPr>
            </w:pPr>
            <w:r w:rsidRPr="00B11396">
              <w:rPr>
                <w:bCs/>
              </w:rPr>
              <w:t>Кичуйское СП</w:t>
            </w:r>
          </w:p>
        </w:tc>
        <w:tc>
          <w:tcPr>
            <w:tcW w:w="2058" w:type="dxa"/>
            <w:shd w:val="clear" w:color="auto" w:fill="auto"/>
            <w:vAlign w:val="center"/>
          </w:tcPr>
          <w:p w:rsidR="004277F1" w:rsidRPr="00B11396" w:rsidRDefault="004277F1" w:rsidP="00DE24BD">
            <w:pPr>
              <w:jc w:val="center"/>
            </w:pPr>
            <w:r w:rsidRPr="00B11396">
              <w:t>с.Кичуй</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16</w:t>
            </w:r>
          </w:p>
        </w:tc>
        <w:tc>
          <w:tcPr>
            <w:tcW w:w="2226" w:type="dxa"/>
            <w:shd w:val="clear" w:color="auto" w:fill="auto"/>
            <w:noWrap/>
            <w:vAlign w:val="center"/>
          </w:tcPr>
          <w:p w:rsidR="004277F1" w:rsidRPr="00B11396" w:rsidRDefault="004277F1" w:rsidP="00DE24BD">
            <w:pPr>
              <w:jc w:val="center"/>
              <w:rPr>
                <w:bCs/>
              </w:rPr>
            </w:pPr>
            <w:r w:rsidRPr="00B11396">
              <w:rPr>
                <w:bCs/>
              </w:rPr>
              <w:t>Кичучатовское СП</w:t>
            </w:r>
          </w:p>
        </w:tc>
        <w:tc>
          <w:tcPr>
            <w:tcW w:w="2058" w:type="dxa"/>
            <w:shd w:val="clear" w:color="auto" w:fill="auto"/>
            <w:vAlign w:val="center"/>
          </w:tcPr>
          <w:p w:rsidR="004277F1" w:rsidRPr="00B11396" w:rsidRDefault="004277F1" w:rsidP="00DE24BD">
            <w:pPr>
              <w:jc w:val="center"/>
            </w:pPr>
            <w:r w:rsidRPr="00B11396">
              <w:t>с.Кичучатово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132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17</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Клементейкинское СП</w:t>
            </w:r>
          </w:p>
        </w:tc>
        <w:tc>
          <w:tcPr>
            <w:tcW w:w="2058" w:type="dxa"/>
            <w:shd w:val="clear" w:color="auto" w:fill="auto"/>
            <w:vAlign w:val="center"/>
          </w:tcPr>
          <w:p w:rsidR="004277F1" w:rsidRPr="00B11396" w:rsidRDefault="004277F1" w:rsidP="00DE24BD">
            <w:pPr>
              <w:jc w:val="center"/>
            </w:pPr>
            <w:r w:rsidRPr="00B11396">
              <w:t>с.Клементейкино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20</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д.Багряж</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д.Новая Чишма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д.Полянка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18</w:t>
            </w:r>
          </w:p>
        </w:tc>
        <w:tc>
          <w:tcPr>
            <w:tcW w:w="2226" w:type="dxa"/>
            <w:shd w:val="clear" w:color="auto" w:fill="auto"/>
            <w:noWrap/>
            <w:vAlign w:val="center"/>
          </w:tcPr>
          <w:p w:rsidR="004277F1" w:rsidRPr="00B11396" w:rsidRDefault="004277F1" w:rsidP="00DE24BD">
            <w:pPr>
              <w:jc w:val="center"/>
              <w:rPr>
                <w:bCs/>
              </w:rPr>
            </w:pPr>
            <w:r w:rsidRPr="00B11396">
              <w:rPr>
                <w:bCs/>
              </w:rPr>
              <w:t>Кузайкинское СП</w:t>
            </w:r>
          </w:p>
        </w:tc>
        <w:tc>
          <w:tcPr>
            <w:tcW w:w="2058" w:type="dxa"/>
            <w:shd w:val="clear" w:color="auto" w:fill="auto"/>
            <w:vAlign w:val="center"/>
          </w:tcPr>
          <w:p w:rsidR="004277F1" w:rsidRPr="00B11396" w:rsidRDefault="004277F1" w:rsidP="00DE24BD">
            <w:pPr>
              <w:jc w:val="center"/>
            </w:pPr>
            <w:r w:rsidRPr="00B11396">
              <w:t>с.Кузайкино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19</w:t>
            </w:r>
          </w:p>
        </w:tc>
        <w:tc>
          <w:tcPr>
            <w:tcW w:w="2226" w:type="dxa"/>
            <w:shd w:val="clear" w:color="auto" w:fill="auto"/>
            <w:noWrap/>
            <w:vAlign w:val="center"/>
          </w:tcPr>
          <w:p w:rsidR="004277F1" w:rsidRPr="00B11396" w:rsidRDefault="004277F1" w:rsidP="00DE24BD">
            <w:pPr>
              <w:jc w:val="center"/>
              <w:rPr>
                <w:bCs/>
              </w:rPr>
            </w:pPr>
            <w:r w:rsidRPr="00B11396">
              <w:rPr>
                <w:bCs/>
              </w:rPr>
              <w:t xml:space="preserve">Кульшариповское </w:t>
            </w:r>
            <w:r w:rsidRPr="00B11396">
              <w:rPr>
                <w:bCs/>
              </w:rPr>
              <w:lastRenderedPageBreak/>
              <w:t>СП</w:t>
            </w:r>
          </w:p>
        </w:tc>
        <w:tc>
          <w:tcPr>
            <w:tcW w:w="2058" w:type="dxa"/>
            <w:shd w:val="clear" w:color="auto" w:fill="auto"/>
            <w:vAlign w:val="center"/>
          </w:tcPr>
          <w:p w:rsidR="004277F1" w:rsidRPr="00B11396" w:rsidRDefault="004277F1" w:rsidP="00DE24BD">
            <w:pPr>
              <w:jc w:val="center"/>
            </w:pPr>
            <w:r w:rsidRPr="00B11396">
              <w:lastRenderedPageBreak/>
              <w:t>с.Кульшарипово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191</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lastRenderedPageBreak/>
              <w:t>20</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Лесно-Калейкинское СП</w:t>
            </w:r>
          </w:p>
        </w:tc>
        <w:tc>
          <w:tcPr>
            <w:tcW w:w="2058" w:type="dxa"/>
            <w:shd w:val="clear" w:color="auto" w:fill="auto"/>
            <w:vAlign w:val="center"/>
          </w:tcPr>
          <w:p w:rsidR="004277F1" w:rsidRPr="00B11396" w:rsidRDefault="004277F1" w:rsidP="00DE24BD">
            <w:pPr>
              <w:jc w:val="center"/>
            </w:pPr>
            <w:r w:rsidRPr="00B11396">
              <w:t>п. ж/д станции Калейкино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364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 ж/д станции Кульшарипово</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21</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Маметьевское СП</w:t>
            </w:r>
          </w:p>
        </w:tc>
        <w:tc>
          <w:tcPr>
            <w:tcW w:w="2058" w:type="dxa"/>
            <w:shd w:val="clear" w:color="auto" w:fill="auto"/>
            <w:vAlign w:val="center"/>
          </w:tcPr>
          <w:p w:rsidR="004277F1" w:rsidRPr="00B11396" w:rsidRDefault="004277F1" w:rsidP="00DE24BD">
            <w:pPr>
              <w:jc w:val="center"/>
            </w:pPr>
            <w:r w:rsidRPr="00B11396">
              <w:t>с.Маметьево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92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п.Самарканд</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с.Чупаево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59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22</w:t>
            </w:r>
          </w:p>
        </w:tc>
        <w:tc>
          <w:tcPr>
            <w:tcW w:w="2226" w:type="dxa"/>
            <w:shd w:val="clear" w:color="auto" w:fill="auto"/>
            <w:noWrap/>
            <w:vAlign w:val="center"/>
          </w:tcPr>
          <w:p w:rsidR="004277F1" w:rsidRPr="00B11396" w:rsidRDefault="004277F1" w:rsidP="00DE24BD">
            <w:pPr>
              <w:jc w:val="center"/>
              <w:rPr>
                <w:bCs/>
              </w:rPr>
            </w:pPr>
            <w:r w:rsidRPr="00B11396">
              <w:rPr>
                <w:bCs/>
              </w:rPr>
              <w:t>Миннибаевское СП</w:t>
            </w:r>
          </w:p>
        </w:tc>
        <w:tc>
          <w:tcPr>
            <w:tcW w:w="2058" w:type="dxa"/>
            <w:shd w:val="clear" w:color="auto" w:fill="auto"/>
            <w:vAlign w:val="center"/>
          </w:tcPr>
          <w:p w:rsidR="004277F1" w:rsidRPr="00B11396" w:rsidRDefault="004277F1" w:rsidP="00DE24BD">
            <w:pPr>
              <w:jc w:val="center"/>
            </w:pPr>
            <w:r w:rsidRPr="00B11396">
              <w:t>станция Минн</w:t>
            </w:r>
            <w:r w:rsidRPr="00B11396">
              <w:t>и</w:t>
            </w:r>
            <w:r w:rsidRPr="00B11396">
              <w:t>баево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155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23</w:t>
            </w:r>
          </w:p>
        </w:tc>
        <w:tc>
          <w:tcPr>
            <w:tcW w:w="2226" w:type="dxa"/>
            <w:shd w:val="clear" w:color="auto" w:fill="auto"/>
            <w:noWrap/>
            <w:vAlign w:val="center"/>
          </w:tcPr>
          <w:p w:rsidR="004277F1" w:rsidRPr="00B11396" w:rsidRDefault="004277F1" w:rsidP="00DE24BD">
            <w:pPr>
              <w:jc w:val="center"/>
              <w:rPr>
                <w:bCs/>
              </w:rPr>
            </w:pPr>
            <w:r w:rsidRPr="00B11396">
              <w:rPr>
                <w:bCs/>
              </w:rPr>
              <w:t>Нижнеабдулло</w:t>
            </w:r>
            <w:r w:rsidRPr="00B11396">
              <w:rPr>
                <w:bCs/>
              </w:rPr>
              <w:t>в</w:t>
            </w:r>
            <w:r w:rsidRPr="00B11396">
              <w:rPr>
                <w:bCs/>
              </w:rPr>
              <w:t>ское СП</w:t>
            </w:r>
          </w:p>
        </w:tc>
        <w:tc>
          <w:tcPr>
            <w:tcW w:w="2058" w:type="dxa"/>
            <w:shd w:val="clear" w:color="auto" w:fill="auto"/>
            <w:vAlign w:val="center"/>
          </w:tcPr>
          <w:p w:rsidR="004277F1" w:rsidRPr="00B11396" w:rsidRDefault="004277F1" w:rsidP="00DE24BD">
            <w:pPr>
              <w:jc w:val="center"/>
            </w:pPr>
            <w:r w:rsidRPr="00B11396">
              <w:t>с.Нижнее Абд</w:t>
            </w:r>
            <w:r w:rsidRPr="00B11396">
              <w:t>у</w:t>
            </w:r>
            <w:r w:rsidRPr="00B11396">
              <w:t>лово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175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24</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Новокашировское СП</w:t>
            </w:r>
          </w:p>
        </w:tc>
        <w:tc>
          <w:tcPr>
            <w:tcW w:w="2058" w:type="dxa"/>
            <w:shd w:val="clear" w:color="auto" w:fill="auto"/>
            <w:vAlign w:val="center"/>
          </w:tcPr>
          <w:p w:rsidR="004277F1" w:rsidRPr="00B11396" w:rsidRDefault="004277F1" w:rsidP="00DE24BD">
            <w:pPr>
              <w:jc w:val="center"/>
            </w:pPr>
            <w:r w:rsidRPr="00B11396">
              <w:t>д.Ак-Чишма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с.Бикасаз</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45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д.Болгар-1</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lastRenderedPageBreak/>
              <w:t>25</w:t>
            </w:r>
          </w:p>
        </w:tc>
        <w:tc>
          <w:tcPr>
            <w:tcW w:w="2226" w:type="dxa"/>
            <w:shd w:val="clear" w:color="auto" w:fill="auto"/>
            <w:noWrap/>
            <w:vAlign w:val="center"/>
          </w:tcPr>
          <w:p w:rsidR="004277F1" w:rsidRPr="00B11396" w:rsidRDefault="004277F1" w:rsidP="00DE24BD">
            <w:pPr>
              <w:jc w:val="center"/>
              <w:rPr>
                <w:bCs/>
              </w:rPr>
            </w:pPr>
            <w:r w:rsidRPr="00B11396">
              <w:rPr>
                <w:bCs/>
              </w:rPr>
              <w:t>Новонадыровское СП</w:t>
            </w:r>
          </w:p>
        </w:tc>
        <w:tc>
          <w:tcPr>
            <w:tcW w:w="2058" w:type="dxa"/>
            <w:shd w:val="clear" w:color="auto" w:fill="auto"/>
            <w:vAlign w:val="center"/>
          </w:tcPr>
          <w:p w:rsidR="004277F1" w:rsidRPr="00B11396" w:rsidRDefault="004277F1" w:rsidP="00DE24BD">
            <w:pPr>
              <w:jc w:val="center"/>
            </w:pPr>
            <w:r w:rsidRPr="00B11396">
              <w:t>с.Новое Надыр</w:t>
            </w:r>
            <w:r w:rsidRPr="00B11396">
              <w:t>о</w:t>
            </w:r>
            <w:r w:rsidRPr="00B11396">
              <w:t>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97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26</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Новоникольское СП</w:t>
            </w:r>
          </w:p>
        </w:tc>
        <w:tc>
          <w:tcPr>
            <w:tcW w:w="2058" w:type="dxa"/>
            <w:shd w:val="clear" w:color="auto" w:fill="auto"/>
            <w:vAlign w:val="center"/>
          </w:tcPr>
          <w:p w:rsidR="004277F1" w:rsidRPr="00B11396" w:rsidRDefault="004277F1" w:rsidP="00DE24BD">
            <w:pPr>
              <w:jc w:val="center"/>
            </w:pPr>
            <w:r w:rsidRPr="00B11396">
              <w:t>с.Новоникольск</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117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п.Болтаево</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п.Завод</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д.Иштиряк</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п.Каменка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п.Малый Шуган</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п.Поташная П</w:t>
            </w:r>
            <w:r w:rsidRPr="00B11396">
              <w:t>о</w:t>
            </w:r>
            <w:r w:rsidRPr="00B11396">
              <w:t>ляна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п.Сосновка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с.Холодная П</w:t>
            </w:r>
            <w:r w:rsidRPr="00B11396">
              <w:t>о</w:t>
            </w:r>
            <w:r w:rsidRPr="00B11396">
              <w:lastRenderedPageBreak/>
              <w:t>ляна</w:t>
            </w:r>
          </w:p>
        </w:tc>
        <w:tc>
          <w:tcPr>
            <w:tcW w:w="2458" w:type="dxa"/>
            <w:shd w:val="clear" w:color="auto" w:fill="auto"/>
            <w:noWrap/>
            <w:vAlign w:val="center"/>
          </w:tcPr>
          <w:p w:rsidR="004277F1" w:rsidRPr="00B11396" w:rsidRDefault="004277F1" w:rsidP="00DE24BD">
            <w:pPr>
              <w:jc w:val="center"/>
            </w:pPr>
            <w:r w:rsidRPr="00B11396">
              <w:lastRenderedPageBreak/>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lastRenderedPageBreak/>
              <w:t>27</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Новотроицкое СП</w:t>
            </w:r>
          </w:p>
        </w:tc>
        <w:tc>
          <w:tcPr>
            <w:tcW w:w="2058" w:type="dxa"/>
            <w:shd w:val="clear" w:color="auto" w:fill="auto"/>
            <w:vAlign w:val="center"/>
          </w:tcPr>
          <w:p w:rsidR="004277F1" w:rsidRPr="00B11396" w:rsidRDefault="004277F1" w:rsidP="00DE24BD">
            <w:pPr>
              <w:jc w:val="center"/>
            </w:pPr>
            <w:r w:rsidRPr="00B11396">
              <w:t>с.Новотроицкое</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22</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д.Шегурча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11</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28</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Русско-Акташское СП</w:t>
            </w:r>
          </w:p>
        </w:tc>
        <w:tc>
          <w:tcPr>
            <w:tcW w:w="2058" w:type="dxa"/>
            <w:shd w:val="clear" w:color="auto" w:fill="auto"/>
            <w:vAlign w:val="center"/>
          </w:tcPr>
          <w:p w:rsidR="004277F1" w:rsidRPr="00B11396" w:rsidRDefault="004277F1" w:rsidP="00DE24BD">
            <w:pPr>
              <w:jc w:val="center"/>
            </w:pPr>
            <w:r w:rsidRPr="00B11396">
              <w:t>с.Русский Акташ</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494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станция Акташ</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43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29</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Сиренькинское СП</w:t>
            </w:r>
          </w:p>
        </w:tc>
        <w:tc>
          <w:tcPr>
            <w:tcW w:w="2058" w:type="dxa"/>
            <w:shd w:val="clear" w:color="auto" w:fill="auto"/>
            <w:vAlign w:val="center"/>
          </w:tcPr>
          <w:p w:rsidR="004277F1" w:rsidRPr="00B11396" w:rsidRDefault="004277F1" w:rsidP="00DE24BD">
            <w:pPr>
              <w:jc w:val="center"/>
            </w:pPr>
            <w:r w:rsidRPr="00B11396">
              <w:t>д.Кителга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д.Русское С</w:t>
            </w:r>
            <w:r w:rsidRPr="00B11396">
              <w:t>и</w:t>
            </w:r>
            <w:r w:rsidRPr="00B11396">
              <w:t>ренькино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30</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Старомихайло</w:t>
            </w:r>
            <w:r w:rsidRPr="00B11396">
              <w:rPr>
                <w:bCs/>
              </w:rPr>
              <w:t>в</w:t>
            </w:r>
            <w:r w:rsidRPr="00B11396">
              <w:rPr>
                <w:bCs/>
              </w:rPr>
              <w:t>ское СП</w:t>
            </w:r>
          </w:p>
        </w:tc>
        <w:tc>
          <w:tcPr>
            <w:tcW w:w="2058" w:type="dxa"/>
            <w:shd w:val="clear" w:color="auto" w:fill="auto"/>
            <w:vAlign w:val="center"/>
          </w:tcPr>
          <w:p w:rsidR="004277F1" w:rsidRPr="00B11396" w:rsidRDefault="004277F1" w:rsidP="00DE24BD">
            <w:pPr>
              <w:jc w:val="center"/>
            </w:pPr>
            <w:r w:rsidRPr="00B11396">
              <w:t>с.Старая Миха</w:t>
            </w:r>
            <w:r w:rsidRPr="00B11396">
              <w:t>й</w:t>
            </w:r>
            <w:r w:rsidRPr="00B11396">
              <w:t>ловка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д.Болгар-2</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17</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д.Гульбакча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д.Ирекле</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55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с.Каськи</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д.Мугезле-Елга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д.Наратлы</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д.Юкале</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t>31</w:t>
            </w:r>
          </w:p>
        </w:tc>
        <w:tc>
          <w:tcPr>
            <w:tcW w:w="2226" w:type="dxa"/>
            <w:shd w:val="clear" w:color="auto" w:fill="auto"/>
            <w:noWrap/>
            <w:vAlign w:val="center"/>
          </w:tcPr>
          <w:p w:rsidR="004277F1" w:rsidRPr="00B11396" w:rsidRDefault="004277F1" w:rsidP="00DE24BD">
            <w:pPr>
              <w:jc w:val="center"/>
              <w:rPr>
                <w:bCs/>
              </w:rPr>
            </w:pPr>
            <w:r w:rsidRPr="00B11396">
              <w:rPr>
                <w:bCs/>
              </w:rPr>
              <w:t>Старосуркинское СП</w:t>
            </w:r>
          </w:p>
        </w:tc>
        <w:tc>
          <w:tcPr>
            <w:tcW w:w="2058" w:type="dxa"/>
            <w:shd w:val="clear" w:color="auto" w:fill="auto"/>
            <w:vAlign w:val="center"/>
          </w:tcPr>
          <w:p w:rsidR="004277F1" w:rsidRPr="00B11396" w:rsidRDefault="004277F1" w:rsidP="00DE24BD">
            <w:pPr>
              <w:jc w:val="center"/>
            </w:pPr>
            <w:r w:rsidRPr="00B11396">
              <w:t>с.Старое Суркино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88</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32</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Сулеевское СП</w:t>
            </w:r>
          </w:p>
        </w:tc>
        <w:tc>
          <w:tcPr>
            <w:tcW w:w="2058" w:type="dxa"/>
            <w:shd w:val="clear" w:color="auto" w:fill="auto"/>
            <w:vAlign w:val="center"/>
          </w:tcPr>
          <w:p w:rsidR="004277F1" w:rsidRPr="00B11396" w:rsidRDefault="004277F1" w:rsidP="00DE24BD">
            <w:pPr>
              <w:jc w:val="center"/>
            </w:pPr>
            <w:r w:rsidRPr="00B11396">
              <w:t>с.Сулеево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114</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с.Новая Миха</w:t>
            </w:r>
            <w:r w:rsidRPr="00B11396">
              <w:t>й</w:t>
            </w:r>
            <w:r w:rsidRPr="00B11396">
              <w:t>ловка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д.Салкын Чишма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с.Урсалбаш</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33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д.Шарлама</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lastRenderedPageBreak/>
              <w:t>ли</w:t>
            </w:r>
          </w:p>
        </w:tc>
        <w:tc>
          <w:tcPr>
            <w:tcW w:w="1217" w:type="dxa"/>
            <w:shd w:val="clear" w:color="auto" w:fill="auto"/>
            <w:noWrap/>
            <w:vAlign w:val="center"/>
          </w:tcPr>
          <w:p w:rsidR="004277F1" w:rsidRPr="00B11396" w:rsidRDefault="004277F1" w:rsidP="00DE24BD">
            <w:pPr>
              <w:jc w:val="center"/>
            </w:pPr>
            <w:r w:rsidRPr="00B11396">
              <w:lastRenderedPageBreak/>
              <w:t xml:space="preserve">кв. м. </w:t>
            </w:r>
            <w:r w:rsidRPr="00B11396">
              <w:lastRenderedPageBreak/>
              <w:t>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19</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lastRenderedPageBreak/>
              <w:t>тельство</w:t>
            </w:r>
          </w:p>
        </w:tc>
        <w:tc>
          <w:tcPr>
            <w:tcW w:w="1502" w:type="dxa"/>
            <w:shd w:val="clear" w:color="auto" w:fill="FFFFFF"/>
            <w:vAlign w:val="center"/>
          </w:tcPr>
          <w:p w:rsidR="004277F1" w:rsidRPr="00B11396" w:rsidRDefault="004277F1" w:rsidP="00DE24BD">
            <w:pPr>
              <w:jc w:val="center"/>
            </w:pPr>
            <w:r w:rsidRPr="00B11396">
              <w:lastRenderedPageBreak/>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shd w:val="clear" w:color="auto" w:fill="auto"/>
            <w:noWrap/>
            <w:vAlign w:val="center"/>
          </w:tcPr>
          <w:p w:rsidR="004277F1" w:rsidRPr="00B11396" w:rsidRDefault="004277F1" w:rsidP="00DE24BD">
            <w:pPr>
              <w:jc w:val="center"/>
            </w:pPr>
            <w:r w:rsidRPr="00B11396">
              <w:lastRenderedPageBreak/>
              <w:t>33</w:t>
            </w:r>
          </w:p>
        </w:tc>
        <w:tc>
          <w:tcPr>
            <w:tcW w:w="2226" w:type="dxa"/>
            <w:shd w:val="clear" w:color="auto" w:fill="auto"/>
            <w:noWrap/>
            <w:vAlign w:val="center"/>
          </w:tcPr>
          <w:p w:rsidR="004277F1" w:rsidRPr="00B11396" w:rsidRDefault="004277F1" w:rsidP="00DE24BD">
            <w:pPr>
              <w:jc w:val="center"/>
              <w:rPr>
                <w:bCs/>
              </w:rPr>
            </w:pPr>
            <w:r w:rsidRPr="00B11396">
              <w:rPr>
                <w:bCs/>
              </w:rPr>
              <w:t>Тайсугановское СП</w:t>
            </w:r>
          </w:p>
        </w:tc>
        <w:tc>
          <w:tcPr>
            <w:tcW w:w="2058" w:type="dxa"/>
            <w:shd w:val="clear" w:color="auto" w:fill="auto"/>
            <w:vAlign w:val="center"/>
          </w:tcPr>
          <w:p w:rsidR="004277F1" w:rsidRPr="00B11396" w:rsidRDefault="004277F1" w:rsidP="00DE24BD">
            <w:pPr>
              <w:jc w:val="center"/>
            </w:pPr>
            <w:r w:rsidRPr="00B11396">
              <w:t>с.Тайсуганово</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205</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34</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Ямашинское СП</w:t>
            </w:r>
          </w:p>
        </w:tc>
        <w:tc>
          <w:tcPr>
            <w:tcW w:w="2058" w:type="dxa"/>
            <w:shd w:val="clear" w:color="auto" w:fill="auto"/>
            <w:vAlign w:val="center"/>
          </w:tcPr>
          <w:p w:rsidR="004277F1" w:rsidRPr="00B11396" w:rsidRDefault="004277F1" w:rsidP="00DE24BD">
            <w:pPr>
              <w:jc w:val="center"/>
            </w:pPr>
            <w:r w:rsidRPr="00B11396">
              <w:t>с.Ямаши</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23</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jc w:val="center"/>
              <w:rPr>
                <w:bCs/>
              </w:rPr>
            </w:pPr>
          </w:p>
        </w:tc>
        <w:tc>
          <w:tcPr>
            <w:tcW w:w="2058" w:type="dxa"/>
            <w:shd w:val="clear" w:color="auto" w:fill="auto"/>
            <w:vAlign w:val="center"/>
          </w:tcPr>
          <w:p w:rsidR="004277F1" w:rsidRPr="00B11396" w:rsidRDefault="004277F1" w:rsidP="00DE24BD">
            <w:pPr>
              <w:jc w:val="center"/>
            </w:pPr>
            <w:r w:rsidRPr="00B11396">
              <w:t>с.Рокашево</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560" w:type="dxa"/>
            <w:vMerge w:val="restart"/>
            <w:shd w:val="clear" w:color="auto" w:fill="auto"/>
            <w:noWrap/>
            <w:vAlign w:val="center"/>
          </w:tcPr>
          <w:p w:rsidR="004277F1" w:rsidRPr="00B11396" w:rsidRDefault="004277F1" w:rsidP="00DE24BD">
            <w:pPr>
              <w:jc w:val="center"/>
            </w:pPr>
            <w:r w:rsidRPr="00B11396">
              <w:t>35</w:t>
            </w:r>
          </w:p>
        </w:tc>
        <w:tc>
          <w:tcPr>
            <w:tcW w:w="2226" w:type="dxa"/>
            <w:vMerge w:val="restart"/>
            <w:shd w:val="clear" w:color="auto" w:fill="auto"/>
            <w:noWrap/>
            <w:vAlign w:val="center"/>
          </w:tcPr>
          <w:p w:rsidR="004277F1" w:rsidRPr="00B11396" w:rsidRDefault="004277F1" w:rsidP="00DE24BD">
            <w:pPr>
              <w:jc w:val="center"/>
              <w:rPr>
                <w:bCs/>
              </w:rPr>
            </w:pPr>
            <w:r w:rsidRPr="00B11396">
              <w:rPr>
                <w:bCs/>
              </w:rPr>
              <w:t>Ямашское СП</w:t>
            </w:r>
          </w:p>
        </w:tc>
        <w:tc>
          <w:tcPr>
            <w:tcW w:w="2058" w:type="dxa"/>
            <w:shd w:val="clear" w:color="auto" w:fill="auto"/>
            <w:vAlign w:val="center"/>
          </w:tcPr>
          <w:p w:rsidR="004277F1" w:rsidRPr="00B11396" w:rsidRDefault="004277F1" w:rsidP="00DE24BD">
            <w:pPr>
              <w:jc w:val="center"/>
            </w:pPr>
            <w:r w:rsidRPr="00B11396">
              <w:t>с.Ямаш</w:t>
            </w: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146</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pStyle w:val="afc"/>
              <w:jc w:val="center"/>
              <w:rPr>
                <w:b/>
                <w:sz w:val="24"/>
              </w:rPr>
            </w:pPr>
          </w:p>
        </w:tc>
        <w:tc>
          <w:tcPr>
            <w:tcW w:w="2058" w:type="dxa"/>
            <w:vMerge w:val="restart"/>
            <w:shd w:val="clear" w:color="auto" w:fill="auto"/>
            <w:vAlign w:val="center"/>
          </w:tcPr>
          <w:p w:rsidR="004277F1" w:rsidRPr="00B11396" w:rsidRDefault="004277F1" w:rsidP="00DE24BD">
            <w:pPr>
              <w:jc w:val="center"/>
            </w:pPr>
            <w:r w:rsidRPr="00B11396">
              <w:t>д.Березовка</w:t>
            </w:r>
          </w:p>
        </w:tc>
        <w:tc>
          <w:tcPr>
            <w:tcW w:w="2458" w:type="dxa"/>
            <w:shd w:val="clear" w:color="auto" w:fill="auto"/>
            <w:noWrap/>
            <w:vAlign w:val="center"/>
          </w:tcPr>
          <w:p w:rsidR="004277F1" w:rsidRPr="00B11396" w:rsidRDefault="004277F1" w:rsidP="00DE24BD">
            <w:pPr>
              <w:jc w:val="center"/>
            </w:pPr>
          </w:p>
        </w:tc>
        <w:tc>
          <w:tcPr>
            <w:tcW w:w="1217" w:type="dxa"/>
            <w:shd w:val="clear" w:color="auto" w:fill="auto"/>
            <w:noWrap/>
            <w:vAlign w:val="center"/>
          </w:tcPr>
          <w:p w:rsidR="004277F1" w:rsidRPr="00B11396" w:rsidRDefault="004277F1" w:rsidP="00DE24BD">
            <w:pPr>
              <w:jc w:val="center"/>
            </w:pP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p>
        </w:tc>
        <w:tc>
          <w:tcPr>
            <w:tcW w:w="1801" w:type="dxa"/>
            <w:shd w:val="clear" w:color="auto" w:fill="FFFFFF"/>
            <w:vAlign w:val="center"/>
          </w:tcPr>
          <w:p w:rsidR="004277F1" w:rsidRPr="00B11396" w:rsidRDefault="004277F1" w:rsidP="00DE24BD">
            <w:pPr>
              <w:jc w:val="center"/>
            </w:pPr>
            <w:r w:rsidRPr="00B11396">
              <w:t>подвоз товаров первой нео</w:t>
            </w:r>
            <w:r w:rsidRPr="00B11396">
              <w:t>б</w:t>
            </w:r>
            <w:r w:rsidRPr="00B11396">
              <w:t>ходимости</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p>
        </w:tc>
      </w:tr>
      <w:tr w:rsidR="004277F1" w:rsidRPr="00B11396" w:rsidTr="00197443">
        <w:trPr>
          <w:trHeight w:val="284"/>
          <w:jc w:val="center"/>
        </w:trPr>
        <w:tc>
          <w:tcPr>
            <w:tcW w:w="560" w:type="dxa"/>
            <w:vMerge/>
            <w:shd w:val="clear" w:color="auto" w:fill="auto"/>
            <w:noWrap/>
            <w:vAlign w:val="center"/>
          </w:tcPr>
          <w:p w:rsidR="004277F1" w:rsidRPr="00B11396" w:rsidRDefault="004277F1" w:rsidP="00DE24BD">
            <w:pPr>
              <w:jc w:val="center"/>
            </w:pPr>
          </w:p>
        </w:tc>
        <w:tc>
          <w:tcPr>
            <w:tcW w:w="2226" w:type="dxa"/>
            <w:vMerge/>
            <w:shd w:val="clear" w:color="auto" w:fill="auto"/>
            <w:noWrap/>
            <w:vAlign w:val="center"/>
          </w:tcPr>
          <w:p w:rsidR="004277F1" w:rsidRPr="00B11396" w:rsidRDefault="004277F1" w:rsidP="00DE24BD">
            <w:pPr>
              <w:pStyle w:val="afc"/>
              <w:jc w:val="center"/>
              <w:rPr>
                <w:b/>
                <w:sz w:val="24"/>
              </w:rPr>
            </w:pPr>
          </w:p>
        </w:tc>
        <w:tc>
          <w:tcPr>
            <w:tcW w:w="2058" w:type="dxa"/>
            <w:vMerge/>
            <w:shd w:val="clear" w:color="auto" w:fill="auto"/>
            <w:vAlign w:val="center"/>
          </w:tcPr>
          <w:p w:rsidR="004277F1" w:rsidRPr="00B11396" w:rsidRDefault="004277F1" w:rsidP="00DE24BD">
            <w:pPr>
              <w:jc w:val="center"/>
            </w:pPr>
          </w:p>
        </w:tc>
        <w:tc>
          <w:tcPr>
            <w:tcW w:w="2458" w:type="dxa"/>
            <w:shd w:val="clear" w:color="auto" w:fill="auto"/>
            <w:noWrap/>
            <w:vAlign w:val="center"/>
          </w:tcPr>
          <w:p w:rsidR="004277F1" w:rsidRPr="00B11396" w:rsidRDefault="004277F1" w:rsidP="00DE24BD">
            <w:pPr>
              <w:jc w:val="center"/>
            </w:pPr>
            <w:r w:rsidRPr="00B11396">
              <w:t>предприятия торго</w:t>
            </w:r>
            <w:r w:rsidRPr="00B11396">
              <w:t>в</w:t>
            </w:r>
            <w:r w:rsidRPr="00B11396">
              <w:t>ли</w:t>
            </w:r>
          </w:p>
        </w:tc>
        <w:tc>
          <w:tcPr>
            <w:tcW w:w="1217" w:type="dxa"/>
            <w:shd w:val="clear" w:color="auto" w:fill="auto"/>
            <w:noWrap/>
            <w:vAlign w:val="center"/>
          </w:tcPr>
          <w:p w:rsidR="004277F1" w:rsidRPr="00B11396" w:rsidRDefault="004277F1" w:rsidP="00DE24BD">
            <w:pPr>
              <w:jc w:val="center"/>
            </w:pPr>
            <w:r w:rsidRPr="00B11396">
              <w:t>кв. м. торговой площади</w:t>
            </w:r>
          </w:p>
        </w:tc>
        <w:tc>
          <w:tcPr>
            <w:tcW w:w="952" w:type="dxa"/>
            <w:vAlign w:val="center"/>
          </w:tcPr>
          <w:p w:rsidR="004277F1" w:rsidRPr="00B11396" w:rsidRDefault="004277F1" w:rsidP="00DE24BD">
            <w:pPr>
              <w:jc w:val="center"/>
            </w:pPr>
          </w:p>
        </w:tc>
        <w:tc>
          <w:tcPr>
            <w:tcW w:w="960" w:type="dxa"/>
            <w:shd w:val="clear" w:color="auto" w:fill="FFFFFF"/>
            <w:vAlign w:val="center"/>
          </w:tcPr>
          <w:p w:rsidR="004277F1" w:rsidRPr="00B11396" w:rsidRDefault="004277F1" w:rsidP="00DE24BD">
            <w:pPr>
              <w:jc w:val="center"/>
            </w:pPr>
            <w:r w:rsidRPr="00B11396">
              <w:t>21</w:t>
            </w:r>
          </w:p>
        </w:tc>
        <w:tc>
          <w:tcPr>
            <w:tcW w:w="1801" w:type="dxa"/>
            <w:shd w:val="clear" w:color="auto" w:fill="FFFFFF"/>
            <w:vAlign w:val="center"/>
          </w:tcPr>
          <w:p w:rsidR="004277F1" w:rsidRPr="00B11396" w:rsidRDefault="004277F1" w:rsidP="00DE24BD">
            <w:pPr>
              <w:jc w:val="center"/>
            </w:pPr>
            <w:r w:rsidRPr="00B11396">
              <w:t>новое стро</w:t>
            </w:r>
            <w:r w:rsidRPr="00B11396">
              <w:t>и</w:t>
            </w:r>
            <w:r w:rsidRPr="00B11396">
              <w:t>тельство</w:t>
            </w:r>
          </w:p>
        </w:tc>
        <w:tc>
          <w:tcPr>
            <w:tcW w:w="1502" w:type="dxa"/>
            <w:shd w:val="clear" w:color="auto" w:fill="FFFFFF"/>
            <w:vAlign w:val="center"/>
          </w:tcPr>
          <w:p w:rsidR="004277F1" w:rsidRPr="00B11396" w:rsidRDefault="004277F1" w:rsidP="00DE24BD">
            <w:pPr>
              <w:jc w:val="center"/>
            </w:pPr>
          </w:p>
        </w:tc>
        <w:tc>
          <w:tcPr>
            <w:tcW w:w="1417" w:type="dxa"/>
            <w:shd w:val="clear" w:color="auto" w:fill="FFFFFF"/>
            <w:vAlign w:val="center"/>
          </w:tcPr>
          <w:p w:rsidR="004277F1" w:rsidRPr="00B11396" w:rsidRDefault="004277F1" w:rsidP="00DE24BD">
            <w:pPr>
              <w:jc w:val="center"/>
            </w:pPr>
            <w:r w:rsidRPr="00B11396">
              <w:t>+</w:t>
            </w:r>
          </w:p>
        </w:tc>
      </w:tr>
      <w:tr w:rsidR="004277F1" w:rsidRPr="00B11396" w:rsidTr="00197443">
        <w:trPr>
          <w:trHeight w:val="284"/>
          <w:jc w:val="center"/>
        </w:trPr>
        <w:tc>
          <w:tcPr>
            <w:tcW w:w="12232" w:type="dxa"/>
            <w:gridSpan w:val="8"/>
            <w:shd w:val="clear" w:color="auto" w:fill="auto"/>
            <w:noWrap/>
            <w:vAlign w:val="center"/>
          </w:tcPr>
          <w:p w:rsidR="004277F1" w:rsidRPr="00B11396" w:rsidRDefault="004277F1" w:rsidP="00DE24BD">
            <w:pPr>
              <w:jc w:val="center"/>
            </w:pPr>
            <w:r w:rsidRPr="00B11396">
              <w:rPr>
                <w:bCs/>
              </w:rPr>
              <w:t>Проведение текущего и капитального ремонта предприятий торговли с уровнем физического износа менее 60 %</w:t>
            </w:r>
          </w:p>
        </w:tc>
        <w:tc>
          <w:tcPr>
            <w:tcW w:w="1502" w:type="dxa"/>
            <w:shd w:val="clear" w:color="auto" w:fill="FFFFFF"/>
            <w:vAlign w:val="center"/>
          </w:tcPr>
          <w:p w:rsidR="004277F1" w:rsidRPr="00B11396" w:rsidRDefault="004277F1" w:rsidP="00DE24BD">
            <w:pPr>
              <w:jc w:val="center"/>
            </w:pPr>
            <w:r w:rsidRPr="00B11396">
              <w:t>+</w:t>
            </w:r>
          </w:p>
        </w:tc>
        <w:tc>
          <w:tcPr>
            <w:tcW w:w="1417" w:type="dxa"/>
            <w:shd w:val="clear" w:color="auto" w:fill="FFFFFF"/>
            <w:vAlign w:val="center"/>
          </w:tcPr>
          <w:p w:rsidR="004277F1" w:rsidRPr="00B11396" w:rsidRDefault="004277F1" w:rsidP="00DE24BD">
            <w:pPr>
              <w:jc w:val="center"/>
            </w:pPr>
            <w:r w:rsidRPr="00B11396">
              <w:t>+</w:t>
            </w:r>
          </w:p>
        </w:tc>
      </w:tr>
    </w:tbl>
    <w:p w:rsidR="004277F1" w:rsidRPr="00B11396" w:rsidRDefault="004277F1" w:rsidP="00A70709">
      <w:pPr>
        <w:ind w:firstLine="720"/>
        <w:jc w:val="both"/>
        <w:rPr>
          <w:sz w:val="28"/>
          <w:szCs w:val="28"/>
        </w:rPr>
      </w:pPr>
    </w:p>
    <w:p w:rsidR="004277F1" w:rsidRPr="00B11396" w:rsidRDefault="004277F1" w:rsidP="00A70709">
      <w:pPr>
        <w:ind w:firstLine="720"/>
        <w:jc w:val="both"/>
        <w:rPr>
          <w:sz w:val="28"/>
          <w:szCs w:val="28"/>
        </w:rPr>
        <w:sectPr w:rsidR="004277F1" w:rsidRPr="00B11396" w:rsidSect="004277F1">
          <w:pgSz w:w="16838" w:h="11906" w:orient="landscape"/>
          <w:pgMar w:top="1134" w:right="851" w:bottom="851" w:left="851" w:header="709" w:footer="709" w:gutter="0"/>
          <w:cols w:space="708"/>
          <w:docGrid w:linePitch="360"/>
        </w:sectPr>
      </w:pPr>
    </w:p>
    <w:p w:rsidR="00526B04" w:rsidRPr="00B11396" w:rsidRDefault="00526B04" w:rsidP="00691E9D">
      <w:pPr>
        <w:ind w:firstLine="720"/>
        <w:outlineLvl w:val="3"/>
        <w:rPr>
          <w:b/>
          <w:sz w:val="28"/>
          <w:szCs w:val="28"/>
        </w:rPr>
      </w:pPr>
      <w:bookmarkStart w:id="39" w:name="_Toc514938933"/>
      <w:r w:rsidRPr="00B11396">
        <w:rPr>
          <w:b/>
          <w:sz w:val="28"/>
          <w:szCs w:val="28"/>
        </w:rPr>
        <w:lastRenderedPageBreak/>
        <w:t>3.4.2.7. Развитие предприятий связи</w:t>
      </w:r>
      <w:bookmarkEnd w:id="37"/>
      <w:bookmarkEnd w:id="39"/>
    </w:p>
    <w:p w:rsidR="00573288" w:rsidRPr="00B11396" w:rsidRDefault="00573288" w:rsidP="00197443">
      <w:pPr>
        <w:ind w:firstLine="709"/>
        <w:jc w:val="both"/>
        <w:rPr>
          <w:b/>
          <w:i/>
          <w:sz w:val="28"/>
          <w:szCs w:val="28"/>
        </w:rPr>
      </w:pPr>
    </w:p>
    <w:p w:rsidR="00D84DA9" w:rsidRPr="00B11396" w:rsidRDefault="00D84DA9" w:rsidP="00197443">
      <w:pPr>
        <w:ind w:firstLine="709"/>
        <w:jc w:val="both"/>
        <w:rPr>
          <w:sz w:val="28"/>
          <w:szCs w:val="28"/>
        </w:rPr>
      </w:pPr>
      <w:r w:rsidRPr="00B11396">
        <w:rPr>
          <w:sz w:val="28"/>
          <w:szCs w:val="28"/>
        </w:rPr>
        <w:t xml:space="preserve">Необходимое количество отделений почтовой связи и их размещение на территории </w:t>
      </w:r>
      <w:r w:rsidR="00551B56" w:rsidRPr="00B11396">
        <w:rPr>
          <w:sz w:val="28"/>
          <w:szCs w:val="28"/>
        </w:rPr>
        <w:t>Альметьевск</w:t>
      </w:r>
      <w:r w:rsidRPr="00B11396">
        <w:rPr>
          <w:sz w:val="28"/>
          <w:szCs w:val="28"/>
        </w:rPr>
        <w:t>ого муниципального района определялось в соответствии с Приказом Министерства связи СССР от 27 апреля 1981 года № 178 «О введении нормативов развития и размещения в городах и сельской местности сети отдел</w:t>
      </w:r>
      <w:r w:rsidRPr="00B11396">
        <w:rPr>
          <w:sz w:val="28"/>
          <w:szCs w:val="28"/>
        </w:rPr>
        <w:t>е</w:t>
      </w:r>
      <w:r w:rsidRPr="00B11396">
        <w:rPr>
          <w:sz w:val="28"/>
          <w:szCs w:val="28"/>
        </w:rPr>
        <w:t>ний и пунктов почтовой связи системы Министерства связи СССР» (далее – Пр</w:t>
      </w:r>
      <w:r w:rsidRPr="00B11396">
        <w:rPr>
          <w:sz w:val="28"/>
          <w:szCs w:val="28"/>
        </w:rPr>
        <w:t>и</w:t>
      </w:r>
      <w:r w:rsidRPr="00B11396">
        <w:rPr>
          <w:sz w:val="28"/>
          <w:szCs w:val="28"/>
        </w:rPr>
        <w:t>каз).</w:t>
      </w:r>
    </w:p>
    <w:p w:rsidR="00D84DA9" w:rsidRPr="00B11396" w:rsidRDefault="00D84DA9" w:rsidP="00197443">
      <w:pPr>
        <w:ind w:firstLine="709"/>
        <w:jc w:val="both"/>
        <w:rPr>
          <w:sz w:val="28"/>
          <w:szCs w:val="28"/>
        </w:rPr>
      </w:pPr>
      <w:r w:rsidRPr="00B11396">
        <w:rPr>
          <w:sz w:val="28"/>
          <w:szCs w:val="28"/>
        </w:rPr>
        <w:t>В городской местности количество отделений почтовой связи определяется согласно формуле:</w:t>
      </w:r>
    </w:p>
    <w:p w:rsidR="00D84DA9" w:rsidRPr="00B11396" w:rsidRDefault="00D84DA9" w:rsidP="00D84DA9">
      <w:pPr>
        <w:tabs>
          <w:tab w:val="left" w:pos="1185"/>
        </w:tabs>
        <w:ind w:firstLine="720"/>
        <w:jc w:val="both"/>
        <w:rPr>
          <w:sz w:val="28"/>
          <w:szCs w:val="28"/>
        </w:rPr>
      </w:pPr>
      <w:r w:rsidRPr="00B11396">
        <w:rPr>
          <w:sz w:val="28"/>
          <w:szCs w:val="28"/>
        </w:rPr>
        <w:tab/>
      </w:r>
    </w:p>
    <w:p w:rsidR="00D84DA9" w:rsidRPr="00B11396" w:rsidRDefault="00D84DA9" w:rsidP="00D84DA9">
      <w:pPr>
        <w:ind w:firstLine="720"/>
        <w:rPr>
          <w:sz w:val="28"/>
          <w:szCs w:val="28"/>
        </w:rPr>
      </w:pPr>
      <w:r w:rsidRPr="00B11396">
        <w:rPr>
          <w:position w:val="-24"/>
          <w:sz w:val="28"/>
          <w:szCs w:val="28"/>
        </w:rPr>
        <w:object w:dxaOrig="1219"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33pt" o:ole="">
            <v:imagedata r:id="rId31" o:title=""/>
          </v:shape>
          <o:OLEObject Type="Embed" ProgID="Equation.3" ShapeID="_x0000_i1025" DrawAspect="Content" ObjectID="_1609244062" r:id="rId32"/>
        </w:object>
      </w:r>
      <w:r w:rsidRPr="00B11396">
        <w:rPr>
          <w:sz w:val="28"/>
          <w:szCs w:val="28"/>
        </w:rPr>
        <w:t>,</w:t>
      </w:r>
    </w:p>
    <w:p w:rsidR="00D84DA9" w:rsidRPr="00B11396" w:rsidRDefault="00D84DA9" w:rsidP="00D84DA9">
      <w:pPr>
        <w:ind w:firstLine="720"/>
        <w:jc w:val="both"/>
        <w:rPr>
          <w:sz w:val="28"/>
          <w:szCs w:val="28"/>
        </w:rPr>
      </w:pPr>
    </w:p>
    <w:p w:rsidR="00D84DA9" w:rsidRPr="00B11396" w:rsidRDefault="00D84DA9" w:rsidP="00D84DA9">
      <w:pPr>
        <w:ind w:firstLine="720"/>
        <w:jc w:val="both"/>
        <w:rPr>
          <w:sz w:val="28"/>
          <w:szCs w:val="28"/>
        </w:rPr>
      </w:pPr>
      <w:r w:rsidRPr="00B11396">
        <w:rPr>
          <w:sz w:val="28"/>
          <w:szCs w:val="28"/>
        </w:rPr>
        <w:t xml:space="preserve">где: </w:t>
      </w:r>
      <w:r w:rsidRPr="00B11396">
        <w:rPr>
          <w:sz w:val="28"/>
          <w:szCs w:val="28"/>
          <w:lang w:val="en-US"/>
        </w:rPr>
        <w:t>N</w:t>
      </w:r>
      <w:r w:rsidRPr="00B11396">
        <w:rPr>
          <w:sz w:val="28"/>
          <w:szCs w:val="28"/>
        </w:rPr>
        <w:t xml:space="preserve"> – общее количество отделений связи, ед.;</w:t>
      </w:r>
    </w:p>
    <w:p w:rsidR="00D84DA9" w:rsidRPr="00B11396" w:rsidRDefault="00D84DA9" w:rsidP="00D84DA9">
      <w:pPr>
        <w:ind w:firstLine="720"/>
        <w:jc w:val="both"/>
        <w:rPr>
          <w:sz w:val="28"/>
          <w:szCs w:val="28"/>
        </w:rPr>
      </w:pPr>
      <w:r w:rsidRPr="00B11396">
        <w:rPr>
          <w:sz w:val="28"/>
          <w:szCs w:val="28"/>
          <w:lang w:val="en-US"/>
        </w:rPr>
        <w:t>H</w:t>
      </w:r>
      <w:r w:rsidRPr="00B11396">
        <w:rPr>
          <w:sz w:val="28"/>
          <w:szCs w:val="28"/>
        </w:rPr>
        <w:t xml:space="preserve"> – количество проживающего населения, тыс. чел.;</w:t>
      </w:r>
    </w:p>
    <w:p w:rsidR="00D84DA9" w:rsidRPr="00B11396" w:rsidRDefault="00D84DA9" w:rsidP="00D84DA9">
      <w:pPr>
        <w:ind w:firstLine="720"/>
        <w:jc w:val="both"/>
        <w:rPr>
          <w:sz w:val="28"/>
          <w:szCs w:val="28"/>
        </w:rPr>
      </w:pPr>
      <w:r w:rsidRPr="00B11396">
        <w:rPr>
          <w:sz w:val="28"/>
          <w:szCs w:val="28"/>
          <w:lang w:val="en-US"/>
        </w:rPr>
        <w:t>K</w:t>
      </w:r>
      <w:r w:rsidRPr="00B11396">
        <w:rPr>
          <w:sz w:val="28"/>
          <w:szCs w:val="28"/>
          <w:vertAlign w:val="superscript"/>
        </w:rPr>
        <w:t>*</w:t>
      </w:r>
      <w:r w:rsidRPr="00B11396">
        <w:rPr>
          <w:sz w:val="28"/>
          <w:szCs w:val="28"/>
        </w:rPr>
        <w:t xml:space="preserve"> – коэффициент, учитывающий тяготеющее население в зоне обслужив</w:t>
      </w:r>
      <w:r w:rsidRPr="00B11396">
        <w:rPr>
          <w:sz w:val="28"/>
          <w:szCs w:val="28"/>
        </w:rPr>
        <w:t>а</w:t>
      </w:r>
      <w:r w:rsidRPr="00B11396">
        <w:rPr>
          <w:sz w:val="28"/>
          <w:szCs w:val="28"/>
        </w:rPr>
        <w:t>ния. В случае отсутствия данных принимать К равным 1,15;</w:t>
      </w:r>
    </w:p>
    <w:p w:rsidR="00D84DA9" w:rsidRPr="00B11396" w:rsidRDefault="00D84DA9" w:rsidP="00D84DA9">
      <w:pPr>
        <w:ind w:firstLine="720"/>
        <w:jc w:val="both"/>
        <w:rPr>
          <w:sz w:val="28"/>
          <w:szCs w:val="28"/>
        </w:rPr>
      </w:pPr>
      <w:r w:rsidRPr="00B11396">
        <w:rPr>
          <w:sz w:val="28"/>
          <w:szCs w:val="28"/>
          <w:lang w:val="en-US"/>
        </w:rPr>
        <w:t>n</w:t>
      </w:r>
      <w:r w:rsidRPr="00B11396">
        <w:rPr>
          <w:sz w:val="28"/>
          <w:szCs w:val="28"/>
        </w:rPr>
        <w:t xml:space="preserve"> – показатель численности населения (тыс. чел.), обслуживаемого одним отделением связи, в зависимости от типа города.</w:t>
      </w:r>
    </w:p>
    <w:p w:rsidR="00D84DA9" w:rsidRPr="00B11396" w:rsidRDefault="00D84DA9" w:rsidP="00D84DA9">
      <w:pPr>
        <w:ind w:firstLine="720"/>
        <w:jc w:val="both"/>
        <w:rPr>
          <w:sz w:val="28"/>
          <w:szCs w:val="28"/>
        </w:rPr>
      </w:pPr>
      <w:r w:rsidRPr="00B11396">
        <w:rPr>
          <w:sz w:val="28"/>
          <w:szCs w:val="28"/>
        </w:rPr>
        <w:t>Радиус обслуживания населения отделением почтовой связи в городской местности составляет 500 м.</w:t>
      </w:r>
    </w:p>
    <w:p w:rsidR="00D84DA9" w:rsidRPr="00B11396" w:rsidRDefault="00D84DA9" w:rsidP="00D84DA9">
      <w:pPr>
        <w:ind w:firstLine="720"/>
        <w:jc w:val="both"/>
        <w:rPr>
          <w:sz w:val="28"/>
          <w:szCs w:val="28"/>
        </w:rPr>
      </w:pPr>
      <w:r w:rsidRPr="00B11396">
        <w:rPr>
          <w:sz w:val="28"/>
          <w:szCs w:val="28"/>
        </w:rPr>
        <w:t>На сегодняшний день в г.Альметьевск функционирует 13 ОПС, в пгт Ни</w:t>
      </w:r>
      <w:r w:rsidRPr="00B11396">
        <w:rPr>
          <w:sz w:val="28"/>
          <w:szCs w:val="28"/>
        </w:rPr>
        <w:t>ж</w:t>
      </w:r>
      <w:r w:rsidRPr="00B11396">
        <w:rPr>
          <w:sz w:val="28"/>
          <w:szCs w:val="28"/>
        </w:rPr>
        <w:t>няя Мактама – 1 ОПС. Согласно произведенным расчетам в соответствии с выш</w:t>
      </w:r>
      <w:r w:rsidRPr="00B11396">
        <w:rPr>
          <w:sz w:val="28"/>
          <w:szCs w:val="28"/>
        </w:rPr>
        <w:t>е</w:t>
      </w:r>
      <w:r w:rsidRPr="00B11396">
        <w:rPr>
          <w:sz w:val="28"/>
          <w:szCs w:val="28"/>
        </w:rPr>
        <w:t>приведенной формулой и радиусам обслуживания данное количество на период с 2011 по 2035 гг. является недостаточным.</w:t>
      </w:r>
    </w:p>
    <w:p w:rsidR="00D84DA9" w:rsidRPr="00B11396" w:rsidRDefault="00D84DA9" w:rsidP="00D84DA9">
      <w:pPr>
        <w:ind w:firstLine="720"/>
        <w:jc w:val="both"/>
        <w:rPr>
          <w:sz w:val="28"/>
          <w:szCs w:val="28"/>
        </w:rPr>
      </w:pPr>
      <w:r w:rsidRPr="00B11396">
        <w:rPr>
          <w:sz w:val="28"/>
          <w:szCs w:val="28"/>
        </w:rPr>
        <w:t>В г.Альметьевск в период с 2011 по 2020 гг. необходимо открыть как мин</w:t>
      </w:r>
      <w:r w:rsidRPr="00B11396">
        <w:rPr>
          <w:sz w:val="28"/>
          <w:szCs w:val="28"/>
        </w:rPr>
        <w:t>и</w:t>
      </w:r>
      <w:r w:rsidRPr="00B11396">
        <w:rPr>
          <w:sz w:val="28"/>
          <w:szCs w:val="28"/>
        </w:rPr>
        <w:t>мум еще 16</w:t>
      </w:r>
      <w:r w:rsidRPr="00B11396">
        <w:rPr>
          <w:rStyle w:val="affd"/>
          <w:sz w:val="28"/>
          <w:szCs w:val="28"/>
        </w:rPr>
        <w:footnoteReference w:id="8"/>
      </w:r>
      <w:r w:rsidRPr="00B11396">
        <w:rPr>
          <w:sz w:val="28"/>
          <w:szCs w:val="28"/>
        </w:rPr>
        <w:t xml:space="preserve"> ОПС, в пгт Нижняя Мактама – 1 ОПС.</w:t>
      </w:r>
    </w:p>
    <w:p w:rsidR="00D84DA9" w:rsidRPr="00B11396" w:rsidRDefault="00D84DA9" w:rsidP="00D84DA9">
      <w:pPr>
        <w:ind w:firstLine="720"/>
        <w:jc w:val="both"/>
        <w:rPr>
          <w:sz w:val="28"/>
          <w:szCs w:val="28"/>
        </w:rPr>
      </w:pPr>
      <w:r w:rsidRPr="00B11396">
        <w:rPr>
          <w:sz w:val="28"/>
          <w:szCs w:val="28"/>
        </w:rPr>
        <w:t>В сельской местности число отделений связи должно соответствовать кол</w:t>
      </w:r>
      <w:r w:rsidRPr="00B11396">
        <w:rPr>
          <w:sz w:val="28"/>
          <w:szCs w:val="28"/>
        </w:rPr>
        <w:t>и</w:t>
      </w:r>
      <w:r w:rsidRPr="00B11396">
        <w:rPr>
          <w:sz w:val="28"/>
          <w:szCs w:val="28"/>
        </w:rPr>
        <w:t>честву административных единиц (сельских поселений) в районе.  При этом зоной обслуживания одним отделением почтовой связи является радиус доступности, равный 3 км. В тех населенных пунктах, которые не входят в зону обслуживания существующих ОПС, то есть отдалены от них более чем на 3 км., необходимо о</w:t>
      </w:r>
      <w:r w:rsidRPr="00B11396">
        <w:rPr>
          <w:sz w:val="28"/>
          <w:szCs w:val="28"/>
        </w:rPr>
        <w:t>р</w:t>
      </w:r>
      <w:r w:rsidRPr="00B11396">
        <w:rPr>
          <w:sz w:val="28"/>
          <w:szCs w:val="28"/>
        </w:rPr>
        <w:t>ганизовать передвижные отделения связи при условии круглогодичной тран</w:t>
      </w:r>
      <w:r w:rsidRPr="00B11396">
        <w:rPr>
          <w:sz w:val="28"/>
          <w:szCs w:val="28"/>
        </w:rPr>
        <w:t>с</w:t>
      </w:r>
      <w:r w:rsidRPr="00B11396">
        <w:rPr>
          <w:sz w:val="28"/>
          <w:szCs w:val="28"/>
        </w:rPr>
        <w:t>портной доступности. На сегодняшний день отделения почтовой связи отсу</w:t>
      </w:r>
      <w:r w:rsidRPr="00B11396">
        <w:rPr>
          <w:sz w:val="28"/>
          <w:szCs w:val="28"/>
        </w:rPr>
        <w:t>т</w:t>
      </w:r>
      <w:r w:rsidRPr="00B11396">
        <w:rPr>
          <w:sz w:val="28"/>
          <w:szCs w:val="28"/>
        </w:rPr>
        <w:t>ствуют в Альметьевском, Аппаковском, Бутинском, Верхнемактаминском, Ерсу</w:t>
      </w:r>
      <w:r w:rsidRPr="00B11396">
        <w:rPr>
          <w:sz w:val="28"/>
          <w:szCs w:val="28"/>
        </w:rPr>
        <w:t>б</w:t>
      </w:r>
      <w:r w:rsidRPr="00B11396">
        <w:rPr>
          <w:sz w:val="28"/>
          <w:szCs w:val="28"/>
        </w:rPr>
        <w:t>айкинском, Калейкинском, Кичуйском, Кичучатовском, Нижнеабдулловском, Тайсугановском, Ямашском сельсих поселениях. В связи с этим в данных посел</w:t>
      </w:r>
      <w:r w:rsidRPr="00B11396">
        <w:rPr>
          <w:sz w:val="28"/>
          <w:szCs w:val="28"/>
        </w:rPr>
        <w:t>е</w:t>
      </w:r>
      <w:r w:rsidRPr="00B11396">
        <w:rPr>
          <w:sz w:val="28"/>
          <w:szCs w:val="28"/>
        </w:rPr>
        <w:t>ниях в период с 2011 по 2035 гг. потребуется новое строительство, организация новых отделений почтовой связи (см. табл.</w:t>
      </w:r>
      <w:r w:rsidR="00CF4A5A" w:rsidRPr="00B11396">
        <w:rPr>
          <w:sz w:val="28"/>
          <w:szCs w:val="28"/>
        </w:rPr>
        <w:t>3.4.2.32</w:t>
      </w:r>
      <w:r w:rsidRPr="00B11396">
        <w:rPr>
          <w:sz w:val="28"/>
          <w:szCs w:val="28"/>
        </w:rPr>
        <w:t>) Предлагается разместить н</w:t>
      </w:r>
      <w:r w:rsidRPr="00B11396">
        <w:rPr>
          <w:sz w:val="28"/>
          <w:szCs w:val="28"/>
        </w:rPr>
        <w:t>о</w:t>
      </w:r>
      <w:r w:rsidRPr="00B11396">
        <w:rPr>
          <w:sz w:val="28"/>
          <w:szCs w:val="28"/>
        </w:rPr>
        <w:t xml:space="preserve">вые отделения связи в центрах сельских поселений. Исключение составляют Нижнеабдулловское, Ерсубайкинское и Тайсугановское поселения, организация отделений связи в  которых не требуется. Это связано с тем, что они попадают в </w:t>
      </w:r>
      <w:r w:rsidRPr="00B11396">
        <w:rPr>
          <w:sz w:val="28"/>
          <w:szCs w:val="28"/>
        </w:rPr>
        <w:lastRenderedPageBreak/>
        <w:t xml:space="preserve">радиус обслуживания отделений почтовой связи, расположенных в соседних сельских поселениях. </w:t>
      </w:r>
    </w:p>
    <w:p w:rsidR="00274DB0" w:rsidRPr="00B11396" w:rsidRDefault="00274DB0" w:rsidP="00274DB0">
      <w:pPr>
        <w:ind w:firstLine="720"/>
        <w:jc w:val="both"/>
        <w:rPr>
          <w:sz w:val="28"/>
          <w:szCs w:val="28"/>
        </w:rPr>
      </w:pPr>
      <w:r w:rsidRPr="00B11396">
        <w:rPr>
          <w:sz w:val="28"/>
          <w:szCs w:val="28"/>
        </w:rPr>
        <w:t>Кроме того, в Маметьевском сельском поселении в с.Чупаево предлагается строительство отделения почтовой связи в составе сельского клуба согласно До</w:t>
      </w:r>
      <w:r w:rsidRPr="00B11396">
        <w:rPr>
          <w:sz w:val="28"/>
          <w:szCs w:val="28"/>
        </w:rPr>
        <w:t>л</w:t>
      </w:r>
      <w:r w:rsidRPr="00B11396">
        <w:rPr>
          <w:sz w:val="28"/>
          <w:szCs w:val="28"/>
        </w:rPr>
        <w:t>госрочной концепции развития общественной инфраструктуры Республики Т</w:t>
      </w:r>
      <w:r w:rsidRPr="00B11396">
        <w:rPr>
          <w:sz w:val="28"/>
          <w:szCs w:val="28"/>
        </w:rPr>
        <w:t>а</w:t>
      </w:r>
      <w:r w:rsidRPr="00B11396">
        <w:rPr>
          <w:sz w:val="28"/>
          <w:szCs w:val="28"/>
        </w:rPr>
        <w:t>тарстан.</w:t>
      </w:r>
    </w:p>
    <w:p w:rsidR="00D84DA9" w:rsidRPr="00B11396" w:rsidRDefault="00D84DA9" w:rsidP="00D84DA9">
      <w:pPr>
        <w:ind w:firstLine="720"/>
        <w:jc w:val="both"/>
        <w:rPr>
          <w:sz w:val="28"/>
          <w:szCs w:val="28"/>
        </w:rPr>
      </w:pPr>
      <w:r w:rsidRPr="00B11396">
        <w:rPr>
          <w:sz w:val="28"/>
          <w:szCs w:val="28"/>
        </w:rPr>
        <w:t xml:space="preserve">Перспективная система обслуживания населения отделениями почтовой связи с указанием зон обслуживания данных учреждений представлена в таблице </w:t>
      </w:r>
      <w:r w:rsidR="00CF4A5A" w:rsidRPr="00B11396">
        <w:rPr>
          <w:sz w:val="28"/>
          <w:szCs w:val="28"/>
        </w:rPr>
        <w:t>3.4.2.31</w:t>
      </w:r>
      <w:r w:rsidRPr="00B11396">
        <w:rPr>
          <w:sz w:val="28"/>
          <w:szCs w:val="28"/>
        </w:rPr>
        <w:t>.</w:t>
      </w:r>
    </w:p>
    <w:p w:rsidR="00D84DA9" w:rsidRPr="00B11396" w:rsidRDefault="00D84DA9" w:rsidP="00D84DA9">
      <w:pPr>
        <w:ind w:firstLine="720"/>
        <w:jc w:val="both"/>
        <w:rPr>
          <w:sz w:val="28"/>
          <w:szCs w:val="28"/>
        </w:rPr>
      </w:pPr>
    </w:p>
    <w:p w:rsidR="00D84DA9" w:rsidRPr="00B11396" w:rsidRDefault="00D84DA9" w:rsidP="00D84DA9">
      <w:pPr>
        <w:ind w:firstLine="720"/>
        <w:jc w:val="right"/>
        <w:rPr>
          <w:sz w:val="28"/>
          <w:szCs w:val="28"/>
        </w:rPr>
      </w:pPr>
      <w:r w:rsidRPr="00B11396">
        <w:rPr>
          <w:sz w:val="28"/>
          <w:szCs w:val="28"/>
        </w:rPr>
        <w:t xml:space="preserve">Таблица </w:t>
      </w:r>
      <w:r w:rsidR="00CF4A5A" w:rsidRPr="00B11396">
        <w:rPr>
          <w:sz w:val="28"/>
          <w:szCs w:val="28"/>
        </w:rPr>
        <w:t>3.4.2.31</w:t>
      </w:r>
    </w:p>
    <w:p w:rsidR="00D84DA9" w:rsidRPr="00B11396" w:rsidRDefault="00D84DA9" w:rsidP="00D84DA9">
      <w:pPr>
        <w:jc w:val="center"/>
        <w:rPr>
          <w:i/>
          <w:sz w:val="28"/>
          <w:szCs w:val="28"/>
        </w:rPr>
      </w:pPr>
      <w:r w:rsidRPr="00B11396">
        <w:rPr>
          <w:i/>
          <w:sz w:val="28"/>
          <w:szCs w:val="28"/>
        </w:rPr>
        <w:t xml:space="preserve">Перспективная система обслуживания населения </w:t>
      </w:r>
    </w:p>
    <w:p w:rsidR="00D84DA9" w:rsidRPr="00B11396" w:rsidRDefault="00D84DA9" w:rsidP="00D84DA9">
      <w:pPr>
        <w:jc w:val="center"/>
        <w:rPr>
          <w:i/>
          <w:sz w:val="28"/>
          <w:szCs w:val="28"/>
        </w:rPr>
      </w:pPr>
      <w:r w:rsidRPr="00B11396">
        <w:rPr>
          <w:i/>
          <w:sz w:val="28"/>
          <w:szCs w:val="28"/>
        </w:rPr>
        <w:t>отделениями почтовой связи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2"/>
        <w:gridCol w:w="3119"/>
        <w:gridCol w:w="3119"/>
        <w:gridCol w:w="2812"/>
      </w:tblGrid>
      <w:tr w:rsidR="00D84DA9" w:rsidRPr="00B11396" w:rsidTr="00197443">
        <w:trPr>
          <w:trHeight w:val="284"/>
          <w:tblHeader/>
          <w:jc w:val="center"/>
        </w:trPr>
        <w:tc>
          <w:tcPr>
            <w:tcW w:w="732" w:type="dxa"/>
            <w:vAlign w:val="center"/>
          </w:tcPr>
          <w:p w:rsidR="00D84DA9" w:rsidRPr="00B11396" w:rsidRDefault="00D84DA9" w:rsidP="00197443">
            <w:pPr>
              <w:jc w:val="center"/>
              <w:rPr>
                <w:b/>
                <w:bCs/>
              </w:rPr>
            </w:pPr>
            <w:r w:rsidRPr="00B11396">
              <w:rPr>
                <w:b/>
                <w:bCs/>
              </w:rPr>
              <w:t>№</w:t>
            </w:r>
            <w:r w:rsidRPr="00B11396">
              <w:rPr>
                <w:b/>
                <w:bCs/>
                <w:lang w:val="en-US"/>
              </w:rPr>
              <w:t xml:space="preserve"> </w:t>
            </w:r>
            <w:r w:rsidRPr="00B11396">
              <w:rPr>
                <w:b/>
                <w:bCs/>
              </w:rPr>
              <w:t>п/п</w:t>
            </w:r>
          </w:p>
        </w:tc>
        <w:tc>
          <w:tcPr>
            <w:tcW w:w="3119" w:type="dxa"/>
            <w:vAlign w:val="center"/>
          </w:tcPr>
          <w:p w:rsidR="00D84DA9" w:rsidRPr="00B11396" w:rsidRDefault="00D84DA9" w:rsidP="00197443">
            <w:pPr>
              <w:jc w:val="center"/>
              <w:rPr>
                <w:b/>
                <w:bCs/>
              </w:rPr>
            </w:pPr>
            <w:r w:rsidRPr="00B11396">
              <w:rPr>
                <w:b/>
                <w:bCs/>
              </w:rPr>
              <w:t>Наименование террит</w:t>
            </w:r>
            <w:r w:rsidRPr="00B11396">
              <w:rPr>
                <w:b/>
                <w:bCs/>
              </w:rPr>
              <w:t>о</w:t>
            </w:r>
            <w:r w:rsidRPr="00B11396">
              <w:rPr>
                <w:b/>
                <w:bCs/>
              </w:rPr>
              <w:t>рии</w:t>
            </w:r>
          </w:p>
        </w:tc>
        <w:tc>
          <w:tcPr>
            <w:tcW w:w="3119" w:type="dxa"/>
            <w:vAlign w:val="center"/>
          </w:tcPr>
          <w:p w:rsidR="00D84DA9" w:rsidRPr="00B11396" w:rsidRDefault="00D84DA9" w:rsidP="00197443">
            <w:pPr>
              <w:jc w:val="center"/>
              <w:rPr>
                <w:b/>
                <w:bCs/>
              </w:rPr>
            </w:pPr>
            <w:r w:rsidRPr="00B11396">
              <w:rPr>
                <w:b/>
                <w:bCs/>
              </w:rPr>
              <w:t>Наименование предпри</w:t>
            </w:r>
            <w:r w:rsidRPr="00B11396">
              <w:rPr>
                <w:b/>
                <w:bCs/>
              </w:rPr>
              <w:t>я</w:t>
            </w:r>
            <w:r w:rsidRPr="00B11396">
              <w:rPr>
                <w:b/>
                <w:bCs/>
              </w:rPr>
              <w:t>тия</w:t>
            </w:r>
          </w:p>
        </w:tc>
        <w:tc>
          <w:tcPr>
            <w:tcW w:w="2812" w:type="dxa"/>
            <w:shd w:val="clear" w:color="auto" w:fill="auto"/>
            <w:vAlign w:val="center"/>
          </w:tcPr>
          <w:p w:rsidR="00D84DA9" w:rsidRPr="00B11396" w:rsidRDefault="00D84DA9" w:rsidP="00197443">
            <w:pPr>
              <w:jc w:val="center"/>
              <w:rPr>
                <w:b/>
                <w:bCs/>
              </w:rPr>
            </w:pPr>
            <w:r w:rsidRPr="00B11396">
              <w:rPr>
                <w:b/>
                <w:bCs/>
              </w:rPr>
              <w:t>Зона обслуживания</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1</w:t>
            </w:r>
          </w:p>
        </w:tc>
        <w:tc>
          <w:tcPr>
            <w:tcW w:w="3119" w:type="dxa"/>
            <w:vAlign w:val="center"/>
          </w:tcPr>
          <w:p w:rsidR="00D84DA9" w:rsidRPr="00B11396" w:rsidRDefault="00D84DA9" w:rsidP="00197443">
            <w:pPr>
              <w:jc w:val="center"/>
              <w:rPr>
                <w:b/>
                <w:bCs/>
                <w:i/>
              </w:rPr>
            </w:pPr>
            <w:r w:rsidRPr="00B11396">
              <w:rPr>
                <w:b/>
                <w:bCs/>
                <w:i/>
              </w:rPr>
              <w:t>ГП «г.Альметьевск»</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Align w:val="center"/>
          </w:tcPr>
          <w:p w:rsidR="00D84DA9" w:rsidRPr="00B11396" w:rsidRDefault="00D84DA9" w:rsidP="00197443">
            <w:pPr>
              <w:jc w:val="center"/>
              <w:rPr>
                <w:b/>
                <w:i/>
              </w:rPr>
            </w:pPr>
          </w:p>
        </w:tc>
        <w:tc>
          <w:tcPr>
            <w:tcW w:w="3119" w:type="dxa"/>
            <w:vAlign w:val="center"/>
          </w:tcPr>
          <w:p w:rsidR="00D84DA9" w:rsidRPr="00B11396" w:rsidRDefault="00D84DA9" w:rsidP="00197443">
            <w:pPr>
              <w:jc w:val="center"/>
              <w:rPr>
                <w:bCs/>
              </w:rPr>
            </w:pPr>
            <w:r w:rsidRPr="00B11396">
              <w:rPr>
                <w:bCs/>
              </w:rPr>
              <w:t>г.Альметьевск</w:t>
            </w:r>
          </w:p>
        </w:tc>
        <w:tc>
          <w:tcPr>
            <w:tcW w:w="3119" w:type="dxa"/>
            <w:vAlign w:val="center"/>
          </w:tcPr>
          <w:p w:rsidR="00D84DA9" w:rsidRPr="00B11396" w:rsidRDefault="00D84DA9" w:rsidP="00197443">
            <w:pPr>
              <w:jc w:val="center"/>
            </w:pPr>
            <w:r w:rsidRPr="00B11396">
              <w:t>отделения почтовой связи</w:t>
            </w:r>
          </w:p>
        </w:tc>
        <w:tc>
          <w:tcPr>
            <w:tcW w:w="2812" w:type="dxa"/>
            <w:shd w:val="clear" w:color="auto" w:fill="auto"/>
            <w:noWrap/>
            <w:vAlign w:val="center"/>
          </w:tcPr>
          <w:p w:rsidR="00D84DA9" w:rsidRPr="00B11396" w:rsidRDefault="00D84DA9" w:rsidP="00197443">
            <w:pPr>
              <w:jc w:val="center"/>
              <w:rPr>
                <w:bCs/>
              </w:rPr>
            </w:pPr>
            <w:r w:rsidRPr="00B11396">
              <w:rPr>
                <w:bCs/>
              </w:rPr>
              <w:t>г.Альметьевск</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2</w:t>
            </w:r>
          </w:p>
        </w:tc>
        <w:tc>
          <w:tcPr>
            <w:tcW w:w="3119" w:type="dxa"/>
            <w:vAlign w:val="center"/>
          </w:tcPr>
          <w:p w:rsidR="00D84DA9" w:rsidRPr="00B11396" w:rsidRDefault="00D84DA9" w:rsidP="00197443">
            <w:pPr>
              <w:jc w:val="center"/>
              <w:rPr>
                <w:b/>
                <w:bCs/>
                <w:i/>
              </w:rPr>
            </w:pPr>
            <w:r w:rsidRPr="00B11396">
              <w:rPr>
                <w:b/>
                <w:bCs/>
                <w:i/>
              </w:rPr>
              <w:t>ГП  «пгт Нижняя Ма</w:t>
            </w:r>
            <w:r w:rsidRPr="00B11396">
              <w:rPr>
                <w:b/>
                <w:bCs/>
                <w:i/>
              </w:rPr>
              <w:t>к</w:t>
            </w:r>
            <w:r w:rsidRPr="00B11396">
              <w:rPr>
                <w:b/>
                <w:bCs/>
                <w:i/>
              </w:rPr>
              <w:t>тама»</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Align w:val="center"/>
          </w:tcPr>
          <w:p w:rsidR="00D84DA9" w:rsidRPr="00B11396" w:rsidRDefault="00D84DA9" w:rsidP="00197443">
            <w:pPr>
              <w:jc w:val="center"/>
            </w:pPr>
            <w:r w:rsidRPr="00B11396">
              <w:t>пгт Нижняя Мактама</w:t>
            </w:r>
          </w:p>
        </w:tc>
        <w:tc>
          <w:tcPr>
            <w:tcW w:w="3119" w:type="dxa"/>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пгт Нижняя Мактама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Align w:val="center"/>
          </w:tcPr>
          <w:p w:rsidR="00D84DA9" w:rsidRPr="00B11396" w:rsidRDefault="00D84DA9" w:rsidP="00197443">
            <w:pPr>
              <w:jc w:val="center"/>
            </w:pPr>
            <w:r w:rsidRPr="00B11396">
              <w:t>с.Тихоновка</w:t>
            </w:r>
          </w:p>
        </w:tc>
        <w:tc>
          <w:tcPr>
            <w:tcW w:w="3119" w:type="dxa"/>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с.Тихоновка</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3</w:t>
            </w:r>
          </w:p>
        </w:tc>
        <w:tc>
          <w:tcPr>
            <w:tcW w:w="3119" w:type="dxa"/>
            <w:vAlign w:val="center"/>
          </w:tcPr>
          <w:p w:rsidR="00D84DA9" w:rsidRPr="00B11396" w:rsidRDefault="00D84DA9" w:rsidP="00197443">
            <w:pPr>
              <w:jc w:val="center"/>
              <w:rPr>
                <w:b/>
                <w:bCs/>
                <w:i/>
              </w:rPr>
            </w:pPr>
            <w:r w:rsidRPr="00B11396">
              <w:rPr>
                <w:b/>
                <w:bCs/>
                <w:i/>
              </w:rPr>
              <w:t>Абдрахмановское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с.Абдрахманово</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с.Абдрахманово</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с.Тайсуганово</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4</w:t>
            </w:r>
          </w:p>
        </w:tc>
        <w:tc>
          <w:tcPr>
            <w:tcW w:w="3119" w:type="dxa"/>
            <w:vAlign w:val="center"/>
          </w:tcPr>
          <w:p w:rsidR="00D84DA9" w:rsidRPr="00B11396" w:rsidRDefault="00D84DA9" w:rsidP="00197443">
            <w:pPr>
              <w:jc w:val="center"/>
              <w:rPr>
                <w:b/>
                <w:bCs/>
                <w:i/>
              </w:rPr>
            </w:pPr>
            <w:r w:rsidRPr="00B11396">
              <w:rPr>
                <w:b/>
                <w:bCs/>
                <w:i/>
              </w:rPr>
              <w:t>Альметьевское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п.Молодежный</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п.Молодежный</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Бутинское лесничество</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с.Дербедень</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5</w:t>
            </w:r>
          </w:p>
        </w:tc>
        <w:tc>
          <w:tcPr>
            <w:tcW w:w="3119" w:type="dxa"/>
            <w:vAlign w:val="center"/>
          </w:tcPr>
          <w:p w:rsidR="00D84DA9" w:rsidRPr="00B11396" w:rsidRDefault="00D84DA9" w:rsidP="00197443">
            <w:pPr>
              <w:jc w:val="center"/>
              <w:rPr>
                <w:b/>
                <w:bCs/>
                <w:i/>
              </w:rPr>
            </w:pPr>
            <w:r w:rsidRPr="00B11396">
              <w:rPr>
                <w:b/>
                <w:bCs/>
                <w:i/>
              </w:rPr>
              <w:t>Аппаковское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с.Аппаково</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с.Аппаково</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д.Владимировка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с.Ильтень-Бута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д.Рождественка</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6</w:t>
            </w:r>
          </w:p>
        </w:tc>
        <w:tc>
          <w:tcPr>
            <w:tcW w:w="3119" w:type="dxa"/>
            <w:vAlign w:val="center"/>
          </w:tcPr>
          <w:p w:rsidR="00D84DA9" w:rsidRPr="00B11396" w:rsidRDefault="00D84DA9" w:rsidP="00197443">
            <w:pPr>
              <w:jc w:val="center"/>
              <w:rPr>
                <w:b/>
                <w:bCs/>
                <w:i/>
              </w:rPr>
            </w:pPr>
            <w:r w:rsidRPr="00B11396">
              <w:rPr>
                <w:b/>
                <w:bCs/>
                <w:i/>
              </w:rPr>
              <w:t>Багряж-Никольское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д.Дальняя Ивановка</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д.Багряж-Никольское</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д.Дальняя Ивановка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д.Малый Багряж</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7</w:t>
            </w:r>
          </w:p>
        </w:tc>
        <w:tc>
          <w:tcPr>
            <w:tcW w:w="3119" w:type="dxa"/>
            <w:vAlign w:val="center"/>
          </w:tcPr>
          <w:p w:rsidR="00D84DA9" w:rsidRPr="00B11396" w:rsidRDefault="00D84DA9" w:rsidP="00197443">
            <w:pPr>
              <w:jc w:val="center"/>
              <w:rPr>
                <w:b/>
                <w:bCs/>
                <w:i/>
              </w:rPr>
            </w:pPr>
            <w:r w:rsidRPr="00B11396">
              <w:rPr>
                <w:b/>
                <w:bCs/>
                <w:i/>
              </w:rPr>
              <w:t>Бишмунчинское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с.Бишмунча</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с.Бишмунча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д.Ак-Чишма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п.Бахчасарай</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д.Кама-Елга</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п.Кзыл-Кичу</w:t>
            </w:r>
          </w:p>
        </w:tc>
      </w:tr>
      <w:tr w:rsidR="00D84DA9" w:rsidRPr="00B11396" w:rsidTr="00197443">
        <w:trPr>
          <w:trHeight w:val="284"/>
          <w:jc w:val="center"/>
        </w:trPr>
        <w:tc>
          <w:tcPr>
            <w:tcW w:w="732" w:type="dxa"/>
            <w:vAlign w:val="center"/>
          </w:tcPr>
          <w:p w:rsidR="00D84DA9" w:rsidRPr="00B11396" w:rsidRDefault="00D84DA9" w:rsidP="00197443">
            <w:pPr>
              <w:jc w:val="center"/>
              <w:rPr>
                <w:b/>
                <w:i/>
              </w:rPr>
            </w:pPr>
            <w:r w:rsidRPr="00B11396">
              <w:rPr>
                <w:b/>
                <w:i/>
              </w:rPr>
              <w:t>8</w:t>
            </w:r>
          </w:p>
        </w:tc>
        <w:tc>
          <w:tcPr>
            <w:tcW w:w="3119" w:type="dxa"/>
            <w:vAlign w:val="center"/>
          </w:tcPr>
          <w:p w:rsidR="00D84DA9" w:rsidRPr="00B11396" w:rsidRDefault="00D84DA9" w:rsidP="00197443">
            <w:pPr>
              <w:jc w:val="center"/>
              <w:rPr>
                <w:b/>
                <w:bCs/>
                <w:i/>
              </w:rPr>
            </w:pPr>
            <w:r w:rsidRPr="00B11396">
              <w:rPr>
                <w:b/>
                <w:bCs/>
                <w:i/>
              </w:rPr>
              <w:t>Борискинское СП</w:t>
            </w:r>
          </w:p>
        </w:tc>
        <w:tc>
          <w:tcPr>
            <w:tcW w:w="3119" w:type="dxa"/>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rPr>
                <w:b/>
                <w:bCs/>
              </w:rPr>
            </w:pPr>
          </w:p>
        </w:tc>
      </w:tr>
      <w:tr w:rsidR="00D84DA9" w:rsidRPr="00B11396" w:rsidTr="00197443">
        <w:trPr>
          <w:trHeight w:val="284"/>
          <w:jc w:val="center"/>
        </w:trPr>
        <w:tc>
          <w:tcPr>
            <w:tcW w:w="732" w:type="dxa"/>
            <w:vMerge w:val="restart"/>
            <w:vAlign w:val="center"/>
          </w:tcPr>
          <w:p w:rsidR="00D84DA9" w:rsidRPr="00B11396" w:rsidRDefault="00D84DA9" w:rsidP="00197443">
            <w:pPr>
              <w:jc w:val="center"/>
              <w:rPr>
                <w:b/>
                <w:i/>
              </w:rPr>
            </w:pPr>
          </w:p>
        </w:tc>
        <w:tc>
          <w:tcPr>
            <w:tcW w:w="3119" w:type="dxa"/>
            <w:vMerge w:val="restart"/>
            <w:vAlign w:val="center"/>
          </w:tcPr>
          <w:p w:rsidR="00D84DA9" w:rsidRPr="00B11396" w:rsidRDefault="00D84DA9" w:rsidP="00197443">
            <w:pPr>
              <w:jc w:val="center"/>
            </w:pPr>
            <w:r w:rsidRPr="00B11396">
              <w:t>с.Борискино</w:t>
            </w:r>
          </w:p>
        </w:tc>
        <w:tc>
          <w:tcPr>
            <w:tcW w:w="3119" w:type="dxa"/>
            <w:vMerge w:val="restart"/>
            <w:vAlign w:val="center"/>
          </w:tcPr>
          <w:p w:rsidR="00D84DA9" w:rsidRPr="00B11396" w:rsidRDefault="00D84DA9" w:rsidP="00197443">
            <w:pPr>
              <w:jc w:val="center"/>
            </w:pPr>
            <w:r w:rsidRPr="00B11396">
              <w:t>отделение почтовой связи</w:t>
            </w:r>
          </w:p>
        </w:tc>
        <w:tc>
          <w:tcPr>
            <w:tcW w:w="2812" w:type="dxa"/>
            <w:shd w:val="clear" w:color="auto" w:fill="auto"/>
            <w:noWrap/>
            <w:vAlign w:val="center"/>
          </w:tcPr>
          <w:p w:rsidR="00D84DA9" w:rsidRPr="00B11396" w:rsidRDefault="00D84DA9" w:rsidP="00197443">
            <w:pPr>
              <w:jc w:val="center"/>
            </w:pPr>
            <w:r w:rsidRPr="00B11396">
              <w:t>с.Борискино</w:t>
            </w:r>
          </w:p>
        </w:tc>
      </w:tr>
      <w:tr w:rsidR="00D84DA9" w:rsidRPr="00B11396" w:rsidTr="00197443">
        <w:trPr>
          <w:trHeight w:val="284"/>
          <w:jc w:val="center"/>
        </w:trPr>
        <w:tc>
          <w:tcPr>
            <w:tcW w:w="732" w:type="dxa"/>
            <w:vMerge/>
            <w:vAlign w:val="center"/>
          </w:tcPr>
          <w:p w:rsidR="00D84DA9" w:rsidRPr="00B11396" w:rsidRDefault="00D84DA9" w:rsidP="00197443">
            <w:pPr>
              <w:jc w:val="center"/>
              <w:rPr>
                <w:b/>
                <w:i/>
              </w:rPr>
            </w:pPr>
          </w:p>
        </w:tc>
        <w:tc>
          <w:tcPr>
            <w:tcW w:w="3119" w:type="dxa"/>
            <w:vMerge/>
            <w:vAlign w:val="center"/>
          </w:tcPr>
          <w:p w:rsidR="00D84DA9" w:rsidRPr="00B11396" w:rsidRDefault="00D84DA9" w:rsidP="00197443">
            <w:pPr>
              <w:jc w:val="center"/>
              <w:rPr>
                <w:bCs/>
              </w:rPr>
            </w:pPr>
          </w:p>
        </w:tc>
        <w:tc>
          <w:tcPr>
            <w:tcW w:w="3119" w:type="dxa"/>
            <w:vMerge/>
            <w:vAlign w:val="center"/>
          </w:tcPr>
          <w:p w:rsidR="00D84DA9" w:rsidRPr="00B11396" w:rsidRDefault="00D84DA9" w:rsidP="00197443">
            <w:pPr>
              <w:jc w:val="center"/>
            </w:pPr>
          </w:p>
        </w:tc>
        <w:tc>
          <w:tcPr>
            <w:tcW w:w="2812" w:type="dxa"/>
            <w:shd w:val="clear" w:color="auto" w:fill="auto"/>
            <w:noWrap/>
            <w:vAlign w:val="center"/>
          </w:tcPr>
          <w:p w:rsidR="00D84DA9" w:rsidRPr="00B11396" w:rsidRDefault="00D84DA9" w:rsidP="00197443">
            <w:pPr>
              <w:jc w:val="center"/>
            </w:pPr>
            <w:r w:rsidRPr="00B11396">
              <w:t>п.Березовка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с.Добромыш</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с.Юсупкино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9</w:t>
            </w:r>
          </w:p>
        </w:tc>
        <w:tc>
          <w:tcPr>
            <w:tcW w:w="3119" w:type="dxa"/>
            <w:vAlign w:val="center"/>
          </w:tcPr>
          <w:p w:rsidR="00C044CB" w:rsidRPr="00B11396" w:rsidRDefault="00C044CB" w:rsidP="00197443">
            <w:pPr>
              <w:jc w:val="center"/>
              <w:rPr>
                <w:b/>
                <w:bCs/>
                <w:i/>
              </w:rPr>
            </w:pPr>
            <w:r w:rsidRPr="00B11396">
              <w:rPr>
                <w:b/>
                <w:bCs/>
                <w:i/>
              </w:rPr>
              <w:t>Бутинское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с.Бута</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с.Бута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10</w:t>
            </w:r>
          </w:p>
        </w:tc>
        <w:tc>
          <w:tcPr>
            <w:tcW w:w="3119" w:type="dxa"/>
            <w:vAlign w:val="center"/>
          </w:tcPr>
          <w:p w:rsidR="00C044CB" w:rsidRPr="00B11396" w:rsidRDefault="00C044CB" w:rsidP="00197443">
            <w:pPr>
              <w:jc w:val="center"/>
              <w:rPr>
                <w:b/>
                <w:bCs/>
                <w:i/>
              </w:rPr>
            </w:pPr>
            <w:r w:rsidRPr="00B11396">
              <w:rPr>
                <w:b/>
                <w:bCs/>
                <w:i/>
              </w:rPr>
              <w:t>Васильевское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с.Васильевка</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с.Васильевка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д.Улаклы Чишма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11</w:t>
            </w:r>
          </w:p>
        </w:tc>
        <w:tc>
          <w:tcPr>
            <w:tcW w:w="3119" w:type="dxa"/>
            <w:vAlign w:val="center"/>
          </w:tcPr>
          <w:p w:rsidR="00C044CB" w:rsidRPr="00B11396" w:rsidRDefault="00C044CB" w:rsidP="00197443">
            <w:pPr>
              <w:jc w:val="center"/>
              <w:rPr>
                <w:b/>
                <w:bCs/>
                <w:i/>
              </w:rPr>
            </w:pPr>
            <w:r w:rsidRPr="00B11396">
              <w:rPr>
                <w:b/>
                <w:bCs/>
                <w:i/>
              </w:rPr>
              <w:t>Верхнеакташское СП</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с.Верхний Акташ</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с.Верхний Акташ</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12</w:t>
            </w:r>
          </w:p>
        </w:tc>
        <w:tc>
          <w:tcPr>
            <w:tcW w:w="3119" w:type="dxa"/>
            <w:vAlign w:val="center"/>
          </w:tcPr>
          <w:p w:rsidR="00C044CB" w:rsidRPr="00B11396" w:rsidRDefault="00C044CB" w:rsidP="00197443">
            <w:pPr>
              <w:jc w:val="center"/>
              <w:rPr>
                <w:b/>
                <w:bCs/>
                <w:i/>
              </w:rPr>
            </w:pPr>
            <w:r w:rsidRPr="00B11396">
              <w:rPr>
                <w:b/>
                <w:bCs/>
                <w:i/>
              </w:rPr>
              <w:t>Верхнемактаминское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с.Верхняя Мактама</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с.Верхняя Мактама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д.Туктар</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13</w:t>
            </w:r>
          </w:p>
        </w:tc>
        <w:tc>
          <w:tcPr>
            <w:tcW w:w="3119" w:type="dxa"/>
            <w:vAlign w:val="center"/>
          </w:tcPr>
          <w:p w:rsidR="00C044CB" w:rsidRPr="00B11396" w:rsidRDefault="00C044CB" w:rsidP="00197443">
            <w:pPr>
              <w:jc w:val="center"/>
              <w:rPr>
                <w:b/>
                <w:bCs/>
                <w:i/>
              </w:rPr>
            </w:pPr>
            <w:r w:rsidRPr="00B11396">
              <w:rPr>
                <w:b/>
                <w:bCs/>
                <w:i/>
              </w:rPr>
              <w:t>Елховское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rPr>
                <w:bCs/>
              </w:rPr>
              <w:t>с.Елхово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с.Елхово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с.Нижнее Абдулово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д.Кзыл Кеч</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14</w:t>
            </w:r>
          </w:p>
        </w:tc>
        <w:tc>
          <w:tcPr>
            <w:tcW w:w="3119" w:type="dxa"/>
            <w:vAlign w:val="center"/>
          </w:tcPr>
          <w:p w:rsidR="00C044CB" w:rsidRPr="00B11396" w:rsidRDefault="00C044CB" w:rsidP="00197443">
            <w:pPr>
              <w:jc w:val="center"/>
              <w:rPr>
                <w:b/>
                <w:bCs/>
                <w:i/>
              </w:rPr>
            </w:pPr>
            <w:r w:rsidRPr="00B11396">
              <w:rPr>
                <w:b/>
                <w:bCs/>
                <w:i/>
              </w:rPr>
              <w:t>Калейкинское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с.Калейкино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с.Калейкино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д.Сабанче</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15</w:t>
            </w:r>
          </w:p>
        </w:tc>
        <w:tc>
          <w:tcPr>
            <w:tcW w:w="3119" w:type="dxa"/>
            <w:vAlign w:val="center"/>
          </w:tcPr>
          <w:p w:rsidR="00C044CB" w:rsidRPr="00B11396" w:rsidRDefault="00C044CB" w:rsidP="00197443">
            <w:pPr>
              <w:jc w:val="center"/>
              <w:rPr>
                <w:b/>
                <w:bCs/>
                <w:i/>
              </w:rPr>
            </w:pPr>
            <w:r w:rsidRPr="00B11396">
              <w:rPr>
                <w:b/>
                <w:bCs/>
                <w:i/>
              </w:rPr>
              <w:t>Кама-Исмагиловское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с.Кама-Исмагилово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с.Кама-Исмагилово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16</w:t>
            </w:r>
          </w:p>
        </w:tc>
        <w:tc>
          <w:tcPr>
            <w:tcW w:w="3119" w:type="dxa"/>
            <w:vAlign w:val="center"/>
          </w:tcPr>
          <w:p w:rsidR="00C044CB" w:rsidRPr="00B11396" w:rsidRDefault="00C044CB" w:rsidP="00197443">
            <w:pPr>
              <w:jc w:val="center"/>
              <w:rPr>
                <w:b/>
                <w:bCs/>
                <w:i/>
              </w:rPr>
            </w:pPr>
            <w:r w:rsidRPr="00B11396">
              <w:rPr>
                <w:b/>
                <w:bCs/>
                <w:i/>
              </w:rPr>
              <w:t>Кичуйское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с.Кичуй</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с.Кичуй</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д.Нагорное</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17</w:t>
            </w:r>
          </w:p>
        </w:tc>
        <w:tc>
          <w:tcPr>
            <w:tcW w:w="3119" w:type="dxa"/>
            <w:vAlign w:val="center"/>
          </w:tcPr>
          <w:p w:rsidR="00C044CB" w:rsidRPr="00B11396" w:rsidRDefault="00C044CB" w:rsidP="00197443">
            <w:pPr>
              <w:jc w:val="center"/>
              <w:rPr>
                <w:b/>
                <w:bCs/>
                <w:i/>
              </w:rPr>
            </w:pPr>
            <w:r w:rsidRPr="00B11396">
              <w:rPr>
                <w:b/>
                <w:bCs/>
                <w:i/>
              </w:rPr>
              <w:t>Кичучатовское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с.Кичучатово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с.Кичучатово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18</w:t>
            </w:r>
          </w:p>
        </w:tc>
        <w:tc>
          <w:tcPr>
            <w:tcW w:w="3119" w:type="dxa"/>
            <w:vAlign w:val="center"/>
          </w:tcPr>
          <w:p w:rsidR="00C044CB" w:rsidRPr="00B11396" w:rsidRDefault="00C044CB" w:rsidP="00197443">
            <w:pPr>
              <w:jc w:val="center"/>
              <w:rPr>
                <w:b/>
                <w:bCs/>
                <w:i/>
              </w:rPr>
            </w:pPr>
            <w:r w:rsidRPr="00B11396">
              <w:rPr>
                <w:b/>
                <w:bCs/>
                <w:i/>
              </w:rPr>
              <w:t>Клементейкинское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с.Клементейкино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с.Клементейкино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д.Багряж</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в т.ч. Лесничество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д.Новая Чишма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д.Полянка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19</w:t>
            </w:r>
          </w:p>
        </w:tc>
        <w:tc>
          <w:tcPr>
            <w:tcW w:w="3119" w:type="dxa"/>
            <w:vAlign w:val="center"/>
          </w:tcPr>
          <w:p w:rsidR="00C044CB" w:rsidRPr="00B11396" w:rsidRDefault="00C044CB" w:rsidP="00197443">
            <w:pPr>
              <w:jc w:val="center"/>
              <w:rPr>
                <w:b/>
                <w:bCs/>
                <w:i/>
              </w:rPr>
            </w:pPr>
            <w:r w:rsidRPr="00B11396">
              <w:rPr>
                <w:b/>
                <w:bCs/>
                <w:i/>
              </w:rPr>
              <w:t>Кузайкинское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с.Кузайкино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с.Кузайкино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с.Новая Елань</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20</w:t>
            </w:r>
          </w:p>
        </w:tc>
        <w:tc>
          <w:tcPr>
            <w:tcW w:w="3119" w:type="dxa"/>
            <w:vAlign w:val="center"/>
          </w:tcPr>
          <w:p w:rsidR="00C044CB" w:rsidRPr="00B11396" w:rsidRDefault="00C044CB" w:rsidP="00197443">
            <w:pPr>
              <w:jc w:val="center"/>
              <w:rPr>
                <w:b/>
                <w:bCs/>
                <w:i/>
              </w:rPr>
            </w:pPr>
            <w:r w:rsidRPr="00B11396">
              <w:rPr>
                <w:b/>
                <w:bCs/>
                <w:i/>
              </w:rPr>
              <w:t>Кульшариповское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с.Кульшарипово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с.Кульшарипово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21</w:t>
            </w:r>
          </w:p>
        </w:tc>
        <w:tc>
          <w:tcPr>
            <w:tcW w:w="3119" w:type="dxa"/>
            <w:vAlign w:val="center"/>
          </w:tcPr>
          <w:p w:rsidR="00C044CB" w:rsidRPr="00B11396" w:rsidRDefault="00C044CB" w:rsidP="00197443">
            <w:pPr>
              <w:jc w:val="center"/>
              <w:rPr>
                <w:b/>
                <w:bCs/>
                <w:i/>
              </w:rPr>
            </w:pPr>
            <w:r w:rsidRPr="00B11396">
              <w:rPr>
                <w:b/>
                <w:bCs/>
                <w:i/>
              </w:rPr>
              <w:t>Лесно-Калейкинское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t>п. ж/д станции Калейкино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п. ж/д станции Калейк</w:t>
            </w:r>
            <w:r w:rsidRPr="00B11396">
              <w:t>и</w:t>
            </w:r>
            <w:r w:rsidRPr="00B11396">
              <w:t>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 ж/д станции Кульш</w:t>
            </w:r>
            <w:r w:rsidRPr="00B11396">
              <w:t>а</w:t>
            </w:r>
            <w:r w:rsidRPr="00B11396">
              <w:t>рипово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22</w:t>
            </w:r>
          </w:p>
        </w:tc>
        <w:tc>
          <w:tcPr>
            <w:tcW w:w="3119" w:type="dxa"/>
            <w:vAlign w:val="center"/>
          </w:tcPr>
          <w:p w:rsidR="00C044CB" w:rsidRPr="00B11396" w:rsidRDefault="00C044CB" w:rsidP="00197443">
            <w:pPr>
              <w:jc w:val="center"/>
              <w:rPr>
                <w:b/>
                <w:bCs/>
                <w:i/>
              </w:rPr>
            </w:pPr>
            <w:r w:rsidRPr="00B11396">
              <w:rPr>
                <w:b/>
                <w:bCs/>
                <w:i/>
              </w:rPr>
              <w:t>Маметьевское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с.Маметьево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с.Маметьево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t>с.Чупаево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с.Чупаево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п.Самарканд</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23</w:t>
            </w:r>
          </w:p>
        </w:tc>
        <w:tc>
          <w:tcPr>
            <w:tcW w:w="3119" w:type="dxa"/>
            <w:vAlign w:val="center"/>
          </w:tcPr>
          <w:p w:rsidR="00C044CB" w:rsidRPr="00B11396" w:rsidRDefault="00C044CB" w:rsidP="00197443">
            <w:pPr>
              <w:jc w:val="center"/>
              <w:rPr>
                <w:b/>
                <w:bCs/>
                <w:i/>
              </w:rPr>
            </w:pPr>
            <w:r w:rsidRPr="00B11396">
              <w:rPr>
                <w:b/>
                <w:bCs/>
                <w:i/>
              </w:rPr>
              <w:t>Миннибаевское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с.Миннибаево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с.Миннибаево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станция Миннибаево</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станция Миннибаево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23</w:t>
            </w:r>
          </w:p>
        </w:tc>
        <w:tc>
          <w:tcPr>
            <w:tcW w:w="3119" w:type="dxa"/>
            <w:vAlign w:val="center"/>
          </w:tcPr>
          <w:p w:rsidR="00C044CB" w:rsidRPr="00B11396" w:rsidRDefault="00C044CB" w:rsidP="00197443">
            <w:pPr>
              <w:jc w:val="center"/>
              <w:rPr>
                <w:b/>
                <w:bCs/>
                <w:i/>
              </w:rPr>
            </w:pPr>
            <w:r w:rsidRPr="00B11396">
              <w:rPr>
                <w:b/>
                <w:bCs/>
                <w:i/>
              </w:rPr>
              <w:t>Новокашировское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с.Новое Каширово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с.Новое Каширово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д.Ак-Чишма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с.Бикасаз</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д.Болгар-1</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24</w:t>
            </w:r>
          </w:p>
        </w:tc>
        <w:tc>
          <w:tcPr>
            <w:tcW w:w="3119" w:type="dxa"/>
            <w:vAlign w:val="center"/>
          </w:tcPr>
          <w:p w:rsidR="00C044CB" w:rsidRPr="00B11396" w:rsidRDefault="00C044CB" w:rsidP="00197443">
            <w:pPr>
              <w:jc w:val="center"/>
              <w:rPr>
                <w:b/>
                <w:bCs/>
                <w:i/>
              </w:rPr>
            </w:pPr>
            <w:r w:rsidRPr="00B11396">
              <w:rPr>
                <w:b/>
                <w:bCs/>
                <w:i/>
              </w:rPr>
              <w:t>Новонадыровское СП</w:t>
            </w:r>
          </w:p>
        </w:tc>
        <w:tc>
          <w:tcPr>
            <w:tcW w:w="3119" w:type="dxa"/>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Align w:val="center"/>
          </w:tcPr>
          <w:p w:rsidR="00C044CB" w:rsidRPr="00B11396" w:rsidRDefault="00C044CB" w:rsidP="00197443">
            <w:pPr>
              <w:jc w:val="center"/>
              <w:rPr>
                <w:b/>
                <w:i/>
              </w:rPr>
            </w:pPr>
          </w:p>
        </w:tc>
        <w:tc>
          <w:tcPr>
            <w:tcW w:w="3119" w:type="dxa"/>
            <w:vAlign w:val="center"/>
          </w:tcPr>
          <w:p w:rsidR="00C044CB" w:rsidRPr="00B11396" w:rsidRDefault="00C044CB" w:rsidP="00197443">
            <w:pPr>
              <w:jc w:val="center"/>
            </w:pPr>
            <w:r w:rsidRPr="00B11396">
              <w:t>с.Новое Надырово</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с.Новое Надырово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25</w:t>
            </w:r>
          </w:p>
        </w:tc>
        <w:tc>
          <w:tcPr>
            <w:tcW w:w="3119" w:type="dxa"/>
            <w:vAlign w:val="center"/>
          </w:tcPr>
          <w:p w:rsidR="00C044CB" w:rsidRPr="00B11396" w:rsidRDefault="00C044CB" w:rsidP="00197443">
            <w:pPr>
              <w:jc w:val="center"/>
              <w:rPr>
                <w:b/>
                <w:bCs/>
                <w:i/>
              </w:rPr>
            </w:pPr>
            <w:r w:rsidRPr="00B11396">
              <w:rPr>
                <w:b/>
                <w:bCs/>
                <w:i/>
              </w:rPr>
              <w:t>Новоникольское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с.Новоникольск</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с.Новоникольск</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д.Баклановка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п.Болтаево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д.Дубовка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п.Завод</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д.Иштиряк</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п.Каменка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п.Малый Шуган</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п.Поташная Поляна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п.Сосновка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с.Холодная Поляна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26</w:t>
            </w:r>
          </w:p>
        </w:tc>
        <w:tc>
          <w:tcPr>
            <w:tcW w:w="3119" w:type="dxa"/>
            <w:vAlign w:val="center"/>
          </w:tcPr>
          <w:p w:rsidR="00C044CB" w:rsidRPr="00B11396" w:rsidRDefault="00C044CB" w:rsidP="00197443">
            <w:pPr>
              <w:jc w:val="center"/>
              <w:rPr>
                <w:b/>
                <w:bCs/>
                <w:i/>
              </w:rPr>
            </w:pPr>
            <w:r w:rsidRPr="00B11396">
              <w:rPr>
                <w:b/>
                <w:bCs/>
                <w:i/>
              </w:rPr>
              <w:t>Новотроицкое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с.Новотроицкое</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с.Новотроицкое</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с.Красная Поляна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д.Шегурча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27</w:t>
            </w:r>
          </w:p>
        </w:tc>
        <w:tc>
          <w:tcPr>
            <w:tcW w:w="3119" w:type="dxa"/>
            <w:vAlign w:val="center"/>
          </w:tcPr>
          <w:p w:rsidR="00C044CB" w:rsidRPr="00B11396" w:rsidRDefault="00C044CB" w:rsidP="00197443">
            <w:pPr>
              <w:jc w:val="center"/>
              <w:rPr>
                <w:b/>
                <w:bCs/>
                <w:i/>
              </w:rPr>
            </w:pPr>
            <w:r w:rsidRPr="00B11396">
              <w:rPr>
                <w:b/>
                <w:bCs/>
                <w:i/>
              </w:rPr>
              <w:t>Русско-Акташское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t>с.Русский Акташ</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с.Русский Акташ</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станция Акташ</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с.Зай-Чишма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28</w:t>
            </w:r>
          </w:p>
        </w:tc>
        <w:tc>
          <w:tcPr>
            <w:tcW w:w="3119" w:type="dxa"/>
            <w:vAlign w:val="center"/>
          </w:tcPr>
          <w:p w:rsidR="00C044CB" w:rsidRPr="00B11396" w:rsidRDefault="00C044CB" w:rsidP="00197443">
            <w:pPr>
              <w:jc w:val="center"/>
              <w:rPr>
                <w:b/>
                <w:bCs/>
                <w:i/>
              </w:rPr>
            </w:pPr>
            <w:r w:rsidRPr="00B11396">
              <w:rPr>
                <w:b/>
                <w:bCs/>
                <w:i/>
              </w:rPr>
              <w:t>Сиренькинское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д.Чувашское Сиренькино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д.Чувашское Сиреньк</w:t>
            </w:r>
            <w:r w:rsidRPr="00B11396">
              <w:t>и</w:t>
            </w:r>
            <w:r w:rsidRPr="00B11396">
              <w:t>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д.Кителга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д.Русское Сиренькино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с.Ерсубайкино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29</w:t>
            </w:r>
          </w:p>
        </w:tc>
        <w:tc>
          <w:tcPr>
            <w:tcW w:w="3119" w:type="dxa"/>
            <w:vAlign w:val="center"/>
          </w:tcPr>
          <w:p w:rsidR="00C044CB" w:rsidRPr="00B11396" w:rsidRDefault="00C044CB" w:rsidP="00197443">
            <w:pPr>
              <w:jc w:val="center"/>
              <w:rPr>
                <w:b/>
                <w:bCs/>
                <w:i/>
              </w:rPr>
            </w:pPr>
            <w:r w:rsidRPr="00B11396">
              <w:rPr>
                <w:b/>
                <w:bCs/>
                <w:i/>
              </w:rPr>
              <w:t>Старомихайловское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д.Ирекле</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с.Старая Михайловка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д.Байлар</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д.Болгар-2</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д.Гульбакча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д.Ирекле</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с.Каськи</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д.Мугезле-Елга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д.Наратлы</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д.Юкале</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30</w:t>
            </w:r>
          </w:p>
        </w:tc>
        <w:tc>
          <w:tcPr>
            <w:tcW w:w="3119" w:type="dxa"/>
            <w:vAlign w:val="center"/>
          </w:tcPr>
          <w:p w:rsidR="00C044CB" w:rsidRPr="00B11396" w:rsidRDefault="00C044CB" w:rsidP="00197443">
            <w:pPr>
              <w:jc w:val="center"/>
              <w:rPr>
                <w:b/>
                <w:bCs/>
                <w:i/>
              </w:rPr>
            </w:pPr>
            <w:r w:rsidRPr="00B11396">
              <w:rPr>
                <w:b/>
                <w:bCs/>
                <w:i/>
              </w:rPr>
              <w:t>Старосуркинское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t>с.Старое Суркино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с.Старое Суркино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с.Новое Суркино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31</w:t>
            </w:r>
          </w:p>
        </w:tc>
        <w:tc>
          <w:tcPr>
            <w:tcW w:w="3119" w:type="dxa"/>
            <w:vAlign w:val="center"/>
          </w:tcPr>
          <w:p w:rsidR="00C044CB" w:rsidRPr="00B11396" w:rsidRDefault="00C044CB" w:rsidP="00197443">
            <w:pPr>
              <w:jc w:val="center"/>
              <w:rPr>
                <w:b/>
                <w:bCs/>
                <w:i/>
              </w:rPr>
            </w:pPr>
            <w:r w:rsidRPr="00B11396">
              <w:rPr>
                <w:b/>
                <w:bCs/>
                <w:i/>
              </w:rPr>
              <w:t>Сулеевское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с.Сулеево</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с.Сулеево</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с.Новая Михайловка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д.Салкын Чишма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с.Урсалабаш</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д.Шарлама</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lastRenderedPageBreak/>
              <w:t>32</w:t>
            </w:r>
          </w:p>
        </w:tc>
        <w:tc>
          <w:tcPr>
            <w:tcW w:w="3119" w:type="dxa"/>
            <w:vAlign w:val="center"/>
          </w:tcPr>
          <w:p w:rsidR="00C044CB" w:rsidRPr="00B11396" w:rsidRDefault="00C044CB" w:rsidP="00197443">
            <w:pPr>
              <w:jc w:val="center"/>
              <w:rPr>
                <w:b/>
                <w:bCs/>
                <w:i/>
              </w:rPr>
            </w:pPr>
            <w:r w:rsidRPr="00B11396">
              <w:rPr>
                <w:b/>
                <w:bCs/>
                <w:i/>
              </w:rPr>
              <w:t>Ямашинское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rPr>
                <w:bCs/>
              </w:rPr>
            </w:pPr>
            <w:r w:rsidRPr="00B11396">
              <w:t>с.Ямаши</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с.Ямаши</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д.Красная Горка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с.Рокашево</w:t>
            </w:r>
          </w:p>
        </w:tc>
      </w:tr>
      <w:tr w:rsidR="00C044CB" w:rsidRPr="00B11396" w:rsidTr="00197443">
        <w:trPr>
          <w:trHeight w:val="284"/>
          <w:jc w:val="center"/>
        </w:trPr>
        <w:tc>
          <w:tcPr>
            <w:tcW w:w="732" w:type="dxa"/>
            <w:vAlign w:val="center"/>
          </w:tcPr>
          <w:p w:rsidR="00C044CB" w:rsidRPr="00B11396" w:rsidRDefault="00C044CB" w:rsidP="00197443">
            <w:pPr>
              <w:jc w:val="center"/>
              <w:rPr>
                <w:b/>
                <w:i/>
              </w:rPr>
            </w:pPr>
            <w:r w:rsidRPr="00B11396">
              <w:rPr>
                <w:b/>
                <w:i/>
              </w:rPr>
              <w:t>33</w:t>
            </w:r>
          </w:p>
        </w:tc>
        <w:tc>
          <w:tcPr>
            <w:tcW w:w="3119" w:type="dxa"/>
            <w:vAlign w:val="center"/>
          </w:tcPr>
          <w:p w:rsidR="00C044CB" w:rsidRPr="00B11396" w:rsidRDefault="00C044CB" w:rsidP="00197443">
            <w:pPr>
              <w:jc w:val="center"/>
              <w:rPr>
                <w:b/>
                <w:bCs/>
                <w:i/>
              </w:rPr>
            </w:pPr>
            <w:r w:rsidRPr="00B11396">
              <w:rPr>
                <w:b/>
                <w:bCs/>
                <w:i/>
              </w:rPr>
              <w:t>Ямашское СП</w:t>
            </w:r>
          </w:p>
        </w:tc>
        <w:tc>
          <w:tcPr>
            <w:tcW w:w="3119" w:type="dxa"/>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rPr>
                <w:b/>
                <w:bCs/>
              </w:rPr>
            </w:pPr>
          </w:p>
        </w:tc>
      </w:tr>
      <w:tr w:rsidR="00C044CB" w:rsidRPr="00B11396" w:rsidTr="00197443">
        <w:trPr>
          <w:trHeight w:val="284"/>
          <w:jc w:val="center"/>
        </w:trPr>
        <w:tc>
          <w:tcPr>
            <w:tcW w:w="732" w:type="dxa"/>
            <w:vMerge w:val="restart"/>
            <w:vAlign w:val="center"/>
          </w:tcPr>
          <w:p w:rsidR="00C044CB" w:rsidRPr="00B11396" w:rsidRDefault="00C044CB" w:rsidP="00197443">
            <w:pPr>
              <w:jc w:val="center"/>
              <w:rPr>
                <w:b/>
                <w:i/>
              </w:rPr>
            </w:pPr>
          </w:p>
        </w:tc>
        <w:tc>
          <w:tcPr>
            <w:tcW w:w="3119" w:type="dxa"/>
            <w:vMerge w:val="restart"/>
            <w:vAlign w:val="center"/>
          </w:tcPr>
          <w:p w:rsidR="00C044CB" w:rsidRPr="00B11396" w:rsidRDefault="00C044CB" w:rsidP="00197443">
            <w:pPr>
              <w:jc w:val="center"/>
            </w:pPr>
            <w:r w:rsidRPr="00B11396">
              <w:t>с.Ямаш</w:t>
            </w:r>
          </w:p>
        </w:tc>
        <w:tc>
          <w:tcPr>
            <w:tcW w:w="3119" w:type="dxa"/>
            <w:vMerge w:val="restart"/>
            <w:vAlign w:val="center"/>
          </w:tcPr>
          <w:p w:rsidR="00C044CB" w:rsidRPr="00B11396" w:rsidRDefault="00C044CB" w:rsidP="00197443">
            <w:pPr>
              <w:jc w:val="center"/>
            </w:pPr>
            <w:r w:rsidRPr="00B11396">
              <w:t>отделение почтовой связи*</w:t>
            </w:r>
          </w:p>
        </w:tc>
        <w:tc>
          <w:tcPr>
            <w:tcW w:w="2812" w:type="dxa"/>
            <w:shd w:val="clear" w:color="auto" w:fill="auto"/>
            <w:noWrap/>
            <w:vAlign w:val="center"/>
          </w:tcPr>
          <w:p w:rsidR="00C044CB" w:rsidRPr="00B11396" w:rsidRDefault="00C044CB" w:rsidP="00197443">
            <w:pPr>
              <w:jc w:val="center"/>
            </w:pPr>
            <w:r w:rsidRPr="00B11396">
              <w:t>с.Ямаш</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д.Березовка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д.Нолинка</w:t>
            </w:r>
          </w:p>
        </w:tc>
      </w:tr>
      <w:tr w:rsidR="00C044CB" w:rsidRPr="00B11396" w:rsidTr="00197443">
        <w:trPr>
          <w:trHeight w:val="284"/>
          <w:jc w:val="center"/>
        </w:trPr>
        <w:tc>
          <w:tcPr>
            <w:tcW w:w="732" w:type="dxa"/>
            <w:vMerge/>
            <w:vAlign w:val="center"/>
          </w:tcPr>
          <w:p w:rsidR="00C044CB" w:rsidRPr="00B11396" w:rsidRDefault="00C044CB" w:rsidP="00197443">
            <w:pPr>
              <w:jc w:val="center"/>
              <w:rPr>
                <w:b/>
                <w:i/>
              </w:rPr>
            </w:pPr>
          </w:p>
        </w:tc>
        <w:tc>
          <w:tcPr>
            <w:tcW w:w="3119" w:type="dxa"/>
            <w:vMerge/>
            <w:vAlign w:val="center"/>
          </w:tcPr>
          <w:p w:rsidR="00C044CB" w:rsidRPr="00B11396" w:rsidRDefault="00C044CB" w:rsidP="00197443">
            <w:pPr>
              <w:jc w:val="center"/>
              <w:rPr>
                <w:bCs/>
              </w:rPr>
            </w:pPr>
          </w:p>
        </w:tc>
        <w:tc>
          <w:tcPr>
            <w:tcW w:w="3119" w:type="dxa"/>
            <w:vMerge/>
            <w:vAlign w:val="center"/>
          </w:tcPr>
          <w:p w:rsidR="00C044CB" w:rsidRPr="00B11396" w:rsidRDefault="00C044CB" w:rsidP="00197443">
            <w:pPr>
              <w:jc w:val="center"/>
            </w:pPr>
          </w:p>
        </w:tc>
        <w:tc>
          <w:tcPr>
            <w:tcW w:w="2812" w:type="dxa"/>
            <w:shd w:val="clear" w:color="auto" w:fill="auto"/>
            <w:noWrap/>
            <w:vAlign w:val="center"/>
          </w:tcPr>
          <w:p w:rsidR="00C044CB" w:rsidRPr="00B11396" w:rsidRDefault="00C044CB" w:rsidP="00197443">
            <w:pPr>
              <w:jc w:val="center"/>
            </w:pPr>
            <w:r w:rsidRPr="00B11396">
              <w:t>п.Петровка</w:t>
            </w:r>
          </w:p>
        </w:tc>
      </w:tr>
    </w:tbl>
    <w:p w:rsidR="00D84DA9" w:rsidRPr="00B11396" w:rsidRDefault="00D84DA9" w:rsidP="00D84DA9">
      <w:pPr>
        <w:ind w:firstLine="720"/>
        <w:jc w:val="both"/>
        <w:rPr>
          <w:sz w:val="28"/>
          <w:szCs w:val="28"/>
        </w:rPr>
      </w:pPr>
    </w:p>
    <w:p w:rsidR="00D84DA9" w:rsidRPr="00B11396" w:rsidRDefault="00D84DA9" w:rsidP="00D84DA9">
      <w:pPr>
        <w:ind w:firstLine="720"/>
        <w:jc w:val="both"/>
        <w:rPr>
          <w:sz w:val="28"/>
          <w:szCs w:val="28"/>
        </w:rPr>
      </w:pPr>
      <w:r w:rsidRPr="00B11396">
        <w:rPr>
          <w:sz w:val="28"/>
          <w:szCs w:val="28"/>
        </w:rPr>
        <w:t>Для развития уже существующей сети отделений почтовой связи требуется не только строительство новых отделений. Необходимо обеспечить высокое кач</w:t>
      </w:r>
      <w:r w:rsidRPr="00B11396">
        <w:rPr>
          <w:sz w:val="28"/>
          <w:szCs w:val="28"/>
        </w:rPr>
        <w:t>е</w:t>
      </w:r>
      <w:r w:rsidRPr="00B11396">
        <w:rPr>
          <w:sz w:val="28"/>
          <w:szCs w:val="28"/>
        </w:rPr>
        <w:t>ство обслуживания населения на объектах почтовой связи, предоставление шир</w:t>
      </w:r>
      <w:r w:rsidRPr="00B11396">
        <w:rPr>
          <w:sz w:val="28"/>
          <w:szCs w:val="28"/>
        </w:rPr>
        <w:t>о</w:t>
      </w:r>
      <w:r w:rsidRPr="00B11396">
        <w:rPr>
          <w:sz w:val="28"/>
          <w:szCs w:val="28"/>
        </w:rPr>
        <w:t>кого набора услуг за счет сохранения полного объема традиционных услуг почт</w:t>
      </w:r>
      <w:r w:rsidRPr="00B11396">
        <w:rPr>
          <w:sz w:val="28"/>
          <w:szCs w:val="28"/>
        </w:rPr>
        <w:t>о</w:t>
      </w:r>
      <w:r w:rsidRPr="00B11396">
        <w:rPr>
          <w:sz w:val="28"/>
          <w:szCs w:val="28"/>
        </w:rPr>
        <w:t>вой связи и финансовых услуг, к которым относится:</w:t>
      </w:r>
    </w:p>
    <w:p w:rsidR="00D84DA9" w:rsidRPr="00B11396" w:rsidRDefault="00D84DA9" w:rsidP="00994CA1">
      <w:pPr>
        <w:pStyle w:val="29"/>
        <w:numPr>
          <w:ilvl w:val="0"/>
          <w:numId w:val="60"/>
        </w:numPr>
        <w:jc w:val="both"/>
        <w:rPr>
          <w:sz w:val="28"/>
          <w:szCs w:val="28"/>
        </w:rPr>
      </w:pPr>
      <w:r w:rsidRPr="00B11396">
        <w:rPr>
          <w:sz w:val="28"/>
          <w:szCs w:val="28"/>
        </w:rPr>
        <w:t>доставка печатной корреспонденции;</w:t>
      </w:r>
    </w:p>
    <w:p w:rsidR="00D84DA9" w:rsidRPr="00B11396" w:rsidRDefault="00D84DA9" w:rsidP="00994CA1">
      <w:pPr>
        <w:pStyle w:val="29"/>
        <w:numPr>
          <w:ilvl w:val="0"/>
          <w:numId w:val="60"/>
        </w:numPr>
        <w:jc w:val="both"/>
        <w:rPr>
          <w:sz w:val="28"/>
          <w:szCs w:val="28"/>
        </w:rPr>
      </w:pPr>
      <w:r w:rsidRPr="00B11396">
        <w:rPr>
          <w:sz w:val="28"/>
          <w:szCs w:val="28"/>
        </w:rPr>
        <w:t>распространение печатных изданий;</w:t>
      </w:r>
    </w:p>
    <w:p w:rsidR="00D84DA9" w:rsidRPr="00B11396" w:rsidRDefault="00D84DA9" w:rsidP="00994CA1">
      <w:pPr>
        <w:pStyle w:val="29"/>
        <w:numPr>
          <w:ilvl w:val="0"/>
          <w:numId w:val="60"/>
        </w:numPr>
        <w:jc w:val="both"/>
        <w:rPr>
          <w:sz w:val="28"/>
          <w:szCs w:val="28"/>
        </w:rPr>
      </w:pPr>
      <w:r w:rsidRPr="00B11396">
        <w:rPr>
          <w:sz w:val="28"/>
          <w:szCs w:val="28"/>
        </w:rPr>
        <w:t xml:space="preserve">доставка посылок; </w:t>
      </w:r>
    </w:p>
    <w:p w:rsidR="00D84DA9" w:rsidRPr="00B11396" w:rsidRDefault="00D84DA9" w:rsidP="00994CA1">
      <w:pPr>
        <w:pStyle w:val="29"/>
        <w:numPr>
          <w:ilvl w:val="0"/>
          <w:numId w:val="60"/>
        </w:numPr>
        <w:jc w:val="both"/>
        <w:rPr>
          <w:sz w:val="28"/>
          <w:szCs w:val="28"/>
        </w:rPr>
      </w:pPr>
      <w:r w:rsidRPr="00B11396">
        <w:rPr>
          <w:sz w:val="28"/>
          <w:szCs w:val="28"/>
        </w:rPr>
        <w:t>доставка простых и регистрируемых писем, почтовых карточек и бандеролей;</w:t>
      </w:r>
    </w:p>
    <w:p w:rsidR="00D84DA9" w:rsidRPr="00B11396" w:rsidRDefault="00D84DA9" w:rsidP="00994CA1">
      <w:pPr>
        <w:pStyle w:val="29"/>
        <w:numPr>
          <w:ilvl w:val="0"/>
          <w:numId w:val="60"/>
        </w:numPr>
        <w:jc w:val="both"/>
        <w:rPr>
          <w:sz w:val="28"/>
          <w:szCs w:val="28"/>
        </w:rPr>
      </w:pPr>
      <w:r w:rsidRPr="00B11396">
        <w:rPr>
          <w:sz w:val="28"/>
          <w:szCs w:val="28"/>
        </w:rPr>
        <w:t xml:space="preserve">выдача пенсий и пособий; </w:t>
      </w:r>
    </w:p>
    <w:p w:rsidR="00D84DA9" w:rsidRPr="00B11396" w:rsidRDefault="00D84DA9" w:rsidP="00994CA1">
      <w:pPr>
        <w:pStyle w:val="29"/>
        <w:numPr>
          <w:ilvl w:val="0"/>
          <w:numId w:val="60"/>
        </w:numPr>
        <w:jc w:val="both"/>
        <w:rPr>
          <w:sz w:val="28"/>
          <w:szCs w:val="28"/>
        </w:rPr>
      </w:pPr>
      <w:r w:rsidRPr="00B11396">
        <w:rPr>
          <w:sz w:val="28"/>
          <w:szCs w:val="28"/>
        </w:rPr>
        <w:t>почтовые переводы денежных средств;</w:t>
      </w:r>
    </w:p>
    <w:p w:rsidR="00D84DA9" w:rsidRPr="00B11396" w:rsidRDefault="00D84DA9" w:rsidP="00994CA1">
      <w:pPr>
        <w:pStyle w:val="29"/>
        <w:numPr>
          <w:ilvl w:val="0"/>
          <w:numId w:val="60"/>
        </w:numPr>
        <w:jc w:val="both"/>
        <w:rPr>
          <w:sz w:val="28"/>
          <w:szCs w:val="28"/>
        </w:rPr>
      </w:pPr>
      <w:r w:rsidRPr="00B11396">
        <w:rPr>
          <w:sz w:val="28"/>
          <w:szCs w:val="28"/>
        </w:rPr>
        <w:t>оплата коммунальных услуг.</w:t>
      </w:r>
    </w:p>
    <w:p w:rsidR="00D84DA9" w:rsidRPr="00B11396" w:rsidRDefault="00D84DA9" w:rsidP="00D84DA9">
      <w:pPr>
        <w:ind w:firstLine="720"/>
        <w:jc w:val="both"/>
        <w:rPr>
          <w:sz w:val="28"/>
          <w:szCs w:val="28"/>
        </w:rPr>
      </w:pPr>
      <w:r w:rsidRPr="00B11396">
        <w:rPr>
          <w:sz w:val="28"/>
          <w:szCs w:val="28"/>
        </w:rPr>
        <w:t>Необходимо развивать новые виды услуг, что возможно при выполнении следующих условий:</w:t>
      </w:r>
    </w:p>
    <w:p w:rsidR="00D84DA9" w:rsidRPr="00B11396" w:rsidRDefault="00D84DA9" w:rsidP="005B1C56">
      <w:pPr>
        <w:pStyle w:val="29"/>
        <w:numPr>
          <w:ilvl w:val="0"/>
          <w:numId w:val="60"/>
        </w:numPr>
        <w:jc w:val="both"/>
        <w:rPr>
          <w:sz w:val="28"/>
          <w:szCs w:val="28"/>
        </w:rPr>
      </w:pPr>
      <w:r w:rsidRPr="00B11396">
        <w:rPr>
          <w:sz w:val="28"/>
          <w:szCs w:val="28"/>
        </w:rPr>
        <w:t>развитие сети пунктов приема различного рода платежей с использованием электронных систем и создание системы безналичных расчетов на базе инфраструктуры почтовой связи, направленной на повышение качества и доступности финансовых услуг;</w:t>
      </w:r>
    </w:p>
    <w:p w:rsidR="00D84DA9" w:rsidRPr="00B11396" w:rsidRDefault="00D84DA9" w:rsidP="005B1C56">
      <w:pPr>
        <w:pStyle w:val="29"/>
        <w:numPr>
          <w:ilvl w:val="0"/>
          <w:numId w:val="60"/>
        </w:numPr>
        <w:jc w:val="both"/>
        <w:rPr>
          <w:sz w:val="28"/>
          <w:szCs w:val="28"/>
        </w:rPr>
      </w:pPr>
      <w:r w:rsidRPr="00B11396">
        <w:rPr>
          <w:sz w:val="28"/>
          <w:szCs w:val="28"/>
        </w:rPr>
        <w:t>продолжение работы по созданию в сельских отделениях почтовой связи пунктов по оказанию новых информационно-коммуникационных услуг с использованием интернет-технологий.</w:t>
      </w:r>
    </w:p>
    <w:p w:rsidR="00D84DA9" w:rsidRPr="00B11396" w:rsidRDefault="00D84DA9" w:rsidP="00D84DA9">
      <w:pPr>
        <w:ind w:firstLine="720"/>
        <w:jc w:val="both"/>
        <w:rPr>
          <w:sz w:val="28"/>
          <w:szCs w:val="28"/>
        </w:rPr>
      </w:pPr>
      <w:r w:rsidRPr="00B11396">
        <w:rPr>
          <w:sz w:val="28"/>
          <w:szCs w:val="28"/>
        </w:rPr>
        <w:t>Выполнение данных мероприятий позволит обеспечить высокий уровень надежности и качества предоставляемых почтово-финансовых и логистических услуг.</w:t>
      </w:r>
    </w:p>
    <w:p w:rsidR="00D84DA9" w:rsidRPr="00B11396" w:rsidRDefault="00D84DA9" w:rsidP="00EC67B6">
      <w:pPr>
        <w:ind w:firstLine="709"/>
        <w:rPr>
          <w:sz w:val="28"/>
          <w:szCs w:val="28"/>
        </w:rPr>
      </w:pPr>
      <w:r w:rsidRPr="00B11396">
        <w:rPr>
          <w:sz w:val="28"/>
          <w:szCs w:val="28"/>
        </w:rPr>
        <w:t>Развитие сети отделений почтовой связи представлено на схеме 3.4.2.</w:t>
      </w:r>
      <w:r w:rsidR="00CF4A5A" w:rsidRPr="00B11396">
        <w:rPr>
          <w:sz w:val="28"/>
          <w:szCs w:val="28"/>
        </w:rPr>
        <w:t>6</w:t>
      </w:r>
      <w:r w:rsidRPr="00B11396">
        <w:rPr>
          <w:sz w:val="28"/>
          <w:szCs w:val="28"/>
        </w:rPr>
        <w:t>.</w:t>
      </w:r>
    </w:p>
    <w:p w:rsidR="00D84DA9" w:rsidRPr="00B11396" w:rsidRDefault="00D84DA9" w:rsidP="00D84DA9">
      <w:pPr>
        <w:ind w:firstLine="720"/>
        <w:jc w:val="both"/>
        <w:outlineLvl w:val="0"/>
        <w:rPr>
          <w:sz w:val="28"/>
          <w:szCs w:val="28"/>
        </w:rPr>
        <w:sectPr w:rsidR="00D84DA9" w:rsidRPr="00B11396" w:rsidSect="00D84DA9">
          <w:pgSz w:w="11906" w:h="16838"/>
          <w:pgMar w:top="851" w:right="851" w:bottom="851" w:left="1134" w:header="709" w:footer="709" w:gutter="0"/>
          <w:cols w:space="708"/>
          <w:docGrid w:linePitch="360"/>
        </w:sectPr>
      </w:pPr>
    </w:p>
    <w:p w:rsidR="00D84DA9" w:rsidRPr="00B11396" w:rsidRDefault="00F405C0" w:rsidP="00C10796">
      <w:pPr>
        <w:rPr>
          <w:sz w:val="28"/>
          <w:szCs w:val="28"/>
        </w:rPr>
        <w:sectPr w:rsidR="00D84DA9" w:rsidRPr="00B11396" w:rsidSect="00810099">
          <w:pgSz w:w="16838" w:h="11906" w:orient="landscape"/>
          <w:pgMar w:top="0" w:right="851" w:bottom="0" w:left="0" w:header="709" w:footer="709" w:gutter="0"/>
          <w:cols w:space="708"/>
          <w:docGrid w:linePitch="360"/>
        </w:sectPr>
      </w:pPr>
      <w:r w:rsidRPr="00B11396">
        <w:rPr>
          <w:noProof/>
        </w:rPr>
        <w:lastRenderedPageBreak/>
        <w:drawing>
          <wp:anchor distT="0" distB="0" distL="114300" distR="114300" simplePos="0" relativeHeight="251657216" behindDoc="0" locked="0" layoutInCell="1" allowOverlap="1" wp14:anchorId="1E7CBAAF" wp14:editId="32128C2A">
            <wp:simplePos x="0" y="0"/>
            <wp:positionH relativeFrom="column">
              <wp:posOffset>727710</wp:posOffset>
            </wp:positionH>
            <wp:positionV relativeFrom="paragraph">
              <wp:posOffset>205105</wp:posOffset>
            </wp:positionV>
            <wp:extent cx="9394190" cy="6652895"/>
            <wp:effectExtent l="0" t="0" r="0" b="0"/>
            <wp:wrapNone/>
            <wp:docPr id="33" name="Рисунок 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94190" cy="6652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4DA9" w:rsidRPr="00B11396" w:rsidRDefault="00D84DA9" w:rsidP="00EC67B6">
      <w:pPr>
        <w:jc w:val="right"/>
        <w:rPr>
          <w:sz w:val="28"/>
          <w:szCs w:val="28"/>
        </w:rPr>
      </w:pPr>
      <w:r w:rsidRPr="00B11396">
        <w:rPr>
          <w:sz w:val="28"/>
          <w:szCs w:val="28"/>
        </w:rPr>
        <w:lastRenderedPageBreak/>
        <w:t xml:space="preserve">Таблица </w:t>
      </w:r>
      <w:r w:rsidR="00CF4A5A" w:rsidRPr="00B11396">
        <w:rPr>
          <w:sz w:val="28"/>
          <w:szCs w:val="28"/>
        </w:rPr>
        <w:t>3.4.2.32</w:t>
      </w:r>
    </w:p>
    <w:p w:rsidR="00D84DA9" w:rsidRPr="00B11396" w:rsidRDefault="00D84DA9" w:rsidP="00EC67B6">
      <w:pPr>
        <w:jc w:val="center"/>
        <w:rPr>
          <w:i/>
          <w:sz w:val="28"/>
          <w:szCs w:val="28"/>
        </w:rPr>
      </w:pPr>
      <w:r w:rsidRPr="00B11396">
        <w:rPr>
          <w:i/>
          <w:sz w:val="28"/>
          <w:szCs w:val="28"/>
        </w:rPr>
        <w:t>Перечень меропри</w:t>
      </w:r>
      <w:r w:rsidR="00197443" w:rsidRPr="00B11396">
        <w:rPr>
          <w:i/>
          <w:sz w:val="28"/>
          <w:szCs w:val="28"/>
        </w:rPr>
        <w:t>ятий по развитию почтовой связи</w:t>
      </w:r>
    </w:p>
    <w:tbl>
      <w:tblPr>
        <w:tblW w:w="151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9"/>
        <w:gridCol w:w="2943"/>
        <w:gridCol w:w="1945"/>
        <w:gridCol w:w="1837"/>
        <w:gridCol w:w="1369"/>
        <w:gridCol w:w="1162"/>
        <w:gridCol w:w="2434"/>
        <w:gridCol w:w="1323"/>
        <w:gridCol w:w="1290"/>
      </w:tblGrid>
      <w:tr w:rsidR="00D84DA9" w:rsidRPr="00B11396" w:rsidTr="00197443">
        <w:trPr>
          <w:tblHeader/>
          <w:jc w:val="center"/>
        </w:trPr>
        <w:tc>
          <w:tcPr>
            <w:tcW w:w="829" w:type="dxa"/>
            <w:vMerge w:val="restart"/>
            <w:vAlign w:val="center"/>
          </w:tcPr>
          <w:p w:rsidR="00D84DA9" w:rsidRPr="00B11396" w:rsidRDefault="00D84DA9" w:rsidP="00D84DA9">
            <w:pPr>
              <w:jc w:val="center"/>
              <w:rPr>
                <w:b/>
              </w:rPr>
            </w:pPr>
            <w:r w:rsidRPr="00B11396">
              <w:rPr>
                <w:b/>
              </w:rPr>
              <w:t>№ п/п</w:t>
            </w:r>
          </w:p>
        </w:tc>
        <w:tc>
          <w:tcPr>
            <w:tcW w:w="2943" w:type="dxa"/>
            <w:vMerge w:val="restart"/>
            <w:vAlign w:val="center"/>
          </w:tcPr>
          <w:p w:rsidR="00D84DA9" w:rsidRPr="00B11396" w:rsidRDefault="00D84DA9" w:rsidP="00D84DA9">
            <w:pPr>
              <w:jc w:val="center"/>
              <w:rPr>
                <w:b/>
              </w:rPr>
            </w:pPr>
            <w:r w:rsidRPr="00B11396">
              <w:rPr>
                <w:b/>
              </w:rPr>
              <w:t>Наименование посел</w:t>
            </w:r>
            <w:r w:rsidRPr="00B11396">
              <w:rPr>
                <w:b/>
              </w:rPr>
              <w:t>е</w:t>
            </w:r>
            <w:r w:rsidRPr="00B11396">
              <w:rPr>
                <w:b/>
              </w:rPr>
              <w:t>ния</w:t>
            </w:r>
          </w:p>
        </w:tc>
        <w:tc>
          <w:tcPr>
            <w:tcW w:w="1945" w:type="dxa"/>
            <w:vMerge w:val="restart"/>
            <w:vAlign w:val="center"/>
          </w:tcPr>
          <w:p w:rsidR="00D84DA9" w:rsidRPr="00B11396" w:rsidRDefault="00D84DA9" w:rsidP="00D84DA9">
            <w:pPr>
              <w:jc w:val="center"/>
              <w:rPr>
                <w:b/>
              </w:rPr>
            </w:pPr>
            <w:r w:rsidRPr="00B11396">
              <w:rPr>
                <w:b/>
              </w:rPr>
              <w:t>Населенный пункт</w:t>
            </w:r>
          </w:p>
        </w:tc>
        <w:tc>
          <w:tcPr>
            <w:tcW w:w="1837" w:type="dxa"/>
            <w:vMerge w:val="restart"/>
            <w:vAlign w:val="center"/>
          </w:tcPr>
          <w:p w:rsidR="00D84DA9" w:rsidRPr="00B11396" w:rsidRDefault="00D84DA9" w:rsidP="00D84DA9">
            <w:pPr>
              <w:jc w:val="center"/>
              <w:rPr>
                <w:b/>
              </w:rPr>
            </w:pPr>
            <w:r w:rsidRPr="00B11396">
              <w:rPr>
                <w:b/>
              </w:rPr>
              <w:t>Наименование учреждения</w:t>
            </w:r>
          </w:p>
        </w:tc>
        <w:tc>
          <w:tcPr>
            <w:tcW w:w="1369" w:type="dxa"/>
            <w:vMerge w:val="restart"/>
            <w:vAlign w:val="center"/>
          </w:tcPr>
          <w:p w:rsidR="00D84DA9" w:rsidRPr="00B11396" w:rsidRDefault="00D84DA9" w:rsidP="00D84DA9">
            <w:pPr>
              <w:jc w:val="center"/>
              <w:rPr>
                <w:b/>
              </w:rPr>
            </w:pPr>
            <w:r w:rsidRPr="00B11396">
              <w:rPr>
                <w:b/>
              </w:rPr>
              <w:t>Единица измерения</w:t>
            </w:r>
          </w:p>
        </w:tc>
        <w:tc>
          <w:tcPr>
            <w:tcW w:w="1162" w:type="dxa"/>
            <w:vMerge w:val="restart"/>
            <w:vAlign w:val="center"/>
          </w:tcPr>
          <w:p w:rsidR="00D84DA9" w:rsidRPr="00B11396" w:rsidRDefault="00D84DA9" w:rsidP="00D84DA9">
            <w:pPr>
              <w:jc w:val="center"/>
              <w:rPr>
                <w:b/>
              </w:rPr>
            </w:pPr>
            <w:r w:rsidRPr="00B11396">
              <w:rPr>
                <w:b/>
              </w:rPr>
              <w:t>Допо</w:t>
            </w:r>
            <w:r w:rsidRPr="00B11396">
              <w:rPr>
                <w:b/>
              </w:rPr>
              <w:t>л</w:t>
            </w:r>
            <w:r w:rsidRPr="00B11396">
              <w:rPr>
                <w:b/>
              </w:rPr>
              <w:t>нител</w:t>
            </w:r>
            <w:r w:rsidRPr="00B11396">
              <w:rPr>
                <w:b/>
              </w:rPr>
              <w:t>ь</w:t>
            </w:r>
            <w:r w:rsidRPr="00B11396">
              <w:rPr>
                <w:b/>
              </w:rPr>
              <w:t>ное</w:t>
            </w:r>
          </w:p>
        </w:tc>
        <w:tc>
          <w:tcPr>
            <w:tcW w:w="2434" w:type="dxa"/>
            <w:vMerge w:val="restart"/>
            <w:vAlign w:val="center"/>
          </w:tcPr>
          <w:p w:rsidR="00D84DA9" w:rsidRPr="00B11396" w:rsidRDefault="00D84DA9" w:rsidP="00D84DA9">
            <w:pPr>
              <w:jc w:val="center"/>
              <w:rPr>
                <w:b/>
              </w:rPr>
            </w:pPr>
            <w:r w:rsidRPr="00B11396">
              <w:rPr>
                <w:b/>
              </w:rPr>
              <w:t>Вид мероприятий</w:t>
            </w:r>
          </w:p>
        </w:tc>
        <w:tc>
          <w:tcPr>
            <w:tcW w:w="2613" w:type="dxa"/>
            <w:gridSpan w:val="2"/>
            <w:vAlign w:val="center"/>
          </w:tcPr>
          <w:p w:rsidR="00D84DA9" w:rsidRPr="00B11396" w:rsidRDefault="00D84DA9" w:rsidP="00D84DA9">
            <w:pPr>
              <w:jc w:val="center"/>
              <w:rPr>
                <w:b/>
              </w:rPr>
            </w:pPr>
            <w:r w:rsidRPr="00B11396">
              <w:rPr>
                <w:b/>
              </w:rPr>
              <w:t>Срок реализации</w:t>
            </w:r>
          </w:p>
        </w:tc>
      </w:tr>
      <w:tr w:rsidR="00197443" w:rsidRPr="00B11396" w:rsidTr="00197443">
        <w:trPr>
          <w:tblHeader/>
          <w:jc w:val="center"/>
        </w:trPr>
        <w:tc>
          <w:tcPr>
            <w:tcW w:w="829" w:type="dxa"/>
            <w:vMerge/>
            <w:vAlign w:val="center"/>
          </w:tcPr>
          <w:p w:rsidR="00197443" w:rsidRPr="00B11396" w:rsidRDefault="00197443" w:rsidP="00D84DA9">
            <w:pPr>
              <w:jc w:val="center"/>
              <w:rPr>
                <w:b/>
              </w:rPr>
            </w:pPr>
          </w:p>
        </w:tc>
        <w:tc>
          <w:tcPr>
            <w:tcW w:w="2943" w:type="dxa"/>
            <w:vMerge/>
            <w:vAlign w:val="center"/>
          </w:tcPr>
          <w:p w:rsidR="00197443" w:rsidRPr="00B11396" w:rsidRDefault="00197443" w:rsidP="00D84DA9">
            <w:pPr>
              <w:jc w:val="center"/>
              <w:rPr>
                <w:b/>
              </w:rPr>
            </w:pPr>
          </w:p>
        </w:tc>
        <w:tc>
          <w:tcPr>
            <w:tcW w:w="1945" w:type="dxa"/>
            <w:vMerge/>
            <w:vAlign w:val="center"/>
          </w:tcPr>
          <w:p w:rsidR="00197443" w:rsidRPr="00B11396" w:rsidRDefault="00197443" w:rsidP="00D84DA9">
            <w:pPr>
              <w:jc w:val="center"/>
              <w:rPr>
                <w:b/>
              </w:rPr>
            </w:pPr>
          </w:p>
        </w:tc>
        <w:tc>
          <w:tcPr>
            <w:tcW w:w="1837" w:type="dxa"/>
            <w:vMerge/>
            <w:vAlign w:val="center"/>
          </w:tcPr>
          <w:p w:rsidR="00197443" w:rsidRPr="00B11396" w:rsidRDefault="00197443" w:rsidP="00D84DA9">
            <w:pPr>
              <w:jc w:val="center"/>
              <w:rPr>
                <w:b/>
              </w:rPr>
            </w:pPr>
          </w:p>
        </w:tc>
        <w:tc>
          <w:tcPr>
            <w:tcW w:w="1369" w:type="dxa"/>
            <w:vMerge/>
            <w:vAlign w:val="center"/>
          </w:tcPr>
          <w:p w:rsidR="00197443" w:rsidRPr="00B11396" w:rsidRDefault="00197443" w:rsidP="00D84DA9">
            <w:pPr>
              <w:jc w:val="center"/>
              <w:rPr>
                <w:b/>
              </w:rPr>
            </w:pPr>
          </w:p>
        </w:tc>
        <w:tc>
          <w:tcPr>
            <w:tcW w:w="1162" w:type="dxa"/>
            <w:vMerge/>
            <w:vAlign w:val="center"/>
          </w:tcPr>
          <w:p w:rsidR="00197443" w:rsidRPr="00B11396" w:rsidRDefault="00197443" w:rsidP="00D84DA9">
            <w:pPr>
              <w:jc w:val="center"/>
              <w:rPr>
                <w:b/>
              </w:rPr>
            </w:pPr>
          </w:p>
        </w:tc>
        <w:tc>
          <w:tcPr>
            <w:tcW w:w="2434" w:type="dxa"/>
            <w:vMerge/>
            <w:vAlign w:val="center"/>
          </w:tcPr>
          <w:p w:rsidR="00197443" w:rsidRPr="00B11396" w:rsidRDefault="00197443" w:rsidP="00D84DA9">
            <w:pPr>
              <w:jc w:val="center"/>
              <w:rPr>
                <w:b/>
              </w:rPr>
            </w:pPr>
          </w:p>
        </w:tc>
        <w:tc>
          <w:tcPr>
            <w:tcW w:w="1323" w:type="dxa"/>
            <w:vAlign w:val="center"/>
          </w:tcPr>
          <w:p w:rsidR="00197443" w:rsidRPr="00B11396" w:rsidRDefault="00197443" w:rsidP="00197443">
            <w:pPr>
              <w:jc w:val="center"/>
              <w:rPr>
                <w:b/>
              </w:rPr>
            </w:pPr>
            <w:r w:rsidRPr="00B11396">
              <w:rPr>
                <w:b/>
              </w:rPr>
              <w:t>Первая очередь (до 2020 г.).</w:t>
            </w:r>
          </w:p>
        </w:tc>
        <w:tc>
          <w:tcPr>
            <w:tcW w:w="1290" w:type="dxa"/>
            <w:shd w:val="clear" w:color="auto" w:fill="auto"/>
            <w:vAlign w:val="center"/>
          </w:tcPr>
          <w:p w:rsidR="00197443" w:rsidRPr="00B11396" w:rsidRDefault="00197443" w:rsidP="00197443">
            <w:pPr>
              <w:jc w:val="center"/>
              <w:rPr>
                <w:b/>
              </w:rPr>
            </w:pPr>
            <w:r w:rsidRPr="00B11396">
              <w:rPr>
                <w:b/>
              </w:rPr>
              <w:t>Расче</w:t>
            </w:r>
            <w:r w:rsidRPr="00B11396">
              <w:rPr>
                <w:b/>
              </w:rPr>
              <w:t>т</w:t>
            </w:r>
            <w:r w:rsidRPr="00B11396">
              <w:rPr>
                <w:b/>
              </w:rPr>
              <w:t>ный срок (2021-2035 гг.)</w:t>
            </w: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1</w:t>
            </w:r>
          </w:p>
        </w:tc>
        <w:tc>
          <w:tcPr>
            <w:tcW w:w="2943" w:type="dxa"/>
            <w:vAlign w:val="center"/>
          </w:tcPr>
          <w:p w:rsidR="00D84DA9" w:rsidRPr="00B11396" w:rsidRDefault="00D84DA9" w:rsidP="00D84DA9">
            <w:pPr>
              <w:jc w:val="center"/>
            </w:pPr>
            <w:r w:rsidRPr="00B11396">
              <w:t>ГП «г.Альметьевск»</w:t>
            </w:r>
          </w:p>
        </w:tc>
        <w:tc>
          <w:tcPr>
            <w:tcW w:w="1945" w:type="dxa"/>
            <w:vAlign w:val="center"/>
          </w:tcPr>
          <w:p w:rsidR="00D84DA9" w:rsidRPr="00B11396" w:rsidRDefault="00D84DA9" w:rsidP="00D84DA9">
            <w:pPr>
              <w:jc w:val="center"/>
            </w:pPr>
            <w:r w:rsidRPr="00B11396">
              <w:t>г.Альметьевск</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16*</w:t>
            </w:r>
          </w:p>
        </w:tc>
        <w:tc>
          <w:tcPr>
            <w:tcW w:w="2434" w:type="dxa"/>
            <w:vAlign w:val="center"/>
          </w:tcPr>
          <w:p w:rsidR="00D84DA9" w:rsidRPr="00B11396" w:rsidRDefault="00D84DA9" w:rsidP="00D84DA9">
            <w:pPr>
              <w:jc w:val="center"/>
            </w:pPr>
            <w:r w:rsidRPr="00B11396">
              <w:t>новое строительство</w:t>
            </w:r>
          </w:p>
        </w:tc>
        <w:tc>
          <w:tcPr>
            <w:tcW w:w="1323" w:type="dxa"/>
            <w:vAlign w:val="center"/>
          </w:tcPr>
          <w:p w:rsidR="00D84DA9" w:rsidRPr="00B11396" w:rsidRDefault="00D84DA9" w:rsidP="00D84DA9">
            <w:pPr>
              <w:jc w:val="center"/>
            </w:pPr>
            <w:r w:rsidRPr="00B11396">
              <w:t>+</w:t>
            </w:r>
          </w:p>
        </w:tc>
        <w:tc>
          <w:tcPr>
            <w:tcW w:w="1290" w:type="dxa"/>
            <w:vAlign w:val="center"/>
          </w:tcPr>
          <w:p w:rsidR="00D84DA9" w:rsidRPr="00B11396" w:rsidRDefault="00D84DA9" w:rsidP="00D84DA9">
            <w:pPr>
              <w:jc w:val="center"/>
            </w:pPr>
          </w:p>
        </w:tc>
      </w:tr>
      <w:tr w:rsidR="00D84DA9" w:rsidRPr="00B11396" w:rsidTr="00197443">
        <w:trPr>
          <w:trHeight w:val="454"/>
          <w:jc w:val="center"/>
        </w:trPr>
        <w:tc>
          <w:tcPr>
            <w:tcW w:w="829" w:type="dxa"/>
            <w:vMerge w:val="restart"/>
            <w:vAlign w:val="center"/>
          </w:tcPr>
          <w:p w:rsidR="00D84DA9" w:rsidRPr="00B11396" w:rsidRDefault="00D84DA9" w:rsidP="00D84DA9">
            <w:pPr>
              <w:jc w:val="center"/>
            </w:pPr>
            <w:r w:rsidRPr="00B11396">
              <w:t>2</w:t>
            </w:r>
          </w:p>
        </w:tc>
        <w:tc>
          <w:tcPr>
            <w:tcW w:w="2943" w:type="dxa"/>
            <w:vMerge w:val="restart"/>
            <w:vAlign w:val="center"/>
          </w:tcPr>
          <w:p w:rsidR="00D84DA9" w:rsidRPr="00B11396" w:rsidRDefault="00D84DA9" w:rsidP="00D84DA9">
            <w:pPr>
              <w:jc w:val="center"/>
            </w:pPr>
            <w:r w:rsidRPr="00B11396">
              <w:t>ГП «пгт Нижняя Макт</w:t>
            </w:r>
            <w:r w:rsidRPr="00B11396">
              <w:t>а</w:t>
            </w:r>
            <w:r w:rsidRPr="00B11396">
              <w:t>ма»</w:t>
            </w:r>
          </w:p>
        </w:tc>
        <w:tc>
          <w:tcPr>
            <w:tcW w:w="1945" w:type="dxa"/>
            <w:vAlign w:val="center"/>
          </w:tcPr>
          <w:p w:rsidR="00D84DA9" w:rsidRPr="00B11396" w:rsidRDefault="00D84DA9" w:rsidP="00D84DA9">
            <w:pPr>
              <w:jc w:val="center"/>
            </w:pPr>
            <w:r w:rsidRPr="00B11396">
              <w:t>пгт Нижняя Мактама</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Merge/>
            <w:vAlign w:val="center"/>
          </w:tcPr>
          <w:p w:rsidR="00D84DA9" w:rsidRPr="00B11396" w:rsidRDefault="00D84DA9" w:rsidP="00D84DA9">
            <w:pPr>
              <w:jc w:val="center"/>
            </w:pPr>
          </w:p>
        </w:tc>
        <w:tc>
          <w:tcPr>
            <w:tcW w:w="2943" w:type="dxa"/>
            <w:vMerge/>
            <w:vAlign w:val="center"/>
          </w:tcPr>
          <w:p w:rsidR="00D84DA9" w:rsidRPr="00B11396" w:rsidRDefault="00D84DA9" w:rsidP="00D84DA9">
            <w:pPr>
              <w:jc w:val="center"/>
            </w:pPr>
          </w:p>
        </w:tc>
        <w:tc>
          <w:tcPr>
            <w:tcW w:w="1945" w:type="dxa"/>
            <w:vAlign w:val="center"/>
          </w:tcPr>
          <w:p w:rsidR="00D84DA9" w:rsidRPr="00B11396" w:rsidRDefault="00D84DA9" w:rsidP="00D84DA9">
            <w:pPr>
              <w:jc w:val="center"/>
            </w:pPr>
            <w:r w:rsidRPr="00B11396">
              <w:t>с.Тихоновка</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3</w:t>
            </w:r>
          </w:p>
        </w:tc>
        <w:tc>
          <w:tcPr>
            <w:tcW w:w="2943" w:type="dxa"/>
            <w:vAlign w:val="center"/>
          </w:tcPr>
          <w:p w:rsidR="00D84DA9" w:rsidRPr="00B11396" w:rsidRDefault="00D84DA9" w:rsidP="00D84DA9">
            <w:pPr>
              <w:jc w:val="center"/>
            </w:pPr>
            <w:r w:rsidRPr="00B11396">
              <w:t>Альметьевское СП</w:t>
            </w:r>
          </w:p>
        </w:tc>
        <w:tc>
          <w:tcPr>
            <w:tcW w:w="1945" w:type="dxa"/>
            <w:vAlign w:val="center"/>
          </w:tcPr>
          <w:p w:rsidR="00D84DA9" w:rsidRPr="00B11396" w:rsidRDefault="00D84DA9" w:rsidP="00D84DA9">
            <w:pPr>
              <w:jc w:val="center"/>
            </w:pPr>
            <w:r w:rsidRPr="00B11396">
              <w:t>п.Молодежный</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4</w:t>
            </w:r>
          </w:p>
        </w:tc>
        <w:tc>
          <w:tcPr>
            <w:tcW w:w="2943" w:type="dxa"/>
            <w:vAlign w:val="center"/>
          </w:tcPr>
          <w:p w:rsidR="00D84DA9" w:rsidRPr="00B11396" w:rsidRDefault="00D84DA9" w:rsidP="00D84DA9">
            <w:pPr>
              <w:jc w:val="center"/>
            </w:pPr>
            <w:r w:rsidRPr="00B11396">
              <w:t>Аппаковское СП</w:t>
            </w:r>
          </w:p>
        </w:tc>
        <w:tc>
          <w:tcPr>
            <w:tcW w:w="1945" w:type="dxa"/>
            <w:vAlign w:val="center"/>
          </w:tcPr>
          <w:p w:rsidR="00D84DA9" w:rsidRPr="00B11396" w:rsidRDefault="00D84DA9" w:rsidP="00D84DA9">
            <w:pPr>
              <w:jc w:val="center"/>
            </w:pPr>
            <w:r w:rsidRPr="00B11396">
              <w:t>с.Аппаково</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5</w:t>
            </w:r>
          </w:p>
        </w:tc>
        <w:tc>
          <w:tcPr>
            <w:tcW w:w="2943" w:type="dxa"/>
            <w:vAlign w:val="center"/>
          </w:tcPr>
          <w:p w:rsidR="00D84DA9" w:rsidRPr="00B11396" w:rsidRDefault="00D84DA9" w:rsidP="00D84DA9">
            <w:pPr>
              <w:jc w:val="center"/>
            </w:pPr>
            <w:r w:rsidRPr="00B11396">
              <w:t>Бутинское СП</w:t>
            </w:r>
          </w:p>
        </w:tc>
        <w:tc>
          <w:tcPr>
            <w:tcW w:w="1945" w:type="dxa"/>
            <w:vAlign w:val="center"/>
          </w:tcPr>
          <w:p w:rsidR="00D84DA9" w:rsidRPr="00B11396" w:rsidRDefault="00D84DA9" w:rsidP="00D84DA9">
            <w:pPr>
              <w:jc w:val="center"/>
            </w:pPr>
            <w:r w:rsidRPr="00B11396">
              <w:t>с.Бута</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6</w:t>
            </w:r>
          </w:p>
        </w:tc>
        <w:tc>
          <w:tcPr>
            <w:tcW w:w="2943" w:type="dxa"/>
            <w:vAlign w:val="center"/>
          </w:tcPr>
          <w:p w:rsidR="00D84DA9" w:rsidRPr="00B11396" w:rsidRDefault="00D84DA9" w:rsidP="00D84DA9">
            <w:pPr>
              <w:jc w:val="center"/>
            </w:pPr>
            <w:r w:rsidRPr="00B11396">
              <w:t>Верхнемактаминское СП</w:t>
            </w:r>
          </w:p>
        </w:tc>
        <w:tc>
          <w:tcPr>
            <w:tcW w:w="1945" w:type="dxa"/>
            <w:vAlign w:val="center"/>
          </w:tcPr>
          <w:p w:rsidR="00D84DA9" w:rsidRPr="00B11396" w:rsidRDefault="00D84DA9" w:rsidP="00D84DA9">
            <w:pPr>
              <w:jc w:val="center"/>
            </w:pPr>
            <w:r w:rsidRPr="00B11396">
              <w:t>с.Верхняя Ма</w:t>
            </w:r>
            <w:r w:rsidRPr="00B11396">
              <w:t>к</w:t>
            </w:r>
            <w:r w:rsidRPr="00B11396">
              <w:t>тама</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7</w:t>
            </w:r>
          </w:p>
        </w:tc>
        <w:tc>
          <w:tcPr>
            <w:tcW w:w="2943" w:type="dxa"/>
            <w:vAlign w:val="center"/>
          </w:tcPr>
          <w:p w:rsidR="00D84DA9" w:rsidRPr="00B11396" w:rsidRDefault="00D84DA9" w:rsidP="00D84DA9">
            <w:pPr>
              <w:jc w:val="center"/>
            </w:pPr>
            <w:r w:rsidRPr="00B11396">
              <w:t>Калейкинское СП</w:t>
            </w:r>
          </w:p>
        </w:tc>
        <w:tc>
          <w:tcPr>
            <w:tcW w:w="1945" w:type="dxa"/>
            <w:vAlign w:val="center"/>
          </w:tcPr>
          <w:p w:rsidR="00D84DA9" w:rsidRPr="00B11396" w:rsidRDefault="00D84DA9" w:rsidP="00D84DA9">
            <w:pPr>
              <w:jc w:val="center"/>
            </w:pPr>
            <w:r w:rsidRPr="00B11396">
              <w:t>с.Калейкино</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8</w:t>
            </w:r>
          </w:p>
        </w:tc>
        <w:tc>
          <w:tcPr>
            <w:tcW w:w="2943" w:type="dxa"/>
            <w:vAlign w:val="center"/>
          </w:tcPr>
          <w:p w:rsidR="00D84DA9" w:rsidRPr="00B11396" w:rsidRDefault="00D84DA9" w:rsidP="00D84DA9">
            <w:pPr>
              <w:jc w:val="center"/>
            </w:pPr>
            <w:r w:rsidRPr="00B11396">
              <w:t>Кичуйское СП</w:t>
            </w:r>
          </w:p>
        </w:tc>
        <w:tc>
          <w:tcPr>
            <w:tcW w:w="1945" w:type="dxa"/>
            <w:vAlign w:val="center"/>
          </w:tcPr>
          <w:p w:rsidR="00D84DA9" w:rsidRPr="00B11396" w:rsidRDefault="00D84DA9" w:rsidP="00D84DA9">
            <w:pPr>
              <w:jc w:val="center"/>
            </w:pPr>
            <w:r w:rsidRPr="00B11396">
              <w:t>с.Кичуй</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D84DA9" w:rsidRPr="00B11396" w:rsidTr="00197443">
        <w:trPr>
          <w:trHeight w:val="454"/>
          <w:jc w:val="center"/>
        </w:trPr>
        <w:tc>
          <w:tcPr>
            <w:tcW w:w="829" w:type="dxa"/>
            <w:vAlign w:val="center"/>
          </w:tcPr>
          <w:p w:rsidR="00D84DA9" w:rsidRPr="00B11396" w:rsidRDefault="00D84DA9" w:rsidP="00D84DA9">
            <w:pPr>
              <w:jc w:val="center"/>
            </w:pPr>
            <w:r w:rsidRPr="00B11396">
              <w:t>9</w:t>
            </w:r>
          </w:p>
        </w:tc>
        <w:tc>
          <w:tcPr>
            <w:tcW w:w="2943" w:type="dxa"/>
            <w:vAlign w:val="center"/>
          </w:tcPr>
          <w:p w:rsidR="00D84DA9" w:rsidRPr="00B11396" w:rsidRDefault="00D84DA9" w:rsidP="00D84DA9">
            <w:pPr>
              <w:jc w:val="center"/>
            </w:pPr>
            <w:r w:rsidRPr="00B11396">
              <w:t>Кичучатовское СП</w:t>
            </w:r>
          </w:p>
        </w:tc>
        <w:tc>
          <w:tcPr>
            <w:tcW w:w="1945" w:type="dxa"/>
            <w:vAlign w:val="center"/>
          </w:tcPr>
          <w:p w:rsidR="00D84DA9" w:rsidRPr="00B11396" w:rsidRDefault="00D84DA9" w:rsidP="00D84DA9">
            <w:pPr>
              <w:jc w:val="center"/>
            </w:pPr>
            <w:r w:rsidRPr="00B11396">
              <w:t>с.Кичучатово</w:t>
            </w:r>
          </w:p>
        </w:tc>
        <w:tc>
          <w:tcPr>
            <w:tcW w:w="1837" w:type="dxa"/>
            <w:vAlign w:val="center"/>
          </w:tcPr>
          <w:p w:rsidR="00D84DA9" w:rsidRPr="00B11396" w:rsidRDefault="00D84DA9" w:rsidP="00D84DA9">
            <w:pPr>
              <w:jc w:val="center"/>
            </w:pPr>
            <w:r w:rsidRPr="00B11396">
              <w:t>ОПС</w:t>
            </w:r>
          </w:p>
        </w:tc>
        <w:tc>
          <w:tcPr>
            <w:tcW w:w="1369" w:type="dxa"/>
            <w:vAlign w:val="center"/>
          </w:tcPr>
          <w:p w:rsidR="00D84DA9" w:rsidRPr="00B11396" w:rsidRDefault="00D84DA9" w:rsidP="005178E2">
            <w:pPr>
              <w:jc w:val="center"/>
            </w:pPr>
            <w:r w:rsidRPr="00B11396">
              <w:t>объект</w:t>
            </w:r>
          </w:p>
        </w:tc>
        <w:tc>
          <w:tcPr>
            <w:tcW w:w="1162" w:type="dxa"/>
            <w:vAlign w:val="center"/>
          </w:tcPr>
          <w:p w:rsidR="00D84DA9" w:rsidRPr="00B11396" w:rsidRDefault="00D84DA9" w:rsidP="005178E2">
            <w:pPr>
              <w:jc w:val="center"/>
            </w:pPr>
            <w:r w:rsidRPr="00B11396">
              <w:t>1</w:t>
            </w:r>
          </w:p>
        </w:tc>
        <w:tc>
          <w:tcPr>
            <w:tcW w:w="2434" w:type="dxa"/>
            <w:vAlign w:val="center"/>
          </w:tcPr>
          <w:p w:rsidR="00D84DA9" w:rsidRPr="00B11396" w:rsidRDefault="00D84DA9" w:rsidP="005178E2">
            <w:pPr>
              <w:jc w:val="center"/>
            </w:pPr>
            <w:r w:rsidRPr="00B11396">
              <w:t>новое строительство</w:t>
            </w:r>
          </w:p>
        </w:tc>
        <w:tc>
          <w:tcPr>
            <w:tcW w:w="1323" w:type="dxa"/>
            <w:vAlign w:val="center"/>
          </w:tcPr>
          <w:p w:rsidR="00D84DA9" w:rsidRPr="00B11396" w:rsidRDefault="00D84DA9" w:rsidP="005178E2">
            <w:pPr>
              <w:jc w:val="center"/>
            </w:pPr>
            <w:r w:rsidRPr="00B11396">
              <w:t>+</w:t>
            </w:r>
          </w:p>
        </w:tc>
        <w:tc>
          <w:tcPr>
            <w:tcW w:w="1290" w:type="dxa"/>
            <w:vAlign w:val="center"/>
          </w:tcPr>
          <w:p w:rsidR="00D84DA9" w:rsidRPr="00B11396" w:rsidRDefault="00D84DA9" w:rsidP="005178E2">
            <w:pPr>
              <w:jc w:val="center"/>
            </w:pPr>
          </w:p>
        </w:tc>
      </w:tr>
      <w:tr w:rsidR="009738D7" w:rsidRPr="00B11396" w:rsidTr="00197443">
        <w:trPr>
          <w:trHeight w:val="454"/>
          <w:jc w:val="center"/>
        </w:trPr>
        <w:tc>
          <w:tcPr>
            <w:tcW w:w="829" w:type="dxa"/>
            <w:vAlign w:val="center"/>
          </w:tcPr>
          <w:p w:rsidR="009738D7" w:rsidRPr="00B11396" w:rsidRDefault="009738D7" w:rsidP="00D84DA9">
            <w:pPr>
              <w:jc w:val="center"/>
            </w:pPr>
            <w:r w:rsidRPr="00B11396">
              <w:t>10</w:t>
            </w:r>
          </w:p>
        </w:tc>
        <w:tc>
          <w:tcPr>
            <w:tcW w:w="2943" w:type="dxa"/>
            <w:vAlign w:val="center"/>
          </w:tcPr>
          <w:p w:rsidR="009738D7" w:rsidRPr="00B11396" w:rsidRDefault="009738D7" w:rsidP="00A71290">
            <w:pPr>
              <w:jc w:val="center"/>
            </w:pPr>
            <w:r w:rsidRPr="00B11396">
              <w:t>Маметьевское СП</w:t>
            </w:r>
          </w:p>
        </w:tc>
        <w:tc>
          <w:tcPr>
            <w:tcW w:w="1945" w:type="dxa"/>
            <w:vAlign w:val="center"/>
          </w:tcPr>
          <w:p w:rsidR="009738D7" w:rsidRPr="00B11396" w:rsidRDefault="009738D7" w:rsidP="00A71290">
            <w:pPr>
              <w:jc w:val="center"/>
            </w:pPr>
            <w:r w:rsidRPr="00B11396">
              <w:t>с.Чупаево</w:t>
            </w:r>
          </w:p>
        </w:tc>
        <w:tc>
          <w:tcPr>
            <w:tcW w:w="1837" w:type="dxa"/>
            <w:vAlign w:val="center"/>
          </w:tcPr>
          <w:p w:rsidR="009738D7" w:rsidRPr="00B11396" w:rsidRDefault="009738D7" w:rsidP="00A71290">
            <w:pPr>
              <w:jc w:val="center"/>
            </w:pPr>
            <w:r w:rsidRPr="00B11396">
              <w:t>ОПС в составе сельского кл</w:t>
            </w:r>
            <w:r w:rsidRPr="00B11396">
              <w:t>у</w:t>
            </w:r>
            <w:r w:rsidRPr="00B11396">
              <w:t>ба</w:t>
            </w:r>
          </w:p>
        </w:tc>
        <w:tc>
          <w:tcPr>
            <w:tcW w:w="1369" w:type="dxa"/>
            <w:vAlign w:val="center"/>
          </w:tcPr>
          <w:p w:rsidR="009738D7" w:rsidRPr="00B11396" w:rsidRDefault="009738D7" w:rsidP="009738D7">
            <w:pPr>
              <w:jc w:val="center"/>
            </w:pPr>
            <w:r w:rsidRPr="00B11396">
              <w:t>объект</w:t>
            </w:r>
          </w:p>
        </w:tc>
        <w:tc>
          <w:tcPr>
            <w:tcW w:w="1162" w:type="dxa"/>
            <w:vAlign w:val="center"/>
          </w:tcPr>
          <w:p w:rsidR="009738D7" w:rsidRPr="00B11396" w:rsidRDefault="009738D7" w:rsidP="009738D7">
            <w:pPr>
              <w:jc w:val="center"/>
            </w:pPr>
            <w:r w:rsidRPr="00B11396">
              <w:t>1</w:t>
            </w:r>
          </w:p>
        </w:tc>
        <w:tc>
          <w:tcPr>
            <w:tcW w:w="2434" w:type="dxa"/>
            <w:vAlign w:val="center"/>
          </w:tcPr>
          <w:p w:rsidR="009738D7" w:rsidRPr="00B11396" w:rsidRDefault="009738D7" w:rsidP="00A71290">
            <w:pPr>
              <w:jc w:val="center"/>
            </w:pPr>
            <w:r w:rsidRPr="00B11396">
              <w:t>новое строительство</w:t>
            </w:r>
          </w:p>
        </w:tc>
        <w:tc>
          <w:tcPr>
            <w:tcW w:w="1323" w:type="dxa"/>
            <w:vAlign w:val="center"/>
          </w:tcPr>
          <w:p w:rsidR="009738D7" w:rsidRPr="00B11396" w:rsidRDefault="009738D7" w:rsidP="00A71290">
            <w:pPr>
              <w:jc w:val="center"/>
            </w:pPr>
            <w:r w:rsidRPr="00B11396">
              <w:t>+</w:t>
            </w:r>
          </w:p>
        </w:tc>
        <w:tc>
          <w:tcPr>
            <w:tcW w:w="1290" w:type="dxa"/>
            <w:vAlign w:val="center"/>
          </w:tcPr>
          <w:p w:rsidR="009738D7" w:rsidRPr="00B11396" w:rsidRDefault="009738D7" w:rsidP="005178E2">
            <w:pPr>
              <w:jc w:val="center"/>
            </w:pPr>
          </w:p>
        </w:tc>
      </w:tr>
      <w:tr w:rsidR="009738D7" w:rsidRPr="00B11396" w:rsidTr="00197443">
        <w:trPr>
          <w:trHeight w:val="454"/>
          <w:jc w:val="center"/>
        </w:trPr>
        <w:tc>
          <w:tcPr>
            <w:tcW w:w="829" w:type="dxa"/>
            <w:vAlign w:val="center"/>
          </w:tcPr>
          <w:p w:rsidR="009738D7" w:rsidRPr="00B11396" w:rsidRDefault="009738D7" w:rsidP="00D84DA9">
            <w:pPr>
              <w:jc w:val="center"/>
            </w:pPr>
            <w:r w:rsidRPr="00B11396">
              <w:t>11</w:t>
            </w:r>
          </w:p>
        </w:tc>
        <w:tc>
          <w:tcPr>
            <w:tcW w:w="2943" w:type="dxa"/>
            <w:vAlign w:val="center"/>
          </w:tcPr>
          <w:p w:rsidR="009738D7" w:rsidRPr="00B11396" w:rsidRDefault="009738D7" w:rsidP="00D84DA9">
            <w:pPr>
              <w:jc w:val="center"/>
            </w:pPr>
            <w:r w:rsidRPr="00B11396">
              <w:t>Ямашское СП</w:t>
            </w:r>
          </w:p>
        </w:tc>
        <w:tc>
          <w:tcPr>
            <w:tcW w:w="1945" w:type="dxa"/>
            <w:vAlign w:val="center"/>
          </w:tcPr>
          <w:p w:rsidR="009738D7" w:rsidRPr="00B11396" w:rsidRDefault="009738D7" w:rsidP="00D84DA9">
            <w:pPr>
              <w:jc w:val="center"/>
            </w:pPr>
            <w:r w:rsidRPr="00B11396">
              <w:t>с.Ямаш</w:t>
            </w:r>
          </w:p>
        </w:tc>
        <w:tc>
          <w:tcPr>
            <w:tcW w:w="1837" w:type="dxa"/>
            <w:vAlign w:val="center"/>
          </w:tcPr>
          <w:p w:rsidR="009738D7" w:rsidRPr="00B11396" w:rsidRDefault="009738D7" w:rsidP="00D84DA9">
            <w:pPr>
              <w:jc w:val="center"/>
            </w:pPr>
            <w:r w:rsidRPr="00B11396">
              <w:t>ОПС</w:t>
            </w:r>
          </w:p>
        </w:tc>
        <w:tc>
          <w:tcPr>
            <w:tcW w:w="1369" w:type="dxa"/>
            <w:vAlign w:val="center"/>
          </w:tcPr>
          <w:p w:rsidR="009738D7" w:rsidRPr="00B11396" w:rsidRDefault="009738D7" w:rsidP="005178E2">
            <w:pPr>
              <w:jc w:val="center"/>
            </w:pPr>
            <w:r w:rsidRPr="00B11396">
              <w:t>объект</w:t>
            </w:r>
          </w:p>
        </w:tc>
        <w:tc>
          <w:tcPr>
            <w:tcW w:w="1162" w:type="dxa"/>
            <w:vAlign w:val="center"/>
          </w:tcPr>
          <w:p w:rsidR="009738D7" w:rsidRPr="00B11396" w:rsidRDefault="009738D7" w:rsidP="005178E2">
            <w:pPr>
              <w:jc w:val="center"/>
            </w:pPr>
            <w:r w:rsidRPr="00B11396">
              <w:t>1</w:t>
            </w:r>
          </w:p>
        </w:tc>
        <w:tc>
          <w:tcPr>
            <w:tcW w:w="2434" w:type="dxa"/>
            <w:vAlign w:val="center"/>
          </w:tcPr>
          <w:p w:rsidR="009738D7" w:rsidRPr="00B11396" w:rsidRDefault="009738D7" w:rsidP="005178E2">
            <w:pPr>
              <w:jc w:val="center"/>
            </w:pPr>
            <w:r w:rsidRPr="00B11396">
              <w:t>новое строительство</w:t>
            </w:r>
          </w:p>
        </w:tc>
        <w:tc>
          <w:tcPr>
            <w:tcW w:w="1323" w:type="dxa"/>
            <w:vAlign w:val="center"/>
          </w:tcPr>
          <w:p w:rsidR="009738D7" w:rsidRPr="00B11396" w:rsidRDefault="009738D7" w:rsidP="005178E2">
            <w:pPr>
              <w:jc w:val="center"/>
            </w:pPr>
            <w:r w:rsidRPr="00B11396">
              <w:t>+</w:t>
            </w:r>
          </w:p>
        </w:tc>
        <w:tc>
          <w:tcPr>
            <w:tcW w:w="1290" w:type="dxa"/>
            <w:vAlign w:val="center"/>
          </w:tcPr>
          <w:p w:rsidR="009738D7" w:rsidRPr="00B11396" w:rsidRDefault="009738D7" w:rsidP="005178E2">
            <w:pPr>
              <w:jc w:val="center"/>
            </w:pPr>
          </w:p>
        </w:tc>
      </w:tr>
      <w:tr w:rsidR="009738D7" w:rsidRPr="00B11396" w:rsidTr="00197443">
        <w:trPr>
          <w:trHeight w:val="454"/>
          <w:jc w:val="center"/>
        </w:trPr>
        <w:tc>
          <w:tcPr>
            <w:tcW w:w="12519" w:type="dxa"/>
            <w:gridSpan w:val="7"/>
            <w:vAlign w:val="center"/>
          </w:tcPr>
          <w:p w:rsidR="009738D7" w:rsidRPr="00B11396" w:rsidRDefault="009738D7" w:rsidP="00D84DA9">
            <w:pPr>
              <w:jc w:val="center"/>
            </w:pPr>
            <w:r w:rsidRPr="00B11396">
              <w:t>Проведение текущего и капитального ремонта отделений почтовой связи с уровнем физического износа менее 60%</w:t>
            </w:r>
          </w:p>
        </w:tc>
        <w:tc>
          <w:tcPr>
            <w:tcW w:w="1323" w:type="dxa"/>
            <w:vAlign w:val="center"/>
          </w:tcPr>
          <w:p w:rsidR="009738D7" w:rsidRPr="00B11396" w:rsidRDefault="009738D7" w:rsidP="00D84DA9">
            <w:pPr>
              <w:jc w:val="center"/>
            </w:pPr>
            <w:r w:rsidRPr="00B11396">
              <w:t>+</w:t>
            </w:r>
          </w:p>
        </w:tc>
        <w:tc>
          <w:tcPr>
            <w:tcW w:w="1290" w:type="dxa"/>
            <w:vAlign w:val="center"/>
          </w:tcPr>
          <w:p w:rsidR="009738D7" w:rsidRPr="00B11396" w:rsidRDefault="009738D7" w:rsidP="00D84DA9">
            <w:pPr>
              <w:jc w:val="center"/>
            </w:pPr>
            <w:r w:rsidRPr="00B11396">
              <w:t>+</w:t>
            </w:r>
          </w:p>
        </w:tc>
      </w:tr>
    </w:tbl>
    <w:p w:rsidR="00D84DA9" w:rsidRPr="00B11396" w:rsidRDefault="00197443" w:rsidP="00EC67B6">
      <w:r w:rsidRPr="00B11396">
        <w:t>Примечание: *согласно генерального  плана</w:t>
      </w:r>
      <w:r w:rsidR="00D84DA9" w:rsidRPr="00B11396">
        <w:t xml:space="preserve"> г.Альметьевск</w:t>
      </w:r>
    </w:p>
    <w:p w:rsidR="006F2468" w:rsidRPr="00B11396" w:rsidRDefault="006F2468" w:rsidP="005178E2">
      <w:pPr>
        <w:pStyle w:val="25"/>
        <w:ind w:left="0" w:firstLine="0"/>
        <w:outlineLvl w:val="1"/>
        <w:sectPr w:rsidR="006F2468" w:rsidRPr="00B11396" w:rsidSect="00D84DA9">
          <w:pgSz w:w="16838" w:h="11906" w:orient="landscape"/>
          <w:pgMar w:top="1134" w:right="851" w:bottom="851" w:left="851" w:header="709" w:footer="709" w:gutter="0"/>
          <w:cols w:space="708"/>
          <w:docGrid w:linePitch="360"/>
        </w:sectPr>
      </w:pPr>
      <w:bookmarkStart w:id="40" w:name="_Toc258910819"/>
    </w:p>
    <w:p w:rsidR="00326EE8" w:rsidRPr="00B11396" w:rsidRDefault="00326EE8" w:rsidP="00994CA1">
      <w:pPr>
        <w:ind w:firstLine="720"/>
        <w:outlineLvl w:val="3"/>
        <w:rPr>
          <w:b/>
          <w:sz w:val="28"/>
          <w:szCs w:val="28"/>
        </w:rPr>
      </w:pPr>
      <w:bookmarkStart w:id="41" w:name="_Toc514938934"/>
      <w:bookmarkStart w:id="42" w:name="_Toc260336890"/>
      <w:bookmarkEnd w:id="40"/>
      <w:r w:rsidRPr="00B11396">
        <w:rPr>
          <w:b/>
          <w:sz w:val="28"/>
          <w:szCs w:val="28"/>
        </w:rPr>
        <w:lastRenderedPageBreak/>
        <w:t>3.4.2.8. Развитие объектов коммунального обслуживания</w:t>
      </w:r>
      <w:bookmarkEnd w:id="41"/>
    </w:p>
    <w:p w:rsidR="00326EE8" w:rsidRPr="00B11396" w:rsidRDefault="00326EE8" w:rsidP="00197443">
      <w:pPr>
        <w:ind w:firstLine="709"/>
        <w:jc w:val="both"/>
      </w:pPr>
    </w:p>
    <w:p w:rsidR="00326EE8" w:rsidRPr="00B11396" w:rsidRDefault="00326EE8" w:rsidP="00197443">
      <w:pPr>
        <w:ind w:firstLine="709"/>
        <w:jc w:val="both"/>
        <w:rPr>
          <w:sz w:val="28"/>
          <w:szCs w:val="28"/>
        </w:rPr>
      </w:pPr>
      <w:r w:rsidRPr="00B11396">
        <w:rPr>
          <w:sz w:val="28"/>
          <w:szCs w:val="28"/>
        </w:rPr>
        <w:t>С целью выявления потребности в новом строительстве или расширении существующих кладбищ проведен расчет согласно норме 0,24 га на 1000 жителей в разрезе поселений и населенных пунктов. Принцип размещения заключается в том, что каждое поселение должно иметь территорию кладбищ необходимой мощности.</w:t>
      </w:r>
    </w:p>
    <w:p w:rsidR="00326EE8" w:rsidRPr="00B11396" w:rsidRDefault="00326EE8" w:rsidP="00197443">
      <w:pPr>
        <w:ind w:firstLine="709"/>
        <w:jc w:val="both"/>
        <w:rPr>
          <w:sz w:val="28"/>
          <w:szCs w:val="28"/>
        </w:rPr>
      </w:pPr>
      <w:r w:rsidRPr="00B11396">
        <w:rPr>
          <w:sz w:val="28"/>
          <w:szCs w:val="28"/>
        </w:rPr>
        <w:t>24 действующих кладбища в Альметьевском муниципальном районе (см. таблицу 3.4.2.</w:t>
      </w:r>
      <w:r w:rsidR="00D9440D" w:rsidRPr="00B11396">
        <w:rPr>
          <w:sz w:val="28"/>
          <w:szCs w:val="28"/>
        </w:rPr>
        <w:t>33</w:t>
      </w:r>
      <w:r w:rsidRPr="00B11396">
        <w:rPr>
          <w:sz w:val="28"/>
          <w:szCs w:val="28"/>
        </w:rPr>
        <w:t>) попадают в водоохранную зону поверхностных водных объе</w:t>
      </w:r>
      <w:r w:rsidRPr="00B11396">
        <w:rPr>
          <w:sz w:val="28"/>
          <w:szCs w:val="28"/>
        </w:rPr>
        <w:t>к</w:t>
      </w:r>
      <w:r w:rsidRPr="00B11396">
        <w:rPr>
          <w:sz w:val="28"/>
          <w:szCs w:val="28"/>
        </w:rPr>
        <w:t>тов и (или) расположены во 2-м поясе зоны санитарной охраны источников пит</w:t>
      </w:r>
      <w:r w:rsidRPr="00B11396">
        <w:rPr>
          <w:sz w:val="28"/>
          <w:szCs w:val="28"/>
        </w:rPr>
        <w:t>ь</w:t>
      </w:r>
      <w:r w:rsidRPr="00B11396">
        <w:rPr>
          <w:sz w:val="28"/>
          <w:szCs w:val="28"/>
        </w:rPr>
        <w:t>евого водоснабжения, необходимо провести мероприятия по выявлению возмо</w:t>
      </w:r>
      <w:r w:rsidRPr="00B11396">
        <w:rPr>
          <w:sz w:val="28"/>
          <w:szCs w:val="28"/>
        </w:rPr>
        <w:t>ж</w:t>
      </w:r>
      <w:r w:rsidRPr="00B11396">
        <w:rPr>
          <w:sz w:val="28"/>
          <w:szCs w:val="28"/>
        </w:rPr>
        <w:t>ного загрязнения водных объектов и по устранению такого воздействия.</w:t>
      </w:r>
    </w:p>
    <w:p w:rsidR="00432279" w:rsidRPr="00B11396" w:rsidRDefault="00432279" w:rsidP="00197443">
      <w:pPr>
        <w:ind w:firstLine="709"/>
        <w:jc w:val="both"/>
        <w:rPr>
          <w:sz w:val="28"/>
          <w:szCs w:val="28"/>
        </w:rPr>
      </w:pPr>
      <w:r w:rsidRPr="00B11396">
        <w:rPr>
          <w:sz w:val="28"/>
          <w:szCs w:val="28"/>
        </w:rPr>
        <w:t>Расчет потребности в новых территориях кладбищ представлен в таблице 3.4.2.34.</w:t>
      </w:r>
    </w:p>
    <w:p w:rsidR="00326EE8" w:rsidRPr="00B11396" w:rsidRDefault="00326EE8" w:rsidP="00ED154F">
      <w:pPr>
        <w:sectPr w:rsidR="00326EE8" w:rsidRPr="00B11396" w:rsidSect="00326EE8">
          <w:pgSz w:w="11906" w:h="16838"/>
          <w:pgMar w:top="851" w:right="851" w:bottom="851" w:left="1134" w:header="709" w:footer="709" w:gutter="0"/>
          <w:cols w:space="708"/>
          <w:docGrid w:linePitch="360"/>
        </w:sectPr>
      </w:pPr>
    </w:p>
    <w:p w:rsidR="00326EE8" w:rsidRPr="00B11396" w:rsidRDefault="00326EE8" w:rsidP="00ED154F">
      <w:pPr>
        <w:jc w:val="right"/>
        <w:rPr>
          <w:sz w:val="28"/>
          <w:szCs w:val="28"/>
        </w:rPr>
      </w:pPr>
      <w:r w:rsidRPr="00B11396">
        <w:rPr>
          <w:sz w:val="28"/>
          <w:szCs w:val="28"/>
        </w:rPr>
        <w:lastRenderedPageBreak/>
        <w:t>Таблица 3.4.2.</w:t>
      </w:r>
      <w:r w:rsidR="00D9440D" w:rsidRPr="00B11396">
        <w:rPr>
          <w:sz w:val="28"/>
          <w:szCs w:val="28"/>
        </w:rPr>
        <w:t>33</w:t>
      </w:r>
    </w:p>
    <w:p w:rsidR="00326EE8" w:rsidRPr="00B11396" w:rsidRDefault="00326EE8" w:rsidP="00432279">
      <w:pPr>
        <w:jc w:val="center"/>
        <w:rPr>
          <w:i/>
        </w:rPr>
      </w:pPr>
      <w:r w:rsidRPr="00B11396">
        <w:rPr>
          <w:i/>
          <w:sz w:val="28"/>
          <w:szCs w:val="28"/>
        </w:rPr>
        <w:t>Перечень кладбищ, находящихся в водоохранной зоне водных объектов и в зоне санитарной охраны</w:t>
      </w:r>
    </w:p>
    <w:tbl>
      <w:tblPr>
        <w:tblW w:w="15162" w:type="dxa"/>
        <w:jc w:val="center"/>
        <w:tblInd w:w="-202" w:type="dxa"/>
        <w:tblLook w:val="0000" w:firstRow="0" w:lastRow="0" w:firstColumn="0" w:lastColumn="0" w:noHBand="0" w:noVBand="0"/>
      </w:tblPr>
      <w:tblGrid>
        <w:gridCol w:w="562"/>
        <w:gridCol w:w="2972"/>
        <w:gridCol w:w="1289"/>
        <w:gridCol w:w="1909"/>
        <w:gridCol w:w="2031"/>
        <w:gridCol w:w="1595"/>
        <w:gridCol w:w="4804"/>
      </w:tblGrid>
      <w:tr w:rsidR="00326EE8" w:rsidRPr="00B11396" w:rsidTr="00197443">
        <w:trPr>
          <w:trHeight w:val="70"/>
          <w:tblHeade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 п/п</w:t>
            </w:r>
          </w:p>
        </w:tc>
        <w:tc>
          <w:tcPr>
            <w:tcW w:w="2972"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 xml:space="preserve">Наименование </w:t>
            </w:r>
            <w:r w:rsidR="00E21FAB" w:rsidRPr="00B11396">
              <w:rPr>
                <w:b/>
                <w:bCs/>
              </w:rPr>
              <w:t>посел</w:t>
            </w:r>
            <w:r w:rsidR="00E21FAB" w:rsidRPr="00B11396">
              <w:rPr>
                <w:b/>
                <w:bCs/>
              </w:rPr>
              <w:t>е</w:t>
            </w:r>
            <w:r w:rsidR="00E21FAB" w:rsidRPr="00B11396">
              <w:rPr>
                <w:b/>
                <w:bCs/>
              </w:rPr>
              <w:t>ние, населенного пункта</w:t>
            </w:r>
          </w:p>
        </w:tc>
        <w:tc>
          <w:tcPr>
            <w:tcW w:w="1289"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Площадь, га</w:t>
            </w:r>
          </w:p>
        </w:tc>
        <w:tc>
          <w:tcPr>
            <w:tcW w:w="1909"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Заполненность, %</w:t>
            </w:r>
          </w:p>
        </w:tc>
        <w:tc>
          <w:tcPr>
            <w:tcW w:w="2031"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Религиозная принадлежность</w:t>
            </w:r>
          </w:p>
        </w:tc>
        <w:tc>
          <w:tcPr>
            <w:tcW w:w="1595"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Состояние</w:t>
            </w:r>
          </w:p>
        </w:tc>
        <w:tc>
          <w:tcPr>
            <w:tcW w:w="4804" w:type="dxa"/>
            <w:tcBorders>
              <w:top w:val="single" w:sz="4" w:space="0" w:color="auto"/>
              <w:left w:val="nil"/>
              <w:bottom w:val="single" w:sz="4" w:space="0" w:color="auto"/>
              <w:right w:val="single" w:sz="4" w:space="0" w:color="auto"/>
            </w:tcBorders>
            <w:shd w:val="clear" w:color="auto" w:fill="auto"/>
            <w:vAlign w:val="center"/>
          </w:tcPr>
          <w:p w:rsidR="00326EE8" w:rsidRPr="00B11396" w:rsidRDefault="00326EE8" w:rsidP="00432279">
            <w:pPr>
              <w:jc w:val="center"/>
              <w:rPr>
                <w:b/>
                <w:bCs/>
              </w:rPr>
            </w:pPr>
            <w:r w:rsidRPr="00B11396">
              <w:rPr>
                <w:b/>
                <w:bCs/>
              </w:rPr>
              <w:t>Вид негативного воздействия</w:t>
            </w:r>
          </w:p>
        </w:tc>
      </w:tr>
      <w:tr w:rsidR="00326EE8" w:rsidRPr="00B11396" w:rsidTr="00197443">
        <w:trPr>
          <w:trHeight w:val="31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Борискинское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Юсупкино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0,56</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50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Новая Ильтень</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0,14</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60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2</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Васильевское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Улаклы Чишма</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0,1337</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65</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3</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Клементейкинское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Клементейкино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0,6662</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80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4</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Кузайкинское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Кузайкино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0,3555</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70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5</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Кульшариповское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Кульшарипово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3,78</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70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noWrap/>
            <w:vAlign w:val="bottom"/>
          </w:tcPr>
          <w:p w:rsidR="00326EE8" w:rsidRPr="00B11396" w:rsidRDefault="00326EE8" w:rsidP="00ED154F">
            <w:r w:rsidRPr="00B11396">
              <w:t xml:space="preserve">Пересекает 2 пояс ЗСО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6</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Лесно-Калейкинское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ж/д станции Калейкино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1,2</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40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noWrap/>
            <w:vAlign w:val="bottom"/>
          </w:tcPr>
          <w:p w:rsidR="00326EE8" w:rsidRPr="00B11396" w:rsidRDefault="00326EE8" w:rsidP="00ED154F">
            <w:r w:rsidRPr="00B11396">
              <w:t xml:space="preserve">Пересекает 2 пояс ЗСО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7</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Маметьевское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Маметьево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4,6658</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70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8</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Миннибаевское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229"/>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Миннибаево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3,509237</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50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 и 2 пояс ЗСО</w:t>
            </w:r>
          </w:p>
        </w:tc>
      </w:tr>
      <w:tr w:rsidR="00326EE8" w:rsidRPr="00B11396" w:rsidTr="00197443">
        <w:trPr>
          <w:trHeight w:val="188"/>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9</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Нижнеабдуловское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94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Нижнее Абдулово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0,4</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10</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Новокашировское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262"/>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Бикасаз</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0,8194</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80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11</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Новонадыровское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Новое Надырово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6,5181</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81</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noWrap/>
            <w:vAlign w:val="bottom"/>
          </w:tcPr>
          <w:p w:rsidR="00326EE8" w:rsidRPr="00B11396" w:rsidRDefault="00326EE8" w:rsidP="00ED154F">
            <w:r w:rsidRPr="00B11396">
              <w:t xml:space="preserve">Пересекает 2 пояс ЗСО </w:t>
            </w:r>
          </w:p>
        </w:tc>
      </w:tr>
      <w:tr w:rsidR="00326EE8" w:rsidRPr="00B11396" w:rsidTr="00197443">
        <w:trPr>
          <w:trHeight w:val="31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12</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Новоникольское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vMerge w:val="restart"/>
            <w:tcBorders>
              <w:top w:val="nil"/>
              <w:left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Новоникольск</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1,14963</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98</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vMerge/>
            <w:tcBorders>
              <w:left w:val="single" w:sz="4" w:space="0" w:color="auto"/>
              <w:right w:val="single" w:sz="4" w:space="0" w:color="auto"/>
            </w:tcBorders>
            <w:shd w:val="clear" w:color="auto" w:fill="auto"/>
            <w:vAlign w:val="center"/>
          </w:tcPr>
          <w:p w:rsidR="00326EE8" w:rsidRPr="00B11396" w:rsidRDefault="00326EE8" w:rsidP="00ED154F">
            <w:pPr>
              <w:rPr>
                <w:bCs/>
                <w:iCs/>
              </w:rPr>
            </w:pP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Каменка</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0,2796</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70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vMerge/>
            <w:tcBorders>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Холодная Поляна</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0,126</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80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13</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Сиренькинское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Чувашское Сиренькино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0,456</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65</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14</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Старомихайловское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Каськи</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2</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100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15</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Старосуркинское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vMerge w:val="restart"/>
            <w:tcBorders>
              <w:top w:val="nil"/>
              <w:left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Новое Суркино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0,6544</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98</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смешанное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vMerge/>
            <w:tcBorders>
              <w:left w:val="single" w:sz="4" w:space="0" w:color="auto"/>
              <w:right w:val="single" w:sz="4" w:space="0" w:color="auto"/>
            </w:tcBorders>
            <w:shd w:val="clear" w:color="auto" w:fill="auto"/>
            <w:vAlign w:val="center"/>
          </w:tcPr>
          <w:p w:rsidR="00326EE8" w:rsidRPr="00B11396" w:rsidRDefault="00326EE8" w:rsidP="00ED154F">
            <w:pPr>
              <w:rPr>
                <w:bCs/>
                <w:iCs/>
              </w:rPr>
            </w:pPr>
          </w:p>
        </w:tc>
        <w:tc>
          <w:tcPr>
            <w:tcW w:w="2972" w:type="dxa"/>
            <w:vMerge w:val="restart"/>
            <w:tcBorders>
              <w:top w:val="nil"/>
              <w:left w:val="nil"/>
              <w:right w:val="single" w:sz="4" w:space="0" w:color="auto"/>
            </w:tcBorders>
            <w:shd w:val="clear" w:color="auto" w:fill="auto"/>
            <w:vAlign w:val="center"/>
          </w:tcPr>
          <w:p w:rsidR="00326EE8" w:rsidRPr="00B11396" w:rsidRDefault="00326EE8" w:rsidP="00ED154F">
            <w:r w:rsidRPr="00B11396">
              <w:t>Старое Суркино</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0,560</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90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языческое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vMerge/>
            <w:tcBorders>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p>
        </w:tc>
        <w:tc>
          <w:tcPr>
            <w:tcW w:w="2972" w:type="dxa"/>
            <w:vMerge/>
            <w:tcBorders>
              <w:left w:val="nil"/>
              <w:bottom w:val="single" w:sz="4" w:space="0" w:color="auto"/>
              <w:right w:val="single" w:sz="4" w:space="0" w:color="auto"/>
            </w:tcBorders>
            <w:shd w:val="clear" w:color="auto" w:fill="auto"/>
            <w:vAlign w:val="center"/>
          </w:tcPr>
          <w:p w:rsidR="00326EE8" w:rsidRPr="00B11396" w:rsidRDefault="00326EE8" w:rsidP="00ED154F"/>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0,049</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75</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ED154F"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16</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Сулеевское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Шарлама</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1,0793</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90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мусульманское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17</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pPr>
              <w:rPr>
                <w:b/>
                <w:bCs/>
                <w:i/>
                <w:iCs/>
              </w:rPr>
            </w:pPr>
            <w:r w:rsidRPr="00B11396">
              <w:rPr>
                <w:b/>
                <w:bCs/>
                <w:i/>
                <w:iCs/>
              </w:rPr>
              <w:t>Ямашское СП</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 </w:t>
            </w:r>
          </w:p>
        </w:tc>
      </w:tr>
      <w:tr w:rsidR="00326EE8" w:rsidRPr="00B11396" w:rsidTr="00197443">
        <w:trPr>
          <w:trHeight w:val="70"/>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326EE8" w:rsidRPr="00B11396" w:rsidRDefault="00326EE8" w:rsidP="00ED154F">
            <w:pPr>
              <w:rPr>
                <w:bCs/>
                <w:iCs/>
              </w:rPr>
            </w:pPr>
            <w:r w:rsidRPr="00B11396">
              <w:rPr>
                <w:bCs/>
                <w:iCs/>
              </w:rPr>
              <w:t> </w:t>
            </w:r>
          </w:p>
        </w:tc>
        <w:tc>
          <w:tcPr>
            <w:tcW w:w="2972"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Зай-Чишма</w:t>
            </w:r>
          </w:p>
        </w:tc>
        <w:tc>
          <w:tcPr>
            <w:tcW w:w="128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1,2</w:t>
            </w:r>
          </w:p>
        </w:tc>
        <w:tc>
          <w:tcPr>
            <w:tcW w:w="1909"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70</w:t>
            </w:r>
          </w:p>
        </w:tc>
        <w:tc>
          <w:tcPr>
            <w:tcW w:w="2031"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православное</w:t>
            </w:r>
          </w:p>
        </w:tc>
        <w:tc>
          <w:tcPr>
            <w:tcW w:w="1595" w:type="dxa"/>
            <w:tcBorders>
              <w:top w:val="nil"/>
              <w:left w:val="nil"/>
              <w:bottom w:val="single" w:sz="4" w:space="0" w:color="auto"/>
              <w:right w:val="single" w:sz="4" w:space="0" w:color="auto"/>
            </w:tcBorders>
            <w:shd w:val="clear" w:color="auto" w:fill="auto"/>
            <w:vAlign w:val="center"/>
          </w:tcPr>
          <w:p w:rsidR="00326EE8" w:rsidRPr="00B11396" w:rsidRDefault="00326EE8" w:rsidP="00432279">
            <w:pPr>
              <w:jc w:val="center"/>
            </w:pPr>
            <w:r w:rsidRPr="00B11396">
              <w:t>действующее</w:t>
            </w:r>
          </w:p>
        </w:tc>
        <w:tc>
          <w:tcPr>
            <w:tcW w:w="4804" w:type="dxa"/>
            <w:tcBorders>
              <w:top w:val="nil"/>
              <w:left w:val="nil"/>
              <w:bottom w:val="single" w:sz="4" w:space="0" w:color="auto"/>
              <w:right w:val="single" w:sz="4" w:space="0" w:color="auto"/>
            </w:tcBorders>
            <w:shd w:val="clear" w:color="auto" w:fill="auto"/>
            <w:vAlign w:val="center"/>
          </w:tcPr>
          <w:p w:rsidR="00326EE8" w:rsidRPr="00B11396" w:rsidRDefault="00326EE8" w:rsidP="00ED154F">
            <w:r w:rsidRPr="00B11396">
              <w:t>Пересекает водоохранную зону рек района</w:t>
            </w:r>
          </w:p>
        </w:tc>
      </w:tr>
    </w:tbl>
    <w:p w:rsidR="00326EE8" w:rsidRPr="00B11396" w:rsidRDefault="00326EE8" w:rsidP="00ED154F"/>
    <w:p w:rsidR="00326EE8" w:rsidRPr="00B11396" w:rsidRDefault="00326EE8" w:rsidP="00ED154F"/>
    <w:p w:rsidR="00326EE8" w:rsidRPr="00B11396" w:rsidRDefault="00326EE8" w:rsidP="00ED154F">
      <w:pPr>
        <w:sectPr w:rsidR="00326EE8" w:rsidRPr="00B11396" w:rsidSect="00326EE8">
          <w:pgSz w:w="16838" w:h="11906" w:orient="landscape"/>
          <w:pgMar w:top="1134" w:right="851" w:bottom="851" w:left="851" w:header="709" w:footer="709" w:gutter="0"/>
          <w:cols w:space="708"/>
          <w:docGrid w:linePitch="360"/>
        </w:sectPr>
      </w:pPr>
    </w:p>
    <w:p w:rsidR="00326EE8" w:rsidRPr="00B11396" w:rsidRDefault="00326EE8" w:rsidP="00ED154F">
      <w:pPr>
        <w:jc w:val="right"/>
        <w:rPr>
          <w:sz w:val="28"/>
          <w:szCs w:val="28"/>
        </w:rPr>
      </w:pPr>
      <w:r w:rsidRPr="00B11396">
        <w:rPr>
          <w:sz w:val="28"/>
          <w:szCs w:val="28"/>
        </w:rPr>
        <w:lastRenderedPageBreak/>
        <w:t>Таблица 3.4.2.</w:t>
      </w:r>
      <w:r w:rsidR="00D9440D" w:rsidRPr="00B11396">
        <w:rPr>
          <w:sz w:val="28"/>
          <w:szCs w:val="28"/>
        </w:rPr>
        <w:t>34</w:t>
      </w:r>
    </w:p>
    <w:p w:rsidR="00197443" w:rsidRPr="00B11396" w:rsidRDefault="00326EE8" w:rsidP="00176A37">
      <w:pPr>
        <w:ind w:firstLine="567"/>
        <w:jc w:val="center"/>
        <w:rPr>
          <w:i/>
          <w:sz w:val="28"/>
          <w:szCs w:val="28"/>
        </w:rPr>
      </w:pPr>
      <w:r w:rsidRPr="00B11396">
        <w:rPr>
          <w:i/>
          <w:sz w:val="28"/>
          <w:szCs w:val="28"/>
        </w:rPr>
        <w:t>Необход</w:t>
      </w:r>
      <w:r w:rsidR="00197443" w:rsidRPr="00B11396">
        <w:rPr>
          <w:i/>
          <w:sz w:val="28"/>
          <w:szCs w:val="28"/>
        </w:rPr>
        <w:t>имая площадь территорий кладбищ</w:t>
      </w:r>
    </w:p>
    <w:p w:rsidR="00326EE8" w:rsidRPr="00B11396" w:rsidRDefault="00326EE8" w:rsidP="00176A37">
      <w:pPr>
        <w:ind w:firstLine="567"/>
        <w:jc w:val="center"/>
        <w:rPr>
          <w:i/>
          <w:sz w:val="28"/>
          <w:szCs w:val="28"/>
        </w:rPr>
      </w:pPr>
      <w:r w:rsidRPr="00B11396">
        <w:rPr>
          <w:i/>
          <w:sz w:val="28"/>
          <w:szCs w:val="28"/>
        </w:rPr>
        <w:t>на про</w:t>
      </w:r>
      <w:r w:rsidR="00197443" w:rsidRPr="00B11396">
        <w:rPr>
          <w:i/>
          <w:sz w:val="28"/>
          <w:szCs w:val="28"/>
        </w:rPr>
        <w:t>гнозный период до 2035 года</w:t>
      </w:r>
      <w:r w:rsidRPr="00B11396">
        <w:rPr>
          <w:i/>
          <w:sz w:val="28"/>
          <w:szCs w:val="28"/>
        </w:rPr>
        <w:t>., га</w:t>
      </w:r>
    </w:p>
    <w:tbl>
      <w:tblPr>
        <w:tblW w:w="9945"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2561"/>
        <w:gridCol w:w="1153"/>
        <w:gridCol w:w="1240"/>
        <w:gridCol w:w="1280"/>
        <w:gridCol w:w="1150"/>
        <w:gridCol w:w="876"/>
        <w:gridCol w:w="1125"/>
      </w:tblGrid>
      <w:tr w:rsidR="00197443" w:rsidRPr="00B11396" w:rsidTr="00F416CE">
        <w:trPr>
          <w:trHeight w:val="70"/>
          <w:tblHeader/>
          <w:jc w:val="center"/>
        </w:trPr>
        <w:tc>
          <w:tcPr>
            <w:tcW w:w="0" w:type="auto"/>
            <w:vMerge w:val="restart"/>
            <w:shd w:val="clear" w:color="auto" w:fill="auto"/>
            <w:vAlign w:val="center"/>
          </w:tcPr>
          <w:p w:rsidR="00197443" w:rsidRPr="00B11396" w:rsidRDefault="00197443" w:rsidP="00ED154F">
            <w:pPr>
              <w:rPr>
                <w:b/>
                <w:bCs/>
              </w:rPr>
            </w:pPr>
            <w:r w:rsidRPr="00B11396">
              <w:rPr>
                <w:b/>
                <w:bCs/>
              </w:rPr>
              <w:t>№ п/п</w:t>
            </w:r>
          </w:p>
        </w:tc>
        <w:tc>
          <w:tcPr>
            <w:tcW w:w="2561" w:type="dxa"/>
            <w:vMerge w:val="restart"/>
            <w:shd w:val="clear" w:color="auto" w:fill="auto"/>
            <w:vAlign w:val="center"/>
          </w:tcPr>
          <w:p w:rsidR="00197443" w:rsidRPr="00B11396" w:rsidRDefault="00197443" w:rsidP="00ED154F">
            <w:pPr>
              <w:rPr>
                <w:b/>
                <w:bCs/>
              </w:rPr>
            </w:pPr>
            <w:r w:rsidRPr="00B11396">
              <w:rPr>
                <w:b/>
                <w:bCs/>
              </w:rPr>
              <w:t>Наименование те</w:t>
            </w:r>
            <w:r w:rsidRPr="00B11396">
              <w:rPr>
                <w:b/>
                <w:bCs/>
              </w:rPr>
              <w:t>р</w:t>
            </w:r>
            <w:r w:rsidRPr="00B11396">
              <w:rPr>
                <w:b/>
                <w:bCs/>
              </w:rPr>
              <w:t>ритории</w:t>
            </w:r>
          </w:p>
        </w:tc>
        <w:tc>
          <w:tcPr>
            <w:tcW w:w="3673" w:type="dxa"/>
            <w:gridSpan w:val="3"/>
            <w:shd w:val="clear" w:color="auto" w:fill="auto"/>
            <w:vAlign w:val="center"/>
          </w:tcPr>
          <w:p w:rsidR="00197443" w:rsidRPr="00B11396" w:rsidRDefault="00197443" w:rsidP="00197443">
            <w:pPr>
              <w:jc w:val="center"/>
              <w:rPr>
                <w:b/>
              </w:rPr>
            </w:pPr>
            <w:r w:rsidRPr="00B11396">
              <w:rPr>
                <w:b/>
              </w:rPr>
              <w:t>Первая очередь (до 2020 г.).</w:t>
            </w:r>
          </w:p>
        </w:tc>
        <w:tc>
          <w:tcPr>
            <w:tcW w:w="3151" w:type="dxa"/>
            <w:gridSpan w:val="3"/>
            <w:shd w:val="clear" w:color="auto" w:fill="auto"/>
            <w:vAlign w:val="center"/>
          </w:tcPr>
          <w:p w:rsidR="00197443" w:rsidRPr="00B11396" w:rsidRDefault="00197443" w:rsidP="00197443">
            <w:pPr>
              <w:jc w:val="center"/>
              <w:rPr>
                <w:b/>
              </w:rPr>
            </w:pPr>
            <w:r w:rsidRPr="00B11396">
              <w:rPr>
                <w:b/>
              </w:rPr>
              <w:t>Расчетный срок (2021-2035 гг.)</w:t>
            </w:r>
          </w:p>
        </w:tc>
      </w:tr>
      <w:tr w:rsidR="00326EE8" w:rsidRPr="00B11396" w:rsidTr="00F46995">
        <w:trPr>
          <w:trHeight w:val="2012"/>
          <w:tblHeader/>
          <w:jc w:val="center"/>
        </w:trPr>
        <w:tc>
          <w:tcPr>
            <w:tcW w:w="0" w:type="auto"/>
            <w:vMerge/>
            <w:shd w:val="clear" w:color="auto" w:fill="auto"/>
            <w:vAlign w:val="center"/>
          </w:tcPr>
          <w:p w:rsidR="00326EE8" w:rsidRPr="00B11396" w:rsidRDefault="00326EE8" w:rsidP="00ED154F">
            <w:pPr>
              <w:rPr>
                <w:b/>
                <w:bCs/>
              </w:rPr>
            </w:pPr>
          </w:p>
        </w:tc>
        <w:tc>
          <w:tcPr>
            <w:tcW w:w="2561" w:type="dxa"/>
            <w:vMerge/>
            <w:shd w:val="clear" w:color="auto" w:fill="auto"/>
            <w:vAlign w:val="center"/>
          </w:tcPr>
          <w:p w:rsidR="00326EE8" w:rsidRPr="00B11396" w:rsidRDefault="00326EE8" w:rsidP="00ED154F">
            <w:pPr>
              <w:rPr>
                <w:b/>
                <w:bCs/>
              </w:rPr>
            </w:pPr>
          </w:p>
        </w:tc>
        <w:tc>
          <w:tcPr>
            <w:tcW w:w="1153" w:type="dxa"/>
            <w:shd w:val="clear" w:color="auto" w:fill="auto"/>
            <w:textDirection w:val="btLr"/>
            <w:vAlign w:val="center"/>
          </w:tcPr>
          <w:p w:rsidR="00326EE8" w:rsidRPr="00B11396" w:rsidRDefault="00326EE8" w:rsidP="00F46995">
            <w:pPr>
              <w:jc w:val="center"/>
              <w:rPr>
                <w:b/>
                <w:bCs/>
              </w:rPr>
            </w:pPr>
            <w:r w:rsidRPr="00B11396">
              <w:rPr>
                <w:b/>
                <w:bCs/>
              </w:rPr>
              <w:t>Численность населения, чел</w:t>
            </w:r>
            <w:r w:rsidRPr="00B11396">
              <w:rPr>
                <w:b/>
                <w:bCs/>
              </w:rPr>
              <w:t>о</w:t>
            </w:r>
            <w:r w:rsidRPr="00B11396">
              <w:rPr>
                <w:b/>
                <w:bCs/>
              </w:rPr>
              <w:t>век</w:t>
            </w:r>
          </w:p>
        </w:tc>
        <w:tc>
          <w:tcPr>
            <w:tcW w:w="1240" w:type="dxa"/>
            <w:shd w:val="clear" w:color="auto" w:fill="auto"/>
            <w:textDirection w:val="btLr"/>
            <w:vAlign w:val="center"/>
          </w:tcPr>
          <w:p w:rsidR="00326EE8" w:rsidRPr="00B11396" w:rsidRDefault="00326EE8" w:rsidP="00F46995">
            <w:pPr>
              <w:jc w:val="center"/>
              <w:rPr>
                <w:b/>
                <w:bCs/>
              </w:rPr>
            </w:pPr>
            <w:r w:rsidRPr="00B11396">
              <w:rPr>
                <w:b/>
                <w:bCs/>
              </w:rPr>
              <w:t>Необходимые территории, га</w:t>
            </w:r>
          </w:p>
        </w:tc>
        <w:tc>
          <w:tcPr>
            <w:tcW w:w="1280" w:type="dxa"/>
            <w:shd w:val="clear" w:color="auto" w:fill="auto"/>
            <w:textDirection w:val="btLr"/>
            <w:vAlign w:val="center"/>
          </w:tcPr>
          <w:p w:rsidR="00326EE8" w:rsidRPr="00B11396" w:rsidRDefault="00326EE8" w:rsidP="00F46995">
            <w:pPr>
              <w:jc w:val="center"/>
              <w:rPr>
                <w:b/>
                <w:bCs/>
              </w:rPr>
            </w:pPr>
            <w:r w:rsidRPr="00B11396">
              <w:rPr>
                <w:b/>
                <w:bCs/>
              </w:rPr>
              <w:t>Потребность в новом строител</w:t>
            </w:r>
            <w:r w:rsidRPr="00B11396">
              <w:rPr>
                <w:b/>
                <w:bCs/>
              </w:rPr>
              <w:t>ь</w:t>
            </w:r>
            <w:r w:rsidRPr="00B11396">
              <w:rPr>
                <w:b/>
                <w:bCs/>
              </w:rPr>
              <w:t>стве, га</w:t>
            </w:r>
          </w:p>
        </w:tc>
        <w:tc>
          <w:tcPr>
            <w:tcW w:w="1150" w:type="dxa"/>
            <w:shd w:val="clear" w:color="auto" w:fill="auto"/>
            <w:textDirection w:val="btLr"/>
            <w:vAlign w:val="center"/>
          </w:tcPr>
          <w:p w:rsidR="00326EE8" w:rsidRPr="00B11396" w:rsidRDefault="00326EE8" w:rsidP="00F46995">
            <w:pPr>
              <w:jc w:val="center"/>
              <w:rPr>
                <w:b/>
                <w:bCs/>
              </w:rPr>
            </w:pPr>
            <w:r w:rsidRPr="00B11396">
              <w:rPr>
                <w:b/>
                <w:bCs/>
              </w:rPr>
              <w:t>Численность населения, чел</w:t>
            </w:r>
            <w:r w:rsidRPr="00B11396">
              <w:rPr>
                <w:b/>
                <w:bCs/>
              </w:rPr>
              <w:t>о</w:t>
            </w:r>
            <w:r w:rsidRPr="00B11396">
              <w:rPr>
                <w:b/>
                <w:bCs/>
              </w:rPr>
              <w:t>век</w:t>
            </w:r>
          </w:p>
        </w:tc>
        <w:tc>
          <w:tcPr>
            <w:tcW w:w="0" w:type="auto"/>
            <w:shd w:val="clear" w:color="auto" w:fill="auto"/>
            <w:textDirection w:val="btLr"/>
            <w:vAlign w:val="center"/>
          </w:tcPr>
          <w:p w:rsidR="00326EE8" w:rsidRPr="00B11396" w:rsidRDefault="00326EE8" w:rsidP="00F46995">
            <w:pPr>
              <w:jc w:val="center"/>
              <w:rPr>
                <w:b/>
                <w:bCs/>
              </w:rPr>
            </w:pPr>
            <w:r w:rsidRPr="00B11396">
              <w:rPr>
                <w:b/>
                <w:bCs/>
              </w:rPr>
              <w:t>Необходимые территории, га</w:t>
            </w:r>
          </w:p>
        </w:tc>
        <w:tc>
          <w:tcPr>
            <w:tcW w:w="1125" w:type="dxa"/>
            <w:shd w:val="clear" w:color="auto" w:fill="auto"/>
            <w:textDirection w:val="btLr"/>
            <w:vAlign w:val="center"/>
          </w:tcPr>
          <w:p w:rsidR="00326EE8" w:rsidRPr="00B11396" w:rsidRDefault="00326EE8" w:rsidP="00F46995">
            <w:pPr>
              <w:jc w:val="center"/>
              <w:rPr>
                <w:b/>
                <w:bCs/>
              </w:rPr>
            </w:pPr>
            <w:r w:rsidRPr="00B11396">
              <w:rPr>
                <w:b/>
                <w:bCs/>
              </w:rPr>
              <w:t>Потребность в новом строител</w:t>
            </w:r>
            <w:r w:rsidRPr="00B11396">
              <w:rPr>
                <w:b/>
                <w:bCs/>
              </w:rPr>
              <w:t>ь</w:t>
            </w:r>
            <w:r w:rsidRPr="00B11396">
              <w:rPr>
                <w:b/>
                <w:bCs/>
              </w:rPr>
              <w:t>стве, га</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w:t>
            </w:r>
          </w:p>
        </w:tc>
        <w:tc>
          <w:tcPr>
            <w:tcW w:w="2561" w:type="dxa"/>
            <w:shd w:val="clear" w:color="auto" w:fill="auto"/>
            <w:vAlign w:val="center"/>
          </w:tcPr>
          <w:p w:rsidR="00326EE8" w:rsidRPr="00B11396" w:rsidRDefault="00326EE8" w:rsidP="00ED154F">
            <w:pPr>
              <w:rPr>
                <w:b/>
                <w:bCs/>
                <w:i/>
                <w:iCs/>
              </w:rPr>
            </w:pPr>
            <w:r w:rsidRPr="00B11396">
              <w:rPr>
                <w:b/>
                <w:bCs/>
                <w:i/>
                <w:iCs/>
              </w:rPr>
              <w:t>ГП "г. Альметьевск"</w:t>
            </w:r>
          </w:p>
        </w:tc>
        <w:tc>
          <w:tcPr>
            <w:tcW w:w="1153" w:type="dxa"/>
            <w:shd w:val="clear" w:color="auto" w:fill="auto"/>
            <w:vAlign w:val="center"/>
          </w:tcPr>
          <w:p w:rsidR="00326EE8" w:rsidRPr="00B11396" w:rsidRDefault="00326EE8" w:rsidP="00ED154F">
            <w:pPr>
              <w:rPr>
                <w:b/>
                <w:bCs/>
                <w:i/>
                <w:iCs/>
              </w:rPr>
            </w:pPr>
            <w:r w:rsidRPr="00B11396">
              <w:rPr>
                <w:b/>
                <w:bCs/>
                <w:i/>
                <w:iCs/>
              </w:rPr>
              <w:t>157809</w:t>
            </w:r>
          </w:p>
        </w:tc>
        <w:tc>
          <w:tcPr>
            <w:tcW w:w="1240" w:type="dxa"/>
            <w:shd w:val="clear" w:color="auto" w:fill="auto"/>
            <w:vAlign w:val="center"/>
          </w:tcPr>
          <w:p w:rsidR="00326EE8" w:rsidRPr="00B11396" w:rsidRDefault="00326EE8" w:rsidP="00ED154F">
            <w:pPr>
              <w:rPr>
                <w:b/>
                <w:bCs/>
                <w:i/>
                <w:iCs/>
              </w:rPr>
            </w:pPr>
            <w:r w:rsidRPr="00B11396">
              <w:rPr>
                <w:b/>
                <w:bCs/>
                <w:i/>
                <w:iCs/>
              </w:rPr>
              <w:t>37,874</w:t>
            </w:r>
          </w:p>
        </w:tc>
        <w:tc>
          <w:tcPr>
            <w:tcW w:w="1280" w:type="dxa"/>
            <w:shd w:val="clear" w:color="auto" w:fill="auto"/>
            <w:vAlign w:val="center"/>
          </w:tcPr>
          <w:p w:rsidR="00326EE8" w:rsidRPr="00B11396" w:rsidRDefault="00326EE8" w:rsidP="00ED154F">
            <w:pPr>
              <w:rPr>
                <w:b/>
                <w:bCs/>
                <w:i/>
                <w:iCs/>
              </w:rPr>
            </w:pPr>
            <w:r w:rsidRPr="00B11396">
              <w:rPr>
                <w:b/>
                <w:bCs/>
                <w:i/>
                <w:iCs/>
              </w:rPr>
              <w:t>-9,701</w:t>
            </w:r>
          </w:p>
        </w:tc>
        <w:tc>
          <w:tcPr>
            <w:tcW w:w="1150" w:type="dxa"/>
            <w:shd w:val="clear" w:color="auto" w:fill="auto"/>
            <w:vAlign w:val="center"/>
          </w:tcPr>
          <w:p w:rsidR="00326EE8" w:rsidRPr="00B11396" w:rsidRDefault="00326EE8" w:rsidP="00ED154F">
            <w:pPr>
              <w:rPr>
                <w:b/>
                <w:bCs/>
                <w:i/>
                <w:iCs/>
              </w:rPr>
            </w:pPr>
            <w:r w:rsidRPr="00B11396">
              <w:rPr>
                <w:b/>
                <w:bCs/>
                <w:i/>
                <w:iCs/>
              </w:rPr>
              <w:t>161254</w:t>
            </w:r>
          </w:p>
        </w:tc>
        <w:tc>
          <w:tcPr>
            <w:tcW w:w="0" w:type="auto"/>
            <w:shd w:val="clear" w:color="auto" w:fill="auto"/>
            <w:vAlign w:val="center"/>
          </w:tcPr>
          <w:p w:rsidR="00326EE8" w:rsidRPr="00B11396" w:rsidRDefault="00326EE8" w:rsidP="00ED154F">
            <w:pPr>
              <w:rPr>
                <w:b/>
                <w:bCs/>
                <w:i/>
                <w:iCs/>
              </w:rPr>
            </w:pPr>
            <w:r w:rsidRPr="00B11396">
              <w:rPr>
                <w:b/>
                <w:bCs/>
                <w:i/>
                <w:iCs/>
              </w:rPr>
              <w:t>38,701</w:t>
            </w:r>
          </w:p>
        </w:tc>
        <w:tc>
          <w:tcPr>
            <w:tcW w:w="1125" w:type="dxa"/>
            <w:shd w:val="clear" w:color="auto" w:fill="auto"/>
            <w:vAlign w:val="center"/>
          </w:tcPr>
          <w:p w:rsidR="00326EE8" w:rsidRPr="00B11396" w:rsidRDefault="00326EE8" w:rsidP="00ED154F">
            <w:pPr>
              <w:rPr>
                <w:b/>
                <w:bCs/>
                <w:i/>
                <w:iCs/>
              </w:rPr>
            </w:pPr>
            <w:r w:rsidRPr="00B11396">
              <w:rPr>
                <w:b/>
                <w:bCs/>
                <w:i/>
                <w:iCs/>
              </w:rPr>
              <w:t>-8,874</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г.Альметьевск</w:t>
            </w:r>
          </w:p>
        </w:tc>
        <w:tc>
          <w:tcPr>
            <w:tcW w:w="1153" w:type="dxa"/>
            <w:shd w:val="clear" w:color="auto" w:fill="auto"/>
            <w:vAlign w:val="center"/>
          </w:tcPr>
          <w:p w:rsidR="00326EE8" w:rsidRPr="00B11396" w:rsidRDefault="00326EE8" w:rsidP="00ED154F">
            <w:r w:rsidRPr="00B11396">
              <w:t>157809</w:t>
            </w:r>
          </w:p>
        </w:tc>
        <w:tc>
          <w:tcPr>
            <w:tcW w:w="1240" w:type="dxa"/>
            <w:shd w:val="clear" w:color="auto" w:fill="auto"/>
            <w:vAlign w:val="center"/>
          </w:tcPr>
          <w:p w:rsidR="00326EE8" w:rsidRPr="00B11396" w:rsidRDefault="00326EE8" w:rsidP="00ED154F">
            <w:r w:rsidRPr="00B11396">
              <w:t>37,874</w:t>
            </w:r>
          </w:p>
        </w:tc>
        <w:tc>
          <w:tcPr>
            <w:tcW w:w="1280" w:type="dxa"/>
            <w:shd w:val="clear" w:color="auto" w:fill="auto"/>
            <w:vAlign w:val="center"/>
          </w:tcPr>
          <w:p w:rsidR="00326EE8" w:rsidRPr="00B11396" w:rsidRDefault="00326EE8" w:rsidP="00ED154F">
            <w:r w:rsidRPr="00B11396">
              <w:t>-9,701</w:t>
            </w:r>
          </w:p>
        </w:tc>
        <w:tc>
          <w:tcPr>
            <w:tcW w:w="1150" w:type="dxa"/>
            <w:shd w:val="clear" w:color="auto" w:fill="auto"/>
            <w:vAlign w:val="center"/>
          </w:tcPr>
          <w:p w:rsidR="00326EE8" w:rsidRPr="00B11396" w:rsidRDefault="00326EE8" w:rsidP="00ED154F">
            <w:r w:rsidRPr="00B11396">
              <w:t>161254</w:t>
            </w:r>
          </w:p>
        </w:tc>
        <w:tc>
          <w:tcPr>
            <w:tcW w:w="0" w:type="auto"/>
            <w:shd w:val="clear" w:color="auto" w:fill="auto"/>
            <w:vAlign w:val="center"/>
          </w:tcPr>
          <w:p w:rsidR="00326EE8" w:rsidRPr="00B11396" w:rsidRDefault="00326EE8" w:rsidP="00ED154F">
            <w:r w:rsidRPr="00B11396">
              <w:t>38,701</w:t>
            </w:r>
          </w:p>
        </w:tc>
        <w:tc>
          <w:tcPr>
            <w:tcW w:w="1125" w:type="dxa"/>
            <w:shd w:val="clear" w:color="auto" w:fill="auto"/>
            <w:vAlign w:val="center"/>
          </w:tcPr>
          <w:p w:rsidR="00326EE8" w:rsidRPr="00B11396" w:rsidRDefault="00326EE8" w:rsidP="00ED154F">
            <w:r w:rsidRPr="00B11396">
              <w:t>-8,874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w:t>
            </w:r>
          </w:p>
        </w:tc>
        <w:tc>
          <w:tcPr>
            <w:tcW w:w="2561" w:type="dxa"/>
            <w:shd w:val="clear" w:color="auto" w:fill="auto"/>
            <w:vAlign w:val="center"/>
          </w:tcPr>
          <w:p w:rsidR="00326EE8" w:rsidRPr="00B11396" w:rsidRDefault="00326EE8" w:rsidP="00ED154F">
            <w:pPr>
              <w:rPr>
                <w:b/>
                <w:bCs/>
                <w:i/>
                <w:iCs/>
              </w:rPr>
            </w:pPr>
            <w:r w:rsidRPr="00B11396">
              <w:rPr>
                <w:b/>
                <w:bCs/>
                <w:i/>
                <w:iCs/>
              </w:rPr>
              <w:t>ГП " пгт Нижняя Мактама"</w:t>
            </w:r>
          </w:p>
        </w:tc>
        <w:tc>
          <w:tcPr>
            <w:tcW w:w="1153" w:type="dxa"/>
            <w:shd w:val="clear" w:color="auto" w:fill="auto"/>
            <w:vAlign w:val="center"/>
          </w:tcPr>
          <w:p w:rsidR="00326EE8" w:rsidRPr="00B11396" w:rsidRDefault="00326EE8" w:rsidP="00ED154F">
            <w:pPr>
              <w:rPr>
                <w:b/>
                <w:bCs/>
                <w:i/>
                <w:iCs/>
              </w:rPr>
            </w:pPr>
            <w:r w:rsidRPr="00B11396">
              <w:rPr>
                <w:b/>
                <w:bCs/>
                <w:i/>
                <w:iCs/>
              </w:rPr>
              <w:t>10831</w:t>
            </w:r>
          </w:p>
        </w:tc>
        <w:tc>
          <w:tcPr>
            <w:tcW w:w="1240" w:type="dxa"/>
            <w:shd w:val="clear" w:color="auto" w:fill="auto"/>
            <w:vAlign w:val="center"/>
          </w:tcPr>
          <w:p w:rsidR="00326EE8" w:rsidRPr="00B11396" w:rsidRDefault="00326EE8" w:rsidP="00ED154F">
            <w:pPr>
              <w:rPr>
                <w:b/>
                <w:bCs/>
                <w:i/>
                <w:iCs/>
              </w:rPr>
            </w:pPr>
            <w:r w:rsidRPr="00B11396">
              <w:rPr>
                <w:b/>
                <w:bCs/>
                <w:i/>
                <w:iCs/>
              </w:rPr>
              <w:t>2,599</w:t>
            </w:r>
          </w:p>
        </w:tc>
        <w:tc>
          <w:tcPr>
            <w:tcW w:w="1280" w:type="dxa"/>
            <w:shd w:val="clear" w:color="auto" w:fill="auto"/>
            <w:vAlign w:val="center"/>
          </w:tcPr>
          <w:p w:rsidR="00326EE8" w:rsidRPr="00B11396" w:rsidRDefault="00326EE8" w:rsidP="00ED154F">
            <w:pPr>
              <w:rPr>
                <w:b/>
                <w:bCs/>
                <w:i/>
                <w:iCs/>
              </w:rPr>
            </w:pPr>
            <w:r w:rsidRPr="00B11396">
              <w:rPr>
                <w:b/>
                <w:bCs/>
                <w:i/>
                <w:iCs/>
              </w:rPr>
              <w:t>-20,901</w:t>
            </w:r>
          </w:p>
        </w:tc>
        <w:tc>
          <w:tcPr>
            <w:tcW w:w="1150" w:type="dxa"/>
            <w:shd w:val="clear" w:color="auto" w:fill="auto"/>
            <w:vAlign w:val="center"/>
          </w:tcPr>
          <w:p w:rsidR="00326EE8" w:rsidRPr="00B11396" w:rsidRDefault="00326EE8" w:rsidP="00ED154F">
            <w:pPr>
              <w:rPr>
                <w:b/>
                <w:bCs/>
                <w:i/>
                <w:iCs/>
              </w:rPr>
            </w:pPr>
            <w:r w:rsidRPr="00B11396">
              <w:rPr>
                <w:b/>
                <w:bCs/>
                <w:i/>
                <w:iCs/>
              </w:rPr>
              <w:t>9923</w:t>
            </w:r>
          </w:p>
        </w:tc>
        <w:tc>
          <w:tcPr>
            <w:tcW w:w="0" w:type="auto"/>
            <w:shd w:val="clear" w:color="auto" w:fill="auto"/>
            <w:vAlign w:val="center"/>
          </w:tcPr>
          <w:p w:rsidR="00326EE8" w:rsidRPr="00B11396" w:rsidRDefault="00326EE8" w:rsidP="00ED154F">
            <w:pPr>
              <w:rPr>
                <w:b/>
                <w:bCs/>
                <w:i/>
                <w:iCs/>
              </w:rPr>
            </w:pPr>
            <w:r w:rsidRPr="00B11396">
              <w:rPr>
                <w:b/>
                <w:bCs/>
                <w:i/>
                <w:iCs/>
              </w:rPr>
              <w:t>2,382</w:t>
            </w:r>
          </w:p>
        </w:tc>
        <w:tc>
          <w:tcPr>
            <w:tcW w:w="1125" w:type="dxa"/>
            <w:shd w:val="clear" w:color="auto" w:fill="auto"/>
            <w:vAlign w:val="center"/>
          </w:tcPr>
          <w:p w:rsidR="00326EE8" w:rsidRPr="00B11396" w:rsidRDefault="00326EE8" w:rsidP="00ED154F">
            <w:pPr>
              <w:rPr>
                <w:b/>
                <w:bCs/>
                <w:i/>
                <w:iCs/>
              </w:rPr>
            </w:pPr>
            <w:r w:rsidRPr="00B11396">
              <w:rPr>
                <w:b/>
                <w:bCs/>
                <w:i/>
                <w:iCs/>
              </w:rPr>
              <w:t>-21,118</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пгт Нижняя Мактама</w:t>
            </w:r>
          </w:p>
        </w:tc>
        <w:tc>
          <w:tcPr>
            <w:tcW w:w="1153" w:type="dxa"/>
            <w:shd w:val="clear" w:color="auto" w:fill="auto"/>
            <w:vAlign w:val="center"/>
          </w:tcPr>
          <w:p w:rsidR="00326EE8" w:rsidRPr="00B11396" w:rsidRDefault="00326EE8" w:rsidP="00ED154F">
            <w:r w:rsidRPr="00B11396">
              <w:t>9225</w:t>
            </w:r>
          </w:p>
        </w:tc>
        <w:tc>
          <w:tcPr>
            <w:tcW w:w="1240" w:type="dxa"/>
            <w:shd w:val="clear" w:color="auto" w:fill="auto"/>
            <w:vAlign w:val="center"/>
          </w:tcPr>
          <w:p w:rsidR="00326EE8" w:rsidRPr="00B11396" w:rsidRDefault="00326EE8" w:rsidP="00ED154F">
            <w:r w:rsidRPr="00B11396">
              <w:t>2,214</w:t>
            </w:r>
          </w:p>
        </w:tc>
        <w:tc>
          <w:tcPr>
            <w:tcW w:w="1280" w:type="dxa"/>
            <w:shd w:val="clear" w:color="auto" w:fill="auto"/>
            <w:vAlign w:val="center"/>
          </w:tcPr>
          <w:p w:rsidR="00326EE8" w:rsidRPr="00B11396" w:rsidRDefault="00326EE8" w:rsidP="00ED154F">
            <w:r w:rsidRPr="00B11396">
              <w:t>-21,286</w:t>
            </w:r>
          </w:p>
        </w:tc>
        <w:tc>
          <w:tcPr>
            <w:tcW w:w="1150" w:type="dxa"/>
            <w:shd w:val="clear" w:color="auto" w:fill="auto"/>
            <w:vAlign w:val="center"/>
          </w:tcPr>
          <w:p w:rsidR="00326EE8" w:rsidRPr="00B11396" w:rsidRDefault="00326EE8" w:rsidP="00ED154F">
            <w:r w:rsidRPr="00B11396">
              <w:t>8303</w:t>
            </w:r>
          </w:p>
        </w:tc>
        <w:tc>
          <w:tcPr>
            <w:tcW w:w="0" w:type="auto"/>
            <w:shd w:val="clear" w:color="auto" w:fill="auto"/>
            <w:vAlign w:val="center"/>
          </w:tcPr>
          <w:p w:rsidR="00326EE8" w:rsidRPr="00B11396" w:rsidRDefault="00326EE8" w:rsidP="00ED154F">
            <w:r w:rsidRPr="00B11396">
              <w:t>1,993</w:t>
            </w:r>
          </w:p>
        </w:tc>
        <w:tc>
          <w:tcPr>
            <w:tcW w:w="1125" w:type="dxa"/>
            <w:shd w:val="clear" w:color="auto" w:fill="auto"/>
            <w:vAlign w:val="center"/>
          </w:tcPr>
          <w:p w:rsidR="00326EE8" w:rsidRPr="00B11396" w:rsidRDefault="00326EE8" w:rsidP="00ED154F">
            <w:r w:rsidRPr="00B11396">
              <w:t>-21,507</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с.Тихоновка</w:t>
            </w:r>
          </w:p>
        </w:tc>
        <w:tc>
          <w:tcPr>
            <w:tcW w:w="1153" w:type="dxa"/>
            <w:shd w:val="clear" w:color="auto" w:fill="auto"/>
            <w:vAlign w:val="center"/>
          </w:tcPr>
          <w:p w:rsidR="00326EE8" w:rsidRPr="00B11396" w:rsidRDefault="00326EE8" w:rsidP="00ED154F">
            <w:r w:rsidRPr="00B11396">
              <w:t>1606</w:t>
            </w:r>
          </w:p>
        </w:tc>
        <w:tc>
          <w:tcPr>
            <w:tcW w:w="1240" w:type="dxa"/>
            <w:shd w:val="clear" w:color="auto" w:fill="auto"/>
            <w:vAlign w:val="center"/>
          </w:tcPr>
          <w:p w:rsidR="00326EE8" w:rsidRPr="00B11396" w:rsidRDefault="00326EE8" w:rsidP="00ED154F">
            <w:r w:rsidRPr="00B11396">
              <w:t>0,385</w:t>
            </w:r>
          </w:p>
        </w:tc>
        <w:tc>
          <w:tcPr>
            <w:tcW w:w="1280" w:type="dxa"/>
            <w:shd w:val="clear" w:color="auto" w:fill="auto"/>
            <w:vAlign w:val="center"/>
          </w:tcPr>
          <w:p w:rsidR="00326EE8" w:rsidRPr="00B11396" w:rsidRDefault="00326EE8" w:rsidP="00ED154F">
            <w:r w:rsidRPr="00B11396">
              <w:t>0,385</w:t>
            </w:r>
          </w:p>
        </w:tc>
        <w:tc>
          <w:tcPr>
            <w:tcW w:w="1150" w:type="dxa"/>
            <w:shd w:val="clear" w:color="auto" w:fill="auto"/>
            <w:vAlign w:val="center"/>
          </w:tcPr>
          <w:p w:rsidR="00326EE8" w:rsidRPr="00B11396" w:rsidRDefault="00326EE8" w:rsidP="00ED154F">
            <w:r w:rsidRPr="00B11396">
              <w:t>1620</w:t>
            </w:r>
          </w:p>
        </w:tc>
        <w:tc>
          <w:tcPr>
            <w:tcW w:w="0" w:type="auto"/>
            <w:shd w:val="clear" w:color="auto" w:fill="auto"/>
            <w:vAlign w:val="center"/>
          </w:tcPr>
          <w:p w:rsidR="00326EE8" w:rsidRPr="00B11396" w:rsidRDefault="00326EE8" w:rsidP="00ED154F">
            <w:r w:rsidRPr="00B11396">
              <w:t>0,389</w:t>
            </w:r>
          </w:p>
        </w:tc>
        <w:tc>
          <w:tcPr>
            <w:tcW w:w="1125" w:type="dxa"/>
            <w:shd w:val="clear" w:color="auto" w:fill="auto"/>
            <w:vAlign w:val="center"/>
          </w:tcPr>
          <w:p w:rsidR="00326EE8" w:rsidRPr="00B11396" w:rsidRDefault="00326EE8" w:rsidP="00ED154F">
            <w:r w:rsidRPr="00B11396">
              <w:t>0,003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w:t>
            </w:r>
          </w:p>
        </w:tc>
        <w:tc>
          <w:tcPr>
            <w:tcW w:w="2561" w:type="dxa"/>
            <w:shd w:val="clear" w:color="auto" w:fill="auto"/>
            <w:vAlign w:val="center"/>
          </w:tcPr>
          <w:p w:rsidR="00326EE8" w:rsidRPr="00B11396" w:rsidRDefault="00326EE8" w:rsidP="00ED154F">
            <w:pPr>
              <w:rPr>
                <w:b/>
                <w:bCs/>
                <w:i/>
                <w:iCs/>
              </w:rPr>
            </w:pPr>
            <w:r w:rsidRPr="00B11396">
              <w:rPr>
                <w:b/>
                <w:bCs/>
                <w:i/>
                <w:iCs/>
              </w:rPr>
              <w:t>Абдрахмановское</w:t>
            </w:r>
          </w:p>
        </w:tc>
        <w:tc>
          <w:tcPr>
            <w:tcW w:w="1153" w:type="dxa"/>
            <w:shd w:val="clear" w:color="auto" w:fill="auto"/>
            <w:vAlign w:val="center"/>
          </w:tcPr>
          <w:p w:rsidR="00326EE8" w:rsidRPr="00B11396" w:rsidRDefault="00326EE8" w:rsidP="00ED154F">
            <w:pPr>
              <w:rPr>
                <w:b/>
                <w:bCs/>
                <w:i/>
                <w:iCs/>
              </w:rPr>
            </w:pPr>
            <w:r w:rsidRPr="00B11396">
              <w:rPr>
                <w:b/>
                <w:bCs/>
                <w:i/>
                <w:iCs/>
              </w:rPr>
              <w:t>1420</w:t>
            </w:r>
          </w:p>
        </w:tc>
        <w:tc>
          <w:tcPr>
            <w:tcW w:w="1240" w:type="dxa"/>
            <w:shd w:val="clear" w:color="auto" w:fill="auto"/>
            <w:vAlign w:val="center"/>
          </w:tcPr>
          <w:p w:rsidR="00326EE8" w:rsidRPr="00B11396" w:rsidRDefault="00326EE8" w:rsidP="00ED154F">
            <w:pPr>
              <w:rPr>
                <w:b/>
                <w:bCs/>
                <w:i/>
                <w:iCs/>
              </w:rPr>
            </w:pPr>
            <w:r w:rsidRPr="00B11396">
              <w:rPr>
                <w:b/>
                <w:bCs/>
                <w:i/>
                <w:iCs/>
              </w:rPr>
              <w:t>0,341</w:t>
            </w:r>
          </w:p>
        </w:tc>
        <w:tc>
          <w:tcPr>
            <w:tcW w:w="1280" w:type="dxa"/>
            <w:shd w:val="clear" w:color="auto" w:fill="auto"/>
            <w:vAlign w:val="center"/>
          </w:tcPr>
          <w:p w:rsidR="00326EE8" w:rsidRPr="00B11396" w:rsidRDefault="00326EE8" w:rsidP="00ED154F">
            <w:pPr>
              <w:rPr>
                <w:b/>
                <w:bCs/>
                <w:i/>
                <w:iCs/>
              </w:rPr>
            </w:pPr>
            <w:r w:rsidRPr="00B11396">
              <w:rPr>
                <w:b/>
                <w:bCs/>
                <w:i/>
                <w:iCs/>
              </w:rPr>
              <w:t>-0,112</w:t>
            </w:r>
          </w:p>
        </w:tc>
        <w:tc>
          <w:tcPr>
            <w:tcW w:w="1150" w:type="dxa"/>
            <w:shd w:val="clear" w:color="auto" w:fill="auto"/>
            <w:vAlign w:val="center"/>
          </w:tcPr>
          <w:p w:rsidR="00326EE8" w:rsidRPr="00B11396" w:rsidRDefault="00326EE8" w:rsidP="00ED154F">
            <w:pPr>
              <w:rPr>
                <w:b/>
                <w:bCs/>
                <w:i/>
                <w:iCs/>
              </w:rPr>
            </w:pPr>
            <w:r w:rsidRPr="00B11396">
              <w:rPr>
                <w:b/>
                <w:bCs/>
                <w:i/>
                <w:iCs/>
              </w:rPr>
              <w:t>1419</w:t>
            </w:r>
          </w:p>
        </w:tc>
        <w:tc>
          <w:tcPr>
            <w:tcW w:w="0" w:type="auto"/>
            <w:shd w:val="clear" w:color="auto" w:fill="auto"/>
            <w:vAlign w:val="center"/>
          </w:tcPr>
          <w:p w:rsidR="00326EE8" w:rsidRPr="00B11396" w:rsidRDefault="00326EE8" w:rsidP="00ED154F">
            <w:pPr>
              <w:rPr>
                <w:b/>
                <w:bCs/>
                <w:i/>
                <w:iCs/>
              </w:rPr>
            </w:pPr>
            <w:r w:rsidRPr="00B11396">
              <w:rPr>
                <w:b/>
                <w:bCs/>
                <w:i/>
                <w:iCs/>
              </w:rPr>
              <w:t>0,341</w:t>
            </w:r>
          </w:p>
        </w:tc>
        <w:tc>
          <w:tcPr>
            <w:tcW w:w="1125" w:type="dxa"/>
            <w:shd w:val="clear" w:color="auto" w:fill="auto"/>
            <w:vAlign w:val="center"/>
          </w:tcPr>
          <w:p w:rsidR="00326EE8" w:rsidRPr="00B11396" w:rsidRDefault="00326EE8" w:rsidP="00ED154F">
            <w:pPr>
              <w:rPr>
                <w:b/>
                <w:bCs/>
                <w:i/>
                <w:iCs/>
              </w:rPr>
            </w:pPr>
            <w:r w:rsidRPr="00B11396">
              <w:rPr>
                <w:b/>
                <w:bCs/>
                <w:i/>
                <w:iCs/>
              </w:rPr>
              <w:t>-0,112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p>
        </w:tc>
        <w:tc>
          <w:tcPr>
            <w:tcW w:w="2561" w:type="dxa"/>
            <w:shd w:val="clear" w:color="auto" w:fill="auto"/>
            <w:noWrap/>
            <w:vAlign w:val="center"/>
          </w:tcPr>
          <w:p w:rsidR="00326EE8" w:rsidRPr="00B11396" w:rsidRDefault="00326EE8" w:rsidP="00ED154F">
            <w:r w:rsidRPr="00B11396">
              <w:t>с Абдрахманово</w:t>
            </w:r>
          </w:p>
        </w:tc>
        <w:tc>
          <w:tcPr>
            <w:tcW w:w="1153" w:type="dxa"/>
            <w:shd w:val="clear" w:color="auto" w:fill="auto"/>
            <w:vAlign w:val="center"/>
          </w:tcPr>
          <w:p w:rsidR="00326EE8" w:rsidRPr="00B11396" w:rsidRDefault="00326EE8" w:rsidP="00ED154F">
            <w:r w:rsidRPr="00B11396">
              <w:t>1420</w:t>
            </w:r>
          </w:p>
        </w:tc>
        <w:tc>
          <w:tcPr>
            <w:tcW w:w="1240" w:type="dxa"/>
            <w:shd w:val="clear" w:color="auto" w:fill="auto"/>
            <w:vAlign w:val="center"/>
          </w:tcPr>
          <w:p w:rsidR="00326EE8" w:rsidRPr="00B11396" w:rsidRDefault="00326EE8" w:rsidP="00ED154F">
            <w:r w:rsidRPr="00B11396">
              <w:t>0,341</w:t>
            </w:r>
          </w:p>
        </w:tc>
        <w:tc>
          <w:tcPr>
            <w:tcW w:w="1280" w:type="dxa"/>
            <w:shd w:val="clear" w:color="auto" w:fill="auto"/>
            <w:vAlign w:val="center"/>
          </w:tcPr>
          <w:p w:rsidR="00326EE8" w:rsidRPr="00B11396" w:rsidRDefault="00326EE8" w:rsidP="00ED154F">
            <w:r w:rsidRPr="00B11396">
              <w:t>-0,112</w:t>
            </w:r>
          </w:p>
        </w:tc>
        <w:tc>
          <w:tcPr>
            <w:tcW w:w="1150" w:type="dxa"/>
            <w:shd w:val="clear" w:color="auto" w:fill="auto"/>
            <w:vAlign w:val="center"/>
          </w:tcPr>
          <w:p w:rsidR="00326EE8" w:rsidRPr="00B11396" w:rsidRDefault="00326EE8" w:rsidP="00ED154F">
            <w:r w:rsidRPr="00B11396">
              <w:t>1419</w:t>
            </w:r>
          </w:p>
        </w:tc>
        <w:tc>
          <w:tcPr>
            <w:tcW w:w="0" w:type="auto"/>
            <w:shd w:val="clear" w:color="auto" w:fill="auto"/>
            <w:vAlign w:val="center"/>
          </w:tcPr>
          <w:p w:rsidR="00326EE8" w:rsidRPr="00B11396" w:rsidRDefault="00326EE8" w:rsidP="00ED154F">
            <w:r w:rsidRPr="00B11396">
              <w:t>0,341</w:t>
            </w:r>
          </w:p>
        </w:tc>
        <w:tc>
          <w:tcPr>
            <w:tcW w:w="1125" w:type="dxa"/>
            <w:shd w:val="clear" w:color="auto" w:fill="auto"/>
            <w:vAlign w:val="center"/>
          </w:tcPr>
          <w:p w:rsidR="00326EE8" w:rsidRPr="00B11396" w:rsidRDefault="00326EE8" w:rsidP="00ED154F">
            <w:r w:rsidRPr="00B11396">
              <w:t>-0,112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4</w:t>
            </w:r>
          </w:p>
        </w:tc>
        <w:tc>
          <w:tcPr>
            <w:tcW w:w="2561" w:type="dxa"/>
            <w:shd w:val="clear" w:color="auto" w:fill="auto"/>
            <w:vAlign w:val="center"/>
          </w:tcPr>
          <w:p w:rsidR="00326EE8" w:rsidRPr="00B11396" w:rsidRDefault="00326EE8" w:rsidP="00ED154F">
            <w:pPr>
              <w:rPr>
                <w:b/>
                <w:bCs/>
                <w:i/>
                <w:iCs/>
              </w:rPr>
            </w:pPr>
            <w:r w:rsidRPr="00B11396">
              <w:rPr>
                <w:b/>
                <w:bCs/>
                <w:i/>
                <w:iCs/>
              </w:rPr>
              <w:t>Альметьевское</w:t>
            </w:r>
          </w:p>
        </w:tc>
        <w:tc>
          <w:tcPr>
            <w:tcW w:w="1153" w:type="dxa"/>
            <w:shd w:val="clear" w:color="auto" w:fill="auto"/>
            <w:vAlign w:val="center"/>
          </w:tcPr>
          <w:p w:rsidR="00326EE8" w:rsidRPr="00B11396" w:rsidRDefault="00326EE8" w:rsidP="00ED154F">
            <w:pPr>
              <w:rPr>
                <w:b/>
                <w:bCs/>
                <w:i/>
                <w:iCs/>
              </w:rPr>
            </w:pPr>
            <w:r w:rsidRPr="00B11396">
              <w:rPr>
                <w:b/>
                <w:bCs/>
                <w:i/>
                <w:iCs/>
              </w:rPr>
              <w:t>655</w:t>
            </w:r>
          </w:p>
        </w:tc>
        <w:tc>
          <w:tcPr>
            <w:tcW w:w="1240" w:type="dxa"/>
            <w:shd w:val="clear" w:color="auto" w:fill="auto"/>
            <w:vAlign w:val="center"/>
          </w:tcPr>
          <w:p w:rsidR="00326EE8" w:rsidRPr="00B11396" w:rsidRDefault="00326EE8" w:rsidP="00ED154F">
            <w:pPr>
              <w:rPr>
                <w:b/>
                <w:bCs/>
                <w:i/>
                <w:iCs/>
              </w:rPr>
            </w:pPr>
            <w:r w:rsidRPr="00B11396">
              <w:rPr>
                <w:b/>
                <w:bCs/>
                <w:i/>
                <w:iCs/>
              </w:rPr>
              <w:t>0,157</w:t>
            </w:r>
          </w:p>
        </w:tc>
        <w:tc>
          <w:tcPr>
            <w:tcW w:w="1280" w:type="dxa"/>
            <w:shd w:val="clear" w:color="auto" w:fill="auto"/>
            <w:vAlign w:val="center"/>
          </w:tcPr>
          <w:p w:rsidR="00326EE8" w:rsidRPr="00B11396" w:rsidRDefault="00326EE8" w:rsidP="00ED154F">
            <w:pPr>
              <w:rPr>
                <w:b/>
                <w:bCs/>
                <w:i/>
                <w:iCs/>
              </w:rPr>
            </w:pPr>
            <w:r w:rsidRPr="00B11396">
              <w:rPr>
                <w:b/>
                <w:bCs/>
                <w:i/>
                <w:iCs/>
              </w:rPr>
              <w:t>-1,357</w:t>
            </w:r>
          </w:p>
        </w:tc>
        <w:tc>
          <w:tcPr>
            <w:tcW w:w="1150" w:type="dxa"/>
            <w:shd w:val="clear" w:color="auto" w:fill="auto"/>
            <w:vAlign w:val="center"/>
          </w:tcPr>
          <w:p w:rsidR="00326EE8" w:rsidRPr="00B11396" w:rsidRDefault="00326EE8" w:rsidP="00ED154F">
            <w:pPr>
              <w:rPr>
                <w:b/>
                <w:bCs/>
                <w:i/>
                <w:iCs/>
              </w:rPr>
            </w:pPr>
            <w:r w:rsidRPr="00B11396">
              <w:rPr>
                <w:b/>
                <w:bCs/>
                <w:i/>
                <w:iCs/>
              </w:rPr>
              <w:t>611</w:t>
            </w:r>
          </w:p>
        </w:tc>
        <w:tc>
          <w:tcPr>
            <w:tcW w:w="0" w:type="auto"/>
            <w:shd w:val="clear" w:color="auto" w:fill="auto"/>
            <w:vAlign w:val="center"/>
          </w:tcPr>
          <w:p w:rsidR="00326EE8" w:rsidRPr="00B11396" w:rsidRDefault="00326EE8" w:rsidP="00ED154F">
            <w:pPr>
              <w:rPr>
                <w:b/>
                <w:bCs/>
                <w:i/>
                <w:iCs/>
              </w:rPr>
            </w:pPr>
            <w:r w:rsidRPr="00B11396">
              <w:rPr>
                <w:b/>
                <w:bCs/>
                <w:i/>
                <w:iCs/>
              </w:rPr>
              <w:t>0,147</w:t>
            </w:r>
          </w:p>
        </w:tc>
        <w:tc>
          <w:tcPr>
            <w:tcW w:w="1125" w:type="dxa"/>
            <w:shd w:val="clear" w:color="auto" w:fill="auto"/>
            <w:vAlign w:val="center"/>
          </w:tcPr>
          <w:p w:rsidR="00326EE8" w:rsidRPr="00B11396" w:rsidRDefault="00326EE8" w:rsidP="00ED154F">
            <w:pPr>
              <w:rPr>
                <w:b/>
                <w:bCs/>
                <w:i/>
                <w:iCs/>
              </w:rPr>
            </w:pPr>
            <w:r w:rsidRPr="00B11396">
              <w:rPr>
                <w:b/>
                <w:bCs/>
                <w:i/>
                <w:iCs/>
              </w:rPr>
              <w:t>-1,367</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п.Молодежный</w:t>
            </w:r>
          </w:p>
        </w:tc>
        <w:tc>
          <w:tcPr>
            <w:tcW w:w="1153" w:type="dxa"/>
            <w:shd w:val="clear" w:color="auto" w:fill="auto"/>
            <w:vAlign w:val="center"/>
          </w:tcPr>
          <w:p w:rsidR="00326EE8" w:rsidRPr="00B11396" w:rsidRDefault="00326EE8" w:rsidP="00ED154F">
            <w:r w:rsidRPr="00B11396">
              <w:t>550</w:t>
            </w:r>
          </w:p>
        </w:tc>
        <w:tc>
          <w:tcPr>
            <w:tcW w:w="1240" w:type="dxa"/>
            <w:shd w:val="clear" w:color="auto" w:fill="auto"/>
            <w:vAlign w:val="center"/>
          </w:tcPr>
          <w:p w:rsidR="00326EE8" w:rsidRPr="00B11396" w:rsidRDefault="00326EE8" w:rsidP="00ED154F">
            <w:r w:rsidRPr="00B11396">
              <w:t>0,132</w:t>
            </w:r>
          </w:p>
        </w:tc>
        <w:tc>
          <w:tcPr>
            <w:tcW w:w="1280" w:type="dxa"/>
            <w:shd w:val="clear" w:color="auto" w:fill="auto"/>
            <w:vAlign w:val="center"/>
          </w:tcPr>
          <w:p w:rsidR="00326EE8" w:rsidRPr="00B11396" w:rsidRDefault="00326EE8" w:rsidP="00ED154F">
            <w:r w:rsidRPr="00B11396">
              <w:t>-1,023</w:t>
            </w:r>
          </w:p>
        </w:tc>
        <w:tc>
          <w:tcPr>
            <w:tcW w:w="1150" w:type="dxa"/>
            <w:shd w:val="clear" w:color="auto" w:fill="auto"/>
            <w:vAlign w:val="center"/>
          </w:tcPr>
          <w:p w:rsidR="00326EE8" w:rsidRPr="00B11396" w:rsidRDefault="00326EE8" w:rsidP="00ED154F">
            <w:r w:rsidRPr="00B11396">
              <w:t>526</w:t>
            </w:r>
          </w:p>
        </w:tc>
        <w:tc>
          <w:tcPr>
            <w:tcW w:w="0" w:type="auto"/>
            <w:shd w:val="clear" w:color="auto" w:fill="auto"/>
            <w:vAlign w:val="center"/>
          </w:tcPr>
          <w:p w:rsidR="00326EE8" w:rsidRPr="00B11396" w:rsidRDefault="00326EE8" w:rsidP="00ED154F">
            <w:r w:rsidRPr="00B11396">
              <w:t>0,126</w:t>
            </w:r>
          </w:p>
        </w:tc>
        <w:tc>
          <w:tcPr>
            <w:tcW w:w="1125" w:type="dxa"/>
            <w:shd w:val="clear" w:color="auto" w:fill="auto"/>
            <w:vAlign w:val="center"/>
          </w:tcPr>
          <w:p w:rsidR="00326EE8" w:rsidRPr="00B11396" w:rsidRDefault="00326EE8" w:rsidP="00ED154F">
            <w:r w:rsidRPr="00B11396">
              <w:t>-1,028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Бутинское леснич</w:t>
            </w:r>
            <w:r w:rsidRPr="00B11396">
              <w:t>е</w:t>
            </w:r>
            <w:r w:rsidRPr="00B11396">
              <w:t>ство</w:t>
            </w:r>
          </w:p>
        </w:tc>
        <w:tc>
          <w:tcPr>
            <w:tcW w:w="1153" w:type="dxa"/>
            <w:shd w:val="clear" w:color="auto" w:fill="auto"/>
            <w:vAlign w:val="center"/>
          </w:tcPr>
          <w:p w:rsidR="00326EE8" w:rsidRPr="00B11396" w:rsidRDefault="00326EE8" w:rsidP="00ED154F">
            <w:r w:rsidRPr="00B11396">
              <w:t>1</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0,000</w:t>
            </w:r>
          </w:p>
        </w:tc>
        <w:tc>
          <w:tcPr>
            <w:tcW w:w="1150" w:type="dxa"/>
            <w:shd w:val="clear" w:color="auto" w:fill="auto"/>
            <w:vAlign w:val="center"/>
          </w:tcPr>
          <w:p w:rsidR="00326EE8" w:rsidRPr="00B11396" w:rsidRDefault="00326EE8" w:rsidP="00ED154F">
            <w:r w:rsidRPr="00B11396">
              <w:t>1</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с.Дербедень</w:t>
            </w:r>
          </w:p>
        </w:tc>
        <w:tc>
          <w:tcPr>
            <w:tcW w:w="1153" w:type="dxa"/>
            <w:shd w:val="clear" w:color="auto" w:fill="auto"/>
            <w:vAlign w:val="center"/>
          </w:tcPr>
          <w:p w:rsidR="00326EE8" w:rsidRPr="00B11396" w:rsidRDefault="00326EE8" w:rsidP="00ED154F">
            <w:r w:rsidRPr="00B11396">
              <w:t>104</w:t>
            </w:r>
          </w:p>
        </w:tc>
        <w:tc>
          <w:tcPr>
            <w:tcW w:w="1240" w:type="dxa"/>
            <w:shd w:val="clear" w:color="auto" w:fill="auto"/>
            <w:vAlign w:val="center"/>
          </w:tcPr>
          <w:p w:rsidR="00326EE8" w:rsidRPr="00B11396" w:rsidRDefault="00326EE8" w:rsidP="00ED154F">
            <w:r w:rsidRPr="00B11396">
              <w:t>0,025</w:t>
            </w:r>
          </w:p>
        </w:tc>
        <w:tc>
          <w:tcPr>
            <w:tcW w:w="1280" w:type="dxa"/>
            <w:shd w:val="clear" w:color="auto" w:fill="auto"/>
            <w:vAlign w:val="center"/>
          </w:tcPr>
          <w:p w:rsidR="00326EE8" w:rsidRPr="00B11396" w:rsidRDefault="00326EE8" w:rsidP="00ED154F">
            <w:r w:rsidRPr="00B11396">
              <w:t>-0,334</w:t>
            </w:r>
          </w:p>
        </w:tc>
        <w:tc>
          <w:tcPr>
            <w:tcW w:w="1150" w:type="dxa"/>
            <w:shd w:val="clear" w:color="auto" w:fill="auto"/>
            <w:vAlign w:val="center"/>
          </w:tcPr>
          <w:p w:rsidR="00326EE8" w:rsidRPr="00B11396" w:rsidRDefault="00326EE8" w:rsidP="00ED154F">
            <w:r w:rsidRPr="00B11396">
              <w:t>84</w:t>
            </w:r>
          </w:p>
        </w:tc>
        <w:tc>
          <w:tcPr>
            <w:tcW w:w="0" w:type="auto"/>
            <w:shd w:val="clear" w:color="auto" w:fill="auto"/>
            <w:vAlign w:val="center"/>
          </w:tcPr>
          <w:p w:rsidR="00326EE8" w:rsidRPr="00B11396" w:rsidRDefault="00326EE8" w:rsidP="00ED154F">
            <w:r w:rsidRPr="00B11396">
              <w:t>0,020</w:t>
            </w:r>
          </w:p>
        </w:tc>
        <w:tc>
          <w:tcPr>
            <w:tcW w:w="1125" w:type="dxa"/>
            <w:shd w:val="clear" w:color="auto" w:fill="auto"/>
            <w:vAlign w:val="center"/>
          </w:tcPr>
          <w:p w:rsidR="00326EE8" w:rsidRPr="00B11396" w:rsidRDefault="00326EE8" w:rsidP="00ED154F">
            <w:r w:rsidRPr="00B11396">
              <w:t>-0,339</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5</w:t>
            </w:r>
          </w:p>
        </w:tc>
        <w:tc>
          <w:tcPr>
            <w:tcW w:w="2561" w:type="dxa"/>
            <w:shd w:val="clear" w:color="auto" w:fill="auto"/>
            <w:vAlign w:val="center"/>
          </w:tcPr>
          <w:p w:rsidR="00326EE8" w:rsidRPr="00B11396" w:rsidRDefault="00326EE8" w:rsidP="00ED154F">
            <w:pPr>
              <w:rPr>
                <w:b/>
                <w:bCs/>
                <w:i/>
                <w:iCs/>
              </w:rPr>
            </w:pPr>
            <w:r w:rsidRPr="00B11396">
              <w:rPr>
                <w:b/>
                <w:bCs/>
                <w:i/>
                <w:iCs/>
              </w:rPr>
              <w:t>Аппаковское</w:t>
            </w:r>
          </w:p>
        </w:tc>
        <w:tc>
          <w:tcPr>
            <w:tcW w:w="1153" w:type="dxa"/>
            <w:shd w:val="clear" w:color="auto" w:fill="auto"/>
            <w:vAlign w:val="center"/>
          </w:tcPr>
          <w:p w:rsidR="00326EE8" w:rsidRPr="00B11396" w:rsidRDefault="00326EE8" w:rsidP="00ED154F">
            <w:pPr>
              <w:rPr>
                <w:b/>
                <w:bCs/>
                <w:i/>
                <w:iCs/>
              </w:rPr>
            </w:pPr>
            <w:r w:rsidRPr="00B11396">
              <w:rPr>
                <w:b/>
                <w:bCs/>
                <w:i/>
                <w:iCs/>
              </w:rPr>
              <w:t>585</w:t>
            </w:r>
          </w:p>
        </w:tc>
        <w:tc>
          <w:tcPr>
            <w:tcW w:w="1240" w:type="dxa"/>
            <w:shd w:val="clear" w:color="auto" w:fill="auto"/>
            <w:vAlign w:val="center"/>
          </w:tcPr>
          <w:p w:rsidR="00326EE8" w:rsidRPr="00B11396" w:rsidRDefault="00326EE8" w:rsidP="00ED154F">
            <w:pPr>
              <w:rPr>
                <w:b/>
                <w:bCs/>
                <w:i/>
                <w:iCs/>
              </w:rPr>
            </w:pPr>
            <w:r w:rsidRPr="00B11396">
              <w:rPr>
                <w:b/>
                <w:bCs/>
                <w:i/>
                <w:iCs/>
              </w:rPr>
              <w:t>0,140</w:t>
            </w:r>
          </w:p>
        </w:tc>
        <w:tc>
          <w:tcPr>
            <w:tcW w:w="1280" w:type="dxa"/>
            <w:shd w:val="clear" w:color="auto" w:fill="auto"/>
            <w:vAlign w:val="center"/>
          </w:tcPr>
          <w:p w:rsidR="00326EE8" w:rsidRPr="00B11396" w:rsidRDefault="00326EE8" w:rsidP="00ED154F">
            <w:pPr>
              <w:rPr>
                <w:b/>
                <w:bCs/>
                <w:i/>
                <w:iCs/>
              </w:rPr>
            </w:pPr>
            <w:r w:rsidRPr="00B11396">
              <w:rPr>
                <w:b/>
                <w:bCs/>
                <w:i/>
                <w:iCs/>
              </w:rPr>
              <w:t>-0,426</w:t>
            </w:r>
          </w:p>
        </w:tc>
        <w:tc>
          <w:tcPr>
            <w:tcW w:w="1150" w:type="dxa"/>
            <w:shd w:val="clear" w:color="auto" w:fill="auto"/>
            <w:vAlign w:val="center"/>
          </w:tcPr>
          <w:p w:rsidR="00326EE8" w:rsidRPr="00B11396" w:rsidRDefault="00326EE8" w:rsidP="00ED154F">
            <w:pPr>
              <w:rPr>
                <w:b/>
                <w:bCs/>
                <w:i/>
                <w:iCs/>
              </w:rPr>
            </w:pPr>
            <w:r w:rsidRPr="00B11396">
              <w:rPr>
                <w:b/>
                <w:bCs/>
                <w:i/>
                <w:iCs/>
              </w:rPr>
              <w:t>512</w:t>
            </w:r>
          </w:p>
        </w:tc>
        <w:tc>
          <w:tcPr>
            <w:tcW w:w="0" w:type="auto"/>
            <w:shd w:val="clear" w:color="auto" w:fill="auto"/>
            <w:vAlign w:val="center"/>
          </w:tcPr>
          <w:p w:rsidR="00326EE8" w:rsidRPr="00B11396" w:rsidRDefault="00326EE8" w:rsidP="00ED154F">
            <w:pPr>
              <w:rPr>
                <w:b/>
                <w:bCs/>
                <w:i/>
                <w:iCs/>
              </w:rPr>
            </w:pPr>
            <w:r w:rsidRPr="00B11396">
              <w:rPr>
                <w:b/>
                <w:bCs/>
                <w:i/>
                <w:iCs/>
              </w:rPr>
              <w:t>0,123</w:t>
            </w:r>
          </w:p>
        </w:tc>
        <w:tc>
          <w:tcPr>
            <w:tcW w:w="1125" w:type="dxa"/>
            <w:shd w:val="clear" w:color="auto" w:fill="auto"/>
            <w:vAlign w:val="center"/>
          </w:tcPr>
          <w:p w:rsidR="00326EE8" w:rsidRPr="00B11396" w:rsidRDefault="00326EE8" w:rsidP="00ED154F">
            <w:pPr>
              <w:rPr>
                <w:b/>
                <w:bCs/>
                <w:i/>
                <w:iCs/>
              </w:rPr>
            </w:pPr>
            <w:r w:rsidRPr="00B11396">
              <w:rPr>
                <w:b/>
                <w:bCs/>
                <w:i/>
                <w:iCs/>
              </w:rPr>
              <w:t>-0,443</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с.Аппаково</w:t>
            </w:r>
          </w:p>
        </w:tc>
        <w:tc>
          <w:tcPr>
            <w:tcW w:w="1153" w:type="dxa"/>
            <w:shd w:val="clear" w:color="auto" w:fill="auto"/>
            <w:vAlign w:val="center"/>
          </w:tcPr>
          <w:p w:rsidR="00326EE8" w:rsidRPr="00B11396" w:rsidRDefault="00326EE8" w:rsidP="00ED154F">
            <w:r w:rsidRPr="00B11396">
              <w:t>288</w:t>
            </w:r>
          </w:p>
        </w:tc>
        <w:tc>
          <w:tcPr>
            <w:tcW w:w="1240" w:type="dxa"/>
            <w:shd w:val="clear" w:color="auto" w:fill="auto"/>
            <w:vAlign w:val="center"/>
          </w:tcPr>
          <w:p w:rsidR="00326EE8" w:rsidRPr="00B11396" w:rsidRDefault="00326EE8" w:rsidP="00ED154F">
            <w:r w:rsidRPr="00B11396">
              <w:t>0,069</w:t>
            </w:r>
          </w:p>
        </w:tc>
        <w:tc>
          <w:tcPr>
            <w:tcW w:w="1280" w:type="dxa"/>
            <w:shd w:val="clear" w:color="auto" w:fill="auto"/>
            <w:vAlign w:val="center"/>
          </w:tcPr>
          <w:p w:rsidR="00326EE8" w:rsidRPr="00B11396" w:rsidRDefault="00326EE8" w:rsidP="00ED154F">
            <w:r w:rsidRPr="00B11396">
              <w:t>-0,073</w:t>
            </w:r>
          </w:p>
        </w:tc>
        <w:tc>
          <w:tcPr>
            <w:tcW w:w="1150" w:type="dxa"/>
            <w:shd w:val="clear" w:color="auto" w:fill="auto"/>
            <w:vAlign w:val="center"/>
          </w:tcPr>
          <w:p w:rsidR="00326EE8" w:rsidRPr="00B11396" w:rsidRDefault="00326EE8" w:rsidP="00ED154F">
            <w:r w:rsidRPr="00B11396">
              <w:t>255</w:t>
            </w:r>
          </w:p>
        </w:tc>
        <w:tc>
          <w:tcPr>
            <w:tcW w:w="0" w:type="auto"/>
            <w:shd w:val="clear" w:color="auto" w:fill="auto"/>
            <w:vAlign w:val="center"/>
          </w:tcPr>
          <w:p w:rsidR="00326EE8" w:rsidRPr="00B11396" w:rsidRDefault="00326EE8" w:rsidP="00ED154F">
            <w:r w:rsidRPr="00B11396">
              <w:t>0,061</w:t>
            </w:r>
          </w:p>
        </w:tc>
        <w:tc>
          <w:tcPr>
            <w:tcW w:w="1125" w:type="dxa"/>
            <w:shd w:val="clear" w:color="auto" w:fill="auto"/>
            <w:vAlign w:val="center"/>
          </w:tcPr>
          <w:p w:rsidR="00326EE8" w:rsidRPr="00B11396" w:rsidRDefault="00326EE8" w:rsidP="00ED154F">
            <w:r w:rsidRPr="00B11396">
              <w:t>-0,081</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д.Владимировка</w:t>
            </w:r>
          </w:p>
        </w:tc>
        <w:tc>
          <w:tcPr>
            <w:tcW w:w="1153" w:type="dxa"/>
            <w:shd w:val="clear" w:color="auto" w:fill="auto"/>
            <w:vAlign w:val="center"/>
          </w:tcPr>
          <w:p w:rsidR="00326EE8" w:rsidRPr="00B11396" w:rsidRDefault="00326EE8" w:rsidP="00ED154F">
            <w:r w:rsidRPr="00B11396">
              <w:t>1</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-0,030</w:t>
            </w:r>
          </w:p>
        </w:tc>
        <w:tc>
          <w:tcPr>
            <w:tcW w:w="1150" w:type="dxa"/>
            <w:shd w:val="clear" w:color="auto" w:fill="auto"/>
            <w:vAlign w:val="center"/>
          </w:tcPr>
          <w:p w:rsidR="00326EE8" w:rsidRPr="00B11396" w:rsidRDefault="00326EE8" w:rsidP="00ED154F">
            <w:r w:rsidRPr="00B11396">
              <w:t>1</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-0,030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с.Ильтень-Бута</w:t>
            </w:r>
          </w:p>
        </w:tc>
        <w:tc>
          <w:tcPr>
            <w:tcW w:w="1153" w:type="dxa"/>
            <w:shd w:val="clear" w:color="auto" w:fill="auto"/>
            <w:vAlign w:val="center"/>
          </w:tcPr>
          <w:p w:rsidR="00326EE8" w:rsidRPr="00B11396" w:rsidRDefault="00326EE8" w:rsidP="00ED154F">
            <w:r w:rsidRPr="00B11396">
              <w:t>291</w:t>
            </w:r>
          </w:p>
        </w:tc>
        <w:tc>
          <w:tcPr>
            <w:tcW w:w="1240" w:type="dxa"/>
            <w:shd w:val="clear" w:color="auto" w:fill="auto"/>
            <w:vAlign w:val="center"/>
          </w:tcPr>
          <w:p w:rsidR="00326EE8" w:rsidRPr="00B11396" w:rsidRDefault="00326EE8" w:rsidP="00ED154F">
            <w:r w:rsidRPr="00B11396">
              <w:t>0,070</w:t>
            </w:r>
          </w:p>
        </w:tc>
        <w:tc>
          <w:tcPr>
            <w:tcW w:w="1280" w:type="dxa"/>
            <w:shd w:val="clear" w:color="auto" w:fill="auto"/>
            <w:vAlign w:val="center"/>
          </w:tcPr>
          <w:p w:rsidR="00326EE8" w:rsidRPr="00B11396" w:rsidRDefault="00326EE8" w:rsidP="00ED154F">
            <w:r w:rsidRPr="00B11396">
              <w:t>-0,317</w:t>
            </w:r>
          </w:p>
        </w:tc>
        <w:tc>
          <w:tcPr>
            <w:tcW w:w="1150" w:type="dxa"/>
            <w:shd w:val="clear" w:color="auto" w:fill="auto"/>
            <w:vAlign w:val="center"/>
          </w:tcPr>
          <w:p w:rsidR="00326EE8" w:rsidRPr="00B11396" w:rsidRDefault="00326EE8" w:rsidP="00ED154F">
            <w:r w:rsidRPr="00B11396">
              <w:t>252</w:t>
            </w:r>
          </w:p>
        </w:tc>
        <w:tc>
          <w:tcPr>
            <w:tcW w:w="0" w:type="auto"/>
            <w:shd w:val="clear" w:color="auto" w:fill="auto"/>
            <w:vAlign w:val="center"/>
          </w:tcPr>
          <w:p w:rsidR="00326EE8" w:rsidRPr="00B11396" w:rsidRDefault="00326EE8" w:rsidP="00ED154F">
            <w:r w:rsidRPr="00B11396">
              <w:t>0,060</w:t>
            </w:r>
          </w:p>
        </w:tc>
        <w:tc>
          <w:tcPr>
            <w:tcW w:w="1125" w:type="dxa"/>
            <w:shd w:val="clear" w:color="auto" w:fill="auto"/>
            <w:vAlign w:val="center"/>
          </w:tcPr>
          <w:p w:rsidR="00326EE8" w:rsidRPr="00B11396" w:rsidRDefault="00326EE8" w:rsidP="00ED154F">
            <w:r w:rsidRPr="00B11396">
              <w:t>-0,326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д.Рождественка</w:t>
            </w:r>
          </w:p>
        </w:tc>
        <w:tc>
          <w:tcPr>
            <w:tcW w:w="1153" w:type="dxa"/>
            <w:shd w:val="clear" w:color="auto" w:fill="auto"/>
            <w:vAlign w:val="center"/>
          </w:tcPr>
          <w:p w:rsidR="00326EE8" w:rsidRPr="00B11396" w:rsidRDefault="00326EE8" w:rsidP="00ED154F">
            <w:r w:rsidRPr="00B11396">
              <w:t>5</w:t>
            </w:r>
          </w:p>
        </w:tc>
        <w:tc>
          <w:tcPr>
            <w:tcW w:w="1240" w:type="dxa"/>
            <w:shd w:val="clear" w:color="auto" w:fill="auto"/>
            <w:vAlign w:val="center"/>
          </w:tcPr>
          <w:p w:rsidR="00326EE8" w:rsidRPr="00B11396" w:rsidRDefault="00326EE8" w:rsidP="00ED154F">
            <w:r w:rsidRPr="00B11396">
              <w:t>0,001</w:t>
            </w:r>
          </w:p>
        </w:tc>
        <w:tc>
          <w:tcPr>
            <w:tcW w:w="1280" w:type="dxa"/>
            <w:shd w:val="clear" w:color="auto" w:fill="auto"/>
            <w:vAlign w:val="center"/>
          </w:tcPr>
          <w:p w:rsidR="00326EE8" w:rsidRPr="00B11396" w:rsidRDefault="00326EE8" w:rsidP="00ED154F">
            <w:r w:rsidRPr="00B11396">
              <w:t>-0,005</w:t>
            </w:r>
          </w:p>
        </w:tc>
        <w:tc>
          <w:tcPr>
            <w:tcW w:w="1150" w:type="dxa"/>
            <w:shd w:val="clear" w:color="auto" w:fill="auto"/>
            <w:vAlign w:val="center"/>
          </w:tcPr>
          <w:p w:rsidR="00326EE8" w:rsidRPr="00B11396" w:rsidRDefault="00326EE8" w:rsidP="00ED154F">
            <w:r w:rsidRPr="00B11396">
              <w:t>4</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-0,005</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6</w:t>
            </w:r>
          </w:p>
        </w:tc>
        <w:tc>
          <w:tcPr>
            <w:tcW w:w="2561" w:type="dxa"/>
            <w:shd w:val="clear" w:color="auto" w:fill="auto"/>
            <w:vAlign w:val="center"/>
          </w:tcPr>
          <w:p w:rsidR="00326EE8" w:rsidRPr="00B11396" w:rsidRDefault="00326EE8" w:rsidP="00ED154F">
            <w:pPr>
              <w:rPr>
                <w:b/>
                <w:bCs/>
                <w:i/>
                <w:iCs/>
              </w:rPr>
            </w:pPr>
            <w:r w:rsidRPr="00B11396">
              <w:rPr>
                <w:b/>
                <w:bCs/>
                <w:i/>
                <w:iCs/>
              </w:rPr>
              <w:t>Багряж-Никольское</w:t>
            </w:r>
          </w:p>
        </w:tc>
        <w:tc>
          <w:tcPr>
            <w:tcW w:w="1153" w:type="dxa"/>
            <w:shd w:val="clear" w:color="auto" w:fill="auto"/>
            <w:vAlign w:val="center"/>
          </w:tcPr>
          <w:p w:rsidR="00326EE8" w:rsidRPr="00B11396" w:rsidRDefault="00326EE8" w:rsidP="00ED154F">
            <w:pPr>
              <w:rPr>
                <w:b/>
                <w:bCs/>
                <w:i/>
                <w:iCs/>
              </w:rPr>
            </w:pPr>
            <w:r w:rsidRPr="00B11396">
              <w:rPr>
                <w:b/>
                <w:bCs/>
                <w:i/>
                <w:iCs/>
              </w:rPr>
              <w:t>274</w:t>
            </w:r>
          </w:p>
        </w:tc>
        <w:tc>
          <w:tcPr>
            <w:tcW w:w="1240" w:type="dxa"/>
            <w:shd w:val="clear" w:color="auto" w:fill="auto"/>
            <w:vAlign w:val="center"/>
          </w:tcPr>
          <w:p w:rsidR="00326EE8" w:rsidRPr="00B11396" w:rsidRDefault="00326EE8" w:rsidP="00ED154F">
            <w:pPr>
              <w:rPr>
                <w:b/>
                <w:bCs/>
                <w:i/>
                <w:iCs/>
              </w:rPr>
            </w:pPr>
            <w:r w:rsidRPr="00B11396">
              <w:rPr>
                <w:b/>
                <w:bCs/>
                <w:i/>
                <w:iCs/>
              </w:rPr>
              <w:t>0,066</w:t>
            </w:r>
          </w:p>
        </w:tc>
        <w:tc>
          <w:tcPr>
            <w:tcW w:w="1280" w:type="dxa"/>
            <w:shd w:val="clear" w:color="auto" w:fill="auto"/>
            <w:vAlign w:val="center"/>
          </w:tcPr>
          <w:p w:rsidR="00326EE8" w:rsidRPr="00B11396" w:rsidRDefault="00326EE8" w:rsidP="00ED154F">
            <w:pPr>
              <w:rPr>
                <w:b/>
                <w:bCs/>
                <w:i/>
                <w:iCs/>
              </w:rPr>
            </w:pPr>
            <w:r w:rsidRPr="00B11396">
              <w:rPr>
                <w:b/>
                <w:bCs/>
                <w:i/>
                <w:iCs/>
              </w:rPr>
              <w:t>-0,515</w:t>
            </w:r>
          </w:p>
        </w:tc>
        <w:tc>
          <w:tcPr>
            <w:tcW w:w="1150" w:type="dxa"/>
            <w:shd w:val="clear" w:color="auto" w:fill="auto"/>
            <w:vAlign w:val="center"/>
          </w:tcPr>
          <w:p w:rsidR="00326EE8" w:rsidRPr="00B11396" w:rsidRDefault="00326EE8" w:rsidP="00ED154F">
            <w:pPr>
              <w:rPr>
                <w:b/>
                <w:bCs/>
                <w:i/>
                <w:iCs/>
              </w:rPr>
            </w:pPr>
            <w:r w:rsidRPr="00B11396">
              <w:rPr>
                <w:b/>
                <w:bCs/>
                <w:i/>
                <w:iCs/>
              </w:rPr>
              <w:t>183</w:t>
            </w:r>
          </w:p>
        </w:tc>
        <w:tc>
          <w:tcPr>
            <w:tcW w:w="0" w:type="auto"/>
            <w:shd w:val="clear" w:color="auto" w:fill="auto"/>
            <w:vAlign w:val="center"/>
          </w:tcPr>
          <w:p w:rsidR="00326EE8" w:rsidRPr="00B11396" w:rsidRDefault="00326EE8" w:rsidP="00ED154F">
            <w:pPr>
              <w:rPr>
                <w:b/>
                <w:bCs/>
                <w:i/>
                <w:iCs/>
              </w:rPr>
            </w:pPr>
            <w:r w:rsidRPr="00B11396">
              <w:rPr>
                <w:b/>
                <w:bCs/>
                <w:i/>
                <w:iCs/>
              </w:rPr>
              <w:t>0,044</w:t>
            </w:r>
          </w:p>
        </w:tc>
        <w:tc>
          <w:tcPr>
            <w:tcW w:w="1125" w:type="dxa"/>
            <w:shd w:val="clear" w:color="auto" w:fill="auto"/>
            <w:vAlign w:val="center"/>
          </w:tcPr>
          <w:p w:rsidR="00326EE8" w:rsidRPr="00B11396" w:rsidRDefault="00326EE8" w:rsidP="00ED154F">
            <w:pPr>
              <w:rPr>
                <w:b/>
                <w:bCs/>
                <w:i/>
                <w:iCs/>
              </w:rPr>
            </w:pPr>
            <w:r w:rsidRPr="00B11396">
              <w:rPr>
                <w:b/>
                <w:bCs/>
                <w:i/>
                <w:iCs/>
              </w:rPr>
              <w:t>-0,537</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p>
        </w:tc>
        <w:tc>
          <w:tcPr>
            <w:tcW w:w="2561" w:type="dxa"/>
            <w:shd w:val="clear" w:color="auto" w:fill="auto"/>
            <w:noWrap/>
            <w:vAlign w:val="center"/>
          </w:tcPr>
          <w:p w:rsidR="00326EE8" w:rsidRPr="00B11396" w:rsidRDefault="00326EE8" w:rsidP="00ED154F">
            <w:r w:rsidRPr="00B11396">
              <w:t>д.Багряж-Никольское</w:t>
            </w:r>
          </w:p>
        </w:tc>
        <w:tc>
          <w:tcPr>
            <w:tcW w:w="1153" w:type="dxa"/>
            <w:shd w:val="clear" w:color="auto" w:fill="auto"/>
            <w:vAlign w:val="center"/>
          </w:tcPr>
          <w:p w:rsidR="00326EE8" w:rsidRPr="00B11396" w:rsidRDefault="00326EE8" w:rsidP="00ED154F">
            <w:r w:rsidRPr="00B11396">
              <w:t>63</w:t>
            </w:r>
          </w:p>
        </w:tc>
        <w:tc>
          <w:tcPr>
            <w:tcW w:w="1240" w:type="dxa"/>
            <w:shd w:val="clear" w:color="auto" w:fill="auto"/>
            <w:vAlign w:val="center"/>
          </w:tcPr>
          <w:p w:rsidR="00326EE8" w:rsidRPr="00B11396" w:rsidRDefault="00326EE8" w:rsidP="00ED154F">
            <w:r w:rsidRPr="00B11396">
              <w:t>0,015</w:t>
            </w:r>
          </w:p>
        </w:tc>
        <w:tc>
          <w:tcPr>
            <w:tcW w:w="1280" w:type="dxa"/>
            <w:shd w:val="clear" w:color="auto" w:fill="auto"/>
            <w:vAlign w:val="center"/>
          </w:tcPr>
          <w:p w:rsidR="00326EE8" w:rsidRPr="00B11396" w:rsidRDefault="00326EE8" w:rsidP="00ED154F">
            <w:r w:rsidRPr="00B11396">
              <w:t>-0,321</w:t>
            </w:r>
          </w:p>
        </w:tc>
        <w:tc>
          <w:tcPr>
            <w:tcW w:w="1150" w:type="dxa"/>
            <w:shd w:val="clear" w:color="auto" w:fill="auto"/>
            <w:vAlign w:val="center"/>
          </w:tcPr>
          <w:p w:rsidR="00326EE8" w:rsidRPr="00B11396" w:rsidRDefault="00326EE8" w:rsidP="00ED154F">
            <w:r w:rsidRPr="00B11396">
              <w:t>47</w:t>
            </w:r>
          </w:p>
        </w:tc>
        <w:tc>
          <w:tcPr>
            <w:tcW w:w="0" w:type="auto"/>
            <w:shd w:val="clear" w:color="auto" w:fill="auto"/>
            <w:vAlign w:val="center"/>
          </w:tcPr>
          <w:p w:rsidR="00326EE8" w:rsidRPr="00B11396" w:rsidRDefault="00326EE8" w:rsidP="00ED154F">
            <w:r w:rsidRPr="00B11396">
              <w:t>0,011</w:t>
            </w:r>
          </w:p>
        </w:tc>
        <w:tc>
          <w:tcPr>
            <w:tcW w:w="1125" w:type="dxa"/>
            <w:shd w:val="clear" w:color="auto" w:fill="auto"/>
            <w:vAlign w:val="center"/>
          </w:tcPr>
          <w:p w:rsidR="00326EE8" w:rsidRPr="00B11396" w:rsidRDefault="00326EE8" w:rsidP="00ED154F">
            <w:r w:rsidRPr="00B11396">
              <w:t>-0,325</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д.Дальняя Ивановка</w:t>
            </w:r>
          </w:p>
        </w:tc>
        <w:tc>
          <w:tcPr>
            <w:tcW w:w="1153" w:type="dxa"/>
            <w:shd w:val="clear" w:color="auto" w:fill="auto"/>
            <w:vAlign w:val="center"/>
          </w:tcPr>
          <w:p w:rsidR="00326EE8" w:rsidRPr="00B11396" w:rsidRDefault="00326EE8" w:rsidP="00ED154F">
            <w:r w:rsidRPr="00B11396">
              <w:t>209</w:t>
            </w:r>
          </w:p>
        </w:tc>
        <w:tc>
          <w:tcPr>
            <w:tcW w:w="1240" w:type="dxa"/>
            <w:shd w:val="clear" w:color="auto" w:fill="auto"/>
            <w:vAlign w:val="center"/>
          </w:tcPr>
          <w:p w:rsidR="00326EE8" w:rsidRPr="00B11396" w:rsidRDefault="00326EE8" w:rsidP="00ED154F">
            <w:r w:rsidRPr="00B11396">
              <w:t>0,050</w:t>
            </w:r>
          </w:p>
        </w:tc>
        <w:tc>
          <w:tcPr>
            <w:tcW w:w="1280" w:type="dxa"/>
            <w:shd w:val="clear" w:color="auto" w:fill="auto"/>
            <w:vAlign w:val="center"/>
          </w:tcPr>
          <w:p w:rsidR="00326EE8" w:rsidRPr="00B11396" w:rsidRDefault="00326EE8" w:rsidP="00ED154F">
            <w:r w:rsidRPr="00B11396">
              <w:t>-0,195</w:t>
            </w:r>
          </w:p>
        </w:tc>
        <w:tc>
          <w:tcPr>
            <w:tcW w:w="1150" w:type="dxa"/>
            <w:shd w:val="clear" w:color="auto" w:fill="auto"/>
            <w:vAlign w:val="center"/>
          </w:tcPr>
          <w:p w:rsidR="00326EE8" w:rsidRPr="00B11396" w:rsidRDefault="00326EE8" w:rsidP="00ED154F">
            <w:r w:rsidRPr="00B11396">
              <w:t>134</w:t>
            </w:r>
          </w:p>
        </w:tc>
        <w:tc>
          <w:tcPr>
            <w:tcW w:w="0" w:type="auto"/>
            <w:shd w:val="clear" w:color="auto" w:fill="auto"/>
            <w:vAlign w:val="center"/>
          </w:tcPr>
          <w:p w:rsidR="00326EE8" w:rsidRPr="00B11396" w:rsidRDefault="00326EE8" w:rsidP="00ED154F">
            <w:r w:rsidRPr="00B11396">
              <w:t>0,032</w:t>
            </w:r>
          </w:p>
        </w:tc>
        <w:tc>
          <w:tcPr>
            <w:tcW w:w="1125" w:type="dxa"/>
            <w:shd w:val="clear" w:color="auto" w:fill="auto"/>
            <w:vAlign w:val="center"/>
          </w:tcPr>
          <w:p w:rsidR="00326EE8" w:rsidRPr="00B11396" w:rsidRDefault="00326EE8" w:rsidP="00ED154F">
            <w:r w:rsidRPr="00B11396">
              <w:t>-0,213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д.Малый Багряж</w:t>
            </w:r>
          </w:p>
        </w:tc>
        <w:tc>
          <w:tcPr>
            <w:tcW w:w="1153" w:type="dxa"/>
            <w:shd w:val="clear" w:color="auto" w:fill="auto"/>
            <w:vAlign w:val="center"/>
          </w:tcPr>
          <w:p w:rsidR="00326EE8" w:rsidRPr="00B11396" w:rsidRDefault="00326EE8" w:rsidP="00ED154F">
            <w:r w:rsidRPr="00B11396">
              <w:t>2</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0,000</w:t>
            </w:r>
          </w:p>
        </w:tc>
        <w:tc>
          <w:tcPr>
            <w:tcW w:w="1150" w:type="dxa"/>
            <w:shd w:val="clear" w:color="auto" w:fill="auto"/>
            <w:vAlign w:val="center"/>
          </w:tcPr>
          <w:p w:rsidR="00326EE8" w:rsidRPr="00B11396" w:rsidRDefault="00326EE8" w:rsidP="00ED154F">
            <w:r w:rsidRPr="00B11396">
              <w:t>2</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7</w:t>
            </w:r>
          </w:p>
        </w:tc>
        <w:tc>
          <w:tcPr>
            <w:tcW w:w="2561" w:type="dxa"/>
            <w:shd w:val="clear" w:color="auto" w:fill="auto"/>
            <w:vAlign w:val="center"/>
          </w:tcPr>
          <w:p w:rsidR="00326EE8" w:rsidRPr="00B11396" w:rsidRDefault="00326EE8" w:rsidP="00ED154F">
            <w:pPr>
              <w:rPr>
                <w:b/>
                <w:bCs/>
                <w:i/>
                <w:iCs/>
              </w:rPr>
            </w:pPr>
            <w:r w:rsidRPr="00B11396">
              <w:rPr>
                <w:b/>
                <w:bCs/>
                <w:i/>
                <w:iCs/>
              </w:rPr>
              <w:t>Бишмунчинское</w:t>
            </w:r>
          </w:p>
        </w:tc>
        <w:tc>
          <w:tcPr>
            <w:tcW w:w="1153" w:type="dxa"/>
            <w:shd w:val="clear" w:color="auto" w:fill="auto"/>
            <w:vAlign w:val="center"/>
          </w:tcPr>
          <w:p w:rsidR="00326EE8" w:rsidRPr="00B11396" w:rsidRDefault="00326EE8" w:rsidP="00ED154F">
            <w:pPr>
              <w:rPr>
                <w:b/>
                <w:bCs/>
                <w:i/>
                <w:iCs/>
              </w:rPr>
            </w:pPr>
            <w:r w:rsidRPr="00B11396">
              <w:rPr>
                <w:b/>
                <w:bCs/>
                <w:i/>
                <w:iCs/>
              </w:rPr>
              <w:t>882</w:t>
            </w:r>
          </w:p>
        </w:tc>
        <w:tc>
          <w:tcPr>
            <w:tcW w:w="1240" w:type="dxa"/>
            <w:shd w:val="clear" w:color="auto" w:fill="auto"/>
            <w:vAlign w:val="center"/>
          </w:tcPr>
          <w:p w:rsidR="00326EE8" w:rsidRPr="00B11396" w:rsidRDefault="00326EE8" w:rsidP="00ED154F">
            <w:pPr>
              <w:rPr>
                <w:b/>
                <w:bCs/>
                <w:i/>
                <w:iCs/>
              </w:rPr>
            </w:pPr>
            <w:r w:rsidRPr="00B11396">
              <w:rPr>
                <w:b/>
                <w:bCs/>
                <w:i/>
                <w:iCs/>
              </w:rPr>
              <w:t>0,212</w:t>
            </w:r>
          </w:p>
        </w:tc>
        <w:tc>
          <w:tcPr>
            <w:tcW w:w="1280" w:type="dxa"/>
            <w:shd w:val="clear" w:color="auto" w:fill="auto"/>
            <w:vAlign w:val="center"/>
          </w:tcPr>
          <w:p w:rsidR="00326EE8" w:rsidRPr="00B11396" w:rsidRDefault="00326EE8" w:rsidP="00ED154F">
            <w:pPr>
              <w:rPr>
                <w:b/>
                <w:bCs/>
                <w:i/>
                <w:iCs/>
              </w:rPr>
            </w:pPr>
            <w:r w:rsidRPr="00B11396">
              <w:rPr>
                <w:b/>
                <w:bCs/>
                <w:i/>
                <w:iCs/>
              </w:rPr>
              <w:t>-2,922</w:t>
            </w:r>
          </w:p>
        </w:tc>
        <w:tc>
          <w:tcPr>
            <w:tcW w:w="1150" w:type="dxa"/>
            <w:shd w:val="clear" w:color="auto" w:fill="auto"/>
            <w:vAlign w:val="center"/>
          </w:tcPr>
          <w:p w:rsidR="00326EE8" w:rsidRPr="00B11396" w:rsidRDefault="00326EE8" w:rsidP="00ED154F">
            <w:pPr>
              <w:rPr>
                <w:b/>
                <w:bCs/>
                <w:i/>
                <w:iCs/>
              </w:rPr>
            </w:pPr>
            <w:r w:rsidRPr="00B11396">
              <w:rPr>
                <w:b/>
                <w:bCs/>
                <w:i/>
                <w:iCs/>
              </w:rPr>
              <w:t>829</w:t>
            </w:r>
          </w:p>
        </w:tc>
        <w:tc>
          <w:tcPr>
            <w:tcW w:w="0" w:type="auto"/>
            <w:shd w:val="clear" w:color="auto" w:fill="auto"/>
            <w:vAlign w:val="center"/>
          </w:tcPr>
          <w:p w:rsidR="00326EE8" w:rsidRPr="00B11396" w:rsidRDefault="00326EE8" w:rsidP="00ED154F">
            <w:pPr>
              <w:rPr>
                <w:b/>
                <w:bCs/>
                <w:i/>
                <w:iCs/>
              </w:rPr>
            </w:pPr>
            <w:r w:rsidRPr="00B11396">
              <w:rPr>
                <w:b/>
                <w:bCs/>
                <w:i/>
                <w:iCs/>
              </w:rPr>
              <w:t>0,199</w:t>
            </w:r>
          </w:p>
        </w:tc>
        <w:tc>
          <w:tcPr>
            <w:tcW w:w="1125" w:type="dxa"/>
            <w:shd w:val="clear" w:color="auto" w:fill="auto"/>
            <w:vAlign w:val="center"/>
          </w:tcPr>
          <w:p w:rsidR="00326EE8" w:rsidRPr="00B11396" w:rsidRDefault="00326EE8" w:rsidP="00ED154F">
            <w:pPr>
              <w:rPr>
                <w:b/>
                <w:bCs/>
                <w:i/>
                <w:iCs/>
              </w:rPr>
            </w:pPr>
            <w:r w:rsidRPr="00B11396">
              <w:rPr>
                <w:b/>
                <w:bCs/>
                <w:i/>
                <w:iCs/>
              </w:rPr>
              <w:t>-2,935</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с.Бишмунча</w:t>
            </w:r>
          </w:p>
        </w:tc>
        <w:tc>
          <w:tcPr>
            <w:tcW w:w="1153" w:type="dxa"/>
            <w:shd w:val="clear" w:color="auto" w:fill="auto"/>
            <w:vAlign w:val="center"/>
          </w:tcPr>
          <w:p w:rsidR="00326EE8" w:rsidRPr="00B11396" w:rsidRDefault="00326EE8" w:rsidP="00ED154F">
            <w:r w:rsidRPr="00B11396">
              <w:t>761</w:t>
            </w:r>
          </w:p>
        </w:tc>
        <w:tc>
          <w:tcPr>
            <w:tcW w:w="1240" w:type="dxa"/>
            <w:shd w:val="clear" w:color="auto" w:fill="auto"/>
            <w:vAlign w:val="center"/>
          </w:tcPr>
          <w:p w:rsidR="00326EE8" w:rsidRPr="00B11396" w:rsidRDefault="00326EE8" w:rsidP="00ED154F">
            <w:r w:rsidRPr="00B11396">
              <w:t>0,183</w:t>
            </w:r>
          </w:p>
        </w:tc>
        <w:tc>
          <w:tcPr>
            <w:tcW w:w="1280" w:type="dxa"/>
            <w:shd w:val="clear" w:color="auto" w:fill="auto"/>
            <w:vAlign w:val="center"/>
          </w:tcPr>
          <w:p w:rsidR="00326EE8" w:rsidRPr="00B11396" w:rsidRDefault="00326EE8" w:rsidP="00ED154F">
            <w:r w:rsidRPr="00B11396">
              <w:t>-2,617</w:t>
            </w:r>
          </w:p>
        </w:tc>
        <w:tc>
          <w:tcPr>
            <w:tcW w:w="1150" w:type="dxa"/>
            <w:shd w:val="clear" w:color="auto" w:fill="auto"/>
            <w:vAlign w:val="center"/>
          </w:tcPr>
          <w:p w:rsidR="00326EE8" w:rsidRPr="00B11396" w:rsidRDefault="00326EE8" w:rsidP="00ED154F">
            <w:r w:rsidRPr="00B11396">
              <w:t>716</w:t>
            </w:r>
          </w:p>
        </w:tc>
        <w:tc>
          <w:tcPr>
            <w:tcW w:w="0" w:type="auto"/>
            <w:shd w:val="clear" w:color="auto" w:fill="auto"/>
            <w:vAlign w:val="center"/>
          </w:tcPr>
          <w:p w:rsidR="00326EE8" w:rsidRPr="00B11396" w:rsidRDefault="00326EE8" w:rsidP="00ED154F">
            <w:r w:rsidRPr="00B11396">
              <w:t>0,172</w:t>
            </w:r>
          </w:p>
        </w:tc>
        <w:tc>
          <w:tcPr>
            <w:tcW w:w="1125" w:type="dxa"/>
            <w:shd w:val="clear" w:color="auto" w:fill="auto"/>
            <w:vAlign w:val="center"/>
          </w:tcPr>
          <w:p w:rsidR="00326EE8" w:rsidRPr="00B11396" w:rsidRDefault="00326EE8" w:rsidP="00ED154F">
            <w:r w:rsidRPr="00B11396">
              <w:t>-2,628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д.Ак-Чишма</w:t>
            </w:r>
          </w:p>
        </w:tc>
        <w:tc>
          <w:tcPr>
            <w:tcW w:w="1153" w:type="dxa"/>
            <w:shd w:val="clear" w:color="auto" w:fill="auto"/>
            <w:vAlign w:val="center"/>
          </w:tcPr>
          <w:p w:rsidR="00326EE8" w:rsidRPr="00B11396" w:rsidRDefault="00326EE8" w:rsidP="00ED154F">
            <w:r w:rsidRPr="00B11396">
              <w:t>14</w:t>
            </w:r>
          </w:p>
        </w:tc>
        <w:tc>
          <w:tcPr>
            <w:tcW w:w="1240" w:type="dxa"/>
            <w:shd w:val="clear" w:color="auto" w:fill="auto"/>
            <w:vAlign w:val="center"/>
          </w:tcPr>
          <w:p w:rsidR="00326EE8" w:rsidRPr="00B11396" w:rsidRDefault="00326EE8" w:rsidP="00ED154F">
            <w:r w:rsidRPr="00B11396">
              <w:t>0,003</w:t>
            </w:r>
          </w:p>
        </w:tc>
        <w:tc>
          <w:tcPr>
            <w:tcW w:w="1280" w:type="dxa"/>
            <w:shd w:val="clear" w:color="auto" w:fill="auto"/>
            <w:vAlign w:val="center"/>
          </w:tcPr>
          <w:p w:rsidR="00326EE8" w:rsidRPr="00B11396" w:rsidRDefault="00326EE8" w:rsidP="00ED154F">
            <w:r w:rsidRPr="00B11396">
              <w:t>-0,118</w:t>
            </w:r>
          </w:p>
        </w:tc>
        <w:tc>
          <w:tcPr>
            <w:tcW w:w="1150" w:type="dxa"/>
            <w:shd w:val="clear" w:color="auto" w:fill="auto"/>
            <w:vAlign w:val="center"/>
          </w:tcPr>
          <w:p w:rsidR="00326EE8" w:rsidRPr="00B11396" w:rsidRDefault="00326EE8" w:rsidP="00ED154F">
            <w:r w:rsidRPr="00B11396">
              <w:t>14</w:t>
            </w:r>
          </w:p>
        </w:tc>
        <w:tc>
          <w:tcPr>
            <w:tcW w:w="0" w:type="auto"/>
            <w:shd w:val="clear" w:color="auto" w:fill="auto"/>
            <w:vAlign w:val="center"/>
          </w:tcPr>
          <w:p w:rsidR="00326EE8" w:rsidRPr="00B11396" w:rsidRDefault="00326EE8" w:rsidP="00ED154F">
            <w:r w:rsidRPr="00B11396">
              <w:t>0,003</w:t>
            </w:r>
          </w:p>
        </w:tc>
        <w:tc>
          <w:tcPr>
            <w:tcW w:w="1125" w:type="dxa"/>
            <w:shd w:val="clear" w:color="auto" w:fill="auto"/>
            <w:vAlign w:val="center"/>
          </w:tcPr>
          <w:p w:rsidR="00326EE8" w:rsidRPr="00B11396" w:rsidRDefault="00326EE8" w:rsidP="00ED154F">
            <w:r w:rsidRPr="00B11396">
              <w:t>-0,118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п.Бахчасарай</w:t>
            </w:r>
          </w:p>
        </w:tc>
        <w:tc>
          <w:tcPr>
            <w:tcW w:w="1153" w:type="dxa"/>
            <w:shd w:val="clear" w:color="auto" w:fill="auto"/>
            <w:vAlign w:val="center"/>
          </w:tcPr>
          <w:p w:rsidR="00326EE8" w:rsidRPr="00B11396" w:rsidRDefault="00326EE8" w:rsidP="00ED154F">
            <w:r w:rsidRPr="00B11396">
              <w:t>12</w:t>
            </w:r>
          </w:p>
        </w:tc>
        <w:tc>
          <w:tcPr>
            <w:tcW w:w="1240" w:type="dxa"/>
            <w:shd w:val="clear" w:color="auto" w:fill="auto"/>
            <w:vAlign w:val="center"/>
          </w:tcPr>
          <w:p w:rsidR="00326EE8" w:rsidRPr="00B11396" w:rsidRDefault="00326EE8" w:rsidP="00ED154F">
            <w:r w:rsidRPr="00B11396">
              <w:t>0,003</w:t>
            </w:r>
          </w:p>
        </w:tc>
        <w:tc>
          <w:tcPr>
            <w:tcW w:w="1280" w:type="dxa"/>
            <w:shd w:val="clear" w:color="auto" w:fill="auto"/>
            <w:vAlign w:val="center"/>
          </w:tcPr>
          <w:p w:rsidR="00326EE8" w:rsidRPr="00B11396" w:rsidRDefault="00326EE8" w:rsidP="00ED154F">
            <w:r w:rsidRPr="00B11396">
              <w:t>-0,111</w:t>
            </w:r>
          </w:p>
        </w:tc>
        <w:tc>
          <w:tcPr>
            <w:tcW w:w="1150" w:type="dxa"/>
            <w:shd w:val="clear" w:color="auto" w:fill="auto"/>
            <w:vAlign w:val="center"/>
          </w:tcPr>
          <w:p w:rsidR="00326EE8" w:rsidRPr="00B11396" w:rsidRDefault="00326EE8" w:rsidP="00ED154F">
            <w:r w:rsidRPr="00B11396">
              <w:t>8</w:t>
            </w:r>
          </w:p>
        </w:tc>
        <w:tc>
          <w:tcPr>
            <w:tcW w:w="0" w:type="auto"/>
            <w:shd w:val="clear" w:color="auto" w:fill="auto"/>
            <w:vAlign w:val="center"/>
          </w:tcPr>
          <w:p w:rsidR="00326EE8" w:rsidRPr="00B11396" w:rsidRDefault="00326EE8" w:rsidP="00ED154F">
            <w:r w:rsidRPr="00B11396">
              <w:t>0,002</w:t>
            </w:r>
          </w:p>
        </w:tc>
        <w:tc>
          <w:tcPr>
            <w:tcW w:w="1125" w:type="dxa"/>
            <w:shd w:val="clear" w:color="auto" w:fill="auto"/>
            <w:vAlign w:val="center"/>
          </w:tcPr>
          <w:p w:rsidR="00326EE8" w:rsidRPr="00B11396" w:rsidRDefault="00326EE8" w:rsidP="00ED154F">
            <w:r w:rsidRPr="00B11396">
              <w:t>-0,112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д.Кама-Елга</w:t>
            </w:r>
          </w:p>
        </w:tc>
        <w:tc>
          <w:tcPr>
            <w:tcW w:w="1153" w:type="dxa"/>
            <w:shd w:val="clear" w:color="auto" w:fill="auto"/>
            <w:vAlign w:val="center"/>
          </w:tcPr>
          <w:p w:rsidR="00326EE8" w:rsidRPr="00B11396" w:rsidRDefault="00326EE8" w:rsidP="00ED154F">
            <w:r w:rsidRPr="00B11396">
              <w:t>95</w:t>
            </w:r>
          </w:p>
        </w:tc>
        <w:tc>
          <w:tcPr>
            <w:tcW w:w="1240" w:type="dxa"/>
            <w:shd w:val="clear" w:color="auto" w:fill="auto"/>
            <w:vAlign w:val="center"/>
          </w:tcPr>
          <w:p w:rsidR="00326EE8" w:rsidRPr="00B11396" w:rsidRDefault="00326EE8" w:rsidP="00ED154F">
            <w:r w:rsidRPr="00B11396">
              <w:t>0,023</w:t>
            </w:r>
          </w:p>
        </w:tc>
        <w:tc>
          <w:tcPr>
            <w:tcW w:w="1280" w:type="dxa"/>
            <w:shd w:val="clear" w:color="auto" w:fill="auto"/>
            <w:vAlign w:val="center"/>
          </w:tcPr>
          <w:p w:rsidR="00326EE8" w:rsidRPr="00B11396" w:rsidRDefault="00326EE8" w:rsidP="00ED154F">
            <w:r w:rsidRPr="00B11396">
              <w:t>-0,075</w:t>
            </w:r>
          </w:p>
        </w:tc>
        <w:tc>
          <w:tcPr>
            <w:tcW w:w="1150" w:type="dxa"/>
            <w:shd w:val="clear" w:color="auto" w:fill="auto"/>
            <w:vAlign w:val="center"/>
          </w:tcPr>
          <w:p w:rsidR="00326EE8" w:rsidRPr="00B11396" w:rsidRDefault="00326EE8" w:rsidP="00ED154F">
            <w:r w:rsidRPr="00B11396">
              <w:t>91</w:t>
            </w:r>
          </w:p>
        </w:tc>
        <w:tc>
          <w:tcPr>
            <w:tcW w:w="0" w:type="auto"/>
            <w:shd w:val="clear" w:color="auto" w:fill="auto"/>
            <w:vAlign w:val="center"/>
          </w:tcPr>
          <w:p w:rsidR="00326EE8" w:rsidRPr="00B11396" w:rsidRDefault="00326EE8" w:rsidP="00ED154F">
            <w:r w:rsidRPr="00B11396">
              <w:t>0,022</w:t>
            </w:r>
          </w:p>
        </w:tc>
        <w:tc>
          <w:tcPr>
            <w:tcW w:w="1125" w:type="dxa"/>
            <w:shd w:val="clear" w:color="auto" w:fill="auto"/>
            <w:vAlign w:val="center"/>
          </w:tcPr>
          <w:p w:rsidR="00326EE8" w:rsidRPr="00B11396" w:rsidRDefault="00326EE8" w:rsidP="00ED154F">
            <w:r w:rsidRPr="00B11396">
              <w:t>-0,076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п.Кзыл-Кичу</w:t>
            </w:r>
          </w:p>
        </w:tc>
        <w:tc>
          <w:tcPr>
            <w:tcW w:w="1153" w:type="dxa"/>
            <w:shd w:val="clear" w:color="auto" w:fill="auto"/>
            <w:vAlign w:val="center"/>
          </w:tcPr>
          <w:p w:rsidR="00326EE8" w:rsidRPr="00B11396" w:rsidRDefault="00326EE8" w:rsidP="00ED154F">
            <w:r w:rsidRPr="00B11396">
              <w:t>0</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0,000</w:t>
            </w:r>
          </w:p>
        </w:tc>
        <w:tc>
          <w:tcPr>
            <w:tcW w:w="1150" w:type="dxa"/>
            <w:shd w:val="clear" w:color="auto" w:fill="auto"/>
            <w:vAlign w:val="center"/>
          </w:tcPr>
          <w:p w:rsidR="00326EE8" w:rsidRPr="00B11396" w:rsidRDefault="00326EE8" w:rsidP="00ED154F">
            <w:r w:rsidRPr="00B11396">
              <w:t>0</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8</w:t>
            </w:r>
          </w:p>
        </w:tc>
        <w:tc>
          <w:tcPr>
            <w:tcW w:w="2561" w:type="dxa"/>
            <w:shd w:val="clear" w:color="auto" w:fill="auto"/>
            <w:vAlign w:val="center"/>
          </w:tcPr>
          <w:p w:rsidR="00326EE8" w:rsidRPr="00B11396" w:rsidRDefault="00326EE8" w:rsidP="00ED154F">
            <w:pPr>
              <w:rPr>
                <w:b/>
                <w:bCs/>
                <w:i/>
                <w:iCs/>
              </w:rPr>
            </w:pPr>
            <w:r w:rsidRPr="00B11396">
              <w:rPr>
                <w:b/>
                <w:bCs/>
                <w:i/>
                <w:iCs/>
              </w:rPr>
              <w:t>Борискинское</w:t>
            </w:r>
          </w:p>
        </w:tc>
        <w:tc>
          <w:tcPr>
            <w:tcW w:w="1153" w:type="dxa"/>
            <w:shd w:val="clear" w:color="auto" w:fill="auto"/>
            <w:vAlign w:val="center"/>
          </w:tcPr>
          <w:p w:rsidR="00326EE8" w:rsidRPr="00B11396" w:rsidRDefault="00326EE8" w:rsidP="00ED154F">
            <w:pPr>
              <w:rPr>
                <w:b/>
                <w:bCs/>
                <w:i/>
                <w:iCs/>
              </w:rPr>
            </w:pPr>
            <w:r w:rsidRPr="00B11396">
              <w:rPr>
                <w:b/>
                <w:bCs/>
                <w:i/>
                <w:iCs/>
              </w:rPr>
              <w:t>582</w:t>
            </w:r>
          </w:p>
        </w:tc>
        <w:tc>
          <w:tcPr>
            <w:tcW w:w="1240" w:type="dxa"/>
            <w:shd w:val="clear" w:color="auto" w:fill="auto"/>
            <w:vAlign w:val="center"/>
          </w:tcPr>
          <w:p w:rsidR="00326EE8" w:rsidRPr="00B11396" w:rsidRDefault="00326EE8" w:rsidP="00ED154F">
            <w:pPr>
              <w:rPr>
                <w:b/>
                <w:bCs/>
                <w:i/>
                <w:iCs/>
              </w:rPr>
            </w:pPr>
            <w:r w:rsidRPr="00B11396">
              <w:rPr>
                <w:b/>
                <w:bCs/>
                <w:i/>
                <w:iCs/>
              </w:rPr>
              <w:t>0,140</w:t>
            </w:r>
          </w:p>
        </w:tc>
        <w:tc>
          <w:tcPr>
            <w:tcW w:w="1280" w:type="dxa"/>
            <w:shd w:val="clear" w:color="auto" w:fill="auto"/>
            <w:vAlign w:val="center"/>
          </w:tcPr>
          <w:p w:rsidR="00326EE8" w:rsidRPr="00B11396" w:rsidRDefault="00326EE8" w:rsidP="00ED154F">
            <w:pPr>
              <w:rPr>
                <w:b/>
                <w:bCs/>
                <w:i/>
                <w:iCs/>
              </w:rPr>
            </w:pPr>
            <w:r w:rsidRPr="00B11396">
              <w:rPr>
                <w:b/>
                <w:bCs/>
                <w:i/>
                <w:iCs/>
              </w:rPr>
              <w:t>-0,279</w:t>
            </w:r>
          </w:p>
        </w:tc>
        <w:tc>
          <w:tcPr>
            <w:tcW w:w="1150" w:type="dxa"/>
            <w:shd w:val="clear" w:color="auto" w:fill="auto"/>
            <w:vAlign w:val="center"/>
          </w:tcPr>
          <w:p w:rsidR="00326EE8" w:rsidRPr="00B11396" w:rsidRDefault="00326EE8" w:rsidP="00ED154F">
            <w:pPr>
              <w:rPr>
                <w:b/>
                <w:bCs/>
                <w:i/>
                <w:iCs/>
              </w:rPr>
            </w:pPr>
            <w:r w:rsidRPr="00B11396">
              <w:rPr>
                <w:b/>
                <w:bCs/>
                <w:i/>
                <w:iCs/>
              </w:rPr>
              <w:t>529</w:t>
            </w:r>
          </w:p>
        </w:tc>
        <w:tc>
          <w:tcPr>
            <w:tcW w:w="0" w:type="auto"/>
            <w:shd w:val="clear" w:color="auto" w:fill="auto"/>
            <w:vAlign w:val="center"/>
          </w:tcPr>
          <w:p w:rsidR="00326EE8" w:rsidRPr="00B11396" w:rsidRDefault="00326EE8" w:rsidP="00ED154F">
            <w:pPr>
              <w:rPr>
                <w:b/>
                <w:bCs/>
                <w:i/>
                <w:iCs/>
              </w:rPr>
            </w:pPr>
            <w:r w:rsidRPr="00B11396">
              <w:rPr>
                <w:b/>
                <w:bCs/>
                <w:i/>
                <w:iCs/>
              </w:rPr>
              <w:t>0,127</w:t>
            </w:r>
          </w:p>
        </w:tc>
        <w:tc>
          <w:tcPr>
            <w:tcW w:w="1125" w:type="dxa"/>
            <w:shd w:val="clear" w:color="auto" w:fill="auto"/>
            <w:vAlign w:val="center"/>
          </w:tcPr>
          <w:p w:rsidR="00326EE8" w:rsidRPr="00B11396" w:rsidRDefault="00326EE8" w:rsidP="00ED154F">
            <w:pPr>
              <w:rPr>
                <w:b/>
                <w:bCs/>
                <w:i/>
                <w:iCs/>
              </w:rPr>
            </w:pPr>
            <w:r w:rsidRPr="00B11396">
              <w:rPr>
                <w:b/>
                <w:bCs/>
                <w:i/>
                <w:iCs/>
              </w:rPr>
              <w:t>-0,292</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с.Борискино</w:t>
            </w:r>
          </w:p>
        </w:tc>
        <w:tc>
          <w:tcPr>
            <w:tcW w:w="1153" w:type="dxa"/>
            <w:shd w:val="clear" w:color="auto" w:fill="auto"/>
            <w:vAlign w:val="center"/>
          </w:tcPr>
          <w:p w:rsidR="00326EE8" w:rsidRPr="00B11396" w:rsidRDefault="00326EE8" w:rsidP="00ED154F">
            <w:r w:rsidRPr="00B11396">
              <w:t>420</w:t>
            </w:r>
          </w:p>
        </w:tc>
        <w:tc>
          <w:tcPr>
            <w:tcW w:w="1240" w:type="dxa"/>
            <w:shd w:val="clear" w:color="auto" w:fill="auto"/>
            <w:vAlign w:val="center"/>
          </w:tcPr>
          <w:p w:rsidR="00326EE8" w:rsidRPr="00B11396" w:rsidRDefault="00326EE8" w:rsidP="00ED154F">
            <w:r w:rsidRPr="00B11396">
              <w:t>0,101</w:t>
            </w:r>
          </w:p>
        </w:tc>
        <w:tc>
          <w:tcPr>
            <w:tcW w:w="1280" w:type="dxa"/>
            <w:shd w:val="clear" w:color="auto" w:fill="auto"/>
            <w:vAlign w:val="center"/>
          </w:tcPr>
          <w:p w:rsidR="00326EE8" w:rsidRPr="00B11396" w:rsidRDefault="00326EE8" w:rsidP="00ED154F">
            <w:r w:rsidRPr="00B11396">
              <w:t>0,018</w:t>
            </w:r>
          </w:p>
        </w:tc>
        <w:tc>
          <w:tcPr>
            <w:tcW w:w="1150" w:type="dxa"/>
            <w:shd w:val="clear" w:color="auto" w:fill="auto"/>
            <w:vAlign w:val="center"/>
          </w:tcPr>
          <w:p w:rsidR="00326EE8" w:rsidRPr="00B11396" w:rsidRDefault="00326EE8" w:rsidP="00ED154F">
            <w:r w:rsidRPr="00B11396">
              <w:t>412</w:t>
            </w:r>
          </w:p>
        </w:tc>
        <w:tc>
          <w:tcPr>
            <w:tcW w:w="0" w:type="auto"/>
            <w:shd w:val="clear" w:color="auto" w:fill="auto"/>
            <w:vAlign w:val="center"/>
          </w:tcPr>
          <w:p w:rsidR="00326EE8" w:rsidRPr="00B11396" w:rsidRDefault="00326EE8" w:rsidP="00ED154F">
            <w:r w:rsidRPr="00B11396">
              <w:t>0,099</w:t>
            </w:r>
          </w:p>
        </w:tc>
        <w:tc>
          <w:tcPr>
            <w:tcW w:w="1125" w:type="dxa"/>
            <w:shd w:val="clear" w:color="auto" w:fill="auto"/>
            <w:vAlign w:val="center"/>
          </w:tcPr>
          <w:p w:rsidR="00326EE8" w:rsidRPr="00B11396" w:rsidRDefault="00326EE8" w:rsidP="00ED154F">
            <w:r w:rsidRPr="00B11396">
              <w:t>-0,002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п.Березовка</w:t>
            </w:r>
          </w:p>
        </w:tc>
        <w:tc>
          <w:tcPr>
            <w:tcW w:w="1153" w:type="dxa"/>
            <w:shd w:val="clear" w:color="auto" w:fill="auto"/>
            <w:vAlign w:val="center"/>
          </w:tcPr>
          <w:p w:rsidR="00326EE8" w:rsidRPr="00B11396" w:rsidRDefault="00326EE8" w:rsidP="00ED154F">
            <w:r w:rsidRPr="00B11396">
              <w:t>153</w:t>
            </w:r>
          </w:p>
        </w:tc>
        <w:tc>
          <w:tcPr>
            <w:tcW w:w="1240" w:type="dxa"/>
            <w:shd w:val="clear" w:color="auto" w:fill="auto"/>
            <w:vAlign w:val="center"/>
          </w:tcPr>
          <w:p w:rsidR="00326EE8" w:rsidRPr="00B11396" w:rsidRDefault="00326EE8" w:rsidP="00ED154F">
            <w:r w:rsidRPr="00B11396">
              <w:t>0,037</w:t>
            </w:r>
          </w:p>
        </w:tc>
        <w:tc>
          <w:tcPr>
            <w:tcW w:w="1280" w:type="dxa"/>
            <w:shd w:val="clear" w:color="auto" w:fill="auto"/>
            <w:vAlign w:val="center"/>
          </w:tcPr>
          <w:p w:rsidR="00326EE8" w:rsidRPr="00B11396" w:rsidRDefault="00326EE8" w:rsidP="00ED154F">
            <w:r w:rsidRPr="00B11396">
              <w:t>0,037</w:t>
            </w:r>
          </w:p>
        </w:tc>
        <w:tc>
          <w:tcPr>
            <w:tcW w:w="1150" w:type="dxa"/>
            <w:shd w:val="clear" w:color="auto" w:fill="auto"/>
            <w:vAlign w:val="center"/>
          </w:tcPr>
          <w:p w:rsidR="00326EE8" w:rsidRPr="00B11396" w:rsidRDefault="00326EE8" w:rsidP="00ED154F">
            <w:r w:rsidRPr="00B11396">
              <w:t>109</w:t>
            </w:r>
          </w:p>
        </w:tc>
        <w:tc>
          <w:tcPr>
            <w:tcW w:w="0" w:type="auto"/>
            <w:shd w:val="clear" w:color="auto" w:fill="auto"/>
            <w:vAlign w:val="center"/>
          </w:tcPr>
          <w:p w:rsidR="00326EE8" w:rsidRPr="00B11396" w:rsidRDefault="00326EE8" w:rsidP="00ED154F">
            <w:r w:rsidRPr="00B11396">
              <w:t>0,026</w:t>
            </w:r>
          </w:p>
        </w:tc>
        <w:tc>
          <w:tcPr>
            <w:tcW w:w="1125" w:type="dxa"/>
            <w:shd w:val="clear" w:color="auto" w:fill="auto"/>
            <w:vAlign w:val="center"/>
          </w:tcPr>
          <w:p w:rsidR="00326EE8" w:rsidRPr="00B11396" w:rsidRDefault="00326EE8" w:rsidP="00ED154F">
            <w:r w:rsidRPr="00B11396">
              <w:t>-0,011</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с.Добромыш</w:t>
            </w:r>
          </w:p>
        </w:tc>
        <w:tc>
          <w:tcPr>
            <w:tcW w:w="1153" w:type="dxa"/>
            <w:shd w:val="clear" w:color="auto" w:fill="auto"/>
            <w:vAlign w:val="center"/>
          </w:tcPr>
          <w:p w:rsidR="00326EE8" w:rsidRPr="00B11396" w:rsidRDefault="00326EE8" w:rsidP="00ED154F">
            <w:r w:rsidRPr="00B11396">
              <w:t>9</w:t>
            </w:r>
          </w:p>
        </w:tc>
        <w:tc>
          <w:tcPr>
            <w:tcW w:w="1240" w:type="dxa"/>
            <w:shd w:val="clear" w:color="auto" w:fill="auto"/>
            <w:vAlign w:val="center"/>
          </w:tcPr>
          <w:p w:rsidR="00326EE8" w:rsidRPr="00B11396" w:rsidRDefault="00326EE8" w:rsidP="00ED154F">
            <w:r w:rsidRPr="00B11396">
              <w:t>0,002</w:t>
            </w:r>
          </w:p>
        </w:tc>
        <w:tc>
          <w:tcPr>
            <w:tcW w:w="1280" w:type="dxa"/>
            <w:shd w:val="clear" w:color="auto" w:fill="auto"/>
            <w:vAlign w:val="center"/>
          </w:tcPr>
          <w:p w:rsidR="00326EE8" w:rsidRPr="00B11396" w:rsidRDefault="00326EE8" w:rsidP="00ED154F">
            <w:r w:rsidRPr="00B11396">
              <w:t>0,002</w:t>
            </w:r>
          </w:p>
        </w:tc>
        <w:tc>
          <w:tcPr>
            <w:tcW w:w="1150" w:type="dxa"/>
            <w:shd w:val="clear" w:color="auto" w:fill="auto"/>
            <w:vAlign w:val="center"/>
          </w:tcPr>
          <w:p w:rsidR="00326EE8" w:rsidRPr="00B11396" w:rsidRDefault="00326EE8" w:rsidP="00ED154F">
            <w:r w:rsidRPr="00B11396">
              <w:t>8</w:t>
            </w:r>
          </w:p>
        </w:tc>
        <w:tc>
          <w:tcPr>
            <w:tcW w:w="0" w:type="auto"/>
            <w:shd w:val="clear" w:color="auto" w:fill="auto"/>
            <w:vAlign w:val="center"/>
          </w:tcPr>
          <w:p w:rsidR="00326EE8" w:rsidRPr="00B11396" w:rsidRDefault="00326EE8" w:rsidP="00ED154F">
            <w:r w:rsidRPr="00B11396">
              <w:t>0,002</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Н.Ильтень</w:t>
            </w:r>
          </w:p>
        </w:tc>
        <w:tc>
          <w:tcPr>
            <w:tcW w:w="1153" w:type="dxa"/>
            <w:shd w:val="clear" w:color="auto" w:fill="auto"/>
            <w:vAlign w:val="center"/>
          </w:tcPr>
          <w:p w:rsidR="00326EE8" w:rsidRPr="00B11396" w:rsidRDefault="00326EE8" w:rsidP="00ED154F"/>
        </w:tc>
        <w:tc>
          <w:tcPr>
            <w:tcW w:w="1240" w:type="dxa"/>
            <w:shd w:val="clear" w:color="auto" w:fill="auto"/>
            <w:vAlign w:val="center"/>
          </w:tcPr>
          <w:p w:rsidR="00326EE8" w:rsidRPr="00B11396" w:rsidRDefault="00326EE8" w:rsidP="00ED154F"/>
        </w:tc>
        <w:tc>
          <w:tcPr>
            <w:tcW w:w="1280" w:type="dxa"/>
            <w:shd w:val="clear" w:color="auto" w:fill="auto"/>
            <w:vAlign w:val="center"/>
          </w:tcPr>
          <w:p w:rsidR="00326EE8" w:rsidRPr="00B11396" w:rsidRDefault="00326EE8" w:rsidP="00ED154F">
            <w:r w:rsidRPr="00B11396">
              <w:t>-0,056</w:t>
            </w:r>
          </w:p>
        </w:tc>
        <w:tc>
          <w:tcPr>
            <w:tcW w:w="1150" w:type="dxa"/>
            <w:shd w:val="clear" w:color="auto" w:fill="auto"/>
            <w:vAlign w:val="center"/>
          </w:tcPr>
          <w:p w:rsidR="00326EE8" w:rsidRPr="00B11396" w:rsidRDefault="00326EE8" w:rsidP="00ED154F"/>
        </w:tc>
        <w:tc>
          <w:tcPr>
            <w:tcW w:w="0" w:type="auto"/>
            <w:shd w:val="clear" w:color="auto" w:fill="auto"/>
            <w:vAlign w:val="center"/>
          </w:tcPr>
          <w:p w:rsidR="00326EE8" w:rsidRPr="00B11396" w:rsidRDefault="00326EE8" w:rsidP="00ED154F"/>
        </w:tc>
        <w:tc>
          <w:tcPr>
            <w:tcW w:w="1125" w:type="dxa"/>
            <w:shd w:val="clear" w:color="auto" w:fill="auto"/>
            <w:vAlign w:val="center"/>
          </w:tcPr>
          <w:p w:rsidR="00326EE8" w:rsidRPr="00B11396" w:rsidRDefault="00326EE8" w:rsidP="00ED154F">
            <w:r w:rsidRPr="00B11396">
              <w:t>-0,056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Юсупкино</w:t>
            </w:r>
          </w:p>
        </w:tc>
        <w:tc>
          <w:tcPr>
            <w:tcW w:w="1153" w:type="dxa"/>
            <w:shd w:val="clear" w:color="auto" w:fill="auto"/>
            <w:vAlign w:val="center"/>
          </w:tcPr>
          <w:p w:rsidR="00326EE8" w:rsidRPr="00B11396" w:rsidRDefault="00326EE8" w:rsidP="00ED154F"/>
        </w:tc>
        <w:tc>
          <w:tcPr>
            <w:tcW w:w="1240" w:type="dxa"/>
            <w:shd w:val="clear" w:color="auto" w:fill="auto"/>
            <w:vAlign w:val="center"/>
          </w:tcPr>
          <w:p w:rsidR="00326EE8" w:rsidRPr="00B11396" w:rsidRDefault="00326EE8" w:rsidP="00ED154F"/>
        </w:tc>
        <w:tc>
          <w:tcPr>
            <w:tcW w:w="1280" w:type="dxa"/>
            <w:shd w:val="clear" w:color="auto" w:fill="auto"/>
            <w:vAlign w:val="center"/>
          </w:tcPr>
          <w:p w:rsidR="00326EE8" w:rsidRPr="00B11396" w:rsidRDefault="00326EE8" w:rsidP="00ED154F">
            <w:r w:rsidRPr="00B11396">
              <w:t>-0,280</w:t>
            </w:r>
          </w:p>
        </w:tc>
        <w:tc>
          <w:tcPr>
            <w:tcW w:w="1150" w:type="dxa"/>
            <w:shd w:val="clear" w:color="auto" w:fill="auto"/>
            <w:vAlign w:val="center"/>
          </w:tcPr>
          <w:p w:rsidR="00326EE8" w:rsidRPr="00B11396" w:rsidRDefault="00326EE8" w:rsidP="00ED154F"/>
        </w:tc>
        <w:tc>
          <w:tcPr>
            <w:tcW w:w="0" w:type="auto"/>
            <w:shd w:val="clear" w:color="auto" w:fill="auto"/>
            <w:vAlign w:val="center"/>
          </w:tcPr>
          <w:p w:rsidR="00326EE8" w:rsidRPr="00B11396" w:rsidRDefault="00326EE8" w:rsidP="00ED154F"/>
        </w:tc>
        <w:tc>
          <w:tcPr>
            <w:tcW w:w="1125" w:type="dxa"/>
            <w:shd w:val="clear" w:color="auto" w:fill="auto"/>
            <w:vAlign w:val="center"/>
          </w:tcPr>
          <w:p w:rsidR="00326EE8" w:rsidRPr="00B11396" w:rsidRDefault="00326EE8" w:rsidP="00ED154F">
            <w:r w:rsidRPr="00B11396">
              <w:t>-0,280</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9</w:t>
            </w:r>
          </w:p>
        </w:tc>
        <w:tc>
          <w:tcPr>
            <w:tcW w:w="2561" w:type="dxa"/>
            <w:shd w:val="clear" w:color="auto" w:fill="auto"/>
            <w:vAlign w:val="center"/>
          </w:tcPr>
          <w:p w:rsidR="00326EE8" w:rsidRPr="00B11396" w:rsidRDefault="00326EE8" w:rsidP="00ED154F">
            <w:pPr>
              <w:rPr>
                <w:b/>
                <w:bCs/>
                <w:i/>
                <w:iCs/>
              </w:rPr>
            </w:pPr>
            <w:r w:rsidRPr="00B11396">
              <w:rPr>
                <w:b/>
                <w:bCs/>
                <w:i/>
                <w:iCs/>
              </w:rPr>
              <w:t>Бутинское</w:t>
            </w:r>
          </w:p>
        </w:tc>
        <w:tc>
          <w:tcPr>
            <w:tcW w:w="1153" w:type="dxa"/>
            <w:shd w:val="clear" w:color="auto" w:fill="auto"/>
            <w:vAlign w:val="center"/>
          </w:tcPr>
          <w:p w:rsidR="00326EE8" w:rsidRPr="00B11396" w:rsidRDefault="00326EE8" w:rsidP="00ED154F">
            <w:pPr>
              <w:rPr>
                <w:b/>
                <w:bCs/>
                <w:i/>
                <w:iCs/>
              </w:rPr>
            </w:pPr>
            <w:r w:rsidRPr="00B11396">
              <w:rPr>
                <w:b/>
                <w:bCs/>
                <w:i/>
                <w:iCs/>
              </w:rPr>
              <w:t>230</w:t>
            </w:r>
          </w:p>
        </w:tc>
        <w:tc>
          <w:tcPr>
            <w:tcW w:w="1240" w:type="dxa"/>
            <w:shd w:val="clear" w:color="auto" w:fill="auto"/>
            <w:vAlign w:val="center"/>
          </w:tcPr>
          <w:p w:rsidR="00326EE8" w:rsidRPr="00B11396" w:rsidRDefault="00326EE8" w:rsidP="00ED154F">
            <w:pPr>
              <w:rPr>
                <w:b/>
                <w:bCs/>
                <w:i/>
                <w:iCs/>
              </w:rPr>
            </w:pPr>
            <w:r w:rsidRPr="00B11396">
              <w:rPr>
                <w:b/>
                <w:bCs/>
                <w:i/>
                <w:iCs/>
              </w:rPr>
              <w:t>0,055</w:t>
            </w:r>
          </w:p>
        </w:tc>
        <w:tc>
          <w:tcPr>
            <w:tcW w:w="1280" w:type="dxa"/>
            <w:shd w:val="clear" w:color="auto" w:fill="auto"/>
            <w:vAlign w:val="center"/>
          </w:tcPr>
          <w:p w:rsidR="00326EE8" w:rsidRPr="00B11396" w:rsidRDefault="00326EE8" w:rsidP="00ED154F">
            <w:pPr>
              <w:rPr>
                <w:b/>
                <w:bCs/>
                <w:i/>
                <w:iCs/>
              </w:rPr>
            </w:pPr>
            <w:r w:rsidRPr="00B11396">
              <w:rPr>
                <w:b/>
                <w:bCs/>
                <w:i/>
                <w:iCs/>
              </w:rPr>
              <w:t>-0,125</w:t>
            </w:r>
          </w:p>
        </w:tc>
        <w:tc>
          <w:tcPr>
            <w:tcW w:w="1150" w:type="dxa"/>
            <w:shd w:val="clear" w:color="auto" w:fill="auto"/>
            <w:vAlign w:val="center"/>
          </w:tcPr>
          <w:p w:rsidR="00326EE8" w:rsidRPr="00B11396" w:rsidRDefault="00326EE8" w:rsidP="00ED154F">
            <w:pPr>
              <w:rPr>
                <w:b/>
                <w:bCs/>
                <w:i/>
                <w:iCs/>
              </w:rPr>
            </w:pPr>
            <w:r w:rsidRPr="00B11396">
              <w:rPr>
                <w:b/>
                <w:bCs/>
                <w:i/>
                <w:iCs/>
              </w:rPr>
              <w:t>191</w:t>
            </w:r>
          </w:p>
        </w:tc>
        <w:tc>
          <w:tcPr>
            <w:tcW w:w="0" w:type="auto"/>
            <w:shd w:val="clear" w:color="auto" w:fill="auto"/>
            <w:vAlign w:val="center"/>
          </w:tcPr>
          <w:p w:rsidR="00326EE8" w:rsidRPr="00B11396" w:rsidRDefault="00326EE8" w:rsidP="00ED154F">
            <w:pPr>
              <w:rPr>
                <w:b/>
                <w:bCs/>
                <w:i/>
                <w:iCs/>
              </w:rPr>
            </w:pPr>
            <w:r w:rsidRPr="00B11396">
              <w:rPr>
                <w:b/>
                <w:bCs/>
                <w:i/>
                <w:iCs/>
              </w:rPr>
              <w:t>0,046</w:t>
            </w:r>
          </w:p>
        </w:tc>
        <w:tc>
          <w:tcPr>
            <w:tcW w:w="1125" w:type="dxa"/>
            <w:shd w:val="clear" w:color="auto" w:fill="auto"/>
            <w:vAlign w:val="center"/>
          </w:tcPr>
          <w:p w:rsidR="00326EE8" w:rsidRPr="00B11396" w:rsidRDefault="00326EE8" w:rsidP="00ED154F">
            <w:pPr>
              <w:rPr>
                <w:b/>
                <w:bCs/>
                <w:i/>
                <w:iCs/>
              </w:rPr>
            </w:pPr>
            <w:r w:rsidRPr="00B11396">
              <w:rPr>
                <w:b/>
                <w:bCs/>
                <w:i/>
                <w:iCs/>
              </w:rPr>
              <w:t>-0,134</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с.Бута</w:t>
            </w:r>
          </w:p>
        </w:tc>
        <w:tc>
          <w:tcPr>
            <w:tcW w:w="1153" w:type="dxa"/>
            <w:shd w:val="clear" w:color="auto" w:fill="auto"/>
            <w:vAlign w:val="center"/>
          </w:tcPr>
          <w:p w:rsidR="00326EE8" w:rsidRPr="00B11396" w:rsidRDefault="00326EE8" w:rsidP="00ED154F">
            <w:r w:rsidRPr="00B11396">
              <w:t>230</w:t>
            </w:r>
          </w:p>
        </w:tc>
        <w:tc>
          <w:tcPr>
            <w:tcW w:w="1240" w:type="dxa"/>
            <w:shd w:val="clear" w:color="auto" w:fill="auto"/>
            <w:vAlign w:val="center"/>
          </w:tcPr>
          <w:p w:rsidR="00326EE8" w:rsidRPr="00B11396" w:rsidRDefault="00326EE8" w:rsidP="00ED154F">
            <w:r w:rsidRPr="00B11396">
              <w:t>0,055</w:t>
            </w:r>
          </w:p>
        </w:tc>
        <w:tc>
          <w:tcPr>
            <w:tcW w:w="1280" w:type="dxa"/>
            <w:shd w:val="clear" w:color="auto" w:fill="auto"/>
            <w:vAlign w:val="center"/>
          </w:tcPr>
          <w:p w:rsidR="00326EE8" w:rsidRPr="00B11396" w:rsidRDefault="00326EE8" w:rsidP="00ED154F">
            <w:r w:rsidRPr="00B11396">
              <w:t>-0,125</w:t>
            </w:r>
          </w:p>
        </w:tc>
        <w:tc>
          <w:tcPr>
            <w:tcW w:w="1150" w:type="dxa"/>
            <w:shd w:val="clear" w:color="auto" w:fill="auto"/>
            <w:vAlign w:val="center"/>
          </w:tcPr>
          <w:p w:rsidR="00326EE8" w:rsidRPr="00B11396" w:rsidRDefault="00326EE8" w:rsidP="00ED154F">
            <w:r w:rsidRPr="00B11396">
              <w:t>191</w:t>
            </w:r>
          </w:p>
        </w:tc>
        <w:tc>
          <w:tcPr>
            <w:tcW w:w="0" w:type="auto"/>
            <w:shd w:val="clear" w:color="auto" w:fill="auto"/>
            <w:vAlign w:val="center"/>
          </w:tcPr>
          <w:p w:rsidR="00326EE8" w:rsidRPr="00B11396" w:rsidRDefault="00326EE8" w:rsidP="00ED154F">
            <w:r w:rsidRPr="00B11396">
              <w:t>0,046</w:t>
            </w:r>
          </w:p>
        </w:tc>
        <w:tc>
          <w:tcPr>
            <w:tcW w:w="1125" w:type="dxa"/>
            <w:shd w:val="clear" w:color="auto" w:fill="auto"/>
            <w:vAlign w:val="center"/>
          </w:tcPr>
          <w:p w:rsidR="00326EE8" w:rsidRPr="00B11396" w:rsidRDefault="00326EE8" w:rsidP="00ED154F">
            <w:r w:rsidRPr="00B11396">
              <w:t>-0,134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10</w:t>
            </w:r>
          </w:p>
        </w:tc>
        <w:tc>
          <w:tcPr>
            <w:tcW w:w="2561" w:type="dxa"/>
            <w:shd w:val="clear" w:color="auto" w:fill="auto"/>
            <w:vAlign w:val="center"/>
          </w:tcPr>
          <w:p w:rsidR="00326EE8" w:rsidRPr="00B11396" w:rsidRDefault="00326EE8" w:rsidP="00ED154F">
            <w:pPr>
              <w:rPr>
                <w:b/>
                <w:bCs/>
                <w:i/>
                <w:iCs/>
              </w:rPr>
            </w:pPr>
            <w:r w:rsidRPr="00B11396">
              <w:rPr>
                <w:b/>
                <w:bCs/>
                <w:i/>
                <w:iCs/>
              </w:rPr>
              <w:t>Васильевское</w:t>
            </w:r>
          </w:p>
        </w:tc>
        <w:tc>
          <w:tcPr>
            <w:tcW w:w="1153" w:type="dxa"/>
            <w:shd w:val="clear" w:color="auto" w:fill="auto"/>
            <w:vAlign w:val="center"/>
          </w:tcPr>
          <w:p w:rsidR="00326EE8" w:rsidRPr="00B11396" w:rsidRDefault="00326EE8" w:rsidP="00ED154F">
            <w:pPr>
              <w:rPr>
                <w:b/>
                <w:bCs/>
                <w:i/>
                <w:iCs/>
              </w:rPr>
            </w:pPr>
            <w:r w:rsidRPr="00B11396">
              <w:rPr>
                <w:b/>
                <w:bCs/>
                <w:i/>
                <w:iCs/>
              </w:rPr>
              <w:t>383</w:t>
            </w:r>
          </w:p>
        </w:tc>
        <w:tc>
          <w:tcPr>
            <w:tcW w:w="1240" w:type="dxa"/>
            <w:shd w:val="clear" w:color="auto" w:fill="auto"/>
            <w:vAlign w:val="center"/>
          </w:tcPr>
          <w:p w:rsidR="00326EE8" w:rsidRPr="00B11396" w:rsidRDefault="00326EE8" w:rsidP="00ED154F">
            <w:pPr>
              <w:rPr>
                <w:b/>
                <w:bCs/>
                <w:i/>
                <w:iCs/>
              </w:rPr>
            </w:pPr>
            <w:r w:rsidRPr="00B11396">
              <w:rPr>
                <w:b/>
                <w:bCs/>
                <w:i/>
                <w:iCs/>
              </w:rPr>
              <w:t>0,092</w:t>
            </w:r>
          </w:p>
        </w:tc>
        <w:tc>
          <w:tcPr>
            <w:tcW w:w="1280" w:type="dxa"/>
            <w:shd w:val="clear" w:color="auto" w:fill="auto"/>
            <w:vAlign w:val="center"/>
          </w:tcPr>
          <w:p w:rsidR="00326EE8" w:rsidRPr="00B11396" w:rsidRDefault="00326EE8" w:rsidP="00ED154F">
            <w:pPr>
              <w:rPr>
                <w:b/>
                <w:bCs/>
                <w:i/>
                <w:iCs/>
              </w:rPr>
            </w:pPr>
            <w:r w:rsidRPr="00B11396">
              <w:rPr>
                <w:b/>
                <w:bCs/>
                <w:i/>
                <w:iCs/>
              </w:rPr>
              <w:t>-0,489</w:t>
            </w:r>
          </w:p>
        </w:tc>
        <w:tc>
          <w:tcPr>
            <w:tcW w:w="1150" w:type="dxa"/>
            <w:shd w:val="clear" w:color="auto" w:fill="auto"/>
            <w:vAlign w:val="center"/>
          </w:tcPr>
          <w:p w:rsidR="00326EE8" w:rsidRPr="00B11396" w:rsidRDefault="00326EE8" w:rsidP="00ED154F">
            <w:pPr>
              <w:rPr>
                <w:b/>
                <w:bCs/>
                <w:i/>
                <w:iCs/>
              </w:rPr>
            </w:pPr>
            <w:r w:rsidRPr="00B11396">
              <w:rPr>
                <w:b/>
                <w:bCs/>
                <w:i/>
                <w:iCs/>
              </w:rPr>
              <w:t>339</w:t>
            </w:r>
          </w:p>
        </w:tc>
        <w:tc>
          <w:tcPr>
            <w:tcW w:w="0" w:type="auto"/>
            <w:shd w:val="clear" w:color="auto" w:fill="auto"/>
            <w:vAlign w:val="center"/>
          </w:tcPr>
          <w:p w:rsidR="00326EE8" w:rsidRPr="00B11396" w:rsidRDefault="00326EE8" w:rsidP="00ED154F">
            <w:pPr>
              <w:rPr>
                <w:b/>
                <w:bCs/>
                <w:i/>
                <w:iCs/>
              </w:rPr>
            </w:pPr>
            <w:r w:rsidRPr="00B11396">
              <w:rPr>
                <w:b/>
                <w:bCs/>
                <w:i/>
                <w:iCs/>
              </w:rPr>
              <w:t>0,081</w:t>
            </w:r>
          </w:p>
        </w:tc>
        <w:tc>
          <w:tcPr>
            <w:tcW w:w="1125" w:type="dxa"/>
            <w:shd w:val="clear" w:color="auto" w:fill="auto"/>
            <w:vAlign w:val="center"/>
          </w:tcPr>
          <w:p w:rsidR="00326EE8" w:rsidRPr="00B11396" w:rsidRDefault="00326EE8" w:rsidP="00ED154F">
            <w:pPr>
              <w:rPr>
                <w:b/>
                <w:bCs/>
                <w:i/>
                <w:iCs/>
              </w:rPr>
            </w:pPr>
            <w:r w:rsidRPr="00B11396">
              <w:rPr>
                <w:b/>
                <w:bCs/>
                <w:i/>
                <w:iCs/>
              </w:rPr>
              <w:t>-0,499</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с.Васильевка</w:t>
            </w:r>
          </w:p>
        </w:tc>
        <w:tc>
          <w:tcPr>
            <w:tcW w:w="1153" w:type="dxa"/>
            <w:shd w:val="clear" w:color="auto" w:fill="auto"/>
            <w:vAlign w:val="center"/>
          </w:tcPr>
          <w:p w:rsidR="00326EE8" w:rsidRPr="00B11396" w:rsidRDefault="00326EE8" w:rsidP="00ED154F">
            <w:r w:rsidRPr="00B11396">
              <w:t>326</w:t>
            </w:r>
          </w:p>
        </w:tc>
        <w:tc>
          <w:tcPr>
            <w:tcW w:w="1240" w:type="dxa"/>
            <w:shd w:val="clear" w:color="auto" w:fill="auto"/>
            <w:vAlign w:val="center"/>
          </w:tcPr>
          <w:p w:rsidR="00326EE8" w:rsidRPr="00B11396" w:rsidRDefault="00326EE8" w:rsidP="00ED154F">
            <w:r w:rsidRPr="00B11396">
              <w:t>0,078</w:t>
            </w:r>
          </w:p>
        </w:tc>
        <w:tc>
          <w:tcPr>
            <w:tcW w:w="1280" w:type="dxa"/>
            <w:shd w:val="clear" w:color="auto" w:fill="auto"/>
            <w:vAlign w:val="center"/>
          </w:tcPr>
          <w:p w:rsidR="00326EE8" w:rsidRPr="00B11396" w:rsidRDefault="00326EE8" w:rsidP="00ED154F">
            <w:r w:rsidRPr="00B11396">
              <w:t>-0,456</w:t>
            </w:r>
          </w:p>
        </w:tc>
        <w:tc>
          <w:tcPr>
            <w:tcW w:w="1150" w:type="dxa"/>
            <w:shd w:val="clear" w:color="auto" w:fill="auto"/>
            <w:vAlign w:val="center"/>
          </w:tcPr>
          <w:p w:rsidR="00326EE8" w:rsidRPr="00B11396" w:rsidRDefault="00326EE8" w:rsidP="00ED154F">
            <w:r w:rsidRPr="00B11396">
              <w:t>287</w:t>
            </w:r>
          </w:p>
        </w:tc>
        <w:tc>
          <w:tcPr>
            <w:tcW w:w="0" w:type="auto"/>
            <w:shd w:val="clear" w:color="auto" w:fill="auto"/>
            <w:vAlign w:val="center"/>
          </w:tcPr>
          <w:p w:rsidR="00326EE8" w:rsidRPr="00B11396" w:rsidRDefault="00326EE8" w:rsidP="00ED154F">
            <w:r w:rsidRPr="00B11396">
              <w:t>0,069</w:t>
            </w:r>
          </w:p>
        </w:tc>
        <w:tc>
          <w:tcPr>
            <w:tcW w:w="1125" w:type="dxa"/>
            <w:shd w:val="clear" w:color="auto" w:fill="auto"/>
            <w:vAlign w:val="center"/>
          </w:tcPr>
          <w:p w:rsidR="00326EE8" w:rsidRPr="00B11396" w:rsidRDefault="00326EE8" w:rsidP="00ED154F">
            <w:r w:rsidRPr="00B11396">
              <w:t>-0,465</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д.Улаклы Чишма</w:t>
            </w:r>
          </w:p>
        </w:tc>
        <w:tc>
          <w:tcPr>
            <w:tcW w:w="1153" w:type="dxa"/>
            <w:shd w:val="clear" w:color="auto" w:fill="auto"/>
            <w:vAlign w:val="center"/>
          </w:tcPr>
          <w:p w:rsidR="00326EE8" w:rsidRPr="00B11396" w:rsidRDefault="00326EE8" w:rsidP="00ED154F">
            <w:r w:rsidRPr="00B11396">
              <w:t>57</w:t>
            </w:r>
          </w:p>
        </w:tc>
        <w:tc>
          <w:tcPr>
            <w:tcW w:w="1240" w:type="dxa"/>
            <w:shd w:val="clear" w:color="auto" w:fill="auto"/>
            <w:vAlign w:val="center"/>
          </w:tcPr>
          <w:p w:rsidR="00326EE8" w:rsidRPr="00B11396" w:rsidRDefault="00326EE8" w:rsidP="00ED154F">
            <w:r w:rsidRPr="00B11396">
              <w:t>0,014</w:t>
            </w:r>
          </w:p>
        </w:tc>
        <w:tc>
          <w:tcPr>
            <w:tcW w:w="1280" w:type="dxa"/>
            <w:shd w:val="clear" w:color="auto" w:fill="auto"/>
            <w:vAlign w:val="center"/>
          </w:tcPr>
          <w:p w:rsidR="00326EE8" w:rsidRPr="00B11396" w:rsidRDefault="00326EE8" w:rsidP="00ED154F">
            <w:r w:rsidRPr="00B11396">
              <w:t>-0,033</w:t>
            </w:r>
          </w:p>
        </w:tc>
        <w:tc>
          <w:tcPr>
            <w:tcW w:w="1150" w:type="dxa"/>
            <w:shd w:val="clear" w:color="auto" w:fill="auto"/>
            <w:vAlign w:val="center"/>
          </w:tcPr>
          <w:p w:rsidR="00326EE8" w:rsidRPr="00B11396" w:rsidRDefault="00326EE8" w:rsidP="00ED154F">
            <w:r w:rsidRPr="00B11396">
              <w:t>52</w:t>
            </w:r>
          </w:p>
        </w:tc>
        <w:tc>
          <w:tcPr>
            <w:tcW w:w="0" w:type="auto"/>
            <w:shd w:val="clear" w:color="auto" w:fill="auto"/>
            <w:vAlign w:val="center"/>
          </w:tcPr>
          <w:p w:rsidR="00326EE8" w:rsidRPr="00B11396" w:rsidRDefault="00326EE8" w:rsidP="00ED154F">
            <w:r w:rsidRPr="00B11396">
              <w:t>0,012</w:t>
            </w:r>
          </w:p>
        </w:tc>
        <w:tc>
          <w:tcPr>
            <w:tcW w:w="1125" w:type="dxa"/>
            <w:shd w:val="clear" w:color="auto" w:fill="auto"/>
            <w:vAlign w:val="center"/>
          </w:tcPr>
          <w:p w:rsidR="00326EE8" w:rsidRPr="00B11396" w:rsidRDefault="00326EE8" w:rsidP="00ED154F">
            <w:r w:rsidRPr="00B11396">
              <w:t>-0,034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11</w:t>
            </w:r>
          </w:p>
        </w:tc>
        <w:tc>
          <w:tcPr>
            <w:tcW w:w="2561" w:type="dxa"/>
            <w:shd w:val="clear" w:color="auto" w:fill="auto"/>
            <w:vAlign w:val="center"/>
          </w:tcPr>
          <w:p w:rsidR="00326EE8" w:rsidRPr="00B11396" w:rsidRDefault="00326EE8" w:rsidP="00ED154F">
            <w:pPr>
              <w:rPr>
                <w:b/>
                <w:bCs/>
                <w:i/>
                <w:iCs/>
              </w:rPr>
            </w:pPr>
            <w:r w:rsidRPr="00B11396">
              <w:rPr>
                <w:b/>
                <w:bCs/>
                <w:i/>
                <w:iCs/>
              </w:rPr>
              <w:t>Верхнеакташское</w:t>
            </w:r>
          </w:p>
        </w:tc>
        <w:tc>
          <w:tcPr>
            <w:tcW w:w="1153" w:type="dxa"/>
            <w:shd w:val="clear" w:color="auto" w:fill="auto"/>
            <w:vAlign w:val="center"/>
          </w:tcPr>
          <w:p w:rsidR="00326EE8" w:rsidRPr="00B11396" w:rsidRDefault="00326EE8" w:rsidP="00ED154F">
            <w:pPr>
              <w:rPr>
                <w:b/>
                <w:bCs/>
                <w:i/>
                <w:iCs/>
              </w:rPr>
            </w:pPr>
            <w:r w:rsidRPr="00B11396">
              <w:rPr>
                <w:b/>
                <w:bCs/>
                <w:i/>
                <w:iCs/>
              </w:rPr>
              <w:t>576</w:t>
            </w:r>
          </w:p>
        </w:tc>
        <w:tc>
          <w:tcPr>
            <w:tcW w:w="1240" w:type="dxa"/>
            <w:shd w:val="clear" w:color="auto" w:fill="auto"/>
            <w:vAlign w:val="center"/>
          </w:tcPr>
          <w:p w:rsidR="00326EE8" w:rsidRPr="00B11396" w:rsidRDefault="00326EE8" w:rsidP="00ED154F">
            <w:pPr>
              <w:rPr>
                <w:b/>
                <w:bCs/>
                <w:i/>
                <w:iCs/>
              </w:rPr>
            </w:pPr>
            <w:r w:rsidRPr="00B11396">
              <w:rPr>
                <w:b/>
                <w:bCs/>
                <w:i/>
                <w:iCs/>
              </w:rPr>
              <w:t>0,138</w:t>
            </w:r>
          </w:p>
        </w:tc>
        <w:tc>
          <w:tcPr>
            <w:tcW w:w="1280" w:type="dxa"/>
            <w:shd w:val="clear" w:color="auto" w:fill="auto"/>
            <w:vAlign w:val="center"/>
          </w:tcPr>
          <w:p w:rsidR="00326EE8" w:rsidRPr="00B11396" w:rsidRDefault="00326EE8" w:rsidP="00ED154F">
            <w:pPr>
              <w:rPr>
                <w:b/>
                <w:bCs/>
                <w:i/>
                <w:iCs/>
              </w:rPr>
            </w:pPr>
            <w:r w:rsidRPr="00B11396">
              <w:rPr>
                <w:b/>
                <w:bCs/>
                <w:i/>
                <w:iCs/>
              </w:rPr>
              <w:t>-1,812</w:t>
            </w:r>
          </w:p>
        </w:tc>
        <w:tc>
          <w:tcPr>
            <w:tcW w:w="1150" w:type="dxa"/>
            <w:shd w:val="clear" w:color="auto" w:fill="auto"/>
            <w:vAlign w:val="center"/>
          </w:tcPr>
          <w:p w:rsidR="00326EE8" w:rsidRPr="00B11396" w:rsidRDefault="00326EE8" w:rsidP="00ED154F">
            <w:pPr>
              <w:rPr>
                <w:b/>
                <w:bCs/>
                <w:i/>
                <w:iCs/>
              </w:rPr>
            </w:pPr>
            <w:r w:rsidRPr="00B11396">
              <w:rPr>
                <w:b/>
                <w:bCs/>
                <w:i/>
                <w:iCs/>
              </w:rPr>
              <w:t>514</w:t>
            </w:r>
          </w:p>
        </w:tc>
        <w:tc>
          <w:tcPr>
            <w:tcW w:w="0" w:type="auto"/>
            <w:shd w:val="clear" w:color="auto" w:fill="auto"/>
            <w:vAlign w:val="center"/>
          </w:tcPr>
          <w:p w:rsidR="00326EE8" w:rsidRPr="00B11396" w:rsidRDefault="00326EE8" w:rsidP="00ED154F">
            <w:pPr>
              <w:rPr>
                <w:b/>
                <w:bCs/>
                <w:i/>
                <w:iCs/>
              </w:rPr>
            </w:pPr>
            <w:r w:rsidRPr="00B11396">
              <w:rPr>
                <w:b/>
                <w:bCs/>
                <w:i/>
                <w:iCs/>
              </w:rPr>
              <w:t>0,123</w:t>
            </w:r>
          </w:p>
        </w:tc>
        <w:tc>
          <w:tcPr>
            <w:tcW w:w="1125" w:type="dxa"/>
            <w:shd w:val="clear" w:color="auto" w:fill="auto"/>
            <w:vAlign w:val="center"/>
          </w:tcPr>
          <w:p w:rsidR="00326EE8" w:rsidRPr="00B11396" w:rsidRDefault="00326EE8" w:rsidP="00ED154F">
            <w:pPr>
              <w:rPr>
                <w:b/>
                <w:bCs/>
                <w:i/>
                <w:iCs/>
              </w:rPr>
            </w:pPr>
            <w:r w:rsidRPr="00B11396">
              <w:rPr>
                <w:b/>
                <w:bCs/>
                <w:i/>
                <w:iCs/>
              </w:rPr>
              <w:t>-1,827</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с.Верхний Акташ</w:t>
            </w:r>
          </w:p>
        </w:tc>
        <w:tc>
          <w:tcPr>
            <w:tcW w:w="1153" w:type="dxa"/>
            <w:shd w:val="clear" w:color="auto" w:fill="auto"/>
            <w:vAlign w:val="center"/>
          </w:tcPr>
          <w:p w:rsidR="00326EE8" w:rsidRPr="00B11396" w:rsidRDefault="00326EE8" w:rsidP="00ED154F">
            <w:r w:rsidRPr="00B11396">
              <w:t>576</w:t>
            </w:r>
          </w:p>
        </w:tc>
        <w:tc>
          <w:tcPr>
            <w:tcW w:w="1240" w:type="dxa"/>
            <w:shd w:val="clear" w:color="auto" w:fill="auto"/>
            <w:vAlign w:val="center"/>
          </w:tcPr>
          <w:p w:rsidR="00326EE8" w:rsidRPr="00B11396" w:rsidRDefault="00326EE8" w:rsidP="00ED154F">
            <w:r w:rsidRPr="00B11396">
              <w:t>0,138</w:t>
            </w:r>
          </w:p>
        </w:tc>
        <w:tc>
          <w:tcPr>
            <w:tcW w:w="1280" w:type="dxa"/>
            <w:shd w:val="clear" w:color="auto" w:fill="auto"/>
            <w:vAlign w:val="center"/>
          </w:tcPr>
          <w:p w:rsidR="00326EE8" w:rsidRPr="00B11396" w:rsidRDefault="00326EE8" w:rsidP="00ED154F">
            <w:r w:rsidRPr="00B11396">
              <w:t>-1,812</w:t>
            </w:r>
          </w:p>
        </w:tc>
        <w:tc>
          <w:tcPr>
            <w:tcW w:w="1150" w:type="dxa"/>
            <w:shd w:val="clear" w:color="auto" w:fill="auto"/>
            <w:vAlign w:val="center"/>
          </w:tcPr>
          <w:p w:rsidR="00326EE8" w:rsidRPr="00B11396" w:rsidRDefault="00326EE8" w:rsidP="00ED154F">
            <w:r w:rsidRPr="00B11396">
              <w:t>514</w:t>
            </w:r>
          </w:p>
        </w:tc>
        <w:tc>
          <w:tcPr>
            <w:tcW w:w="0" w:type="auto"/>
            <w:shd w:val="clear" w:color="auto" w:fill="auto"/>
            <w:vAlign w:val="center"/>
          </w:tcPr>
          <w:p w:rsidR="00326EE8" w:rsidRPr="00B11396" w:rsidRDefault="00326EE8" w:rsidP="00ED154F">
            <w:r w:rsidRPr="00B11396">
              <w:t>0,123</w:t>
            </w:r>
          </w:p>
        </w:tc>
        <w:tc>
          <w:tcPr>
            <w:tcW w:w="1125" w:type="dxa"/>
            <w:shd w:val="clear" w:color="auto" w:fill="auto"/>
            <w:vAlign w:val="center"/>
          </w:tcPr>
          <w:p w:rsidR="00326EE8" w:rsidRPr="00B11396" w:rsidRDefault="00326EE8" w:rsidP="00ED154F">
            <w:r w:rsidRPr="00B11396">
              <w:t>-1,827</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12</w:t>
            </w:r>
          </w:p>
        </w:tc>
        <w:tc>
          <w:tcPr>
            <w:tcW w:w="2561" w:type="dxa"/>
            <w:shd w:val="clear" w:color="auto" w:fill="auto"/>
            <w:vAlign w:val="center"/>
          </w:tcPr>
          <w:p w:rsidR="00326EE8" w:rsidRPr="00B11396" w:rsidRDefault="00326EE8" w:rsidP="00ED154F">
            <w:pPr>
              <w:rPr>
                <w:b/>
                <w:bCs/>
                <w:i/>
                <w:iCs/>
              </w:rPr>
            </w:pPr>
            <w:r w:rsidRPr="00B11396">
              <w:rPr>
                <w:b/>
                <w:bCs/>
                <w:i/>
                <w:iCs/>
              </w:rPr>
              <w:t>Верхнемактаминское</w:t>
            </w:r>
          </w:p>
        </w:tc>
        <w:tc>
          <w:tcPr>
            <w:tcW w:w="1153" w:type="dxa"/>
            <w:shd w:val="clear" w:color="auto" w:fill="auto"/>
            <w:vAlign w:val="center"/>
          </w:tcPr>
          <w:p w:rsidR="00326EE8" w:rsidRPr="00B11396" w:rsidRDefault="00326EE8" w:rsidP="00ED154F">
            <w:pPr>
              <w:rPr>
                <w:b/>
                <w:bCs/>
                <w:i/>
                <w:iCs/>
              </w:rPr>
            </w:pPr>
            <w:r w:rsidRPr="00B11396">
              <w:rPr>
                <w:b/>
                <w:bCs/>
                <w:i/>
                <w:iCs/>
              </w:rPr>
              <w:t>878</w:t>
            </w:r>
          </w:p>
        </w:tc>
        <w:tc>
          <w:tcPr>
            <w:tcW w:w="1240" w:type="dxa"/>
            <w:shd w:val="clear" w:color="auto" w:fill="auto"/>
            <w:vAlign w:val="center"/>
          </w:tcPr>
          <w:p w:rsidR="00326EE8" w:rsidRPr="00B11396" w:rsidRDefault="00326EE8" w:rsidP="00ED154F">
            <w:pPr>
              <w:rPr>
                <w:b/>
                <w:bCs/>
                <w:i/>
                <w:iCs/>
              </w:rPr>
            </w:pPr>
            <w:r w:rsidRPr="00B11396">
              <w:rPr>
                <w:b/>
                <w:bCs/>
                <w:i/>
                <w:iCs/>
              </w:rPr>
              <w:t>0,211</w:t>
            </w:r>
          </w:p>
        </w:tc>
        <w:tc>
          <w:tcPr>
            <w:tcW w:w="1280" w:type="dxa"/>
            <w:shd w:val="clear" w:color="auto" w:fill="auto"/>
            <w:vAlign w:val="center"/>
          </w:tcPr>
          <w:p w:rsidR="00326EE8" w:rsidRPr="00B11396" w:rsidRDefault="00326EE8" w:rsidP="00ED154F">
            <w:pPr>
              <w:rPr>
                <w:b/>
                <w:bCs/>
                <w:i/>
                <w:iCs/>
              </w:rPr>
            </w:pPr>
            <w:r w:rsidRPr="00B11396">
              <w:rPr>
                <w:b/>
                <w:bCs/>
                <w:i/>
                <w:iCs/>
              </w:rPr>
              <w:t>-1,533</w:t>
            </w:r>
          </w:p>
        </w:tc>
        <w:tc>
          <w:tcPr>
            <w:tcW w:w="1150" w:type="dxa"/>
            <w:shd w:val="clear" w:color="auto" w:fill="auto"/>
            <w:vAlign w:val="center"/>
          </w:tcPr>
          <w:p w:rsidR="00326EE8" w:rsidRPr="00B11396" w:rsidRDefault="00326EE8" w:rsidP="00ED154F">
            <w:pPr>
              <w:rPr>
                <w:b/>
                <w:bCs/>
                <w:i/>
                <w:iCs/>
              </w:rPr>
            </w:pPr>
            <w:r w:rsidRPr="00B11396">
              <w:rPr>
                <w:b/>
                <w:bCs/>
                <w:i/>
                <w:iCs/>
              </w:rPr>
              <w:t>812</w:t>
            </w:r>
          </w:p>
        </w:tc>
        <w:tc>
          <w:tcPr>
            <w:tcW w:w="0" w:type="auto"/>
            <w:shd w:val="clear" w:color="auto" w:fill="auto"/>
            <w:vAlign w:val="center"/>
          </w:tcPr>
          <w:p w:rsidR="00326EE8" w:rsidRPr="00B11396" w:rsidRDefault="00326EE8" w:rsidP="00ED154F">
            <w:pPr>
              <w:rPr>
                <w:b/>
                <w:bCs/>
                <w:i/>
                <w:iCs/>
              </w:rPr>
            </w:pPr>
            <w:r w:rsidRPr="00B11396">
              <w:rPr>
                <w:b/>
                <w:bCs/>
                <w:i/>
                <w:iCs/>
              </w:rPr>
              <w:t>0,195</w:t>
            </w:r>
          </w:p>
        </w:tc>
        <w:tc>
          <w:tcPr>
            <w:tcW w:w="1125" w:type="dxa"/>
            <w:shd w:val="clear" w:color="auto" w:fill="auto"/>
            <w:vAlign w:val="center"/>
          </w:tcPr>
          <w:p w:rsidR="00326EE8" w:rsidRPr="00B11396" w:rsidRDefault="00326EE8" w:rsidP="00ED154F">
            <w:pPr>
              <w:rPr>
                <w:b/>
                <w:bCs/>
                <w:i/>
                <w:iCs/>
              </w:rPr>
            </w:pPr>
            <w:r w:rsidRPr="00B11396">
              <w:rPr>
                <w:b/>
                <w:bCs/>
                <w:i/>
                <w:iCs/>
              </w:rPr>
              <w:t>-1,549</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с.Верхняя Мактама</w:t>
            </w:r>
          </w:p>
        </w:tc>
        <w:tc>
          <w:tcPr>
            <w:tcW w:w="1153" w:type="dxa"/>
            <w:shd w:val="clear" w:color="auto" w:fill="auto"/>
            <w:vAlign w:val="center"/>
          </w:tcPr>
          <w:p w:rsidR="00326EE8" w:rsidRPr="00B11396" w:rsidRDefault="00326EE8" w:rsidP="00ED154F">
            <w:r w:rsidRPr="00B11396">
              <w:t>874</w:t>
            </w:r>
          </w:p>
        </w:tc>
        <w:tc>
          <w:tcPr>
            <w:tcW w:w="1240" w:type="dxa"/>
            <w:shd w:val="clear" w:color="auto" w:fill="auto"/>
            <w:vAlign w:val="center"/>
          </w:tcPr>
          <w:p w:rsidR="00326EE8" w:rsidRPr="00B11396" w:rsidRDefault="00326EE8" w:rsidP="00ED154F">
            <w:r w:rsidRPr="00B11396">
              <w:t>0,210</w:t>
            </w:r>
          </w:p>
        </w:tc>
        <w:tc>
          <w:tcPr>
            <w:tcW w:w="1280" w:type="dxa"/>
            <w:shd w:val="clear" w:color="auto" w:fill="auto"/>
            <w:vAlign w:val="center"/>
          </w:tcPr>
          <w:p w:rsidR="00326EE8" w:rsidRPr="00B11396" w:rsidRDefault="00326EE8" w:rsidP="00ED154F">
            <w:r w:rsidRPr="00B11396">
              <w:t>-1,500</w:t>
            </w:r>
          </w:p>
        </w:tc>
        <w:tc>
          <w:tcPr>
            <w:tcW w:w="1150" w:type="dxa"/>
            <w:shd w:val="clear" w:color="auto" w:fill="auto"/>
            <w:vAlign w:val="center"/>
          </w:tcPr>
          <w:p w:rsidR="00326EE8" w:rsidRPr="00B11396" w:rsidRDefault="00326EE8" w:rsidP="00ED154F">
            <w:r w:rsidRPr="00B11396">
              <w:t>808</w:t>
            </w:r>
          </w:p>
        </w:tc>
        <w:tc>
          <w:tcPr>
            <w:tcW w:w="0" w:type="auto"/>
            <w:shd w:val="clear" w:color="auto" w:fill="auto"/>
            <w:vAlign w:val="center"/>
          </w:tcPr>
          <w:p w:rsidR="00326EE8" w:rsidRPr="00B11396" w:rsidRDefault="00326EE8" w:rsidP="00ED154F">
            <w:r w:rsidRPr="00B11396">
              <w:t>0,194</w:t>
            </w:r>
          </w:p>
        </w:tc>
        <w:tc>
          <w:tcPr>
            <w:tcW w:w="1125" w:type="dxa"/>
            <w:shd w:val="clear" w:color="auto" w:fill="auto"/>
            <w:vAlign w:val="center"/>
          </w:tcPr>
          <w:p w:rsidR="00326EE8" w:rsidRPr="00B11396" w:rsidRDefault="00326EE8" w:rsidP="00ED154F">
            <w:r w:rsidRPr="00B11396">
              <w:t>-1,516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д.Туктар</w:t>
            </w:r>
          </w:p>
        </w:tc>
        <w:tc>
          <w:tcPr>
            <w:tcW w:w="1153" w:type="dxa"/>
            <w:shd w:val="clear" w:color="auto" w:fill="auto"/>
            <w:vAlign w:val="center"/>
          </w:tcPr>
          <w:p w:rsidR="00326EE8" w:rsidRPr="00B11396" w:rsidRDefault="00326EE8" w:rsidP="00ED154F">
            <w:r w:rsidRPr="00B11396">
              <w:t>4</w:t>
            </w:r>
          </w:p>
        </w:tc>
        <w:tc>
          <w:tcPr>
            <w:tcW w:w="1240" w:type="dxa"/>
            <w:shd w:val="clear" w:color="auto" w:fill="auto"/>
            <w:vAlign w:val="center"/>
          </w:tcPr>
          <w:p w:rsidR="00326EE8" w:rsidRPr="00B11396" w:rsidRDefault="00326EE8" w:rsidP="00ED154F">
            <w:r w:rsidRPr="00B11396">
              <w:t>0,001</w:t>
            </w:r>
          </w:p>
        </w:tc>
        <w:tc>
          <w:tcPr>
            <w:tcW w:w="1280" w:type="dxa"/>
            <w:shd w:val="clear" w:color="auto" w:fill="auto"/>
            <w:vAlign w:val="center"/>
          </w:tcPr>
          <w:p w:rsidR="00326EE8" w:rsidRPr="00B11396" w:rsidRDefault="00326EE8" w:rsidP="00ED154F">
            <w:r w:rsidRPr="00B11396">
              <w:t>-0,033</w:t>
            </w:r>
          </w:p>
        </w:tc>
        <w:tc>
          <w:tcPr>
            <w:tcW w:w="1150" w:type="dxa"/>
            <w:shd w:val="clear" w:color="auto" w:fill="auto"/>
            <w:vAlign w:val="center"/>
          </w:tcPr>
          <w:p w:rsidR="00326EE8" w:rsidRPr="00B11396" w:rsidRDefault="00326EE8" w:rsidP="00ED154F">
            <w:r w:rsidRPr="00B11396">
              <w:t>4</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-0,033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13</w:t>
            </w:r>
          </w:p>
        </w:tc>
        <w:tc>
          <w:tcPr>
            <w:tcW w:w="2561" w:type="dxa"/>
            <w:shd w:val="clear" w:color="auto" w:fill="auto"/>
            <w:vAlign w:val="center"/>
          </w:tcPr>
          <w:p w:rsidR="00326EE8" w:rsidRPr="00B11396" w:rsidRDefault="00326EE8" w:rsidP="00ED154F">
            <w:pPr>
              <w:rPr>
                <w:b/>
                <w:bCs/>
                <w:i/>
                <w:iCs/>
              </w:rPr>
            </w:pPr>
            <w:r w:rsidRPr="00B11396">
              <w:rPr>
                <w:b/>
                <w:bCs/>
                <w:i/>
                <w:iCs/>
              </w:rPr>
              <w:t>Елховское</w:t>
            </w:r>
          </w:p>
        </w:tc>
        <w:tc>
          <w:tcPr>
            <w:tcW w:w="1153" w:type="dxa"/>
            <w:shd w:val="clear" w:color="auto" w:fill="auto"/>
            <w:vAlign w:val="center"/>
          </w:tcPr>
          <w:p w:rsidR="00326EE8" w:rsidRPr="00B11396" w:rsidRDefault="00326EE8" w:rsidP="00ED154F">
            <w:pPr>
              <w:rPr>
                <w:b/>
                <w:bCs/>
                <w:i/>
                <w:iCs/>
              </w:rPr>
            </w:pPr>
            <w:r w:rsidRPr="00B11396">
              <w:rPr>
                <w:b/>
                <w:bCs/>
                <w:i/>
                <w:iCs/>
              </w:rPr>
              <w:t>811</w:t>
            </w:r>
          </w:p>
        </w:tc>
        <w:tc>
          <w:tcPr>
            <w:tcW w:w="1240" w:type="dxa"/>
            <w:shd w:val="clear" w:color="auto" w:fill="auto"/>
            <w:vAlign w:val="center"/>
          </w:tcPr>
          <w:p w:rsidR="00326EE8" w:rsidRPr="00B11396" w:rsidRDefault="00326EE8" w:rsidP="00ED154F">
            <w:pPr>
              <w:rPr>
                <w:b/>
                <w:bCs/>
                <w:i/>
                <w:iCs/>
              </w:rPr>
            </w:pPr>
            <w:r w:rsidRPr="00B11396">
              <w:rPr>
                <w:b/>
                <w:bCs/>
                <w:i/>
                <w:iCs/>
              </w:rPr>
              <w:t>0,195</w:t>
            </w:r>
          </w:p>
        </w:tc>
        <w:tc>
          <w:tcPr>
            <w:tcW w:w="1280" w:type="dxa"/>
            <w:shd w:val="clear" w:color="auto" w:fill="auto"/>
            <w:vAlign w:val="center"/>
          </w:tcPr>
          <w:p w:rsidR="00326EE8" w:rsidRPr="00B11396" w:rsidRDefault="00326EE8" w:rsidP="00ED154F">
            <w:pPr>
              <w:rPr>
                <w:b/>
                <w:bCs/>
                <w:i/>
                <w:iCs/>
              </w:rPr>
            </w:pPr>
            <w:r w:rsidRPr="00B11396">
              <w:rPr>
                <w:b/>
                <w:bCs/>
                <w:i/>
                <w:iCs/>
              </w:rPr>
              <w:t>-1,973</w:t>
            </w:r>
          </w:p>
        </w:tc>
        <w:tc>
          <w:tcPr>
            <w:tcW w:w="1150" w:type="dxa"/>
            <w:shd w:val="clear" w:color="auto" w:fill="auto"/>
            <w:vAlign w:val="center"/>
          </w:tcPr>
          <w:p w:rsidR="00326EE8" w:rsidRPr="00B11396" w:rsidRDefault="00326EE8" w:rsidP="00ED154F">
            <w:pPr>
              <w:rPr>
                <w:b/>
                <w:bCs/>
                <w:i/>
                <w:iCs/>
              </w:rPr>
            </w:pPr>
            <w:r w:rsidRPr="00B11396">
              <w:rPr>
                <w:b/>
                <w:bCs/>
                <w:i/>
                <w:iCs/>
              </w:rPr>
              <w:t>790</w:t>
            </w:r>
          </w:p>
        </w:tc>
        <w:tc>
          <w:tcPr>
            <w:tcW w:w="0" w:type="auto"/>
            <w:shd w:val="clear" w:color="auto" w:fill="auto"/>
            <w:vAlign w:val="center"/>
          </w:tcPr>
          <w:p w:rsidR="00326EE8" w:rsidRPr="00B11396" w:rsidRDefault="00326EE8" w:rsidP="00ED154F">
            <w:pPr>
              <w:rPr>
                <w:b/>
                <w:bCs/>
                <w:i/>
                <w:iCs/>
              </w:rPr>
            </w:pPr>
            <w:r w:rsidRPr="00B11396">
              <w:rPr>
                <w:b/>
                <w:bCs/>
                <w:i/>
                <w:iCs/>
              </w:rPr>
              <w:t>0,190</w:t>
            </w:r>
          </w:p>
        </w:tc>
        <w:tc>
          <w:tcPr>
            <w:tcW w:w="1125" w:type="dxa"/>
            <w:shd w:val="clear" w:color="auto" w:fill="auto"/>
            <w:vAlign w:val="center"/>
          </w:tcPr>
          <w:p w:rsidR="00326EE8" w:rsidRPr="00B11396" w:rsidRDefault="00326EE8" w:rsidP="00ED154F">
            <w:pPr>
              <w:rPr>
                <w:b/>
                <w:bCs/>
                <w:i/>
                <w:iCs/>
              </w:rPr>
            </w:pPr>
            <w:r w:rsidRPr="00B11396">
              <w:rPr>
                <w:b/>
                <w:bCs/>
                <w:i/>
                <w:iCs/>
              </w:rPr>
              <w:t>-1,978</w:t>
            </w:r>
          </w:p>
        </w:tc>
      </w:tr>
      <w:tr w:rsidR="00326EE8" w:rsidRPr="00B11396" w:rsidTr="00F416CE">
        <w:trPr>
          <w:trHeight w:val="147"/>
          <w:jc w:val="center"/>
        </w:trPr>
        <w:tc>
          <w:tcPr>
            <w:tcW w:w="0" w:type="auto"/>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с.Елхово</w:t>
            </w:r>
          </w:p>
        </w:tc>
        <w:tc>
          <w:tcPr>
            <w:tcW w:w="1153" w:type="dxa"/>
            <w:shd w:val="clear" w:color="auto" w:fill="auto"/>
            <w:vAlign w:val="center"/>
          </w:tcPr>
          <w:p w:rsidR="00326EE8" w:rsidRPr="00B11396" w:rsidRDefault="00326EE8" w:rsidP="00ED154F">
            <w:r w:rsidRPr="00B11396">
              <w:t>811</w:t>
            </w:r>
          </w:p>
        </w:tc>
        <w:tc>
          <w:tcPr>
            <w:tcW w:w="1240" w:type="dxa"/>
            <w:shd w:val="clear" w:color="auto" w:fill="auto"/>
            <w:vAlign w:val="center"/>
          </w:tcPr>
          <w:p w:rsidR="00326EE8" w:rsidRPr="00B11396" w:rsidRDefault="00326EE8" w:rsidP="00ED154F">
            <w:r w:rsidRPr="00B11396">
              <w:t>0,195</w:t>
            </w:r>
          </w:p>
        </w:tc>
        <w:tc>
          <w:tcPr>
            <w:tcW w:w="1280" w:type="dxa"/>
            <w:shd w:val="clear" w:color="auto" w:fill="auto"/>
            <w:vAlign w:val="center"/>
          </w:tcPr>
          <w:p w:rsidR="00326EE8" w:rsidRPr="00B11396" w:rsidRDefault="00326EE8" w:rsidP="00ED154F">
            <w:r w:rsidRPr="00B11396">
              <w:t>-1,973</w:t>
            </w:r>
          </w:p>
        </w:tc>
        <w:tc>
          <w:tcPr>
            <w:tcW w:w="1150" w:type="dxa"/>
            <w:shd w:val="clear" w:color="auto" w:fill="auto"/>
            <w:vAlign w:val="center"/>
          </w:tcPr>
          <w:p w:rsidR="00326EE8" w:rsidRPr="00B11396" w:rsidRDefault="00326EE8" w:rsidP="00ED154F">
            <w:r w:rsidRPr="00B11396">
              <w:t>790</w:t>
            </w:r>
          </w:p>
        </w:tc>
        <w:tc>
          <w:tcPr>
            <w:tcW w:w="0" w:type="auto"/>
            <w:shd w:val="clear" w:color="auto" w:fill="auto"/>
            <w:vAlign w:val="center"/>
          </w:tcPr>
          <w:p w:rsidR="00326EE8" w:rsidRPr="00B11396" w:rsidRDefault="00326EE8" w:rsidP="00ED154F">
            <w:r w:rsidRPr="00B11396">
              <w:t>0,190</w:t>
            </w:r>
          </w:p>
        </w:tc>
        <w:tc>
          <w:tcPr>
            <w:tcW w:w="1125" w:type="dxa"/>
            <w:shd w:val="clear" w:color="auto" w:fill="auto"/>
            <w:vAlign w:val="center"/>
          </w:tcPr>
          <w:p w:rsidR="00326EE8" w:rsidRPr="00B11396" w:rsidRDefault="00326EE8" w:rsidP="00ED154F">
            <w:r w:rsidRPr="00B11396">
              <w:t>-1,978</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14</w:t>
            </w:r>
          </w:p>
        </w:tc>
        <w:tc>
          <w:tcPr>
            <w:tcW w:w="2561" w:type="dxa"/>
            <w:shd w:val="clear" w:color="auto" w:fill="auto"/>
            <w:vAlign w:val="center"/>
          </w:tcPr>
          <w:p w:rsidR="00326EE8" w:rsidRPr="00B11396" w:rsidRDefault="00326EE8" w:rsidP="00ED154F">
            <w:pPr>
              <w:rPr>
                <w:b/>
                <w:bCs/>
                <w:i/>
                <w:iCs/>
              </w:rPr>
            </w:pPr>
            <w:r w:rsidRPr="00B11396">
              <w:rPr>
                <w:b/>
                <w:bCs/>
                <w:i/>
                <w:iCs/>
              </w:rPr>
              <w:t>Ерсубайкинское</w:t>
            </w:r>
          </w:p>
        </w:tc>
        <w:tc>
          <w:tcPr>
            <w:tcW w:w="1153" w:type="dxa"/>
            <w:shd w:val="clear" w:color="auto" w:fill="auto"/>
            <w:vAlign w:val="center"/>
          </w:tcPr>
          <w:p w:rsidR="00326EE8" w:rsidRPr="00B11396" w:rsidRDefault="00326EE8" w:rsidP="00ED154F">
            <w:pPr>
              <w:rPr>
                <w:b/>
                <w:bCs/>
                <w:i/>
                <w:iCs/>
              </w:rPr>
            </w:pPr>
            <w:r w:rsidRPr="00B11396">
              <w:rPr>
                <w:b/>
                <w:bCs/>
                <w:i/>
                <w:iCs/>
              </w:rPr>
              <w:t>494</w:t>
            </w:r>
          </w:p>
        </w:tc>
        <w:tc>
          <w:tcPr>
            <w:tcW w:w="1240" w:type="dxa"/>
            <w:shd w:val="clear" w:color="auto" w:fill="auto"/>
            <w:vAlign w:val="center"/>
          </w:tcPr>
          <w:p w:rsidR="00326EE8" w:rsidRPr="00B11396" w:rsidRDefault="00326EE8" w:rsidP="00ED154F">
            <w:pPr>
              <w:rPr>
                <w:b/>
                <w:bCs/>
                <w:i/>
                <w:iCs/>
              </w:rPr>
            </w:pPr>
            <w:r w:rsidRPr="00B11396">
              <w:rPr>
                <w:b/>
                <w:bCs/>
                <w:i/>
                <w:iCs/>
              </w:rPr>
              <w:t>0,119</w:t>
            </w:r>
          </w:p>
        </w:tc>
        <w:tc>
          <w:tcPr>
            <w:tcW w:w="1280" w:type="dxa"/>
            <w:shd w:val="clear" w:color="auto" w:fill="auto"/>
            <w:vAlign w:val="center"/>
          </w:tcPr>
          <w:p w:rsidR="00326EE8" w:rsidRPr="00B11396" w:rsidRDefault="00326EE8" w:rsidP="00ED154F">
            <w:pPr>
              <w:rPr>
                <w:b/>
                <w:bCs/>
                <w:i/>
                <w:iCs/>
              </w:rPr>
            </w:pPr>
            <w:r w:rsidRPr="00B11396">
              <w:rPr>
                <w:b/>
                <w:bCs/>
                <w:i/>
                <w:iCs/>
              </w:rPr>
              <w:t>-0,017</w:t>
            </w:r>
          </w:p>
        </w:tc>
        <w:tc>
          <w:tcPr>
            <w:tcW w:w="1150" w:type="dxa"/>
            <w:shd w:val="clear" w:color="auto" w:fill="auto"/>
            <w:vAlign w:val="center"/>
          </w:tcPr>
          <w:p w:rsidR="00326EE8" w:rsidRPr="00B11396" w:rsidRDefault="00326EE8" w:rsidP="00ED154F">
            <w:pPr>
              <w:rPr>
                <w:b/>
                <w:bCs/>
                <w:i/>
                <w:iCs/>
              </w:rPr>
            </w:pPr>
            <w:r w:rsidRPr="00B11396">
              <w:rPr>
                <w:b/>
                <w:bCs/>
                <w:i/>
                <w:iCs/>
              </w:rPr>
              <w:t>417</w:t>
            </w:r>
          </w:p>
        </w:tc>
        <w:tc>
          <w:tcPr>
            <w:tcW w:w="0" w:type="auto"/>
            <w:shd w:val="clear" w:color="auto" w:fill="auto"/>
            <w:vAlign w:val="center"/>
          </w:tcPr>
          <w:p w:rsidR="00326EE8" w:rsidRPr="00B11396" w:rsidRDefault="00326EE8" w:rsidP="00ED154F">
            <w:pPr>
              <w:rPr>
                <w:b/>
                <w:bCs/>
                <w:i/>
                <w:iCs/>
              </w:rPr>
            </w:pPr>
            <w:r w:rsidRPr="00B11396">
              <w:rPr>
                <w:b/>
                <w:bCs/>
                <w:i/>
                <w:iCs/>
              </w:rPr>
              <w:t>0,100</w:t>
            </w:r>
          </w:p>
        </w:tc>
        <w:tc>
          <w:tcPr>
            <w:tcW w:w="1125" w:type="dxa"/>
            <w:shd w:val="clear" w:color="auto" w:fill="auto"/>
            <w:vAlign w:val="center"/>
          </w:tcPr>
          <w:p w:rsidR="00326EE8" w:rsidRPr="00B11396" w:rsidRDefault="00326EE8" w:rsidP="00ED154F">
            <w:pPr>
              <w:rPr>
                <w:b/>
                <w:bCs/>
                <w:i/>
                <w:iCs/>
              </w:rPr>
            </w:pPr>
            <w:r w:rsidRPr="00B11396">
              <w:rPr>
                <w:b/>
                <w:bCs/>
                <w:i/>
                <w:iCs/>
              </w:rPr>
              <w:t>-0,036</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с.Ерсубайкино</w:t>
            </w:r>
          </w:p>
        </w:tc>
        <w:tc>
          <w:tcPr>
            <w:tcW w:w="1153" w:type="dxa"/>
            <w:shd w:val="clear" w:color="auto" w:fill="auto"/>
            <w:vAlign w:val="center"/>
          </w:tcPr>
          <w:p w:rsidR="00326EE8" w:rsidRPr="00B11396" w:rsidRDefault="00326EE8" w:rsidP="00ED154F">
            <w:r w:rsidRPr="00B11396">
              <w:t>441</w:t>
            </w:r>
          </w:p>
        </w:tc>
        <w:tc>
          <w:tcPr>
            <w:tcW w:w="1240" w:type="dxa"/>
            <w:shd w:val="clear" w:color="auto" w:fill="auto"/>
            <w:vAlign w:val="center"/>
          </w:tcPr>
          <w:p w:rsidR="00326EE8" w:rsidRPr="00B11396" w:rsidRDefault="00326EE8" w:rsidP="00ED154F">
            <w:r w:rsidRPr="00B11396">
              <w:t>0,106</w:t>
            </w:r>
          </w:p>
        </w:tc>
        <w:tc>
          <w:tcPr>
            <w:tcW w:w="1280" w:type="dxa"/>
            <w:shd w:val="clear" w:color="auto" w:fill="auto"/>
            <w:vAlign w:val="center"/>
          </w:tcPr>
          <w:p w:rsidR="00326EE8" w:rsidRPr="00B11396" w:rsidRDefault="00326EE8" w:rsidP="00ED154F">
            <w:r w:rsidRPr="00B11396">
              <w:t>0,106</w:t>
            </w:r>
          </w:p>
        </w:tc>
        <w:tc>
          <w:tcPr>
            <w:tcW w:w="1150" w:type="dxa"/>
            <w:shd w:val="clear" w:color="auto" w:fill="auto"/>
            <w:vAlign w:val="center"/>
          </w:tcPr>
          <w:p w:rsidR="00326EE8" w:rsidRPr="00B11396" w:rsidRDefault="00326EE8" w:rsidP="00ED154F">
            <w:r w:rsidRPr="00B11396">
              <w:t>366</w:t>
            </w:r>
          </w:p>
        </w:tc>
        <w:tc>
          <w:tcPr>
            <w:tcW w:w="0" w:type="auto"/>
            <w:shd w:val="clear" w:color="auto" w:fill="auto"/>
            <w:vAlign w:val="center"/>
          </w:tcPr>
          <w:p w:rsidR="00326EE8" w:rsidRPr="00B11396" w:rsidRDefault="00326EE8" w:rsidP="00ED154F">
            <w:r w:rsidRPr="00B11396">
              <w:t>0,088</w:t>
            </w:r>
          </w:p>
        </w:tc>
        <w:tc>
          <w:tcPr>
            <w:tcW w:w="1125" w:type="dxa"/>
            <w:shd w:val="clear" w:color="auto" w:fill="auto"/>
            <w:vAlign w:val="center"/>
          </w:tcPr>
          <w:p w:rsidR="00326EE8" w:rsidRPr="00B11396" w:rsidRDefault="00326EE8" w:rsidP="00ED154F">
            <w:r w:rsidRPr="00B11396">
              <w:t>-0,018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с.Новая Елань</w:t>
            </w:r>
          </w:p>
        </w:tc>
        <w:tc>
          <w:tcPr>
            <w:tcW w:w="1153" w:type="dxa"/>
            <w:shd w:val="clear" w:color="auto" w:fill="auto"/>
            <w:vAlign w:val="center"/>
          </w:tcPr>
          <w:p w:rsidR="00326EE8" w:rsidRPr="00B11396" w:rsidRDefault="00326EE8" w:rsidP="00ED154F">
            <w:r w:rsidRPr="00B11396">
              <w:t>53</w:t>
            </w:r>
          </w:p>
        </w:tc>
        <w:tc>
          <w:tcPr>
            <w:tcW w:w="1240" w:type="dxa"/>
            <w:shd w:val="clear" w:color="auto" w:fill="auto"/>
            <w:vAlign w:val="center"/>
          </w:tcPr>
          <w:p w:rsidR="00326EE8" w:rsidRPr="00B11396" w:rsidRDefault="00326EE8" w:rsidP="00ED154F">
            <w:r w:rsidRPr="00B11396">
              <w:t>0,013</w:t>
            </w:r>
          </w:p>
        </w:tc>
        <w:tc>
          <w:tcPr>
            <w:tcW w:w="1280" w:type="dxa"/>
            <w:shd w:val="clear" w:color="auto" w:fill="auto"/>
            <w:vAlign w:val="center"/>
          </w:tcPr>
          <w:p w:rsidR="00326EE8" w:rsidRPr="00B11396" w:rsidRDefault="00326EE8" w:rsidP="00ED154F">
            <w:r w:rsidRPr="00B11396">
              <w:t>-0,123</w:t>
            </w:r>
          </w:p>
        </w:tc>
        <w:tc>
          <w:tcPr>
            <w:tcW w:w="1150" w:type="dxa"/>
            <w:shd w:val="clear" w:color="auto" w:fill="auto"/>
            <w:vAlign w:val="center"/>
          </w:tcPr>
          <w:p w:rsidR="00326EE8" w:rsidRPr="00B11396" w:rsidRDefault="00326EE8" w:rsidP="00ED154F">
            <w:r w:rsidRPr="00B11396">
              <w:t>51</w:t>
            </w:r>
          </w:p>
        </w:tc>
        <w:tc>
          <w:tcPr>
            <w:tcW w:w="0" w:type="auto"/>
            <w:shd w:val="clear" w:color="auto" w:fill="auto"/>
            <w:vAlign w:val="center"/>
          </w:tcPr>
          <w:p w:rsidR="00326EE8" w:rsidRPr="00B11396" w:rsidRDefault="00326EE8" w:rsidP="00ED154F">
            <w:r w:rsidRPr="00B11396">
              <w:t>0,012</w:t>
            </w:r>
          </w:p>
        </w:tc>
        <w:tc>
          <w:tcPr>
            <w:tcW w:w="1125" w:type="dxa"/>
            <w:shd w:val="clear" w:color="auto" w:fill="auto"/>
            <w:vAlign w:val="center"/>
          </w:tcPr>
          <w:p w:rsidR="00326EE8" w:rsidRPr="00B11396" w:rsidRDefault="00326EE8" w:rsidP="00ED154F">
            <w:r w:rsidRPr="00B11396">
              <w:t>-0,124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15</w:t>
            </w:r>
          </w:p>
        </w:tc>
        <w:tc>
          <w:tcPr>
            <w:tcW w:w="2561" w:type="dxa"/>
            <w:shd w:val="clear" w:color="auto" w:fill="auto"/>
            <w:vAlign w:val="center"/>
          </w:tcPr>
          <w:p w:rsidR="00326EE8" w:rsidRPr="00B11396" w:rsidRDefault="00326EE8" w:rsidP="00ED154F">
            <w:pPr>
              <w:rPr>
                <w:b/>
                <w:bCs/>
                <w:i/>
                <w:iCs/>
              </w:rPr>
            </w:pPr>
            <w:r w:rsidRPr="00B11396">
              <w:rPr>
                <w:b/>
                <w:bCs/>
                <w:i/>
                <w:iCs/>
              </w:rPr>
              <w:t>Калейкинское</w:t>
            </w:r>
          </w:p>
        </w:tc>
        <w:tc>
          <w:tcPr>
            <w:tcW w:w="1153" w:type="dxa"/>
            <w:shd w:val="clear" w:color="auto" w:fill="auto"/>
            <w:vAlign w:val="center"/>
          </w:tcPr>
          <w:p w:rsidR="00326EE8" w:rsidRPr="00B11396" w:rsidRDefault="00326EE8" w:rsidP="00ED154F">
            <w:pPr>
              <w:rPr>
                <w:b/>
                <w:bCs/>
                <w:i/>
                <w:iCs/>
              </w:rPr>
            </w:pPr>
            <w:r w:rsidRPr="00B11396">
              <w:rPr>
                <w:b/>
                <w:bCs/>
                <w:i/>
                <w:iCs/>
              </w:rPr>
              <w:t>1611</w:t>
            </w:r>
          </w:p>
        </w:tc>
        <w:tc>
          <w:tcPr>
            <w:tcW w:w="1240" w:type="dxa"/>
            <w:shd w:val="clear" w:color="auto" w:fill="auto"/>
            <w:vAlign w:val="center"/>
          </w:tcPr>
          <w:p w:rsidR="00326EE8" w:rsidRPr="00B11396" w:rsidRDefault="00326EE8" w:rsidP="00ED154F">
            <w:pPr>
              <w:rPr>
                <w:b/>
                <w:bCs/>
                <w:i/>
                <w:iCs/>
              </w:rPr>
            </w:pPr>
            <w:r w:rsidRPr="00B11396">
              <w:rPr>
                <w:b/>
                <w:bCs/>
                <w:i/>
                <w:iCs/>
              </w:rPr>
              <w:t>0,387</w:t>
            </w:r>
          </w:p>
        </w:tc>
        <w:tc>
          <w:tcPr>
            <w:tcW w:w="1280" w:type="dxa"/>
            <w:shd w:val="clear" w:color="auto" w:fill="auto"/>
            <w:vAlign w:val="center"/>
          </w:tcPr>
          <w:p w:rsidR="00326EE8" w:rsidRPr="00B11396" w:rsidRDefault="00326EE8" w:rsidP="00ED154F">
            <w:pPr>
              <w:rPr>
                <w:b/>
                <w:bCs/>
                <w:i/>
                <w:iCs/>
              </w:rPr>
            </w:pPr>
            <w:r w:rsidRPr="00B11396">
              <w:rPr>
                <w:b/>
                <w:bCs/>
                <w:i/>
                <w:iCs/>
              </w:rPr>
              <w:t>-0,237</w:t>
            </w:r>
          </w:p>
        </w:tc>
        <w:tc>
          <w:tcPr>
            <w:tcW w:w="1150" w:type="dxa"/>
            <w:shd w:val="clear" w:color="auto" w:fill="auto"/>
            <w:vAlign w:val="center"/>
          </w:tcPr>
          <w:p w:rsidR="00326EE8" w:rsidRPr="00B11396" w:rsidRDefault="00326EE8" w:rsidP="00ED154F">
            <w:pPr>
              <w:rPr>
                <w:b/>
                <w:bCs/>
                <w:i/>
                <w:iCs/>
              </w:rPr>
            </w:pPr>
            <w:r w:rsidRPr="00B11396">
              <w:rPr>
                <w:b/>
                <w:bCs/>
                <w:i/>
                <w:iCs/>
              </w:rPr>
              <w:t>1579</w:t>
            </w:r>
          </w:p>
        </w:tc>
        <w:tc>
          <w:tcPr>
            <w:tcW w:w="0" w:type="auto"/>
            <w:shd w:val="clear" w:color="auto" w:fill="auto"/>
            <w:vAlign w:val="center"/>
          </w:tcPr>
          <w:p w:rsidR="00326EE8" w:rsidRPr="00B11396" w:rsidRDefault="00326EE8" w:rsidP="00ED154F">
            <w:pPr>
              <w:rPr>
                <w:b/>
                <w:bCs/>
                <w:i/>
                <w:iCs/>
              </w:rPr>
            </w:pPr>
            <w:r w:rsidRPr="00B11396">
              <w:rPr>
                <w:b/>
                <w:bCs/>
                <w:i/>
                <w:iCs/>
              </w:rPr>
              <w:t>0,379</w:t>
            </w:r>
          </w:p>
        </w:tc>
        <w:tc>
          <w:tcPr>
            <w:tcW w:w="1125" w:type="dxa"/>
            <w:shd w:val="clear" w:color="auto" w:fill="auto"/>
            <w:vAlign w:val="center"/>
          </w:tcPr>
          <w:p w:rsidR="00326EE8" w:rsidRPr="00B11396" w:rsidRDefault="00326EE8" w:rsidP="00ED154F">
            <w:pPr>
              <w:rPr>
                <w:b/>
                <w:bCs/>
                <w:i/>
                <w:iCs/>
              </w:rPr>
            </w:pPr>
            <w:r w:rsidRPr="00B11396">
              <w:rPr>
                <w:b/>
                <w:bCs/>
                <w:i/>
                <w:iCs/>
              </w:rPr>
              <w:t>-0,245</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с.Калейкино</w:t>
            </w:r>
          </w:p>
        </w:tc>
        <w:tc>
          <w:tcPr>
            <w:tcW w:w="1153" w:type="dxa"/>
            <w:shd w:val="clear" w:color="auto" w:fill="auto"/>
            <w:vAlign w:val="center"/>
          </w:tcPr>
          <w:p w:rsidR="00326EE8" w:rsidRPr="00B11396" w:rsidRDefault="00326EE8" w:rsidP="00ED154F">
            <w:r w:rsidRPr="00B11396">
              <w:t>1600</w:t>
            </w:r>
          </w:p>
        </w:tc>
        <w:tc>
          <w:tcPr>
            <w:tcW w:w="1240" w:type="dxa"/>
            <w:shd w:val="clear" w:color="auto" w:fill="auto"/>
            <w:vAlign w:val="center"/>
          </w:tcPr>
          <w:p w:rsidR="00326EE8" w:rsidRPr="00B11396" w:rsidRDefault="00326EE8" w:rsidP="00ED154F">
            <w:r w:rsidRPr="00B11396">
              <w:t>0,384</w:t>
            </w:r>
          </w:p>
        </w:tc>
        <w:tc>
          <w:tcPr>
            <w:tcW w:w="1280" w:type="dxa"/>
            <w:shd w:val="clear" w:color="auto" w:fill="auto"/>
            <w:vAlign w:val="center"/>
          </w:tcPr>
          <w:p w:rsidR="00326EE8" w:rsidRPr="00B11396" w:rsidRDefault="00326EE8" w:rsidP="00ED154F">
            <w:r w:rsidRPr="00B11396">
              <w:t>-0,220</w:t>
            </w:r>
          </w:p>
        </w:tc>
        <w:tc>
          <w:tcPr>
            <w:tcW w:w="1150" w:type="dxa"/>
            <w:shd w:val="clear" w:color="auto" w:fill="auto"/>
            <w:vAlign w:val="center"/>
          </w:tcPr>
          <w:p w:rsidR="00326EE8" w:rsidRPr="00B11396" w:rsidRDefault="00326EE8" w:rsidP="00ED154F">
            <w:r w:rsidRPr="00B11396">
              <w:t>1569</w:t>
            </w:r>
          </w:p>
        </w:tc>
        <w:tc>
          <w:tcPr>
            <w:tcW w:w="0" w:type="auto"/>
            <w:shd w:val="clear" w:color="auto" w:fill="auto"/>
            <w:vAlign w:val="center"/>
          </w:tcPr>
          <w:p w:rsidR="00326EE8" w:rsidRPr="00B11396" w:rsidRDefault="00326EE8" w:rsidP="00ED154F">
            <w:r w:rsidRPr="00B11396">
              <w:t>0,377</w:t>
            </w:r>
          </w:p>
        </w:tc>
        <w:tc>
          <w:tcPr>
            <w:tcW w:w="1125" w:type="dxa"/>
            <w:shd w:val="clear" w:color="auto" w:fill="auto"/>
            <w:vAlign w:val="center"/>
          </w:tcPr>
          <w:p w:rsidR="00326EE8" w:rsidRPr="00B11396" w:rsidRDefault="00326EE8" w:rsidP="00ED154F">
            <w:r w:rsidRPr="00B11396">
              <w:t>-0,227</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д.Сабанче</w:t>
            </w:r>
          </w:p>
        </w:tc>
        <w:tc>
          <w:tcPr>
            <w:tcW w:w="1153" w:type="dxa"/>
            <w:shd w:val="clear" w:color="auto" w:fill="auto"/>
            <w:vAlign w:val="center"/>
          </w:tcPr>
          <w:p w:rsidR="00326EE8" w:rsidRPr="00B11396" w:rsidRDefault="00326EE8" w:rsidP="00ED154F">
            <w:r w:rsidRPr="00B11396">
              <w:t>11</w:t>
            </w:r>
          </w:p>
        </w:tc>
        <w:tc>
          <w:tcPr>
            <w:tcW w:w="1240" w:type="dxa"/>
            <w:shd w:val="clear" w:color="auto" w:fill="auto"/>
            <w:vAlign w:val="center"/>
          </w:tcPr>
          <w:p w:rsidR="00326EE8" w:rsidRPr="00B11396" w:rsidRDefault="00326EE8" w:rsidP="00ED154F">
            <w:r w:rsidRPr="00B11396">
              <w:t>0,003</w:t>
            </w:r>
          </w:p>
        </w:tc>
        <w:tc>
          <w:tcPr>
            <w:tcW w:w="1280" w:type="dxa"/>
            <w:shd w:val="clear" w:color="auto" w:fill="auto"/>
            <w:vAlign w:val="center"/>
          </w:tcPr>
          <w:p w:rsidR="00326EE8" w:rsidRPr="00B11396" w:rsidRDefault="00326EE8" w:rsidP="00ED154F">
            <w:r w:rsidRPr="00B11396">
              <w:t>-0,017</w:t>
            </w:r>
          </w:p>
        </w:tc>
        <w:tc>
          <w:tcPr>
            <w:tcW w:w="1150" w:type="dxa"/>
            <w:shd w:val="clear" w:color="auto" w:fill="auto"/>
            <w:vAlign w:val="center"/>
          </w:tcPr>
          <w:p w:rsidR="00326EE8" w:rsidRPr="00B11396" w:rsidRDefault="00326EE8" w:rsidP="00ED154F">
            <w:r w:rsidRPr="00B11396">
              <w:t>10</w:t>
            </w:r>
          </w:p>
        </w:tc>
        <w:tc>
          <w:tcPr>
            <w:tcW w:w="0" w:type="auto"/>
            <w:shd w:val="clear" w:color="auto" w:fill="auto"/>
            <w:vAlign w:val="center"/>
          </w:tcPr>
          <w:p w:rsidR="00326EE8" w:rsidRPr="00B11396" w:rsidRDefault="00326EE8" w:rsidP="00ED154F">
            <w:r w:rsidRPr="00B11396">
              <w:t>0,002</w:t>
            </w:r>
          </w:p>
        </w:tc>
        <w:tc>
          <w:tcPr>
            <w:tcW w:w="1125" w:type="dxa"/>
            <w:shd w:val="clear" w:color="auto" w:fill="auto"/>
            <w:vAlign w:val="center"/>
          </w:tcPr>
          <w:p w:rsidR="00326EE8" w:rsidRPr="00B11396" w:rsidRDefault="00326EE8" w:rsidP="00ED154F">
            <w:r w:rsidRPr="00B11396">
              <w:t>-0,018</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16</w:t>
            </w:r>
          </w:p>
        </w:tc>
        <w:tc>
          <w:tcPr>
            <w:tcW w:w="2561" w:type="dxa"/>
            <w:shd w:val="clear" w:color="auto" w:fill="auto"/>
            <w:vAlign w:val="center"/>
          </w:tcPr>
          <w:p w:rsidR="00326EE8" w:rsidRPr="00B11396" w:rsidRDefault="00326EE8" w:rsidP="00ED154F">
            <w:pPr>
              <w:rPr>
                <w:b/>
                <w:bCs/>
                <w:i/>
                <w:iCs/>
              </w:rPr>
            </w:pPr>
            <w:r w:rsidRPr="00B11396">
              <w:rPr>
                <w:b/>
                <w:bCs/>
                <w:i/>
                <w:iCs/>
              </w:rPr>
              <w:t>Кама-Исмагиловское</w:t>
            </w:r>
          </w:p>
        </w:tc>
        <w:tc>
          <w:tcPr>
            <w:tcW w:w="1153" w:type="dxa"/>
            <w:shd w:val="clear" w:color="auto" w:fill="auto"/>
            <w:vAlign w:val="center"/>
          </w:tcPr>
          <w:p w:rsidR="00326EE8" w:rsidRPr="00B11396" w:rsidRDefault="00326EE8" w:rsidP="00ED154F">
            <w:pPr>
              <w:rPr>
                <w:b/>
                <w:bCs/>
                <w:i/>
                <w:iCs/>
              </w:rPr>
            </w:pPr>
            <w:r w:rsidRPr="00B11396">
              <w:rPr>
                <w:b/>
                <w:bCs/>
                <w:i/>
                <w:iCs/>
              </w:rPr>
              <w:t>605</w:t>
            </w:r>
          </w:p>
        </w:tc>
        <w:tc>
          <w:tcPr>
            <w:tcW w:w="1240" w:type="dxa"/>
            <w:shd w:val="clear" w:color="auto" w:fill="auto"/>
            <w:vAlign w:val="center"/>
          </w:tcPr>
          <w:p w:rsidR="00326EE8" w:rsidRPr="00B11396" w:rsidRDefault="00326EE8" w:rsidP="00ED154F">
            <w:pPr>
              <w:rPr>
                <w:b/>
                <w:bCs/>
                <w:i/>
                <w:iCs/>
              </w:rPr>
            </w:pPr>
            <w:r w:rsidRPr="00B11396">
              <w:rPr>
                <w:b/>
                <w:bCs/>
                <w:i/>
                <w:iCs/>
              </w:rPr>
              <w:t>0,145</w:t>
            </w:r>
          </w:p>
        </w:tc>
        <w:tc>
          <w:tcPr>
            <w:tcW w:w="1280" w:type="dxa"/>
            <w:shd w:val="clear" w:color="auto" w:fill="auto"/>
            <w:vAlign w:val="center"/>
          </w:tcPr>
          <w:p w:rsidR="00326EE8" w:rsidRPr="00B11396" w:rsidRDefault="00326EE8" w:rsidP="00ED154F">
            <w:pPr>
              <w:rPr>
                <w:b/>
                <w:bCs/>
                <w:i/>
                <w:iCs/>
              </w:rPr>
            </w:pPr>
            <w:r w:rsidRPr="00B11396">
              <w:rPr>
                <w:b/>
                <w:bCs/>
                <w:i/>
                <w:iCs/>
              </w:rPr>
              <w:t>-2,899</w:t>
            </w:r>
          </w:p>
        </w:tc>
        <w:tc>
          <w:tcPr>
            <w:tcW w:w="1150" w:type="dxa"/>
            <w:shd w:val="clear" w:color="auto" w:fill="auto"/>
            <w:vAlign w:val="center"/>
          </w:tcPr>
          <w:p w:rsidR="00326EE8" w:rsidRPr="00B11396" w:rsidRDefault="00326EE8" w:rsidP="00ED154F">
            <w:pPr>
              <w:rPr>
                <w:b/>
                <w:bCs/>
                <w:i/>
                <w:iCs/>
              </w:rPr>
            </w:pPr>
            <w:r w:rsidRPr="00B11396">
              <w:rPr>
                <w:b/>
                <w:bCs/>
                <w:i/>
                <w:iCs/>
              </w:rPr>
              <w:t>546</w:t>
            </w:r>
          </w:p>
        </w:tc>
        <w:tc>
          <w:tcPr>
            <w:tcW w:w="0" w:type="auto"/>
            <w:shd w:val="clear" w:color="auto" w:fill="auto"/>
            <w:vAlign w:val="center"/>
          </w:tcPr>
          <w:p w:rsidR="00326EE8" w:rsidRPr="00B11396" w:rsidRDefault="00326EE8" w:rsidP="00ED154F">
            <w:pPr>
              <w:rPr>
                <w:b/>
                <w:bCs/>
                <w:i/>
                <w:iCs/>
              </w:rPr>
            </w:pPr>
            <w:r w:rsidRPr="00B11396">
              <w:rPr>
                <w:b/>
                <w:bCs/>
                <w:i/>
                <w:iCs/>
              </w:rPr>
              <w:t>0,131</w:t>
            </w:r>
          </w:p>
        </w:tc>
        <w:tc>
          <w:tcPr>
            <w:tcW w:w="1125" w:type="dxa"/>
            <w:shd w:val="clear" w:color="auto" w:fill="auto"/>
            <w:vAlign w:val="center"/>
          </w:tcPr>
          <w:p w:rsidR="00326EE8" w:rsidRPr="00B11396" w:rsidRDefault="00326EE8" w:rsidP="00ED154F">
            <w:pPr>
              <w:rPr>
                <w:b/>
                <w:bCs/>
                <w:i/>
                <w:iCs/>
              </w:rPr>
            </w:pPr>
            <w:r w:rsidRPr="00B11396">
              <w:rPr>
                <w:b/>
                <w:bCs/>
                <w:i/>
                <w:iCs/>
              </w:rPr>
              <w:t>-2,913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с.Кама-Исмагилово</w:t>
            </w:r>
          </w:p>
        </w:tc>
        <w:tc>
          <w:tcPr>
            <w:tcW w:w="1153" w:type="dxa"/>
            <w:shd w:val="clear" w:color="auto" w:fill="auto"/>
            <w:vAlign w:val="center"/>
          </w:tcPr>
          <w:p w:rsidR="00326EE8" w:rsidRPr="00B11396" w:rsidRDefault="00326EE8" w:rsidP="00ED154F">
            <w:r w:rsidRPr="00B11396">
              <w:t>605</w:t>
            </w:r>
          </w:p>
        </w:tc>
        <w:tc>
          <w:tcPr>
            <w:tcW w:w="1240" w:type="dxa"/>
            <w:shd w:val="clear" w:color="auto" w:fill="auto"/>
            <w:vAlign w:val="center"/>
          </w:tcPr>
          <w:p w:rsidR="00326EE8" w:rsidRPr="00B11396" w:rsidRDefault="00326EE8" w:rsidP="00ED154F">
            <w:r w:rsidRPr="00B11396">
              <w:t>0,145</w:t>
            </w:r>
          </w:p>
        </w:tc>
        <w:tc>
          <w:tcPr>
            <w:tcW w:w="1280" w:type="dxa"/>
            <w:shd w:val="clear" w:color="auto" w:fill="auto"/>
            <w:vAlign w:val="center"/>
          </w:tcPr>
          <w:p w:rsidR="00326EE8" w:rsidRPr="00B11396" w:rsidRDefault="00326EE8" w:rsidP="00ED154F">
            <w:r w:rsidRPr="00B11396">
              <w:t>-2,899</w:t>
            </w:r>
          </w:p>
        </w:tc>
        <w:tc>
          <w:tcPr>
            <w:tcW w:w="1150" w:type="dxa"/>
            <w:shd w:val="clear" w:color="auto" w:fill="auto"/>
            <w:vAlign w:val="center"/>
          </w:tcPr>
          <w:p w:rsidR="00326EE8" w:rsidRPr="00B11396" w:rsidRDefault="00326EE8" w:rsidP="00ED154F">
            <w:r w:rsidRPr="00B11396">
              <w:t>546</w:t>
            </w:r>
          </w:p>
        </w:tc>
        <w:tc>
          <w:tcPr>
            <w:tcW w:w="0" w:type="auto"/>
            <w:shd w:val="clear" w:color="auto" w:fill="auto"/>
            <w:vAlign w:val="center"/>
          </w:tcPr>
          <w:p w:rsidR="00326EE8" w:rsidRPr="00B11396" w:rsidRDefault="00326EE8" w:rsidP="00ED154F">
            <w:r w:rsidRPr="00B11396">
              <w:t>0,131</w:t>
            </w:r>
          </w:p>
        </w:tc>
        <w:tc>
          <w:tcPr>
            <w:tcW w:w="1125" w:type="dxa"/>
            <w:shd w:val="clear" w:color="auto" w:fill="auto"/>
            <w:vAlign w:val="center"/>
          </w:tcPr>
          <w:p w:rsidR="00326EE8" w:rsidRPr="00B11396" w:rsidRDefault="00326EE8" w:rsidP="00ED154F">
            <w:r w:rsidRPr="00B11396">
              <w:t>-2,913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17</w:t>
            </w:r>
          </w:p>
        </w:tc>
        <w:tc>
          <w:tcPr>
            <w:tcW w:w="2561" w:type="dxa"/>
            <w:shd w:val="clear" w:color="auto" w:fill="auto"/>
            <w:vAlign w:val="center"/>
          </w:tcPr>
          <w:p w:rsidR="00326EE8" w:rsidRPr="00B11396" w:rsidRDefault="00326EE8" w:rsidP="00ED154F">
            <w:pPr>
              <w:rPr>
                <w:b/>
                <w:bCs/>
                <w:i/>
                <w:iCs/>
              </w:rPr>
            </w:pPr>
            <w:r w:rsidRPr="00B11396">
              <w:rPr>
                <w:b/>
                <w:bCs/>
                <w:i/>
                <w:iCs/>
              </w:rPr>
              <w:t>Кичуйское</w:t>
            </w:r>
          </w:p>
        </w:tc>
        <w:tc>
          <w:tcPr>
            <w:tcW w:w="1153" w:type="dxa"/>
            <w:shd w:val="clear" w:color="auto" w:fill="auto"/>
            <w:vAlign w:val="center"/>
          </w:tcPr>
          <w:p w:rsidR="00326EE8" w:rsidRPr="00B11396" w:rsidRDefault="00326EE8" w:rsidP="00ED154F">
            <w:pPr>
              <w:rPr>
                <w:b/>
                <w:bCs/>
                <w:i/>
                <w:iCs/>
              </w:rPr>
            </w:pPr>
            <w:r w:rsidRPr="00B11396">
              <w:rPr>
                <w:b/>
                <w:bCs/>
                <w:i/>
                <w:iCs/>
              </w:rPr>
              <w:t>617</w:t>
            </w:r>
          </w:p>
        </w:tc>
        <w:tc>
          <w:tcPr>
            <w:tcW w:w="1240" w:type="dxa"/>
            <w:shd w:val="clear" w:color="auto" w:fill="auto"/>
            <w:vAlign w:val="center"/>
          </w:tcPr>
          <w:p w:rsidR="00326EE8" w:rsidRPr="00B11396" w:rsidRDefault="00326EE8" w:rsidP="00ED154F">
            <w:pPr>
              <w:rPr>
                <w:b/>
                <w:bCs/>
                <w:i/>
                <w:iCs/>
              </w:rPr>
            </w:pPr>
            <w:r w:rsidRPr="00B11396">
              <w:rPr>
                <w:b/>
                <w:bCs/>
                <w:i/>
                <w:iCs/>
              </w:rPr>
              <w:t>0,148</w:t>
            </w:r>
          </w:p>
        </w:tc>
        <w:tc>
          <w:tcPr>
            <w:tcW w:w="1280" w:type="dxa"/>
            <w:shd w:val="clear" w:color="auto" w:fill="auto"/>
            <w:vAlign w:val="center"/>
          </w:tcPr>
          <w:p w:rsidR="00326EE8" w:rsidRPr="00B11396" w:rsidRDefault="00326EE8" w:rsidP="00ED154F">
            <w:pPr>
              <w:rPr>
                <w:b/>
                <w:bCs/>
                <w:i/>
                <w:iCs/>
              </w:rPr>
            </w:pPr>
            <w:r w:rsidRPr="00B11396">
              <w:rPr>
                <w:b/>
                <w:bCs/>
                <w:i/>
                <w:iCs/>
              </w:rPr>
              <w:t>-0,532</w:t>
            </w:r>
          </w:p>
        </w:tc>
        <w:tc>
          <w:tcPr>
            <w:tcW w:w="1150" w:type="dxa"/>
            <w:shd w:val="clear" w:color="auto" w:fill="auto"/>
            <w:vAlign w:val="center"/>
          </w:tcPr>
          <w:p w:rsidR="00326EE8" w:rsidRPr="00B11396" w:rsidRDefault="00326EE8" w:rsidP="00ED154F">
            <w:pPr>
              <w:rPr>
                <w:b/>
                <w:bCs/>
                <w:i/>
                <w:iCs/>
              </w:rPr>
            </w:pPr>
            <w:r w:rsidRPr="00B11396">
              <w:rPr>
                <w:b/>
                <w:bCs/>
                <w:i/>
                <w:iCs/>
              </w:rPr>
              <w:t>509</w:t>
            </w:r>
          </w:p>
        </w:tc>
        <w:tc>
          <w:tcPr>
            <w:tcW w:w="0" w:type="auto"/>
            <w:shd w:val="clear" w:color="auto" w:fill="auto"/>
            <w:vAlign w:val="center"/>
          </w:tcPr>
          <w:p w:rsidR="00326EE8" w:rsidRPr="00B11396" w:rsidRDefault="00326EE8" w:rsidP="00ED154F">
            <w:pPr>
              <w:rPr>
                <w:b/>
                <w:bCs/>
                <w:i/>
                <w:iCs/>
              </w:rPr>
            </w:pPr>
            <w:r w:rsidRPr="00B11396">
              <w:rPr>
                <w:b/>
                <w:bCs/>
                <w:i/>
                <w:iCs/>
              </w:rPr>
              <w:t>0,122</w:t>
            </w:r>
          </w:p>
        </w:tc>
        <w:tc>
          <w:tcPr>
            <w:tcW w:w="1125" w:type="dxa"/>
            <w:shd w:val="clear" w:color="auto" w:fill="auto"/>
            <w:vAlign w:val="center"/>
          </w:tcPr>
          <w:p w:rsidR="00326EE8" w:rsidRPr="00B11396" w:rsidRDefault="00326EE8" w:rsidP="00ED154F">
            <w:pPr>
              <w:rPr>
                <w:b/>
                <w:bCs/>
                <w:i/>
                <w:iCs/>
              </w:rPr>
            </w:pPr>
            <w:r w:rsidRPr="00B11396">
              <w:rPr>
                <w:b/>
                <w:bCs/>
                <w:i/>
                <w:iCs/>
              </w:rPr>
              <w:t>-0,558</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с.Кичуй</w:t>
            </w:r>
          </w:p>
        </w:tc>
        <w:tc>
          <w:tcPr>
            <w:tcW w:w="1153" w:type="dxa"/>
            <w:shd w:val="clear" w:color="auto" w:fill="auto"/>
            <w:vAlign w:val="center"/>
          </w:tcPr>
          <w:p w:rsidR="00326EE8" w:rsidRPr="00B11396" w:rsidRDefault="00326EE8" w:rsidP="00ED154F">
            <w:r w:rsidRPr="00B11396">
              <w:t>442</w:t>
            </w:r>
          </w:p>
        </w:tc>
        <w:tc>
          <w:tcPr>
            <w:tcW w:w="1240" w:type="dxa"/>
            <w:shd w:val="clear" w:color="auto" w:fill="auto"/>
            <w:vAlign w:val="center"/>
          </w:tcPr>
          <w:p w:rsidR="00326EE8" w:rsidRPr="00B11396" w:rsidRDefault="00326EE8" w:rsidP="00ED154F">
            <w:r w:rsidRPr="00B11396">
              <w:t>0,106</w:t>
            </w:r>
          </w:p>
        </w:tc>
        <w:tc>
          <w:tcPr>
            <w:tcW w:w="1280" w:type="dxa"/>
            <w:shd w:val="clear" w:color="auto" w:fill="auto"/>
            <w:vAlign w:val="center"/>
          </w:tcPr>
          <w:p w:rsidR="00326EE8" w:rsidRPr="00B11396" w:rsidRDefault="00326EE8" w:rsidP="00ED154F">
            <w:r w:rsidRPr="00B11396">
              <w:t>-0,466</w:t>
            </w:r>
          </w:p>
        </w:tc>
        <w:tc>
          <w:tcPr>
            <w:tcW w:w="1150" w:type="dxa"/>
            <w:shd w:val="clear" w:color="auto" w:fill="auto"/>
            <w:vAlign w:val="center"/>
          </w:tcPr>
          <w:p w:rsidR="00326EE8" w:rsidRPr="00B11396" w:rsidRDefault="00326EE8" w:rsidP="00ED154F">
            <w:r w:rsidRPr="00B11396">
              <w:t>402</w:t>
            </w:r>
          </w:p>
        </w:tc>
        <w:tc>
          <w:tcPr>
            <w:tcW w:w="0" w:type="auto"/>
            <w:shd w:val="clear" w:color="auto" w:fill="auto"/>
            <w:vAlign w:val="center"/>
          </w:tcPr>
          <w:p w:rsidR="00326EE8" w:rsidRPr="00B11396" w:rsidRDefault="00326EE8" w:rsidP="00ED154F">
            <w:r w:rsidRPr="00B11396">
              <w:t>0,096</w:t>
            </w:r>
          </w:p>
        </w:tc>
        <w:tc>
          <w:tcPr>
            <w:tcW w:w="1125" w:type="dxa"/>
            <w:shd w:val="clear" w:color="auto" w:fill="auto"/>
            <w:vAlign w:val="center"/>
          </w:tcPr>
          <w:p w:rsidR="00326EE8" w:rsidRPr="00B11396" w:rsidRDefault="00326EE8" w:rsidP="00ED154F">
            <w:r w:rsidRPr="00B11396">
              <w:t>-0,476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д.Нагорное</w:t>
            </w:r>
          </w:p>
        </w:tc>
        <w:tc>
          <w:tcPr>
            <w:tcW w:w="1153" w:type="dxa"/>
            <w:shd w:val="clear" w:color="auto" w:fill="auto"/>
            <w:vAlign w:val="center"/>
          </w:tcPr>
          <w:p w:rsidR="00326EE8" w:rsidRPr="00B11396" w:rsidRDefault="00326EE8" w:rsidP="00ED154F">
            <w:r w:rsidRPr="00B11396">
              <w:t>175</w:t>
            </w:r>
          </w:p>
        </w:tc>
        <w:tc>
          <w:tcPr>
            <w:tcW w:w="1240" w:type="dxa"/>
            <w:shd w:val="clear" w:color="auto" w:fill="auto"/>
            <w:vAlign w:val="center"/>
          </w:tcPr>
          <w:p w:rsidR="00326EE8" w:rsidRPr="00B11396" w:rsidRDefault="00326EE8" w:rsidP="00ED154F">
            <w:r w:rsidRPr="00B11396">
              <w:t>0,042</w:t>
            </w:r>
          </w:p>
        </w:tc>
        <w:tc>
          <w:tcPr>
            <w:tcW w:w="1280" w:type="dxa"/>
            <w:shd w:val="clear" w:color="auto" w:fill="auto"/>
            <w:vAlign w:val="center"/>
          </w:tcPr>
          <w:p w:rsidR="00326EE8" w:rsidRPr="00B11396" w:rsidRDefault="00326EE8" w:rsidP="00ED154F">
            <w:r w:rsidRPr="00B11396">
              <w:t>-0,065</w:t>
            </w:r>
          </w:p>
        </w:tc>
        <w:tc>
          <w:tcPr>
            <w:tcW w:w="1150" w:type="dxa"/>
            <w:shd w:val="clear" w:color="auto" w:fill="auto"/>
            <w:vAlign w:val="center"/>
          </w:tcPr>
          <w:p w:rsidR="00326EE8" w:rsidRPr="00B11396" w:rsidRDefault="00326EE8" w:rsidP="00ED154F">
            <w:r w:rsidRPr="00B11396">
              <w:t>107</w:t>
            </w:r>
          </w:p>
        </w:tc>
        <w:tc>
          <w:tcPr>
            <w:tcW w:w="0" w:type="auto"/>
            <w:shd w:val="clear" w:color="auto" w:fill="auto"/>
            <w:vAlign w:val="center"/>
          </w:tcPr>
          <w:p w:rsidR="00326EE8" w:rsidRPr="00B11396" w:rsidRDefault="00326EE8" w:rsidP="00ED154F">
            <w:r w:rsidRPr="00B11396">
              <w:t>0,026</w:t>
            </w:r>
          </w:p>
        </w:tc>
        <w:tc>
          <w:tcPr>
            <w:tcW w:w="1125" w:type="dxa"/>
            <w:shd w:val="clear" w:color="auto" w:fill="auto"/>
            <w:vAlign w:val="center"/>
          </w:tcPr>
          <w:p w:rsidR="00326EE8" w:rsidRPr="00B11396" w:rsidRDefault="00326EE8" w:rsidP="00ED154F">
            <w:r w:rsidRPr="00B11396">
              <w:t>-0,082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18</w:t>
            </w:r>
          </w:p>
        </w:tc>
        <w:tc>
          <w:tcPr>
            <w:tcW w:w="2561" w:type="dxa"/>
            <w:shd w:val="clear" w:color="auto" w:fill="auto"/>
            <w:vAlign w:val="center"/>
          </w:tcPr>
          <w:p w:rsidR="00326EE8" w:rsidRPr="00B11396" w:rsidRDefault="00326EE8" w:rsidP="00ED154F">
            <w:pPr>
              <w:rPr>
                <w:b/>
                <w:bCs/>
                <w:i/>
                <w:iCs/>
              </w:rPr>
            </w:pPr>
            <w:r w:rsidRPr="00B11396">
              <w:rPr>
                <w:b/>
                <w:bCs/>
                <w:i/>
                <w:iCs/>
              </w:rPr>
              <w:t>Кичучатовское</w:t>
            </w:r>
          </w:p>
        </w:tc>
        <w:tc>
          <w:tcPr>
            <w:tcW w:w="1153" w:type="dxa"/>
            <w:shd w:val="clear" w:color="auto" w:fill="auto"/>
            <w:vAlign w:val="center"/>
          </w:tcPr>
          <w:p w:rsidR="00326EE8" w:rsidRPr="00B11396" w:rsidRDefault="00326EE8" w:rsidP="00ED154F">
            <w:pPr>
              <w:rPr>
                <w:b/>
                <w:bCs/>
                <w:i/>
                <w:iCs/>
              </w:rPr>
            </w:pPr>
            <w:r w:rsidRPr="00B11396">
              <w:rPr>
                <w:b/>
                <w:bCs/>
                <w:i/>
                <w:iCs/>
              </w:rPr>
              <w:t>745</w:t>
            </w:r>
          </w:p>
        </w:tc>
        <w:tc>
          <w:tcPr>
            <w:tcW w:w="1240" w:type="dxa"/>
            <w:shd w:val="clear" w:color="auto" w:fill="auto"/>
            <w:vAlign w:val="center"/>
          </w:tcPr>
          <w:p w:rsidR="00326EE8" w:rsidRPr="00B11396" w:rsidRDefault="00326EE8" w:rsidP="00ED154F">
            <w:pPr>
              <w:rPr>
                <w:b/>
                <w:bCs/>
                <w:i/>
                <w:iCs/>
              </w:rPr>
            </w:pPr>
            <w:r w:rsidRPr="00B11396">
              <w:rPr>
                <w:b/>
                <w:bCs/>
                <w:i/>
                <w:iCs/>
              </w:rPr>
              <w:t>0,179</w:t>
            </w:r>
          </w:p>
        </w:tc>
        <w:tc>
          <w:tcPr>
            <w:tcW w:w="1280" w:type="dxa"/>
            <w:shd w:val="clear" w:color="auto" w:fill="auto"/>
            <w:vAlign w:val="center"/>
          </w:tcPr>
          <w:p w:rsidR="00326EE8" w:rsidRPr="00B11396" w:rsidRDefault="00326EE8" w:rsidP="00ED154F">
            <w:pPr>
              <w:rPr>
                <w:b/>
                <w:bCs/>
                <w:i/>
                <w:iCs/>
              </w:rPr>
            </w:pPr>
            <w:r w:rsidRPr="00B11396">
              <w:rPr>
                <w:b/>
                <w:bCs/>
                <w:i/>
                <w:iCs/>
              </w:rPr>
              <w:t>-1,111</w:t>
            </w:r>
          </w:p>
        </w:tc>
        <w:tc>
          <w:tcPr>
            <w:tcW w:w="1150" w:type="dxa"/>
            <w:shd w:val="clear" w:color="auto" w:fill="auto"/>
            <w:vAlign w:val="center"/>
          </w:tcPr>
          <w:p w:rsidR="00326EE8" w:rsidRPr="00B11396" w:rsidRDefault="00326EE8" w:rsidP="00ED154F">
            <w:pPr>
              <w:rPr>
                <w:b/>
                <w:bCs/>
                <w:i/>
                <w:iCs/>
              </w:rPr>
            </w:pPr>
            <w:r w:rsidRPr="00B11396">
              <w:rPr>
                <w:b/>
                <w:bCs/>
                <w:i/>
                <w:iCs/>
              </w:rPr>
              <w:t>736</w:t>
            </w:r>
          </w:p>
        </w:tc>
        <w:tc>
          <w:tcPr>
            <w:tcW w:w="0" w:type="auto"/>
            <w:shd w:val="clear" w:color="auto" w:fill="auto"/>
            <w:vAlign w:val="center"/>
          </w:tcPr>
          <w:p w:rsidR="00326EE8" w:rsidRPr="00B11396" w:rsidRDefault="00326EE8" w:rsidP="00ED154F">
            <w:pPr>
              <w:rPr>
                <w:b/>
                <w:bCs/>
                <w:i/>
                <w:iCs/>
              </w:rPr>
            </w:pPr>
            <w:r w:rsidRPr="00B11396">
              <w:rPr>
                <w:b/>
                <w:bCs/>
                <w:i/>
                <w:iCs/>
              </w:rPr>
              <w:t>0,177</w:t>
            </w:r>
          </w:p>
        </w:tc>
        <w:tc>
          <w:tcPr>
            <w:tcW w:w="1125" w:type="dxa"/>
            <w:shd w:val="clear" w:color="auto" w:fill="auto"/>
            <w:vAlign w:val="center"/>
          </w:tcPr>
          <w:p w:rsidR="00326EE8" w:rsidRPr="00B11396" w:rsidRDefault="00326EE8" w:rsidP="00ED154F">
            <w:pPr>
              <w:rPr>
                <w:b/>
                <w:bCs/>
                <w:i/>
                <w:iCs/>
              </w:rPr>
            </w:pPr>
            <w:r w:rsidRPr="00B11396">
              <w:rPr>
                <w:b/>
                <w:bCs/>
                <w:i/>
                <w:iCs/>
              </w:rPr>
              <w:t>-1,113</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с.Кичучатово</w:t>
            </w:r>
          </w:p>
        </w:tc>
        <w:tc>
          <w:tcPr>
            <w:tcW w:w="1153" w:type="dxa"/>
            <w:shd w:val="clear" w:color="auto" w:fill="auto"/>
            <w:vAlign w:val="center"/>
          </w:tcPr>
          <w:p w:rsidR="00326EE8" w:rsidRPr="00B11396" w:rsidRDefault="00326EE8" w:rsidP="00ED154F">
            <w:r w:rsidRPr="00B11396">
              <w:t>745</w:t>
            </w:r>
          </w:p>
        </w:tc>
        <w:tc>
          <w:tcPr>
            <w:tcW w:w="1240" w:type="dxa"/>
            <w:shd w:val="clear" w:color="auto" w:fill="auto"/>
            <w:vAlign w:val="center"/>
          </w:tcPr>
          <w:p w:rsidR="00326EE8" w:rsidRPr="00B11396" w:rsidRDefault="00326EE8" w:rsidP="00ED154F">
            <w:r w:rsidRPr="00B11396">
              <w:t>0,179</w:t>
            </w:r>
          </w:p>
        </w:tc>
        <w:tc>
          <w:tcPr>
            <w:tcW w:w="1280" w:type="dxa"/>
            <w:shd w:val="clear" w:color="auto" w:fill="auto"/>
            <w:vAlign w:val="center"/>
          </w:tcPr>
          <w:p w:rsidR="00326EE8" w:rsidRPr="00B11396" w:rsidRDefault="00326EE8" w:rsidP="00ED154F">
            <w:r w:rsidRPr="00B11396">
              <w:t>-1,111</w:t>
            </w:r>
          </w:p>
        </w:tc>
        <w:tc>
          <w:tcPr>
            <w:tcW w:w="1150" w:type="dxa"/>
            <w:shd w:val="clear" w:color="auto" w:fill="auto"/>
            <w:vAlign w:val="center"/>
          </w:tcPr>
          <w:p w:rsidR="00326EE8" w:rsidRPr="00B11396" w:rsidRDefault="00326EE8" w:rsidP="00ED154F">
            <w:r w:rsidRPr="00B11396">
              <w:t>736</w:t>
            </w:r>
          </w:p>
        </w:tc>
        <w:tc>
          <w:tcPr>
            <w:tcW w:w="0" w:type="auto"/>
            <w:shd w:val="clear" w:color="auto" w:fill="auto"/>
            <w:vAlign w:val="center"/>
          </w:tcPr>
          <w:p w:rsidR="00326EE8" w:rsidRPr="00B11396" w:rsidRDefault="00326EE8" w:rsidP="00ED154F">
            <w:r w:rsidRPr="00B11396">
              <w:t>0,177</w:t>
            </w:r>
          </w:p>
        </w:tc>
        <w:tc>
          <w:tcPr>
            <w:tcW w:w="1125" w:type="dxa"/>
            <w:shd w:val="clear" w:color="auto" w:fill="auto"/>
            <w:vAlign w:val="center"/>
          </w:tcPr>
          <w:p w:rsidR="00326EE8" w:rsidRPr="00B11396" w:rsidRDefault="00326EE8" w:rsidP="00ED154F">
            <w:r w:rsidRPr="00B11396">
              <w:t>-1,113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19</w:t>
            </w:r>
          </w:p>
        </w:tc>
        <w:tc>
          <w:tcPr>
            <w:tcW w:w="2561" w:type="dxa"/>
            <w:shd w:val="clear" w:color="auto" w:fill="auto"/>
            <w:vAlign w:val="center"/>
          </w:tcPr>
          <w:p w:rsidR="00326EE8" w:rsidRPr="00B11396" w:rsidRDefault="00326EE8" w:rsidP="00ED154F">
            <w:pPr>
              <w:rPr>
                <w:b/>
                <w:bCs/>
                <w:i/>
                <w:iCs/>
              </w:rPr>
            </w:pPr>
            <w:r w:rsidRPr="00B11396">
              <w:rPr>
                <w:b/>
                <w:bCs/>
                <w:i/>
                <w:iCs/>
              </w:rPr>
              <w:t>Клементейкинское</w:t>
            </w:r>
          </w:p>
        </w:tc>
        <w:tc>
          <w:tcPr>
            <w:tcW w:w="1153" w:type="dxa"/>
            <w:shd w:val="clear" w:color="auto" w:fill="auto"/>
            <w:vAlign w:val="center"/>
          </w:tcPr>
          <w:p w:rsidR="00326EE8" w:rsidRPr="00B11396" w:rsidRDefault="00326EE8" w:rsidP="00ED154F">
            <w:pPr>
              <w:rPr>
                <w:b/>
                <w:bCs/>
                <w:i/>
                <w:iCs/>
              </w:rPr>
            </w:pPr>
            <w:r w:rsidRPr="00B11396">
              <w:rPr>
                <w:b/>
                <w:bCs/>
                <w:i/>
                <w:iCs/>
              </w:rPr>
              <w:t>555</w:t>
            </w:r>
          </w:p>
        </w:tc>
        <w:tc>
          <w:tcPr>
            <w:tcW w:w="1240" w:type="dxa"/>
            <w:shd w:val="clear" w:color="auto" w:fill="auto"/>
            <w:vAlign w:val="center"/>
          </w:tcPr>
          <w:p w:rsidR="00326EE8" w:rsidRPr="00B11396" w:rsidRDefault="00326EE8" w:rsidP="00ED154F">
            <w:pPr>
              <w:rPr>
                <w:b/>
                <w:bCs/>
                <w:i/>
                <w:iCs/>
              </w:rPr>
            </w:pPr>
            <w:r w:rsidRPr="00B11396">
              <w:rPr>
                <w:b/>
                <w:bCs/>
                <w:i/>
                <w:iCs/>
              </w:rPr>
              <w:t>0,133</w:t>
            </w:r>
          </w:p>
        </w:tc>
        <w:tc>
          <w:tcPr>
            <w:tcW w:w="1280" w:type="dxa"/>
            <w:shd w:val="clear" w:color="auto" w:fill="auto"/>
            <w:vAlign w:val="center"/>
          </w:tcPr>
          <w:p w:rsidR="00326EE8" w:rsidRPr="00B11396" w:rsidRDefault="00326EE8" w:rsidP="00ED154F">
            <w:pPr>
              <w:rPr>
                <w:b/>
                <w:bCs/>
                <w:i/>
                <w:iCs/>
              </w:rPr>
            </w:pPr>
            <w:r w:rsidRPr="00B11396">
              <w:rPr>
                <w:b/>
                <w:bCs/>
                <w:i/>
                <w:iCs/>
              </w:rPr>
              <w:t>-0,417</w:t>
            </w:r>
          </w:p>
        </w:tc>
        <w:tc>
          <w:tcPr>
            <w:tcW w:w="1150" w:type="dxa"/>
            <w:shd w:val="clear" w:color="auto" w:fill="auto"/>
            <w:vAlign w:val="center"/>
          </w:tcPr>
          <w:p w:rsidR="00326EE8" w:rsidRPr="00B11396" w:rsidRDefault="00326EE8" w:rsidP="00ED154F">
            <w:pPr>
              <w:rPr>
                <w:b/>
                <w:bCs/>
                <w:i/>
                <w:iCs/>
              </w:rPr>
            </w:pPr>
            <w:r w:rsidRPr="00B11396">
              <w:rPr>
                <w:b/>
                <w:bCs/>
                <w:i/>
                <w:iCs/>
              </w:rPr>
              <w:t>501</w:t>
            </w:r>
          </w:p>
        </w:tc>
        <w:tc>
          <w:tcPr>
            <w:tcW w:w="0" w:type="auto"/>
            <w:shd w:val="clear" w:color="auto" w:fill="auto"/>
            <w:vAlign w:val="center"/>
          </w:tcPr>
          <w:p w:rsidR="00326EE8" w:rsidRPr="00B11396" w:rsidRDefault="00326EE8" w:rsidP="00ED154F">
            <w:pPr>
              <w:rPr>
                <w:b/>
                <w:bCs/>
                <w:i/>
                <w:iCs/>
              </w:rPr>
            </w:pPr>
            <w:r w:rsidRPr="00B11396">
              <w:rPr>
                <w:b/>
                <w:bCs/>
                <w:i/>
                <w:iCs/>
              </w:rPr>
              <w:t>0,120</w:t>
            </w:r>
          </w:p>
        </w:tc>
        <w:tc>
          <w:tcPr>
            <w:tcW w:w="1125" w:type="dxa"/>
            <w:shd w:val="clear" w:color="auto" w:fill="auto"/>
            <w:vAlign w:val="center"/>
          </w:tcPr>
          <w:p w:rsidR="00326EE8" w:rsidRPr="00B11396" w:rsidRDefault="00326EE8" w:rsidP="00ED154F">
            <w:pPr>
              <w:rPr>
                <w:b/>
                <w:bCs/>
                <w:i/>
                <w:iCs/>
              </w:rPr>
            </w:pPr>
            <w:r w:rsidRPr="00B11396">
              <w:rPr>
                <w:b/>
                <w:bCs/>
                <w:i/>
                <w:iCs/>
              </w:rPr>
              <w:t>-0,430</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с.Клементейкино</w:t>
            </w:r>
          </w:p>
        </w:tc>
        <w:tc>
          <w:tcPr>
            <w:tcW w:w="1153" w:type="dxa"/>
            <w:shd w:val="clear" w:color="auto" w:fill="auto"/>
            <w:vAlign w:val="center"/>
          </w:tcPr>
          <w:p w:rsidR="00326EE8" w:rsidRPr="00B11396" w:rsidRDefault="00326EE8" w:rsidP="00ED154F">
            <w:r w:rsidRPr="00B11396">
              <w:t>396</w:t>
            </w:r>
          </w:p>
        </w:tc>
        <w:tc>
          <w:tcPr>
            <w:tcW w:w="1240" w:type="dxa"/>
            <w:shd w:val="clear" w:color="auto" w:fill="auto"/>
            <w:vAlign w:val="center"/>
          </w:tcPr>
          <w:p w:rsidR="00326EE8" w:rsidRPr="00B11396" w:rsidRDefault="00326EE8" w:rsidP="00ED154F">
            <w:r w:rsidRPr="00B11396">
              <w:t>0,095</w:t>
            </w:r>
          </w:p>
        </w:tc>
        <w:tc>
          <w:tcPr>
            <w:tcW w:w="1280" w:type="dxa"/>
            <w:shd w:val="clear" w:color="auto" w:fill="auto"/>
            <w:vAlign w:val="center"/>
          </w:tcPr>
          <w:p w:rsidR="00326EE8" w:rsidRPr="00B11396" w:rsidRDefault="00326EE8" w:rsidP="00ED154F">
            <w:r w:rsidRPr="00B11396">
              <w:t>-0,323</w:t>
            </w:r>
          </w:p>
        </w:tc>
        <w:tc>
          <w:tcPr>
            <w:tcW w:w="1150" w:type="dxa"/>
            <w:shd w:val="clear" w:color="auto" w:fill="auto"/>
            <w:vAlign w:val="center"/>
          </w:tcPr>
          <w:p w:rsidR="00326EE8" w:rsidRPr="00B11396" w:rsidRDefault="00326EE8" w:rsidP="00ED154F">
            <w:r w:rsidRPr="00B11396">
              <w:t>351</w:t>
            </w:r>
          </w:p>
        </w:tc>
        <w:tc>
          <w:tcPr>
            <w:tcW w:w="0" w:type="auto"/>
            <w:shd w:val="clear" w:color="auto" w:fill="auto"/>
            <w:vAlign w:val="center"/>
          </w:tcPr>
          <w:p w:rsidR="00326EE8" w:rsidRPr="00B11396" w:rsidRDefault="00326EE8" w:rsidP="00ED154F">
            <w:r w:rsidRPr="00B11396">
              <w:t>0,084</w:t>
            </w:r>
          </w:p>
        </w:tc>
        <w:tc>
          <w:tcPr>
            <w:tcW w:w="1125" w:type="dxa"/>
            <w:shd w:val="clear" w:color="auto" w:fill="auto"/>
            <w:vAlign w:val="center"/>
          </w:tcPr>
          <w:p w:rsidR="00326EE8" w:rsidRPr="00B11396" w:rsidRDefault="00326EE8" w:rsidP="00ED154F">
            <w:r w:rsidRPr="00B11396">
              <w:t>-0,334</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д.Багряж</w:t>
            </w:r>
          </w:p>
        </w:tc>
        <w:tc>
          <w:tcPr>
            <w:tcW w:w="1153" w:type="dxa"/>
            <w:shd w:val="clear" w:color="auto" w:fill="auto"/>
            <w:vAlign w:val="center"/>
          </w:tcPr>
          <w:p w:rsidR="00326EE8" w:rsidRPr="00B11396" w:rsidRDefault="00326EE8" w:rsidP="00ED154F">
            <w:r w:rsidRPr="00B11396">
              <w:t>111</w:t>
            </w:r>
          </w:p>
        </w:tc>
        <w:tc>
          <w:tcPr>
            <w:tcW w:w="1240" w:type="dxa"/>
            <w:shd w:val="clear" w:color="auto" w:fill="auto"/>
            <w:vAlign w:val="center"/>
          </w:tcPr>
          <w:p w:rsidR="00326EE8" w:rsidRPr="00B11396" w:rsidRDefault="00326EE8" w:rsidP="00ED154F">
            <w:r w:rsidRPr="00B11396">
              <w:t>0,027</w:t>
            </w:r>
          </w:p>
        </w:tc>
        <w:tc>
          <w:tcPr>
            <w:tcW w:w="1280" w:type="dxa"/>
            <w:shd w:val="clear" w:color="auto" w:fill="auto"/>
            <w:vAlign w:val="center"/>
          </w:tcPr>
          <w:p w:rsidR="00326EE8" w:rsidRPr="00B11396" w:rsidRDefault="00326EE8" w:rsidP="00ED154F">
            <w:r w:rsidRPr="00B11396">
              <w:t>-0,048</w:t>
            </w:r>
          </w:p>
        </w:tc>
        <w:tc>
          <w:tcPr>
            <w:tcW w:w="1150" w:type="dxa"/>
            <w:shd w:val="clear" w:color="auto" w:fill="auto"/>
            <w:vAlign w:val="center"/>
          </w:tcPr>
          <w:p w:rsidR="00326EE8" w:rsidRPr="00B11396" w:rsidRDefault="00326EE8" w:rsidP="00ED154F">
            <w:r w:rsidRPr="00B11396">
              <w:t>107</w:t>
            </w:r>
          </w:p>
        </w:tc>
        <w:tc>
          <w:tcPr>
            <w:tcW w:w="0" w:type="auto"/>
            <w:shd w:val="clear" w:color="auto" w:fill="auto"/>
            <w:vAlign w:val="center"/>
          </w:tcPr>
          <w:p w:rsidR="00326EE8" w:rsidRPr="00B11396" w:rsidRDefault="00326EE8" w:rsidP="00ED154F">
            <w:r w:rsidRPr="00B11396">
              <w:t>0,026</w:t>
            </w:r>
          </w:p>
        </w:tc>
        <w:tc>
          <w:tcPr>
            <w:tcW w:w="1125" w:type="dxa"/>
            <w:shd w:val="clear" w:color="auto" w:fill="auto"/>
            <w:vAlign w:val="center"/>
          </w:tcPr>
          <w:p w:rsidR="00326EE8" w:rsidRPr="00B11396" w:rsidRDefault="00326EE8" w:rsidP="00ED154F">
            <w:r w:rsidRPr="00B11396">
              <w:t>-0,049</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Лесничество</w:t>
            </w:r>
          </w:p>
        </w:tc>
        <w:tc>
          <w:tcPr>
            <w:tcW w:w="1153" w:type="dxa"/>
            <w:shd w:val="clear" w:color="auto" w:fill="auto"/>
            <w:vAlign w:val="center"/>
          </w:tcPr>
          <w:p w:rsidR="00326EE8" w:rsidRPr="00B11396" w:rsidRDefault="00326EE8" w:rsidP="00ED154F">
            <w:r w:rsidRPr="00B11396">
              <w:t>13</w:t>
            </w:r>
          </w:p>
        </w:tc>
        <w:tc>
          <w:tcPr>
            <w:tcW w:w="1240" w:type="dxa"/>
            <w:shd w:val="clear" w:color="auto" w:fill="auto"/>
            <w:vAlign w:val="center"/>
          </w:tcPr>
          <w:p w:rsidR="00326EE8" w:rsidRPr="00B11396" w:rsidRDefault="00326EE8" w:rsidP="00ED154F">
            <w:r w:rsidRPr="00B11396">
              <w:t>0,003</w:t>
            </w:r>
          </w:p>
        </w:tc>
        <w:tc>
          <w:tcPr>
            <w:tcW w:w="1280" w:type="dxa"/>
            <w:shd w:val="clear" w:color="auto" w:fill="auto"/>
            <w:vAlign w:val="center"/>
          </w:tcPr>
          <w:p w:rsidR="00326EE8" w:rsidRPr="00B11396" w:rsidRDefault="00326EE8" w:rsidP="00ED154F">
            <w:r w:rsidRPr="00B11396">
              <w:t>0,003</w:t>
            </w:r>
          </w:p>
        </w:tc>
        <w:tc>
          <w:tcPr>
            <w:tcW w:w="1150" w:type="dxa"/>
            <w:shd w:val="clear" w:color="auto" w:fill="auto"/>
            <w:vAlign w:val="center"/>
          </w:tcPr>
          <w:p w:rsidR="00326EE8" w:rsidRPr="00B11396" w:rsidRDefault="00326EE8" w:rsidP="00ED154F">
            <w:r w:rsidRPr="00B11396">
              <w:t>12</w:t>
            </w:r>
          </w:p>
        </w:tc>
        <w:tc>
          <w:tcPr>
            <w:tcW w:w="0" w:type="auto"/>
            <w:shd w:val="clear" w:color="auto" w:fill="auto"/>
            <w:vAlign w:val="center"/>
          </w:tcPr>
          <w:p w:rsidR="00326EE8" w:rsidRPr="00B11396" w:rsidRDefault="00326EE8" w:rsidP="00ED154F">
            <w:r w:rsidRPr="00B11396">
              <w:t>0,003</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д.Новая Чишма</w:t>
            </w:r>
          </w:p>
        </w:tc>
        <w:tc>
          <w:tcPr>
            <w:tcW w:w="1153" w:type="dxa"/>
            <w:shd w:val="clear" w:color="auto" w:fill="auto"/>
            <w:vAlign w:val="center"/>
          </w:tcPr>
          <w:p w:rsidR="00326EE8" w:rsidRPr="00B11396" w:rsidRDefault="00326EE8" w:rsidP="00ED154F">
            <w:r w:rsidRPr="00B11396">
              <w:t>29</w:t>
            </w:r>
          </w:p>
        </w:tc>
        <w:tc>
          <w:tcPr>
            <w:tcW w:w="1240" w:type="dxa"/>
            <w:shd w:val="clear" w:color="auto" w:fill="auto"/>
            <w:vAlign w:val="center"/>
          </w:tcPr>
          <w:p w:rsidR="00326EE8" w:rsidRPr="00B11396" w:rsidRDefault="00326EE8" w:rsidP="00ED154F">
            <w:r w:rsidRPr="00B11396">
              <w:t>0,007</w:t>
            </w:r>
          </w:p>
        </w:tc>
        <w:tc>
          <w:tcPr>
            <w:tcW w:w="1280" w:type="dxa"/>
            <w:shd w:val="clear" w:color="auto" w:fill="auto"/>
            <w:vAlign w:val="center"/>
          </w:tcPr>
          <w:p w:rsidR="00326EE8" w:rsidRPr="00B11396" w:rsidRDefault="00326EE8" w:rsidP="00ED154F">
            <w:r w:rsidRPr="00B11396">
              <w:t>-0,024</w:t>
            </w:r>
          </w:p>
        </w:tc>
        <w:tc>
          <w:tcPr>
            <w:tcW w:w="1150" w:type="dxa"/>
            <w:shd w:val="clear" w:color="auto" w:fill="auto"/>
            <w:vAlign w:val="center"/>
          </w:tcPr>
          <w:p w:rsidR="00326EE8" w:rsidRPr="00B11396" w:rsidRDefault="00326EE8" w:rsidP="00ED154F">
            <w:r w:rsidRPr="00B11396">
              <w:t>25</w:t>
            </w:r>
          </w:p>
        </w:tc>
        <w:tc>
          <w:tcPr>
            <w:tcW w:w="0" w:type="auto"/>
            <w:shd w:val="clear" w:color="auto" w:fill="auto"/>
            <w:vAlign w:val="center"/>
          </w:tcPr>
          <w:p w:rsidR="00326EE8" w:rsidRPr="00B11396" w:rsidRDefault="00326EE8" w:rsidP="00ED154F">
            <w:r w:rsidRPr="00B11396">
              <w:t>0,006</w:t>
            </w:r>
          </w:p>
        </w:tc>
        <w:tc>
          <w:tcPr>
            <w:tcW w:w="1125" w:type="dxa"/>
            <w:shd w:val="clear" w:color="auto" w:fill="auto"/>
            <w:vAlign w:val="center"/>
          </w:tcPr>
          <w:p w:rsidR="00326EE8" w:rsidRPr="00B11396" w:rsidRDefault="00326EE8" w:rsidP="00ED154F">
            <w:r w:rsidRPr="00B11396">
              <w:t>-0,025</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д.Полянка</w:t>
            </w:r>
          </w:p>
        </w:tc>
        <w:tc>
          <w:tcPr>
            <w:tcW w:w="1153" w:type="dxa"/>
            <w:shd w:val="clear" w:color="auto" w:fill="auto"/>
            <w:vAlign w:val="center"/>
          </w:tcPr>
          <w:p w:rsidR="00326EE8" w:rsidRPr="00B11396" w:rsidRDefault="00326EE8" w:rsidP="00ED154F">
            <w:r w:rsidRPr="00B11396">
              <w:t>6</w:t>
            </w:r>
          </w:p>
        </w:tc>
        <w:tc>
          <w:tcPr>
            <w:tcW w:w="1240" w:type="dxa"/>
            <w:shd w:val="clear" w:color="auto" w:fill="auto"/>
            <w:vAlign w:val="center"/>
          </w:tcPr>
          <w:p w:rsidR="00326EE8" w:rsidRPr="00B11396" w:rsidRDefault="00326EE8" w:rsidP="00ED154F">
            <w:r w:rsidRPr="00B11396">
              <w:t>0,001</w:t>
            </w:r>
          </w:p>
        </w:tc>
        <w:tc>
          <w:tcPr>
            <w:tcW w:w="1280" w:type="dxa"/>
            <w:shd w:val="clear" w:color="auto" w:fill="auto"/>
            <w:vAlign w:val="center"/>
          </w:tcPr>
          <w:p w:rsidR="00326EE8" w:rsidRPr="00B11396" w:rsidRDefault="00326EE8" w:rsidP="00ED154F">
            <w:r w:rsidRPr="00B11396">
              <w:t>-0,024</w:t>
            </w:r>
          </w:p>
        </w:tc>
        <w:tc>
          <w:tcPr>
            <w:tcW w:w="1150" w:type="dxa"/>
            <w:shd w:val="clear" w:color="auto" w:fill="auto"/>
            <w:vAlign w:val="center"/>
          </w:tcPr>
          <w:p w:rsidR="00326EE8" w:rsidRPr="00B11396" w:rsidRDefault="00326EE8" w:rsidP="00ED154F">
            <w:r w:rsidRPr="00B11396">
              <w:t>6</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-0,024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20</w:t>
            </w:r>
          </w:p>
        </w:tc>
        <w:tc>
          <w:tcPr>
            <w:tcW w:w="2561" w:type="dxa"/>
            <w:shd w:val="clear" w:color="auto" w:fill="auto"/>
            <w:vAlign w:val="center"/>
          </w:tcPr>
          <w:p w:rsidR="00326EE8" w:rsidRPr="00B11396" w:rsidRDefault="00326EE8" w:rsidP="00ED154F">
            <w:pPr>
              <w:rPr>
                <w:b/>
                <w:bCs/>
                <w:i/>
                <w:iCs/>
              </w:rPr>
            </w:pPr>
            <w:r w:rsidRPr="00B11396">
              <w:rPr>
                <w:b/>
                <w:bCs/>
                <w:i/>
                <w:iCs/>
              </w:rPr>
              <w:t>Кузайкинское</w:t>
            </w:r>
          </w:p>
        </w:tc>
        <w:tc>
          <w:tcPr>
            <w:tcW w:w="1153" w:type="dxa"/>
            <w:shd w:val="clear" w:color="auto" w:fill="auto"/>
            <w:vAlign w:val="center"/>
          </w:tcPr>
          <w:p w:rsidR="00326EE8" w:rsidRPr="00B11396" w:rsidRDefault="00326EE8" w:rsidP="00ED154F">
            <w:pPr>
              <w:rPr>
                <w:b/>
                <w:bCs/>
                <w:i/>
                <w:iCs/>
              </w:rPr>
            </w:pPr>
            <w:r w:rsidRPr="00B11396">
              <w:rPr>
                <w:b/>
                <w:bCs/>
                <w:i/>
                <w:iCs/>
              </w:rPr>
              <w:t>588</w:t>
            </w:r>
          </w:p>
        </w:tc>
        <w:tc>
          <w:tcPr>
            <w:tcW w:w="1240" w:type="dxa"/>
            <w:shd w:val="clear" w:color="auto" w:fill="auto"/>
            <w:vAlign w:val="center"/>
          </w:tcPr>
          <w:p w:rsidR="00326EE8" w:rsidRPr="00B11396" w:rsidRDefault="00326EE8" w:rsidP="00ED154F">
            <w:pPr>
              <w:rPr>
                <w:b/>
                <w:bCs/>
                <w:i/>
                <w:iCs/>
              </w:rPr>
            </w:pPr>
            <w:r w:rsidRPr="00B11396">
              <w:rPr>
                <w:b/>
                <w:bCs/>
                <w:i/>
                <w:iCs/>
              </w:rPr>
              <w:t>0,141</w:t>
            </w:r>
          </w:p>
        </w:tc>
        <w:tc>
          <w:tcPr>
            <w:tcW w:w="1280" w:type="dxa"/>
            <w:shd w:val="clear" w:color="auto" w:fill="auto"/>
            <w:vAlign w:val="center"/>
          </w:tcPr>
          <w:p w:rsidR="00326EE8" w:rsidRPr="00B11396" w:rsidRDefault="00326EE8" w:rsidP="00ED154F">
            <w:pPr>
              <w:rPr>
                <w:b/>
                <w:bCs/>
                <w:i/>
                <w:iCs/>
              </w:rPr>
            </w:pPr>
            <w:r w:rsidRPr="00B11396">
              <w:rPr>
                <w:b/>
                <w:bCs/>
                <w:i/>
                <w:iCs/>
              </w:rPr>
              <w:t>-0,317</w:t>
            </w:r>
          </w:p>
        </w:tc>
        <w:tc>
          <w:tcPr>
            <w:tcW w:w="1150" w:type="dxa"/>
            <w:shd w:val="clear" w:color="auto" w:fill="auto"/>
            <w:vAlign w:val="center"/>
          </w:tcPr>
          <w:p w:rsidR="00326EE8" w:rsidRPr="00B11396" w:rsidRDefault="00326EE8" w:rsidP="00ED154F">
            <w:pPr>
              <w:rPr>
                <w:b/>
                <w:bCs/>
                <w:i/>
                <w:iCs/>
              </w:rPr>
            </w:pPr>
            <w:r w:rsidRPr="00B11396">
              <w:rPr>
                <w:b/>
                <w:bCs/>
                <w:i/>
                <w:iCs/>
              </w:rPr>
              <w:t>528</w:t>
            </w:r>
          </w:p>
        </w:tc>
        <w:tc>
          <w:tcPr>
            <w:tcW w:w="0" w:type="auto"/>
            <w:shd w:val="clear" w:color="auto" w:fill="auto"/>
            <w:vAlign w:val="center"/>
          </w:tcPr>
          <w:p w:rsidR="00326EE8" w:rsidRPr="00B11396" w:rsidRDefault="00326EE8" w:rsidP="00ED154F">
            <w:pPr>
              <w:rPr>
                <w:b/>
                <w:bCs/>
                <w:i/>
                <w:iCs/>
              </w:rPr>
            </w:pPr>
            <w:r w:rsidRPr="00B11396">
              <w:rPr>
                <w:b/>
                <w:bCs/>
                <w:i/>
                <w:iCs/>
              </w:rPr>
              <w:t>0,127</w:t>
            </w:r>
          </w:p>
        </w:tc>
        <w:tc>
          <w:tcPr>
            <w:tcW w:w="1125" w:type="dxa"/>
            <w:shd w:val="clear" w:color="auto" w:fill="auto"/>
            <w:vAlign w:val="center"/>
          </w:tcPr>
          <w:p w:rsidR="00326EE8" w:rsidRPr="00B11396" w:rsidRDefault="00326EE8" w:rsidP="00ED154F">
            <w:pPr>
              <w:rPr>
                <w:b/>
                <w:bCs/>
                <w:i/>
                <w:iCs/>
              </w:rPr>
            </w:pPr>
            <w:r w:rsidRPr="00B11396">
              <w:rPr>
                <w:b/>
                <w:bCs/>
                <w:i/>
                <w:iCs/>
              </w:rPr>
              <w:t>-0,332</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с.Кузайкино</w:t>
            </w:r>
          </w:p>
        </w:tc>
        <w:tc>
          <w:tcPr>
            <w:tcW w:w="1153" w:type="dxa"/>
            <w:shd w:val="clear" w:color="auto" w:fill="auto"/>
            <w:vAlign w:val="center"/>
          </w:tcPr>
          <w:p w:rsidR="00326EE8" w:rsidRPr="00B11396" w:rsidRDefault="00326EE8" w:rsidP="00ED154F">
            <w:r w:rsidRPr="00B11396">
              <w:t>588</w:t>
            </w:r>
          </w:p>
        </w:tc>
        <w:tc>
          <w:tcPr>
            <w:tcW w:w="1240" w:type="dxa"/>
            <w:shd w:val="clear" w:color="auto" w:fill="auto"/>
            <w:vAlign w:val="center"/>
          </w:tcPr>
          <w:p w:rsidR="00326EE8" w:rsidRPr="00B11396" w:rsidRDefault="00326EE8" w:rsidP="00ED154F">
            <w:r w:rsidRPr="00B11396">
              <w:t>0,141</w:t>
            </w:r>
          </w:p>
        </w:tc>
        <w:tc>
          <w:tcPr>
            <w:tcW w:w="1280" w:type="dxa"/>
            <w:shd w:val="clear" w:color="auto" w:fill="auto"/>
            <w:vAlign w:val="center"/>
          </w:tcPr>
          <w:p w:rsidR="00326EE8" w:rsidRPr="00B11396" w:rsidRDefault="00326EE8" w:rsidP="00ED154F">
            <w:r w:rsidRPr="00B11396">
              <w:t>-0,317</w:t>
            </w:r>
          </w:p>
        </w:tc>
        <w:tc>
          <w:tcPr>
            <w:tcW w:w="1150" w:type="dxa"/>
            <w:shd w:val="clear" w:color="auto" w:fill="auto"/>
            <w:vAlign w:val="center"/>
          </w:tcPr>
          <w:p w:rsidR="00326EE8" w:rsidRPr="00B11396" w:rsidRDefault="00326EE8" w:rsidP="00ED154F">
            <w:r w:rsidRPr="00B11396">
              <w:t>528</w:t>
            </w:r>
          </w:p>
        </w:tc>
        <w:tc>
          <w:tcPr>
            <w:tcW w:w="0" w:type="auto"/>
            <w:shd w:val="clear" w:color="auto" w:fill="auto"/>
            <w:vAlign w:val="center"/>
          </w:tcPr>
          <w:p w:rsidR="00326EE8" w:rsidRPr="00B11396" w:rsidRDefault="00326EE8" w:rsidP="00ED154F">
            <w:r w:rsidRPr="00B11396">
              <w:t>0,127</w:t>
            </w:r>
          </w:p>
        </w:tc>
        <w:tc>
          <w:tcPr>
            <w:tcW w:w="1125" w:type="dxa"/>
            <w:shd w:val="clear" w:color="auto" w:fill="auto"/>
            <w:vAlign w:val="center"/>
          </w:tcPr>
          <w:p w:rsidR="00326EE8" w:rsidRPr="00B11396" w:rsidRDefault="00326EE8" w:rsidP="00ED154F">
            <w:r w:rsidRPr="00B11396">
              <w:t>-0,332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21</w:t>
            </w:r>
          </w:p>
        </w:tc>
        <w:tc>
          <w:tcPr>
            <w:tcW w:w="2561" w:type="dxa"/>
            <w:shd w:val="clear" w:color="auto" w:fill="auto"/>
            <w:vAlign w:val="center"/>
          </w:tcPr>
          <w:p w:rsidR="00326EE8" w:rsidRPr="00B11396" w:rsidRDefault="00326EE8" w:rsidP="00ED154F">
            <w:pPr>
              <w:rPr>
                <w:b/>
                <w:bCs/>
                <w:i/>
                <w:iCs/>
              </w:rPr>
            </w:pPr>
            <w:r w:rsidRPr="00B11396">
              <w:rPr>
                <w:b/>
                <w:bCs/>
                <w:i/>
                <w:iCs/>
              </w:rPr>
              <w:t>Кульшариповское</w:t>
            </w:r>
          </w:p>
        </w:tc>
        <w:tc>
          <w:tcPr>
            <w:tcW w:w="1153" w:type="dxa"/>
            <w:shd w:val="clear" w:color="auto" w:fill="auto"/>
            <w:vAlign w:val="center"/>
          </w:tcPr>
          <w:p w:rsidR="00326EE8" w:rsidRPr="00B11396" w:rsidRDefault="00326EE8" w:rsidP="00ED154F">
            <w:pPr>
              <w:rPr>
                <w:b/>
                <w:bCs/>
                <w:i/>
                <w:iCs/>
              </w:rPr>
            </w:pPr>
            <w:r w:rsidRPr="00B11396">
              <w:rPr>
                <w:b/>
                <w:bCs/>
                <w:i/>
                <w:iCs/>
              </w:rPr>
              <w:t>1197</w:t>
            </w:r>
          </w:p>
        </w:tc>
        <w:tc>
          <w:tcPr>
            <w:tcW w:w="1240" w:type="dxa"/>
            <w:shd w:val="clear" w:color="auto" w:fill="auto"/>
            <w:vAlign w:val="center"/>
          </w:tcPr>
          <w:p w:rsidR="00326EE8" w:rsidRPr="00B11396" w:rsidRDefault="00326EE8" w:rsidP="00ED154F">
            <w:pPr>
              <w:rPr>
                <w:b/>
                <w:bCs/>
                <w:i/>
                <w:iCs/>
              </w:rPr>
            </w:pPr>
            <w:r w:rsidRPr="00B11396">
              <w:rPr>
                <w:b/>
                <w:bCs/>
                <w:i/>
                <w:iCs/>
              </w:rPr>
              <w:t>0,287</w:t>
            </w:r>
          </w:p>
        </w:tc>
        <w:tc>
          <w:tcPr>
            <w:tcW w:w="1280" w:type="dxa"/>
            <w:shd w:val="clear" w:color="auto" w:fill="auto"/>
            <w:vAlign w:val="center"/>
          </w:tcPr>
          <w:p w:rsidR="00326EE8" w:rsidRPr="00B11396" w:rsidRDefault="00326EE8" w:rsidP="00ED154F">
            <w:pPr>
              <w:rPr>
                <w:b/>
                <w:bCs/>
                <w:i/>
                <w:iCs/>
              </w:rPr>
            </w:pPr>
            <w:r w:rsidRPr="00B11396">
              <w:rPr>
                <w:b/>
                <w:bCs/>
                <w:i/>
                <w:iCs/>
              </w:rPr>
              <w:t>-0,847</w:t>
            </w:r>
          </w:p>
        </w:tc>
        <w:tc>
          <w:tcPr>
            <w:tcW w:w="1150" w:type="dxa"/>
            <w:shd w:val="clear" w:color="auto" w:fill="auto"/>
            <w:vAlign w:val="center"/>
          </w:tcPr>
          <w:p w:rsidR="00326EE8" w:rsidRPr="00B11396" w:rsidRDefault="00326EE8" w:rsidP="00ED154F">
            <w:pPr>
              <w:rPr>
                <w:b/>
                <w:bCs/>
                <w:i/>
                <w:iCs/>
              </w:rPr>
            </w:pPr>
            <w:r w:rsidRPr="00B11396">
              <w:rPr>
                <w:b/>
                <w:bCs/>
                <w:i/>
                <w:iCs/>
              </w:rPr>
              <w:t>1181</w:t>
            </w:r>
          </w:p>
        </w:tc>
        <w:tc>
          <w:tcPr>
            <w:tcW w:w="0" w:type="auto"/>
            <w:shd w:val="clear" w:color="auto" w:fill="auto"/>
            <w:vAlign w:val="center"/>
          </w:tcPr>
          <w:p w:rsidR="00326EE8" w:rsidRPr="00B11396" w:rsidRDefault="00326EE8" w:rsidP="00ED154F">
            <w:pPr>
              <w:rPr>
                <w:b/>
                <w:bCs/>
                <w:i/>
                <w:iCs/>
              </w:rPr>
            </w:pPr>
            <w:r w:rsidRPr="00B11396">
              <w:rPr>
                <w:b/>
                <w:bCs/>
                <w:i/>
                <w:iCs/>
              </w:rPr>
              <w:t>0,283</w:t>
            </w:r>
          </w:p>
        </w:tc>
        <w:tc>
          <w:tcPr>
            <w:tcW w:w="1125" w:type="dxa"/>
            <w:shd w:val="clear" w:color="auto" w:fill="auto"/>
            <w:vAlign w:val="center"/>
          </w:tcPr>
          <w:p w:rsidR="00326EE8" w:rsidRPr="00B11396" w:rsidRDefault="00326EE8" w:rsidP="00ED154F">
            <w:pPr>
              <w:rPr>
                <w:b/>
                <w:bCs/>
                <w:i/>
                <w:iCs/>
              </w:rPr>
            </w:pPr>
            <w:r w:rsidRPr="00B11396">
              <w:rPr>
                <w:b/>
                <w:bCs/>
                <w:i/>
                <w:iCs/>
              </w:rPr>
              <w:t>-0,851</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с.Кульшарипово</w:t>
            </w:r>
          </w:p>
        </w:tc>
        <w:tc>
          <w:tcPr>
            <w:tcW w:w="1153" w:type="dxa"/>
            <w:shd w:val="clear" w:color="auto" w:fill="auto"/>
            <w:vAlign w:val="center"/>
          </w:tcPr>
          <w:p w:rsidR="00326EE8" w:rsidRPr="00B11396" w:rsidRDefault="00326EE8" w:rsidP="00ED154F">
            <w:r w:rsidRPr="00B11396">
              <w:t>1197</w:t>
            </w:r>
          </w:p>
        </w:tc>
        <w:tc>
          <w:tcPr>
            <w:tcW w:w="1240" w:type="dxa"/>
            <w:shd w:val="clear" w:color="auto" w:fill="auto"/>
            <w:vAlign w:val="center"/>
          </w:tcPr>
          <w:p w:rsidR="00326EE8" w:rsidRPr="00B11396" w:rsidRDefault="00326EE8" w:rsidP="00ED154F">
            <w:r w:rsidRPr="00B11396">
              <w:t>0,287</w:t>
            </w:r>
          </w:p>
        </w:tc>
        <w:tc>
          <w:tcPr>
            <w:tcW w:w="1280" w:type="dxa"/>
            <w:shd w:val="clear" w:color="auto" w:fill="auto"/>
            <w:vAlign w:val="center"/>
          </w:tcPr>
          <w:p w:rsidR="00326EE8" w:rsidRPr="00B11396" w:rsidRDefault="00326EE8" w:rsidP="00ED154F">
            <w:r w:rsidRPr="00B11396">
              <w:t>-0,847</w:t>
            </w:r>
          </w:p>
        </w:tc>
        <w:tc>
          <w:tcPr>
            <w:tcW w:w="1150" w:type="dxa"/>
            <w:shd w:val="clear" w:color="auto" w:fill="auto"/>
            <w:vAlign w:val="center"/>
          </w:tcPr>
          <w:p w:rsidR="00326EE8" w:rsidRPr="00B11396" w:rsidRDefault="00326EE8" w:rsidP="00ED154F">
            <w:r w:rsidRPr="00B11396">
              <w:t>1181</w:t>
            </w:r>
          </w:p>
        </w:tc>
        <w:tc>
          <w:tcPr>
            <w:tcW w:w="0" w:type="auto"/>
            <w:shd w:val="clear" w:color="auto" w:fill="auto"/>
            <w:vAlign w:val="center"/>
          </w:tcPr>
          <w:p w:rsidR="00326EE8" w:rsidRPr="00B11396" w:rsidRDefault="00326EE8" w:rsidP="00ED154F">
            <w:r w:rsidRPr="00B11396">
              <w:t>0,283</w:t>
            </w:r>
          </w:p>
        </w:tc>
        <w:tc>
          <w:tcPr>
            <w:tcW w:w="1125" w:type="dxa"/>
            <w:shd w:val="clear" w:color="auto" w:fill="auto"/>
            <w:vAlign w:val="center"/>
          </w:tcPr>
          <w:p w:rsidR="00326EE8" w:rsidRPr="00B11396" w:rsidRDefault="00326EE8" w:rsidP="00ED154F">
            <w:r w:rsidRPr="00B11396">
              <w:t>-0,851</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22</w:t>
            </w:r>
          </w:p>
        </w:tc>
        <w:tc>
          <w:tcPr>
            <w:tcW w:w="2561" w:type="dxa"/>
            <w:shd w:val="clear" w:color="auto" w:fill="auto"/>
            <w:vAlign w:val="center"/>
          </w:tcPr>
          <w:p w:rsidR="00326EE8" w:rsidRPr="00B11396" w:rsidRDefault="00326EE8" w:rsidP="00ED154F">
            <w:pPr>
              <w:rPr>
                <w:b/>
                <w:bCs/>
                <w:i/>
                <w:iCs/>
              </w:rPr>
            </w:pPr>
            <w:r w:rsidRPr="00B11396">
              <w:rPr>
                <w:b/>
                <w:bCs/>
                <w:i/>
                <w:iCs/>
              </w:rPr>
              <w:t>Лесно-Калейкинское</w:t>
            </w:r>
          </w:p>
        </w:tc>
        <w:tc>
          <w:tcPr>
            <w:tcW w:w="1153" w:type="dxa"/>
            <w:shd w:val="clear" w:color="auto" w:fill="auto"/>
            <w:vAlign w:val="center"/>
          </w:tcPr>
          <w:p w:rsidR="00326EE8" w:rsidRPr="00B11396" w:rsidRDefault="00326EE8" w:rsidP="00ED154F">
            <w:pPr>
              <w:rPr>
                <w:b/>
                <w:bCs/>
                <w:i/>
                <w:iCs/>
              </w:rPr>
            </w:pPr>
            <w:r w:rsidRPr="00B11396">
              <w:rPr>
                <w:b/>
                <w:bCs/>
                <w:i/>
                <w:iCs/>
              </w:rPr>
              <w:t>1909</w:t>
            </w:r>
          </w:p>
        </w:tc>
        <w:tc>
          <w:tcPr>
            <w:tcW w:w="1240" w:type="dxa"/>
            <w:shd w:val="clear" w:color="auto" w:fill="auto"/>
            <w:vAlign w:val="center"/>
          </w:tcPr>
          <w:p w:rsidR="00326EE8" w:rsidRPr="00B11396" w:rsidRDefault="00326EE8" w:rsidP="00ED154F">
            <w:pPr>
              <w:rPr>
                <w:b/>
                <w:bCs/>
                <w:i/>
                <w:iCs/>
              </w:rPr>
            </w:pPr>
            <w:r w:rsidRPr="00B11396">
              <w:rPr>
                <w:b/>
                <w:bCs/>
                <w:i/>
                <w:iCs/>
              </w:rPr>
              <w:t>0,458</w:t>
            </w:r>
          </w:p>
        </w:tc>
        <w:tc>
          <w:tcPr>
            <w:tcW w:w="1280" w:type="dxa"/>
            <w:shd w:val="clear" w:color="auto" w:fill="auto"/>
            <w:vAlign w:val="center"/>
          </w:tcPr>
          <w:p w:rsidR="00326EE8" w:rsidRPr="00B11396" w:rsidRDefault="00326EE8" w:rsidP="00ED154F">
            <w:pPr>
              <w:rPr>
                <w:b/>
                <w:bCs/>
                <w:i/>
                <w:iCs/>
              </w:rPr>
            </w:pPr>
            <w:r w:rsidRPr="00B11396">
              <w:rPr>
                <w:b/>
                <w:bCs/>
                <w:i/>
                <w:iCs/>
              </w:rPr>
              <w:t>0,158</w:t>
            </w:r>
          </w:p>
        </w:tc>
        <w:tc>
          <w:tcPr>
            <w:tcW w:w="1150" w:type="dxa"/>
            <w:shd w:val="clear" w:color="auto" w:fill="auto"/>
            <w:vAlign w:val="center"/>
          </w:tcPr>
          <w:p w:rsidR="00326EE8" w:rsidRPr="00B11396" w:rsidRDefault="00326EE8" w:rsidP="00ED154F">
            <w:pPr>
              <w:rPr>
                <w:b/>
                <w:bCs/>
                <w:i/>
                <w:iCs/>
              </w:rPr>
            </w:pPr>
            <w:r w:rsidRPr="00B11396">
              <w:rPr>
                <w:b/>
                <w:bCs/>
                <w:i/>
                <w:iCs/>
              </w:rPr>
              <w:t>1851</w:t>
            </w:r>
          </w:p>
        </w:tc>
        <w:tc>
          <w:tcPr>
            <w:tcW w:w="0" w:type="auto"/>
            <w:shd w:val="clear" w:color="auto" w:fill="auto"/>
            <w:vAlign w:val="center"/>
          </w:tcPr>
          <w:p w:rsidR="00326EE8" w:rsidRPr="00B11396" w:rsidRDefault="00326EE8" w:rsidP="00ED154F">
            <w:pPr>
              <w:rPr>
                <w:b/>
                <w:bCs/>
                <w:i/>
                <w:iCs/>
              </w:rPr>
            </w:pPr>
            <w:r w:rsidRPr="00B11396">
              <w:rPr>
                <w:b/>
                <w:bCs/>
                <w:i/>
                <w:iCs/>
              </w:rPr>
              <w:t>0,444</w:t>
            </w:r>
          </w:p>
        </w:tc>
        <w:tc>
          <w:tcPr>
            <w:tcW w:w="1125" w:type="dxa"/>
            <w:shd w:val="clear" w:color="auto" w:fill="auto"/>
            <w:vAlign w:val="center"/>
          </w:tcPr>
          <w:p w:rsidR="00326EE8" w:rsidRPr="00B11396" w:rsidRDefault="00326EE8" w:rsidP="00ED154F">
            <w:pPr>
              <w:rPr>
                <w:b/>
                <w:bCs/>
                <w:i/>
                <w:iCs/>
              </w:rPr>
            </w:pPr>
            <w:r w:rsidRPr="00B11396">
              <w:rPr>
                <w:b/>
                <w:bCs/>
                <w:i/>
                <w:iCs/>
              </w:rPr>
              <w:t>-0,014</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п.ж/д станции Кале</w:t>
            </w:r>
            <w:r w:rsidRPr="00B11396">
              <w:t>й</w:t>
            </w:r>
            <w:r w:rsidRPr="00B11396">
              <w:t>кино</w:t>
            </w:r>
          </w:p>
        </w:tc>
        <w:tc>
          <w:tcPr>
            <w:tcW w:w="1153" w:type="dxa"/>
            <w:shd w:val="clear" w:color="auto" w:fill="auto"/>
            <w:vAlign w:val="center"/>
          </w:tcPr>
          <w:p w:rsidR="00326EE8" w:rsidRPr="00B11396" w:rsidRDefault="00326EE8" w:rsidP="00ED154F">
            <w:r w:rsidRPr="00B11396">
              <w:t>1892</w:t>
            </w:r>
          </w:p>
        </w:tc>
        <w:tc>
          <w:tcPr>
            <w:tcW w:w="1240" w:type="dxa"/>
            <w:shd w:val="clear" w:color="auto" w:fill="auto"/>
            <w:vAlign w:val="center"/>
          </w:tcPr>
          <w:p w:rsidR="00326EE8" w:rsidRPr="00B11396" w:rsidRDefault="00326EE8" w:rsidP="00ED154F">
            <w:r w:rsidRPr="00B11396">
              <w:t>0,454</w:t>
            </w:r>
          </w:p>
        </w:tc>
        <w:tc>
          <w:tcPr>
            <w:tcW w:w="1280" w:type="dxa"/>
            <w:shd w:val="clear" w:color="auto" w:fill="auto"/>
            <w:vAlign w:val="center"/>
          </w:tcPr>
          <w:p w:rsidR="00326EE8" w:rsidRPr="00B11396" w:rsidRDefault="00326EE8" w:rsidP="00ED154F">
            <w:r w:rsidRPr="00B11396">
              <w:t>0,154</w:t>
            </w:r>
          </w:p>
        </w:tc>
        <w:tc>
          <w:tcPr>
            <w:tcW w:w="1150" w:type="dxa"/>
            <w:shd w:val="clear" w:color="auto" w:fill="auto"/>
            <w:vAlign w:val="center"/>
          </w:tcPr>
          <w:p w:rsidR="00326EE8" w:rsidRPr="00B11396" w:rsidRDefault="00326EE8" w:rsidP="00ED154F">
            <w:r w:rsidRPr="00B11396">
              <w:t>1841</w:t>
            </w:r>
          </w:p>
        </w:tc>
        <w:tc>
          <w:tcPr>
            <w:tcW w:w="0" w:type="auto"/>
            <w:shd w:val="clear" w:color="auto" w:fill="auto"/>
            <w:vAlign w:val="center"/>
          </w:tcPr>
          <w:p w:rsidR="00326EE8" w:rsidRPr="00B11396" w:rsidRDefault="00326EE8" w:rsidP="00ED154F">
            <w:r w:rsidRPr="00B11396">
              <w:t>0,442</w:t>
            </w:r>
          </w:p>
        </w:tc>
        <w:tc>
          <w:tcPr>
            <w:tcW w:w="1125" w:type="dxa"/>
            <w:shd w:val="clear" w:color="auto" w:fill="auto"/>
            <w:vAlign w:val="center"/>
          </w:tcPr>
          <w:p w:rsidR="00326EE8" w:rsidRPr="00B11396" w:rsidRDefault="00326EE8" w:rsidP="00ED154F">
            <w:r w:rsidRPr="00B11396">
              <w:t>-0,012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п.ж/д станции Кул</w:t>
            </w:r>
            <w:r w:rsidRPr="00B11396">
              <w:t>ь</w:t>
            </w:r>
            <w:r w:rsidRPr="00B11396">
              <w:t>шарипово</w:t>
            </w:r>
          </w:p>
        </w:tc>
        <w:tc>
          <w:tcPr>
            <w:tcW w:w="1153" w:type="dxa"/>
            <w:shd w:val="clear" w:color="auto" w:fill="auto"/>
            <w:vAlign w:val="center"/>
          </w:tcPr>
          <w:p w:rsidR="00326EE8" w:rsidRPr="00B11396" w:rsidRDefault="00326EE8" w:rsidP="00ED154F">
            <w:r w:rsidRPr="00B11396">
              <w:t>17</w:t>
            </w:r>
          </w:p>
        </w:tc>
        <w:tc>
          <w:tcPr>
            <w:tcW w:w="1240" w:type="dxa"/>
            <w:shd w:val="clear" w:color="auto" w:fill="auto"/>
            <w:vAlign w:val="center"/>
          </w:tcPr>
          <w:p w:rsidR="00326EE8" w:rsidRPr="00B11396" w:rsidRDefault="00326EE8" w:rsidP="00ED154F">
            <w:r w:rsidRPr="00B11396">
              <w:t>0,004</w:t>
            </w:r>
          </w:p>
        </w:tc>
        <w:tc>
          <w:tcPr>
            <w:tcW w:w="1280" w:type="dxa"/>
            <w:shd w:val="clear" w:color="auto" w:fill="auto"/>
            <w:vAlign w:val="center"/>
          </w:tcPr>
          <w:p w:rsidR="00326EE8" w:rsidRPr="00B11396" w:rsidRDefault="00326EE8" w:rsidP="00ED154F">
            <w:r w:rsidRPr="00B11396">
              <w:t>0,004</w:t>
            </w:r>
          </w:p>
        </w:tc>
        <w:tc>
          <w:tcPr>
            <w:tcW w:w="1150" w:type="dxa"/>
            <w:shd w:val="clear" w:color="auto" w:fill="auto"/>
            <w:vAlign w:val="center"/>
          </w:tcPr>
          <w:p w:rsidR="00326EE8" w:rsidRPr="00B11396" w:rsidRDefault="00326EE8" w:rsidP="00ED154F">
            <w:r w:rsidRPr="00B11396">
              <w:t>10</w:t>
            </w:r>
          </w:p>
        </w:tc>
        <w:tc>
          <w:tcPr>
            <w:tcW w:w="0" w:type="auto"/>
            <w:shd w:val="clear" w:color="auto" w:fill="auto"/>
            <w:vAlign w:val="center"/>
          </w:tcPr>
          <w:p w:rsidR="00326EE8" w:rsidRPr="00B11396" w:rsidRDefault="00326EE8" w:rsidP="00ED154F">
            <w:r w:rsidRPr="00B11396">
              <w:t>0,002</w:t>
            </w:r>
          </w:p>
        </w:tc>
        <w:tc>
          <w:tcPr>
            <w:tcW w:w="1125" w:type="dxa"/>
            <w:shd w:val="clear" w:color="auto" w:fill="auto"/>
            <w:vAlign w:val="center"/>
          </w:tcPr>
          <w:p w:rsidR="00326EE8" w:rsidRPr="00B11396" w:rsidRDefault="00326EE8" w:rsidP="00ED154F">
            <w:r w:rsidRPr="00B11396">
              <w:t>-0,002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23</w:t>
            </w:r>
          </w:p>
        </w:tc>
        <w:tc>
          <w:tcPr>
            <w:tcW w:w="2561" w:type="dxa"/>
            <w:shd w:val="clear" w:color="auto" w:fill="auto"/>
            <w:vAlign w:val="center"/>
          </w:tcPr>
          <w:p w:rsidR="00326EE8" w:rsidRPr="00B11396" w:rsidRDefault="00326EE8" w:rsidP="00ED154F">
            <w:pPr>
              <w:rPr>
                <w:b/>
                <w:bCs/>
                <w:i/>
                <w:iCs/>
              </w:rPr>
            </w:pPr>
            <w:r w:rsidRPr="00B11396">
              <w:rPr>
                <w:b/>
                <w:bCs/>
                <w:i/>
                <w:iCs/>
              </w:rPr>
              <w:t>Маметьевское</w:t>
            </w:r>
          </w:p>
        </w:tc>
        <w:tc>
          <w:tcPr>
            <w:tcW w:w="1153" w:type="dxa"/>
            <w:shd w:val="clear" w:color="auto" w:fill="auto"/>
            <w:vAlign w:val="center"/>
          </w:tcPr>
          <w:p w:rsidR="00326EE8" w:rsidRPr="00B11396" w:rsidRDefault="00326EE8" w:rsidP="00ED154F">
            <w:pPr>
              <w:rPr>
                <w:b/>
                <w:bCs/>
                <w:i/>
                <w:iCs/>
              </w:rPr>
            </w:pPr>
            <w:r w:rsidRPr="00B11396">
              <w:rPr>
                <w:b/>
                <w:bCs/>
                <w:i/>
                <w:iCs/>
              </w:rPr>
              <w:t>1206</w:t>
            </w:r>
          </w:p>
        </w:tc>
        <w:tc>
          <w:tcPr>
            <w:tcW w:w="1240" w:type="dxa"/>
            <w:shd w:val="clear" w:color="auto" w:fill="auto"/>
            <w:vAlign w:val="center"/>
          </w:tcPr>
          <w:p w:rsidR="00326EE8" w:rsidRPr="00B11396" w:rsidRDefault="00326EE8" w:rsidP="00ED154F">
            <w:pPr>
              <w:rPr>
                <w:b/>
                <w:bCs/>
                <w:i/>
                <w:iCs/>
              </w:rPr>
            </w:pPr>
            <w:r w:rsidRPr="00B11396">
              <w:rPr>
                <w:b/>
                <w:bCs/>
                <w:i/>
                <w:iCs/>
              </w:rPr>
              <w:t>0,289</w:t>
            </w:r>
          </w:p>
        </w:tc>
        <w:tc>
          <w:tcPr>
            <w:tcW w:w="1280" w:type="dxa"/>
            <w:shd w:val="clear" w:color="auto" w:fill="auto"/>
            <w:vAlign w:val="center"/>
          </w:tcPr>
          <w:p w:rsidR="00326EE8" w:rsidRPr="00B11396" w:rsidRDefault="00326EE8" w:rsidP="00ED154F">
            <w:pPr>
              <w:rPr>
                <w:b/>
                <w:bCs/>
                <w:i/>
                <w:iCs/>
              </w:rPr>
            </w:pPr>
            <w:r w:rsidRPr="00B11396">
              <w:rPr>
                <w:b/>
                <w:bCs/>
                <w:i/>
                <w:iCs/>
              </w:rPr>
              <w:t>-1,785</w:t>
            </w:r>
          </w:p>
        </w:tc>
        <w:tc>
          <w:tcPr>
            <w:tcW w:w="1150" w:type="dxa"/>
            <w:shd w:val="clear" w:color="auto" w:fill="auto"/>
            <w:vAlign w:val="center"/>
          </w:tcPr>
          <w:p w:rsidR="00326EE8" w:rsidRPr="00B11396" w:rsidRDefault="00326EE8" w:rsidP="00ED154F">
            <w:pPr>
              <w:rPr>
                <w:b/>
                <w:bCs/>
                <w:i/>
                <w:iCs/>
              </w:rPr>
            </w:pPr>
            <w:r w:rsidRPr="00B11396">
              <w:rPr>
                <w:b/>
                <w:bCs/>
                <w:i/>
                <w:iCs/>
              </w:rPr>
              <w:t>1092</w:t>
            </w:r>
          </w:p>
        </w:tc>
        <w:tc>
          <w:tcPr>
            <w:tcW w:w="0" w:type="auto"/>
            <w:shd w:val="clear" w:color="auto" w:fill="auto"/>
            <w:vAlign w:val="center"/>
          </w:tcPr>
          <w:p w:rsidR="00326EE8" w:rsidRPr="00B11396" w:rsidRDefault="00326EE8" w:rsidP="00ED154F">
            <w:pPr>
              <w:rPr>
                <w:b/>
                <w:bCs/>
                <w:i/>
                <w:iCs/>
              </w:rPr>
            </w:pPr>
            <w:r w:rsidRPr="00B11396">
              <w:rPr>
                <w:b/>
                <w:bCs/>
                <w:i/>
                <w:iCs/>
              </w:rPr>
              <w:t>0,262</w:t>
            </w:r>
          </w:p>
        </w:tc>
        <w:tc>
          <w:tcPr>
            <w:tcW w:w="1125" w:type="dxa"/>
            <w:shd w:val="clear" w:color="auto" w:fill="auto"/>
            <w:vAlign w:val="center"/>
          </w:tcPr>
          <w:p w:rsidR="00326EE8" w:rsidRPr="00B11396" w:rsidRDefault="00326EE8" w:rsidP="00ED154F">
            <w:pPr>
              <w:rPr>
                <w:b/>
                <w:bCs/>
                <w:i/>
                <w:iCs/>
              </w:rPr>
            </w:pPr>
            <w:r w:rsidRPr="00B11396">
              <w:rPr>
                <w:b/>
                <w:bCs/>
                <w:i/>
                <w:iCs/>
              </w:rPr>
              <w:t>-1,812</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с.Маметьево</w:t>
            </w:r>
          </w:p>
        </w:tc>
        <w:tc>
          <w:tcPr>
            <w:tcW w:w="1153" w:type="dxa"/>
            <w:shd w:val="clear" w:color="auto" w:fill="auto"/>
            <w:vAlign w:val="center"/>
          </w:tcPr>
          <w:p w:rsidR="00326EE8" w:rsidRPr="00B11396" w:rsidRDefault="00326EE8" w:rsidP="00ED154F">
            <w:r w:rsidRPr="00B11396">
              <w:t>601</w:t>
            </w:r>
          </w:p>
        </w:tc>
        <w:tc>
          <w:tcPr>
            <w:tcW w:w="1240" w:type="dxa"/>
            <w:shd w:val="clear" w:color="auto" w:fill="auto"/>
            <w:vAlign w:val="center"/>
          </w:tcPr>
          <w:p w:rsidR="00326EE8" w:rsidRPr="00B11396" w:rsidRDefault="00326EE8" w:rsidP="00ED154F">
            <w:r w:rsidRPr="00B11396">
              <w:t>0,144</w:t>
            </w:r>
          </w:p>
        </w:tc>
        <w:tc>
          <w:tcPr>
            <w:tcW w:w="1280" w:type="dxa"/>
            <w:shd w:val="clear" w:color="auto" w:fill="auto"/>
            <w:vAlign w:val="center"/>
          </w:tcPr>
          <w:p w:rsidR="00326EE8" w:rsidRPr="00B11396" w:rsidRDefault="00326EE8" w:rsidP="00ED154F">
            <w:r w:rsidRPr="00B11396">
              <w:t>-1,256</w:t>
            </w:r>
          </w:p>
        </w:tc>
        <w:tc>
          <w:tcPr>
            <w:tcW w:w="1150" w:type="dxa"/>
            <w:shd w:val="clear" w:color="auto" w:fill="auto"/>
            <w:vAlign w:val="center"/>
          </w:tcPr>
          <w:p w:rsidR="00326EE8" w:rsidRPr="00B11396" w:rsidRDefault="00326EE8" w:rsidP="00ED154F">
            <w:r w:rsidRPr="00B11396">
              <w:t>551</w:t>
            </w:r>
          </w:p>
        </w:tc>
        <w:tc>
          <w:tcPr>
            <w:tcW w:w="0" w:type="auto"/>
            <w:shd w:val="clear" w:color="auto" w:fill="auto"/>
            <w:vAlign w:val="center"/>
          </w:tcPr>
          <w:p w:rsidR="00326EE8" w:rsidRPr="00B11396" w:rsidRDefault="00326EE8" w:rsidP="00ED154F">
            <w:r w:rsidRPr="00B11396">
              <w:t>0,132</w:t>
            </w:r>
          </w:p>
        </w:tc>
        <w:tc>
          <w:tcPr>
            <w:tcW w:w="1125" w:type="dxa"/>
            <w:shd w:val="clear" w:color="auto" w:fill="auto"/>
            <w:vAlign w:val="center"/>
          </w:tcPr>
          <w:p w:rsidR="00326EE8" w:rsidRPr="00B11396" w:rsidRDefault="00326EE8" w:rsidP="00ED154F">
            <w:r w:rsidRPr="00B11396">
              <w:t>-1,268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п.Самарканд</w:t>
            </w:r>
          </w:p>
        </w:tc>
        <w:tc>
          <w:tcPr>
            <w:tcW w:w="1153" w:type="dxa"/>
            <w:shd w:val="clear" w:color="auto" w:fill="auto"/>
            <w:vAlign w:val="center"/>
          </w:tcPr>
          <w:p w:rsidR="00326EE8" w:rsidRPr="00B11396" w:rsidRDefault="00326EE8" w:rsidP="00ED154F">
            <w:r w:rsidRPr="00B11396">
              <w:t>2</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-0,106</w:t>
            </w:r>
          </w:p>
        </w:tc>
        <w:tc>
          <w:tcPr>
            <w:tcW w:w="1150" w:type="dxa"/>
            <w:shd w:val="clear" w:color="auto" w:fill="auto"/>
            <w:vAlign w:val="center"/>
          </w:tcPr>
          <w:p w:rsidR="00326EE8" w:rsidRPr="00B11396" w:rsidRDefault="00326EE8" w:rsidP="00ED154F">
            <w:r w:rsidRPr="00B11396">
              <w:t>2</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-0,106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с.Чупаево</w:t>
            </w:r>
          </w:p>
        </w:tc>
        <w:tc>
          <w:tcPr>
            <w:tcW w:w="1153" w:type="dxa"/>
            <w:shd w:val="clear" w:color="auto" w:fill="auto"/>
            <w:vAlign w:val="center"/>
          </w:tcPr>
          <w:p w:rsidR="00326EE8" w:rsidRPr="00B11396" w:rsidRDefault="00326EE8" w:rsidP="00ED154F">
            <w:r w:rsidRPr="00B11396">
              <w:t>603</w:t>
            </w:r>
          </w:p>
        </w:tc>
        <w:tc>
          <w:tcPr>
            <w:tcW w:w="1240" w:type="dxa"/>
            <w:shd w:val="clear" w:color="auto" w:fill="auto"/>
            <w:vAlign w:val="center"/>
          </w:tcPr>
          <w:p w:rsidR="00326EE8" w:rsidRPr="00B11396" w:rsidRDefault="00326EE8" w:rsidP="00ED154F">
            <w:r w:rsidRPr="00B11396">
              <w:t>0,145</w:t>
            </w:r>
          </w:p>
        </w:tc>
        <w:tc>
          <w:tcPr>
            <w:tcW w:w="1280" w:type="dxa"/>
            <w:shd w:val="clear" w:color="auto" w:fill="auto"/>
            <w:vAlign w:val="center"/>
          </w:tcPr>
          <w:p w:rsidR="00326EE8" w:rsidRPr="00B11396" w:rsidRDefault="00326EE8" w:rsidP="00ED154F">
            <w:r w:rsidRPr="00B11396">
              <w:t>-0,424</w:t>
            </w:r>
          </w:p>
        </w:tc>
        <w:tc>
          <w:tcPr>
            <w:tcW w:w="1150" w:type="dxa"/>
            <w:shd w:val="clear" w:color="auto" w:fill="auto"/>
            <w:vAlign w:val="center"/>
          </w:tcPr>
          <w:p w:rsidR="00326EE8" w:rsidRPr="00B11396" w:rsidRDefault="00326EE8" w:rsidP="00ED154F">
            <w:r w:rsidRPr="00B11396">
              <w:t>539</w:t>
            </w:r>
          </w:p>
        </w:tc>
        <w:tc>
          <w:tcPr>
            <w:tcW w:w="0" w:type="auto"/>
            <w:shd w:val="clear" w:color="auto" w:fill="auto"/>
            <w:vAlign w:val="center"/>
          </w:tcPr>
          <w:p w:rsidR="00326EE8" w:rsidRPr="00B11396" w:rsidRDefault="00326EE8" w:rsidP="00ED154F">
            <w:r w:rsidRPr="00B11396">
              <w:t>0,129</w:t>
            </w:r>
          </w:p>
        </w:tc>
        <w:tc>
          <w:tcPr>
            <w:tcW w:w="1125" w:type="dxa"/>
            <w:shd w:val="clear" w:color="auto" w:fill="auto"/>
            <w:vAlign w:val="center"/>
          </w:tcPr>
          <w:p w:rsidR="00326EE8" w:rsidRPr="00B11396" w:rsidRDefault="00326EE8" w:rsidP="00ED154F">
            <w:r w:rsidRPr="00B11396">
              <w:t>-0,439</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24</w:t>
            </w:r>
          </w:p>
        </w:tc>
        <w:tc>
          <w:tcPr>
            <w:tcW w:w="2561" w:type="dxa"/>
            <w:shd w:val="clear" w:color="auto" w:fill="auto"/>
            <w:vAlign w:val="center"/>
          </w:tcPr>
          <w:p w:rsidR="00326EE8" w:rsidRPr="00B11396" w:rsidRDefault="00326EE8" w:rsidP="00ED154F">
            <w:pPr>
              <w:rPr>
                <w:b/>
                <w:bCs/>
                <w:i/>
                <w:iCs/>
              </w:rPr>
            </w:pPr>
            <w:r w:rsidRPr="00B11396">
              <w:rPr>
                <w:b/>
                <w:bCs/>
                <w:i/>
                <w:iCs/>
              </w:rPr>
              <w:t>Миннибаевское</w:t>
            </w:r>
          </w:p>
        </w:tc>
        <w:tc>
          <w:tcPr>
            <w:tcW w:w="1153" w:type="dxa"/>
            <w:shd w:val="clear" w:color="auto" w:fill="auto"/>
            <w:vAlign w:val="center"/>
          </w:tcPr>
          <w:p w:rsidR="00326EE8" w:rsidRPr="00B11396" w:rsidRDefault="00326EE8" w:rsidP="00ED154F">
            <w:pPr>
              <w:rPr>
                <w:b/>
                <w:bCs/>
                <w:i/>
                <w:iCs/>
              </w:rPr>
            </w:pPr>
            <w:r w:rsidRPr="00B11396">
              <w:rPr>
                <w:b/>
                <w:bCs/>
                <w:i/>
                <w:iCs/>
              </w:rPr>
              <w:t>1559</w:t>
            </w:r>
          </w:p>
        </w:tc>
        <w:tc>
          <w:tcPr>
            <w:tcW w:w="1240" w:type="dxa"/>
            <w:shd w:val="clear" w:color="auto" w:fill="auto"/>
            <w:vAlign w:val="center"/>
          </w:tcPr>
          <w:p w:rsidR="00326EE8" w:rsidRPr="00B11396" w:rsidRDefault="00326EE8" w:rsidP="00ED154F">
            <w:pPr>
              <w:rPr>
                <w:b/>
                <w:bCs/>
                <w:i/>
                <w:iCs/>
              </w:rPr>
            </w:pPr>
            <w:r w:rsidRPr="00B11396">
              <w:rPr>
                <w:b/>
                <w:bCs/>
                <w:i/>
                <w:iCs/>
              </w:rPr>
              <w:t>0,374</w:t>
            </w:r>
          </w:p>
        </w:tc>
        <w:tc>
          <w:tcPr>
            <w:tcW w:w="1280" w:type="dxa"/>
            <w:shd w:val="clear" w:color="auto" w:fill="auto"/>
            <w:vAlign w:val="center"/>
          </w:tcPr>
          <w:p w:rsidR="00326EE8" w:rsidRPr="00B11396" w:rsidRDefault="00326EE8" w:rsidP="00ED154F">
            <w:pPr>
              <w:rPr>
                <w:b/>
                <w:bCs/>
                <w:i/>
                <w:iCs/>
              </w:rPr>
            </w:pPr>
            <w:r w:rsidRPr="00B11396">
              <w:rPr>
                <w:b/>
                <w:bCs/>
                <w:i/>
                <w:iCs/>
              </w:rPr>
              <w:t>-2,039</w:t>
            </w:r>
          </w:p>
        </w:tc>
        <w:tc>
          <w:tcPr>
            <w:tcW w:w="1150" w:type="dxa"/>
            <w:shd w:val="clear" w:color="auto" w:fill="auto"/>
            <w:vAlign w:val="center"/>
          </w:tcPr>
          <w:p w:rsidR="00326EE8" w:rsidRPr="00B11396" w:rsidRDefault="00326EE8" w:rsidP="00ED154F">
            <w:pPr>
              <w:rPr>
                <w:b/>
                <w:bCs/>
                <w:i/>
                <w:iCs/>
              </w:rPr>
            </w:pPr>
            <w:r w:rsidRPr="00B11396">
              <w:rPr>
                <w:b/>
                <w:bCs/>
                <w:i/>
                <w:iCs/>
              </w:rPr>
              <w:t>1478</w:t>
            </w:r>
          </w:p>
        </w:tc>
        <w:tc>
          <w:tcPr>
            <w:tcW w:w="0" w:type="auto"/>
            <w:shd w:val="clear" w:color="auto" w:fill="auto"/>
            <w:vAlign w:val="center"/>
          </w:tcPr>
          <w:p w:rsidR="00326EE8" w:rsidRPr="00B11396" w:rsidRDefault="00326EE8" w:rsidP="00ED154F">
            <w:pPr>
              <w:rPr>
                <w:b/>
                <w:bCs/>
                <w:i/>
                <w:iCs/>
              </w:rPr>
            </w:pPr>
            <w:r w:rsidRPr="00B11396">
              <w:rPr>
                <w:b/>
                <w:bCs/>
                <w:i/>
                <w:iCs/>
              </w:rPr>
              <w:t>0,355</w:t>
            </w:r>
          </w:p>
        </w:tc>
        <w:tc>
          <w:tcPr>
            <w:tcW w:w="1125" w:type="dxa"/>
            <w:shd w:val="clear" w:color="auto" w:fill="auto"/>
            <w:vAlign w:val="center"/>
          </w:tcPr>
          <w:p w:rsidR="00326EE8" w:rsidRPr="00B11396" w:rsidRDefault="00326EE8" w:rsidP="00ED154F">
            <w:pPr>
              <w:rPr>
                <w:b/>
                <w:bCs/>
                <w:i/>
                <w:iCs/>
              </w:rPr>
            </w:pPr>
            <w:r w:rsidRPr="00B11396">
              <w:rPr>
                <w:b/>
                <w:bCs/>
                <w:i/>
                <w:iCs/>
              </w:rPr>
              <w:t>-2,059</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с.Миннибаево</w:t>
            </w:r>
          </w:p>
        </w:tc>
        <w:tc>
          <w:tcPr>
            <w:tcW w:w="1153" w:type="dxa"/>
            <w:shd w:val="clear" w:color="auto" w:fill="auto"/>
            <w:vAlign w:val="center"/>
          </w:tcPr>
          <w:p w:rsidR="00326EE8" w:rsidRPr="00B11396" w:rsidRDefault="00326EE8" w:rsidP="00ED154F">
            <w:r w:rsidRPr="00B11396">
              <w:t>864</w:t>
            </w:r>
          </w:p>
        </w:tc>
        <w:tc>
          <w:tcPr>
            <w:tcW w:w="1240" w:type="dxa"/>
            <w:shd w:val="clear" w:color="auto" w:fill="auto"/>
            <w:vAlign w:val="center"/>
          </w:tcPr>
          <w:p w:rsidR="00326EE8" w:rsidRPr="00B11396" w:rsidRDefault="00326EE8" w:rsidP="00ED154F">
            <w:r w:rsidRPr="00B11396">
              <w:t>0,207</w:t>
            </w:r>
          </w:p>
        </w:tc>
        <w:tc>
          <w:tcPr>
            <w:tcW w:w="1280" w:type="dxa"/>
            <w:shd w:val="clear" w:color="auto" w:fill="auto"/>
            <w:vAlign w:val="center"/>
          </w:tcPr>
          <w:p w:rsidR="00326EE8" w:rsidRPr="00B11396" w:rsidRDefault="00326EE8" w:rsidP="00ED154F">
            <w:r w:rsidRPr="00B11396">
              <w:t>-1,547</w:t>
            </w:r>
          </w:p>
        </w:tc>
        <w:tc>
          <w:tcPr>
            <w:tcW w:w="1150" w:type="dxa"/>
            <w:shd w:val="clear" w:color="auto" w:fill="auto"/>
            <w:vAlign w:val="center"/>
          </w:tcPr>
          <w:p w:rsidR="00326EE8" w:rsidRPr="00B11396" w:rsidRDefault="00326EE8" w:rsidP="00ED154F">
            <w:r w:rsidRPr="00B11396">
              <w:t>810</w:t>
            </w:r>
          </w:p>
        </w:tc>
        <w:tc>
          <w:tcPr>
            <w:tcW w:w="0" w:type="auto"/>
            <w:shd w:val="clear" w:color="auto" w:fill="auto"/>
            <w:vAlign w:val="center"/>
          </w:tcPr>
          <w:p w:rsidR="00326EE8" w:rsidRPr="00B11396" w:rsidRDefault="00326EE8" w:rsidP="00ED154F">
            <w:r w:rsidRPr="00B11396">
              <w:t>0,194</w:t>
            </w:r>
          </w:p>
        </w:tc>
        <w:tc>
          <w:tcPr>
            <w:tcW w:w="1125" w:type="dxa"/>
            <w:shd w:val="clear" w:color="auto" w:fill="auto"/>
            <w:vAlign w:val="center"/>
          </w:tcPr>
          <w:p w:rsidR="00326EE8" w:rsidRPr="00B11396" w:rsidRDefault="00326EE8" w:rsidP="00ED154F">
            <w:r w:rsidRPr="00B11396">
              <w:t>-1,560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станция Миннибаево</w:t>
            </w:r>
          </w:p>
        </w:tc>
        <w:tc>
          <w:tcPr>
            <w:tcW w:w="1153" w:type="dxa"/>
            <w:shd w:val="clear" w:color="auto" w:fill="auto"/>
            <w:vAlign w:val="center"/>
          </w:tcPr>
          <w:p w:rsidR="00326EE8" w:rsidRPr="00B11396" w:rsidRDefault="00326EE8" w:rsidP="00ED154F">
            <w:r w:rsidRPr="00B11396">
              <w:t>695</w:t>
            </w:r>
          </w:p>
        </w:tc>
        <w:tc>
          <w:tcPr>
            <w:tcW w:w="1240" w:type="dxa"/>
            <w:shd w:val="clear" w:color="auto" w:fill="auto"/>
            <w:vAlign w:val="center"/>
          </w:tcPr>
          <w:p w:rsidR="00326EE8" w:rsidRPr="00B11396" w:rsidRDefault="00326EE8" w:rsidP="00ED154F">
            <w:r w:rsidRPr="00B11396">
              <w:t>0,167</w:t>
            </w:r>
          </w:p>
        </w:tc>
        <w:tc>
          <w:tcPr>
            <w:tcW w:w="1280" w:type="dxa"/>
            <w:shd w:val="clear" w:color="auto" w:fill="auto"/>
            <w:vAlign w:val="center"/>
          </w:tcPr>
          <w:p w:rsidR="00326EE8" w:rsidRPr="00B11396" w:rsidRDefault="00326EE8" w:rsidP="00ED154F">
            <w:r w:rsidRPr="00B11396">
              <w:t>-0,492</w:t>
            </w:r>
          </w:p>
        </w:tc>
        <w:tc>
          <w:tcPr>
            <w:tcW w:w="1150" w:type="dxa"/>
            <w:shd w:val="clear" w:color="auto" w:fill="auto"/>
            <w:vAlign w:val="center"/>
          </w:tcPr>
          <w:p w:rsidR="00326EE8" w:rsidRPr="00B11396" w:rsidRDefault="00326EE8" w:rsidP="00ED154F">
            <w:r w:rsidRPr="00B11396">
              <w:t>668</w:t>
            </w:r>
          </w:p>
        </w:tc>
        <w:tc>
          <w:tcPr>
            <w:tcW w:w="0" w:type="auto"/>
            <w:shd w:val="clear" w:color="auto" w:fill="auto"/>
            <w:vAlign w:val="center"/>
          </w:tcPr>
          <w:p w:rsidR="00326EE8" w:rsidRPr="00B11396" w:rsidRDefault="00326EE8" w:rsidP="00ED154F">
            <w:r w:rsidRPr="00B11396">
              <w:t>0,160</w:t>
            </w:r>
          </w:p>
        </w:tc>
        <w:tc>
          <w:tcPr>
            <w:tcW w:w="1125" w:type="dxa"/>
            <w:shd w:val="clear" w:color="auto" w:fill="auto"/>
            <w:vAlign w:val="center"/>
          </w:tcPr>
          <w:p w:rsidR="00326EE8" w:rsidRPr="00B11396" w:rsidRDefault="00326EE8" w:rsidP="00ED154F">
            <w:r w:rsidRPr="00B11396">
              <w:t>-0,498</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25</w:t>
            </w:r>
          </w:p>
        </w:tc>
        <w:tc>
          <w:tcPr>
            <w:tcW w:w="2561" w:type="dxa"/>
            <w:shd w:val="clear" w:color="auto" w:fill="auto"/>
            <w:vAlign w:val="center"/>
          </w:tcPr>
          <w:p w:rsidR="00326EE8" w:rsidRPr="00B11396" w:rsidRDefault="00326EE8" w:rsidP="00ED154F">
            <w:pPr>
              <w:rPr>
                <w:b/>
                <w:bCs/>
                <w:i/>
                <w:iCs/>
              </w:rPr>
            </w:pPr>
            <w:r w:rsidRPr="00B11396">
              <w:rPr>
                <w:b/>
                <w:bCs/>
                <w:i/>
                <w:iCs/>
              </w:rPr>
              <w:t>Нижнеабдулловское</w:t>
            </w:r>
          </w:p>
        </w:tc>
        <w:tc>
          <w:tcPr>
            <w:tcW w:w="1153" w:type="dxa"/>
            <w:shd w:val="clear" w:color="auto" w:fill="auto"/>
            <w:vAlign w:val="center"/>
          </w:tcPr>
          <w:p w:rsidR="00326EE8" w:rsidRPr="00B11396" w:rsidRDefault="00326EE8" w:rsidP="00ED154F">
            <w:pPr>
              <w:rPr>
                <w:b/>
                <w:bCs/>
                <w:i/>
                <w:iCs/>
              </w:rPr>
            </w:pPr>
            <w:r w:rsidRPr="00B11396">
              <w:rPr>
                <w:b/>
                <w:bCs/>
                <w:i/>
                <w:iCs/>
              </w:rPr>
              <w:t>738</w:t>
            </w:r>
          </w:p>
        </w:tc>
        <w:tc>
          <w:tcPr>
            <w:tcW w:w="1240" w:type="dxa"/>
            <w:shd w:val="clear" w:color="auto" w:fill="auto"/>
            <w:vAlign w:val="center"/>
          </w:tcPr>
          <w:p w:rsidR="00326EE8" w:rsidRPr="00B11396" w:rsidRDefault="00326EE8" w:rsidP="00ED154F">
            <w:pPr>
              <w:rPr>
                <w:b/>
                <w:bCs/>
                <w:i/>
                <w:iCs/>
              </w:rPr>
            </w:pPr>
            <w:r w:rsidRPr="00B11396">
              <w:rPr>
                <w:b/>
                <w:bCs/>
                <w:i/>
                <w:iCs/>
              </w:rPr>
              <w:t>0,177</w:t>
            </w:r>
          </w:p>
        </w:tc>
        <w:tc>
          <w:tcPr>
            <w:tcW w:w="1280" w:type="dxa"/>
            <w:shd w:val="clear" w:color="auto" w:fill="auto"/>
            <w:vAlign w:val="center"/>
          </w:tcPr>
          <w:p w:rsidR="00326EE8" w:rsidRPr="00B11396" w:rsidRDefault="00326EE8" w:rsidP="00ED154F">
            <w:pPr>
              <w:rPr>
                <w:b/>
                <w:bCs/>
                <w:i/>
                <w:iCs/>
              </w:rPr>
            </w:pPr>
            <w:r w:rsidRPr="00B11396">
              <w:rPr>
                <w:b/>
                <w:bCs/>
                <w:i/>
                <w:iCs/>
              </w:rPr>
              <w:t>-0,799</w:t>
            </w:r>
          </w:p>
        </w:tc>
        <w:tc>
          <w:tcPr>
            <w:tcW w:w="1150" w:type="dxa"/>
            <w:shd w:val="clear" w:color="auto" w:fill="auto"/>
            <w:vAlign w:val="center"/>
          </w:tcPr>
          <w:p w:rsidR="00326EE8" w:rsidRPr="00B11396" w:rsidRDefault="00326EE8" w:rsidP="00ED154F">
            <w:pPr>
              <w:rPr>
                <w:b/>
                <w:bCs/>
                <w:i/>
                <w:iCs/>
              </w:rPr>
            </w:pPr>
            <w:r w:rsidRPr="00B11396">
              <w:rPr>
                <w:b/>
                <w:bCs/>
                <w:i/>
                <w:iCs/>
              </w:rPr>
              <w:t>676</w:t>
            </w:r>
          </w:p>
        </w:tc>
        <w:tc>
          <w:tcPr>
            <w:tcW w:w="0" w:type="auto"/>
            <w:shd w:val="clear" w:color="auto" w:fill="auto"/>
            <w:vAlign w:val="center"/>
          </w:tcPr>
          <w:p w:rsidR="00326EE8" w:rsidRPr="00B11396" w:rsidRDefault="00326EE8" w:rsidP="00ED154F">
            <w:pPr>
              <w:rPr>
                <w:b/>
                <w:bCs/>
                <w:i/>
                <w:iCs/>
              </w:rPr>
            </w:pPr>
            <w:r w:rsidRPr="00B11396">
              <w:rPr>
                <w:b/>
                <w:bCs/>
                <w:i/>
                <w:iCs/>
              </w:rPr>
              <w:t>0,162</w:t>
            </w:r>
          </w:p>
        </w:tc>
        <w:tc>
          <w:tcPr>
            <w:tcW w:w="1125" w:type="dxa"/>
            <w:shd w:val="clear" w:color="auto" w:fill="auto"/>
            <w:vAlign w:val="center"/>
          </w:tcPr>
          <w:p w:rsidR="00326EE8" w:rsidRPr="00B11396" w:rsidRDefault="00326EE8" w:rsidP="00ED154F">
            <w:pPr>
              <w:rPr>
                <w:b/>
                <w:bCs/>
                <w:i/>
                <w:iCs/>
              </w:rPr>
            </w:pPr>
            <w:r w:rsidRPr="00B11396">
              <w:rPr>
                <w:b/>
                <w:bCs/>
                <w:i/>
                <w:iCs/>
              </w:rPr>
              <w:t>-0,814</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с.Нижнее Абдулово</w:t>
            </w:r>
          </w:p>
        </w:tc>
        <w:tc>
          <w:tcPr>
            <w:tcW w:w="1153" w:type="dxa"/>
            <w:shd w:val="clear" w:color="auto" w:fill="auto"/>
            <w:vAlign w:val="center"/>
          </w:tcPr>
          <w:p w:rsidR="00326EE8" w:rsidRPr="00B11396" w:rsidRDefault="00326EE8" w:rsidP="00ED154F">
            <w:r w:rsidRPr="00B11396">
              <w:t>688</w:t>
            </w:r>
          </w:p>
        </w:tc>
        <w:tc>
          <w:tcPr>
            <w:tcW w:w="1240" w:type="dxa"/>
            <w:shd w:val="clear" w:color="auto" w:fill="auto"/>
            <w:vAlign w:val="center"/>
          </w:tcPr>
          <w:p w:rsidR="00326EE8" w:rsidRPr="00B11396" w:rsidRDefault="00326EE8" w:rsidP="00ED154F">
            <w:r w:rsidRPr="00B11396">
              <w:t>0,165</w:t>
            </w:r>
          </w:p>
        </w:tc>
        <w:tc>
          <w:tcPr>
            <w:tcW w:w="1280" w:type="dxa"/>
            <w:shd w:val="clear" w:color="auto" w:fill="auto"/>
            <w:vAlign w:val="center"/>
          </w:tcPr>
          <w:p w:rsidR="00326EE8" w:rsidRPr="00B11396" w:rsidRDefault="00326EE8" w:rsidP="00ED154F">
            <w:r w:rsidRPr="00B11396">
              <w:t>-0,771</w:t>
            </w:r>
          </w:p>
        </w:tc>
        <w:tc>
          <w:tcPr>
            <w:tcW w:w="1150" w:type="dxa"/>
            <w:shd w:val="clear" w:color="auto" w:fill="auto"/>
            <w:vAlign w:val="center"/>
          </w:tcPr>
          <w:p w:rsidR="00326EE8" w:rsidRPr="00B11396" w:rsidRDefault="00326EE8" w:rsidP="00ED154F">
            <w:r w:rsidRPr="00B11396">
              <w:t>638</w:t>
            </w:r>
          </w:p>
        </w:tc>
        <w:tc>
          <w:tcPr>
            <w:tcW w:w="0" w:type="auto"/>
            <w:shd w:val="clear" w:color="auto" w:fill="auto"/>
            <w:vAlign w:val="center"/>
          </w:tcPr>
          <w:p w:rsidR="00326EE8" w:rsidRPr="00B11396" w:rsidRDefault="00326EE8" w:rsidP="00ED154F">
            <w:r w:rsidRPr="00B11396">
              <w:t>0,153</w:t>
            </w:r>
          </w:p>
        </w:tc>
        <w:tc>
          <w:tcPr>
            <w:tcW w:w="1125" w:type="dxa"/>
            <w:shd w:val="clear" w:color="auto" w:fill="auto"/>
            <w:vAlign w:val="center"/>
          </w:tcPr>
          <w:p w:rsidR="00326EE8" w:rsidRPr="00B11396" w:rsidRDefault="00326EE8" w:rsidP="00ED154F">
            <w:r w:rsidRPr="00B11396">
              <w:t>-0,783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д.Кзыл Кеч</w:t>
            </w:r>
          </w:p>
        </w:tc>
        <w:tc>
          <w:tcPr>
            <w:tcW w:w="1153" w:type="dxa"/>
            <w:shd w:val="clear" w:color="auto" w:fill="auto"/>
            <w:vAlign w:val="center"/>
          </w:tcPr>
          <w:p w:rsidR="00326EE8" w:rsidRPr="00B11396" w:rsidRDefault="00326EE8" w:rsidP="00ED154F">
            <w:r w:rsidRPr="00B11396">
              <w:t>50</w:t>
            </w:r>
          </w:p>
        </w:tc>
        <w:tc>
          <w:tcPr>
            <w:tcW w:w="1240" w:type="dxa"/>
            <w:shd w:val="clear" w:color="auto" w:fill="auto"/>
            <w:vAlign w:val="center"/>
          </w:tcPr>
          <w:p w:rsidR="00326EE8" w:rsidRPr="00B11396" w:rsidRDefault="00326EE8" w:rsidP="00ED154F">
            <w:r w:rsidRPr="00B11396">
              <w:t>0,012</w:t>
            </w:r>
          </w:p>
        </w:tc>
        <w:tc>
          <w:tcPr>
            <w:tcW w:w="1280" w:type="dxa"/>
            <w:shd w:val="clear" w:color="auto" w:fill="auto"/>
            <w:vAlign w:val="center"/>
          </w:tcPr>
          <w:p w:rsidR="00326EE8" w:rsidRPr="00B11396" w:rsidRDefault="00326EE8" w:rsidP="00ED154F">
            <w:r w:rsidRPr="00B11396">
              <w:t>-0,028</w:t>
            </w:r>
          </w:p>
        </w:tc>
        <w:tc>
          <w:tcPr>
            <w:tcW w:w="1150" w:type="dxa"/>
            <w:shd w:val="clear" w:color="auto" w:fill="auto"/>
            <w:vAlign w:val="center"/>
          </w:tcPr>
          <w:p w:rsidR="00326EE8" w:rsidRPr="00B11396" w:rsidRDefault="00326EE8" w:rsidP="00ED154F">
            <w:r w:rsidRPr="00B11396">
              <w:t>38</w:t>
            </w:r>
          </w:p>
        </w:tc>
        <w:tc>
          <w:tcPr>
            <w:tcW w:w="0" w:type="auto"/>
            <w:shd w:val="clear" w:color="auto" w:fill="auto"/>
            <w:vAlign w:val="center"/>
          </w:tcPr>
          <w:p w:rsidR="00326EE8" w:rsidRPr="00B11396" w:rsidRDefault="00326EE8" w:rsidP="00ED154F">
            <w:r w:rsidRPr="00B11396">
              <w:t>0,009</w:t>
            </w:r>
          </w:p>
        </w:tc>
        <w:tc>
          <w:tcPr>
            <w:tcW w:w="1125" w:type="dxa"/>
            <w:shd w:val="clear" w:color="auto" w:fill="auto"/>
            <w:vAlign w:val="center"/>
          </w:tcPr>
          <w:p w:rsidR="00326EE8" w:rsidRPr="00B11396" w:rsidRDefault="00326EE8" w:rsidP="00ED154F">
            <w:r w:rsidRPr="00B11396">
              <w:t>-0,031</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26</w:t>
            </w:r>
          </w:p>
        </w:tc>
        <w:tc>
          <w:tcPr>
            <w:tcW w:w="2561" w:type="dxa"/>
            <w:shd w:val="clear" w:color="auto" w:fill="auto"/>
            <w:vAlign w:val="center"/>
          </w:tcPr>
          <w:p w:rsidR="00326EE8" w:rsidRPr="00B11396" w:rsidRDefault="00326EE8" w:rsidP="00ED154F">
            <w:pPr>
              <w:rPr>
                <w:b/>
                <w:bCs/>
                <w:i/>
                <w:iCs/>
              </w:rPr>
            </w:pPr>
            <w:r w:rsidRPr="00B11396">
              <w:rPr>
                <w:b/>
                <w:bCs/>
                <w:i/>
                <w:iCs/>
              </w:rPr>
              <w:t>Новокаширское</w:t>
            </w:r>
          </w:p>
        </w:tc>
        <w:tc>
          <w:tcPr>
            <w:tcW w:w="1153" w:type="dxa"/>
            <w:shd w:val="clear" w:color="auto" w:fill="auto"/>
            <w:vAlign w:val="center"/>
          </w:tcPr>
          <w:p w:rsidR="00326EE8" w:rsidRPr="00B11396" w:rsidRDefault="00326EE8" w:rsidP="00ED154F">
            <w:pPr>
              <w:rPr>
                <w:b/>
                <w:bCs/>
                <w:i/>
                <w:iCs/>
              </w:rPr>
            </w:pPr>
            <w:r w:rsidRPr="00B11396">
              <w:rPr>
                <w:b/>
                <w:bCs/>
                <w:i/>
                <w:iCs/>
              </w:rPr>
              <w:t>1737</w:t>
            </w:r>
          </w:p>
        </w:tc>
        <w:tc>
          <w:tcPr>
            <w:tcW w:w="1240" w:type="dxa"/>
            <w:shd w:val="clear" w:color="auto" w:fill="auto"/>
            <w:vAlign w:val="center"/>
          </w:tcPr>
          <w:p w:rsidR="00326EE8" w:rsidRPr="00B11396" w:rsidRDefault="00326EE8" w:rsidP="00ED154F">
            <w:pPr>
              <w:rPr>
                <w:b/>
                <w:bCs/>
                <w:i/>
                <w:iCs/>
              </w:rPr>
            </w:pPr>
            <w:r w:rsidRPr="00B11396">
              <w:rPr>
                <w:b/>
                <w:bCs/>
                <w:i/>
                <w:iCs/>
              </w:rPr>
              <w:t>0,417</w:t>
            </w:r>
          </w:p>
        </w:tc>
        <w:tc>
          <w:tcPr>
            <w:tcW w:w="1280" w:type="dxa"/>
            <w:shd w:val="clear" w:color="auto" w:fill="auto"/>
            <w:vAlign w:val="center"/>
          </w:tcPr>
          <w:p w:rsidR="00326EE8" w:rsidRPr="00B11396" w:rsidRDefault="00326EE8" w:rsidP="00ED154F">
            <w:pPr>
              <w:rPr>
                <w:b/>
                <w:bCs/>
                <w:i/>
                <w:iCs/>
              </w:rPr>
            </w:pPr>
            <w:r w:rsidRPr="00B11396">
              <w:rPr>
                <w:b/>
                <w:bCs/>
                <w:i/>
                <w:iCs/>
              </w:rPr>
              <w:t>-0,088</w:t>
            </w:r>
          </w:p>
        </w:tc>
        <w:tc>
          <w:tcPr>
            <w:tcW w:w="1150" w:type="dxa"/>
            <w:shd w:val="clear" w:color="auto" w:fill="auto"/>
            <w:vAlign w:val="center"/>
          </w:tcPr>
          <w:p w:rsidR="00326EE8" w:rsidRPr="00B11396" w:rsidRDefault="00326EE8" w:rsidP="00ED154F">
            <w:pPr>
              <w:rPr>
                <w:b/>
                <w:bCs/>
                <w:i/>
                <w:iCs/>
              </w:rPr>
            </w:pPr>
            <w:r w:rsidRPr="00B11396">
              <w:rPr>
                <w:b/>
                <w:bCs/>
                <w:i/>
                <w:iCs/>
              </w:rPr>
              <w:t>1698</w:t>
            </w:r>
          </w:p>
        </w:tc>
        <w:tc>
          <w:tcPr>
            <w:tcW w:w="0" w:type="auto"/>
            <w:shd w:val="clear" w:color="auto" w:fill="auto"/>
            <w:vAlign w:val="center"/>
          </w:tcPr>
          <w:p w:rsidR="00326EE8" w:rsidRPr="00B11396" w:rsidRDefault="00326EE8" w:rsidP="00ED154F">
            <w:pPr>
              <w:rPr>
                <w:b/>
                <w:bCs/>
                <w:i/>
                <w:iCs/>
              </w:rPr>
            </w:pPr>
            <w:r w:rsidRPr="00B11396">
              <w:rPr>
                <w:b/>
                <w:bCs/>
                <w:i/>
                <w:iCs/>
              </w:rPr>
              <w:t>0,408</w:t>
            </w:r>
          </w:p>
        </w:tc>
        <w:tc>
          <w:tcPr>
            <w:tcW w:w="1125" w:type="dxa"/>
            <w:shd w:val="clear" w:color="auto" w:fill="auto"/>
            <w:vAlign w:val="center"/>
          </w:tcPr>
          <w:p w:rsidR="00326EE8" w:rsidRPr="00B11396" w:rsidRDefault="00326EE8" w:rsidP="00ED154F">
            <w:pPr>
              <w:rPr>
                <w:b/>
                <w:bCs/>
                <w:i/>
                <w:iCs/>
              </w:rPr>
            </w:pPr>
            <w:r w:rsidRPr="00B11396">
              <w:rPr>
                <w:b/>
                <w:bCs/>
                <w:i/>
                <w:iCs/>
              </w:rPr>
              <w:t>-0,097</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с.Новое Каширово</w:t>
            </w:r>
          </w:p>
        </w:tc>
        <w:tc>
          <w:tcPr>
            <w:tcW w:w="1153" w:type="dxa"/>
            <w:shd w:val="clear" w:color="auto" w:fill="auto"/>
            <w:vAlign w:val="center"/>
          </w:tcPr>
          <w:p w:rsidR="00326EE8" w:rsidRPr="00B11396" w:rsidRDefault="00326EE8" w:rsidP="00ED154F">
            <w:r w:rsidRPr="00B11396">
              <w:t>1429</w:t>
            </w:r>
          </w:p>
        </w:tc>
        <w:tc>
          <w:tcPr>
            <w:tcW w:w="1240" w:type="dxa"/>
            <w:shd w:val="clear" w:color="auto" w:fill="auto"/>
            <w:vAlign w:val="center"/>
          </w:tcPr>
          <w:p w:rsidR="00326EE8" w:rsidRPr="00B11396" w:rsidRDefault="00326EE8" w:rsidP="00ED154F">
            <w:r w:rsidRPr="00B11396">
              <w:t>0,343</w:t>
            </w:r>
          </w:p>
        </w:tc>
        <w:tc>
          <w:tcPr>
            <w:tcW w:w="1280" w:type="dxa"/>
            <w:shd w:val="clear" w:color="auto" w:fill="auto"/>
            <w:vAlign w:val="center"/>
          </w:tcPr>
          <w:p w:rsidR="00326EE8" w:rsidRPr="00B11396" w:rsidRDefault="00326EE8" w:rsidP="00ED154F">
            <w:r w:rsidRPr="00B11396">
              <w:t>0,128</w:t>
            </w:r>
          </w:p>
        </w:tc>
        <w:tc>
          <w:tcPr>
            <w:tcW w:w="1150" w:type="dxa"/>
            <w:shd w:val="clear" w:color="auto" w:fill="auto"/>
            <w:vAlign w:val="center"/>
          </w:tcPr>
          <w:p w:rsidR="00326EE8" w:rsidRPr="00B11396" w:rsidRDefault="00326EE8" w:rsidP="00ED154F">
            <w:r w:rsidRPr="00B11396">
              <w:t>1419</w:t>
            </w:r>
          </w:p>
        </w:tc>
        <w:tc>
          <w:tcPr>
            <w:tcW w:w="0" w:type="auto"/>
            <w:shd w:val="clear" w:color="auto" w:fill="auto"/>
            <w:vAlign w:val="center"/>
          </w:tcPr>
          <w:p w:rsidR="00326EE8" w:rsidRPr="00B11396" w:rsidRDefault="00326EE8" w:rsidP="00ED154F">
            <w:r w:rsidRPr="00B11396">
              <w:t>0,341</w:t>
            </w:r>
          </w:p>
        </w:tc>
        <w:tc>
          <w:tcPr>
            <w:tcW w:w="1125" w:type="dxa"/>
            <w:shd w:val="clear" w:color="auto" w:fill="auto"/>
            <w:vAlign w:val="center"/>
          </w:tcPr>
          <w:p w:rsidR="00326EE8" w:rsidRPr="00B11396" w:rsidRDefault="00326EE8" w:rsidP="00ED154F">
            <w:r w:rsidRPr="00B11396">
              <w:t>-0,002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д.Ак-Чишма</w:t>
            </w:r>
          </w:p>
        </w:tc>
        <w:tc>
          <w:tcPr>
            <w:tcW w:w="1153" w:type="dxa"/>
            <w:shd w:val="clear" w:color="auto" w:fill="auto"/>
            <w:vAlign w:val="center"/>
          </w:tcPr>
          <w:p w:rsidR="00326EE8" w:rsidRPr="00B11396" w:rsidRDefault="00326EE8" w:rsidP="00ED154F">
            <w:r w:rsidRPr="00B11396">
              <w:t>75</w:t>
            </w:r>
          </w:p>
        </w:tc>
        <w:tc>
          <w:tcPr>
            <w:tcW w:w="1240" w:type="dxa"/>
            <w:shd w:val="clear" w:color="auto" w:fill="auto"/>
            <w:vAlign w:val="center"/>
          </w:tcPr>
          <w:p w:rsidR="00326EE8" w:rsidRPr="00B11396" w:rsidRDefault="00326EE8" w:rsidP="00ED154F">
            <w:r w:rsidRPr="00B11396">
              <w:t>0,018</w:t>
            </w:r>
          </w:p>
        </w:tc>
        <w:tc>
          <w:tcPr>
            <w:tcW w:w="1280" w:type="dxa"/>
            <w:shd w:val="clear" w:color="auto" w:fill="auto"/>
            <w:vAlign w:val="center"/>
          </w:tcPr>
          <w:p w:rsidR="00326EE8" w:rsidRPr="00B11396" w:rsidRDefault="00326EE8" w:rsidP="00ED154F">
            <w:r w:rsidRPr="00B11396">
              <w:t>-0,024</w:t>
            </w:r>
          </w:p>
        </w:tc>
        <w:tc>
          <w:tcPr>
            <w:tcW w:w="1150" w:type="dxa"/>
            <w:shd w:val="clear" w:color="auto" w:fill="auto"/>
            <w:vAlign w:val="center"/>
          </w:tcPr>
          <w:p w:rsidR="00326EE8" w:rsidRPr="00B11396" w:rsidRDefault="00326EE8" w:rsidP="00ED154F">
            <w:r w:rsidRPr="00B11396">
              <w:t>67</w:t>
            </w:r>
          </w:p>
        </w:tc>
        <w:tc>
          <w:tcPr>
            <w:tcW w:w="0" w:type="auto"/>
            <w:shd w:val="clear" w:color="auto" w:fill="auto"/>
            <w:vAlign w:val="center"/>
          </w:tcPr>
          <w:p w:rsidR="00326EE8" w:rsidRPr="00B11396" w:rsidRDefault="00326EE8" w:rsidP="00ED154F">
            <w:r w:rsidRPr="00B11396">
              <w:t>0,016</w:t>
            </w:r>
          </w:p>
        </w:tc>
        <w:tc>
          <w:tcPr>
            <w:tcW w:w="1125" w:type="dxa"/>
            <w:shd w:val="clear" w:color="auto" w:fill="auto"/>
            <w:vAlign w:val="center"/>
          </w:tcPr>
          <w:p w:rsidR="00326EE8" w:rsidRPr="00B11396" w:rsidRDefault="00326EE8" w:rsidP="00ED154F">
            <w:r w:rsidRPr="00B11396">
              <w:t>-0,026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с.Бикасаз</w:t>
            </w:r>
          </w:p>
        </w:tc>
        <w:tc>
          <w:tcPr>
            <w:tcW w:w="1153" w:type="dxa"/>
            <w:shd w:val="clear" w:color="auto" w:fill="auto"/>
            <w:vAlign w:val="center"/>
          </w:tcPr>
          <w:p w:rsidR="00326EE8" w:rsidRPr="00B11396" w:rsidRDefault="00326EE8" w:rsidP="00ED154F">
            <w:r w:rsidRPr="00B11396">
              <w:t>150</w:t>
            </w:r>
          </w:p>
        </w:tc>
        <w:tc>
          <w:tcPr>
            <w:tcW w:w="1240" w:type="dxa"/>
            <w:shd w:val="clear" w:color="auto" w:fill="auto"/>
            <w:vAlign w:val="center"/>
          </w:tcPr>
          <w:p w:rsidR="00326EE8" w:rsidRPr="00B11396" w:rsidRDefault="00326EE8" w:rsidP="00ED154F">
            <w:r w:rsidRPr="00B11396">
              <w:t>0,036</w:t>
            </w:r>
          </w:p>
        </w:tc>
        <w:tc>
          <w:tcPr>
            <w:tcW w:w="1280" w:type="dxa"/>
            <w:shd w:val="clear" w:color="auto" w:fill="auto"/>
            <w:vAlign w:val="center"/>
          </w:tcPr>
          <w:p w:rsidR="00326EE8" w:rsidRPr="00B11396" w:rsidRDefault="00326EE8" w:rsidP="00ED154F">
            <w:r w:rsidRPr="00B11396">
              <w:t>-0,164</w:t>
            </w:r>
          </w:p>
        </w:tc>
        <w:tc>
          <w:tcPr>
            <w:tcW w:w="1150" w:type="dxa"/>
            <w:shd w:val="clear" w:color="auto" w:fill="auto"/>
            <w:vAlign w:val="center"/>
          </w:tcPr>
          <w:p w:rsidR="00326EE8" w:rsidRPr="00B11396" w:rsidRDefault="00326EE8" w:rsidP="00ED154F">
            <w:r w:rsidRPr="00B11396">
              <w:t>133</w:t>
            </w:r>
          </w:p>
        </w:tc>
        <w:tc>
          <w:tcPr>
            <w:tcW w:w="0" w:type="auto"/>
            <w:shd w:val="clear" w:color="auto" w:fill="auto"/>
            <w:vAlign w:val="center"/>
          </w:tcPr>
          <w:p w:rsidR="00326EE8" w:rsidRPr="00B11396" w:rsidRDefault="00326EE8" w:rsidP="00ED154F">
            <w:r w:rsidRPr="00B11396">
              <w:t>0,032</w:t>
            </w:r>
          </w:p>
        </w:tc>
        <w:tc>
          <w:tcPr>
            <w:tcW w:w="1125" w:type="dxa"/>
            <w:shd w:val="clear" w:color="auto" w:fill="auto"/>
            <w:vAlign w:val="center"/>
          </w:tcPr>
          <w:p w:rsidR="00326EE8" w:rsidRPr="00B11396" w:rsidRDefault="00326EE8" w:rsidP="00ED154F">
            <w:r w:rsidRPr="00B11396">
              <w:t>-0,168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д.Болгар-1</w:t>
            </w:r>
          </w:p>
        </w:tc>
        <w:tc>
          <w:tcPr>
            <w:tcW w:w="1153" w:type="dxa"/>
            <w:shd w:val="clear" w:color="auto" w:fill="auto"/>
            <w:vAlign w:val="center"/>
          </w:tcPr>
          <w:p w:rsidR="00326EE8" w:rsidRPr="00B11396" w:rsidRDefault="00326EE8" w:rsidP="00ED154F">
            <w:r w:rsidRPr="00B11396">
              <w:t>83</w:t>
            </w:r>
          </w:p>
        </w:tc>
        <w:tc>
          <w:tcPr>
            <w:tcW w:w="1240" w:type="dxa"/>
            <w:shd w:val="clear" w:color="auto" w:fill="auto"/>
            <w:vAlign w:val="center"/>
          </w:tcPr>
          <w:p w:rsidR="00326EE8" w:rsidRPr="00B11396" w:rsidRDefault="00326EE8" w:rsidP="00ED154F">
            <w:r w:rsidRPr="00B11396">
              <w:t>0,020</w:t>
            </w:r>
          </w:p>
        </w:tc>
        <w:tc>
          <w:tcPr>
            <w:tcW w:w="1280" w:type="dxa"/>
            <w:shd w:val="clear" w:color="auto" w:fill="auto"/>
            <w:vAlign w:val="center"/>
          </w:tcPr>
          <w:p w:rsidR="00326EE8" w:rsidRPr="00B11396" w:rsidRDefault="00326EE8" w:rsidP="00ED154F">
            <w:r w:rsidRPr="00B11396">
              <w:t>-0,028</w:t>
            </w:r>
          </w:p>
        </w:tc>
        <w:tc>
          <w:tcPr>
            <w:tcW w:w="1150" w:type="dxa"/>
            <w:shd w:val="clear" w:color="auto" w:fill="auto"/>
            <w:vAlign w:val="center"/>
          </w:tcPr>
          <w:p w:rsidR="00326EE8" w:rsidRPr="00B11396" w:rsidRDefault="00326EE8" w:rsidP="00ED154F">
            <w:r w:rsidRPr="00B11396">
              <w:t>79</w:t>
            </w:r>
          </w:p>
        </w:tc>
        <w:tc>
          <w:tcPr>
            <w:tcW w:w="0" w:type="auto"/>
            <w:shd w:val="clear" w:color="auto" w:fill="auto"/>
            <w:vAlign w:val="center"/>
          </w:tcPr>
          <w:p w:rsidR="00326EE8" w:rsidRPr="00B11396" w:rsidRDefault="00326EE8" w:rsidP="00ED154F">
            <w:r w:rsidRPr="00B11396">
              <w:t>0,019</w:t>
            </w:r>
          </w:p>
        </w:tc>
        <w:tc>
          <w:tcPr>
            <w:tcW w:w="1125" w:type="dxa"/>
            <w:shd w:val="clear" w:color="auto" w:fill="auto"/>
            <w:vAlign w:val="center"/>
          </w:tcPr>
          <w:p w:rsidR="00326EE8" w:rsidRPr="00B11396" w:rsidRDefault="00326EE8" w:rsidP="00ED154F">
            <w:r w:rsidRPr="00B11396">
              <w:t>-0,029</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27</w:t>
            </w:r>
          </w:p>
        </w:tc>
        <w:tc>
          <w:tcPr>
            <w:tcW w:w="2561" w:type="dxa"/>
            <w:shd w:val="clear" w:color="auto" w:fill="auto"/>
            <w:vAlign w:val="center"/>
          </w:tcPr>
          <w:p w:rsidR="00326EE8" w:rsidRPr="00B11396" w:rsidRDefault="00326EE8" w:rsidP="00ED154F">
            <w:pPr>
              <w:rPr>
                <w:b/>
                <w:bCs/>
                <w:i/>
                <w:iCs/>
              </w:rPr>
            </w:pPr>
            <w:r w:rsidRPr="00B11396">
              <w:rPr>
                <w:b/>
                <w:bCs/>
                <w:i/>
                <w:iCs/>
              </w:rPr>
              <w:t>Новонадыровское</w:t>
            </w:r>
          </w:p>
        </w:tc>
        <w:tc>
          <w:tcPr>
            <w:tcW w:w="1153" w:type="dxa"/>
            <w:shd w:val="clear" w:color="auto" w:fill="auto"/>
            <w:vAlign w:val="center"/>
          </w:tcPr>
          <w:p w:rsidR="00326EE8" w:rsidRPr="00B11396" w:rsidRDefault="00326EE8" w:rsidP="00ED154F">
            <w:pPr>
              <w:rPr>
                <w:b/>
                <w:bCs/>
                <w:i/>
                <w:iCs/>
              </w:rPr>
            </w:pPr>
            <w:r w:rsidRPr="00B11396">
              <w:rPr>
                <w:b/>
                <w:bCs/>
                <w:i/>
                <w:iCs/>
              </w:rPr>
              <w:t>1193</w:t>
            </w:r>
          </w:p>
        </w:tc>
        <w:tc>
          <w:tcPr>
            <w:tcW w:w="1240" w:type="dxa"/>
            <w:shd w:val="clear" w:color="auto" w:fill="auto"/>
            <w:vAlign w:val="center"/>
          </w:tcPr>
          <w:p w:rsidR="00326EE8" w:rsidRPr="00B11396" w:rsidRDefault="00326EE8" w:rsidP="00ED154F">
            <w:pPr>
              <w:rPr>
                <w:b/>
                <w:bCs/>
                <w:i/>
                <w:iCs/>
              </w:rPr>
            </w:pPr>
            <w:r w:rsidRPr="00B11396">
              <w:rPr>
                <w:b/>
                <w:bCs/>
                <w:i/>
                <w:iCs/>
              </w:rPr>
              <w:t>0,286</w:t>
            </w:r>
          </w:p>
        </w:tc>
        <w:tc>
          <w:tcPr>
            <w:tcW w:w="1280" w:type="dxa"/>
            <w:shd w:val="clear" w:color="auto" w:fill="auto"/>
            <w:vAlign w:val="center"/>
          </w:tcPr>
          <w:p w:rsidR="00326EE8" w:rsidRPr="00B11396" w:rsidRDefault="00326EE8" w:rsidP="00ED154F">
            <w:pPr>
              <w:rPr>
                <w:b/>
                <w:bCs/>
                <w:i/>
                <w:iCs/>
              </w:rPr>
            </w:pPr>
            <w:r w:rsidRPr="00B11396">
              <w:rPr>
                <w:b/>
                <w:bCs/>
                <w:i/>
                <w:iCs/>
              </w:rPr>
              <w:t>-0,952</w:t>
            </w:r>
          </w:p>
        </w:tc>
        <w:tc>
          <w:tcPr>
            <w:tcW w:w="1150" w:type="dxa"/>
            <w:shd w:val="clear" w:color="auto" w:fill="auto"/>
            <w:vAlign w:val="center"/>
          </w:tcPr>
          <w:p w:rsidR="00326EE8" w:rsidRPr="00B11396" w:rsidRDefault="00326EE8" w:rsidP="00ED154F">
            <w:pPr>
              <w:rPr>
                <w:b/>
                <w:bCs/>
                <w:i/>
                <w:iCs/>
              </w:rPr>
            </w:pPr>
            <w:r w:rsidRPr="00B11396">
              <w:rPr>
                <w:b/>
                <w:bCs/>
                <w:i/>
                <w:iCs/>
              </w:rPr>
              <w:t>1175</w:t>
            </w:r>
          </w:p>
        </w:tc>
        <w:tc>
          <w:tcPr>
            <w:tcW w:w="0" w:type="auto"/>
            <w:shd w:val="clear" w:color="auto" w:fill="auto"/>
            <w:vAlign w:val="center"/>
          </w:tcPr>
          <w:p w:rsidR="00326EE8" w:rsidRPr="00B11396" w:rsidRDefault="00326EE8" w:rsidP="00ED154F">
            <w:pPr>
              <w:rPr>
                <w:b/>
                <w:bCs/>
                <w:i/>
                <w:iCs/>
              </w:rPr>
            </w:pPr>
            <w:r w:rsidRPr="00B11396">
              <w:rPr>
                <w:b/>
                <w:bCs/>
                <w:i/>
                <w:iCs/>
              </w:rPr>
              <w:t>0,282</w:t>
            </w:r>
          </w:p>
        </w:tc>
        <w:tc>
          <w:tcPr>
            <w:tcW w:w="1125" w:type="dxa"/>
            <w:shd w:val="clear" w:color="auto" w:fill="auto"/>
            <w:vAlign w:val="center"/>
          </w:tcPr>
          <w:p w:rsidR="00326EE8" w:rsidRPr="00B11396" w:rsidRDefault="00326EE8" w:rsidP="00ED154F">
            <w:pPr>
              <w:rPr>
                <w:b/>
                <w:bCs/>
                <w:i/>
                <w:iCs/>
              </w:rPr>
            </w:pPr>
            <w:r w:rsidRPr="00B11396">
              <w:rPr>
                <w:b/>
                <w:bCs/>
                <w:i/>
                <w:iCs/>
              </w:rPr>
              <w:t>-0,956</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с.Новое Надырово</w:t>
            </w:r>
          </w:p>
        </w:tc>
        <w:tc>
          <w:tcPr>
            <w:tcW w:w="1153" w:type="dxa"/>
            <w:shd w:val="clear" w:color="auto" w:fill="auto"/>
            <w:vAlign w:val="center"/>
          </w:tcPr>
          <w:p w:rsidR="00326EE8" w:rsidRPr="00B11396" w:rsidRDefault="00326EE8" w:rsidP="00ED154F">
            <w:r w:rsidRPr="00B11396">
              <w:t>1193</w:t>
            </w:r>
          </w:p>
        </w:tc>
        <w:tc>
          <w:tcPr>
            <w:tcW w:w="1240" w:type="dxa"/>
            <w:shd w:val="clear" w:color="auto" w:fill="auto"/>
            <w:vAlign w:val="center"/>
          </w:tcPr>
          <w:p w:rsidR="00326EE8" w:rsidRPr="00B11396" w:rsidRDefault="00326EE8" w:rsidP="00ED154F">
            <w:r w:rsidRPr="00B11396">
              <w:t>0,286</w:t>
            </w:r>
          </w:p>
        </w:tc>
        <w:tc>
          <w:tcPr>
            <w:tcW w:w="1280" w:type="dxa"/>
            <w:shd w:val="clear" w:color="auto" w:fill="auto"/>
            <w:vAlign w:val="center"/>
          </w:tcPr>
          <w:p w:rsidR="00326EE8" w:rsidRPr="00B11396" w:rsidRDefault="00326EE8" w:rsidP="00ED154F">
            <w:r w:rsidRPr="00B11396">
              <w:t>-0,952</w:t>
            </w:r>
          </w:p>
        </w:tc>
        <w:tc>
          <w:tcPr>
            <w:tcW w:w="1150" w:type="dxa"/>
            <w:shd w:val="clear" w:color="auto" w:fill="auto"/>
            <w:vAlign w:val="center"/>
          </w:tcPr>
          <w:p w:rsidR="00326EE8" w:rsidRPr="00B11396" w:rsidRDefault="00326EE8" w:rsidP="00ED154F">
            <w:r w:rsidRPr="00B11396">
              <w:t>1175</w:t>
            </w:r>
          </w:p>
        </w:tc>
        <w:tc>
          <w:tcPr>
            <w:tcW w:w="0" w:type="auto"/>
            <w:shd w:val="clear" w:color="auto" w:fill="auto"/>
            <w:vAlign w:val="center"/>
          </w:tcPr>
          <w:p w:rsidR="00326EE8" w:rsidRPr="00B11396" w:rsidRDefault="00326EE8" w:rsidP="00ED154F">
            <w:r w:rsidRPr="00B11396">
              <w:t>0,282</w:t>
            </w:r>
          </w:p>
        </w:tc>
        <w:tc>
          <w:tcPr>
            <w:tcW w:w="1125" w:type="dxa"/>
            <w:shd w:val="clear" w:color="auto" w:fill="auto"/>
            <w:vAlign w:val="center"/>
          </w:tcPr>
          <w:p w:rsidR="00326EE8" w:rsidRPr="00B11396" w:rsidRDefault="00326EE8" w:rsidP="00ED154F">
            <w:r w:rsidRPr="00B11396">
              <w:t>-0,956</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28</w:t>
            </w:r>
          </w:p>
        </w:tc>
        <w:tc>
          <w:tcPr>
            <w:tcW w:w="2561" w:type="dxa"/>
            <w:shd w:val="clear" w:color="auto" w:fill="auto"/>
            <w:vAlign w:val="center"/>
          </w:tcPr>
          <w:p w:rsidR="00326EE8" w:rsidRPr="00B11396" w:rsidRDefault="00326EE8" w:rsidP="00ED154F">
            <w:pPr>
              <w:rPr>
                <w:b/>
                <w:bCs/>
                <w:i/>
                <w:iCs/>
              </w:rPr>
            </w:pPr>
            <w:r w:rsidRPr="00B11396">
              <w:rPr>
                <w:b/>
                <w:bCs/>
                <w:i/>
                <w:iCs/>
              </w:rPr>
              <w:t>Новоникольское</w:t>
            </w:r>
          </w:p>
        </w:tc>
        <w:tc>
          <w:tcPr>
            <w:tcW w:w="1153" w:type="dxa"/>
            <w:shd w:val="clear" w:color="auto" w:fill="auto"/>
            <w:vAlign w:val="center"/>
          </w:tcPr>
          <w:p w:rsidR="00326EE8" w:rsidRPr="00B11396" w:rsidRDefault="00326EE8" w:rsidP="00ED154F">
            <w:pPr>
              <w:rPr>
                <w:b/>
                <w:bCs/>
                <w:i/>
                <w:iCs/>
              </w:rPr>
            </w:pPr>
            <w:r w:rsidRPr="00B11396">
              <w:rPr>
                <w:b/>
                <w:bCs/>
                <w:i/>
                <w:iCs/>
              </w:rPr>
              <w:t>625</w:t>
            </w:r>
          </w:p>
        </w:tc>
        <w:tc>
          <w:tcPr>
            <w:tcW w:w="1240" w:type="dxa"/>
            <w:shd w:val="clear" w:color="auto" w:fill="auto"/>
            <w:vAlign w:val="center"/>
          </w:tcPr>
          <w:p w:rsidR="00326EE8" w:rsidRPr="00B11396" w:rsidRDefault="00326EE8" w:rsidP="00ED154F">
            <w:pPr>
              <w:rPr>
                <w:b/>
                <w:bCs/>
                <w:i/>
                <w:iCs/>
              </w:rPr>
            </w:pPr>
            <w:r w:rsidRPr="00B11396">
              <w:rPr>
                <w:b/>
                <w:bCs/>
                <w:i/>
                <w:iCs/>
              </w:rPr>
              <w:t>0,150</w:t>
            </w:r>
          </w:p>
        </w:tc>
        <w:tc>
          <w:tcPr>
            <w:tcW w:w="1280" w:type="dxa"/>
            <w:shd w:val="clear" w:color="auto" w:fill="auto"/>
            <w:vAlign w:val="center"/>
          </w:tcPr>
          <w:p w:rsidR="00326EE8" w:rsidRPr="00B11396" w:rsidRDefault="00326EE8" w:rsidP="00ED154F">
            <w:pPr>
              <w:rPr>
                <w:b/>
                <w:bCs/>
                <w:i/>
                <w:iCs/>
              </w:rPr>
            </w:pPr>
            <w:r w:rsidRPr="00B11396">
              <w:rPr>
                <w:b/>
                <w:bCs/>
                <w:i/>
                <w:iCs/>
              </w:rPr>
              <w:t>-1,866</w:t>
            </w:r>
          </w:p>
        </w:tc>
        <w:tc>
          <w:tcPr>
            <w:tcW w:w="1150" w:type="dxa"/>
            <w:shd w:val="clear" w:color="auto" w:fill="auto"/>
            <w:vAlign w:val="center"/>
          </w:tcPr>
          <w:p w:rsidR="00326EE8" w:rsidRPr="00B11396" w:rsidRDefault="00326EE8" w:rsidP="00ED154F">
            <w:pPr>
              <w:rPr>
                <w:b/>
                <w:bCs/>
                <w:i/>
                <w:iCs/>
              </w:rPr>
            </w:pPr>
            <w:r w:rsidRPr="00B11396">
              <w:rPr>
                <w:b/>
                <w:bCs/>
                <w:i/>
                <w:iCs/>
              </w:rPr>
              <w:t>550</w:t>
            </w:r>
          </w:p>
        </w:tc>
        <w:tc>
          <w:tcPr>
            <w:tcW w:w="0" w:type="auto"/>
            <w:shd w:val="clear" w:color="auto" w:fill="auto"/>
            <w:vAlign w:val="center"/>
          </w:tcPr>
          <w:p w:rsidR="00326EE8" w:rsidRPr="00B11396" w:rsidRDefault="00326EE8" w:rsidP="00ED154F">
            <w:pPr>
              <w:rPr>
                <w:b/>
                <w:bCs/>
                <w:i/>
                <w:iCs/>
              </w:rPr>
            </w:pPr>
            <w:r w:rsidRPr="00B11396">
              <w:rPr>
                <w:b/>
                <w:bCs/>
                <w:i/>
                <w:iCs/>
              </w:rPr>
              <w:t>0,132</w:t>
            </w:r>
          </w:p>
        </w:tc>
        <w:tc>
          <w:tcPr>
            <w:tcW w:w="1125" w:type="dxa"/>
            <w:shd w:val="clear" w:color="auto" w:fill="auto"/>
            <w:vAlign w:val="center"/>
          </w:tcPr>
          <w:p w:rsidR="00326EE8" w:rsidRPr="00B11396" w:rsidRDefault="00326EE8" w:rsidP="00ED154F">
            <w:pPr>
              <w:rPr>
                <w:b/>
                <w:bCs/>
                <w:i/>
                <w:iCs/>
              </w:rPr>
            </w:pPr>
            <w:r w:rsidRPr="00B11396">
              <w:rPr>
                <w:b/>
                <w:bCs/>
                <w:i/>
                <w:iCs/>
              </w:rPr>
              <w:t>-1,884</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с.Новоникольск</w:t>
            </w:r>
          </w:p>
        </w:tc>
        <w:tc>
          <w:tcPr>
            <w:tcW w:w="1153" w:type="dxa"/>
            <w:shd w:val="clear" w:color="auto" w:fill="auto"/>
            <w:vAlign w:val="center"/>
          </w:tcPr>
          <w:p w:rsidR="00326EE8" w:rsidRPr="00B11396" w:rsidRDefault="00326EE8" w:rsidP="00ED154F">
            <w:r w:rsidRPr="00B11396">
              <w:t>433</w:t>
            </w:r>
          </w:p>
        </w:tc>
        <w:tc>
          <w:tcPr>
            <w:tcW w:w="1240" w:type="dxa"/>
            <w:shd w:val="clear" w:color="auto" w:fill="auto"/>
            <w:vAlign w:val="center"/>
          </w:tcPr>
          <w:p w:rsidR="00326EE8" w:rsidRPr="00B11396" w:rsidRDefault="00326EE8" w:rsidP="00ED154F">
            <w:r w:rsidRPr="00B11396">
              <w:t>0,104</w:t>
            </w:r>
          </w:p>
        </w:tc>
        <w:tc>
          <w:tcPr>
            <w:tcW w:w="1280" w:type="dxa"/>
            <w:shd w:val="clear" w:color="auto" w:fill="auto"/>
            <w:vAlign w:val="center"/>
          </w:tcPr>
          <w:p w:rsidR="00326EE8" w:rsidRPr="00B11396" w:rsidRDefault="00326EE8" w:rsidP="00ED154F">
            <w:r w:rsidRPr="00B11396">
              <w:t>0,081</w:t>
            </w:r>
          </w:p>
        </w:tc>
        <w:tc>
          <w:tcPr>
            <w:tcW w:w="1150" w:type="dxa"/>
            <w:shd w:val="clear" w:color="auto" w:fill="auto"/>
            <w:vAlign w:val="center"/>
          </w:tcPr>
          <w:p w:rsidR="00326EE8" w:rsidRPr="00B11396" w:rsidRDefault="00326EE8" w:rsidP="00ED154F">
            <w:r w:rsidRPr="00B11396">
              <w:t>398</w:t>
            </w:r>
          </w:p>
        </w:tc>
        <w:tc>
          <w:tcPr>
            <w:tcW w:w="0" w:type="auto"/>
            <w:shd w:val="clear" w:color="auto" w:fill="auto"/>
            <w:vAlign w:val="center"/>
          </w:tcPr>
          <w:p w:rsidR="00326EE8" w:rsidRPr="00B11396" w:rsidRDefault="00326EE8" w:rsidP="00ED154F">
            <w:r w:rsidRPr="00B11396">
              <w:t>0,096</w:t>
            </w:r>
          </w:p>
        </w:tc>
        <w:tc>
          <w:tcPr>
            <w:tcW w:w="1125" w:type="dxa"/>
            <w:shd w:val="clear" w:color="auto" w:fill="auto"/>
            <w:vAlign w:val="center"/>
          </w:tcPr>
          <w:p w:rsidR="00326EE8" w:rsidRPr="00B11396" w:rsidRDefault="00326EE8" w:rsidP="00ED154F">
            <w:r w:rsidRPr="00B11396">
              <w:t>-0,008</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Баклановка</w:t>
            </w:r>
          </w:p>
        </w:tc>
        <w:tc>
          <w:tcPr>
            <w:tcW w:w="1153" w:type="dxa"/>
            <w:shd w:val="clear" w:color="auto" w:fill="auto"/>
            <w:vAlign w:val="center"/>
          </w:tcPr>
          <w:p w:rsidR="00326EE8" w:rsidRPr="00B11396" w:rsidRDefault="00326EE8" w:rsidP="00ED154F">
            <w:r w:rsidRPr="00B11396">
              <w:t>0</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0,000</w:t>
            </w:r>
          </w:p>
        </w:tc>
        <w:tc>
          <w:tcPr>
            <w:tcW w:w="1150" w:type="dxa"/>
            <w:shd w:val="clear" w:color="auto" w:fill="auto"/>
            <w:vAlign w:val="center"/>
          </w:tcPr>
          <w:p w:rsidR="00326EE8" w:rsidRPr="00B11396" w:rsidRDefault="00326EE8" w:rsidP="00ED154F">
            <w:r w:rsidRPr="00B11396">
              <w:t>0</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п.Болтаево</w:t>
            </w:r>
          </w:p>
        </w:tc>
        <w:tc>
          <w:tcPr>
            <w:tcW w:w="1153" w:type="dxa"/>
            <w:shd w:val="clear" w:color="auto" w:fill="auto"/>
            <w:vAlign w:val="center"/>
          </w:tcPr>
          <w:p w:rsidR="00326EE8" w:rsidRPr="00B11396" w:rsidRDefault="00326EE8" w:rsidP="00ED154F">
            <w:r w:rsidRPr="00B11396">
              <w:t>6</w:t>
            </w:r>
          </w:p>
        </w:tc>
        <w:tc>
          <w:tcPr>
            <w:tcW w:w="1240" w:type="dxa"/>
            <w:shd w:val="clear" w:color="auto" w:fill="auto"/>
            <w:vAlign w:val="center"/>
          </w:tcPr>
          <w:p w:rsidR="00326EE8" w:rsidRPr="00B11396" w:rsidRDefault="00326EE8" w:rsidP="00ED154F">
            <w:r w:rsidRPr="00B11396">
              <w:t>0,001</w:t>
            </w:r>
          </w:p>
        </w:tc>
        <w:tc>
          <w:tcPr>
            <w:tcW w:w="1280" w:type="dxa"/>
            <w:shd w:val="clear" w:color="auto" w:fill="auto"/>
            <w:vAlign w:val="center"/>
          </w:tcPr>
          <w:p w:rsidR="00326EE8" w:rsidRPr="00B11396" w:rsidRDefault="00326EE8" w:rsidP="00ED154F">
            <w:r w:rsidRPr="00B11396">
              <w:t>0,001</w:t>
            </w:r>
          </w:p>
        </w:tc>
        <w:tc>
          <w:tcPr>
            <w:tcW w:w="1150" w:type="dxa"/>
            <w:shd w:val="clear" w:color="auto" w:fill="auto"/>
            <w:vAlign w:val="center"/>
          </w:tcPr>
          <w:p w:rsidR="00326EE8" w:rsidRPr="00B11396" w:rsidRDefault="00326EE8" w:rsidP="00ED154F">
            <w:r w:rsidRPr="00B11396">
              <w:t>6</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Дубовка</w:t>
            </w:r>
          </w:p>
        </w:tc>
        <w:tc>
          <w:tcPr>
            <w:tcW w:w="1153" w:type="dxa"/>
            <w:shd w:val="clear" w:color="auto" w:fill="auto"/>
            <w:vAlign w:val="center"/>
          </w:tcPr>
          <w:p w:rsidR="00326EE8" w:rsidRPr="00B11396" w:rsidRDefault="00326EE8" w:rsidP="00ED154F">
            <w:r w:rsidRPr="00B11396">
              <w:t>0</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0,000</w:t>
            </w:r>
          </w:p>
        </w:tc>
        <w:tc>
          <w:tcPr>
            <w:tcW w:w="1150" w:type="dxa"/>
            <w:shd w:val="clear" w:color="auto" w:fill="auto"/>
            <w:vAlign w:val="center"/>
          </w:tcPr>
          <w:p w:rsidR="00326EE8" w:rsidRPr="00B11396" w:rsidRDefault="00326EE8" w:rsidP="00ED154F">
            <w:r w:rsidRPr="00B11396">
              <w:t>0</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п.Завод</w:t>
            </w:r>
          </w:p>
        </w:tc>
        <w:tc>
          <w:tcPr>
            <w:tcW w:w="1153" w:type="dxa"/>
            <w:shd w:val="clear" w:color="auto" w:fill="auto"/>
            <w:vAlign w:val="center"/>
          </w:tcPr>
          <w:p w:rsidR="00326EE8" w:rsidRPr="00B11396" w:rsidRDefault="00326EE8" w:rsidP="00ED154F">
            <w:r w:rsidRPr="00B11396">
              <w:t>23</w:t>
            </w:r>
          </w:p>
        </w:tc>
        <w:tc>
          <w:tcPr>
            <w:tcW w:w="1240" w:type="dxa"/>
            <w:shd w:val="clear" w:color="auto" w:fill="auto"/>
            <w:vAlign w:val="center"/>
          </w:tcPr>
          <w:p w:rsidR="00326EE8" w:rsidRPr="00B11396" w:rsidRDefault="00326EE8" w:rsidP="00ED154F">
            <w:r w:rsidRPr="00B11396">
              <w:t>0,006</w:t>
            </w:r>
          </w:p>
        </w:tc>
        <w:tc>
          <w:tcPr>
            <w:tcW w:w="1280" w:type="dxa"/>
            <w:shd w:val="clear" w:color="auto" w:fill="auto"/>
            <w:vAlign w:val="center"/>
          </w:tcPr>
          <w:p w:rsidR="00326EE8" w:rsidRPr="00B11396" w:rsidRDefault="00326EE8" w:rsidP="00ED154F">
            <w:r w:rsidRPr="00B11396">
              <w:t>-0,220</w:t>
            </w:r>
          </w:p>
        </w:tc>
        <w:tc>
          <w:tcPr>
            <w:tcW w:w="1150" w:type="dxa"/>
            <w:shd w:val="clear" w:color="auto" w:fill="auto"/>
            <w:vAlign w:val="center"/>
          </w:tcPr>
          <w:p w:rsidR="00326EE8" w:rsidRPr="00B11396" w:rsidRDefault="00326EE8" w:rsidP="00ED154F">
            <w:r w:rsidRPr="00B11396">
              <w:t>15</w:t>
            </w:r>
          </w:p>
        </w:tc>
        <w:tc>
          <w:tcPr>
            <w:tcW w:w="0" w:type="auto"/>
            <w:shd w:val="clear" w:color="auto" w:fill="auto"/>
            <w:vAlign w:val="center"/>
          </w:tcPr>
          <w:p w:rsidR="00326EE8" w:rsidRPr="00B11396" w:rsidRDefault="00326EE8" w:rsidP="00ED154F">
            <w:r w:rsidRPr="00B11396">
              <w:t>0,004</w:t>
            </w:r>
          </w:p>
        </w:tc>
        <w:tc>
          <w:tcPr>
            <w:tcW w:w="1125" w:type="dxa"/>
            <w:shd w:val="clear" w:color="auto" w:fill="auto"/>
            <w:vAlign w:val="center"/>
          </w:tcPr>
          <w:p w:rsidR="00326EE8" w:rsidRPr="00B11396" w:rsidRDefault="00326EE8" w:rsidP="00ED154F">
            <w:r w:rsidRPr="00B11396">
              <w:t>-0,222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д.Иштиряк</w:t>
            </w:r>
          </w:p>
        </w:tc>
        <w:tc>
          <w:tcPr>
            <w:tcW w:w="1153" w:type="dxa"/>
            <w:shd w:val="clear" w:color="auto" w:fill="auto"/>
            <w:vAlign w:val="center"/>
          </w:tcPr>
          <w:p w:rsidR="00326EE8" w:rsidRPr="00B11396" w:rsidRDefault="00326EE8" w:rsidP="00ED154F">
            <w:r w:rsidRPr="00B11396">
              <w:t>10</w:t>
            </w:r>
          </w:p>
        </w:tc>
        <w:tc>
          <w:tcPr>
            <w:tcW w:w="1240" w:type="dxa"/>
            <w:shd w:val="clear" w:color="auto" w:fill="auto"/>
            <w:vAlign w:val="center"/>
          </w:tcPr>
          <w:p w:rsidR="00326EE8" w:rsidRPr="00B11396" w:rsidRDefault="00326EE8" w:rsidP="00ED154F">
            <w:r w:rsidRPr="00B11396">
              <w:t>0,002</w:t>
            </w:r>
          </w:p>
        </w:tc>
        <w:tc>
          <w:tcPr>
            <w:tcW w:w="1280" w:type="dxa"/>
            <w:shd w:val="clear" w:color="auto" w:fill="auto"/>
            <w:vAlign w:val="center"/>
          </w:tcPr>
          <w:p w:rsidR="00326EE8" w:rsidRPr="00B11396" w:rsidRDefault="00326EE8" w:rsidP="00ED154F">
            <w:r w:rsidRPr="00B11396">
              <w:t>-0,022</w:t>
            </w:r>
          </w:p>
        </w:tc>
        <w:tc>
          <w:tcPr>
            <w:tcW w:w="1150" w:type="dxa"/>
            <w:shd w:val="clear" w:color="auto" w:fill="auto"/>
            <w:vAlign w:val="center"/>
          </w:tcPr>
          <w:p w:rsidR="00326EE8" w:rsidRPr="00B11396" w:rsidRDefault="00326EE8" w:rsidP="00ED154F">
            <w:r w:rsidRPr="00B11396">
              <w:t>6</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-0,023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п.Каменка</w:t>
            </w:r>
          </w:p>
        </w:tc>
        <w:tc>
          <w:tcPr>
            <w:tcW w:w="1153" w:type="dxa"/>
            <w:shd w:val="clear" w:color="auto" w:fill="auto"/>
            <w:vAlign w:val="center"/>
          </w:tcPr>
          <w:p w:rsidR="00326EE8" w:rsidRPr="00B11396" w:rsidRDefault="00326EE8" w:rsidP="00ED154F">
            <w:r w:rsidRPr="00B11396">
              <w:t>1</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-0,084</w:t>
            </w:r>
          </w:p>
        </w:tc>
        <w:tc>
          <w:tcPr>
            <w:tcW w:w="1150" w:type="dxa"/>
            <w:shd w:val="clear" w:color="auto" w:fill="auto"/>
            <w:vAlign w:val="center"/>
          </w:tcPr>
          <w:p w:rsidR="00326EE8" w:rsidRPr="00B11396" w:rsidRDefault="00326EE8" w:rsidP="00ED154F">
            <w:r w:rsidRPr="00B11396">
              <w:t>1</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-0,084</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п.Малый Шуган</w:t>
            </w:r>
          </w:p>
        </w:tc>
        <w:tc>
          <w:tcPr>
            <w:tcW w:w="1153" w:type="dxa"/>
            <w:shd w:val="clear" w:color="auto" w:fill="auto"/>
            <w:vAlign w:val="center"/>
          </w:tcPr>
          <w:p w:rsidR="00326EE8" w:rsidRPr="00B11396" w:rsidRDefault="00326EE8" w:rsidP="00ED154F">
            <w:r w:rsidRPr="00B11396">
              <w:t>9</w:t>
            </w:r>
          </w:p>
        </w:tc>
        <w:tc>
          <w:tcPr>
            <w:tcW w:w="1240" w:type="dxa"/>
            <w:shd w:val="clear" w:color="auto" w:fill="auto"/>
            <w:vAlign w:val="center"/>
          </w:tcPr>
          <w:p w:rsidR="00326EE8" w:rsidRPr="00B11396" w:rsidRDefault="00326EE8" w:rsidP="00ED154F">
            <w:r w:rsidRPr="00B11396">
              <w:t>0,002</w:t>
            </w:r>
          </w:p>
        </w:tc>
        <w:tc>
          <w:tcPr>
            <w:tcW w:w="1280" w:type="dxa"/>
            <w:shd w:val="clear" w:color="auto" w:fill="auto"/>
            <w:vAlign w:val="center"/>
          </w:tcPr>
          <w:p w:rsidR="00326EE8" w:rsidRPr="00B11396" w:rsidRDefault="00326EE8" w:rsidP="00ED154F">
            <w:r w:rsidRPr="00B11396">
              <w:t>-1,632</w:t>
            </w:r>
          </w:p>
        </w:tc>
        <w:tc>
          <w:tcPr>
            <w:tcW w:w="1150" w:type="dxa"/>
            <w:shd w:val="clear" w:color="auto" w:fill="auto"/>
            <w:vAlign w:val="center"/>
          </w:tcPr>
          <w:p w:rsidR="00326EE8" w:rsidRPr="00B11396" w:rsidRDefault="00326EE8" w:rsidP="00ED154F">
            <w:r w:rsidRPr="00B11396">
              <w:t>8</w:t>
            </w:r>
          </w:p>
        </w:tc>
        <w:tc>
          <w:tcPr>
            <w:tcW w:w="0" w:type="auto"/>
            <w:shd w:val="clear" w:color="auto" w:fill="auto"/>
            <w:vAlign w:val="center"/>
          </w:tcPr>
          <w:p w:rsidR="00326EE8" w:rsidRPr="00B11396" w:rsidRDefault="00326EE8" w:rsidP="00ED154F">
            <w:r w:rsidRPr="00B11396">
              <w:t>0,002</w:t>
            </w:r>
          </w:p>
        </w:tc>
        <w:tc>
          <w:tcPr>
            <w:tcW w:w="1125" w:type="dxa"/>
            <w:shd w:val="clear" w:color="auto" w:fill="auto"/>
            <w:vAlign w:val="center"/>
          </w:tcPr>
          <w:p w:rsidR="00326EE8" w:rsidRPr="00B11396" w:rsidRDefault="00326EE8" w:rsidP="00ED154F">
            <w:r w:rsidRPr="00B11396">
              <w:t>-1,633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п.Поташная Поляна</w:t>
            </w:r>
          </w:p>
        </w:tc>
        <w:tc>
          <w:tcPr>
            <w:tcW w:w="1153" w:type="dxa"/>
            <w:shd w:val="clear" w:color="auto" w:fill="auto"/>
            <w:vAlign w:val="center"/>
          </w:tcPr>
          <w:p w:rsidR="00326EE8" w:rsidRPr="00B11396" w:rsidRDefault="00326EE8" w:rsidP="00ED154F">
            <w:r w:rsidRPr="00B11396">
              <w:t>37</w:t>
            </w:r>
          </w:p>
        </w:tc>
        <w:tc>
          <w:tcPr>
            <w:tcW w:w="1240" w:type="dxa"/>
            <w:shd w:val="clear" w:color="auto" w:fill="auto"/>
            <w:vAlign w:val="center"/>
          </w:tcPr>
          <w:p w:rsidR="00326EE8" w:rsidRPr="00B11396" w:rsidRDefault="00326EE8" w:rsidP="00ED154F">
            <w:r w:rsidRPr="00B11396">
              <w:t>0,009</w:t>
            </w:r>
          </w:p>
        </w:tc>
        <w:tc>
          <w:tcPr>
            <w:tcW w:w="1280" w:type="dxa"/>
            <w:shd w:val="clear" w:color="auto" w:fill="auto"/>
            <w:vAlign w:val="center"/>
          </w:tcPr>
          <w:p w:rsidR="00326EE8" w:rsidRPr="00B11396" w:rsidRDefault="00326EE8" w:rsidP="00ED154F">
            <w:r w:rsidRPr="00B11396">
              <w:t>0,009</w:t>
            </w:r>
          </w:p>
        </w:tc>
        <w:tc>
          <w:tcPr>
            <w:tcW w:w="1150" w:type="dxa"/>
            <w:shd w:val="clear" w:color="auto" w:fill="auto"/>
            <w:vAlign w:val="center"/>
          </w:tcPr>
          <w:p w:rsidR="00326EE8" w:rsidRPr="00B11396" w:rsidRDefault="00326EE8" w:rsidP="00ED154F">
            <w:r w:rsidRPr="00B11396">
              <w:t>31</w:t>
            </w:r>
          </w:p>
        </w:tc>
        <w:tc>
          <w:tcPr>
            <w:tcW w:w="0" w:type="auto"/>
            <w:shd w:val="clear" w:color="auto" w:fill="auto"/>
            <w:vAlign w:val="center"/>
          </w:tcPr>
          <w:p w:rsidR="00326EE8" w:rsidRPr="00B11396" w:rsidRDefault="00326EE8" w:rsidP="00ED154F">
            <w:r w:rsidRPr="00B11396">
              <w:t>0,007</w:t>
            </w:r>
          </w:p>
        </w:tc>
        <w:tc>
          <w:tcPr>
            <w:tcW w:w="1125" w:type="dxa"/>
            <w:shd w:val="clear" w:color="auto" w:fill="auto"/>
            <w:vAlign w:val="center"/>
          </w:tcPr>
          <w:p w:rsidR="00326EE8" w:rsidRPr="00B11396" w:rsidRDefault="00326EE8" w:rsidP="00ED154F">
            <w:r w:rsidRPr="00B11396">
              <w:t>-0,001</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п.Сосновка</w:t>
            </w:r>
          </w:p>
        </w:tc>
        <w:tc>
          <w:tcPr>
            <w:tcW w:w="1153" w:type="dxa"/>
            <w:shd w:val="clear" w:color="auto" w:fill="auto"/>
            <w:vAlign w:val="center"/>
          </w:tcPr>
          <w:p w:rsidR="00326EE8" w:rsidRPr="00B11396" w:rsidRDefault="00326EE8" w:rsidP="00ED154F">
            <w:r w:rsidRPr="00B11396">
              <w:t>56</w:t>
            </w:r>
          </w:p>
        </w:tc>
        <w:tc>
          <w:tcPr>
            <w:tcW w:w="1240" w:type="dxa"/>
            <w:shd w:val="clear" w:color="auto" w:fill="auto"/>
            <w:vAlign w:val="center"/>
          </w:tcPr>
          <w:p w:rsidR="00326EE8" w:rsidRPr="00B11396" w:rsidRDefault="00326EE8" w:rsidP="00ED154F">
            <w:r w:rsidRPr="00B11396">
              <w:t>0,013</w:t>
            </w:r>
          </w:p>
        </w:tc>
        <w:tc>
          <w:tcPr>
            <w:tcW w:w="1280" w:type="dxa"/>
            <w:shd w:val="clear" w:color="auto" w:fill="auto"/>
            <w:vAlign w:val="center"/>
          </w:tcPr>
          <w:p w:rsidR="00326EE8" w:rsidRPr="00B11396" w:rsidRDefault="00326EE8" w:rsidP="00ED154F">
            <w:r w:rsidRPr="00B11396">
              <w:t>0,013</w:t>
            </w:r>
          </w:p>
        </w:tc>
        <w:tc>
          <w:tcPr>
            <w:tcW w:w="1150" w:type="dxa"/>
            <w:shd w:val="clear" w:color="auto" w:fill="auto"/>
            <w:vAlign w:val="center"/>
          </w:tcPr>
          <w:p w:rsidR="00326EE8" w:rsidRPr="00B11396" w:rsidRDefault="00326EE8" w:rsidP="00ED154F">
            <w:r w:rsidRPr="00B11396">
              <w:t>43</w:t>
            </w:r>
          </w:p>
        </w:tc>
        <w:tc>
          <w:tcPr>
            <w:tcW w:w="0" w:type="auto"/>
            <w:shd w:val="clear" w:color="auto" w:fill="auto"/>
            <w:vAlign w:val="center"/>
          </w:tcPr>
          <w:p w:rsidR="00326EE8" w:rsidRPr="00B11396" w:rsidRDefault="00326EE8" w:rsidP="00ED154F">
            <w:r w:rsidRPr="00B11396">
              <w:t>0,010</w:t>
            </w:r>
          </w:p>
        </w:tc>
        <w:tc>
          <w:tcPr>
            <w:tcW w:w="1125" w:type="dxa"/>
            <w:shd w:val="clear" w:color="auto" w:fill="auto"/>
            <w:vAlign w:val="center"/>
          </w:tcPr>
          <w:p w:rsidR="00326EE8" w:rsidRPr="00B11396" w:rsidRDefault="00326EE8" w:rsidP="00ED154F">
            <w:r w:rsidRPr="00B11396">
              <w:t>-0,003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с.Холодная Поляна</w:t>
            </w:r>
          </w:p>
        </w:tc>
        <w:tc>
          <w:tcPr>
            <w:tcW w:w="1153" w:type="dxa"/>
            <w:shd w:val="clear" w:color="auto" w:fill="auto"/>
            <w:vAlign w:val="center"/>
          </w:tcPr>
          <w:p w:rsidR="00326EE8" w:rsidRPr="00B11396" w:rsidRDefault="00326EE8" w:rsidP="00ED154F">
            <w:r w:rsidRPr="00B11396">
              <w:t>50</w:t>
            </w:r>
          </w:p>
        </w:tc>
        <w:tc>
          <w:tcPr>
            <w:tcW w:w="1240" w:type="dxa"/>
            <w:shd w:val="clear" w:color="auto" w:fill="auto"/>
            <w:vAlign w:val="center"/>
          </w:tcPr>
          <w:p w:rsidR="00326EE8" w:rsidRPr="00B11396" w:rsidRDefault="00326EE8" w:rsidP="00ED154F">
            <w:r w:rsidRPr="00B11396">
              <w:t>0,012</w:t>
            </w:r>
          </w:p>
        </w:tc>
        <w:tc>
          <w:tcPr>
            <w:tcW w:w="1280" w:type="dxa"/>
            <w:shd w:val="clear" w:color="auto" w:fill="auto"/>
            <w:vAlign w:val="center"/>
          </w:tcPr>
          <w:p w:rsidR="00326EE8" w:rsidRPr="00B11396" w:rsidRDefault="00326EE8" w:rsidP="00ED154F">
            <w:r w:rsidRPr="00B11396">
              <w:t>-0,013</w:t>
            </w:r>
          </w:p>
        </w:tc>
        <w:tc>
          <w:tcPr>
            <w:tcW w:w="1150" w:type="dxa"/>
            <w:shd w:val="clear" w:color="auto" w:fill="auto"/>
            <w:vAlign w:val="center"/>
          </w:tcPr>
          <w:p w:rsidR="00326EE8" w:rsidRPr="00B11396" w:rsidRDefault="00326EE8" w:rsidP="00ED154F">
            <w:r w:rsidRPr="00B11396">
              <w:t>42</w:t>
            </w:r>
          </w:p>
        </w:tc>
        <w:tc>
          <w:tcPr>
            <w:tcW w:w="0" w:type="auto"/>
            <w:shd w:val="clear" w:color="auto" w:fill="auto"/>
            <w:vAlign w:val="center"/>
          </w:tcPr>
          <w:p w:rsidR="00326EE8" w:rsidRPr="00B11396" w:rsidRDefault="00326EE8" w:rsidP="00ED154F">
            <w:r w:rsidRPr="00B11396">
              <w:t>0,010</w:t>
            </w:r>
          </w:p>
        </w:tc>
        <w:tc>
          <w:tcPr>
            <w:tcW w:w="1125" w:type="dxa"/>
            <w:shd w:val="clear" w:color="auto" w:fill="auto"/>
            <w:vAlign w:val="center"/>
          </w:tcPr>
          <w:p w:rsidR="00326EE8" w:rsidRPr="00B11396" w:rsidRDefault="00326EE8" w:rsidP="00ED154F">
            <w:r w:rsidRPr="00B11396">
              <w:t>-0,015</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29</w:t>
            </w:r>
          </w:p>
        </w:tc>
        <w:tc>
          <w:tcPr>
            <w:tcW w:w="2561" w:type="dxa"/>
            <w:shd w:val="clear" w:color="auto" w:fill="auto"/>
            <w:vAlign w:val="center"/>
          </w:tcPr>
          <w:p w:rsidR="00326EE8" w:rsidRPr="00B11396" w:rsidRDefault="00326EE8" w:rsidP="00ED154F">
            <w:pPr>
              <w:rPr>
                <w:b/>
                <w:bCs/>
                <w:i/>
                <w:iCs/>
              </w:rPr>
            </w:pPr>
            <w:r w:rsidRPr="00B11396">
              <w:rPr>
                <w:b/>
                <w:bCs/>
                <w:i/>
                <w:iCs/>
              </w:rPr>
              <w:t>Новотроицкое</w:t>
            </w:r>
          </w:p>
        </w:tc>
        <w:tc>
          <w:tcPr>
            <w:tcW w:w="1153" w:type="dxa"/>
            <w:shd w:val="clear" w:color="auto" w:fill="auto"/>
            <w:vAlign w:val="center"/>
          </w:tcPr>
          <w:p w:rsidR="00326EE8" w:rsidRPr="00B11396" w:rsidRDefault="00326EE8" w:rsidP="00ED154F">
            <w:pPr>
              <w:rPr>
                <w:b/>
                <w:bCs/>
                <w:i/>
                <w:iCs/>
              </w:rPr>
            </w:pPr>
            <w:r w:rsidRPr="00B11396">
              <w:rPr>
                <w:b/>
                <w:bCs/>
                <w:i/>
                <w:iCs/>
              </w:rPr>
              <w:t>1138</w:t>
            </w:r>
          </w:p>
        </w:tc>
        <w:tc>
          <w:tcPr>
            <w:tcW w:w="1240" w:type="dxa"/>
            <w:shd w:val="clear" w:color="auto" w:fill="auto"/>
            <w:vAlign w:val="center"/>
          </w:tcPr>
          <w:p w:rsidR="00326EE8" w:rsidRPr="00B11396" w:rsidRDefault="00326EE8" w:rsidP="00ED154F">
            <w:pPr>
              <w:rPr>
                <w:b/>
                <w:bCs/>
                <w:i/>
                <w:iCs/>
              </w:rPr>
            </w:pPr>
            <w:r w:rsidRPr="00B11396">
              <w:rPr>
                <w:b/>
                <w:bCs/>
                <w:i/>
                <w:iCs/>
              </w:rPr>
              <w:t>0,273</w:t>
            </w:r>
          </w:p>
        </w:tc>
        <w:tc>
          <w:tcPr>
            <w:tcW w:w="1280" w:type="dxa"/>
            <w:shd w:val="clear" w:color="auto" w:fill="auto"/>
            <w:vAlign w:val="center"/>
          </w:tcPr>
          <w:p w:rsidR="00326EE8" w:rsidRPr="00B11396" w:rsidRDefault="00326EE8" w:rsidP="00ED154F">
            <w:pPr>
              <w:rPr>
                <w:b/>
                <w:bCs/>
                <w:i/>
                <w:iCs/>
              </w:rPr>
            </w:pPr>
            <w:r w:rsidRPr="00B11396">
              <w:rPr>
                <w:b/>
                <w:bCs/>
                <w:i/>
                <w:iCs/>
              </w:rPr>
              <w:t>-0,472</w:t>
            </w:r>
          </w:p>
        </w:tc>
        <w:tc>
          <w:tcPr>
            <w:tcW w:w="1150" w:type="dxa"/>
            <w:shd w:val="clear" w:color="auto" w:fill="auto"/>
            <w:vAlign w:val="center"/>
          </w:tcPr>
          <w:p w:rsidR="00326EE8" w:rsidRPr="00B11396" w:rsidRDefault="00326EE8" w:rsidP="00ED154F">
            <w:pPr>
              <w:rPr>
                <w:b/>
                <w:bCs/>
                <w:i/>
                <w:iCs/>
              </w:rPr>
            </w:pPr>
            <w:r w:rsidRPr="00B11396">
              <w:rPr>
                <w:b/>
                <w:bCs/>
                <w:i/>
                <w:iCs/>
              </w:rPr>
              <w:t>1077</w:t>
            </w:r>
          </w:p>
        </w:tc>
        <w:tc>
          <w:tcPr>
            <w:tcW w:w="0" w:type="auto"/>
            <w:shd w:val="clear" w:color="auto" w:fill="auto"/>
            <w:vAlign w:val="center"/>
          </w:tcPr>
          <w:p w:rsidR="00326EE8" w:rsidRPr="00B11396" w:rsidRDefault="00326EE8" w:rsidP="00ED154F">
            <w:pPr>
              <w:rPr>
                <w:b/>
                <w:bCs/>
                <w:i/>
                <w:iCs/>
              </w:rPr>
            </w:pPr>
            <w:r w:rsidRPr="00B11396">
              <w:rPr>
                <w:b/>
                <w:bCs/>
                <w:i/>
                <w:iCs/>
              </w:rPr>
              <w:t>0,258</w:t>
            </w:r>
          </w:p>
        </w:tc>
        <w:tc>
          <w:tcPr>
            <w:tcW w:w="1125" w:type="dxa"/>
            <w:shd w:val="clear" w:color="auto" w:fill="auto"/>
            <w:vAlign w:val="center"/>
          </w:tcPr>
          <w:p w:rsidR="00326EE8" w:rsidRPr="00B11396" w:rsidRDefault="00326EE8" w:rsidP="00ED154F">
            <w:pPr>
              <w:rPr>
                <w:b/>
                <w:bCs/>
                <w:i/>
                <w:iCs/>
              </w:rPr>
            </w:pPr>
            <w:r w:rsidRPr="00B11396">
              <w:rPr>
                <w:b/>
                <w:bCs/>
                <w:i/>
                <w:iCs/>
              </w:rPr>
              <w:t>-0,487</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с.Новотроицкое</w:t>
            </w:r>
          </w:p>
        </w:tc>
        <w:tc>
          <w:tcPr>
            <w:tcW w:w="1153" w:type="dxa"/>
            <w:shd w:val="clear" w:color="auto" w:fill="auto"/>
            <w:vAlign w:val="center"/>
          </w:tcPr>
          <w:p w:rsidR="00326EE8" w:rsidRPr="00B11396" w:rsidRDefault="00326EE8" w:rsidP="00ED154F">
            <w:r w:rsidRPr="00B11396">
              <w:t>1047</w:t>
            </w:r>
          </w:p>
        </w:tc>
        <w:tc>
          <w:tcPr>
            <w:tcW w:w="1240" w:type="dxa"/>
            <w:shd w:val="clear" w:color="auto" w:fill="auto"/>
            <w:vAlign w:val="center"/>
          </w:tcPr>
          <w:p w:rsidR="00326EE8" w:rsidRPr="00B11396" w:rsidRDefault="00326EE8" w:rsidP="00ED154F">
            <w:r w:rsidRPr="00B11396">
              <w:t>0,251</w:t>
            </w:r>
          </w:p>
        </w:tc>
        <w:tc>
          <w:tcPr>
            <w:tcW w:w="1280" w:type="dxa"/>
            <w:shd w:val="clear" w:color="auto" w:fill="auto"/>
            <w:vAlign w:val="center"/>
          </w:tcPr>
          <w:p w:rsidR="00326EE8" w:rsidRPr="00B11396" w:rsidRDefault="00326EE8" w:rsidP="00ED154F">
            <w:r w:rsidRPr="00B11396">
              <w:t>-0,429</w:t>
            </w:r>
          </w:p>
        </w:tc>
        <w:tc>
          <w:tcPr>
            <w:tcW w:w="1150" w:type="dxa"/>
            <w:shd w:val="clear" w:color="auto" w:fill="auto"/>
            <w:vAlign w:val="center"/>
          </w:tcPr>
          <w:p w:rsidR="00326EE8" w:rsidRPr="00B11396" w:rsidRDefault="00326EE8" w:rsidP="00ED154F">
            <w:r w:rsidRPr="00B11396">
              <w:t>1001</w:t>
            </w:r>
          </w:p>
        </w:tc>
        <w:tc>
          <w:tcPr>
            <w:tcW w:w="0" w:type="auto"/>
            <w:shd w:val="clear" w:color="auto" w:fill="auto"/>
            <w:vAlign w:val="center"/>
          </w:tcPr>
          <w:p w:rsidR="00326EE8" w:rsidRPr="00B11396" w:rsidRDefault="00326EE8" w:rsidP="00ED154F">
            <w:r w:rsidRPr="00B11396">
              <w:t>0,240</w:t>
            </w:r>
          </w:p>
        </w:tc>
        <w:tc>
          <w:tcPr>
            <w:tcW w:w="1125" w:type="dxa"/>
            <w:shd w:val="clear" w:color="auto" w:fill="auto"/>
            <w:vAlign w:val="center"/>
          </w:tcPr>
          <w:p w:rsidR="00326EE8" w:rsidRPr="00B11396" w:rsidRDefault="00326EE8" w:rsidP="00ED154F">
            <w:r w:rsidRPr="00B11396">
              <w:t>-0,440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noWrap/>
            <w:vAlign w:val="center"/>
          </w:tcPr>
          <w:p w:rsidR="00326EE8" w:rsidRPr="00B11396" w:rsidRDefault="00326EE8" w:rsidP="00ED154F">
            <w:r w:rsidRPr="00B11396">
              <w:t>д.Шегурча</w:t>
            </w:r>
          </w:p>
        </w:tc>
        <w:tc>
          <w:tcPr>
            <w:tcW w:w="1153" w:type="dxa"/>
            <w:shd w:val="clear" w:color="auto" w:fill="auto"/>
            <w:vAlign w:val="center"/>
          </w:tcPr>
          <w:p w:rsidR="00326EE8" w:rsidRPr="00B11396" w:rsidRDefault="00326EE8" w:rsidP="00ED154F">
            <w:r w:rsidRPr="00B11396">
              <w:t>91</w:t>
            </w:r>
          </w:p>
        </w:tc>
        <w:tc>
          <w:tcPr>
            <w:tcW w:w="1240" w:type="dxa"/>
            <w:shd w:val="clear" w:color="auto" w:fill="auto"/>
            <w:vAlign w:val="center"/>
          </w:tcPr>
          <w:p w:rsidR="00326EE8" w:rsidRPr="00B11396" w:rsidRDefault="00326EE8" w:rsidP="00ED154F">
            <w:r w:rsidRPr="00B11396">
              <w:t>0,022</w:t>
            </w:r>
          </w:p>
        </w:tc>
        <w:tc>
          <w:tcPr>
            <w:tcW w:w="1280" w:type="dxa"/>
            <w:shd w:val="clear" w:color="auto" w:fill="auto"/>
            <w:vAlign w:val="center"/>
          </w:tcPr>
          <w:p w:rsidR="00326EE8" w:rsidRPr="00B11396" w:rsidRDefault="00326EE8" w:rsidP="00ED154F">
            <w:r w:rsidRPr="00B11396">
              <w:t>-0,043</w:t>
            </w:r>
          </w:p>
        </w:tc>
        <w:tc>
          <w:tcPr>
            <w:tcW w:w="1150" w:type="dxa"/>
            <w:shd w:val="clear" w:color="auto" w:fill="auto"/>
            <w:vAlign w:val="center"/>
          </w:tcPr>
          <w:p w:rsidR="00326EE8" w:rsidRPr="00B11396" w:rsidRDefault="00326EE8" w:rsidP="00ED154F">
            <w:r w:rsidRPr="00B11396">
              <w:t>76</w:t>
            </w:r>
          </w:p>
        </w:tc>
        <w:tc>
          <w:tcPr>
            <w:tcW w:w="0" w:type="auto"/>
            <w:shd w:val="clear" w:color="auto" w:fill="auto"/>
            <w:vAlign w:val="center"/>
          </w:tcPr>
          <w:p w:rsidR="00326EE8" w:rsidRPr="00B11396" w:rsidRDefault="00326EE8" w:rsidP="00ED154F">
            <w:r w:rsidRPr="00B11396">
              <w:t>0,018</w:t>
            </w:r>
          </w:p>
        </w:tc>
        <w:tc>
          <w:tcPr>
            <w:tcW w:w="1125" w:type="dxa"/>
            <w:shd w:val="clear" w:color="auto" w:fill="auto"/>
            <w:vAlign w:val="center"/>
          </w:tcPr>
          <w:p w:rsidR="00326EE8" w:rsidRPr="00B11396" w:rsidRDefault="00326EE8" w:rsidP="00ED154F">
            <w:r w:rsidRPr="00B11396">
              <w:t>-0,047</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30</w:t>
            </w:r>
          </w:p>
        </w:tc>
        <w:tc>
          <w:tcPr>
            <w:tcW w:w="2561" w:type="dxa"/>
            <w:shd w:val="clear" w:color="auto" w:fill="auto"/>
            <w:vAlign w:val="center"/>
          </w:tcPr>
          <w:p w:rsidR="00326EE8" w:rsidRPr="00B11396" w:rsidRDefault="00326EE8" w:rsidP="00ED154F">
            <w:pPr>
              <w:rPr>
                <w:b/>
                <w:bCs/>
                <w:i/>
                <w:iCs/>
              </w:rPr>
            </w:pPr>
            <w:r w:rsidRPr="00B11396">
              <w:rPr>
                <w:b/>
                <w:bCs/>
                <w:i/>
                <w:iCs/>
              </w:rPr>
              <w:t>Русско-Акташское</w:t>
            </w:r>
          </w:p>
        </w:tc>
        <w:tc>
          <w:tcPr>
            <w:tcW w:w="1153" w:type="dxa"/>
            <w:shd w:val="clear" w:color="auto" w:fill="auto"/>
            <w:vAlign w:val="center"/>
          </w:tcPr>
          <w:p w:rsidR="00326EE8" w:rsidRPr="00B11396" w:rsidRDefault="00326EE8" w:rsidP="00ED154F">
            <w:pPr>
              <w:rPr>
                <w:b/>
                <w:bCs/>
                <w:i/>
                <w:iCs/>
              </w:rPr>
            </w:pPr>
            <w:r w:rsidRPr="00B11396">
              <w:rPr>
                <w:b/>
                <w:bCs/>
                <w:i/>
                <w:iCs/>
              </w:rPr>
              <w:t>3870</w:t>
            </w:r>
          </w:p>
        </w:tc>
        <w:tc>
          <w:tcPr>
            <w:tcW w:w="1240" w:type="dxa"/>
            <w:shd w:val="clear" w:color="auto" w:fill="auto"/>
            <w:vAlign w:val="center"/>
          </w:tcPr>
          <w:p w:rsidR="00326EE8" w:rsidRPr="00B11396" w:rsidRDefault="00326EE8" w:rsidP="00ED154F">
            <w:pPr>
              <w:rPr>
                <w:b/>
                <w:bCs/>
                <w:i/>
                <w:iCs/>
              </w:rPr>
            </w:pPr>
            <w:r w:rsidRPr="00B11396">
              <w:rPr>
                <w:b/>
                <w:bCs/>
                <w:i/>
                <w:iCs/>
              </w:rPr>
              <w:t>0,929</w:t>
            </w:r>
          </w:p>
        </w:tc>
        <w:tc>
          <w:tcPr>
            <w:tcW w:w="1280" w:type="dxa"/>
            <w:shd w:val="clear" w:color="auto" w:fill="auto"/>
            <w:vAlign w:val="center"/>
          </w:tcPr>
          <w:p w:rsidR="00326EE8" w:rsidRPr="00B11396" w:rsidRDefault="00326EE8" w:rsidP="00ED154F">
            <w:pPr>
              <w:rPr>
                <w:b/>
                <w:bCs/>
                <w:i/>
                <w:iCs/>
              </w:rPr>
            </w:pPr>
            <w:r w:rsidRPr="00B11396">
              <w:rPr>
                <w:b/>
                <w:bCs/>
                <w:i/>
                <w:iCs/>
              </w:rPr>
              <w:t>-0,342</w:t>
            </w:r>
          </w:p>
        </w:tc>
        <w:tc>
          <w:tcPr>
            <w:tcW w:w="1150" w:type="dxa"/>
            <w:shd w:val="clear" w:color="auto" w:fill="auto"/>
            <w:vAlign w:val="center"/>
          </w:tcPr>
          <w:p w:rsidR="00326EE8" w:rsidRPr="00B11396" w:rsidRDefault="00326EE8" w:rsidP="00ED154F">
            <w:pPr>
              <w:rPr>
                <w:b/>
                <w:bCs/>
                <w:i/>
                <w:iCs/>
              </w:rPr>
            </w:pPr>
            <w:r w:rsidRPr="00B11396">
              <w:rPr>
                <w:b/>
                <w:bCs/>
                <w:i/>
                <w:iCs/>
              </w:rPr>
              <w:t>3805</w:t>
            </w:r>
          </w:p>
        </w:tc>
        <w:tc>
          <w:tcPr>
            <w:tcW w:w="0" w:type="auto"/>
            <w:shd w:val="clear" w:color="auto" w:fill="auto"/>
            <w:vAlign w:val="center"/>
          </w:tcPr>
          <w:p w:rsidR="00326EE8" w:rsidRPr="00B11396" w:rsidRDefault="00326EE8" w:rsidP="00ED154F">
            <w:pPr>
              <w:rPr>
                <w:b/>
                <w:bCs/>
                <w:i/>
                <w:iCs/>
              </w:rPr>
            </w:pPr>
            <w:r w:rsidRPr="00B11396">
              <w:rPr>
                <w:b/>
                <w:bCs/>
                <w:i/>
                <w:iCs/>
              </w:rPr>
              <w:t>0,913</w:t>
            </w:r>
          </w:p>
        </w:tc>
        <w:tc>
          <w:tcPr>
            <w:tcW w:w="1125" w:type="dxa"/>
            <w:shd w:val="clear" w:color="auto" w:fill="auto"/>
            <w:vAlign w:val="center"/>
          </w:tcPr>
          <w:p w:rsidR="00326EE8" w:rsidRPr="00B11396" w:rsidRDefault="00326EE8" w:rsidP="00ED154F">
            <w:pPr>
              <w:rPr>
                <w:b/>
                <w:bCs/>
                <w:i/>
                <w:iCs/>
              </w:rPr>
            </w:pPr>
            <w:r w:rsidRPr="00B11396">
              <w:rPr>
                <w:b/>
                <w:bCs/>
                <w:i/>
                <w:iCs/>
              </w:rPr>
              <w:t>-0,358</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с.Русский Акташ</w:t>
            </w:r>
          </w:p>
        </w:tc>
        <w:tc>
          <w:tcPr>
            <w:tcW w:w="1153" w:type="dxa"/>
            <w:shd w:val="clear" w:color="auto" w:fill="auto"/>
            <w:vAlign w:val="center"/>
          </w:tcPr>
          <w:p w:rsidR="00326EE8" w:rsidRPr="00B11396" w:rsidRDefault="00326EE8" w:rsidP="00ED154F">
            <w:r w:rsidRPr="00B11396">
              <w:t>3734</w:t>
            </w:r>
          </w:p>
        </w:tc>
        <w:tc>
          <w:tcPr>
            <w:tcW w:w="1240" w:type="dxa"/>
            <w:shd w:val="clear" w:color="auto" w:fill="auto"/>
            <w:vAlign w:val="center"/>
          </w:tcPr>
          <w:p w:rsidR="00326EE8" w:rsidRPr="00B11396" w:rsidRDefault="00326EE8" w:rsidP="00ED154F">
            <w:r w:rsidRPr="00B11396">
              <w:t>0,896</w:t>
            </w:r>
          </w:p>
        </w:tc>
        <w:tc>
          <w:tcPr>
            <w:tcW w:w="1280" w:type="dxa"/>
            <w:shd w:val="clear" w:color="auto" w:fill="auto"/>
            <w:vAlign w:val="center"/>
          </w:tcPr>
          <w:p w:rsidR="00326EE8" w:rsidRPr="00B11396" w:rsidRDefault="00326EE8" w:rsidP="00ED154F">
            <w:r w:rsidRPr="00B11396">
              <w:t>-0,375</w:t>
            </w:r>
          </w:p>
        </w:tc>
        <w:tc>
          <w:tcPr>
            <w:tcW w:w="1150" w:type="dxa"/>
            <w:shd w:val="clear" w:color="auto" w:fill="auto"/>
            <w:vAlign w:val="center"/>
          </w:tcPr>
          <w:p w:rsidR="00326EE8" w:rsidRPr="00B11396" w:rsidRDefault="00326EE8" w:rsidP="00ED154F">
            <w:r w:rsidRPr="00B11396">
              <w:t>3663</w:t>
            </w:r>
          </w:p>
        </w:tc>
        <w:tc>
          <w:tcPr>
            <w:tcW w:w="0" w:type="auto"/>
            <w:shd w:val="clear" w:color="auto" w:fill="auto"/>
            <w:vAlign w:val="center"/>
          </w:tcPr>
          <w:p w:rsidR="00326EE8" w:rsidRPr="00B11396" w:rsidRDefault="00326EE8" w:rsidP="00ED154F">
            <w:r w:rsidRPr="00B11396">
              <w:t>0,879</w:t>
            </w:r>
          </w:p>
        </w:tc>
        <w:tc>
          <w:tcPr>
            <w:tcW w:w="1125" w:type="dxa"/>
            <w:shd w:val="clear" w:color="auto" w:fill="auto"/>
            <w:vAlign w:val="center"/>
          </w:tcPr>
          <w:p w:rsidR="00326EE8" w:rsidRPr="00B11396" w:rsidRDefault="00326EE8" w:rsidP="00ED154F">
            <w:r w:rsidRPr="00B11396">
              <w:t>-0,392</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станция Акташ</w:t>
            </w:r>
          </w:p>
        </w:tc>
        <w:tc>
          <w:tcPr>
            <w:tcW w:w="1153" w:type="dxa"/>
            <w:shd w:val="clear" w:color="auto" w:fill="auto"/>
            <w:vAlign w:val="center"/>
          </w:tcPr>
          <w:p w:rsidR="00326EE8" w:rsidRPr="00B11396" w:rsidRDefault="00326EE8" w:rsidP="00ED154F">
            <w:r w:rsidRPr="00B11396">
              <w:t>136</w:t>
            </w:r>
          </w:p>
        </w:tc>
        <w:tc>
          <w:tcPr>
            <w:tcW w:w="1240" w:type="dxa"/>
            <w:shd w:val="clear" w:color="auto" w:fill="auto"/>
            <w:vAlign w:val="center"/>
          </w:tcPr>
          <w:p w:rsidR="00326EE8" w:rsidRPr="00B11396" w:rsidRDefault="00326EE8" w:rsidP="00ED154F">
            <w:r w:rsidRPr="00B11396">
              <w:t>0,033</w:t>
            </w:r>
          </w:p>
        </w:tc>
        <w:tc>
          <w:tcPr>
            <w:tcW w:w="1280" w:type="dxa"/>
            <w:shd w:val="clear" w:color="auto" w:fill="auto"/>
            <w:vAlign w:val="center"/>
          </w:tcPr>
          <w:p w:rsidR="00326EE8" w:rsidRPr="00B11396" w:rsidRDefault="00326EE8" w:rsidP="00ED154F">
            <w:r w:rsidRPr="00B11396">
              <w:t>0,033</w:t>
            </w:r>
          </w:p>
        </w:tc>
        <w:tc>
          <w:tcPr>
            <w:tcW w:w="1150" w:type="dxa"/>
            <w:shd w:val="clear" w:color="auto" w:fill="auto"/>
            <w:vAlign w:val="center"/>
          </w:tcPr>
          <w:p w:rsidR="00326EE8" w:rsidRPr="00B11396" w:rsidRDefault="00326EE8" w:rsidP="00ED154F">
            <w:r w:rsidRPr="00B11396">
              <w:t>142</w:t>
            </w:r>
          </w:p>
        </w:tc>
        <w:tc>
          <w:tcPr>
            <w:tcW w:w="0" w:type="auto"/>
            <w:shd w:val="clear" w:color="auto" w:fill="auto"/>
            <w:vAlign w:val="center"/>
          </w:tcPr>
          <w:p w:rsidR="00326EE8" w:rsidRPr="00B11396" w:rsidRDefault="00326EE8" w:rsidP="00ED154F">
            <w:r w:rsidRPr="00B11396">
              <w:t>0,034</w:t>
            </w:r>
          </w:p>
        </w:tc>
        <w:tc>
          <w:tcPr>
            <w:tcW w:w="1125" w:type="dxa"/>
            <w:shd w:val="clear" w:color="auto" w:fill="auto"/>
            <w:vAlign w:val="center"/>
          </w:tcPr>
          <w:p w:rsidR="00326EE8" w:rsidRPr="00B11396" w:rsidRDefault="00326EE8" w:rsidP="00ED154F">
            <w:r w:rsidRPr="00B11396">
              <w:t>0,001</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31</w:t>
            </w:r>
          </w:p>
        </w:tc>
        <w:tc>
          <w:tcPr>
            <w:tcW w:w="2561" w:type="dxa"/>
            <w:shd w:val="clear" w:color="auto" w:fill="auto"/>
            <w:vAlign w:val="center"/>
          </w:tcPr>
          <w:p w:rsidR="00326EE8" w:rsidRPr="00B11396" w:rsidRDefault="00326EE8" w:rsidP="00ED154F">
            <w:pPr>
              <w:rPr>
                <w:b/>
                <w:bCs/>
                <w:i/>
                <w:iCs/>
              </w:rPr>
            </w:pPr>
            <w:r w:rsidRPr="00B11396">
              <w:rPr>
                <w:b/>
                <w:bCs/>
                <w:i/>
                <w:iCs/>
              </w:rPr>
              <w:t>Сиренькинское</w:t>
            </w:r>
          </w:p>
        </w:tc>
        <w:tc>
          <w:tcPr>
            <w:tcW w:w="1153" w:type="dxa"/>
            <w:shd w:val="clear" w:color="auto" w:fill="auto"/>
            <w:vAlign w:val="center"/>
          </w:tcPr>
          <w:p w:rsidR="00326EE8" w:rsidRPr="00B11396" w:rsidRDefault="00326EE8" w:rsidP="00ED154F">
            <w:pPr>
              <w:rPr>
                <w:b/>
                <w:bCs/>
                <w:i/>
                <w:iCs/>
              </w:rPr>
            </w:pPr>
            <w:r w:rsidRPr="00B11396">
              <w:rPr>
                <w:b/>
                <w:bCs/>
                <w:i/>
                <w:iCs/>
              </w:rPr>
              <w:t>516</w:t>
            </w:r>
          </w:p>
        </w:tc>
        <w:tc>
          <w:tcPr>
            <w:tcW w:w="1240" w:type="dxa"/>
            <w:shd w:val="clear" w:color="auto" w:fill="auto"/>
            <w:vAlign w:val="center"/>
          </w:tcPr>
          <w:p w:rsidR="00326EE8" w:rsidRPr="00B11396" w:rsidRDefault="00326EE8" w:rsidP="00ED154F">
            <w:pPr>
              <w:rPr>
                <w:b/>
                <w:bCs/>
                <w:i/>
                <w:iCs/>
              </w:rPr>
            </w:pPr>
            <w:r w:rsidRPr="00B11396">
              <w:rPr>
                <w:b/>
                <w:bCs/>
                <w:i/>
                <w:iCs/>
              </w:rPr>
              <w:t>0,124</w:t>
            </w:r>
          </w:p>
        </w:tc>
        <w:tc>
          <w:tcPr>
            <w:tcW w:w="1280" w:type="dxa"/>
            <w:shd w:val="clear" w:color="auto" w:fill="auto"/>
            <w:vAlign w:val="center"/>
          </w:tcPr>
          <w:p w:rsidR="00326EE8" w:rsidRPr="00B11396" w:rsidRDefault="00326EE8" w:rsidP="00ED154F">
            <w:pPr>
              <w:rPr>
                <w:b/>
                <w:bCs/>
                <w:i/>
                <w:iCs/>
              </w:rPr>
            </w:pPr>
            <w:r w:rsidRPr="00B11396">
              <w:rPr>
                <w:b/>
                <w:bCs/>
                <w:i/>
                <w:iCs/>
              </w:rPr>
              <w:t>-0,137</w:t>
            </w:r>
          </w:p>
        </w:tc>
        <w:tc>
          <w:tcPr>
            <w:tcW w:w="1150" w:type="dxa"/>
            <w:shd w:val="clear" w:color="auto" w:fill="auto"/>
            <w:vAlign w:val="center"/>
          </w:tcPr>
          <w:p w:rsidR="00326EE8" w:rsidRPr="00B11396" w:rsidRDefault="00326EE8" w:rsidP="00ED154F">
            <w:pPr>
              <w:rPr>
                <w:b/>
                <w:bCs/>
                <w:i/>
                <w:iCs/>
              </w:rPr>
            </w:pPr>
            <w:r w:rsidRPr="00B11396">
              <w:rPr>
                <w:b/>
                <w:bCs/>
                <w:i/>
                <w:iCs/>
              </w:rPr>
              <w:t>457</w:t>
            </w:r>
          </w:p>
        </w:tc>
        <w:tc>
          <w:tcPr>
            <w:tcW w:w="0" w:type="auto"/>
            <w:shd w:val="clear" w:color="auto" w:fill="auto"/>
            <w:vAlign w:val="center"/>
          </w:tcPr>
          <w:p w:rsidR="00326EE8" w:rsidRPr="00B11396" w:rsidRDefault="00326EE8" w:rsidP="00ED154F">
            <w:pPr>
              <w:rPr>
                <w:b/>
                <w:bCs/>
                <w:i/>
                <w:iCs/>
              </w:rPr>
            </w:pPr>
            <w:r w:rsidRPr="00B11396">
              <w:rPr>
                <w:b/>
                <w:bCs/>
                <w:i/>
                <w:iCs/>
              </w:rPr>
              <w:t>0,110</w:t>
            </w:r>
          </w:p>
        </w:tc>
        <w:tc>
          <w:tcPr>
            <w:tcW w:w="1125" w:type="dxa"/>
            <w:shd w:val="clear" w:color="auto" w:fill="auto"/>
            <w:vAlign w:val="center"/>
          </w:tcPr>
          <w:p w:rsidR="00326EE8" w:rsidRPr="00B11396" w:rsidRDefault="00326EE8" w:rsidP="00ED154F">
            <w:pPr>
              <w:rPr>
                <w:b/>
                <w:bCs/>
                <w:i/>
                <w:iCs/>
              </w:rPr>
            </w:pPr>
            <w:r w:rsidRPr="00B11396">
              <w:rPr>
                <w:b/>
                <w:bCs/>
                <w:i/>
                <w:iCs/>
              </w:rPr>
              <w:t>-0,151</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д.Чувашское Сирен</w:t>
            </w:r>
            <w:r w:rsidRPr="00B11396">
              <w:t>ь</w:t>
            </w:r>
            <w:r w:rsidRPr="00B11396">
              <w:t>кино</w:t>
            </w:r>
          </w:p>
        </w:tc>
        <w:tc>
          <w:tcPr>
            <w:tcW w:w="1153" w:type="dxa"/>
            <w:shd w:val="clear" w:color="auto" w:fill="auto"/>
            <w:vAlign w:val="center"/>
          </w:tcPr>
          <w:p w:rsidR="00326EE8" w:rsidRPr="00B11396" w:rsidRDefault="00326EE8" w:rsidP="00ED154F">
            <w:r w:rsidRPr="00B11396">
              <w:t>316</w:t>
            </w:r>
          </w:p>
        </w:tc>
        <w:tc>
          <w:tcPr>
            <w:tcW w:w="1240" w:type="dxa"/>
            <w:shd w:val="clear" w:color="auto" w:fill="auto"/>
            <w:vAlign w:val="center"/>
          </w:tcPr>
          <w:p w:rsidR="00326EE8" w:rsidRPr="00B11396" w:rsidRDefault="00326EE8" w:rsidP="00ED154F">
            <w:r w:rsidRPr="00B11396">
              <w:t>0,076</w:t>
            </w:r>
          </w:p>
        </w:tc>
        <w:tc>
          <w:tcPr>
            <w:tcW w:w="1280" w:type="dxa"/>
            <w:shd w:val="clear" w:color="auto" w:fill="auto"/>
            <w:vAlign w:val="center"/>
          </w:tcPr>
          <w:p w:rsidR="00326EE8" w:rsidRPr="00B11396" w:rsidRDefault="00326EE8" w:rsidP="00ED154F">
            <w:r w:rsidRPr="00B11396">
              <w:t>-0,084</w:t>
            </w:r>
          </w:p>
        </w:tc>
        <w:tc>
          <w:tcPr>
            <w:tcW w:w="1150" w:type="dxa"/>
            <w:shd w:val="clear" w:color="auto" w:fill="auto"/>
            <w:vAlign w:val="center"/>
          </w:tcPr>
          <w:p w:rsidR="00326EE8" w:rsidRPr="00B11396" w:rsidRDefault="00326EE8" w:rsidP="00ED154F">
            <w:r w:rsidRPr="00B11396">
              <w:t>296</w:t>
            </w:r>
          </w:p>
        </w:tc>
        <w:tc>
          <w:tcPr>
            <w:tcW w:w="0" w:type="auto"/>
            <w:shd w:val="clear" w:color="auto" w:fill="auto"/>
            <w:vAlign w:val="center"/>
          </w:tcPr>
          <w:p w:rsidR="00326EE8" w:rsidRPr="00B11396" w:rsidRDefault="00326EE8" w:rsidP="00ED154F">
            <w:r w:rsidRPr="00B11396">
              <w:t>0,071</w:t>
            </w:r>
          </w:p>
        </w:tc>
        <w:tc>
          <w:tcPr>
            <w:tcW w:w="1125" w:type="dxa"/>
            <w:shd w:val="clear" w:color="auto" w:fill="auto"/>
            <w:vAlign w:val="center"/>
          </w:tcPr>
          <w:p w:rsidR="00326EE8" w:rsidRPr="00B11396" w:rsidRDefault="00326EE8" w:rsidP="00ED154F">
            <w:r w:rsidRPr="00B11396">
              <w:t>-0,089</w:t>
            </w:r>
          </w:p>
        </w:tc>
      </w:tr>
      <w:tr w:rsidR="00326EE8" w:rsidRPr="00B11396" w:rsidTr="00F416CE">
        <w:trPr>
          <w:trHeight w:val="315"/>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д.Кителга</w:t>
            </w:r>
          </w:p>
        </w:tc>
        <w:tc>
          <w:tcPr>
            <w:tcW w:w="1153" w:type="dxa"/>
            <w:shd w:val="clear" w:color="auto" w:fill="auto"/>
            <w:vAlign w:val="center"/>
          </w:tcPr>
          <w:p w:rsidR="00326EE8" w:rsidRPr="00B11396" w:rsidRDefault="00326EE8" w:rsidP="00ED154F">
            <w:r w:rsidRPr="00B11396">
              <w:t>102</w:t>
            </w:r>
          </w:p>
        </w:tc>
        <w:tc>
          <w:tcPr>
            <w:tcW w:w="1240" w:type="dxa"/>
            <w:shd w:val="clear" w:color="auto" w:fill="auto"/>
            <w:vAlign w:val="center"/>
          </w:tcPr>
          <w:p w:rsidR="00326EE8" w:rsidRPr="00B11396" w:rsidRDefault="00326EE8" w:rsidP="00ED154F">
            <w:r w:rsidRPr="00B11396">
              <w:t>0,024</w:t>
            </w:r>
          </w:p>
        </w:tc>
        <w:tc>
          <w:tcPr>
            <w:tcW w:w="1280" w:type="dxa"/>
            <w:shd w:val="clear" w:color="auto" w:fill="auto"/>
            <w:vAlign w:val="center"/>
          </w:tcPr>
          <w:p w:rsidR="00326EE8" w:rsidRPr="00B11396" w:rsidRDefault="00326EE8" w:rsidP="00ED154F">
            <w:r w:rsidRPr="00B11396">
              <w:t>-0,077</w:t>
            </w:r>
          </w:p>
        </w:tc>
        <w:tc>
          <w:tcPr>
            <w:tcW w:w="1150" w:type="dxa"/>
            <w:shd w:val="clear" w:color="auto" w:fill="auto"/>
            <w:vAlign w:val="center"/>
          </w:tcPr>
          <w:p w:rsidR="00326EE8" w:rsidRPr="00B11396" w:rsidRDefault="00326EE8" w:rsidP="00ED154F">
            <w:r w:rsidRPr="00B11396">
              <w:t>78</w:t>
            </w:r>
          </w:p>
        </w:tc>
        <w:tc>
          <w:tcPr>
            <w:tcW w:w="0" w:type="auto"/>
            <w:shd w:val="clear" w:color="auto" w:fill="auto"/>
            <w:vAlign w:val="center"/>
          </w:tcPr>
          <w:p w:rsidR="00326EE8" w:rsidRPr="00B11396" w:rsidRDefault="00326EE8" w:rsidP="00ED154F">
            <w:r w:rsidRPr="00B11396">
              <w:t>0,019</w:t>
            </w:r>
          </w:p>
        </w:tc>
        <w:tc>
          <w:tcPr>
            <w:tcW w:w="1125" w:type="dxa"/>
            <w:shd w:val="clear" w:color="auto" w:fill="auto"/>
            <w:vAlign w:val="center"/>
          </w:tcPr>
          <w:p w:rsidR="00326EE8" w:rsidRPr="00B11396" w:rsidRDefault="00326EE8" w:rsidP="00ED154F">
            <w:r w:rsidRPr="00B11396">
              <w:t>-0,083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д.Русское Сиренькино</w:t>
            </w:r>
          </w:p>
        </w:tc>
        <w:tc>
          <w:tcPr>
            <w:tcW w:w="1153" w:type="dxa"/>
            <w:shd w:val="clear" w:color="auto" w:fill="auto"/>
            <w:vAlign w:val="center"/>
          </w:tcPr>
          <w:p w:rsidR="00326EE8" w:rsidRPr="00B11396" w:rsidRDefault="00326EE8" w:rsidP="00ED154F">
            <w:r w:rsidRPr="00B11396">
              <w:t>98</w:t>
            </w:r>
          </w:p>
        </w:tc>
        <w:tc>
          <w:tcPr>
            <w:tcW w:w="1240" w:type="dxa"/>
            <w:shd w:val="clear" w:color="auto" w:fill="auto"/>
            <w:vAlign w:val="center"/>
          </w:tcPr>
          <w:p w:rsidR="00326EE8" w:rsidRPr="00B11396" w:rsidRDefault="00326EE8" w:rsidP="00ED154F">
            <w:r w:rsidRPr="00B11396">
              <w:t>0,024</w:t>
            </w:r>
          </w:p>
        </w:tc>
        <w:tc>
          <w:tcPr>
            <w:tcW w:w="1280" w:type="dxa"/>
            <w:shd w:val="clear" w:color="auto" w:fill="auto"/>
            <w:vAlign w:val="center"/>
          </w:tcPr>
          <w:p w:rsidR="00326EE8" w:rsidRPr="00B11396" w:rsidRDefault="00326EE8" w:rsidP="00ED154F">
            <w:r w:rsidRPr="00B11396">
              <w:t>0,024</w:t>
            </w:r>
          </w:p>
        </w:tc>
        <w:tc>
          <w:tcPr>
            <w:tcW w:w="1150" w:type="dxa"/>
            <w:shd w:val="clear" w:color="auto" w:fill="auto"/>
            <w:vAlign w:val="center"/>
          </w:tcPr>
          <w:p w:rsidR="00326EE8" w:rsidRPr="00B11396" w:rsidRDefault="00326EE8" w:rsidP="00ED154F">
            <w:r w:rsidRPr="00B11396">
              <w:t>83</w:t>
            </w:r>
          </w:p>
        </w:tc>
        <w:tc>
          <w:tcPr>
            <w:tcW w:w="0" w:type="auto"/>
            <w:shd w:val="clear" w:color="auto" w:fill="auto"/>
            <w:vAlign w:val="center"/>
          </w:tcPr>
          <w:p w:rsidR="00326EE8" w:rsidRPr="00B11396" w:rsidRDefault="00326EE8" w:rsidP="00ED154F">
            <w:r w:rsidRPr="00B11396">
              <w:t>0,020</w:t>
            </w:r>
          </w:p>
        </w:tc>
        <w:tc>
          <w:tcPr>
            <w:tcW w:w="1125" w:type="dxa"/>
            <w:shd w:val="clear" w:color="auto" w:fill="auto"/>
            <w:vAlign w:val="center"/>
          </w:tcPr>
          <w:p w:rsidR="00326EE8" w:rsidRPr="00B11396" w:rsidRDefault="00326EE8" w:rsidP="00ED154F">
            <w:r w:rsidRPr="00B11396">
              <w:t>-0,004</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32</w:t>
            </w:r>
          </w:p>
        </w:tc>
        <w:tc>
          <w:tcPr>
            <w:tcW w:w="2561" w:type="dxa"/>
            <w:shd w:val="clear" w:color="auto" w:fill="auto"/>
            <w:vAlign w:val="center"/>
          </w:tcPr>
          <w:p w:rsidR="00326EE8" w:rsidRPr="00B11396" w:rsidRDefault="00326EE8" w:rsidP="00ED154F">
            <w:pPr>
              <w:rPr>
                <w:b/>
                <w:bCs/>
                <w:i/>
                <w:iCs/>
              </w:rPr>
            </w:pPr>
            <w:r w:rsidRPr="00B11396">
              <w:rPr>
                <w:b/>
                <w:bCs/>
                <w:i/>
                <w:iCs/>
              </w:rPr>
              <w:t>Старомихайловское</w:t>
            </w:r>
          </w:p>
        </w:tc>
        <w:tc>
          <w:tcPr>
            <w:tcW w:w="1153" w:type="dxa"/>
            <w:shd w:val="clear" w:color="auto" w:fill="auto"/>
            <w:vAlign w:val="center"/>
          </w:tcPr>
          <w:p w:rsidR="00326EE8" w:rsidRPr="00B11396" w:rsidRDefault="00326EE8" w:rsidP="00ED154F">
            <w:pPr>
              <w:rPr>
                <w:b/>
                <w:bCs/>
                <w:i/>
                <w:iCs/>
              </w:rPr>
            </w:pPr>
            <w:r w:rsidRPr="00B11396">
              <w:rPr>
                <w:b/>
                <w:bCs/>
                <w:i/>
                <w:iCs/>
              </w:rPr>
              <w:t>591</w:t>
            </w:r>
          </w:p>
        </w:tc>
        <w:tc>
          <w:tcPr>
            <w:tcW w:w="1240" w:type="dxa"/>
            <w:shd w:val="clear" w:color="auto" w:fill="auto"/>
            <w:vAlign w:val="center"/>
          </w:tcPr>
          <w:p w:rsidR="00326EE8" w:rsidRPr="00B11396" w:rsidRDefault="00326EE8" w:rsidP="00ED154F">
            <w:pPr>
              <w:rPr>
                <w:b/>
                <w:bCs/>
                <w:i/>
                <w:iCs/>
              </w:rPr>
            </w:pPr>
            <w:r w:rsidRPr="00B11396">
              <w:rPr>
                <w:b/>
                <w:bCs/>
                <w:i/>
                <w:iCs/>
              </w:rPr>
              <w:t>0,142</w:t>
            </w:r>
          </w:p>
        </w:tc>
        <w:tc>
          <w:tcPr>
            <w:tcW w:w="1280" w:type="dxa"/>
            <w:shd w:val="clear" w:color="auto" w:fill="auto"/>
            <w:vAlign w:val="center"/>
          </w:tcPr>
          <w:p w:rsidR="00326EE8" w:rsidRPr="00B11396" w:rsidRDefault="00326EE8" w:rsidP="00ED154F">
            <w:pPr>
              <w:rPr>
                <w:b/>
                <w:bCs/>
                <w:i/>
                <w:iCs/>
              </w:rPr>
            </w:pPr>
            <w:r w:rsidRPr="00B11396">
              <w:rPr>
                <w:b/>
                <w:bCs/>
                <w:i/>
                <w:iCs/>
              </w:rPr>
              <w:t>-1,428</w:t>
            </w:r>
          </w:p>
        </w:tc>
        <w:tc>
          <w:tcPr>
            <w:tcW w:w="1150" w:type="dxa"/>
            <w:shd w:val="clear" w:color="auto" w:fill="auto"/>
            <w:vAlign w:val="center"/>
          </w:tcPr>
          <w:p w:rsidR="00326EE8" w:rsidRPr="00B11396" w:rsidRDefault="00326EE8" w:rsidP="00ED154F">
            <w:pPr>
              <w:rPr>
                <w:b/>
                <w:bCs/>
                <w:i/>
                <w:iCs/>
              </w:rPr>
            </w:pPr>
            <w:r w:rsidRPr="00B11396">
              <w:rPr>
                <w:b/>
                <w:bCs/>
                <w:i/>
                <w:iCs/>
              </w:rPr>
              <w:t>530</w:t>
            </w:r>
          </w:p>
        </w:tc>
        <w:tc>
          <w:tcPr>
            <w:tcW w:w="0" w:type="auto"/>
            <w:shd w:val="clear" w:color="auto" w:fill="auto"/>
            <w:vAlign w:val="center"/>
          </w:tcPr>
          <w:p w:rsidR="00326EE8" w:rsidRPr="00B11396" w:rsidRDefault="00326EE8" w:rsidP="00ED154F">
            <w:pPr>
              <w:rPr>
                <w:b/>
                <w:bCs/>
                <w:i/>
                <w:iCs/>
              </w:rPr>
            </w:pPr>
            <w:r w:rsidRPr="00B11396">
              <w:rPr>
                <w:b/>
                <w:bCs/>
                <w:i/>
                <w:iCs/>
              </w:rPr>
              <w:t>0,127</w:t>
            </w:r>
          </w:p>
        </w:tc>
        <w:tc>
          <w:tcPr>
            <w:tcW w:w="1125" w:type="dxa"/>
            <w:shd w:val="clear" w:color="auto" w:fill="auto"/>
            <w:vAlign w:val="center"/>
          </w:tcPr>
          <w:p w:rsidR="00326EE8" w:rsidRPr="00B11396" w:rsidRDefault="00326EE8" w:rsidP="00ED154F">
            <w:pPr>
              <w:rPr>
                <w:b/>
                <w:bCs/>
                <w:i/>
                <w:iCs/>
              </w:rPr>
            </w:pPr>
            <w:r w:rsidRPr="00B11396">
              <w:rPr>
                <w:b/>
                <w:bCs/>
                <w:i/>
                <w:iCs/>
              </w:rPr>
              <w:t>-1,443</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с.Старая Михайловка</w:t>
            </w:r>
          </w:p>
        </w:tc>
        <w:tc>
          <w:tcPr>
            <w:tcW w:w="1153" w:type="dxa"/>
            <w:shd w:val="clear" w:color="auto" w:fill="auto"/>
            <w:vAlign w:val="center"/>
          </w:tcPr>
          <w:p w:rsidR="00326EE8" w:rsidRPr="00B11396" w:rsidRDefault="00326EE8" w:rsidP="00ED154F">
            <w:r w:rsidRPr="00B11396">
              <w:t>164</w:t>
            </w:r>
          </w:p>
        </w:tc>
        <w:tc>
          <w:tcPr>
            <w:tcW w:w="1240" w:type="dxa"/>
            <w:shd w:val="clear" w:color="auto" w:fill="auto"/>
            <w:vAlign w:val="center"/>
          </w:tcPr>
          <w:p w:rsidR="00326EE8" w:rsidRPr="00B11396" w:rsidRDefault="00326EE8" w:rsidP="00ED154F">
            <w:r w:rsidRPr="00B11396">
              <w:t>0,039</w:t>
            </w:r>
          </w:p>
        </w:tc>
        <w:tc>
          <w:tcPr>
            <w:tcW w:w="1280" w:type="dxa"/>
            <w:shd w:val="clear" w:color="auto" w:fill="auto"/>
            <w:vAlign w:val="center"/>
          </w:tcPr>
          <w:p w:rsidR="00326EE8" w:rsidRPr="00B11396" w:rsidRDefault="00326EE8" w:rsidP="00ED154F">
            <w:r w:rsidRPr="00B11396">
              <w:t>-0,051</w:t>
            </w:r>
          </w:p>
        </w:tc>
        <w:tc>
          <w:tcPr>
            <w:tcW w:w="1150" w:type="dxa"/>
            <w:shd w:val="clear" w:color="auto" w:fill="auto"/>
            <w:vAlign w:val="center"/>
          </w:tcPr>
          <w:p w:rsidR="00326EE8" w:rsidRPr="00B11396" w:rsidRDefault="00326EE8" w:rsidP="00ED154F">
            <w:r w:rsidRPr="00B11396">
              <w:t>160</w:t>
            </w:r>
          </w:p>
        </w:tc>
        <w:tc>
          <w:tcPr>
            <w:tcW w:w="0" w:type="auto"/>
            <w:shd w:val="clear" w:color="auto" w:fill="auto"/>
            <w:vAlign w:val="center"/>
          </w:tcPr>
          <w:p w:rsidR="00326EE8" w:rsidRPr="00B11396" w:rsidRDefault="00326EE8" w:rsidP="00ED154F">
            <w:r w:rsidRPr="00B11396">
              <w:t>0,038</w:t>
            </w:r>
          </w:p>
        </w:tc>
        <w:tc>
          <w:tcPr>
            <w:tcW w:w="1125" w:type="dxa"/>
            <w:shd w:val="clear" w:color="auto" w:fill="auto"/>
            <w:vAlign w:val="center"/>
          </w:tcPr>
          <w:p w:rsidR="00326EE8" w:rsidRPr="00B11396" w:rsidRDefault="00326EE8" w:rsidP="00ED154F">
            <w:r w:rsidRPr="00B11396">
              <w:t>-0,052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д.Байлар</w:t>
            </w:r>
          </w:p>
        </w:tc>
        <w:tc>
          <w:tcPr>
            <w:tcW w:w="1153" w:type="dxa"/>
            <w:shd w:val="clear" w:color="auto" w:fill="auto"/>
            <w:vAlign w:val="center"/>
          </w:tcPr>
          <w:p w:rsidR="00326EE8" w:rsidRPr="00B11396" w:rsidRDefault="00326EE8" w:rsidP="00ED154F">
            <w:r w:rsidRPr="00B11396">
              <w:t>7</w:t>
            </w:r>
          </w:p>
        </w:tc>
        <w:tc>
          <w:tcPr>
            <w:tcW w:w="1240" w:type="dxa"/>
            <w:shd w:val="clear" w:color="auto" w:fill="auto"/>
            <w:vAlign w:val="center"/>
          </w:tcPr>
          <w:p w:rsidR="00326EE8" w:rsidRPr="00B11396" w:rsidRDefault="00326EE8" w:rsidP="00ED154F">
            <w:r w:rsidRPr="00B11396">
              <w:t>0,002</w:t>
            </w:r>
          </w:p>
        </w:tc>
        <w:tc>
          <w:tcPr>
            <w:tcW w:w="1280" w:type="dxa"/>
            <w:shd w:val="clear" w:color="auto" w:fill="auto"/>
            <w:vAlign w:val="center"/>
          </w:tcPr>
          <w:p w:rsidR="00326EE8" w:rsidRPr="00B11396" w:rsidRDefault="00326EE8" w:rsidP="00ED154F">
            <w:r w:rsidRPr="00B11396">
              <w:t>-0,358</w:t>
            </w:r>
          </w:p>
        </w:tc>
        <w:tc>
          <w:tcPr>
            <w:tcW w:w="1150" w:type="dxa"/>
            <w:shd w:val="clear" w:color="auto" w:fill="auto"/>
            <w:vAlign w:val="center"/>
          </w:tcPr>
          <w:p w:rsidR="00326EE8" w:rsidRPr="00B11396" w:rsidRDefault="00326EE8" w:rsidP="00ED154F">
            <w:r w:rsidRPr="00B11396">
              <w:t>6</w:t>
            </w:r>
          </w:p>
        </w:tc>
        <w:tc>
          <w:tcPr>
            <w:tcW w:w="0" w:type="auto"/>
            <w:shd w:val="clear" w:color="auto" w:fill="auto"/>
            <w:vAlign w:val="center"/>
          </w:tcPr>
          <w:p w:rsidR="00326EE8" w:rsidRPr="00B11396" w:rsidRDefault="00326EE8" w:rsidP="00ED154F">
            <w:r w:rsidRPr="00B11396">
              <w:t>0,001</w:t>
            </w:r>
          </w:p>
        </w:tc>
        <w:tc>
          <w:tcPr>
            <w:tcW w:w="1125" w:type="dxa"/>
            <w:shd w:val="clear" w:color="auto" w:fill="auto"/>
            <w:vAlign w:val="center"/>
          </w:tcPr>
          <w:p w:rsidR="00326EE8" w:rsidRPr="00B11396" w:rsidRDefault="00326EE8" w:rsidP="00ED154F">
            <w:r w:rsidRPr="00B11396">
              <w:t>-0,359</w:t>
            </w:r>
          </w:p>
        </w:tc>
      </w:tr>
      <w:tr w:rsidR="00326EE8" w:rsidRPr="00B11396" w:rsidTr="00F416CE">
        <w:trPr>
          <w:trHeight w:val="315"/>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д.Болгар-2</w:t>
            </w:r>
          </w:p>
        </w:tc>
        <w:tc>
          <w:tcPr>
            <w:tcW w:w="1153" w:type="dxa"/>
            <w:shd w:val="clear" w:color="auto" w:fill="auto"/>
            <w:vAlign w:val="center"/>
          </w:tcPr>
          <w:p w:rsidR="00326EE8" w:rsidRPr="00B11396" w:rsidRDefault="00326EE8" w:rsidP="00ED154F">
            <w:r w:rsidRPr="00B11396">
              <w:t>55</w:t>
            </w:r>
          </w:p>
        </w:tc>
        <w:tc>
          <w:tcPr>
            <w:tcW w:w="1240" w:type="dxa"/>
            <w:shd w:val="clear" w:color="auto" w:fill="auto"/>
            <w:vAlign w:val="center"/>
          </w:tcPr>
          <w:p w:rsidR="00326EE8" w:rsidRPr="00B11396" w:rsidRDefault="00326EE8" w:rsidP="00ED154F">
            <w:r w:rsidRPr="00B11396">
              <w:t>0,013</w:t>
            </w:r>
          </w:p>
        </w:tc>
        <w:tc>
          <w:tcPr>
            <w:tcW w:w="1280" w:type="dxa"/>
            <w:shd w:val="clear" w:color="auto" w:fill="auto"/>
            <w:vAlign w:val="center"/>
          </w:tcPr>
          <w:p w:rsidR="00326EE8" w:rsidRPr="00B11396" w:rsidRDefault="00326EE8" w:rsidP="00ED154F">
            <w:r w:rsidRPr="00B11396">
              <w:t>-0,087</w:t>
            </w:r>
          </w:p>
        </w:tc>
        <w:tc>
          <w:tcPr>
            <w:tcW w:w="1150" w:type="dxa"/>
            <w:shd w:val="clear" w:color="auto" w:fill="auto"/>
            <w:vAlign w:val="center"/>
          </w:tcPr>
          <w:p w:rsidR="00326EE8" w:rsidRPr="00B11396" w:rsidRDefault="00326EE8" w:rsidP="00ED154F">
            <w:r w:rsidRPr="00B11396">
              <w:t>47</w:t>
            </w:r>
          </w:p>
        </w:tc>
        <w:tc>
          <w:tcPr>
            <w:tcW w:w="0" w:type="auto"/>
            <w:shd w:val="clear" w:color="auto" w:fill="auto"/>
            <w:vAlign w:val="center"/>
          </w:tcPr>
          <w:p w:rsidR="00326EE8" w:rsidRPr="00B11396" w:rsidRDefault="00326EE8" w:rsidP="00ED154F">
            <w:r w:rsidRPr="00B11396">
              <w:t>0,011</w:t>
            </w:r>
          </w:p>
        </w:tc>
        <w:tc>
          <w:tcPr>
            <w:tcW w:w="1125" w:type="dxa"/>
            <w:shd w:val="clear" w:color="auto" w:fill="auto"/>
            <w:vAlign w:val="center"/>
          </w:tcPr>
          <w:p w:rsidR="00326EE8" w:rsidRPr="00B11396" w:rsidRDefault="00326EE8" w:rsidP="00ED154F">
            <w:r w:rsidRPr="00B11396">
              <w:t>-0,089</w:t>
            </w:r>
          </w:p>
        </w:tc>
      </w:tr>
      <w:tr w:rsidR="00326EE8" w:rsidRPr="00B11396" w:rsidTr="00F416CE">
        <w:trPr>
          <w:trHeight w:val="315"/>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д.Гульбакча</w:t>
            </w:r>
          </w:p>
        </w:tc>
        <w:tc>
          <w:tcPr>
            <w:tcW w:w="1153" w:type="dxa"/>
            <w:shd w:val="clear" w:color="auto" w:fill="auto"/>
            <w:vAlign w:val="center"/>
          </w:tcPr>
          <w:p w:rsidR="00326EE8" w:rsidRPr="00B11396" w:rsidRDefault="00326EE8" w:rsidP="00ED154F">
            <w:r w:rsidRPr="00B11396">
              <w:t>2</w:t>
            </w:r>
          </w:p>
        </w:tc>
        <w:tc>
          <w:tcPr>
            <w:tcW w:w="1240" w:type="dxa"/>
            <w:shd w:val="clear" w:color="auto" w:fill="auto"/>
            <w:vAlign w:val="center"/>
          </w:tcPr>
          <w:p w:rsidR="00326EE8" w:rsidRPr="00B11396" w:rsidRDefault="00326EE8" w:rsidP="00ED154F">
            <w:r w:rsidRPr="00B11396">
              <w:t>0,000</w:t>
            </w:r>
          </w:p>
        </w:tc>
        <w:tc>
          <w:tcPr>
            <w:tcW w:w="1280" w:type="dxa"/>
            <w:shd w:val="clear" w:color="auto" w:fill="auto"/>
            <w:vAlign w:val="center"/>
          </w:tcPr>
          <w:p w:rsidR="00326EE8" w:rsidRPr="00B11396" w:rsidRDefault="00326EE8" w:rsidP="00ED154F">
            <w:r w:rsidRPr="00B11396">
              <w:t>-0,375</w:t>
            </w:r>
          </w:p>
        </w:tc>
        <w:tc>
          <w:tcPr>
            <w:tcW w:w="1150" w:type="dxa"/>
            <w:shd w:val="clear" w:color="auto" w:fill="auto"/>
            <w:vAlign w:val="center"/>
          </w:tcPr>
          <w:p w:rsidR="00326EE8" w:rsidRPr="00B11396" w:rsidRDefault="00326EE8" w:rsidP="00ED154F">
            <w:r w:rsidRPr="00B11396">
              <w:t>2</w:t>
            </w:r>
          </w:p>
        </w:tc>
        <w:tc>
          <w:tcPr>
            <w:tcW w:w="0" w:type="auto"/>
            <w:shd w:val="clear" w:color="auto" w:fill="auto"/>
            <w:vAlign w:val="center"/>
          </w:tcPr>
          <w:p w:rsidR="00326EE8" w:rsidRPr="00B11396" w:rsidRDefault="00326EE8" w:rsidP="00ED154F">
            <w:r w:rsidRPr="00B11396">
              <w:t>0,000</w:t>
            </w:r>
          </w:p>
        </w:tc>
        <w:tc>
          <w:tcPr>
            <w:tcW w:w="1125" w:type="dxa"/>
            <w:shd w:val="clear" w:color="auto" w:fill="auto"/>
            <w:vAlign w:val="center"/>
          </w:tcPr>
          <w:p w:rsidR="00326EE8" w:rsidRPr="00B11396" w:rsidRDefault="00326EE8" w:rsidP="00ED154F">
            <w:r w:rsidRPr="00B11396">
              <w:t>-0,375</w:t>
            </w:r>
          </w:p>
        </w:tc>
      </w:tr>
      <w:tr w:rsidR="00326EE8" w:rsidRPr="00B11396" w:rsidTr="00F416CE">
        <w:trPr>
          <w:trHeight w:val="192"/>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д.Ирекле</w:t>
            </w:r>
          </w:p>
        </w:tc>
        <w:tc>
          <w:tcPr>
            <w:tcW w:w="1153" w:type="dxa"/>
            <w:shd w:val="clear" w:color="auto" w:fill="auto"/>
            <w:vAlign w:val="center"/>
          </w:tcPr>
          <w:p w:rsidR="00326EE8" w:rsidRPr="00B11396" w:rsidRDefault="00326EE8" w:rsidP="00ED154F">
            <w:r w:rsidRPr="00B11396">
              <w:t>182</w:t>
            </w:r>
          </w:p>
        </w:tc>
        <w:tc>
          <w:tcPr>
            <w:tcW w:w="1240" w:type="dxa"/>
            <w:shd w:val="clear" w:color="auto" w:fill="auto"/>
            <w:vAlign w:val="center"/>
          </w:tcPr>
          <w:p w:rsidR="00326EE8" w:rsidRPr="00B11396" w:rsidRDefault="00326EE8" w:rsidP="00ED154F">
            <w:r w:rsidRPr="00B11396">
              <w:t>0,044</w:t>
            </w:r>
          </w:p>
        </w:tc>
        <w:tc>
          <w:tcPr>
            <w:tcW w:w="1280" w:type="dxa"/>
            <w:shd w:val="clear" w:color="auto" w:fill="auto"/>
            <w:vAlign w:val="center"/>
          </w:tcPr>
          <w:p w:rsidR="00326EE8" w:rsidRPr="00B11396" w:rsidRDefault="00326EE8" w:rsidP="00ED154F">
            <w:r w:rsidRPr="00B11396">
              <w:t>-0,081</w:t>
            </w:r>
          </w:p>
        </w:tc>
        <w:tc>
          <w:tcPr>
            <w:tcW w:w="1150" w:type="dxa"/>
            <w:shd w:val="clear" w:color="auto" w:fill="auto"/>
            <w:vAlign w:val="center"/>
          </w:tcPr>
          <w:p w:rsidR="00326EE8" w:rsidRPr="00B11396" w:rsidRDefault="00326EE8" w:rsidP="00ED154F">
            <w:r w:rsidRPr="00B11396">
              <w:t>167</w:t>
            </w:r>
          </w:p>
        </w:tc>
        <w:tc>
          <w:tcPr>
            <w:tcW w:w="0" w:type="auto"/>
            <w:shd w:val="clear" w:color="auto" w:fill="auto"/>
            <w:vAlign w:val="center"/>
          </w:tcPr>
          <w:p w:rsidR="00326EE8" w:rsidRPr="00B11396" w:rsidRDefault="00326EE8" w:rsidP="00ED154F">
            <w:r w:rsidRPr="00B11396">
              <w:t>0,040</w:t>
            </w:r>
          </w:p>
        </w:tc>
        <w:tc>
          <w:tcPr>
            <w:tcW w:w="1125" w:type="dxa"/>
            <w:shd w:val="clear" w:color="auto" w:fill="auto"/>
            <w:vAlign w:val="center"/>
          </w:tcPr>
          <w:p w:rsidR="00326EE8" w:rsidRPr="00B11396" w:rsidRDefault="00326EE8" w:rsidP="00ED154F">
            <w:r w:rsidRPr="00B11396">
              <w:t>-0,085</w:t>
            </w:r>
          </w:p>
        </w:tc>
      </w:tr>
      <w:tr w:rsidR="00326EE8" w:rsidRPr="00B11396" w:rsidTr="00F416CE">
        <w:trPr>
          <w:trHeight w:val="91"/>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с.Каськи</w:t>
            </w:r>
          </w:p>
        </w:tc>
        <w:tc>
          <w:tcPr>
            <w:tcW w:w="1153" w:type="dxa"/>
            <w:shd w:val="clear" w:color="auto" w:fill="auto"/>
            <w:vAlign w:val="center"/>
          </w:tcPr>
          <w:p w:rsidR="00326EE8" w:rsidRPr="00B11396" w:rsidRDefault="00326EE8" w:rsidP="00ED154F">
            <w:r w:rsidRPr="00B11396">
              <w:t>18</w:t>
            </w:r>
          </w:p>
        </w:tc>
        <w:tc>
          <w:tcPr>
            <w:tcW w:w="1240" w:type="dxa"/>
            <w:shd w:val="clear" w:color="auto" w:fill="auto"/>
            <w:vAlign w:val="center"/>
          </w:tcPr>
          <w:p w:rsidR="00326EE8" w:rsidRPr="00B11396" w:rsidRDefault="00326EE8" w:rsidP="00ED154F">
            <w:r w:rsidRPr="00B11396">
              <w:t>0,004</w:t>
            </w:r>
          </w:p>
        </w:tc>
        <w:tc>
          <w:tcPr>
            <w:tcW w:w="1280" w:type="dxa"/>
            <w:shd w:val="clear" w:color="auto" w:fill="auto"/>
            <w:vAlign w:val="center"/>
          </w:tcPr>
          <w:p w:rsidR="00326EE8" w:rsidRPr="00B11396" w:rsidRDefault="00326EE8" w:rsidP="00ED154F">
            <w:r w:rsidRPr="00B11396">
              <w:t>0,004</w:t>
            </w:r>
          </w:p>
        </w:tc>
        <w:tc>
          <w:tcPr>
            <w:tcW w:w="1150" w:type="dxa"/>
            <w:shd w:val="clear" w:color="auto" w:fill="auto"/>
            <w:vAlign w:val="center"/>
          </w:tcPr>
          <w:p w:rsidR="00326EE8" w:rsidRPr="00B11396" w:rsidRDefault="00326EE8" w:rsidP="00ED154F">
            <w:r w:rsidRPr="00B11396">
              <w:t>17</w:t>
            </w:r>
          </w:p>
        </w:tc>
        <w:tc>
          <w:tcPr>
            <w:tcW w:w="0" w:type="auto"/>
            <w:shd w:val="clear" w:color="auto" w:fill="auto"/>
            <w:vAlign w:val="center"/>
          </w:tcPr>
          <w:p w:rsidR="00326EE8" w:rsidRPr="00B11396" w:rsidRDefault="00326EE8" w:rsidP="00ED154F">
            <w:r w:rsidRPr="00B11396">
              <w:t>0,004</w:t>
            </w:r>
          </w:p>
        </w:tc>
        <w:tc>
          <w:tcPr>
            <w:tcW w:w="1125" w:type="dxa"/>
            <w:shd w:val="clear" w:color="auto" w:fill="auto"/>
            <w:vAlign w:val="center"/>
          </w:tcPr>
          <w:p w:rsidR="00326EE8" w:rsidRPr="00B11396" w:rsidRDefault="00326EE8" w:rsidP="00ED154F">
            <w:r w:rsidRPr="00B11396">
              <w:t>0,000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д.Мугезле-Елга</w:t>
            </w:r>
          </w:p>
        </w:tc>
        <w:tc>
          <w:tcPr>
            <w:tcW w:w="1153" w:type="dxa"/>
            <w:shd w:val="clear" w:color="auto" w:fill="auto"/>
            <w:vAlign w:val="center"/>
          </w:tcPr>
          <w:p w:rsidR="00326EE8" w:rsidRPr="00B11396" w:rsidRDefault="00326EE8" w:rsidP="00ED154F">
            <w:r w:rsidRPr="00B11396">
              <w:t>46</w:t>
            </w:r>
          </w:p>
        </w:tc>
        <w:tc>
          <w:tcPr>
            <w:tcW w:w="1240" w:type="dxa"/>
            <w:shd w:val="clear" w:color="auto" w:fill="auto"/>
            <w:vAlign w:val="center"/>
          </w:tcPr>
          <w:p w:rsidR="00326EE8" w:rsidRPr="00B11396" w:rsidRDefault="00326EE8" w:rsidP="00ED154F">
            <w:r w:rsidRPr="00B11396">
              <w:t>0,011</w:t>
            </w:r>
          </w:p>
        </w:tc>
        <w:tc>
          <w:tcPr>
            <w:tcW w:w="1280" w:type="dxa"/>
            <w:shd w:val="clear" w:color="auto" w:fill="auto"/>
            <w:vAlign w:val="center"/>
          </w:tcPr>
          <w:p w:rsidR="00326EE8" w:rsidRPr="00B11396" w:rsidRDefault="00326EE8" w:rsidP="00ED154F">
            <w:r w:rsidRPr="00B11396">
              <w:t>-0,349</w:t>
            </w:r>
          </w:p>
        </w:tc>
        <w:tc>
          <w:tcPr>
            <w:tcW w:w="1150" w:type="dxa"/>
            <w:shd w:val="clear" w:color="auto" w:fill="auto"/>
            <w:vAlign w:val="center"/>
          </w:tcPr>
          <w:p w:rsidR="00326EE8" w:rsidRPr="00B11396" w:rsidRDefault="00326EE8" w:rsidP="00ED154F">
            <w:r w:rsidRPr="00B11396">
              <w:t>31</w:t>
            </w:r>
          </w:p>
        </w:tc>
        <w:tc>
          <w:tcPr>
            <w:tcW w:w="0" w:type="auto"/>
            <w:shd w:val="clear" w:color="auto" w:fill="auto"/>
            <w:vAlign w:val="center"/>
          </w:tcPr>
          <w:p w:rsidR="00326EE8" w:rsidRPr="00B11396" w:rsidRDefault="00326EE8" w:rsidP="00ED154F">
            <w:r w:rsidRPr="00B11396">
              <w:t>0,007</w:t>
            </w:r>
          </w:p>
        </w:tc>
        <w:tc>
          <w:tcPr>
            <w:tcW w:w="1125" w:type="dxa"/>
            <w:shd w:val="clear" w:color="auto" w:fill="auto"/>
            <w:vAlign w:val="center"/>
          </w:tcPr>
          <w:p w:rsidR="00326EE8" w:rsidRPr="00B11396" w:rsidRDefault="00326EE8" w:rsidP="00ED154F">
            <w:r w:rsidRPr="00B11396">
              <w:t>-0,353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д.Наратлы</w:t>
            </w:r>
          </w:p>
        </w:tc>
        <w:tc>
          <w:tcPr>
            <w:tcW w:w="1153" w:type="dxa"/>
            <w:shd w:val="clear" w:color="auto" w:fill="auto"/>
            <w:vAlign w:val="center"/>
          </w:tcPr>
          <w:p w:rsidR="00326EE8" w:rsidRPr="00B11396" w:rsidRDefault="00326EE8" w:rsidP="00ED154F">
            <w:r w:rsidRPr="00B11396">
              <w:t>75</w:t>
            </w:r>
          </w:p>
        </w:tc>
        <w:tc>
          <w:tcPr>
            <w:tcW w:w="1240" w:type="dxa"/>
            <w:shd w:val="clear" w:color="auto" w:fill="auto"/>
            <w:vAlign w:val="center"/>
          </w:tcPr>
          <w:p w:rsidR="00326EE8" w:rsidRPr="00B11396" w:rsidRDefault="00326EE8" w:rsidP="00ED154F">
            <w:r w:rsidRPr="00B11396">
              <w:t>0,018</w:t>
            </w:r>
          </w:p>
        </w:tc>
        <w:tc>
          <w:tcPr>
            <w:tcW w:w="1280" w:type="dxa"/>
            <w:shd w:val="clear" w:color="auto" w:fill="auto"/>
            <w:vAlign w:val="center"/>
          </w:tcPr>
          <w:p w:rsidR="00326EE8" w:rsidRPr="00B11396" w:rsidRDefault="00326EE8" w:rsidP="00ED154F">
            <w:r w:rsidRPr="00B11396">
              <w:t>-0,032</w:t>
            </w:r>
          </w:p>
        </w:tc>
        <w:tc>
          <w:tcPr>
            <w:tcW w:w="1150" w:type="dxa"/>
            <w:shd w:val="clear" w:color="auto" w:fill="auto"/>
            <w:vAlign w:val="center"/>
          </w:tcPr>
          <w:p w:rsidR="00326EE8" w:rsidRPr="00B11396" w:rsidRDefault="00326EE8" w:rsidP="00ED154F">
            <w:r w:rsidRPr="00B11396">
              <w:t>66</w:t>
            </w:r>
          </w:p>
        </w:tc>
        <w:tc>
          <w:tcPr>
            <w:tcW w:w="0" w:type="auto"/>
            <w:shd w:val="clear" w:color="auto" w:fill="auto"/>
            <w:vAlign w:val="center"/>
          </w:tcPr>
          <w:p w:rsidR="00326EE8" w:rsidRPr="00B11396" w:rsidRDefault="00326EE8" w:rsidP="00ED154F">
            <w:r w:rsidRPr="00B11396">
              <w:t>0,016</w:t>
            </w:r>
          </w:p>
        </w:tc>
        <w:tc>
          <w:tcPr>
            <w:tcW w:w="1125" w:type="dxa"/>
            <w:shd w:val="clear" w:color="auto" w:fill="auto"/>
            <w:vAlign w:val="center"/>
          </w:tcPr>
          <w:p w:rsidR="00326EE8" w:rsidRPr="00B11396" w:rsidRDefault="00326EE8" w:rsidP="00ED154F">
            <w:r w:rsidRPr="00B11396">
              <w:t>-0,034</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д.Юкале</w:t>
            </w:r>
          </w:p>
        </w:tc>
        <w:tc>
          <w:tcPr>
            <w:tcW w:w="1153" w:type="dxa"/>
            <w:shd w:val="clear" w:color="auto" w:fill="auto"/>
            <w:vAlign w:val="center"/>
          </w:tcPr>
          <w:p w:rsidR="00326EE8" w:rsidRPr="00B11396" w:rsidRDefault="00326EE8" w:rsidP="00ED154F">
            <w:r w:rsidRPr="00B11396">
              <w:t>42</w:t>
            </w:r>
          </w:p>
        </w:tc>
        <w:tc>
          <w:tcPr>
            <w:tcW w:w="1240" w:type="dxa"/>
            <w:shd w:val="clear" w:color="auto" w:fill="auto"/>
            <w:vAlign w:val="center"/>
          </w:tcPr>
          <w:p w:rsidR="00326EE8" w:rsidRPr="00B11396" w:rsidRDefault="00326EE8" w:rsidP="00ED154F">
            <w:r w:rsidRPr="00B11396">
              <w:t>0,010</w:t>
            </w:r>
          </w:p>
        </w:tc>
        <w:tc>
          <w:tcPr>
            <w:tcW w:w="1280" w:type="dxa"/>
            <w:shd w:val="clear" w:color="auto" w:fill="auto"/>
            <w:vAlign w:val="center"/>
          </w:tcPr>
          <w:p w:rsidR="00326EE8" w:rsidRPr="00B11396" w:rsidRDefault="00326EE8" w:rsidP="00ED154F">
            <w:r w:rsidRPr="00B11396">
              <w:t>-0,100</w:t>
            </w:r>
          </w:p>
        </w:tc>
        <w:tc>
          <w:tcPr>
            <w:tcW w:w="1150" w:type="dxa"/>
            <w:shd w:val="clear" w:color="auto" w:fill="auto"/>
            <w:vAlign w:val="center"/>
          </w:tcPr>
          <w:p w:rsidR="00326EE8" w:rsidRPr="00B11396" w:rsidRDefault="00326EE8" w:rsidP="00ED154F">
            <w:r w:rsidRPr="00B11396">
              <w:t>34</w:t>
            </w:r>
          </w:p>
        </w:tc>
        <w:tc>
          <w:tcPr>
            <w:tcW w:w="0" w:type="auto"/>
            <w:shd w:val="clear" w:color="auto" w:fill="auto"/>
            <w:vAlign w:val="center"/>
          </w:tcPr>
          <w:p w:rsidR="00326EE8" w:rsidRPr="00B11396" w:rsidRDefault="00326EE8" w:rsidP="00ED154F">
            <w:r w:rsidRPr="00B11396">
              <w:t>0,008</w:t>
            </w:r>
          </w:p>
        </w:tc>
        <w:tc>
          <w:tcPr>
            <w:tcW w:w="1125" w:type="dxa"/>
            <w:shd w:val="clear" w:color="auto" w:fill="auto"/>
            <w:vAlign w:val="center"/>
          </w:tcPr>
          <w:p w:rsidR="00326EE8" w:rsidRPr="00B11396" w:rsidRDefault="00326EE8" w:rsidP="00ED154F">
            <w:r w:rsidRPr="00B11396">
              <w:t>-0,102</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33</w:t>
            </w:r>
          </w:p>
        </w:tc>
        <w:tc>
          <w:tcPr>
            <w:tcW w:w="2561" w:type="dxa"/>
            <w:shd w:val="clear" w:color="auto" w:fill="auto"/>
            <w:vAlign w:val="center"/>
          </w:tcPr>
          <w:p w:rsidR="00326EE8" w:rsidRPr="00B11396" w:rsidRDefault="00326EE8" w:rsidP="00ED154F">
            <w:pPr>
              <w:rPr>
                <w:b/>
                <w:bCs/>
                <w:i/>
                <w:iCs/>
              </w:rPr>
            </w:pPr>
            <w:r w:rsidRPr="00B11396">
              <w:rPr>
                <w:b/>
                <w:bCs/>
                <w:i/>
                <w:iCs/>
              </w:rPr>
              <w:t>Старосуркинское</w:t>
            </w:r>
          </w:p>
        </w:tc>
        <w:tc>
          <w:tcPr>
            <w:tcW w:w="1153" w:type="dxa"/>
            <w:shd w:val="clear" w:color="auto" w:fill="auto"/>
            <w:vAlign w:val="center"/>
          </w:tcPr>
          <w:p w:rsidR="00326EE8" w:rsidRPr="00B11396" w:rsidRDefault="00326EE8" w:rsidP="00ED154F">
            <w:pPr>
              <w:rPr>
                <w:b/>
                <w:bCs/>
                <w:i/>
                <w:iCs/>
              </w:rPr>
            </w:pPr>
            <w:r w:rsidRPr="00B11396">
              <w:rPr>
                <w:b/>
                <w:bCs/>
                <w:i/>
                <w:iCs/>
              </w:rPr>
              <w:t>973</w:t>
            </w:r>
          </w:p>
        </w:tc>
        <w:tc>
          <w:tcPr>
            <w:tcW w:w="1240" w:type="dxa"/>
            <w:shd w:val="clear" w:color="auto" w:fill="auto"/>
            <w:vAlign w:val="center"/>
          </w:tcPr>
          <w:p w:rsidR="00326EE8" w:rsidRPr="00B11396" w:rsidRDefault="00326EE8" w:rsidP="00ED154F">
            <w:pPr>
              <w:rPr>
                <w:b/>
                <w:bCs/>
                <w:i/>
                <w:iCs/>
              </w:rPr>
            </w:pPr>
            <w:r w:rsidRPr="00B11396">
              <w:rPr>
                <w:b/>
                <w:bCs/>
                <w:i/>
                <w:iCs/>
              </w:rPr>
              <w:t>0,234</w:t>
            </w:r>
          </w:p>
        </w:tc>
        <w:tc>
          <w:tcPr>
            <w:tcW w:w="1280" w:type="dxa"/>
            <w:shd w:val="clear" w:color="auto" w:fill="auto"/>
            <w:vAlign w:val="center"/>
          </w:tcPr>
          <w:p w:rsidR="00326EE8" w:rsidRPr="00B11396" w:rsidRDefault="00326EE8" w:rsidP="00ED154F">
            <w:pPr>
              <w:rPr>
                <w:b/>
                <w:bCs/>
                <w:i/>
                <w:iCs/>
              </w:rPr>
            </w:pPr>
            <w:r w:rsidRPr="00B11396">
              <w:rPr>
                <w:b/>
                <w:bCs/>
                <w:i/>
                <w:iCs/>
              </w:rPr>
              <w:t>-0,892</w:t>
            </w:r>
          </w:p>
        </w:tc>
        <w:tc>
          <w:tcPr>
            <w:tcW w:w="1150" w:type="dxa"/>
            <w:shd w:val="clear" w:color="auto" w:fill="auto"/>
            <w:vAlign w:val="center"/>
          </w:tcPr>
          <w:p w:rsidR="00326EE8" w:rsidRPr="00B11396" w:rsidRDefault="00326EE8" w:rsidP="00ED154F">
            <w:pPr>
              <w:rPr>
                <w:b/>
                <w:bCs/>
                <w:i/>
                <w:iCs/>
              </w:rPr>
            </w:pPr>
            <w:r w:rsidRPr="00B11396">
              <w:rPr>
                <w:b/>
                <w:bCs/>
                <w:i/>
                <w:iCs/>
              </w:rPr>
              <w:t>878</w:t>
            </w:r>
          </w:p>
        </w:tc>
        <w:tc>
          <w:tcPr>
            <w:tcW w:w="0" w:type="auto"/>
            <w:shd w:val="clear" w:color="auto" w:fill="auto"/>
            <w:vAlign w:val="center"/>
          </w:tcPr>
          <w:p w:rsidR="00326EE8" w:rsidRPr="00B11396" w:rsidRDefault="00326EE8" w:rsidP="00ED154F">
            <w:pPr>
              <w:rPr>
                <w:b/>
                <w:bCs/>
                <w:i/>
                <w:iCs/>
              </w:rPr>
            </w:pPr>
            <w:r w:rsidRPr="00B11396">
              <w:rPr>
                <w:b/>
                <w:bCs/>
                <w:i/>
                <w:iCs/>
              </w:rPr>
              <w:t>0,211</w:t>
            </w:r>
          </w:p>
        </w:tc>
        <w:tc>
          <w:tcPr>
            <w:tcW w:w="1125" w:type="dxa"/>
            <w:shd w:val="clear" w:color="auto" w:fill="auto"/>
            <w:vAlign w:val="center"/>
          </w:tcPr>
          <w:p w:rsidR="00326EE8" w:rsidRPr="00B11396" w:rsidRDefault="00326EE8" w:rsidP="00ED154F">
            <w:pPr>
              <w:rPr>
                <w:b/>
                <w:bCs/>
                <w:i/>
                <w:iCs/>
              </w:rPr>
            </w:pPr>
            <w:r w:rsidRPr="00B11396">
              <w:rPr>
                <w:b/>
                <w:bCs/>
                <w:i/>
                <w:iCs/>
              </w:rPr>
              <w:t>-0,914</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с.Старое Суркино</w:t>
            </w:r>
          </w:p>
        </w:tc>
        <w:tc>
          <w:tcPr>
            <w:tcW w:w="1153" w:type="dxa"/>
            <w:shd w:val="clear" w:color="auto" w:fill="auto"/>
            <w:vAlign w:val="center"/>
          </w:tcPr>
          <w:p w:rsidR="00326EE8" w:rsidRPr="00B11396" w:rsidRDefault="00326EE8" w:rsidP="00ED154F">
            <w:r w:rsidRPr="00B11396">
              <w:t>698</w:t>
            </w:r>
          </w:p>
        </w:tc>
        <w:tc>
          <w:tcPr>
            <w:tcW w:w="1240" w:type="dxa"/>
            <w:shd w:val="clear" w:color="auto" w:fill="auto"/>
            <w:vAlign w:val="center"/>
          </w:tcPr>
          <w:p w:rsidR="00326EE8" w:rsidRPr="00B11396" w:rsidRDefault="00326EE8" w:rsidP="00ED154F">
            <w:r w:rsidRPr="00B11396">
              <w:t>0,168</w:t>
            </w:r>
          </w:p>
        </w:tc>
        <w:tc>
          <w:tcPr>
            <w:tcW w:w="1280" w:type="dxa"/>
            <w:shd w:val="clear" w:color="auto" w:fill="auto"/>
            <w:vAlign w:val="center"/>
          </w:tcPr>
          <w:p w:rsidR="00326EE8" w:rsidRPr="00B11396" w:rsidRDefault="00326EE8" w:rsidP="00ED154F">
            <w:r w:rsidRPr="00B11396">
              <w:t>0,055</w:t>
            </w:r>
          </w:p>
        </w:tc>
        <w:tc>
          <w:tcPr>
            <w:tcW w:w="1150" w:type="dxa"/>
            <w:shd w:val="clear" w:color="auto" w:fill="auto"/>
            <w:vAlign w:val="center"/>
          </w:tcPr>
          <w:p w:rsidR="00326EE8" w:rsidRPr="00B11396" w:rsidRDefault="00326EE8" w:rsidP="00ED154F">
            <w:r w:rsidRPr="00B11396">
              <w:t>671</w:t>
            </w:r>
          </w:p>
        </w:tc>
        <w:tc>
          <w:tcPr>
            <w:tcW w:w="0" w:type="auto"/>
            <w:shd w:val="clear" w:color="auto" w:fill="auto"/>
            <w:vAlign w:val="center"/>
          </w:tcPr>
          <w:p w:rsidR="00326EE8" w:rsidRPr="00B11396" w:rsidRDefault="00326EE8" w:rsidP="00ED154F">
            <w:r w:rsidRPr="00B11396">
              <w:t>0,161</w:t>
            </w:r>
          </w:p>
        </w:tc>
        <w:tc>
          <w:tcPr>
            <w:tcW w:w="1125" w:type="dxa"/>
            <w:shd w:val="clear" w:color="auto" w:fill="auto"/>
            <w:vAlign w:val="center"/>
          </w:tcPr>
          <w:p w:rsidR="00326EE8" w:rsidRPr="00B11396" w:rsidRDefault="00326EE8" w:rsidP="00ED154F">
            <w:r w:rsidRPr="00B11396">
              <w:t>-0,006</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pPr>
              <w:rPr>
                <w:bCs/>
              </w:rPr>
            </w:pPr>
          </w:p>
        </w:tc>
        <w:tc>
          <w:tcPr>
            <w:tcW w:w="2561" w:type="dxa"/>
            <w:shd w:val="clear" w:color="auto" w:fill="auto"/>
            <w:vAlign w:val="center"/>
          </w:tcPr>
          <w:p w:rsidR="00326EE8" w:rsidRPr="00B11396" w:rsidRDefault="00326EE8" w:rsidP="00ED154F">
            <w:r w:rsidRPr="00B11396">
              <w:t>с.Новое Суркино</w:t>
            </w:r>
          </w:p>
        </w:tc>
        <w:tc>
          <w:tcPr>
            <w:tcW w:w="1153" w:type="dxa"/>
            <w:shd w:val="clear" w:color="auto" w:fill="auto"/>
            <w:vAlign w:val="center"/>
          </w:tcPr>
          <w:p w:rsidR="00326EE8" w:rsidRPr="00B11396" w:rsidRDefault="00326EE8" w:rsidP="00ED154F">
            <w:r w:rsidRPr="00B11396">
              <w:t>275</w:t>
            </w:r>
          </w:p>
        </w:tc>
        <w:tc>
          <w:tcPr>
            <w:tcW w:w="1240" w:type="dxa"/>
            <w:shd w:val="clear" w:color="auto" w:fill="auto"/>
            <w:vAlign w:val="center"/>
          </w:tcPr>
          <w:p w:rsidR="00326EE8" w:rsidRPr="00B11396" w:rsidRDefault="00326EE8" w:rsidP="00ED154F">
            <w:r w:rsidRPr="00B11396">
              <w:t>0,066</w:t>
            </w:r>
          </w:p>
        </w:tc>
        <w:tc>
          <w:tcPr>
            <w:tcW w:w="1280" w:type="dxa"/>
            <w:shd w:val="clear" w:color="auto" w:fill="auto"/>
            <w:vAlign w:val="center"/>
          </w:tcPr>
          <w:p w:rsidR="00326EE8" w:rsidRPr="00B11396" w:rsidRDefault="00326EE8" w:rsidP="00ED154F">
            <w:r w:rsidRPr="00B11396">
              <w:t>-0,947</w:t>
            </w:r>
          </w:p>
        </w:tc>
        <w:tc>
          <w:tcPr>
            <w:tcW w:w="1150" w:type="dxa"/>
            <w:shd w:val="clear" w:color="auto" w:fill="auto"/>
            <w:vAlign w:val="center"/>
          </w:tcPr>
          <w:p w:rsidR="00326EE8" w:rsidRPr="00B11396" w:rsidRDefault="00326EE8" w:rsidP="00ED154F">
            <w:r w:rsidRPr="00B11396">
              <w:t>207</w:t>
            </w:r>
          </w:p>
        </w:tc>
        <w:tc>
          <w:tcPr>
            <w:tcW w:w="0" w:type="auto"/>
            <w:shd w:val="clear" w:color="auto" w:fill="auto"/>
            <w:vAlign w:val="center"/>
          </w:tcPr>
          <w:p w:rsidR="00326EE8" w:rsidRPr="00B11396" w:rsidRDefault="00326EE8" w:rsidP="00ED154F">
            <w:r w:rsidRPr="00B11396">
              <w:t>0,050</w:t>
            </w:r>
          </w:p>
        </w:tc>
        <w:tc>
          <w:tcPr>
            <w:tcW w:w="1125" w:type="dxa"/>
            <w:shd w:val="clear" w:color="auto" w:fill="auto"/>
            <w:vAlign w:val="center"/>
          </w:tcPr>
          <w:p w:rsidR="00326EE8" w:rsidRPr="00B11396" w:rsidRDefault="00326EE8" w:rsidP="00ED154F">
            <w:r w:rsidRPr="00B11396">
              <w:t>-0,963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34</w:t>
            </w:r>
          </w:p>
        </w:tc>
        <w:tc>
          <w:tcPr>
            <w:tcW w:w="2561" w:type="dxa"/>
            <w:shd w:val="clear" w:color="auto" w:fill="auto"/>
            <w:vAlign w:val="center"/>
          </w:tcPr>
          <w:p w:rsidR="00326EE8" w:rsidRPr="00B11396" w:rsidRDefault="00326EE8" w:rsidP="00ED154F">
            <w:pPr>
              <w:rPr>
                <w:b/>
                <w:bCs/>
                <w:i/>
                <w:iCs/>
              </w:rPr>
            </w:pPr>
            <w:r w:rsidRPr="00B11396">
              <w:rPr>
                <w:b/>
                <w:bCs/>
                <w:i/>
                <w:iCs/>
              </w:rPr>
              <w:t>Сулеевское</w:t>
            </w:r>
          </w:p>
        </w:tc>
        <w:tc>
          <w:tcPr>
            <w:tcW w:w="1153" w:type="dxa"/>
            <w:shd w:val="clear" w:color="auto" w:fill="auto"/>
            <w:vAlign w:val="center"/>
          </w:tcPr>
          <w:p w:rsidR="00326EE8" w:rsidRPr="00B11396" w:rsidRDefault="00326EE8" w:rsidP="00ED154F">
            <w:pPr>
              <w:rPr>
                <w:b/>
                <w:bCs/>
                <w:i/>
                <w:iCs/>
              </w:rPr>
            </w:pPr>
            <w:r w:rsidRPr="00B11396">
              <w:rPr>
                <w:b/>
                <w:bCs/>
                <w:i/>
                <w:iCs/>
              </w:rPr>
              <w:t>1221</w:t>
            </w:r>
          </w:p>
        </w:tc>
        <w:tc>
          <w:tcPr>
            <w:tcW w:w="1240" w:type="dxa"/>
            <w:shd w:val="clear" w:color="auto" w:fill="auto"/>
            <w:vAlign w:val="center"/>
          </w:tcPr>
          <w:p w:rsidR="00326EE8" w:rsidRPr="00B11396" w:rsidRDefault="00326EE8" w:rsidP="00ED154F">
            <w:pPr>
              <w:rPr>
                <w:b/>
                <w:bCs/>
                <w:i/>
                <w:iCs/>
              </w:rPr>
            </w:pPr>
            <w:r w:rsidRPr="00B11396">
              <w:rPr>
                <w:b/>
                <w:bCs/>
                <w:i/>
                <w:iCs/>
              </w:rPr>
              <w:t>0,293</w:t>
            </w:r>
          </w:p>
        </w:tc>
        <w:tc>
          <w:tcPr>
            <w:tcW w:w="1280" w:type="dxa"/>
            <w:shd w:val="clear" w:color="auto" w:fill="auto"/>
            <w:vAlign w:val="center"/>
          </w:tcPr>
          <w:p w:rsidR="00326EE8" w:rsidRPr="00B11396" w:rsidRDefault="00326EE8" w:rsidP="00ED154F">
            <w:pPr>
              <w:rPr>
                <w:b/>
                <w:bCs/>
                <w:i/>
                <w:iCs/>
              </w:rPr>
            </w:pPr>
            <w:r w:rsidRPr="00B11396">
              <w:rPr>
                <w:b/>
                <w:bCs/>
                <w:i/>
                <w:iCs/>
              </w:rPr>
              <w:t>-1,551</w:t>
            </w:r>
          </w:p>
        </w:tc>
        <w:tc>
          <w:tcPr>
            <w:tcW w:w="1150" w:type="dxa"/>
            <w:shd w:val="clear" w:color="auto" w:fill="auto"/>
            <w:vAlign w:val="center"/>
          </w:tcPr>
          <w:p w:rsidR="00326EE8" w:rsidRPr="00B11396" w:rsidRDefault="00326EE8" w:rsidP="00ED154F">
            <w:pPr>
              <w:rPr>
                <w:b/>
                <w:bCs/>
                <w:i/>
                <w:iCs/>
              </w:rPr>
            </w:pPr>
            <w:r w:rsidRPr="00B11396">
              <w:rPr>
                <w:b/>
                <w:bCs/>
                <w:i/>
                <w:iCs/>
              </w:rPr>
              <w:t>1007</w:t>
            </w:r>
          </w:p>
        </w:tc>
        <w:tc>
          <w:tcPr>
            <w:tcW w:w="0" w:type="auto"/>
            <w:shd w:val="clear" w:color="auto" w:fill="auto"/>
            <w:vAlign w:val="center"/>
          </w:tcPr>
          <w:p w:rsidR="00326EE8" w:rsidRPr="00B11396" w:rsidRDefault="00326EE8" w:rsidP="00ED154F">
            <w:pPr>
              <w:rPr>
                <w:b/>
                <w:bCs/>
                <w:i/>
                <w:iCs/>
              </w:rPr>
            </w:pPr>
            <w:r w:rsidRPr="00B11396">
              <w:rPr>
                <w:b/>
                <w:bCs/>
                <w:i/>
                <w:iCs/>
              </w:rPr>
              <w:t>0,242</w:t>
            </w:r>
          </w:p>
        </w:tc>
        <w:tc>
          <w:tcPr>
            <w:tcW w:w="1125" w:type="dxa"/>
            <w:shd w:val="clear" w:color="auto" w:fill="auto"/>
            <w:vAlign w:val="center"/>
          </w:tcPr>
          <w:p w:rsidR="00326EE8" w:rsidRPr="00B11396" w:rsidRDefault="00326EE8" w:rsidP="00ED154F">
            <w:pPr>
              <w:rPr>
                <w:b/>
                <w:bCs/>
                <w:i/>
                <w:iCs/>
              </w:rPr>
            </w:pPr>
            <w:r w:rsidRPr="00B11396">
              <w:rPr>
                <w:b/>
                <w:bCs/>
                <w:i/>
                <w:iCs/>
              </w:rPr>
              <w:t>-1,602</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с.Сулеево</w:t>
            </w:r>
          </w:p>
        </w:tc>
        <w:tc>
          <w:tcPr>
            <w:tcW w:w="1153" w:type="dxa"/>
            <w:shd w:val="clear" w:color="auto" w:fill="auto"/>
            <w:vAlign w:val="center"/>
          </w:tcPr>
          <w:p w:rsidR="00326EE8" w:rsidRPr="00B11396" w:rsidRDefault="00326EE8" w:rsidP="00ED154F">
            <w:r w:rsidRPr="00B11396">
              <w:t>692</w:t>
            </w:r>
          </w:p>
        </w:tc>
        <w:tc>
          <w:tcPr>
            <w:tcW w:w="1240" w:type="dxa"/>
            <w:shd w:val="clear" w:color="auto" w:fill="auto"/>
            <w:vAlign w:val="center"/>
          </w:tcPr>
          <w:p w:rsidR="00326EE8" w:rsidRPr="00B11396" w:rsidRDefault="00326EE8" w:rsidP="00ED154F">
            <w:r w:rsidRPr="00B11396">
              <w:t>0,166</w:t>
            </w:r>
          </w:p>
        </w:tc>
        <w:tc>
          <w:tcPr>
            <w:tcW w:w="1280" w:type="dxa"/>
            <w:shd w:val="clear" w:color="auto" w:fill="auto"/>
            <w:vAlign w:val="center"/>
          </w:tcPr>
          <w:p w:rsidR="00326EE8" w:rsidRPr="00B11396" w:rsidRDefault="00326EE8" w:rsidP="00ED154F">
            <w:r w:rsidRPr="00B11396">
              <w:t>-0,289</w:t>
            </w:r>
          </w:p>
        </w:tc>
        <w:tc>
          <w:tcPr>
            <w:tcW w:w="1150" w:type="dxa"/>
            <w:shd w:val="clear" w:color="auto" w:fill="auto"/>
            <w:vAlign w:val="center"/>
          </w:tcPr>
          <w:p w:rsidR="00326EE8" w:rsidRPr="00B11396" w:rsidRDefault="00326EE8" w:rsidP="00ED154F">
            <w:r w:rsidRPr="00B11396">
              <w:t>566</w:t>
            </w:r>
          </w:p>
        </w:tc>
        <w:tc>
          <w:tcPr>
            <w:tcW w:w="0" w:type="auto"/>
            <w:shd w:val="clear" w:color="auto" w:fill="auto"/>
            <w:vAlign w:val="center"/>
          </w:tcPr>
          <w:p w:rsidR="00326EE8" w:rsidRPr="00B11396" w:rsidRDefault="00326EE8" w:rsidP="00ED154F">
            <w:r w:rsidRPr="00B11396">
              <w:t>0,136</w:t>
            </w:r>
          </w:p>
        </w:tc>
        <w:tc>
          <w:tcPr>
            <w:tcW w:w="1125" w:type="dxa"/>
            <w:shd w:val="clear" w:color="auto" w:fill="auto"/>
            <w:vAlign w:val="center"/>
          </w:tcPr>
          <w:p w:rsidR="00326EE8" w:rsidRPr="00B11396" w:rsidRDefault="00326EE8" w:rsidP="00ED154F">
            <w:r w:rsidRPr="00B11396">
              <w:t>-0,319</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с.Новая Михайловка</w:t>
            </w:r>
          </w:p>
        </w:tc>
        <w:tc>
          <w:tcPr>
            <w:tcW w:w="1153" w:type="dxa"/>
            <w:shd w:val="clear" w:color="auto" w:fill="auto"/>
            <w:vAlign w:val="center"/>
          </w:tcPr>
          <w:p w:rsidR="00326EE8" w:rsidRPr="00B11396" w:rsidRDefault="00326EE8" w:rsidP="00ED154F">
            <w:r w:rsidRPr="00B11396">
              <w:t>193</w:t>
            </w:r>
          </w:p>
        </w:tc>
        <w:tc>
          <w:tcPr>
            <w:tcW w:w="1240" w:type="dxa"/>
            <w:shd w:val="clear" w:color="auto" w:fill="auto"/>
            <w:vAlign w:val="center"/>
          </w:tcPr>
          <w:p w:rsidR="00326EE8" w:rsidRPr="00B11396" w:rsidRDefault="00326EE8" w:rsidP="00ED154F">
            <w:r w:rsidRPr="00B11396">
              <w:t>0,046</w:t>
            </w:r>
          </w:p>
        </w:tc>
        <w:tc>
          <w:tcPr>
            <w:tcW w:w="1280" w:type="dxa"/>
            <w:shd w:val="clear" w:color="auto" w:fill="auto"/>
            <w:vAlign w:val="center"/>
          </w:tcPr>
          <w:p w:rsidR="00326EE8" w:rsidRPr="00B11396" w:rsidRDefault="00326EE8" w:rsidP="00ED154F">
            <w:r w:rsidRPr="00B11396">
              <w:t>-0,179</w:t>
            </w:r>
          </w:p>
        </w:tc>
        <w:tc>
          <w:tcPr>
            <w:tcW w:w="1150" w:type="dxa"/>
            <w:shd w:val="clear" w:color="auto" w:fill="auto"/>
            <w:vAlign w:val="center"/>
          </w:tcPr>
          <w:p w:rsidR="00326EE8" w:rsidRPr="00B11396" w:rsidRDefault="00326EE8" w:rsidP="00ED154F">
            <w:r w:rsidRPr="00B11396">
              <w:t>149</w:t>
            </w:r>
          </w:p>
        </w:tc>
        <w:tc>
          <w:tcPr>
            <w:tcW w:w="0" w:type="auto"/>
            <w:shd w:val="clear" w:color="auto" w:fill="auto"/>
            <w:vAlign w:val="center"/>
          </w:tcPr>
          <w:p w:rsidR="00326EE8" w:rsidRPr="00B11396" w:rsidRDefault="00326EE8" w:rsidP="00ED154F">
            <w:r w:rsidRPr="00B11396">
              <w:t>0,036</w:t>
            </w:r>
          </w:p>
        </w:tc>
        <w:tc>
          <w:tcPr>
            <w:tcW w:w="1125" w:type="dxa"/>
            <w:shd w:val="clear" w:color="auto" w:fill="auto"/>
            <w:vAlign w:val="center"/>
          </w:tcPr>
          <w:p w:rsidR="00326EE8" w:rsidRPr="00B11396" w:rsidRDefault="00326EE8" w:rsidP="00ED154F">
            <w:r w:rsidRPr="00B11396">
              <w:t>-0,190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д.Салкын Чишма</w:t>
            </w:r>
          </w:p>
        </w:tc>
        <w:tc>
          <w:tcPr>
            <w:tcW w:w="1153" w:type="dxa"/>
            <w:shd w:val="clear" w:color="auto" w:fill="auto"/>
            <w:vAlign w:val="center"/>
          </w:tcPr>
          <w:p w:rsidR="00326EE8" w:rsidRPr="00B11396" w:rsidRDefault="00326EE8" w:rsidP="00ED154F">
            <w:r w:rsidRPr="00B11396">
              <w:t>20</w:t>
            </w:r>
          </w:p>
        </w:tc>
        <w:tc>
          <w:tcPr>
            <w:tcW w:w="1240" w:type="dxa"/>
            <w:shd w:val="clear" w:color="auto" w:fill="auto"/>
            <w:vAlign w:val="center"/>
          </w:tcPr>
          <w:p w:rsidR="00326EE8" w:rsidRPr="00B11396" w:rsidRDefault="00326EE8" w:rsidP="00ED154F">
            <w:r w:rsidRPr="00B11396">
              <w:t>0,005</w:t>
            </w:r>
          </w:p>
        </w:tc>
        <w:tc>
          <w:tcPr>
            <w:tcW w:w="1280" w:type="dxa"/>
            <w:shd w:val="clear" w:color="auto" w:fill="auto"/>
            <w:vAlign w:val="center"/>
          </w:tcPr>
          <w:p w:rsidR="00326EE8" w:rsidRPr="00B11396" w:rsidRDefault="00326EE8" w:rsidP="00ED154F">
            <w:r w:rsidRPr="00B11396">
              <w:t>-0,079</w:t>
            </w:r>
          </w:p>
        </w:tc>
        <w:tc>
          <w:tcPr>
            <w:tcW w:w="1150" w:type="dxa"/>
            <w:shd w:val="clear" w:color="auto" w:fill="auto"/>
            <w:vAlign w:val="center"/>
          </w:tcPr>
          <w:p w:rsidR="00326EE8" w:rsidRPr="00B11396" w:rsidRDefault="00326EE8" w:rsidP="00ED154F">
            <w:r w:rsidRPr="00B11396">
              <w:t>15</w:t>
            </w:r>
          </w:p>
        </w:tc>
        <w:tc>
          <w:tcPr>
            <w:tcW w:w="0" w:type="auto"/>
            <w:shd w:val="clear" w:color="auto" w:fill="auto"/>
            <w:vAlign w:val="center"/>
          </w:tcPr>
          <w:p w:rsidR="00326EE8" w:rsidRPr="00B11396" w:rsidRDefault="00326EE8" w:rsidP="00ED154F">
            <w:r w:rsidRPr="00B11396">
              <w:t>0,004</w:t>
            </w:r>
          </w:p>
        </w:tc>
        <w:tc>
          <w:tcPr>
            <w:tcW w:w="1125" w:type="dxa"/>
            <w:shd w:val="clear" w:color="auto" w:fill="auto"/>
            <w:vAlign w:val="center"/>
          </w:tcPr>
          <w:p w:rsidR="00326EE8" w:rsidRPr="00B11396" w:rsidRDefault="00326EE8" w:rsidP="00ED154F">
            <w:r w:rsidRPr="00B11396">
              <w:t>-0,080</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с.Урсалабаш</w:t>
            </w:r>
          </w:p>
        </w:tc>
        <w:tc>
          <w:tcPr>
            <w:tcW w:w="1153" w:type="dxa"/>
            <w:shd w:val="clear" w:color="auto" w:fill="auto"/>
            <w:vAlign w:val="center"/>
          </w:tcPr>
          <w:p w:rsidR="00326EE8" w:rsidRPr="00B11396" w:rsidRDefault="00326EE8" w:rsidP="00ED154F">
            <w:r w:rsidRPr="00B11396">
              <w:t>206</w:t>
            </w:r>
          </w:p>
        </w:tc>
        <w:tc>
          <w:tcPr>
            <w:tcW w:w="1240" w:type="dxa"/>
            <w:shd w:val="clear" w:color="auto" w:fill="auto"/>
            <w:vAlign w:val="center"/>
          </w:tcPr>
          <w:p w:rsidR="00326EE8" w:rsidRPr="00B11396" w:rsidRDefault="00326EE8" w:rsidP="00ED154F">
            <w:r w:rsidRPr="00B11396">
              <w:t>0,049</w:t>
            </w:r>
          </w:p>
        </w:tc>
        <w:tc>
          <w:tcPr>
            <w:tcW w:w="1280" w:type="dxa"/>
            <w:shd w:val="clear" w:color="auto" w:fill="auto"/>
            <w:vAlign w:val="center"/>
          </w:tcPr>
          <w:p w:rsidR="00326EE8" w:rsidRPr="00B11396" w:rsidRDefault="00326EE8" w:rsidP="00ED154F">
            <w:r w:rsidRPr="00B11396">
              <w:t>-0,923</w:t>
            </w:r>
          </w:p>
        </w:tc>
        <w:tc>
          <w:tcPr>
            <w:tcW w:w="1150" w:type="dxa"/>
            <w:shd w:val="clear" w:color="auto" w:fill="auto"/>
            <w:vAlign w:val="center"/>
          </w:tcPr>
          <w:p w:rsidR="00326EE8" w:rsidRPr="00B11396" w:rsidRDefault="00326EE8" w:rsidP="00ED154F">
            <w:r w:rsidRPr="00B11396">
              <w:t>182</w:t>
            </w:r>
          </w:p>
        </w:tc>
        <w:tc>
          <w:tcPr>
            <w:tcW w:w="0" w:type="auto"/>
            <w:shd w:val="clear" w:color="auto" w:fill="auto"/>
            <w:vAlign w:val="center"/>
          </w:tcPr>
          <w:p w:rsidR="00326EE8" w:rsidRPr="00B11396" w:rsidRDefault="00326EE8" w:rsidP="00ED154F">
            <w:r w:rsidRPr="00B11396">
              <w:t>0,044</w:t>
            </w:r>
          </w:p>
        </w:tc>
        <w:tc>
          <w:tcPr>
            <w:tcW w:w="1125" w:type="dxa"/>
            <w:shd w:val="clear" w:color="auto" w:fill="auto"/>
            <w:vAlign w:val="center"/>
          </w:tcPr>
          <w:p w:rsidR="00326EE8" w:rsidRPr="00B11396" w:rsidRDefault="00326EE8" w:rsidP="00ED154F">
            <w:r w:rsidRPr="00B11396">
              <w:t>-0,929</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д.Шарлама</w:t>
            </w:r>
          </w:p>
        </w:tc>
        <w:tc>
          <w:tcPr>
            <w:tcW w:w="1153" w:type="dxa"/>
            <w:shd w:val="clear" w:color="auto" w:fill="auto"/>
            <w:vAlign w:val="center"/>
          </w:tcPr>
          <w:p w:rsidR="00326EE8" w:rsidRPr="00B11396" w:rsidRDefault="00326EE8" w:rsidP="00ED154F">
            <w:r w:rsidRPr="00B11396">
              <w:t>110</w:t>
            </w:r>
          </w:p>
        </w:tc>
        <w:tc>
          <w:tcPr>
            <w:tcW w:w="1240" w:type="dxa"/>
            <w:shd w:val="clear" w:color="auto" w:fill="auto"/>
            <w:vAlign w:val="center"/>
          </w:tcPr>
          <w:p w:rsidR="00326EE8" w:rsidRPr="00B11396" w:rsidRDefault="00326EE8" w:rsidP="00ED154F">
            <w:r w:rsidRPr="00B11396">
              <w:t>0,026</w:t>
            </w:r>
          </w:p>
        </w:tc>
        <w:tc>
          <w:tcPr>
            <w:tcW w:w="1280" w:type="dxa"/>
            <w:shd w:val="clear" w:color="auto" w:fill="auto"/>
            <w:vAlign w:val="center"/>
          </w:tcPr>
          <w:p w:rsidR="00326EE8" w:rsidRPr="00B11396" w:rsidRDefault="00326EE8" w:rsidP="00ED154F">
            <w:r w:rsidRPr="00B11396">
              <w:t>-0,082</w:t>
            </w:r>
          </w:p>
        </w:tc>
        <w:tc>
          <w:tcPr>
            <w:tcW w:w="1150" w:type="dxa"/>
            <w:shd w:val="clear" w:color="auto" w:fill="auto"/>
            <w:vAlign w:val="center"/>
          </w:tcPr>
          <w:p w:rsidR="00326EE8" w:rsidRPr="00B11396" w:rsidRDefault="00326EE8" w:rsidP="00ED154F">
            <w:r w:rsidRPr="00B11396">
              <w:t>95</w:t>
            </w:r>
          </w:p>
        </w:tc>
        <w:tc>
          <w:tcPr>
            <w:tcW w:w="0" w:type="auto"/>
            <w:shd w:val="clear" w:color="auto" w:fill="auto"/>
            <w:vAlign w:val="center"/>
          </w:tcPr>
          <w:p w:rsidR="00326EE8" w:rsidRPr="00B11396" w:rsidRDefault="00326EE8" w:rsidP="00ED154F">
            <w:r w:rsidRPr="00B11396">
              <w:t>0,023</w:t>
            </w:r>
          </w:p>
        </w:tc>
        <w:tc>
          <w:tcPr>
            <w:tcW w:w="1125" w:type="dxa"/>
            <w:shd w:val="clear" w:color="auto" w:fill="auto"/>
            <w:vAlign w:val="center"/>
          </w:tcPr>
          <w:p w:rsidR="00326EE8" w:rsidRPr="00B11396" w:rsidRDefault="00326EE8" w:rsidP="00ED154F">
            <w:r w:rsidRPr="00B11396">
              <w:t>-0,085</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35</w:t>
            </w:r>
          </w:p>
        </w:tc>
        <w:tc>
          <w:tcPr>
            <w:tcW w:w="2561" w:type="dxa"/>
            <w:shd w:val="clear" w:color="auto" w:fill="auto"/>
            <w:vAlign w:val="center"/>
          </w:tcPr>
          <w:p w:rsidR="00326EE8" w:rsidRPr="00B11396" w:rsidRDefault="00326EE8" w:rsidP="00ED154F">
            <w:pPr>
              <w:rPr>
                <w:b/>
                <w:bCs/>
                <w:i/>
                <w:iCs/>
              </w:rPr>
            </w:pPr>
            <w:r w:rsidRPr="00B11396">
              <w:rPr>
                <w:b/>
                <w:bCs/>
                <w:i/>
                <w:iCs/>
              </w:rPr>
              <w:t>Тайсугановское</w:t>
            </w:r>
          </w:p>
        </w:tc>
        <w:tc>
          <w:tcPr>
            <w:tcW w:w="1153" w:type="dxa"/>
            <w:shd w:val="clear" w:color="auto" w:fill="auto"/>
            <w:vAlign w:val="center"/>
          </w:tcPr>
          <w:p w:rsidR="00326EE8" w:rsidRPr="00B11396" w:rsidRDefault="00326EE8" w:rsidP="00ED154F">
            <w:pPr>
              <w:rPr>
                <w:b/>
                <w:bCs/>
                <w:i/>
                <w:iCs/>
              </w:rPr>
            </w:pPr>
            <w:r w:rsidRPr="00B11396">
              <w:rPr>
                <w:b/>
                <w:bCs/>
                <w:i/>
                <w:iCs/>
              </w:rPr>
              <w:t>1124</w:t>
            </w:r>
          </w:p>
        </w:tc>
        <w:tc>
          <w:tcPr>
            <w:tcW w:w="1240" w:type="dxa"/>
            <w:shd w:val="clear" w:color="auto" w:fill="auto"/>
            <w:vAlign w:val="center"/>
          </w:tcPr>
          <w:p w:rsidR="00326EE8" w:rsidRPr="00B11396" w:rsidRDefault="00326EE8" w:rsidP="00ED154F">
            <w:pPr>
              <w:rPr>
                <w:b/>
                <w:bCs/>
                <w:i/>
                <w:iCs/>
              </w:rPr>
            </w:pPr>
            <w:r w:rsidRPr="00B11396">
              <w:rPr>
                <w:b/>
                <w:bCs/>
                <w:i/>
                <w:iCs/>
              </w:rPr>
              <w:t>0,270</w:t>
            </w:r>
          </w:p>
        </w:tc>
        <w:tc>
          <w:tcPr>
            <w:tcW w:w="1280" w:type="dxa"/>
            <w:shd w:val="clear" w:color="auto" w:fill="auto"/>
            <w:vAlign w:val="center"/>
          </w:tcPr>
          <w:p w:rsidR="00326EE8" w:rsidRPr="00B11396" w:rsidRDefault="00326EE8" w:rsidP="00ED154F">
            <w:pPr>
              <w:rPr>
                <w:b/>
                <w:bCs/>
                <w:i/>
                <w:iCs/>
              </w:rPr>
            </w:pPr>
            <w:r w:rsidRPr="00B11396">
              <w:rPr>
                <w:b/>
                <w:bCs/>
                <w:i/>
                <w:iCs/>
              </w:rPr>
              <w:t>-4,530</w:t>
            </w:r>
          </w:p>
        </w:tc>
        <w:tc>
          <w:tcPr>
            <w:tcW w:w="1150" w:type="dxa"/>
            <w:shd w:val="clear" w:color="auto" w:fill="auto"/>
            <w:vAlign w:val="center"/>
          </w:tcPr>
          <w:p w:rsidR="00326EE8" w:rsidRPr="00B11396" w:rsidRDefault="00326EE8" w:rsidP="00ED154F">
            <w:pPr>
              <w:rPr>
                <w:b/>
                <w:bCs/>
                <w:i/>
                <w:iCs/>
              </w:rPr>
            </w:pPr>
            <w:r w:rsidRPr="00B11396">
              <w:rPr>
                <w:b/>
                <w:bCs/>
                <w:i/>
                <w:iCs/>
              </w:rPr>
              <w:t>1113</w:t>
            </w:r>
          </w:p>
        </w:tc>
        <w:tc>
          <w:tcPr>
            <w:tcW w:w="0" w:type="auto"/>
            <w:shd w:val="clear" w:color="auto" w:fill="auto"/>
            <w:vAlign w:val="center"/>
          </w:tcPr>
          <w:p w:rsidR="00326EE8" w:rsidRPr="00B11396" w:rsidRDefault="00326EE8" w:rsidP="00ED154F">
            <w:pPr>
              <w:rPr>
                <w:b/>
                <w:bCs/>
                <w:i/>
                <w:iCs/>
              </w:rPr>
            </w:pPr>
            <w:r w:rsidRPr="00B11396">
              <w:rPr>
                <w:b/>
                <w:bCs/>
                <w:i/>
                <w:iCs/>
              </w:rPr>
              <w:t>0,267</w:t>
            </w:r>
          </w:p>
        </w:tc>
        <w:tc>
          <w:tcPr>
            <w:tcW w:w="1125" w:type="dxa"/>
            <w:shd w:val="clear" w:color="auto" w:fill="auto"/>
            <w:vAlign w:val="center"/>
          </w:tcPr>
          <w:p w:rsidR="00326EE8" w:rsidRPr="00B11396" w:rsidRDefault="00326EE8" w:rsidP="00ED154F">
            <w:pPr>
              <w:rPr>
                <w:b/>
                <w:bCs/>
                <w:i/>
                <w:iCs/>
              </w:rPr>
            </w:pPr>
            <w:r w:rsidRPr="00B11396">
              <w:rPr>
                <w:b/>
                <w:bCs/>
                <w:i/>
                <w:iCs/>
              </w:rPr>
              <w:t>-4,533</w:t>
            </w:r>
          </w:p>
        </w:tc>
      </w:tr>
      <w:tr w:rsidR="00326EE8" w:rsidRPr="00B11396" w:rsidTr="00F416CE">
        <w:trPr>
          <w:trHeight w:val="70"/>
          <w:jc w:val="center"/>
        </w:trPr>
        <w:tc>
          <w:tcPr>
            <w:tcW w:w="0" w:type="auto"/>
            <w:shd w:val="clear" w:color="auto" w:fill="auto"/>
            <w:vAlign w:val="center"/>
          </w:tcPr>
          <w:p w:rsidR="00326EE8" w:rsidRPr="00B11396" w:rsidRDefault="00326EE8" w:rsidP="00ED154F"/>
        </w:tc>
        <w:tc>
          <w:tcPr>
            <w:tcW w:w="2561" w:type="dxa"/>
            <w:shd w:val="clear" w:color="auto" w:fill="auto"/>
            <w:vAlign w:val="center"/>
          </w:tcPr>
          <w:p w:rsidR="00326EE8" w:rsidRPr="00B11396" w:rsidRDefault="00326EE8" w:rsidP="00ED154F">
            <w:r w:rsidRPr="00B11396">
              <w:t>с.Тайсуганово</w:t>
            </w:r>
          </w:p>
        </w:tc>
        <w:tc>
          <w:tcPr>
            <w:tcW w:w="1153" w:type="dxa"/>
            <w:shd w:val="clear" w:color="auto" w:fill="auto"/>
            <w:vAlign w:val="center"/>
          </w:tcPr>
          <w:p w:rsidR="00326EE8" w:rsidRPr="00B11396" w:rsidRDefault="00326EE8" w:rsidP="00ED154F">
            <w:r w:rsidRPr="00B11396">
              <w:t>1124</w:t>
            </w:r>
          </w:p>
        </w:tc>
        <w:tc>
          <w:tcPr>
            <w:tcW w:w="1240" w:type="dxa"/>
            <w:shd w:val="clear" w:color="auto" w:fill="auto"/>
            <w:vAlign w:val="center"/>
          </w:tcPr>
          <w:p w:rsidR="00326EE8" w:rsidRPr="00B11396" w:rsidRDefault="00326EE8" w:rsidP="00ED154F">
            <w:r w:rsidRPr="00B11396">
              <w:t>0,270</w:t>
            </w:r>
          </w:p>
        </w:tc>
        <w:tc>
          <w:tcPr>
            <w:tcW w:w="1280" w:type="dxa"/>
            <w:shd w:val="clear" w:color="auto" w:fill="auto"/>
            <w:vAlign w:val="center"/>
          </w:tcPr>
          <w:p w:rsidR="00326EE8" w:rsidRPr="00B11396" w:rsidRDefault="00326EE8" w:rsidP="00ED154F">
            <w:r w:rsidRPr="00B11396">
              <w:t>-4,530</w:t>
            </w:r>
          </w:p>
        </w:tc>
        <w:tc>
          <w:tcPr>
            <w:tcW w:w="1150" w:type="dxa"/>
            <w:shd w:val="clear" w:color="auto" w:fill="auto"/>
            <w:vAlign w:val="center"/>
          </w:tcPr>
          <w:p w:rsidR="00326EE8" w:rsidRPr="00B11396" w:rsidRDefault="00326EE8" w:rsidP="00ED154F">
            <w:r w:rsidRPr="00B11396">
              <w:t>1113</w:t>
            </w:r>
          </w:p>
        </w:tc>
        <w:tc>
          <w:tcPr>
            <w:tcW w:w="0" w:type="auto"/>
            <w:shd w:val="clear" w:color="auto" w:fill="auto"/>
            <w:vAlign w:val="center"/>
          </w:tcPr>
          <w:p w:rsidR="00326EE8" w:rsidRPr="00B11396" w:rsidRDefault="00326EE8" w:rsidP="00ED154F">
            <w:r w:rsidRPr="00B11396">
              <w:t>0,267</w:t>
            </w:r>
          </w:p>
        </w:tc>
        <w:tc>
          <w:tcPr>
            <w:tcW w:w="1125" w:type="dxa"/>
            <w:shd w:val="clear" w:color="auto" w:fill="auto"/>
            <w:vAlign w:val="center"/>
          </w:tcPr>
          <w:p w:rsidR="00326EE8" w:rsidRPr="00B11396" w:rsidRDefault="00326EE8" w:rsidP="00ED154F">
            <w:r w:rsidRPr="00B11396">
              <w:t>-4,533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36</w:t>
            </w:r>
          </w:p>
        </w:tc>
        <w:tc>
          <w:tcPr>
            <w:tcW w:w="2561" w:type="dxa"/>
            <w:shd w:val="clear" w:color="auto" w:fill="auto"/>
            <w:vAlign w:val="center"/>
          </w:tcPr>
          <w:p w:rsidR="00326EE8" w:rsidRPr="00B11396" w:rsidRDefault="00326EE8" w:rsidP="00ED154F">
            <w:pPr>
              <w:rPr>
                <w:b/>
                <w:bCs/>
                <w:i/>
                <w:iCs/>
              </w:rPr>
            </w:pPr>
            <w:r w:rsidRPr="00B11396">
              <w:rPr>
                <w:b/>
                <w:bCs/>
                <w:i/>
                <w:iCs/>
              </w:rPr>
              <w:t>Ямашинское</w:t>
            </w:r>
          </w:p>
        </w:tc>
        <w:tc>
          <w:tcPr>
            <w:tcW w:w="1153" w:type="dxa"/>
            <w:shd w:val="clear" w:color="auto" w:fill="auto"/>
            <w:vAlign w:val="center"/>
          </w:tcPr>
          <w:p w:rsidR="00326EE8" w:rsidRPr="00B11396" w:rsidRDefault="00326EE8" w:rsidP="00ED154F">
            <w:pPr>
              <w:rPr>
                <w:b/>
                <w:bCs/>
                <w:i/>
                <w:iCs/>
              </w:rPr>
            </w:pPr>
            <w:r w:rsidRPr="00B11396">
              <w:rPr>
                <w:b/>
                <w:bCs/>
                <w:i/>
                <w:iCs/>
              </w:rPr>
              <w:t>714</w:t>
            </w:r>
          </w:p>
        </w:tc>
        <w:tc>
          <w:tcPr>
            <w:tcW w:w="1240" w:type="dxa"/>
            <w:shd w:val="clear" w:color="auto" w:fill="auto"/>
            <w:vAlign w:val="center"/>
          </w:tcPr>
          <w:p w:rsidR="00326EE8" w:rsidRPr="00B11396" w:rsidRDefault="00326EE8" w:rsidP="00ED154F">
            <w:pPr>
              <w:rPr>
                <w:b/>
                <w:bCs/>
                <w:i/>
                <w:iCs/>
              </w:rPr>
            </w:pPr>
            <w:r w:rsidRPr="00B11396">
              <w:rPr>
                <w:b/>
                <w:bCs/>
                <w:i/>
                <w:iCs/>
              </w:rPr>
              <w:t>0,171</w:t>
            </w:r>
          </w:p>
        </w:tc>
        <w:tc>
          <w:tcPr>
            <w:tcW w:w="1280" w:type="dxa"/>
            <w:shd w:val="clear" w:color="auto" w:fill="auto"/>
            <w:vAlign w:val="center"/>
          </w:tcPr>
          <w:p w:rsidR="00326EE8" w:rsidRPr="00B11396" w:rsidRDefault="00326EE8" w:rsidP="00ED154F">
            <w:pPr>
              <w:rPr>
                <w:b/>
                <w:bCs/>
                <w:i/>
                <w:iCs/>
              </w:rPr>
            </w:pPr>
            <w:r w:rsidRPr="00B11396">
              <w:rPr>
                <w:b/>
                <w:bCs/>
                <w:i/>
                <w:iCs/>
              </w:rPr>
              <w:t>-0,784</w:t>
            </w:r>
          </w:p>
        </w:tc>
        <w:tc>
          <w:tcPr>
            <w:tcW w:w="1150" w:type="dxa"/>
            <w:shd w:val="clear" w:color="auto" w:fill="auto"/>
            <w:vAlign w:val="center"/>
          </w:tcPr>
          <w:p w:rsidR="00326EE8" w:rsidRPr="00B11396" w:rsidRDefault="00326EE8" w:rsidP="00ED154F">
            <w:pPr>
              <w:rPr>
                <w:b/>
                <w:bCs/>
                <w:i/>
                <w:iCs/>
              </w:rPr>
            </w:pPr>
            <w:r w:rsidRPr="00B11396">
              <w:rPr>
                <w:b/>
                <w:bCs/>
                <w:i/>
                <w:iCs/>
              </w:rPr>
              <w:t>665</w:t>
            </w:r>
          </w:p>
        </w:tc>
        <w:tc>
          <w:tcPr>
            <w:tcW w:w="0" w:type="auto"/>
            <w:shd w:val="clear" w:color="auto" w:fill="auto"/>
            <w:vAlign w:val="center"/>
          </w:tcPr>
          <w:p w:rsidR="00326EE8" w:rsidRPr="00B11396" w:rsidRDefault="00326EE8" w:rsidP="00ED154F">
            <w:pPr>
              <w:rPr>
                <w:b/>
                <w:bCs/>
                <w:i/>
                <w:iCs/>
              </w:rPr>
            </w:pPr>
            <w:r w:rsidRPr="00B11396">
              <w:rPr>
                <w:b/>
                <w:bCs/>
                <w:i/>
                <w:iCs/>
              </w:rPr>
              <w:t>0,160</w:t>
            </w:r>
          </w:p>
        </w:tc>
        <w:tc>
          <w:tcPr>
            <w:tcW w:w="1125" w:type="dxa"/>
            <w:shd w:val="clear" w:color="auto" w:fill="auto"/>
            <w:vAlign w:val="center"/>
          </w:tcPr>
          <w:p w:rsidR="00326EE8" w:rsidRPr="00B11396" w:rsidRDefault="00326EE8" w:rsidP="00ED154F">
            <w:pPr>
              <w:rPr>
                <w:b/>
                <w:bCs/>
                <w:i/>
                <w:iCs/>
              </w:rPr>
            </w:pPr>
            <w:r w:rsidRPr="00B11396">
              <w:rPr>
                <w:b/>
                <w:bCs/>
                <w:i/>
                <w:iCs/>
              </w:rPr>
              <w:t>-0,795</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с.Ямаши</w:t>
            </w:r>
          </w:p>
        </w:tc>
        <w:tc>
          <w:tcPr>
            <w:tcW w:w="1153" w:type="dxa"/>
            <w:shd w:val="clear" w:color="auto" w:fill="auto"/>
            <w:vAlign w:val="center"/>
          </w:tcPr>
          <w:p w:rsidR="00326EE8" w:rsidRPr="00B11396" w:rsidRDefault="00326EE8" w:rsidP="00ED154F">
            <w:r w:rsidRPr="00B11396">
              <w:t>636</w:t>
            </w:r>
          </w:p>
        </w:tc>
        <w:tc>
          <w:tcPr>
            <w:tcW w:w="1240" w:type="dxa"/>
            <w:shd w:val="clear" w:color="auto" w:fill="auto"/>
            <w:vAlign w:val="center"/>
          </w:tcPr>
          <w:p w:rsidR="00326EE8" w:rsidRPr="00B11396" w:rsidRDefault="00326EE8" w:rsidP="00ED154F">
            <w:r w:rsidRPr="00B11396">
              <w:t>0,153</w:t>
            </w:r>
          </w:p>
        </w:tc>
        <w:tc>
          <w:tcPr>
            <w:tcW w:w="1280" w:type="dxa"/>
            <w:shd w:val="clear" w:color="auto" w:fill="auto"/>
            <w:vAlign w:val="center"/>
          </w:tcPr>
          <w:p w:rsidR="00326EE8" w:rsidRPr="00B11396" w:rsidRDefault="00326EE8" w:rsidP="00ED154F">
            <w:r w:rsidRPr="00B11396">
              <w:t>-0,322</w:t>
            </w:r>
          </w:p>
        </w:tc>
        <w:tc>
          <w:tcPr>
            <w:tcW w:w="1150" w:type="dxa"/>
            <w:shd w:val="clear" w:color="auto" w:fill="auto"/>
            <w:vAlign w:val="center"/>
          </w:tcPr>
          <w:p w:rsidR="00326EE8" w:rsidRPr="00B11396" w:rsidRDefault="00326EE8" w:rsidP="00ED154F">
            <w:r w:rsidRPr="00B11396">
              <w:t>610</w:t>
            </w:r>
          </w:p>
        </w:tc>
        <w:tc>
          <w:tcPr>
            <w:tcW w:w="0" w:type="auto"/>
            <w:shd w:val="clear" w:color="auto" w:fill="auto"/>
            <w:vAlign w:val="center"/>
          </w:tcPr>
          <w:p w:rsidR="00326EE8" w:rsidRPr="00B11396" w:rsidRDefault="00326EE8" w:rsidP="00ED154F">
            <w:r w:rsidRPr="00B11396">
              <w:t>0,146</w:t>
            </w:r>
          </w:p>
        </w:tc>
        <w:tc>
          <w:tcPr>
            <w:tcW w:w="1125" w:type="dxa"/>
            <w:shd w:val="clear" w:color="auto" w:fill="auto"/>
            <w:vAlign w:val="center"/>
          </w:tcPr>
          <w:p w:rsidR="00326EE8" w:rsidRPr="00B11396" w:rsidRDefault="00326EE8" w:rsidP="00ED154F">
            <w:r w:rsidRPr="00B11396">
              <w:t>-0,329</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д.Красная Горка</w:t>
            </w:r>
          </w:p>
        </w:tc>
        <w:tc>
          <w:tcPr>
            <w:tcW w:w="1153" w:type="dxa"/>
            <w:shd w:val="clear" w:color="auto" w:fill="auto"/>
            <w:vAlign w:val="center"/>
          </w:tcPr>
          <w:p w:rsidR="00326EE8" w:rsidRPr="00B11396" w:rsidRDefault="00326EE8" w:rsidP="00ED154F">
            <w:r w:rsidRPr="00B11396">
              <w:t>44</w:t>
            </w:r>
          </w:p>
        </w:tc>
        <w:tc>
          <w:tcPr>
            <w:tcW w:w="1240" w:type="dxa"/>
            <w:shd w:val="clear" w:color="auto" w:fill="auto"/>
            <w:vAlign w:val="center"/>
          </w:tcPr>
          <w:p w:rsidR="00326EE8" w:rsidRPr="00B11396" w:rsidRDefault="00326EE8" w:rsidP="00ED154F">
            <w:r w:rsidRPr="00B11396">
              <w:t>0,011</w:t>
            </w:r>
          </w:p>
        </w:tc>
        <w:tc>
          <w:tcPr>
            <w:tcW w:w="1280" w:type="dxa"/>
            <w:shd w:val="clear" w:color="auto" w:fill="auto"/>
            <w:vAlign w:val="center"/>
          </w:tcPr>
          <w:p w:rsidR="00326EE8" w:rsidRPr="00B11396" w:rsidRDefault="00326EE8" w:rsidP="00ED154F">
            <w:r w:rsidRPr="00B11396">
              <w:t>0,011</w:t>
            </w:r>
          </w:p>
        </w:tc>
        <w:tc>
          <w:tcPr>
            <w:tcW w:w="1150" w:type="dxa"/>
            <w:shd w:val="clear" w:color="auto" w:fill="auto"/>
            <w:vAlign w:val="center"/>
          </w:tcPr>
          <w:p w:rsidR="00326EE8" w:rsidRPr="00B11396" w:rsidRDefault="00326EE8" w:rsidP="00ED154F">
            <w:r w:rsidRPr="00B11396">
              <w:t>25</w:t>
            </w:r>
          </w:p>
        </w:tc>
        <w:tc>
          <w:tcPr>
            <w:tcW w:w="0" w:type="auto"/>
            <w:shd w:val="clear" w:color="auto" w:fill="auto"/>
            <w:vAlign w:val="center"/>
          </w:tcPr>
          <w:p w:rsidR="00326EE8" w:rsidRPr="00B11396" w:rsidRDefault="00326EE8" w:rsidP="00ED154F">
            <w:r w:rsidRPr="00B11396">
              <w:t>0,006</w:t>
            </w:r>
          </w:p>
        </w:tc>
        <w:tc>
          <w:tcPr>
            <w:tcW w:w="1125" w:type="dxa"/>
            <w:shd w:val="clear" w:color="auto" w:fill="auto"/>
            <w:vAlign w:val="center"/>
          </w:tcPr>
          <w:p w:rsidR="00326EE8" w:rsidRPr="00B11396" w:rsidRDefault="00326EE8" w:rsidP="00ED154F">
            <w:r w:rsidRPr="00B11396">
              <w:t>-0,005</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с.Рокашево</w:t>
            </w:r>
          </w:p>
        </w:tc>
        <w:tc>
          <w:tcPr>
            <w:tcW w:w="1153" w:type="dxa"/>
            <w:shd w:val="clear" w:color="auto" w:fill="auto"/>
            <w:vAlign w:val="center"/>
          </w:tcPr>
          <w:p w:rsidR="00326EE8" w:rsidRPr="00B11396" w:rsidRDefault="00326EE8" w:rsidP="00ED154F">
            <w:r w:rsidRPr="00B11396">
              <w:t>34</w:t>
            </w:r>
          </w:p>
        </w:tc>
        <w:tc>
          <w:tcPr>
            <w:tcW w:w="1240" w:type="dxa"/>
            <w:shd w:val="clear" w:color="auto" w:fill="auto"/>
            <w:vAlign w:val="center"/>
          </w:tcPr>
          <w:p w:rsidR="00326EE8" w:rsidRPr="00B11396" w:rsidRDefault="00326EE8" w:rsidP="00ED154F">
            <w:r w:rsidRPr="00B11396">
              <w:t>0,008</w:t>
            </w:r>
          </w:p>
        </w:tc>
        <w:tc>
          <w:tcPr>
            <w:tcW w:w="1280" w:type="dxa"/>
            <w:shd w:val="clear" w:color="auto" w:fill="auto"/>
            <w:vAlign w:val="center"/>
          </w:tcPr>
          <w:p w:rsidR="00326EE8" w:rsidRPr="00B11396" w:rsidRDefault="00326EE8" w:rsidP="00ED154F">
            <w:r w:rsidRPr="00B11396">
              <w:t>-0,472</w:t>
            </w:r>
          </w:p>
        </w:tc>
        <w:tc>
          <w:tcPr>
            <w:tcW w:w="1150" w:type="dxa"/>
            <w:shd w:val="clear" w:color="auto" w:fill="auto"/>
            <w:vAlign w:val="center"/>
          </w:tcPr>
          <w:p w:rsidR="00326EE8" w:rsidRPr="00B11396" w:rsidRDefault="00326EE8" w:rsidP="00ED154F">
            <w:r w:rsidRPr="00B11396">
              <w:t>30</w:t>
            </w:r>
          </w:p>
        </w:tc>
        <w:tc>
          <w:tcPr>
            <w:tcW w:w="0" w:type="auto"/>
            <w:shd w:val="clear" w:color="auto" w:fill="auto"/>
            <w:vAlign w:val="center"/>
          </w:tcPr>
          <w:p w:rsidR="00326EE8" w:rsidRPr="00B11396" w:rsidRDefault="00326EE8" w:rsidP="00ED154F">
            <w:r w:rsidRPr="00B11396">
              <w:t>0,007</w:t>
            </w:r>
          </w:p>
        </w:tc>
        <w:tc>
          <w:tcPr>
            <w:tcW w:w="1125" w:type="dxa"/>
            <w:shd w:val="clear" w:color="auto" w:fill="auto"/>
            <w:vAlign w:val="center"/>
          </w:tcPr>
          <w:p w:rsidR="00326EE8" w:rsidRPr="00B11396" w:rsidRDefault="00326EE8" w:rsidP="00ED154F">
            <w:r w:rsidRPr="00B11396">
              <w:t>-0,473</w:t>
            </w:r>
          </w:p>
        </w:tc>
      </w:tr>
      <w:tr w:rsidR="00326EE8" w:rsidRPr="00B11396" w:rsidTr="00F416CE">
        <w:trPr>
          <w:trHeight w:val="70"/>
          <w:jc w:val="center"/>
        </w:trPr>
        <w:tc>
          <w:tcPr>
            <w:tcW w:w="0" w:type="auto"/>
            <w:shd w:val="clear" w:color="auto" w:fill="auto"/>
            <w:vAlign w:val="center"/>
          </w:tcPr>
          <w:p w:rsidR="00326EE8" w:rsidRPr="00B11396" w:rsidRDefault="00326EE8" w:rsidP="00ED154F">
            <w:pPr>
              <w:rPr>
                <w:bCs/>
                <w:iCs/>
              </w:rPr>
            </w:pPr>
            <w:r w:rsidRPr="00B11396">
              <w:rPr>
                <w:bCs/>
                <w:iCs/>
              </w:rPr>
              <w:t>37</w:t>
            </w:r>
          </w:p>
        </w:tc>
        <w:tc>
          <w:tcPr>
            <w:tcW w:w="2561" w:type="dxa"/>
            <w:shd w:val="clear" w:color="auto" w:fill="auto"/>
            <w:vAlign w:val="center"/>
          </w:tcPr>
          <w:p w:rsidR="00326EE8" w:rsidRPr="00B11396" w:rsidRDefault="00326EE8" w:rsidP="00ED154F">
            <w:pPr>
              <w:rPr>
                <w:b/>
                <w:bCs/>
                <w:i/>
                <w:iCs/>
              </w:rPr>
            </w:pPr>
            <w:r w:rsidRPr="00B11396">
              <w:rPr>
                <w:b/>
                <w:bCs/>
                <w:i/>
                <w:iCs/>
              </w:rPr>
              <w:t>Ямашское</w:t>
            </w:r>
          </w:p>
        </w:tc>
        <w:tc>
          <w:tcPr>
            <w:tcW w:w="1153" w:type="dxa"/>
            <w:shd w:val="clear" w:color="auto" w:fill="auto"/>
            <w:vAlign w:val="center"/>
          </w:tcPr>
          <w:p w:rsidR="00326EE8" w:rsidRPr="00B11396" w:rsidRDefault="00326EE8" w:rsidP="00ED154F">
            <w:pPr>
              <w:rPr>
                <w:b/>
                <w:bCs/>
                <w:i/>
                <w:iCs/>
              </w:rPr>
            </w:pPr>
            <w:r w:rsidRPr="00B11396">
              <w:rPr>
                <w:b/>
                <w:bCs/>
                <w:i/>
                <w:iCs/>
              </w:rPr>
              <w:t>848</w:t>
            </w:r>
          </w:p>
        </w:tc>
        <w:tc>
          <w:tcPr>
            <w:tcW w:w="1240" w:type="dxa"/>
            <w:shd w:val="clear" w:color="auto" w:fill="auto"/>
            <w:vAlign w:val="center"/>
          </w:tcPr>
          <w:p w:rsidR="00326EE8" w:rsidRPr="00B11396" w:rsidRDefault="00326EE8" w:rsidP="00ED154F">
            <w:pPr>
              <w:rPr>
                <w:b/>
                <w:bCs/>
                <w:i/>
                <w:iCs/>
              </w:rPr>
            </w:pPr>
            <w:r w:rsidRPr="00B11396">
              <w:rPr>
                <w:b/>
                <w:bCs/>
                <w:i/>
                <w:iCs/>
              </w:rPr>
              <w:t>0,204</w:t>
            </w:r>
          </w:p>
        </w:tc>
        <w:tc>
          <w:tcPr>
            <w:tcW w:w="1280" w:type="dxa"/>
            <w:shd w:val="clear" w:color="auto" w:fill="auto"/>
            <w:vAlign w:val="center"/>
          </w:tcPr>
          <w:p w:rsidR="00326EE8" w:rsidRPr="00B11396" w:rsidRDefault="00326EE8" w:rsidP="00ED154F">
            <w:pPr>
              <w:rPr>
                <w:b/>
                <w:bCs/>
                <w:i/>
                <w:iCs/>
              </w:rPr>
            </w:pPr>
            <w:r w:rsidRPr="00B11396">
              <w:rPr>
                <w:b/>
                <w:bCs/>
                <w:i/>
                <w:iCs/>
              </w:rPr>
              <w:t>-0,931</w:t>
            </w:r>
          </w:p>
        </w:tc>
        <w:tc>
          <w:tcPr>
            <w:tcW w:w="1150" w:type="dxa"/>
            <w:shd w:val="clear" w:color="auto" w:fill="auto"/>
            <w:vAlign w:val="center"/>
          </w:tcPr>
          <w:p w:rsidR="00326EE8" w:rsidRPr="00B11396" w:rsidRDefault="00326EE8" w:rsidP="00ED154F">
            <w:pPr>
              <w:rPr>
                <w:b/>
                <w:bCs/>
                <w:i/>
                <w:iCs/>
              </w:rPr>
            </w:pPr>
            <w:r w:rsidRPr="00B11396">
              <w:rPr>
                <w:b/>
                <w:bCs/>
                <w:i/>
                <w:iCs/>
              </w:rPr>
              <w:t>768</w:t>
            </w:r>
          </w:p>
        </w:tc>
        <w:tc>
          <w:tcPr>
            <w:tcW w:w="0" w:type="auto"/>
            <w:shd w:val="clear" w:color="auto" w:fill="auto"/>
            <w:vAlign w:val="center"/>
          </w:tcPr>
          <w:p w:rsidR="00326EE8" w:rsidRPr="00B11396" w:rsidRDefault="00326EE8" w:rsidP="00ED154F">
            <w:pPr>
              <w:rPr>
                <w:b/>
                <w:bCs/>
                <w:i/>
                <w:iCs/>
              </w:rPr>
            </w:pPr>
            <w:r w:rsidRPr="00B11396">
              <w:rPr>
                <w:b/>
                <w:bCs/>
                <w:i/>
                <w:iCs/>
              </w:rPr>
              <w:t>0,184</w:t>
            </w:r>
          </w:p>
        </w:tc>
        <w:tc>
          <w:tcPr>
            <w:tcW w:w="1125" w:type="dxa"/>
            <w:shd w:val="clear" w:color="auto" w:fill="auto"/>
            <w:vAlign w:val="center"/>
          </w:tcPr>
          <w:p w:rsidR="00326EE8" w:rsidRPr="00B11396" w:rsidRDefault="00326EE8" w:rsidP="00ED154F">
            <w:pPr>
              <w:rPr>
                <w:b/>
                <w:bCs/>
                <w:i/>
                <w:iCs/>
              </w:rPr>
            </w:pPr>
            <w:r w:rsidRPr="00B11396">
              <w:rPr>
                <w:b/>
                <w:bCs/>
                <w:i/>
                <w:iCs/>
              </w:rPr>
              <w:t>-0,951</w:t>
            </w:r>
          </w:p>
        </w:tc>
      </w:tr>
      <w:tr w:rsidR="00326EE8" w:rsidRPr="00B11396" w:rsidTr="00F416CE">
        <w:trPr>
          <w:trHeight w:val="70"/>
          <w:jc w:val="center"/>
        </w:trPr>
        <w:tc>
          <w:tcPr>
            <w:tcW w:w="0" w:type="auto"/>
            <w:vMerge w:val="restart"/>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с.Ямаш</w:t>
            </w:r>
          </w:p>
        </w:tc>
        <w:tc>
          <w:tcPr>
            <w:tcW w:w="1153" w:type="dxa"/>
            <w:shd w:val="clear" w:color="auto" w:fill="auto"/>
            <w:vAlign w:val="center"/>
          </w:tcPr>
          <w:p w:rsidR="00326EE8" w:rsidRPr="00B11396" w:rsidRDefault="00326EE8" w:rsidP="00ED154F">
            <w:r w:rsidRPr="00B11396">
              <w:t>533</w:t>
            </w:r>
          </w:p>
        </w:tc>
        <w:tc>
          <w:tcPr>
            <w:tcW w:w="1240" w:type="dxa"/>
            <w:shd w:val="clear" w:color="auto" w:fill="auto"/>
            <w:vAlign w:val="center"/>
          </w:tcPr>
          <w:p w:rsidR="00326EE8" w:rsidRPr="00B11396" w:rsidRDefault="00326EE8" w:rsidP="00ED154F">
            <w:r w:rsidRPr="00B11396">
              <w:t>0,128</w:t>
            </w:r>
          </w:p>
        </w:tc>
        <w:tc>
          <w:tcPr>
            <w:tcW w:w="1280" w:type="dxa"/>
            <w:shd w:val="clear" w:color="auto" w:fill="auto"/>
            <w:vAlign w:val="center"/>
          </w:tcPr>
          <w:p w:rsidR="00326EE8" w:rsidRPr="00B11396" w:rsidRDefault="00326EE8" w:rsidP="00ED154F">
            <w:r w:rsidRPr="00B11396">
              <w:t>-0,152</w:t>
            </w:r>
          </w:p>
        </w:tc>
        <w:tc>
          <w:tcPr>
            <w:tcW w:w="1150" w:type="dxa"/>
            <w:shd w:val="clear" w:color="auto" w:fill="auto"/>
            <w:vAlign w:val="center"/>
          </w:tcPr>
          <w:p w:rsidR="00326EE8" w:rsidRPr="00B11396" w:rsidRDefault="00326EE8" w:rsidP="00ED154F">
            <w:r w:rsidRPr="00B11396">
              <w:t>450</w:t>
            </w:r>
          </w:p>
        </w:tc>
        <w:tc>
          <w:tcPr>
            <w:tcW w:w="0" w:type="auto"/>
            <w:shd w:val="clear" w:color="auto" w:fill="auto"/>
            <w:vAlign w:val="center"/>
          </w:tcPr>
          <w:p w:rsidR="00326EE8" w:rsidRPr="00B11396" w:rsidRDefault="00326EE8" w:rsidP="00ED154F">
            <w:r w:rsidRPr="00B11396">
              <w:t>0,108</w:t>
            </w:r>
          </w:p>
        </w:tc>
        <w:tc>
          <w:tcPr>
            <w:tcW w:w="1125" w:type="dxa"/>
            <w:shd w:val="clear" w:color="auto" w:fill="auto"/>
            <w:vAlign w:val="center"/>
          </w:tcPr>
          <w:p w:rsidR="00326EE8" w:rsidRPr="00B11396" w:rsidRDefault="00326EE8" w:rsidP="00ED154F">
            <w:r w:rsidRPr="00B11396">
              <w:t>-0,172</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д.Березовка</w:t>
            </w:r>
          </w:p>
        </w:tc>
        <w:tc>
          <w:tcPr>
            <w:tcW w:w="1153" w:type="dxa"/>
            <w:shd w:val="clear" w:color="auto" w:fill="auto"/>
            <w:vAlign w:val="center"/>
          </w:tcPr>
          <w:p w:rsidR="00326EE8" w:rsidRPr="00B11396" w:rsidRDefault="00326EE8" w:rsidP="00ED154F">
            <w:r w:rsidRPr="00B11396">
              <w:t>28</w:t>
            </w:r>
          </w:p>
        </w:tc>
        <w:tc>
          <w:tcPr>
            <w:tcW w:w="1240" w:type="dxa"/>
            <w:shd w:val="clear" w:color="auto" w:fill="auto"/>
            <w:vAlign w:val="center"/>
          </w:tcPr>
          <w:p w:rsidR="00326EE8" w:rsidRPr="00B11396" w:rsidRDefault="00326EE8" w:rsidP="00ED154F">
            <w:r w:rsidRPr="00B11396">
              <w:t>0,007</w:t>
            </w:r>
          </w:p>
        </w:tc>
        <w:tc>
          <w:tcPr>
            <w:tcW w:w="1280" w:type="dxa"/>
            <w:shd w:val="clear" w:color="auto" w:fill="auto"/>
            <w:vAlign w:val="center"/>
          </w:tcPr>
          <w:p w:rsidR="00326EE8" w:rsidRPr="00B11396" w:rsidRDefault="00326EE8" w:rsidP="00ED154F">
            <w:r w:rsidRPr="00B11396">
              <w:t>-0,173</w:t>
            </w:r>
          </w:p>
        </w:tc>
        <w:tc>
          <w:tcPr>
            <w:tcW w:w="1150" w:type="dxa"/>
            <w:shd w:val="clear" w:color="auto" w:fill="auto"/>
            <w:vAlign w:val="center"/>
          </w:tcPr>
          <w:p w:rsidR="00326EE8" w:rsidRPr="00B11396" w:rsidRDefault="00326EE8" w:rsidP="00ED154F">
            <w:r w:rsidRPr="00B11396">
              <w:t>70</w:t>
            </w:r>
          </w:p>
        </w:tc>
        <w:tc>
          <w:tcPr>
            <w:tcW w:w="0" w:type="auto"/>
            <w:shd w:val="clear" w:color="auto" w:fill="auto"/>
            <w:vAlign w:val="center"/>
          </w:tcPr>
          <w:p w:rsidR="00326EE8" w:rsidRPr="00B11396" w:rsidRDefault="00326EE8" w:rsidP="00ED154F">
            <w:r w:rsidRPr="00B11396">
              <w:t>0,017</w:t>
            </w:r>
          </w:p>
        </w:tc>
        <w:tc>
          <w:tcPr>
            <w:tcW w:w="1125" w:type="dxa"/>
            <w:shd w:val="clear" w:color="auto" w:fill="auto"/>
            <w:vAlign w:val="center"/>
          </w:tcPr>
          <w:p w:rsidR="00326EE8" w:rsidRPr="00B11396" w:rsidRDefault="00326EE8" w:rsidP="00ED154F">
            <w:r w:rsidRPr="00B11396">
              <w:t>-0,163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с.Зай-Чишма</w:t>
            </w:r>
          </w:p>
        </w:tc>
        <w:tc>
          <w:tcPr>
            <w:tcW w:w="1153" w:type="dxa"/>
            <w:shd w:val="clear" w:color="auto" w:fill="auto"/>
            <w:vAlign w:val="center"/>
          </w:tcPr>
          <w:p w:rsidR="00326EE8" w:rsidRPr="00B11396" w:rsidRDefault="00326EE8" w:rsidP="00ED154F">
            <w:r w:rsidRPr="00B11396">
              <w:t>191</w:t>
            </w:r>
          </w:p>
        </w:tc>
        <w:tc>
          <w:tcPr>
            <w:tcW w:w="1240" w:type="dxa"/>
            <w:shd w:val="clear" w:color="auto" w:fill="auto"/>
            <w:vAlign w:val="center"/>
          </w:tcPr>
          <w:p w:rsidR="00326EE8" w:rsidRPr="00B11396" w:rsidRDefault="00326EE8" w:rsidP="00ED154F">
            <w:r w:rsidRPr="00B11396">
              <w:t>0,046</w:t>
            </w:r>
          </w:p>
        </w:tc>
        <w:tc>
          <w:tcPr>
            <w:tcW w:w="1280" w:type="dxa"/>
            <w:shd w:val="clear" w:color="auto" w:fill="auto"/>
            <w:vAlign w:val="center"/>
          </w:tcPr>
          <w:p w:rsidR="00326EE8" w:rsidRPr="00B11396" w:rsidRDefault="00326EE8" w:rsidP="00ED154F">
            <w:r w:rsidRPr="00B11396">
              <w:t>-0,314</w:t>
            </w:r>
          </w:p>
        </w:tc>
        <w:tc>
          <w:tcPr>
            <w:tcW w:w="1150" w:type="dxa"/>
            <w:shd w:val="clear" w:color="auto" w:fill="auto"/>
            <w:vAlign w:val="center"/>
          </w:tcPr>
          <w:p w:rsidR="00326EE8" w:rsidRPr="00B11396" w:rsidRDefault="00326EE8" w:rsidP="00ED154F">
            <w:r w:rsidRPr="00B11396">
              <w:t>153</w:t>
            </w:r>
          </w:p>
        </w:tc>
        <w:tc>
          <w:tcPr>
            <w:tcW w:w="0" w:type="auto"/>
            <w:shd w:val="clear" w:color="auto" w:fill="auto"/>
            <w:vAlign w:val="center"/>
          </w:tcPr>
          <w:p w:rsidR="00326EE8" w:rsidRPr="00B11396" w:rsidRDefault="00326EE8" w:rsidP="00ED154F">
            <w:r w:rsidRPr="00B11396">
              <w:t>0,037</w:t>
            </w:r>
          </w:p>
        </w:tc>
        <w:tc>
          <w:tcPr>
            <w:tcW w:w="1125" w:type="dxa"/>
            <w:shd w:val="clear" w:color="auto" w:fill="auto"/>
            <w:vAlign w:val="center"/>
          </w:tcPr>
          <w:p w:rsidR="00326EE8" w:rsidRPr="00B11396" w:rsidRDefault="00326EE8" w:rsidP="00ED154F">
            <w:r w:rsidRPr="00B11396">
              <w:t>-0,323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д.Нолинка</w:t>
            </w:r>
          </w:p>
        </w:tc>
        <w:tc>
          <w:tcPr>
            <w:tcW w:w="1153" w:type="dxa"/>
            <w:shd w:val="clear" w:color="auto" w:fill="auto"/>
            <w:vAlign w:val="center"/>
          </w:tcPr>
          <w:p w:rsidR="00326EE8" w:rsidRPr="00B11396" w:rsidRDefault="00326EE8" w:rsidP="00ED154F">
            <w:r w:rsidRPr="00B11396">
              <w:t>73</w:t>
            </w:r>
          </w:p>
        </w:tc>
        <w:tc>
          <w:tcPr>
            <w:tcW w:w="1240" w:type="dxa"/>
            <w:shd w:val="clear" w:color="auto" w:fill="auto"/>
            <w:vAlign w:val="center"/>
          </w:tcPr>
          <w:p w:rsidR="00326EE8" w:rsidRPr="00B11396" w:rsidRDefault="00326EE8" w:rsidP="00ED154F">
            <w:r w:rsidRPr="00B11396">
              <w:t>0,018</w:t>
            </w:r>
          </w:p>
        </w:tc>
        <w:tc>
          <w:tcPr>
            <w:tcW w:w="1280" w:type="dxa"/>
            <w:shd w:val="clear" w:color="auto" w:fill="auto"/>
            <w:vAlign w:val="center"/>
          </w:tcPr>
          <w:p w:rsidR="00326EE8" w:rsidRPr="00B11396" w:rsidRDefault="00326EE8" w:rsidP="00ED154F">
            <w:r w:rsidRPr="00B11396">
              <w:t>-0,102</w:t>
            </w:r>
          </w:p>
        </w:tc>
        <w:tc>
          <w:tcPr>
            <w:tcW w:w="1150" w:type="dxa"/>
            <w:shd w:val="clear" w:color="auto" w:fill="auto"/>
            <w:vAlign w:val="center"/>
          </w:tcPr>
          <w:p w:rsidR="00326EE8" w:rsidRPr="00B11396" w:rsidRDefault="00326EE8" w:rsidP="00ED154F">
            <w:r w:rsidRPr="00B11396">
              <w:t>70</w:t>
            </w:r>
          </w:p>
        </w:tc>
        <w:tc>
          <w:tcPr>
            <w:tcW w:w="0" w:type="auto"/>
            <w:shd w:val="clear" w:color="auto" w:fill="auto"/>
            <w:vAlign w:val="center"/>
          </w:tcPr>
          <w:p w:rsidR="00326EE8" w:rsidRPr="00B11396" w:rsidRDefault="00326EE8" w:rsidP="00ED154F">
            <w:r w:rsidRPr="00B11396">
              <w:t>0,017</w:t>
            </w:r>
          </w:p>
        </w:tc>
        <w:tc>
          <w:tcPr>
            <w:tcW w:w="1125" w:type="dxa"/>
            <w:shd w:val="clear" w:color="auto" w:fill="auto"/>
            <w:vAlign w:val="center"/>
          </w:tcPr>
          <w:p w:rsidR="00326EE8" w:rsidRPr="00B11396" w:rsidRDefault="00326EE8" w:rsidP="00ED154F">
            <w:r w:rsidRPr="00B11396">
              <w:t>-0,103</w:t>
            </w:r>
          </w:p>
        </w:tc>
      </w:tr>
      <w:tr w:rsidR="00326EE8" w:rsidRPr="00B11396" w:rsidTr="00F416CE">
        <w:trPr>
          <w:trHeight w:val="70"/>
          <w:jc w:val="center"/>
        </w:trPr>
        <w:tc>
          <w:tcPr>
            <w:tcW w:w="0" w:type="auto"/>
            <w:vMerge/>
            <w:shd w:val="clear" w:color="auto" w:fill="auto"/>
            <w:vAlign w:val="center"/>
          </w:tcPr>
          <w:p w:rsidR="00326EE8" w:rsidRPr="00B11396" w:rsidRDefault="00326EE8" w:rsidP="00ED154F"/>
        </w:tc>
        <w:tc>
          <w:tcPr>
            <w:tcW w:w="2561" w:type="dxa"/>
            <w:shd w:val="clear" w:color="auto" w:fill="auto"/>
            <w:noWrap/>
            <w:vAlign w:val="center"/>
          </w:tcPr>
          <w:p w:rsidR="00326EE8" w:rsidRPr="00B11396" w:rsidRDefault="00326EE8" w:rsidP="00ED154F">
            <w:r w:rsidRPr="00B11396">
              <w:t>п.Петровка</w:t>
            </w:r>
          </w:p>
        </w:tc>
        <w:tc>
          <w:tcPr>
            <w:tcW w:w="1153" w:type="dxa"/>
            <w:shd w:val="clear" w:color="auto" w:fill="auto"/>
            <w:vAlign w:val="center"/>
          </w:tcPr>
          <w:p w:rsidR="00326EE8" w:rsidRPr="00B11396" w:rsidRDefault="00326EE8" w:rsidP="00ED154F">
            <w:r w:rsidRPr="00B11396">
              <w:t>23</w:t>
            </w:r>
          </w:p>
        </w:tc>
        <w:tc>
          <w:tcPr>
            <w:tcW w:w="1240" w:type="dxa"/>
            <w:shd w:val="clear" w:color="auto" w:fill="auto"/>
            <w:vAlign w:val="center"/>
          </w:tcPr>
          <w:p w:rsidR="00326EE8" w:rsidRPr="00B11396" w:rsidRDefault="00326EE8" w:rsidP="00ED154F">
            <w:r w:rsidRPr="00B11396">
              <w:t>0,006</w:t>
            </w:r>
          </w:p>
        </w:tc>
        <w:tc>
          <w:tcPr>
            <w:tcW w:w="1280" w:type="dxa"/>
            <w:shd w:val="clear" w:color="auto" w:fill="auto"/>
            <w:vAlign w:val="center"/>
          </w:tcPr>
          <w:p w:rsidR="00326EE8" w:rsidRPr="00B11396" w:rsidRDefault="00326EE8" w:rsidP="00ED154F">
            <w:r w:rsidRPr="00B11396">
              <w:t>-0,189</w:t>
            </w:r>
          </w:p>
        </w:tc>
        <w:tc>
          <w:tcPr>
            <w:tcW w:w="1150" w:type="dxa"/>
            <w:shd w:val="clear" w:color="auto" w:fill="auto"/>
            <w:vAlign w:val="center"/>
          </w:tcPr>
          <w:p w:rsidR="00326EE8" w:rsidRPr="00B11396" w:rsidRDefault="00326EE8" w:rsidP="00ED154F">
            <w:r w:rsidRPr="00B11396">
              <w:t>25</w:t>
            </w:r>
          </w:p>
        </w:tc>
        <w:tc>
          <w:tcPr>
            <w:tcW w:w="0" w:type="auto"/>
            <w:shd w:val="clear" w:color="auto" w:fill="auto"/>
            <w:vAlign w:val="center"/>
          </w:tcPr>
          <w:p w:rsidR="00326EE8" w:rsidRPr="00B11396" w:rsidRDefault="00326EE8" w:rsidP="00ED154F">
            <w:r w:rsidRPr="00B11396">
              <w:t>0,006</w:t>
            </w:r>
          </w:p>
        </w:tc>
        <w:tc>
          <w:tcPr>
            <w:tcW w:w="1125" w:type="dxa"/>
            <w:shd w:val="clear" w:color="auto" w:fill="auto"/>
            <w:vAlign w:val="center"/>
          </w:tcPr>
          <w:p w:rsidR="00326EE8" w:rsidRPr="00B11396" w:rsidRDefault="00326EE8" w:rsidP="00ED154F">
            <w:r w:rsidRPr="00B11396">
              <w:t>-0,189</w:t>
            </w:r>
          </w:p>
        </w:tc>
      </w:tr>
      <w:tr w:rsidR="00326EE8" w:rsidRPr="00B11396" w:rsidTr="00F416CE">
        <w:trPr>
          <w:trHeight w:val="70"/>
          <w:jc w:val="center"/>
        </w:trPr>
        <w:tc>
          <w:tcPr>
            <w:tcW w:w="3121" w:type="dxa"/>
            <w:gridSpan w:val="2"/>
            <w:shd w:val="clear" w:color="auto" w:fill="auto"/>
            <w:vAlign w:val="center"/>
          </w:tcPr>
          <w:p w:rsidR="00326EE8" w:rsidRPr="00B11396" w:rsidRDefault="00326EE8" w:rsidP="00ED154F">
            <w:pPr>
              <w:rPr>
                <w:b/>
                <w:bCs/>
              </w:rPr>
            </w:pPr>
            <w:r w:rsidRPr="00B11396">
              <w:rPr>
                <w:b/>
                <w:bCs/>
              </w:rPr>
              <w:t>Итого по району</w:t>
            </w:r>
          </w:p>
        </w:tc>
        <w:tc>
          <w:tcPr>
            <w:tcW w:w="1153" w:type="dxa"/>
            <w:shd w:val="clear" w:color="auto" w:fill="auto"/>
            <w:vAlign w:val="center"/>
          </w:tcPr>
          <w:p w:rsidR="00326EE8" w:rsidRPr="00B11396" w:rsidRDefault="00326EE8" w:rsidP="00ED154F">
            <w:pPr>
              <w:rPr>
                <w:b/>
                <w:bCs/>
              </w:rPr>
            </w:pPr>
            <w:r w:rsidRPr="00B11396">
              <w:rPr>
                <w:b/>
                <w:bCs/>
              </w:rPr>
              <w:t>202290</w:t>
            </w:r>
          </w:p>
        </w:tc>
        <w:tc>
          <w:tcPr>
            <w:tcW w:w="1240" w:type="dxa"/>
            <w:shd w:val="clear" w:color="auto" w:fill="auto"/>
            <w:vAlign w:val="center"/>
          </w:tcPr>
          <w:p w:rsidR="00326EE8" w:rsidRPr="00B11396" w:rsidRDefault="00326EE8" w:rsidP="00ED154F">
            <w:pPr>
              <w:rPr>
                <w:b/>
                <w:bCs/>
              </w:rPr>
            </w:pPr>
            <w:r w:rsidRPr="00B11396">
              <w:rPr>
                <w:b/>
                <w:bCs/>
              </w:rPr>
              <w:t>48,5496</w:t>
            </w:r>
          </w:p>
        </w:tc>
        <w:tc>
          <w:tcPr>
            <w:tcW w:w="1280" w:type="dxa"/>
            <w:shd w:val="clear" w:color="auto" w:fill="auto"/>
            <w:vAlign w:val="center"/>
          </w:tcPr>
          <w:p w:rsidR="00326EE8" w:rsidRPr="00B11396" w:rsidRDefault="00326EE8" w:rsidP="00ED154F">
            <w:pPr>
              <w:rPr>
                <w:b/>
                <w:bCs/>
              </w:rPr>
            </w:pPr>
            <w:r w:rsidRPr="00B11396">
              <w:rPr>
                <w:b/>
                <w:bCs/>
              </w:rPr>
              <w:t>-66,960</w:t>
            </w:r>
          </w:p>
        </w:tc>
        <w:tc>
          <w:tcPr>
            <w:tcW w:w="1150" w:type="dxa"/>
            <w:shd w:val="clear" w:color="auto" w:fill="auto"/>
            <w:vAlign w:val="center"/>
          </w:tcPr>
          <w:p w:rsidR="00326EE8" w:rsidRPr="00B11396" w:rsidRDefault="00326EE8" w:rsidP="00ED154F">
            <w:pPr>
              <w:rPr>
                <w:b/>
                <w:bCs/>
              </w:rPr>
            </w:pPr>
            <w:r w:rsidRPr="00B11396">
              <w:rPr>
                <w:b/>
                <w:bCs/>
              </w:rPr>
              <w:t>202723</w:t>
            </w:r>
          </w:p>
        </w:tc>
        <w:tc>
          <w:tcPr>
            <w:tcW w:w="0" w:type="auto"/>
            <w:shd w:val="clear" w:color="auto" w:fill="auto"/>
            <w:vAlign w:val="center"/>
          </w:tcPr>
          <w:p w:rsidR="00326EE8" w:rsidRPr="00B11396" w:rsidRDefault="00326EE8" w:rsidP="00ED154F">
            <w:pPr>
              <w:rPr>
                <w:b/>
                <w:bCs/>
              </w:rPr>
            </w:pPr>
            <w:r w:rsidRPr="00B11396">
              <w:rPr>
                <w:b/>
                <w:bCs/>
              </w:rPr>
              <w:t>48,654</w:t>
            </w:r>
          </w:p>
        </w:tc>
        <w:tc>
          <w:tcPr>
            <w:tcW w:w="1125" w:type="dxa"/>
            <w:shd w:val="clear" w:color="auto" w:fill="auto"/>
            <w:vAlign w:val="center"/>
          </w:tcPr>
          <w:p w:rsidR="00326EE8" w:rsidRPr="00B11396" w:rsidRDefault="00326EE8" w:rsidP="00ED154F">
            <w:pPr>
              <w:rPr>
                <w:b/>
                <w:bCs/>
              </w:rPr>
            </w:pPr>
            <w:r w:rsidRPr="00B11396">
              <w:rPr>
                <w:b/>
                <w:bCs/>
              </w:rPr>
              <w:t>-67,015</w:t>
            </w:r>
          </w:p>
        </w:tc>
      </w:tr>
    </w:tbl>
    <w:p w:rsidR="00326EE8" w:rsidRPr="00B11396" w:rsidRDefault="00326EE8" w:rsidP="00ED154F">
      <w:pPr>
        <w:rPr>
          <w:sz w:val="20"/>
          <w:szCs w:val="20"/>
        </w:rPr>
      </w:pPr>
      <w:r w:rsidRPr="00B11396">
        <w:rPr>
          <w:sz w:val="20"/>
          <w:szCs w:val="20"/>
        </w:rPr>
        <w:t>Примечание: потребность в новом строительстве кладбищ рассчитана с учетом их заполненности и с учетом отв</w:t>
      </w:r>
      <w:r w:rsidRPr="00B11396">
        <w:rPr>
          <w:sz w:val="20"/>
          <w:szCs w:val="20"/>
        </w:rPr>
        <w:t>о</w:t>
      </w:r>
      <w:r w:rsidRPr="00B11396">
        <w:rPr>
          <w:sz w:val="20"/>
          <w:szCs w:val="20"/>
        </w:rPr>
        <w:t>да земельного участка под кладбище площадью 1 га в с.Новое Суркино</w:t>
      </w:r>
    </w:p>
    <w:p w:rsidR="00326EE8" w:rsidRPr="00B11396" w:rsidRDefault="00326EE8" w:rsidP="007D411F">
      <w:pPr>
        <w:ind w:firstLine="709"/>
        <w:rPr>
          <w:sz w:val="28"/>
          <w:szCs w:val="28"/>
        </w:rPr>
      </w:pPr>
    </w:p>
    <w:p w:rsidR="00326EE8" w:rsidRPr="00B11396" w:rsidRDefault="00326EE8" w:rsidP="00F46995">
      <w:pPr>
        <w:ind w:firstLine="709"/>
        <w:jc w:val="both"/>
        <w:rPr>
          <w:sz w:val="28"/>
          <w:szCs w:val="28"/>
        </w:rPr>
      </w:pPr>
      <w:r w:rsidRPr="00B11396">
        <w:rPr>
          <w:sz w:val="28"/>
          <w:szCs w:val="28"/>
        </w:rPr>
        <w:t>В целом по Альметьевскому муниципальному району потребность в новом строительстве или расширении существующих территорий кладбищ отсутствует. Требуется только новая территория кладбища в Лесно-Калейкинском сельском поселении (см. таблице 3.4.2.</w:t>
      </w:r>
      <w:r w:rsidR="00D9440D" w:rsidRPr="00B11396">
        <w:rPr>
          <w:sz w:val="28"/>
          <w:szCs w:val="28"/>
        </w:rPr>
        <w:t>35</w:t>
      </w:r>
      <w:r w:rsidRPr="00B11396">
        <w:rPr>
          <w:sz w:val="28"/>
          <w:szCs w:val="28"/>
        </w:rPr>
        <w:t xml:space="preserve"> и схему 3.4.2.</w:t>
      </w:r>
      <w:r w:rsidR="00D9440D" w:rsidRPr="00B11396">
        <w:rPr>
          <w:sz w:val="28"/>
          <w:szCs w:val="28"/>
        </w:rPr>
        <w:t>7</w:t>
      </w:r>
      <w:r w:rsidRPr="00B11396">
        <w:rPr>
          <w:sz w:val="28"/>
          <w:szCs w:val="28"/>
        </w:rPr>
        <w:t>).</w:t>
      </w:r>
    </w:p>
    <w:p w:rsidR="00ED154F" w:rsidRPr="00B11396" w:rsidRDefault="00326EE8" w:rsidP="00F46995">
      <w:pPr>
        <w:ind w:firstLine="709"/>
        <w:jc w:val="both"/>
        <w:rPr>
          <w:sz w:val="28"/>
          <w:szCs w:val="28"/>
        </w:rPr>
      </w:pPr>
      <w:r w:rsidRPr="00B11396">
        <w:rPr>
          <w:sz w:val="28"/>
          <w:szCs w:val="28"/>
        </w:rPr>
        <w:t>Необходимо отметить, что новое строительство кладбищ или расширение существующих кладбищ в пределах водоохранных зон не допустимо из-за загря</w:t>
      </w:r>
      <w:r w:rsidRPr="00B11396">
        <w:rPr>
          <w:sz w:val="28"/>
          <w:szCs w:val="28"/>
        </w:rPr>
        <w:t>з</w:t>
      </w:r>
      <w:r w:rsidRPr="00B11396">
        <w:rPr>
          <w:sz w:val="28"/>
          <w:szCs w:val="28"/>
        </w:rPr>
        <w:t>нения источников водо</w:t>
      </w:r>
      <w:r w:rsidR="007D411F" w:rsidRPr="00B11396">
        <w:rPr>
          <w:sz w:val="28"/>
          <w:szCs w:val="28"/>
        </w:rPr>
        <w:t>снабжения.</w:t>
      </w:r>
    </w:p>
    <w:p w:rsidR="00F46995" w:rsidRPr="00B11396" w:rsidRDefault="00F46995" w:rsidP="00ED154F">
      <w:pPr>
        <w:jc w:val="right"/>
        <w:rPr>
          <w:sz w:val="28"/>
          <w:szCs w:val="28"/>
        </w:rPr>
      </w:pPr>
    </w:p>
    <w:p w:rsidR="00326EE8" w:rsidRPr="00B11396" w:rsidRDefault="00D9440D" w:rsidP="00ED154F">
      <w:pPr>
        <w:jc w:val="right"/>
        <w:rPr>
          <w:sz w:val="28"/>
          <w:szCs w:val="28"/>
        </w:rPr>
      </w:pPr>
      <w:r w:rsidRPr="00B11396">
        <w:rPr>
          <w:sz w:val="28"/>
          <w:szCs w:val="28"/>
        </w:rPr>
        <w:t>Таблица 3.4.2.35</w:t>
      </w:r>
    </w:p>
    <w:p w:rsidR="00326EE8" w:rsidRPr="00B11396" w:rsidRDefault="00326EE8" w:rsidP="007D411F">
      <w:pPr>
        <w:jc w:val="center"/>
        <w:rPr>
          <w:i/>
          <w:sz w:val="28"/>
          <w:szCs w:val="28"/>
        </w:rPr>
      </w:pPr>
      <w:r w:rsidRPr="00B11396">
        <w:rPr>
          <w:i/>
          <w:sz w:val="28"/>
          <w:szCs w:val="28"/>
        </w:rPr>
        <w:t xml:space="preserve">Перечень рекомендуемых территорий </w:t>
      </w:r>
      <w:r w:rsidR="007D411F" w:rsidRPr="00B11396">
        <w:rPr>
          <w:i/>
          <w:sz w:val="28"/>
          <w:szCs w:val="28"/>
        </w:rPr>
        <w:t>кладбищ в период до 2035 года</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1824"/>
        <w:gridCol w:w="1435"/>
        <w:gridCol w:w="1794"/>
        <w:gridCol w:w="1661"/>
        <w:gridCol w:w="1433"/>
      </w:tblGrid>
      <w:tr w:rsidR="00326EE8" w:rsidRPr="00B11396" w:rsidTr="007D411F">
        <w:trPr>
          <w:trHeight w:val="152"/>
          <w:tblHeader/>
          <w:jc w:val="center"/>
        </w:trPr>
        <w:tc>
          <w:tcPr>
            <w:tcW w:w="953" w:type="pct"/>
            <w:vMerge w:val="restar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rPr>
                <w:b/>
              </w:rPr>
            </w:pPr>
            <w:r w:rsidRPr="00B11396">
              <w:rPr>
                <w:b/>
              </w:rPr>
              <w:t>Наименование поселения</w:t>
            </w:r>
          </w:p>
        </w:tc>
        <w:tc>
          <w:tcPr>
            <w:tcW w:w="906" w:type="pct"/>
            <w:vMerge w:val="restar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rPr>
                <w:b/>
              </w:rPr>
            </w:pPr>
            <w:r w:rsidRPr="00B11396">
              <w:rPr>
                <w:b/>
              </w:rPr>
              <w:t>Населенный</w:t>
            </w:r>
          </w:p>
          <w:p w:rsidR="00326EE8" w:rsidRPr="00B11396" w:rsidRDefault="00326EE8" w:rsidP="00ED154F">
            <w:pPr>
              <w:jc w:val="center"/>
              <w:rPr>
                <w:b/>
              </w:rPr>
            </w:pPr>
            <w:r w:rsidRPr="00B11396">
              <w:rPr>
                <w:b/>
              </w:rPr>
              <w:t>пункт</w:t>
            </w:r>
          </w:p>
        </w:tc>
        <w:tc>
          <w:tcPr>
            <w:tcW w:w="713" w:type="pct"/>
            <w:vMerge w:val="restar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rPr>
                <w:b/>
              </w:rPr>
            </w:pPr>
            <w:r w:rsidRPr="00B11396">
              <w:rPr>
                <w:b/>
              </w:rPr>
              <w:t>Мощность, га</w:t>
            </w:r>
          </w:p>
        </w:tc>
        <w:tc>
          <w:tcPr>
            <w:tcW w:w="891" w:type="pct"/>
            <w:vMerge w:val="restar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rPr>
                <w:b/>
              </w:rPr>
            </w:pPr>
            <w:r w:rsidRPr="00B11396">
              <w:rPr>
                <w:b/>
              </w:rPr>
              <w:t>Вид</w:t>
            </w:r>
          </w:p>
          <w:p w:rsidR="00326EE8" w:rsidRPr="00B11396" w:rsidRDefault="00326EE8" w:rsidP="00ED154F">
            <w:pPr>
              <w:jc w:val="center"/>
              <w:rPr>
                <w:b/>
              </w:rPr>
            </w:pPr>
            <w:r w:rsidRPr="00B11396">
              <w:rPr>
                <w:b/>
              </w:rPr>
              <w:t>строительства</w:t>
            </w:r>
          </w:p>
        </w:tc>
        <w:tc>
          <w:tcPr>
            <w:tcW w:w="1537" w:type="pct"/>
            <w:gridSpan w:val="2"/>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rPr>
                <w:b/>
              </w:rPr>
            </w:pPr>
            <w:r w:rsidRPr="00B11396">
              <w:rPr>
                <w:b/>
              </w:rPr>
              <w:t>Срок реализации</w:t>
            </w:r>
          </w:p>
        </w:tc>
      </w:tr>
      <w:tr w:rsidR="007D411F" w:rsidRPr="00B11396" w:rsidTr="007D411F">
        <w:trPr>
          <w:trHeight w:val="411"/>
          <w:tblHeader/>
          <w:jc w:val="center"/>
        </w:trPr>
        <w:tc>
          <w:tcPr>
            <w:tcW w:w="953" w:type="pct"/>
            <w:vMerge/>
            <w:tcBorders>
              <w:top w:val="single" w:sz="4" w:space="0" w:color="auto"/>
              <w:left w:val="single" w:sz="4" w:space="0" w:color="auto"/>
              <w:bottom w:val="single" w:sz="4" w:space="0" w:color="auto"/>
              <w:right w:val="single" w:sz="4" w:space="0" w:color="auto"/>
            </w:tcBorders>
            <w:vAlign w:val="center"/>
          </w:tcPr>
          <w:p w:rsidR="007D411F" w:rsidRPr="00B11396" w:rsidRDefault="007D411F" w:rsidP="00ED154F">
            <w:pPr>
              <w:jc w:val="center"/>
              <w:rPr>
                <w:b/>
              </w:rPr>
            </w:pPr>
          </w:p>
        </w:tc>
        <w:tc>
          <w:tcPr>
            <w:tcW w:w="906" w:type="pct"/>
            <w:vMerge/>
            <w:tcBorders>
              <w:top w:val="single" w:sz="4" w:space="0" w:color="auto"/>
              <w:left w:val="single" w:sz="4" w:space="0" w:color="auto"/>
              <w:bottom w:val="single" w:sz="4" w:space="0" w:color="auto"/>
              <w:right w:val="single" w:sz="4" w:space="0" w:color="auto"/>
            </w:tcBorders>
            <w:vAlign w:val="center"/>
          </w:tcPr>
          <w:p w:rsidR="007D411F" w:rsidRPr="00B11396" w:rsidRDefault="007D411F" w:rsidP="00ED154F">
            <w:pPr>
              <w:jc w:val="center"/>
              <w:rPr>
                <w:b/>
              </w:rPr>
            </w:pPr>
          </w:p>
        </w:tc>
        <w:tc>
          <w:tcPr>
            <w:tcW w:w="713" w:type="pct"/>
            <w:vMerge/>
            <w:tcBorders>
              <w:top w:val="single" w:sz="4" w:space="0" w:color="auto"/>
              <w:left w:val="single" w:sz="4" w:space="0" w:color="auto"/>
              <w:bottom w:val="single" w:sz="4" w:space="0" w:color="auto"/>
              <w:right w:val="single" w:sz="4" w:space="0" w:color="auto"/>
            </w:tcBorders>
            <w:vAlign w:val="center"/>
          </w:tcPr>
          <w:p w:rsidR="007D411F" w:rsidRPr="00B11396" w:rsidRDefault="007D411F" w:rsidP="00ED154F">
            <w:pPr>
              <w:jc w:val="center"/>
              <w:rPr>
                <w:b/>
              </w:rPr>
            </w:pPr>
          </w:p>
        </w:tc>
        <w:tc>
          <w:tcPr>
            <w:tcW w:w="891" w:type="pct"/>
            <w:vMerge/>
            <w:tcBorders>
              <w:top w:val="single" w:sz="4" w:space="0" w:color="auto"/>
              <w:left w:val="single" w:sz="4" w:space="0" w:color="auto"/>
              <w:bottom w:val="single" w:sz="4" w:space="0" w:color="auto"/>
              <w:right w:val="single" w:sz="4" w:space="0" w:color="auto"/>
            </w:tcBorders>
            <w:vAlign w:val="center"/>
          </w:tcPr>
          <w:p w:rsidR="007D411F" w:rsidRPr="00B11396" w:rsidRDefault="007D411F" w:rsidP="00ED154F">
            <w:pPr>
              <w:jc w:val="center"/>
              <w:rPr>
                <w:b/>
              </w:rPr>
            </w:pPr>
          </w:p>
        </w:tc>
        <w:tc>
          <w:tcPr>
            <w:tcW w:w="825" w:type="pct"/>
            <w:tcBorders>
              <w:top w:val="single" w:sz="4" w:space="0" w:color="auto"/>
              <w:left w:val="single" w:sz="4" w:space="0" w:color="auto"/>
              <w:bottom w:val="single" w:sz="4" w:space="0" w:color="auto"/>
              <w:right w:val="single" w:sz="4" w:space="0" w:color="auto"/>
            </w:tcBorders>
            <w:vAlign w:val="center"/>
          </w:tcPr>
          <w:p w:rsidR="007D411F" w:rsidRPr="00B11396" w:rsidRDefault="007D411F" w:rsidP="001C3684">
            <w:pPr>
              <w:jc w:val="center"/>
              <w:rPr>
                <w:b/>
              </w:rPr>
            </w:pPr>
            <w:r w:rsidRPr="00B11396">
              <w:rPr>
                <w:b/>
              </w:rPr>
              <w:t>Первая оч</w:t>
            </w:r>
            <w:r w:rsidRPr="00B11396">
              <w:rPr>
                <w:b/>
              </w:rPr>
              <w:t>е</w:t>
            </w:r>
            <w:r w:rsidRPr="00B11396">
              <w:rPr>
                <w:b/>
              </w:rPr>
              <w:t>редь (до 2020 г.).</w:t>
            </w:r>
          </w:p>
        </w:tc>
        <w:tc>
          <w:tcPr>
            <w:tcW w:w="712" w:type="pct"/>
            <w:tcBorders>
              <w:top w:val="single" w:sz="4" w:space="0" w:color="auto"/>
              <w:left w:val="single" w:sz="4" w:space="0" w:color="auto"/>
              <w:bottom w:val="single" w:sz="4" w:space="0" w:color="auto"/>
              <w:right w:val="single" w:sz="4" w:space="0" w:color="auto"/>
            </w:tcBorders>
            <w:vAlign w:val="center"/>
          </w:tcPr>
          <w:p w:rsidR="007D411F" w:rsidRPr="00B11396" w:rsidRDefault="007D411F" w:rsidP="001C3684">
            <w:pPr>
              <w:jc w:val="center"/>
              <w:rPr>
                <w:b/>
              </w:rPr>
            </w:pPr>
            <w:r w:rsidRPr="00B11396">
              <w:rPr>
                <w:b/>
              </w:rPr>
              <w:t>Расчетный срок (2021-2035 гг.)</w:t>
            </w:r>
          </w:p>
        </w:tc>
      </w:tr>
      <w:tr w:rsidR="00326EE8" w:rsidRPr="00B11396" w:rsidTr="007D411F">
        <w:trPr>
          <w:trHeight w:val="255"/>
          <w:jc w:val="center"/>
        </w:trPr>
        <w:tc>
          <w:tcPr>
            <w:tcW w:w="953"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r w:rsidRPr="00B11396">
              <w:t>Лесно-Калейкинское СП</w:t>
            </w:r>
          </w:p>
        </w:tc>
        <w:tc>
          <w:tcPr>
            <w:tcW w:w="906"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r w:rsidRPr="00B11396">
              <w:t>п.ж/д станции Калейкино</w:t>
            </w:r>
          </w:p>
        </w:tc>
        <w:tc>
          <w:tcPr>
            <w:tcW w:w="713"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r w:rsidRPr="00B11396">
              <w:t>0,158</w:t>
            </w:r>
          </w:p>
        </w:tc>
        <w:tc>
          <w:tcPr>
            <w:tcW w:w="891"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r w:rsidRPr="00B11396">
              <w:t>новое стро</w:t>
            </w:r>
            <w:r w:rsidRPr="00B11396">
              <w:t>и</w:t>
            </w:r>
            <w:r w:rsidRPr="00B11396">
              <w:t>тельство</w:t>
            </w:r>
          </w:p>
        </w:tc>
        <w:tc>
          <w:tcPr>
            <w:tcW w:w="825"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r w:rsidRPr="00B11396">
              <w:t>+</w:t>
            </w:r>
          </w:p>
        </w:tc>
        <w:tc>
          <w:tcPr>
            <w:tcW w:w="712" w:type="pct"/>
            <w:tcBorders>
              <w:top w:val="single" w:sz="4" w:space="0" w:color="auto"/>
              <w:left w:val="single" w:sz="4" w:space="0" w:color="auto"/>
              <w:bottom w:val="single" w:sz="4" w:space="0" w:color="auto"/>
              <w:right w:val="single" w:sz="4" w:space="0" w:color="auto"/>
            </w:tcBorders>
            <w:vAlign w:val="center"/>
          </w:tcPr>
          <w:p w:rsidR="00326EE8" w:rsidRPr="00B11396" w:rsidRDefault="00326EE8" w:rsidP="00ED154F">
            <w:pPr>
              <w:jc w:val="center"/>
            </w:pPr>
          </w:p>
        </w:tc>
      </w:tr>
    </w:tbl>
    <w:p w:rsidR="00810099" w:rsidRPr="00B11396" w:rsidRDefault="00810099" w:rsidP="00ED154F">
      <w:pPr>
        <w:rPr>
          <w:sz w:val="28"/>
          <w:szCs w:val="28"/>
        </w:rPr>
        <w:sectPr w:rsidR="00810099" w:rsidRPr="00B11396" w:rsidSect="00D84DA9">
          <w:pgSz w:w="11906" w:h="16838"/>
          <w:pgMar w:top="851" w:right="851" w:bottom="851" w:left="1134" w:header="709" w:footer="709" w:gutter="0"/>
          <w:cols w:space="708"/>
          <w:docGrid w:linePitch="360"/>
        </w:sectPr>
      </w:pPr>
    </w:p>
    <w:p w:rsidR="00326EE8" w:rsidRPr="00B11396" w:rsidRDefault="00F405C0" w:rsidP="00ED154F">
      <w:pPr>
        <w:rPr>
          <w:smallCaps/>
        </w:rPr>
      </w:pPr>
      <w:r w:rsidRPr="00B11396">
        <w:rPr>
          <w:noProof/>
        </w:rPr>
        <w:lastRenderedPageBreak/>
        <w:drawing>
          <wp:anchor distT="0" distB="0" distL="114300" distR="114300" simplePos="0" relativeHeight="251658240" behindDoc="0" locked="0" layoutInCell="1" allowOverlap="1" wp14:anchorId="0C97F0C4" wp14:editId="3BFC49F3">
            <wp:simplePos x="0" y="0"/>
            <wp:positionH relativeFrom="column">
              <wp:posOffset>600710</wp:posOffset>
            </wp:positionH>
            <wp:positionV relativeFrom="paragraph">
              <wp:posOffset>173355</wp:posOffset>
            </wp:positionV>
            <wp:extent cx="9428480" cy="6668770"/>
            <wp:effectExtent l="0" t="0" r="1270" b="0"/>
            <wp:wrapNone/>
            <wp:docPr id="34" name="Рисунок 34" descr="Схем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Схема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28480" cy="6668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154F" w:rsidRPr="00B11396" w:rsidRDefault="00ED154F" w:rsidP="004B1004">
      <w:pPr>
        <w:pStyle w:val="25"/>
        <w:outlineLvl w:val="1"/>
        <w:rPr>
          <w:smallCaps/>
        </w:rPr>
        <w:sectPr w:rsidR="00ED154F" w:rsidRPr="00B11396" w:rsidSect="00810099">
          <w:pgSz w:w="16838" w:h="11906" w:orient="landscape"/>
          <w:pgMar w:top="0" w:right="851" w:bottom="0" w:left="0" w:header="709" w:footer="709" w:gutter="0"/>
          <w:cols w:space="708"/>
          <w:docGrid w:linePitch="360"/>
        </w:sectPr>
      </w:pPr>
    </w:p>
    <w:p w:rsidR="004B1004" w:rsidRPr="00B11396" w:rsidRDefault="004B1004" w:rsidP="004B1004">
      <w:pPr>
        <w:pStyle w:val="25"/>
        <w:outlineLvl w:val="1"/>
        <w:rPr>
          <w:smallCaps/>
        </w:rPr>
      </w:pPr>
      <w:bookmarkStart w:id="43" w:name="_Toc514938935"/>
      <w:r w:rsidRPr="00B11396">
        <w:rPr>
          <w:smallCaps/>
        </w:rPr>
        <w:lastRenderedPageBreak/>
        <w:t xml:space="preserve">3.5. Развитие и сохранение историко-культурного наследия </w:t>
      </w:r>
      <w:r w:rsidR="00122678" w:rsidRPr="00B11396">
        <w:rPr>
          <w:smallCaps/>
        </w:rPr>
        <w:t>А</w:t>
      </w:r>
      <w:r w:rsidR="00EF45A7" w:rsidRPr="00B11396">
        <w:rPr>
          <w:smallCaps/>
        </w:rPr>
        <w:t>льметьевского</w:t>
      </w:r>
      <w:r w:rsidRPr="00B11396">
        <w:rPr>
          <w:smallCaps/>
        </w:rPr>
        <w:t xml:space="preserve"> муниципального района</w:t>
      </w:r>
      <w:bookmarkEnd w:id="42"/>
      <w:bookmarkEnd w:id="43"/>
      <w:r w:rsidRPr="00B11396">
        <w:rPr>
          <w:smallCaps/>
        </w:rPr>
        <w:tab/>
      </w:r>
    </w:p>
    <w:p w:rsidR="004B1004" w:rsidRPr="00B11396" w:rsidRDefault="004B1004" w:rsidP="004B1004">
      <w:pPr>
        <w:pStyle w:val="25"/>
        <w:rPr>
          <w:smallCaps/>
        </w:rPr>
      </w:pPr>
    </w:p>
    <w:p w:rsidR="004B1004" w:rsidRPr="00B11396" w:rsidRDefault="004B1004" w:rsidP="004B1004">
      <w:pPr>
        <w:pStyle w:val="33"/>
        <w:outlineLvl w:val="2"/>
      </w:pPr>
      <w:bookmarkStart w:id="44" w:name="_Toc258910820"/>
      <w:bookmarkStart w:id="45" w:name="_Toc260336891"/>
      <w:bookmarkStart w:id="46" w:name="_Toc514938936"/>
      <w:r w:rsidRPr="00B11396">
        <w:t>3.5.1. Приоритеты развития</w:t>
      </w:r>
      <w:bookmarkEnd w:id="44"/>
      <w:bookmarkEnd w:id="45"/>
      <w:bookmarkEnd w:id="46"/>
    </w:p>
    <w:p w:rsidR="004B1004" w:rsidRPr="00B11396" w:rsidRDefault="004B1004" w:rsidP="004B1004">
      <w:pPr>
        <w:pStyle w:val="33"/>
      </w:pPr>
    </w:p>
    <w:p w:rsidR="00EF45A7" w:rsidRPr="00B11396" w:rsidRDefault="00EF45A7" w:rsidP="00EF45A7">
      <w:pPr>
        <w:pStyle w:val="29"/>
        <w:ind w:firstLine="709"/>
        <w:jc w:val="both"/>
        <w:rPr>
          <w:sz w:val="28"/>
          <w:szCs w:val="28"/>
        </w:rPr>
      </w:pPr>
      <w:r w:rsidRPr="00B11396">
        <w:rPr>
          <w:iCs/>
          <w:sz w:val="28"/>
          <w:szCs w:val="28"/>
        </w:rPr>
        <w:t xml:space="preserve">Историко-культурный потенциал – </w:t>
      </w:r>
      <w:r w:rsidRPr="00B11396">
        <w:rPr>
          <w:sz w:val="28"/>
          <w:szCs w:val="28"/>
        </w:rPr>
        <w:t>это совокупность:</w:t>
      </w:r>
    </w:p>
    <w:p w:rsidR="00EF45A7" w:rsidRPr="00B11396" w:rsidRDefault="00EF45A7" w:rsidP="00EF45A7">
      <w:pPr>
        <w:pStyle w:val="29"/>
        <w:ind w:firstLine="709"/>
        <w:jc w:val="both"/>
        <w:rPr>
          <w:sz w:val="28"/>
          <w:szCs w:val="28"/>
        </w:rPr>
      </w:pPr>
      <w:r w:rsidRPr="00B11396">
        <w:rPr>
          <w:sz w:val="28"/>
          <w:szCs w:val="28"/>
        </w:rPr>
        <w:t xml:space="preserve">- историко-культурных объектов, </w:t>
      </w:r>
    </w:p>
    <w:p w:rsidR="00EF45A7" w:rsidRPr="00B11396" w:rsidRDefault="00EF45A7" w:rsidP="00EF45A7">
      <w:pPr>
        <w:pStyle w:val="29"/>
        <w:ind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 xml:space="preserve">потенциальных возможностей выявления новых объектов, </w:t>
      </w:r>
    </w:p>
    <w:p w:rsidR="00EF45A7" w:rsidRPr="00B11396" w:rsidRDefault="00EF45A7" w:rsidP="00EF45A7">
      <w:pPr>
        <w:pStyle w:val="29"/>
        <w:ind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 xml:space="preserve">материальных и нематериальных возможностей использования объектов, </w:t>
      </w:r>
    </w:p>
    <w:p w:rsidR="00EF45A7" w:rsidRPr="00B11396" w:rsidRDefault="00EF45A7" w:rsidP="00EF45A7">
      <w:pPr>
        <w:pStyle w:val="29"/>
        <w:ind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 xml:space="preserve">материальных средств, </w:t>
      </w:r>
    </w:p>
    <w:p w:rsidR="00EF45A7" w:rsidRPr="00B11396" w:rsidRDefault="00EF45A7" w:rsidP="00E32B72">
      <w:pPr>
        <w:pStyle w:val="29"/>
        <w:ind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пот</w:t>
      </w:r>
      <w:r w:rsidR="00E32B72" w:rsidRPr="00B11396">
        <w:rPr>
          <w:sz w:val="28"/>
          <w:szCs w:val="28"/>
        </w:rPr>
        <w:t xml:space="preserve">енциальных источников средств, </w:t>
      </w:r>
      <w:r w:rsidRPr="00B11396">
        <w:rPr>
          <w:sz w:val="28"/>
          <w:szCs w:val="28"/>
        </w:rPr>
        <w:t>которые могут быть приведены в действие или использованы для решения задач в области градостроительного развития, туристического освоения, образования, просвещения.</w:t>
      </w:r>
    </w:p>
    <w:p w:rsidR="00EF45A7" w:rsidRPr="00B11396" w:rsidRDefault="00EF45A7" w:rsidP="00EF45A7">
      <w:pPr>
        <w:pStyle w:val="29"/>
        <w:ind w:firstLine="709"/>
        <w:jc w:val="both"/>
        <w:rPr>
          <w:sz w:val="28"/>
          <w:szCs w:val="28"/>
        </w:rPr>
      </w:pPr>
      <w:r w:rsidRPr="00B11396">
        <w:rPr>
          <w:bCs/>
          <w:sz w:val="28"/>
          <w:szCs w:val="28"/>
        </w:rPr>
        <w:t xml:space="preserve">Историко-культурное наследие </w:t>
      </w:r>
      <w:r w:rsidRPr="00B11396">
        <w:rPr>
          <w:sz w:val="28"/>
          <w:szCs w:val="28"/>
        </w:rPr>
        <w:t>Альметьевского муниципального района</w:t>
      </w:r>
      <w:r w:rsidRPr="00B11396">
        <w:rPr>
          <w:i/>
          <w:sz w:val="28"/>
          <w:szCs w:val="28"/>
        </w:rPr>
        <w:t xml:space="preserve"> </w:t>
      </w:r>
      <w:r w:rsidRPr="00B11396">
        <w:rPr>
          <w:sz w:val="28"/>
          <w:szCs w:val="28"/>
        </w:rPr>
        <w:t xml:space="preserve">формируется как сложившаяся на протяжении веков система памятников истории и культуры, неразрывно связанная с уникальными природными ландшафтами. </w:t>
      </w:r>
    </w:p>
    <w:p w:rsidR="00EF45A7" w:rsidRPr="00B11396" w:rsidRDefault="00EF45A7" w:rsidP="00EF45A7">
      <w:pPr>
        <w:pStyle w:val="29"/>
        <w:ind w:firstLine="709"/>
        <w:jc w:val="both"/>
        <w:rPr>
          <w:sz w:val="28"/>
          <w:szCs w:val="28"/>
        </w:rPr>
      </w:pPr>
      <w:r w:rsidRPr="00B11396">
        <w:rPr>
          <w:sz w:val="28"/>
          <w:szCs w:val="28"/>
        </w:rPr>
        <w:t>Для планирования развития территории целесообразным представляется моделирование материального культурного наследия как историко-культурного опорного планировочного каркаса в виде сети узловых и линейных компонентов.</w:t>
      </w:r>
    </w:p>
    <w:p w:rsidR="00EF45A7" w:rsidRPr="00B11396" w:rsidRDefault="00EF45A7" w:rsidP="00EF45A7">
      <w:pPr>
        <w:pStyle w:val="af8"/>
        <w:spacing w:after="0"/>
        <w:ind w:left="0" w:firstLine="709"/>
        <w:jc w:val="both"/>
        <w:rPr>
          <w:sz w:val="28"/>
          <w:szCs w:val="28"/>
        </w:rPr>
      </w:pPr>
      <w:r w:rsidRPr="00B11396">
        <w:rPr>
          <w:sz w:val="28"/>
          <w:szCs w:val="28"/>
        </w:rPr>
        <w:t xml:space="preserve">Компоненты историко-культурного каркаса </w:t>
      </w:r>
    </w:p>
    <w:p w:rsidR="00EF45A7" w:rsidRPr="00B11396" w:rsidRDefault="00EF45A7" w:rsidP="00EF45A7">
      <w:pPr>
        <w:pStyle w:val="af8"/>
        <w:spacing w:after="0"/>
        <w:ind w:left="0" w:firstLine="709"/>
        <w:jc w:val="both"/>
        <w:rPr>
          <w:sz w:val="28"/>
          <w:szCs w:val="28"/>
        </w:rPr>
      </w:pPr>
      <w:r w:rsidRPr="00B11396">
        <w:rPr>
          <w:sz w:val="28"/>
          <w:szCs w:val="28"/>
        </w:rPr>
        <w:t>Узловыми компонентами историко-культурного каркаса предлагается сч</w:t>
      </w:r>
      <w:r w:rsidRPr="00B11396">
        <w:rPr>
          <w:sz w:val="28"/>
          <w:szCs w:val="28"/>
        </w:rPr>
        <w:t>и</w:t>
      </w:r>
      <w:r w:rsidRPr="00B11396">
        <w:rPr>
          <w:sz w:val="28"/>
          <w:szCs w:val="28"/>
        </w:rPr>
        <w:t>тать:</w:t>
      </w:r>
    </w:p>
    <w:p w:rsidR="00EF45A7" w:rsidRPr="00B11396" w:rsidRDefault="00EF45A7" w:rsidP="00EF45A7">
      <w:pPr>
        <w:pStyle w:val="af8"/>
        <w:tabs>
          <w:tab w:val="num" w:pos="1495"/>
        </w:tabs>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исторические населенные пункты;</w:t>
      </w:r>
    </w:p>
    <w:p w:rsidR="00EF45A7" w:rsidRPr="00B11396" w:rsidRDefault="00EF45A7" w:rsidP="00EF45A7">
      <w:pPr>
        <w:pStyle w:val="af8"/>
        <w:tabs>
          <w:tab w:val="num" w:pos="1495"/>
        </w:tabs>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достопримечательные места;</w:t>
      </w:r>
    </w:p>
    <w:p w:rsidR="00EF45A7" w:rsidRPr="00B11396" w:rsidRDefault="00EF45A7" w:rsidP="00EF45A7">
      <w:pPr>
        <w:pStyle w:val="af8"/>
        <w:tabs>
          <w:tab w:val="num" w:pos="1495"/>
        </w:tabs>
        <w:spacing w:after="0"/>
        <w:ind w:left="0" w:firstLine="709"/>
        <w:jc w:val="both"/>
        <w:rPr>
          <w:bCs/>
          <w:i/>
          <w:iCs/>
          <w:sz w:val="28"/>
          <w:szCs w:val="28"/>
        </w:rPr>
      </w:pPr>
      <w:r w:rsidRPr="00B11396">
        <w:rPr>
          <w:sz w:val="28"/>
          <w:szCs w:val="28"/>
        </w:rPr>
        <w:t>-</w:t>
      </w:r>
      <w:r w:rsidR="00E32B72" w:rsidRPr="00B11396">
        <w:rPr>
          <w:sz w:val="28"/>
          <w:szCs w:val="28"/>
        </w:rPr>
        <w:t xml:space="preserve"> </w:t>
      </w:r>
      <w:r w:rsidRPr="00B11396">
        <w:rPr>
          <w:sz w:val="28"/>
          <w:szCs w:val="28"/>
        </w:rPr>
        <w:t>места сосредоточения объектов культурного наследия;</w:t>
      </w:r>
    </w:p>
    <w:p w:rsidR="00EF45A7" w:rsidRPr="00B11396" w:rsidRDefault="00EF45A7" w:rsidP="00EF45A7">
      <w:pPr>
        <w:pStyle w:val="af8"/>
        <w:spacing w:after="0"/>
        <w:ind w:left="0" w:firstLine="709"/>
        <w:jc w:val="both"/>
        <w:rPr>
          <w:sz w:val="28"/>
          <w:szCs w:val="28"/>
        </w:rPr>
      </w:pPr>
      <w:r w:rsidRPr="00B11396">
        <w:rPr>
          <w:sz w:val="28"/>
          <w:szCs w:val="28"/>
        </w:rPr>
        <w:t xml:space="preserve">Линейными компонентами историко-культурного каркаса предлагается: </w:t>
      </w:r>
    </w:p>
    <w:p w:rsidR="00EF45A7" w:rsidRPr="00B11396" w:rsidRDefault="00EF45A7" w:rsidP="00EF45A7">
      <w:pPr>
        <w:pStyle w:val="af8"/>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транспортные и межселенные коммуникации,</w:t>
      </w:r>
    </w:p>
    <w:p w:rsidR="00EF45A7" w:rsidRPr="00B11396" w:rsidRDefault="00EF45A7" w:rsidP="00EF45A7">
      <w:pPr>
        <w:pStyle w:val="af8"/>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трассы древних дорог и трактов;</w:t>
      </w:r>
    </w:p>
    <w:p w:rsidR="00EF45A7" w:rsidRPr="00B11396" w:rsidRDefault="00EF45A7" w:rsidP="00EF45A7">
      <w:pPr>
        <w:pStyle w:val="af8"/>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природно-культурные оси;</w:t>
      </w:r>
    </w:p>
    <w:p w:rsidR="00EF45A7" w:rsidRPr="00B11396" w:rsidRDefault="00EF45A7" w:rsidP="00EF45A7">
      <w:pPr>
        <w:pStyle w:val="af8"/>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трассы оборонительных линий.</w:t>
      </w:r>
    </w:p>
    <w:p w:rsidR="00EF45A7" w:rsidRPr="00B11396" w:rsidRDefault="00EF45A7" w:rsidP="00EF45A7">
      <w:pPr>
        <w:pStyle w:val="af8"/>
        <w:spacing w:after="0"/>
        <w:ind w:left="0" w:firstLine="709"/>
        <w:jc w:val="both"/>
        <w:rPr>
          <w:sz w:val="28"/>
          <w:szCs w:val="28"/>
        </w:rPr>
      </w:pPr>
      <w:r w:rsidRPr="00B11396">
        <w:rPr>
          <w:sz w:val="28"/>
          <w:szCs w:val="28"/>
        </w:rPr>
        <w:t>Обеспечение согласованного развития компонентов опорного каркаса – б</w:t>
      </w:r>
      <w:r w:rsidRPr="00B11396">
        <w:rPr>
          <w:sz w:val="28"/>
          <w:szCs w:val="28"/>
        </w:rPr>
        <w:t>а</w:t>
      </w:r>
      <w:r w:rsidRPr="00B11396">
        <w:rPr>
          <w:sz w:val="28"/>
          <w:szCs w:val="28"/>
        </w:rPr>
        <w:t>зовое условие эффективного использования и устойчивого развития территории.</w:t>
      </w:r>
    </w:p>
    <w:p w:rsidR="00EF45A7" w:rsidRPr="00B11396" w:rsidRDefault="00EF45A7" w:rsidP="00EF45A7">
      <w:pPr>
        <w:ind w:firstLine="709"/>
        <w:jc w:val="both"/>
        <w:rPr>
          <w:sz w:val="28"/>
          <w:szCs w:val="28"/>
        </w:rPr>
      </w:pPr>
      <w:r w:rsidRPr="00B11396">
        <w:rPr>
          <w:sz w:val="28"/>
          <w:szCs w:val="28"/>
        </w:rPr>
        <w:t>Историко-культурный каркас сложился на основе исторической системы расселения, включающей поселения по берегам рек и вдоль исторических тра</w:t>
      </w:r>
      <w:r w:rsidRPr="00B11396">
        <w:rPr>
          <w:sz w:val="28"/>
          <w:szCs w:val="28"/>
        </w:rPr>
        <w:t>к</w:t>
      </w:r>
      <w:r w:rsidRPr="00B11396">
        <w:rPr>
          <w:sz w:val="28"/>
          <w:szCs w:val="28"/>
        </w:rPr>
        <w:t>тов. При этом исторические населенные пункты выступают в качестве ядер карк</w:t>
      </w:r>
      <w:r w:rsidRPr="00B11396">
        <w:rPr>
          <w:sz w:val="28"/>
          <w:szCs w:val="28"/>
        </w:rPr>
        <w:t>а</w:t>
      </w:r>
      <w:r w:rsidRPr="00B11396">
        <w:rPr>
          <w:sz w:val="28"/>
          <w:szCs w:val="28"/>
        </w:rPr>
        <w:t>са, религиозные центры (места паломничества), историко-культурные и приро</w:t>
      </w:r>
      <w:r w:rsidRPr="00B11396">
        <w:rPr>
          <w:sz w:val="28"/>
          <w:szCs w:val="28"/>
        </w:rPr>
        <w:t>д</w:t>
      </w:r>
      <w:r w:rsidRPr="00B11396">
        <w:rPr>
          <w:sz w:val="28"/>
          <w:szCs w:val="28"/>
        </w:rPr>
        <w:t>ные территории – в качестве ключевых территорий, ареалы распространения п</w:t>
      </w:r>
      <w:r w:rsidRPr="00B11396">
        <w:rPr>
          <w:sz w:val="28"/>
          <w:szCs w:val="28"/>
        </w:rPr>
        <w:t>а</w:t>
      </w:r>
      <w:r w:rsidRPr="00B11396">
        <w:rPr>
          <w:sz w:val="28"/>
          <w:szCs w:val="28"/>
        </w:rPr>
        <w:t>мятников истории и культуры в комплексе с природной составляющей – в кач</w:t>
      </w:r>
      <w:r w:rsidRPr="00B11396">
        <w:rPr>
          <w:sz w:val="28"/>
          <w:szCs w:val="28"/>
        </w:rPr>
        <w:t>е</w:t>
      </w:r>
      <w:r w:rsidRPr="00B11396">
        <w:rPr>
          <w:sz w:val="28"/>
          <w:szCs w:val="28"/>
        </w:rPr>
        <w:t>стве ландшафтных коридоров и буферных территорий.</w:t>
      </w:r>
    </w:p>
    <w:p w:rsidR="00EF45A7" w:rsidRPr="00B11396" w:rsidRDefault="00EF45A7" w:rsidP="00EF45A7">
      <w:pPr>
        <w:pStyle w:val="af8"/>
        <w:spacing w:after="0"/>
        <w:ind w:left="0" w:firstLine="709"/>
        <w:jc w:val="both"/>
        <w:rPr>
          <w:sz w:val="28"/>
          <w:szCs w:val="28"/>
        </w:rPr>
      </w:pPr>
      <w:r w:rsidRPr="00B11396">
        <w:rPr>
          <w:sz w:val="28"/>
          <w:szCs w:val="28"/>
        </w:rPr>
        <w:t>Назначение историко-культурного каркаса представляется в обеспечении эффективной охраны и использования историко-культурного наследия террит</w:t>
      </w:r>
      <w:r w:rsidRPr="00B11396">
        <w:rPr>
          <w:sz w:val="28"/>
          <w:szCs w:val="28"/>
        </w:rPr>
        <w:t>о</w:t>
      </w:r>
      <w:r w:rsidRPr="00B11396">
        <w:rPr>
          <w:sz w:val="28"/>
          <w:szCs w:val="28"/>
        </w:rPr>
        <w:t>рии. Сеть территорий, включающая достопримечательные места, историко-культурные заповедники и музеи-заповедники, призвана обеспечить должную охрану и рациональное использование историко-культурных ресурсов, а также стать основой культурно-познавательного туризма и социально-экономического развития исторических малых и средних городов, сельских поселений.</w:t>
      </w:r>
    </w:p>
    <w:p w:rsidR="00EF45A7" w:rsidRPr="00B11396" w:rsidRDefault="00EF45A7" w:rsidP="007D411F">
      <w:pPr>
        <w:pStyle w:val="af8"/>
        <w:spacing w:after="0"/>
        <w:ind w:left="0" w:firstLine="709"/>
        <w:jc w:val="both"/>
        <w:rPr>
          <w:sz w:val="28"/>
          <w:szCs w:val="28"/>
        </w:rPr>
      </w:pPr>
      <w:r w:rsidRPr="00B11396">
        <w:rPr>
          <w:sz w:val="28"/>
          <w:szCs w:val="28"/>
        </w:rPr>
        <w:lastRenderedPageBreak/>
        <w:t xml:space="preserve"> «Создание подобного каркаса в сочетании с экологическим каркасом явл</w:t>
      </w:r>
      <w:r w:rsidRPr="00B11396">
        <w:rPr>
          <w:sz w:val="28"/>
          <w:szCs w:val="28"/>
        </w:rPr>
        <w:t>я</w:t>
      </w:r>
      <w:r w:rsidRPr="00B11396">
        <w:rPr>
          <w:sz w:val="28"/>
          <w:szCs w:val="28"/>
        </w:rPr>
        <w:t>ется одним из важнейших условий обеспечения устойчивого развития, культурн</w:t>
      </w:r>
      <w:r w:rsidRPr="00B11396">
        <w:rPr>
          <w:sz w:val="28"/>
          <w:szCs w:val="28"/>
        </w:rPr>
        <w:t>о</w:t>
      </w:r>
      <w:r w:rsidRPr="00B11396">
        <w:rPr>
          <w:sz w:val="28"/>
          <w:szCs w:val="28"/>
        </w:rPr>
        <w:t>го и природного разнообразия территории. Это позволяет сохранить культурную самобытность народов, проживающих на этой территории, обеспечить прее</w:t>
      </w:r>
      <w:r w:rsidRPr="00B11396">
        <w:rPr>
          <w:sz w:val="28"/>
          <w:szCs w:val="28"/>
        </w:rPr>
        <w:t>м</w:t>
      </w:r>
      <w:r w:rsidRPr="00B11396">
        <w:rPr>
          <w:sz w:val="28"/>
          <w:szCs w:val="28"/>
        </w:rPr>
        <w:t>ственность национальной культуры, сохранить все многообразие  историко-культурного наследия» («Государственная стратегия формирования системы д</w:t>
      </w:r>
      <w:r w:rsidRPr="00B11396">
        <w:rPr>
          <w:sz w:val="28"/>
          <w:szCs w:val="28"/>
        </w:rPr>
        <w:t>о</w:t>
      </w:r>
      <w:r w:rsidRPr="00B11396">
        <w:rPr>
          <w:sz w:val="28"/>
          <w:szCs w:val="28"/>
        </w:rPr>
        <w:t>стопримечательных мест, историко-культурных заповедников и музеев-заповедников в Российской Федерации»).</w:t>
      </w:r>
    </w:p>
    <w:p w:rsidR="00EF45A7" w:rsidRPr="00B11396" w:rsidRDefault="00EF45A7" w:rsidP="00EF45A7">
      <w:pPr>
        <w:pStyle w:val="af8"/>
        <w:spacing w:after="0"/>
        <w:ind w:left="0" w:firstLine="709"/>
        <w:jc w:val="both"/>
        <w:rPr>
          <w:sz w:val="28"/>
          <w:szCs w:val="28"/>
        </w:rPr>
      </w:pPr>
      <w:r w:rsidRPr="00B11396">
        <w:rPr>
          <w:sz w:val="28"/>
          <w:szCs w:val="28"/>
        </w:rPr>
        <w:t>Сформированный комплекс историко-культурного и природного наследия с обеспечением развития на его базе, в частности, культурно-познавательного т</w:t>
      </w:r>
      <w:r w:rsidRPr="00B11396">
        <w:rPr>
          <w:sz w:val="28"/>
          <w:szCs w:val="28"/>
        </w:rPr>
        <w:t>у</w:t>
      </w:r>
      <w:r w:rsidRPr="00B11396">
        <w:rPr>
          <w:sz w:val="28"/>
          <w:szCs w:val="28"/>
        </w:rPr>
        <w:t>ризма, начинает восприниматься как особый и чрезвычайно значимый социально-экономический ресурс для развития экономики в регионе.</w:t>
      </w:r>
    </w:p>
    <w:p w:rsidR="00EF45A7" w:rsidRPr="00B11396" w:rsidRDefault="00EF45A7" w:rsidP="00EF45A7">
      <w:pPr>
        <w:pStyle w:val="af8"/>
        <w:spacing w:after="0"/>
        <w:ind w:left="0" w:firstLine="709"/>
        <w:jc w:val="both"/>
        <w:rPr>
          <w:b/>
          <w:bCs/>
          <w:iCs/>
          <w:sz w:val="28"/>
          <w:szCs w:val="28"/>
          <w:u w:val="single"/>
        </w:rPr>
      </w:pPr>
    </w:p>
    <w:p w:rsidR="00C953A2" w:rsidRPr="00B11396" w:rsidRDefault="00C953A2" w:rsidP="00C953A2">
      <w:pPr>
        <w:pStyle w:val="af8"/>
        <w:spacing w:after="0"/>
        <w:ind w:left="0" w:firstLine="709"/>
        <w:jc w:val="both"/>
        <w:rPr>
          <w:b/>
          <w:bCs/>
          <w:iCs/>
          <w:sz w:val="28"/>
          <w:szCs w:val="28"/>
          <w:u w:val="single"/>
        </w:rPr>
      </w:pPr>
      <w:r w:rsidRPr="00B11396">
        <w:rPr>
          <w:b/>
          <w:bCs/>
          <w:iCs/>
          <w:sz w:val="28"/>
          <w:szCs w:val="28"/>
          <w:u w:val="single"/>
        </w:rPr>
        <w:t>Узловые компоненты</w:t>
      </w:r>
    </w:p>
    <w:p w:rsidR="00EF45A7" w:rsidRPr="00B11396" w:rsidRDefault="00C953A2" w:rsidP="00C953A2">
      <w:pPr>
        <w:pStyle w:val="aff1"/>
        <w:ind w:firstLine="709"/>
        <w:rPr>
          <w:szCs w:val="28"/>
        </w:rPr>
      </w:pPr>
      <w:r w:rsidRPr="00B11396">
        <w:rPr>
          <w:szCs w:val="28"/>
        </w:rPr>
        <w:t>1)</w:t>
      </w:r>
      <w:r w:rsidR="00EF45A7" w:rsidRPr="00B11396">
        <w:rPr>
          <w:szCs w:val="28"/>
        </w:rPr>
        <w:t xml:space="preserve"> Достопримечательные места</w:t>
      </w:r>
    </w:p>
    <w:p w:rsidR="00EF45A7" w:rsidRPr="00B11396" w:rsidRDefault="00EF45A7" w:rsidP="00C953A2">
      <w:pPr>
        <w:pStyle w:val="aff1"/>
        <w:ind w:firstLine="709"/>
        <w:rPr>
          <w:bCs/>
          <w:szCs w:val="28"/>
        </w:rPr>
      </w:pPr>
      <w:r w:rsidRPr="00B11396">
        <w:rPr>
          <w:bCs/>
          <w:szCs w:val="28"/>
        </w:rPr>
        <w:t>Предлагается в качестве  достопримечательных мест поставить на учет сл</w:t>
      </w:r>
      <w:r w:rsidRPr="00B11396">
        <w:rPr>
          <w:bCs/>
          <w:szCs w:val="28"/>
        </w:rPr>
        <w:t>е</w:t>
      </w:r>
      <w:r w:rsidRPr="00B11396">
        <w:rPr>
          <w:bCs/>
          <w:szCs w:val="28"/>
        </w:rPr>
        <w:t>дующие объекты:</w:t>
      </w:r>
      <w:r w:rsidR="00C953A2" w:rsidRPr="00B11396">
        <w:rPr>
          <w:bCs/>
          <w:szCs w:val="28"/>
        </w:rPr>
        <w:t xml:space="preserve"> </w:t>
      </w:r>
      <w:r w:rsidR="00C953A2" w:rsidRPr="00B11396">
        <w:rPr>
          <w:szCs w:val="28"/>
        </w:rPr>
        <w:t>п</w:t>
      </w:r>
      <w:r w:rsidRPr="00B11396">
        <w:rPr>
          <w:szCs w:val="28"/>
        </w:rPr>
        <w:t>риродно-культурные ланшафты</w:t>
      </w:r>
      <w:r w:rsidR="00C953A2" w:rsidRPr="00B11396">
        <w:rPr>
          <w:szCs w:val="28"/>
        </w:rPr>
        <w:t>, к</w:t>
      </w:r>
      <w:r w:rsidRPr="00B11396">
        <w:rPr>
          <w:szCs w:val="28"/>
        </w:rPr>
        <w:t>ультурные слои, остатки п</w:t>
      </w:r>
      <w:r w:rsidRPr="00B11396">
        <w:rPr>
          <w:szCs w:val="28"/>
        </w:rPr>
        <w:t>о</w:t>
      </w:r>
      <w:r w:rsidRPr="00B11396">
        <w:rPr>
          <w:szCs w:val="28"/>
        </w:rPr>
        <w:t>строек древних городов, городищ, селищ, стоянок</w:t>
      </w:r>
      <w:r w:rsidR="00C953A2" w:rsidRPr="00B11396">
        <w:rPr>
          <w:szCs w:val="28"/>
        </w:rPr>
        <w:t>.</w:t>
      </w:r>
    </w:p>
    <w:p w:rsidR="00C953A2" w:rsidRPr="00B11396" w:rsidRDefault="00C953A2" w:rsidP="00C953A2">
      <w:pPr>
        <w:pStyle w:val="aff1"/>
        <w:ind w:firstLine="709"/>
        <w:rPr>
          <w:szCs w:val="28"/>
        </w:rPr>
      </w:pPr>
      <w:r w:rsidRPr="00B11396">
        <w:rPr>
          <w:szCs w:val="28"/>
        </w:rPr>
        <w:t xml:space="preserve">2) </w:t>
      </w:r>
      <w:r w:rsidR="00EF45A7" w:rsidRPr="00B11396">
        <w:rPr>
          <w:szCs w:val="28"/>
        </w:rPr>
        <w:t>Территории концентрации объектов культурного наследия и выявленные объек</w:t>
      </w:r>
      <w:r w:rsidRPr="00B11396">
        <w:rPr>
          <w:szCs w:val="28"/>
        </w:rPr>
        <w:t>ты.</w:t>
      </w:r>
    </w:p>
    <w:p w:rsidR="00EF45A7" w:rsidRPr="00B11396" w:rsidRDefault="00C953A2" w:rsidP="00C953A2">
      <w:pPr>
        <w:pStyle w:val="aff1"/>
        <w:ind w:firstLine="709"/>
        <w:rPr>
          <w:szCs w:val="28"/>
        </w:rPr>
      </w:pPr>
      <w:r w:rsidRPr="00B11396">
        <w:rPr>
          <w:szCs w:val="28"/>
        </w:rPr>
        <w:t>Н</w:t>
      </w:r>
      <w:r w:rsidR="00EF45A7" w:rsidRPr="00B11396">
        <w:rPr>
          <w:szCs w:val="28"/>
        </w:rPr>
        <w:t>аибольшая концентрация объектов археологического наследия Альметье</w:t>
      </w:r>
      <w:r w:rsidR="00EF45A7" w:rsidRPr="00B11396">
        <w:rPr>
          <w:szCs w:val="28"/>
        </w:rPr>
        <w:t>в</w:t>
      </w:r>
      <w:r w:rsidR="00EF45A7" w:rsidRPr="00B11396">
        <w:rPr>
          <w:szCs w:val="28"/>
        </w:rPr>
        <w:t>ского муниципального района наблюдается в бассейне р. Степной Зай. Границы достопримечательных мест уточняются в рамках разработки проектов зон охраны</w:t>
      </w:r>
      <w:r w:rsidRPr="00B11396">
        <w:rPr>
          <w:szCs w:val="28"/>
        </w:rPr>
        <w:t xml:space="preserve"> объектов культурного наследия.</w:t>
      </w:r>
    </w:p>
    <w:p w:rsidR="00EF45A7" w:rsidRPr="00B11396" w:rsidRDefault="00EF45A7" w:rsidP="00C953A2">
      <w:pPr>
        <w:pStyle w:val="aff1"/>
        <w:ind w:firstLine="709"/>
        <w:rPr>
          <w:szCs w:val="28"/>
        </w:rPr>
      </w:pPr>
    </w:p>
    <w:p w:rsidR="00EF45A7" w:rsidRPr="00B11396" w:rsidRDefault="00C953A2" w:rsidP="00EF45A7">
      <w:pPr>
        <w:pStyle w:val="af8"/>
        <w:spacing w:after="0"/>
        <w:ind w:left="0" w:firstLine="709"/>
        <w:jc w:val="both"/>
        <w:rPr>
          <w:b/>
          <w:bCs/>
          <w:iCs/>
          <w:sz w:val="28"/>
          <w:szCs w:val="28"/>
          <w:u w:val="single"/>
        </w:rPr>
      </w:pPr>
      <w:r w:rsidRPr="00B11396">
        <w:rPr>
          <w:b/>
          <w:bCs/>
          <w:iCs/>
          <w:sz w:val="28"/>
          <w:szCs w:val="28"/>
          <w:u w:val="single"/>
        </w:rPr>
        <w:t>Линейные компоненты</w:t>
      </w:r>
    </w:p>
    <w:p w:rsidR="00C953A2" w:rsidRPr="00B11396" w:rsidRDefault="00EF45A7" w:rsidP="00C953A2">
      <w:pPr>
        <w:pStyle w:val="af8"/>
        <w:spacing w:after="0"/>
        <w:ind w:left="0" w:firstLine="709"/>
        <w:jc w:val="both"/>
        <w:rPr>
          <w:sz w:val="28"/>
          <w:szCs w:val="28"/>
        </w:rPr>
      </w:pPr>
      <w:r w:rsidRPr="00B11396">
        <w:rPr>
          <w:sz w:val="28"/>
          <w:szCs w:val="28"/>
        </w:rPr>
        <w:t>Линейными компонентами историко-культурного каркаса явля</w:t>
      </w:r>
      <w:r w:rsidR="00C953A2" w:rsidRPr="00B11396">
        <w:rPr>
          <w:sz w:val="28"/>
          <w:szCs w:val="28"/>
        </w:rPr>
        <w:t>ются т</w:t>
      </w:r>
      <w:r w:rsidRPr="00B11396">
        <w:rPr>
          <w:sz w:val="28"/>
          <w:szCs w:val="28"/>
        </w:rPr>
        <w:t>рассы древних дорог и трактов</w:t>
      </w:r>
      <w:r w:rsidR="00C953A2" w:rsidRPr="00B11396">
        <w:rPr>
          <w:sz w:val="28"/>
          <w:szCs w:val="28"/>
        </w:rPr>
        <w:t xml:space="preserve">. </w:t>
      </w:r>
    </w:p>
    <w:p w:rsidR="00C953A2" w:rsidRPr="00B11396" w:rsidRDefault="00EF45A7" w:rsidP="00C953A2">
      <w:pPr>
        <w:pStyle w:val="af8"/>
        <w:spacing w:after="0"/>
        <w:ind w:left="0" w:firstLine="709"/>
        <w:jc w:val="both"/>
        <w:rPr>
          <w:sz w:val="28"/>
          <w:szCs w:val="28"/>
        </w:rPr>
      </w:pPr>
      <w:r w:rsidRPr="00B11396">
        <w:rPr>
          <w:sz w:val="28"/>
          <w:szCs w:val="28"/>
        </w:rPr>
        <w:t>Возникшая в средневековье Ногайская дорога – «предшественник» «Ново-Московской дороги».</w:t>
      </w:r>
    </w:p>
    <w:p w:rsidR="00EF45A7" w:rsidRPr="00B11396" w:rsidRDefault="00EF45A7" w:rsidP="00EF45A7">
      <w:pPr>
        <w:pStyle w:val="af8"/>
        <w:spacing w:after="0"/>
        <w:ind w:left="0" w:firstLine="709"/>
        <w:jc w:val="both"/>
        <w:rPr>
          <w:sz w:val="28"/>
          <w:szCs w:val="28"/>
        </w:rPr>
      </w:pPr>
      <w:r w:rsidRPr="00B11396">
        <w:rPr>
          <w:sz w:val="28"/>
          <w:szCs w:val="28"/>
        </w:rPr>
        <w:t>-</w:t>
      </w:r>
      <w:r w:rsidR="00E32B72" w:rsidRPr="00B11396">
        <w:rPr>
          <w:sz w:val="28"/>
          <w:szCs w:val="28"/>
        </w:rPr>
        <w:t xml:space="preserve"> </w:t>
      </w:r>
      <w:r w:rsidRPr="00B11396">
        <w:rPr>
          <w:sz w:val="28"/>
          <w:szCs w:val="28"/>
        </w:rPr>
        <w:t>исторически сложившиеся транспортные и межселенные коммуникации: сеть современных федеральных и региональных транспортных магистралей.</w:t>
      </w:r>
    </w:p>
    <w:p w:rsidR="00EF45A7" w:rsidRPr="00B11396" w:rsidRDefault="00EF45A7" w:rsidP="00C953A2">
      <w:pPr>
        <w:pStyle w:val="af8"/>
        <w:spacing w:after="0"/>
        <w:ind w:left="0" w:firstLine="709"/>
        <w:jc w:val="both"/>
        <w:rPr>
          <w:sz w:val="28"/>
          <w:szCs w:val="28"/>
        </w:rPr>
      </w:pPr>
      <w:r w:rsidRPr="00B11396">
        <w:rPr>
          <w:sz w:val="28"/>
          <w:szCs w:val="28"/>
        </w:rPr>
        <w:t>Туристический потенциал исторического поселения напрямую зависит от сохранности целостности образа города, от качества объектов культурного насл</w:t>
      </w:r>
      <w:r w:rsidRPr="00B11396">
        <w:rPr>
          <w:sz w:val="28"/>
          <w:szCs w:val="28"/>
        </w:rPr>
        <w:t>е</w:t>
      </w:r>
      <w:r w:rsidRPr="00B11396">
        <w:rPr>
          <w:sz w:val="28"/>
          <w:szCs w:val="28"/>
        </w:rPr>
        <w:t>дия, являющихся элементом туристической инфраструктуры, потенциалом и фа</w:t>
      </w:r>
      <w:r w:rsidRPr="00B11396">
        <w:rPr>
          <w:sz w:val="28"/>
          <w:szCs w:val="28"/>
        </w:rPr>
        <w:t>к</w:t>
      </w:r>
      <w:r w:rsidRPr="00B11396">
        <w:rPr>
          <w:sz w:val="28"/>
          <w:szCs w:val="28"/>
        </w:rPr>
        <w:t>тором ее развития - гуманитарного, хозяйственно-экономического и коммерч</w:t>
      </w:r>
      <w:r w:rsidRPr="00B11396">
        <w:rPr>
          <w:sz w:val="28"/>
          <w:szCs w:val="28"/>
        </w:rPr>
        <w:t>е</w:t>
      </w:r>
      <w:r w:rsidRPr="00B11396">
        <w:rPr>
          <w:sz w:val="28"/>
          <w:szCs w:val="28"/>
        </w:rPr>
        <w:t>ского. Неразрывность деятельности по сохранению культурного наследия с гр</w:t>
      </w:r>
      <w:r w:rsidRPr="00B11396">
        <w:rPr>
          <w:sz w:val="28"/>
          <w:szCs w:val="28"/>
        </w:rPr>
        <w:t>а</w:t>
      </w:r>
      <w:r w:rsidRPr="00B11396">
        <w:rPr>
          <w:sz w:val="28"/>
          <w:szCs w:val="28"/>
        </w:rPr>
        <w:t>достроительной и землеустроительной деятельностью и инвестиционного проце</w:t>
      </w:r>
      <w:r w:rsidRPr="00B11396">
        <w:rPr>
          <w:sz w:val="28"/>
          <w:szCs w:val="28"/>
        </w:rPr>
        <w:t>с</w:t>
      </w:r>
      <w:r w:rsidRPr="00B11396">
        <w:rPr>
          <w:sz w:val="28"/>
          <w:szCs w:val="28"/>
        </w:rPr>
        <w:t>са очевидна.</w:t>
      </w:r>
    </w:p>
    <w:p w:rsidR="0089741D" w:rsidRPr="00B11396" w:rsidRDefault="0089741D" w:rsidP="004B1004">
      <w:pPr>
        <w:pStyle w:val="33"/>
        <w:outlineLvl w:val="2"/>
        <w:sectPr w:rsidR="0089741D" w:rsidRPr="00B11396" w:rsidSect="0089741D">
          <w:pgSz w:w="11906" w:h="16838"/>
          <w:pgMar w:top="851" w:right="851" w:bottom="851" w:left="1134" w:header="720" w:footer="720" w:gutter="0"/>
          <w:cols w:space="720"/>
          <w:docGrid w:linePitch="326"/>
        </w:sectPr>
      </w:pPr>
      <w:bookmarkStart w:id="47" w:name="_Toc258910821"/>
      <w:bookmarkStart w:id="48" w:name="_Toc260336892"/>
    </w:p>
    <w:p w:rsidR="004B1004" w:rsidRPr="00B11396" w:rsidRDefault="004B1004" w:rsidP="004B1004">
      <w:pPr>
        <w:pStyle w:val="33"/>
        <w:outlineLvl w:val="2"/>
      </w:pPr>
      <w:bookmarkStart w:id="49" w:name="_Toc514938937"/>
      <w:r w:rsidRPr="00B11396">
        <w:lastRenderedPageBreak/>
        <w:t>3.5.2. Мероприятия по сохранению и развитию историко-культурного каркаса</w:t>
      </w:r>
      <w:bookmarkEnd w:id="47"/>
      <w:bookmarkEnd w:id="48"/>
      <w:bookmarkEnd w:id="49"/>
    </w:p>
    <w:p w:rsidR="004B1004" w:rsidRPr="00B11396" w:rsidRDefault="004B1004" w:rsidP="004B1004">
      <w:pPr>
        <w:pStyle w:val="25"/>
      </w:pPr>
    </w:p>
    <w:p w:rsidR="00EF45A7" w:rsidRPr="00B11396" w:rsidRDefault="00EF45A7" w:rsidP="00EF45A7">
      <w:pPr>
        <w:pStyle w:val="aff1"/>
        <w:ind w:firstLine="720"/>
      </w:pPr>
      <w:bookmarkStart w:id="50" w:name="_Toc258910822"/>
      <w:r w:rsidRPr="00B11396">
        <w:t>Огромный историко-культурный потенциал Республики Татарстан в наст</w:t>
      </w:r>
      <w:r w:rsidRPr="00B11396">
        <w:t>о</w:t>
      </w:r>
      <w:r w:rsidRPr="00B11396">
        <w:t>ящее время недостаточно задействован, он может и должен быть приведен в де</w:t>
      </w:r>
      <w:r w:rsidRPr="00B11396">
        <w:t>й</w:t>
      </w:r>
      <w:r w:rsidRPr="00B11396">
        <w:t>ствие и использован для устойчивого развития территории республики.</w:t>
      </w:r>
    </w:p>
    <w:p w:rsidR="00EF45A7" w:rsidRPr="00B11396" w:rsidRDefault="00EF45A7" w:rsidP="00EF45A7">
      <w:pPr>
        <w:pStyle w:val="29"/>
        <w:ind w:firstLine="360"/>
        <w:jc w:val="both"/>
        <w:rPr>
          <w:sz w:val="28"/>
          <w:szCs w:val="28"/>
        </w:rPr>
      </w:pPr>
      <w:r w:rsidRPr="00B11396">
        <w:rPr>
          <w:sz w:val="28"/>
          <w:szCs w:val="28"/>
        </w:rPr>
        <w:t>В Схеме территориального планирования</w:t>
      </w:r>
      <w:r w:rsidRPr="00B11396">
        <w:rPr>
          <w:bCs/>
          <w:sz w:val="28"/>
          <w:szCs w:val="28"/>
        </w:rPr>
        <w:t xml:space="preserve"> Альметьевского муниципального района</w:t>
      </w:r>
      <w:r w:rsidRPr="00B11396">
        <w:rPr>
          <w:sz w:val="28"/>
          <w:szCs w:val="28"/>
        </w:rPr>
        <w:t xml:space="preserve"> предлагается ряд мероприятий, связанных с сохранением объектов культурного наследия.</w:t>
      </w:r>
    </w:p>
    <w:p w:rsidR="00EF45A7" w:rsidRPr="00B11396" w:rsidRDefault="00EF45A7" w:rsidP="00EF45A7">
      <w:pPr>
        <w:jc w:val="both"/>
        <w:rPr>
          <w:sz w:val="28"/>
          <w:szCs w:val="28"/>
        </w:rPr>
      </w:pPr>
      <w:r w:rsidRPr="00B11396">
        <w:rPr>
          <w:bCs/>
          <w:sz w:val="28"/>
          <w:szCs w:val="28"/>
        </w:rPr>
        <w:t xml:space="preserve">Приоритетными направлениями </w:t>
      </w:r>
      <w:r w:rsidRPr="00B11396">
        <w:rPr>
          <w:sz w:val="28"/>
          <w:szCs w:val="28"/>
        </w:rPr>
        <w:t>предлагается считать:</w:t>
      </w:r>
    </w:p>
    <w:p w:rsidR="00EF45A7" w:rsidRPr="00B11396" w:rsidRDefault="00EF45A7" w:rsidP="00EF45A7">
      <w:pPr>
        <w:pStyle w:val="aff7"/>
        <w:jc w:val="both"/>
        <w:rPr>
          <w:rFonts w:ascii="Times New Roman" w:hAnsi="Times New Roman"/>
          <w:sz w:val="28"/>
          <w:szCs w:val="28"/>
        </w:rPr>
      </w:pPr>
      <w:r w:rsidRPr="00B11396">
        <w:rPr>
          <w:rFonts w:ascii="Times New Roman" w:hAnsi="Times New Roman"/>
          <w:sz w:val="28"/>
          <w:szCs w:val="28"/>
        </w:rPr>
        <w:t xml:space="preserve">-использование историко-культурного потенциала территории, его недвижимых объектов культурного наследия  в сочетании с природными ландшафтами в  рекреационных, туристических целях при создании региональных рекреационных систем,  троп и маршрутов, </w:t>
      </w:r>
    </w:p>
    <w:p w:rsidR="00EF45A7" w:rsidRPr="00B11396" w:rsidRDefault="00EF45A7" w:rsidP="00EF45A7">
      <w:pPr>
        <w:jc w:val="both"/>
        <w:rPr>
          <w:sz w:val="28"/>
          <w:szCs w:val="28"/>
        </w:rPr>
      </w:pPr>
      <w:r w:rsidRPr="00B11396">
        <w:rPr>
          <w:sz w:val="28"/>
          <w:szCs w:val="28"/>
        </w:rPr>
        <w:t>-сохранение и использование историко-культурного потенциала как в регионал</w:t>
      </w:r>
      <w:r w:rsidRPr="00B11396">
        <w:rPr>
          <w:sz w:val="28"/>
          <w:szCs w:val="28"/>
        </w:rPr>
        <w:t>ь</w:t>
      </w:r>
      <w:r w:rsidRPr="00B11396">
        <w:rPr>
          <w:sz w:val="28"/>
          <w:szCs w:val="28"/>
        </w:rPr>
        <w:t>ном, так и в локальном плане за счет рационализации систем расселения, сове</w:t>
      </w:r>
      <w:r w:rsidRPr="00B11396">
        <w:rPr>
          <w:sz w:val="28"/>
          <w:szCs w:val="28"/>
        </w:rPr>
        <w:t>р</w:t>
      </w:r>
      <w:r w:rsidRPr="00B11396">
        <w:rPr>
          <w:sz w:val="28"/>
          <w:szCs w:val="28"/>
        </w:rPr>
        <w:t xml:space="preserve">шенствования функционального, градостроительного и других видов зонирования территории; </w:t>
      </w:r>
    </w:p>
    <w:p w:rsidR="00EF45A7" w:rsidRPr="00B11396" w:rsidRDefault="00EF45A7" w:rsidP="00EF45A7">
      <w:pPr>
        <w:jc w:val="both"/>
        <w:rPr>
          <w:sz w:val="28"/>
          <w:szCs w:val="28"/>
        </w:rPr>
      </w:pPr>
      <w:r w:rsidRPr="00B11396">
        <w:rPr>
          <w:sz w:val="28"/>
          <w:szCs w:val="28"/>
        </w:rPr>
        <w:t>-совершенствование функционального зонирования и реализация ориентирова</w:t>
      </w:r>
      <w:r w:rsidRPr="00B11396">
        <w:rPr>
          <w:sz w:val="28"/>
          <w:szCs w:val="28"/>
        </w:rPr>
        <w:t>н</w:t>
      </w:r>
      <w:r w:rsidRPr="00B11396">
        <w:rPr>
          <w:sz w:val="28"/>
          <w:szCs w:val="28"/>
        </w:rPr>
        <w:t xml:space="preserve">ных на сохранение и использование объектов культурного наследия  сценариев организации ландшафтно-рекреационного и природно-рекреационного каркасов   - </w:t>
      </w:r>
      <w:r w:rsidRPr="00B11396">
        <w:rPr>
          <w:spacing w:val="2"/>
          <w:sz w:val="28"/>
          <w:szCs w:val="28"/>
        </w:rPr>
        <w:t xml:space="preserve">усиление природоохранного и градостроительного правопорядка и управления </w:t>
      </w:r>
    </w:p>
    <w:p w:rsidR="00EF45A7" w:rsidRPr="00B11396" w:rsidRDefault="00EF45A7" w:rsidP="00EF45A7">
      <w:pPr>
        <w:ind w:firstLine="709"/>
        <w:jc w:val="both"/>
        <w:rPr>
          <w:sz w:val="28"/>
          <w:szCs w:val="28"/>
        </w:rPr>
      </w:pPr>
      <w:r w:rsidRPr="00B11396">
        <w:rPr>
          <w:sz w:val="28"/>
          <w:szCs w:val="28"/>
        </w:rPr>
        <w:t>Разрабатывая мероприятия по сохранению и использованию историко-культурного наследия в интеграции с природоохранными и экономическими м</w:t>
      </w:r>
      <w:r w:rsidRPr="00B11396">
        <w:rPr>
          <w:sz w:val="28"/>
          <w:szCs w:val="28"/>
        </w:rPr>
        <w:t>е</w:t>
      </w:r>
      <w:r w:rsidRPr="00B11396">
        <w:rPr>
          <w:sz w:val="28"/>
          <w:szCs w:val="28"/>
        </w:rPr>
        <w:t>роприятиями, можно добиться синергетического эффекта:  возрастания эффе</w:t>
      </w:r>
      <w:r w:rsidRPr="00B11396">
        <w:rPr>
          <w:sz w:val="28"/>
          <w:szCs w:val="28"/>
        </w:rPr>
        <w:t>к</w:t>
      </w:r>
      <w:r w:rsidRPr="00B11396">
        <w:rPr>
          <w:sz w:val="28"/>
          <w:szCs w:val="28"/>
        </w:rPr>
        <w:t>тивности деятельности в результате интеграции, за счет системного эффекта (эмерджентности).</w:t>
      </w:r>
    </w:p>
    <w:p w:rsidR="00EF45A7" w:rsidRPr="00B11396" w:rsidRDefault="00EF45A7" w:rsidP="00EF45A7">
      <w:pPr>
        <w:pStyle w:val="29"/>
        <w:ind w:firstLine="709"/>
        <w:jc w:val="both"/>
        <w:rPr>
          <w:sz w:val="28"/>
          <w:szCs w:val="28"/>
        </w:rPr>
      </w:pPr>
      <w:r w:rsidRPr="00B11396">
        <w:rPr>
          <w:sz w:val="28"/>
          <w:szCs w:val="28"/>
        </w:rPr>
        <w:t>Одним из приоритетных направлений деятельности в области сохранения историко-культурного наследия является определение и утверждение в установленном порядке границ территорий объектов культурного наследия, территории историко-культурных музеев-заповедников согласно требований федерального законодательства с последующим внесением информации об их границах в соответствующие государственные информационные системы (государственный земельный кадастр, единый государственный реестр прав на недвижимое имущество и сделок с ним и прочие), так как условием принятия решения о включении объекта в реестр является наличие у объекта границ его территории, определенных в установленном порядке и внесенных в Государственный земельный кадастр.</w:t>
      </w:r>
    </w:p>
    <w:p w:rsidR="00EF45A7" w:rsidRPr="00B11396" w:rsidRDefault="00EF45A7" w:rsidP="00EF45A7">
      <w:pPr>
        <w:pStyle w:val="29"/>
        <w:ind w:firstLine="709"/>
        <w:jc w:val="both"/>
        <w:rPr>
          <w:sz w:val="28"/>
          <w:szCs w:val="28"/>
        </w:rPr>
      </w:pPr>
      <w:r w:rsidRPr="00B11396">
        <w:rPr>
          <w:sz w:val="28"/>
          <w:szCs w:val="28"/>
        </w:rPr>
        <w:t xml:space="preserve">В последнее время на первый план выходит маркетинг регионов, городов и др. населенных пунктов, направленный на привлечение капитала и обеспечение устойчивого развития данного региона - территориальный (региональный) маркетинг. </w:t>
      </w:r>
    </w:p>
    <w:p w:rsidR="00EF45A7" w:rsidRPr="00B11396" w:rsidRDefault="00EF45A7" w:rsidP="00EF45A7">
      <w:pPr>
        <w:pStyle w:val="29"/>
        <w:ind w:firstLine="709"/>
        <w:jc w:val="both"/>
        <w:rPr>
          <w:sz w:val="28"/>
          <w:szCs w:val="28"/>
        </w:rPr>
      </w:pPr>
      <w:r w:rsidRPr="00B11396">
        <w:rPr>
          <w:sz w:val="28"/>
          <w:szCs w:val="28"/>
        </w:rPr>
        <w:t xml:space="preserve">Территориальный маркетинг - это маркетинг в интересах территории, ее внутренних субъектов, а также внешних субъектов, во внимании которых заинтересована территория. Он осуществляется с целью создания, поддержания или изменения мнений, намерений и поведения субъектов, внешних по </w:t>
      </w:r>
      <w:r w:rsidRPr="00B11396">
        <w:rPr>
          <w:sz w:val="28"/>
          <w:szCs w:val="28"/>
        </w:rPr>
        <w:lastRenderedPageBreak/>
        <w:t xml:space="preserve">отношению к данной территории. Территориальный маркетинг направлен на создание и поддержание:  притягательности, престижа территории в целом;  привлекательности сосредоточенных на территории природных, материально - технических, финансовых, трудовых, организационных, социальных и других ресурсов, а также возможностей для реализации и воспроизводства таких ресурсов. </w:t>
      </w:r>
    </w:p>
    <w:p w:rsidR="00EF45A7" w:rsidRPr="00B11396" w:rsidRDefault="00EF45A7" w:rsidP="00EF45A7">
      <w:pPr>
        <w:pStyle w:val="29"/>
        <w:ind w:firstLine="709"/>
        <w:jc w:val="both"/>
        <w:rPr>
          <w:sz w:val="28"/>
          <w:szCs w:val="28"/>
        </w:rPr>
      </w:pPr>
      <w:r w:rsidRPr="00B11396">
        <w:rPr>
          <w:sz w:val="28"/>
          <w:szCs w:val="28"/>
        </w:rPr>
        <w:t xml:space="preserve">Необходим маркетинг территории Альметьевского муниципального района Республики Татарстан с её природными и историко-культурными ресурсами и отдельных дестинаций - деятельность, направленная на формирование определенных условий, создающих мотивацию для ее посещения, повышая приток туристов извне и увеличивая частоту пользования услугами клиентов, проживающих внутри нее. Ведущей целью маркетинга территорий выступает создание, поддержание или изменение мнений, намерений и поведения туристов по отношению к историческому городу или территории. </w:t>
      </w:r>
    </w:p>
    <w:p w:rsidR="00EF45A7" w:rsidRPr="00B11396" w:rsidRDefault="00EF45A7" w:rsidP="00EF45A7">
      <w:pPr>
        <w:pStyle w:val="29"/>
        <w:ind w:firstLine="709"/>
        <w:jc w:val="both"/>
        <w:rPr>
          <w:sz w:val="28"/>
          <w:szCs w:val="28"/>
        </w:rPr>
      </w:pPr>
      <w:r w:rsidRPr="00B11396">
        <w:rPr>
          <w:sz w:val="28"/>
          <w:szCs w:val="28"/>
        </w:rPr>
        <w:t>Схемой территориального планирования Республики Татарстан предложено в Зоне «новых городов», к которой относится Альметьевский муниципальный район РТ, предусмотреть следующие мероприятия:</w:t>
      </w:r>
    </w:p>
    <w:p w:rsidR="00EF45A7" w:rsidRPr="00B11396" w:rsidRDefault="00EF45A7" w:rsidP="00CE3FF2">
      <w:pPr>
        <w:pStyle w:val="29"/>
        <w:ind w:firstLine="709"/>
        <w:jc w:val="both"/>
        <w:rPr>
          <w:sz w:val="28"/>
          <w:szCs w:val="28"/>
        </w:rPr>
      </w:pPr>
      <w:r w:rsidRPr="00B11396">
        <w:rPr>
          <w:sz w:val="28"/>
          <w:szCs w:val="28"/>
        </w:rPr>
        <w:t>- разработка охранных зон на уровне ген</w:t>
      </w:r>
      <w:r w:rsidR="00CE3FF2" w:rsidRPr="00B11396">
        <w:rPr>
          <w:sz w:val="28"/>
          <w:szCs w:val="28"/>
        </w:rPr>
        <w:t>планов или ПОЗ населенных мест;</w:t>
      </w:r>
    </w:p>
    <w:p w:rsidR="00EF45A7" w:rsidRPr="00B11396" w:rsidRDefault="00EF45A7" w:rsidP="00CE3FF2">
      <w:pPr>
        <w:pStyle w:val="29"/>
        <w:ind w:firstLine="709"/>
        <w:jc w:val="both"/>
        <w:rPr>
          <w:sz w:val="28"/>
          <w:szCs w:val="28"/>
        </w:rPr>
      </w:pPr>
      <w:r w:rsidRPr="00B11396">
        <w:rPr>
          <w:sz w:val="28"/>
          <w:szCs w:val="28"/>
        </w:rPr>
        <w:t>-</w:t>
      </w:r>
      <w:r w:rsidR="00CE3FF2" w:rsidRPr="00B11396">
        <w:rPr>
          <w:sz w:val="28"/>
          <w:szCs w:val="28"/>
        </w:rPr>
        <w:t xml:space="preserve"> </w:t>
      </w:r>
      <w:r w:rsidRPr="00B11396">
        <w:rPr>
          <w:sz w:val="28"/>
          <w:szCs w:val="28"/>
        </w:rPr>
        <w:t>включение историко-культурного наследия в реальное функционирование в качестве объектов показа крупномасштабных региональных тематических экспози</w:t>
      </w:r>
      <w:r w:rsidR="00CE3FF2" w:rsidRPr="00B11396">
        <w:rPr>
          <w:sz w:val="28"/>
          <w:szCs w:val="28"/>
        </w:rPr>
        <w:t>ций;</w:t>
      </w:r>
    </w:p>
    <w:p w:rsidR="00EF45A7" w:rsidRPr="00B11396" w:rsidRDefault="00EF45A7" w:rsidP="00CE3FF2">
      <w:pPr>
        <w:pStyle w:val="29"/>
        <w:ind w:firstLine="709"/>
        <w:jc w:val="both"/>
        <w:rPr>
          <w:sz w:val="28"/>
          <w:szCs w:val="28"/>
        </w:rPr>
      </w:pPr>
      <w:r w:rsidRPr="00B11396">
        <w:rPr>
          <w:sz w:val="28"/>
          <w:szCs w:val="28"/>
        </w:rPr>
        <w:t>- формирование программы установки дорожных знаков-указателей, выделяющих те исторические поселения, где сохранились объекты туристической привлекательности;</w:t>
      </w:r>
    </w:p>
    <w:p w:rsidR="00EF45A7" w:rsidRPr="00B11396" w:rsidRDefault="00EF45A7" w:rsidP="00CE3FF2">
      <w:pPr>
        <w:pStyle w:val="29"/>
        <w:ind w:firstLine="709"/>
        <w:jc w:val="both"/>
        <w:rPr>
          <w:sz w:val="28"/>
          <w:szCs w:val="28"/>
        </w:rPr>
      </w:pPr>
      <w:r w:rsidRPr="00B11396">
        <w:rPr>
          <w:sz w:val="28"/>
          <w:szCs w:val="28"/>
        </w:rPr>
        <w:t>- поиск экономических рычагов к восстановлению руинированных, неэксплуатируемых (или эксплуатируемых с нарушением сохранности) историко-культурных памятников региона как объектов показа в структуре крупномасштабных регио</w:t>
      </w:r>
      <w:r w:rsidR="00CE3FF2" w:rsidRPr="00B11396">
        <w:rPr>
          <w:sz w:val="28"/>
          <w:szCs w:val="28"/>
        </w:rPr>
        <w:t>нальных экспозиций;</w:t>
      </w:r>
    </w:p>
    <w:p w:rsidR="00EF45A7" w:rsidRPr="00B11396" w:rsidRDefault="00EF45A7" w:rsidP="00CE3FF2">
      <w:pPr>
        <w:pStyle w:val="29"/>
        <w:ind w:firstLine="709"/>
        <w:jc w:val="both"/>
        <w:rPr>
          <w:sz w:val="28"/>
          <w:szCs w:val="28"/>
        </w:rPr>
      </w:pPr>
      <w:r w:rsidRPr="00B11396">
        <w:rPr>
          <w:sz w:val="28"/>
          <w:szCs w:val="28"/>
        </w:rPr>
        <w:t>- создание инфраструктуры познавательного туризма, который  в качестве дополнительной услуги должен быть включен в функционирование региональных баз отдыха, туристических баз, пансионатов и гостиниц, создание информационных центров в городских округах и муниципальных районах по пути следования туристиче</w:t>
      </w:r>
      <w:r w:rsidR="00CE3FF2" w:rsidRPr="00B11396">
        <w:rPr>
          <w:sz w:val="28"/>
          <w:szCs w:val="28"/>
        </w:rPr>
        <w:t>ских троп и маршрутов;</w:t>
      </w:r>
    </w:p>
    <w:p w:rsidR="00EF45A7" w:rsidRPr="00B11396" w:rsidRDefault="00EF45A7" w:rsidP="00CE3FF2">
      <w:pPr>
        <w:pStyle w:val="29"/>
        <w:ind w:firstLine="709"/>
        <w:jc w:val="both"/>
        <w:rPr>
          <w:sz w:val="28"/>
          <w:szCs w:val="28"/>
        </w:rPr>
      </w:pPr>
      <w:r w:rsidRPr="00B11396">
        <w:rPr>
          <w:sz w:val="28"/>
          <w:szCs w:val="28"/>
        </w:rPr>
        <w:t xml:space="preserve"> - разработка программы инвентаризации земель археологического назначения с целью точной привязки памятников археологии к территории региона и выявления зон возможного экспонирования объектов «на месте».</w:t>
      </w:r>
    </w:p>
    <w:p w:rsidR="00EF45A7" w:rsidRPr="00B11396" w:rsidRDefault="00EF45A7" w:rsidP="00FE3968">
      <w:pPr>
        <w:ind w:firstLine="709"/>
        <w:jc w:val="both"/>
        <w:rPr>
          <w:sz w:val="28"/>
          <w:szCs w:val="28"/>
        </w:rPr>
      </w:pPr>
      <w:r w:rsidRPr="00B11396">
        <w:rPr>
          <w:sz w:val="28"/>
          <w:szCs w:val="28"/>
        </w:rPr>
        <w:t>Все эти мероприятия позволят косвенно задействовать хозяйствующие субъекты муниципальных образований Республики Татарстан с увеличением чи</w:t>
      </w:r>
      <w:r w:rsidRPr="00B11396">
        <w:rPr>
          <w:sz w:val="28"/>
          <w:szCs w:val="28"/>
        </w:rPr>
        <w:t>с</w:t>
      </w:r>
      <w:r w:rsidRPr="00B11396">
        <w:rPr>
          <w:sz w:val="28"/>
          <w:szCs w:val="28"/>
        </w:rPr>
        <w:t>ла рабочих мест, созданием временных (сезонных) рабочих мест, а также созд</w:t>
      </w:r>
      <w:r w:rsidRPr="00B11396">
        <w:rPr>
          <w:sz w:val="28"/>
          <w:szCs w:val="28"/>
        </w:rPr>
        <w:t>а</w:t>
      </w:r>
      <w:r w:rsidRPr="00B11396">
        <w:rPr>
          <w:sz w:val="28"/>
          <w:szCs w:val="28"/>
        </w:rPr>
        <w:t>нием благоприятных условий для инвестиций в создание туристической инфр</w:t>
      </w:r>
      <w:r w:rsidRPr="00B11396">
        <w:rPr>
          <w:sz w:val="28"/>
          <w:szCs w:val="28"/>
        </w:rPr>
        <w:t>а</w:t>
      </w:r>
      <w:r w:rsidRPr="00B11396">
        <w:rPr>
          <w:sz w:val="28"/>
          <w:szCs w:val="28"/>
        </w:rPr>
        <w:t>структуры.</w:t>
      </w:r>
    </w:p>
    <w:p w:rsidR="00EF45A7" w:rsidRPr="00B11396" w:rsidRDefault="00EF45A7" w:rsidP="00C953A2">
      <w:pPr>
        <w:ind w:firstLine="709"/>
        <w:jc w:val="both"/>
        <w:rPr>
          <w:sz w:val="28"/>
          <w:szCs w:val="28"/>
        </w:rPr>
      </w:pPr>
      <w:r w:rsidRPr="00B11396">
        <w:rPr>
          <w:sz w:val="28"/>
          <w:szCs w:val="28"/>
        </w:rPr>
        <w:t>Для  обеспечения сохранения и использования историко-культурного п</w:t>
      </w:r>
      <w:r w:rsidRPr="00B11396">
        <w:rPr>
          <w:sz w:val="28"/>
          <w:szCs w:val="28"/>
        </w:rPr>
        <w:t>о</w:t>
      </w:r>
      <w:r w:rsidRPr="00B11396">
        <w:rPr>
          <w:sz w:val="28"/>
          <w:szCs w:val="28"/>
        </w:rPr>
        <w:t>тенциала Республики Татарстан,  сохранения и развития элементов историко-культурного каркаса необходимо принятие комплекса мер на федеральном, рег</w:t>
      </w:r>
      <w:r w:rsidRPr="00B11396">
        <w:rPr>
          <w:sz w:val="28"/>
          <w:szCs w:val="28"/>
        </w:rPr>
        <w:t>и</w:t>
      </w:r>
      <w:r w:rsidRPr="00B11396">
        <w:rPr>
          <w:sz w:val="28"/>
          <w:szCs w:val="28"/>
        </w:rPr>
        <w:t>ональном и местном уровнях за счет рационализации систем расселения, сове</w:t>
      </w:r>
      <w:r w:rsidRPr="00B11396">
        <w:rPr>
          <w:sz w:val="28"/>
          <w:szCs w:val="28"/>
        </w:rPr>
        <w:t>р</w:t>
      </w:r>
      <w:r w:rsidRPr="00B11396">
        <w:rPr>
          <w:sz w:val="28"/>
          <w:szCs w:val="28"/>
        </w:rPr>
        <w:lastRenderedPageBreak/>
        <w:t>шенствования функционального, градостроительного и других видов зонирования территории</w:t>
      </w:r>
    </w:p>
    <w:p w:rsidR="00FE3968" w:rsidRPr="00B11396" w:rsidRDefault="00EF45A7" w:rsidP="00FE3968">
      <w:pPr>
        <w:ind w:firstLine="709"/>
        <w:jc w:val="both"/>
        <w:rPr>
          <w:sz w:val="28"/>
          <w:szCs w:val="28"/>
        </w:rPr>
      </w:pPr>
      <w:r w:rsidRPr="00B11396">
        <w:rPr>
          <w:sz w:val="28"/>
          <w:szCs w:val="28"/>
        </w:rPr>
        <w:t>Для развития узловых элементов историко-культурного каркаса предлагае</w:t>
      </w:r>
      <w:r w:rsidRPr="00B11396">
        <w:rPr>
          <w:sz w:val="28"/>
          <w:szCs w:val="28"/>
        </w:rPr>
        <w:t>т</w:t>
      </w:r>
      <w:r w:rsidR="00FE3968" w:rsidRPr="00B11396">
        <w:rPr>
          <w:sz w:val="28"/>
          <w:szCs w:val="28"/>
        </w:rPr>
        <w:t xml:space="preserve">ся </w:t>
      </w:r>
      <w:r w:rsidRPr="00B11396">
        <w:rPr>
          <w:sz w:val="28"/>
          <w:szCs w:val="28"/>
        </w:rPr>
        <w:t>разработка и принятие в установленном порядке Положения об историческом населен</w:t>
      </w:r>
      <w:r w:rsidR="00FE3968" w:rsidRPr="00B11396">
        <w:rPr>
          <w:sz w:val="28"/>
          <w:szCs w:val="28"/>
        </w:rPr>
        <w:t>ном пункте Республики Татарстан.</w:t>
      </w:r>
    </w:p>
    <w:p w:rsidR="00FE3968" w:rsidRPr="00B11396" w:rsidRDefault="00EF45A7" w:rsidP="00FE3968">
      <w:pPr>
        <w:ind w:firstLine="709"/>
        <w:jc w:val="both"/>
        <w:rPr>
          <w:sz w:val="28"/>
          <w:szCs w:val="28"/>
        </w:rPr>
      </w:pPr>
      <w:r w:rsidRPr="00B11396">
        <w:rPr>
          <w:b/>
          <w:sz w:val="28"/>
          <w:szCs w:val="28"/>
        </w:rPr>
        <w:t>На региональном уровне</w:t>
      </w:r>
      <w:r w:rsidRPr="00B11396">
        <w:rPr>
          <w:sz w:val="28"/>
          <w:szCs w:val="28"/>
        </w:rPr>
        <w:t xml:space="preserve">: разработка и принятие в установленном порядке Положения об историко-культурном музее-заповеднике </w:t>
      </w:r>
      <w:r w:rsidR="00FE3968" w:rsidRPr="00B11396">
        <w:rPr>
          <w:sz w:val="28"/>
          <w:szCs w:val="28"/>
        </w:rPr>
        <w:t>РТ.</w:t>
      </w:r>
    </w:p>
    <w:p w:rsidR="00FE3968" w:rsidRPr="00B11396" w:rsidRDefault="00EF45A7" w:rsidP="00FE3968">
      <w:pPr>
        <w:ind w:firstLine="709"/>
        <w:rPr>
          <w:sz w:val="28"/>
          <w:szCs w:val="28"/>
        </w:rPr>
      </w:pPr>
      <w:r w:rsidRPr="00B11396">
        <w:rPr>
          <w:b/>
          <w:sz w:val="28"/>
          <w:szCs w:val="28"/>
        </w:rPr>
        <w:t>На местном уровне:</w:t>
      </w:r>
      <w:r w:rsidRPr="00B11396">
        <w:rPr>
          <w:sz w:val="28"/>
          <w:szCs w:val="28"/>
        </w:rPr>
        <w:t xml:space="preserve"> обеспечение разработки документов территориального планирования,   проектов планировки и правил землепользования и застройки с учетом границ территорий объектов культурного наследия и зон их охраны, р</w:t>
      </w:r>
      <w:r w:rsidRPr="00B11396">
        <w:rPr>
          <w:sz w:val="28"/>
          <w:szCs w:val="28"/>
        </w:rPr>
        <w:t>е</w:t>
      </w:r>
      <w:r w:rsidRPr="00B11396">
        <w:rPr>
          <w:sz w:val="28"/>
          <w:szCs w:val="28"/>
        </w:rPr>
        <w:t>жимов и регламентов содержания зон охраны объектов культурного наследия и</w:t>
      </w:r>
      <w:r w:rsidRPr="00B11396">
        <w:rPr>
          <w:sz w:val="28"/>
          <w:szCs w:val="28"/>
        </w:rPr>
        <w:t>с</w:t>
      </w:r>
      <w:r w:rsidRPr="00B11396">
        <w:rPr>
          <w:sz w:val="28"/>
          <w:szCs w:val="28"/>
        </w:rPr>
        <w:t>торических населенных пунктов.</w:t>
      </w:r>
    </w:p>
    <w:p w:rsidR="00FE3968" w:rsidRPr="00B11396" w:rsidRDefault="00FE3968" w:rsidP="00FE3968">
      <w:pPr>
        <w:ind w:firstLine="709"/>
        <w:rPr>
          <w:sz w:val="28"/>
          <w:szCs w:val="28"/>
        </w:rPr>
      </w:pPr>
    </w:p>
    <w:p w:rsidR="00FE3968" w:rsidRPr="00B11396" w:rsidRDefault="00EF45A7" w:rsidP="00FE3968">
      <w:pPr>
        <w:rPr>
          <w:b/>
          <w:sz w:val="28"/>
          <w:szCs w:val="28"/>
          <w:u w:val="single"/>
        </w:rPr>
      </w:pPr>
      <w:r w:rsidRPr="00B11396">
        <w:rPr>
          <w:b/>
          <w:sz w:val="28"/>
          <w:szCs w:val="28"/>
          <w:u w:val="single"/>
        </w:rPr>
        <w:t>Объекты историко-культурного наследия</w:t>
      </w:r>
    </w:p>
    <w:p w:rsidR="00FE3968" w:rsidRPr="00B11396" w:rsidRDefault="00EF45A7" w:rsidP="00FE3968">
      <w:pPr>
        <w:ind w:firstLine="709"/>
        <w:jc w:val="both"/>
        <w:rPr>
          <w:b/>
          <w:sz w:val="28"/>
          <w:szCs w:val="28"/>
        </w:rPr>
      </w:pPr>
      <w:r w:rsidRPr="00B11396">
        <w:rPr>
          <w:b/>
          <w:sz w:val="28"/>
          <w:szCs w:val="28"/>
        </w:rPr>
        <w:t>На федеральном уровне:</w:t>
      </w:r>
      <w:r w:rsidRPr="00B11396">
        <w:rPr>
          <w:sz w:val="28"/>
          <w:szCs w:val="28"/>
        </w:rPr>
        <w:t xml:space="preserve">  участие в реализации федеральных целевых пр</w:t>
      </w:r>
      <w:r w:rsidRPr="00B11396">
        <w:rPr>
          <w:sz w:val="28"/>
          <w:szCs w:val="28"/>
        </w:rPr>
        <w:t>о</w:t>
      </w:r>
      <w:r w:rsidRPr="00B11396">
        <w:rPr>
          <w:sz w:val="28"/>
          <w:szCs w:val="28"/>
        </w:rPr>
        <w:t>грамм сохранения культурного наследия «Культура России», «Малые историч</w:t>
      </w:r>
      <w:r w:rsidRPr="00B11396">
        <w:rPr>
          <w:sz w:val="28"/>
          <w:szCs w:val="28"/>
        </w:rPr>
        <w:t>е</w:t>
      </w:r>
      <w:r w:rsidRPr="00B11396">
        <w:rPr>
          <w:sz w:val="28"/>
          <w:szCs w:val="28"/>
        </w:rPr>
        <w:t>ские города», «Реконструкция исторических городов» и т.д. на конкурсной осн</w:t>
      </w:r>
      <w:r w:rsidRPr="00B11396">
        <w:rPr>
          <w:sz w:val="28"/>
          <w:szCs w:val="28"/>
        </w:rPr>
        <w:t>о</w:t>
      </w:r>
      <w:r w:rsidRPr="00B11396">
        <w:rPr>
          <w:sz w:val="28"/>
          <w:szCs w:val="28"/>
        </w:rPr>
        <w:t>ве; обеспечение ведения мониторинга в федеральном формате. Разработать фед</w:t>
      </w:r>
      <w:r w:rsidRPr="00B11396">
        <w:rPr>
          <w:sz w:val="28"/>
          <w:szCs w:val="28"/>
        </w:rPr>
        <w:t>е</w:t>
      </w:r>
      <w:r w:rsidRPr="00B11396">
        <w:rPr>
          <w:sz w:val="28"/>
          <w:szCs w:val="28"/>
        </w:rPr>
        <w:t>ральный маршрут культурного туризма «Ногайская дорога» – «Ново-Московская дорога».</w:t>
      </w:r>
    </w:p>
    <w:p w:rsidR="00FE3968" w:rsidRPr="00B11396" w:rsidRDefault="00EF45A7" w:rsidP="00FE3968">
      <w:pPr>
        <w:ind w:firstLine="709"/>
        <w:jc w:val="both"/>
        <w:rPr>
          <w:sz w:val="28"/>
          <w:szCs w:val="28"/>
        </w:rPr>
      </w:pPr>
      <w:r w:rsidRPr="00B11396">
        <w:rPr>
          <w:b/>
          <w:sz w:val="28"/>
          <w:szCs w:val="28"/>
        </w:rPr>
        <w:t xml:space="preserve">На региональном уровне: </w:t>
      </w:r>
      <w:r w:rsidRPr="00B11396">
        <w:rPr>
          <w:sz w:val="28"/>
          <w:szCs w:val="28"/>
        </w:rPr>
        <w:t>приведение объектов культурного наследия в состояние, адекватное их ценности; организация регистрации обременений по условиям охраны памятников на объекты недвижимости регионального уровня; обеспечение отображения границ территорий объектов культурного наследия и зон их охраны в Земельном кадастре РТ; регистрация обременений по условиям охраны объектов культурного наследия при регистрации объектов культурного наследия регионального  значения; разработать маршруты культурного туризма.</w:t>
      </w:r>
    </w:p>
    <w:p w:rsidR="00EF45A7" w:rsidRPr="00B11396" w:rsidRDefault="00EF45A7" w:rsidP="00FE3968">
      <w:pPr>
        <w:ind w:firstLine="709"/>
        <w:jc w:val="both"/>
        <w:rPr>
          <w:sz w:val="28"/>
          <w:szCs w:val="28"/>
        </w:rPr>
      </w:pPr>
      <w:r w:rsidRPr="00B11396">
        <w:rPr>
          <w:b/>
          <w:sz w:val="28"/>
          <w:szCs w:val="28"/>
        </w:rPr>
        <w:t xml:space="preserve">На местном уровне: </w:t>
      </w:r>
      <w:r w:rsidRPr="00B11396">
        <w:rPr>
          <w:sz w:val="28"/>
          <w:szCs w:val="28"/>
        </w:rPr>
        <w:t>обеспечение отображения границ территорий объе</w:t>
      </w:r>
      <w:r w:rsidRPr="00B11396">
        <w:rPr>
          <w:sz w:val="28"/>
          <w:szCs w:val="28"/>
        </w:rPr>
        <w:t>к</w:t>
      </w:r>
      <w:r w:rsidRPr="00B11396">
        <w:rPr>
          <w:sz w:val="28"/>
          <w:szCs w:val="28"/>
        </w:rPr>
        <w:t>тов культурного наследия и зон их охраны в Земельном кадастре муниципального образования;  регистрация обременений по условиям охраны объектов культурн</w:t>
      </w:r>
      <w:r w:rsidRPr="00B11396">
        <w:rPr>
          <w:sz w:val="28"/>
          <w:szCs w:val="28"/>
        </w:rPr>
        <w:t>о</w:t>
      </w:r>
      <w:r w:rsidRPr="00B11396">
        <w:rPr>
          <w:sz w:val="28"/>
          <w:szCs w:val="28"/>
        </w:rPr>
        <w:t>го наследия при регистрации объектов культурного наследия местного значения; развитие туристической инфраструктуры и повышение качества сервисного о</w:t>
      </w:r>
      <w:r w:rsidRPr="00B11396">
        <w:rPr>
          <w:sz w:val="28"/>
          <w:szCs w:val="28"/>
        </w:rPr>
        <w:t>б</w:t>
      </w:r>
      <w:r w:rsidRPr="00B11396">
        <w:rPr>
          <w:sz w:val="28"/>
          <w:szCs w:val="28"/>
        </w:rPr>
        <w:t>служивания региональных туристических объектов;</w:t>
      </w:r>
    </w:p>
    <w:p w:rsidR="00EF45A7" w:rsidRPr="00B11396" w:rsidRDefault="00EF45A7" w:rsidP="00FE3968">
      <w:pPr>
        <w:tabs>
          <w:tab w:val="num" w:pos="0"/>
        </w:tabs>
        <w:rPr>
          <w:sz w:val="28"/>
          <w:szCs w:val="28"/>
        </w:rPr>
      </w:pPr>
      <w:r w:rsidRPr="00B11396">
        <w:rPr>
          <w:sz w:val="28"/>
          <w:szCs w:val="28"/>
        </w:rPr>
        <w:t xml:space="preserve">      Для обеспечения выполнения мероприятий на уровне республиканских и м</w:t>
      </w:r>
      <w:r w:rsidRPr="00B11396">
        <w:rPr>
          <w:sz w:val="28"/>
          <w:szCs w:val="28"/>
        </w:rPr>
        <w:t>у</w:t>
      </w:r>
      <w:r w:rsidRPr="00B11396">
        <w:rPr>
          <w:sz w:val="28"/>
          <w:szCs w:val="28"/>
        </w:rPr>
        <w:t>ниципальных органов необходимо:</w:t>
      </w:r>
    </w:p>
    <w:p w:rsidR="00EF45A7" w:rsidRPr="00B11396" w:rsidRDefault="00EF45A7" w:rsidP="00FE3968">
      <w:pPr>
        <w:tabs>
          <w:tab w:val="num" w:pos="0"/>
        </w:tabs>
        <w:ind w:firstLine="709"/>
        <w:jc w:val="both"/>
        <w:rPr>
          <w:sz w:val="28"/>
          <w:szCs w:val="28"/>
        </w:rPr>
      </w:pPr>
      <w:r w:rsidRPr="00B11396">
        <w:rPr>
          <w:sz w:val="28"/>
          <w:szCs w:val="28"/>
        </w:rPr>
        <w:t>Провести правовые процедуры. Для решения проблем обеспечения сохр</w:t>
      </w:r>
      <w:r w:rsidRPr="00B11396">
        <w:rPr>
          <w:sz w:val="28"/>
          <w:szCs w:val="28"/>
        </w:rPr>
        <w:t>а</w:t>
      </w:r>
      <w:r w:rsidRPr="00B11396">
        <w:rPr>
          <w:sz w:val="28"/>
          <w:szCs w:val="28"/>
        </w:rPr>
        <w:t>нения объектов культурного наследия необходима правовая база экономических механизмов:</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по определению границ территорий  объектов культурного наследия и зон их охраны (проектами  зон охраны объектов культурного наследия на и</w:t>
      </w:r>
      <w:r w:rsidRPr="00B11396">
        <w:rPr>
          <w:sz w:val="28"/>
          <w:szCs w:val="28"/>
        </w:rPr>
        <w:t>с</w:t>
      </w:r>
      <w:r w:rsidRPr="00B11396">
        <w:rPr>
          <w:sz w:val="28"/>
          <w:szCs w:val="28"/>
        </w:rPr>
        <w:t>торическое поселение или отдельно на комплекс и объект) и закреплению их в земельном кадастре с регистрацией обременений в регистрационной палате;</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по переводу территорий историко-культурных заповедников, достопр</w:t>
      </w:r>
      <w:r w:rsidRPr="00B11396">
        <w:rPr>
          <w:sz w:val="28"/>
          <w:szCs w:val="28"/>
        </w:rPr>
        <w:t>и</w:t>
      </w:r>
      <w:r w:rsidRPr="00B11396">
        <w:rPr>
          <w:sz w:val="28"/>
          <w:szCs w:val="28"/>
        </w:rPr>
        <w:t>мечательных мест и территорий памятников за пределами границ терр</w:t>
      </w:r>
      <w:r w:rsidRPr="00B11396">
        <w:rPr>
          <w:sz w:val="28"/>
          <w:szCs w:val="28"/>
        </w:rPr>
        <w:t>и</w:t>
      </w:r>
      <w:r w:rsidRPr="00B11396">
        <w:rPr>
          <w:sz w:val="28"/>
          <w:szCs w:val="28"/>
        </w:rPr>
        <w:lastRenderedPageBreak/>
        <w:t>торий населенных пунктов в категорию земель историко-культурного назначения;</w:t>
      </w:r>
    </w:p>
    <w:p w:rsidR="00EF45A7" w:rsidRPr="00B11396" w:rsidRDefault="00EF45A7" w:rsidP="00CE3FF2">
      <w:pPr>
        <w:pStyle w:val="af8"/>
        <w:tabs>
          <w:tab w:val="num" w:pos="993"/>
        </w:tabs>
        <w:spacing w:after="0"/>
        <w:ind w:left="993" w:hanging="284"/>
        <w:jc w:val="both"/>
        <w:rPr>
          <w:bCs/>
          <w:sz w:val="28"/>
          <w:szCs w:val="28"/>
        </w:rPr>
      </w:pPr>
      <w:r w:rsidRPr="00B11396">
        <w:rPr>
          <w:bCs/>
          <w:sz w:val="28"/>
          <w:szCs w:val="28"/>
        </w:rPr>
        <w:t>-обязательным условием при передаче объектов культурного наследия в собственность субъектов Российской Федерации, муниципального обр</w:t>
      </w:r>
      <w:r w:rsidRPr="00B11396">
        <w:rPr>
          <w:bCs/>
          <w:sz w:val="28"/>
          <w:szCs w:val="28"/>
        </w:rPr>
        <w:t>а</w:t>
      </w:r>
      <w:r w:rsidRPr="00B11396">
        <w:rPr>
          <w:bCs/>
          <w:sz w:val="28"/>
          <w:szCs w:val="28"/>
        </w:rPr>
        <w:t>зования предусмотреть наложение на собственника обязательств по с</w:t>
      </w:r>
      <w:r w:rsidRPr="00B11396">
        <w:rPr>
          <w:bCs/>
          <w:sz w:val="28"/>
          <w:szCs w:val="28"/>
        </w:rPr>
        <w:t>о</w:t>
      </w:r>
      <w:r w:rsidRPr="00B11396">
        <w:rPr>
          <w:bCs/>
          <w:sz w:val="28"/>
          <w:szCs w:val="28"/>
        </w:rPr>
        <w:t>хранению объектов культурного наследия федерального, республика</w:t>
      </w:r>
      <w:r w:rsidRPr="00B11396">
        <w:rPr>
          <w:bCs/>
          <w:sz w:val="28"/>
          <w:szCs w:val="28"/>
        </w:rPr>
        <w:t>н</w:t>
      </w:r>
      <w:r w:rsidRPr="00B11396">
        <w:rPr>
          <w:bCs/>
          <w:sz w:val="28"/>
          <w:szCs w:val="28"/>
        </w:rPr>
        <w:t>ского и местного значения (обременение).</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создание негосударственной системы доверительного управления объе</w:t>
      </w:r>
      <w:r w:rsidRPr="00B11396">
        <w:rPr>
          <w:sz w:val="28"/>
          <w:szCs w:val="28"/>
        </w:rPr>
        <w:t>к</w:t>
      </w:r>
      <w:r w:rsidRPr="00B11396">
        <w:rPr>
          <w:sz w:val="28"/>
          <w:szCs w:val="28"/>
        </w:rPr>
        <w:t>тами культурного наследия. Передача объектов культурного наследия в доверительное управление – это гарантия того, что памятник не будет снесен или запущен, это возможность получения дохода управляющим для осуществления своей деятельности. Для развития системы эффекти</w:t>
      </w:r>
      <w:r w:rsidRPr="00B11396">
        <w:rPr>
          <w:sz w:val="28"/>
          <w:szCs w:val="28"/>
        </w:rPr>
        <w:t>в</w:t>
      </w:r>
      <w:r w:rsidRPr="00B11396">
        <w:rPr>
          <w:sz w:val="28"/>
          <w:szCs w:val="28"/>
        </w:rPr>
        <w:t>ного негосударственного доверительного управления объектами культу</w:t>
      </w:r>
      <w:r w:rsidRPr="00B11396">
        <w:rPr>
          <w:sz w:val="28"/>
          <w:szCs w:val="28"/>
        </w:rPr>
        <w:t>р</w:t>
      </w:r>
      <w:r w:rsidRPr="00B11396">
        <w:rPr>
          <w:sz w:val="28"/>
          <w:szCs w:val="28"/>
        </w:rPr>
        <w:t>ного наследия необходимо стимулирование предстоящей деятельности доверительных управляющих. Задача привлечения к доверительному управлению частных компаний, а также, возможно, некоммерческих о</w:t>
      </w:r>
      <w:r w:rsidRPr="00B11396">
        <w:rPr>
          <w:sz w:val="28"/>
          <w:szCs w:val="28"/>
        </w:rPr>
        <w:t>р</w:t>
      </w:r>
      <w:r w:rsidRPr="00B11396">
        <w:rPr>
          <w:sz w:val="28"/>
          <w:szCs w:val="28"/>
        </w:rPr>
        <w:t>ганизаций, не может быть решена без внесения некоторых корректив в законодательство, в том числе законодательство об объектах культурного насле</w:t>
      </w:r>
      <w:r w:rsidR="00FE3968" w:rsidRPr="00B11396">
        <w:rPr>
          <w:sz w:val="28"/>
          <w:szCs w:val="28"/>
        </w:rPr>
        <w:t>дия.</w:t>
      </w:r>
    </w:p>
    <w:p w:rsidR="00EF45A7" w:rsidRPr="00B11396" w:rsidRDefault="00EF45A7" w:rsidP="00CE3FF2">
      <w:pPr>
        <w:tabs>
          <w:tab w:val="num" w:pos="0"/>
        </w:tabs>
        <w:ind w:firstLine="709"/>
        <w:jc w:val="both"/>
        <w:rPr>
          <w:sz w:val="28"/>
          <w:szCs w:val="28"/>
        </w:rPr>
      </w:pPr>
      <w:r w:rsidRPr="00B11396">
        <w:rPr>
          <w:sz w:val="28"/>
          <w:szCs w:val="28"/>
        </w:rPr>
        <w:t>Разработка градостроительной и проектной документации:</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усиление памятникоохранной составляющей в документах территориал</w:t>
      </w:r>
      <w:r w:rsidRPr="00B11396">
        <w:rPr>
          <w:sz w:val="28"/>
          <w:szCs w:val="28"/>
        </w:rPr>
        <w:t>ь</w:t>
      </w:r>
      <w:r w:rsidRPr="00B11396">
        <w:rPr>
          <w:sz w:val="28"/>
          <w:szCs w:val="28"/>
        </w:rPr>
        <w:t>ного планирования  с учетом следующих стадий:  анализ, прогноз, синтез всех компонентов природной и историко-культурной среды того или ин</w:t>
      </w:r>
      <w:r w:rsidRPr="00B11396">
        <w:rPr>
          <w:sz w:val="28"/>
          <w:szCs w:val="28"/>
        </w:rPr>
        <w:t>о</w:t>
      </w:r>
      <w:r w:rsidRPr="00B11396">
        <w:rPr>
          <w:sz w:val="28"/>
          <w:szCs w:val="28"/>
        </w:rPr>
        <w:t>го района и территории региона в целом;</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совершенствование функционального зонирования и реализация, орие</w:t>
      </w:r>
      <w:r w:rsidRPr="00B11396">
        <w:rPr>
          <w:sz w:val="28"/>
          <w:szCs w:val="28"/>
        </w:rPr>
        <w:t>н</w:t>
      </w:r>
      <w:r w:rsidRPr="00B11396">
        <w:rPr>
          <w:sz w:val="28"/>
          <w:szCs w:val="28"/>
        </w:rPr>
        <w:t>тированных на сохранение и использование объектов культурного насл</w:t>
      </w:r>
      <w:r w:rsidRPr="00B11396">
        <w:rPr>
          <w:sz w:val="28"/>
          <w:szCs w:val="28"/>
        </w:rPr>
        <w:t>е</w:t>
      </w:r>
      <w:r w:rsidRPr="00B11396">
        <w:rPr>
          <w:sz w:val="28"/>
          <w:szCs w:val="28"/>
        </w:rPr>
        <w:t>дия  сценариев организации ландшафтно-рекреационного и природно-рекреационного каркасов, разработка экономических механизмов, сп</w:t>
      </w:r>
      <w:r w:rsidRPr="00B11396">
        <w:rPr>
          <w:sz w:val="28"/>
          <w:szCs w:val="28"/>
        </w:rPr>
        <w:t>о</w:t>
      </w:r>
      <w:r w:rsidRPr="00B11396">
        <w:rPr>
          <w:sz w:val="28"/>
          <w:szCs w:val="28"/>
        </w:rPr>
        <w:t>собствующих привлечению физических и юридических лиц к участию в инвестировании средств на сохранение и реставрацию объектов культу</w:t>
      </w:r>
      <w:r w:rsidRPr="00B11396">
        <w:rPr>
          <w:sz w:val="28"/>
          <w:szCs w:val="28"/>
        </w:rPr>
        <w:t>р</w:t>
      </w:r>
      <w:r w:rsidRPr="00B11396">
        <w:rPr>
          <w:sz w:val="28"/>
          <w:szCs w:val="28"/>
        </w:rPr>
        <w:t xml:space="preserve">ного наследия. </w:t>
      </w:r>
    </w:p>
    <w:p w:rsidR="00EF45A7" w:rsidRPr="00B11396" w:rsidRDefault="00EF45A7" w:rsidP="00EF45A7">
      <w:pPr>
        <w:pStyle w:val="af8"/>
      </w:pPr>
    </w:p>
    <w:p w:rsidR="00EF45A7" w:rsidRPr="00B11396" w:rsidRDefault="00EF45A7" w:rsidP="00FE3968">
      <w:pPr>
        <w:rPr>
          <w:b/>
          <w:sz w:val="28"/>
          <w:szCs w:val="28"/>
          <w:u w:val="single"/>
        </w:rPr>
      </w:pPr>
      <w:bookmarkStart w:id="51" w:name="_Toc233510829"/>
      <w:bookmarkStart w:id="52" w:name="_Toc230595305"/>
      <w:r w:rsidRPr="00B11396">
        <w:rPr>
          <w:b/>
          <w:sz w:val="28"/>
          <w:szCs w:val="28"/>
          <w:u w:val="single"/>
        </w:rPr>
        <w:t>Мероприятия регионального значения по сохранению, изучению и регенер</w:t>
      </w:r>
      <w:r w:rsidRPr="00B11396">
        <w:rPr>
          <w:b/>
          <w:sz w:val="28"/>
          <w:szCs w:val="28"/>
          <w:u w:val="single"/>
        </w:rPr>
        <w:t>а</w:t>
      </w:r>
      <w:r w:rsidRPr="00B11396">
        <w:rPr>
          <w:b/>
          <w:sz w:val="28"/>
          <w:szCs w:val="28"/>
          <w:u w:val="single"/>
        </w:rPr>
        <w:t>ции историко-культурного наследия</w:t>
      </w:r>
      <w:bookmarkEnd w:id="51"/>
    </w:p>
    <w:p w:rsidR="00EF45A7" w:rsidRPr="00B11396" w:rsidRDefault="00EF45A7" w:rsidP="00FE3968">
      <w:pPr>
        <w:ind w:firstLine="709"/>
        <w:jc w:val="both"/>
        <w:rPr>
          <w:sz w:val="28"/>
          <w:szCs w:val="28"/>
        </w:rPr>
      </w:pPr>
      <w:r w:rsidRPr="00B11396">
        <w:rPr>
          <w:sz w:val="28"/>
          <w:szCs w:val="28"/>
        </w:rPr>
        <w:t xml:space="preserve">Схемой территориального планирования Альметьевского </w:t>
      </w:r>
      <w:r w:rsidRPr="00B11396">
        <w:rPr>
          <w:bCs/>
          <w:sz w:val="28"/>
          <w:szCs w:val="28"/>
        </w:rPr>
        <w:t>муниципального</w:t>
      </w:r>
      <w:r w:rsidRPr="00B11396">
        <w:rPr>
          <w:sz w:val="28"/>
          <w:szCs w:val="28"/>
        </w:rPr>
        <w:t xml:space="preserve"> района</w:t>
      </w:r>
      <w:r w:rsidRPr="00B11396">
        <w:t xml:space="preserve"> </w:t>
      </w:r>
      <w:r w:rsidRPr="00B11396">
        <w:rPr>
          <w:sz w:val="28"/>
          <w:szCs w:val="28"/>
        </w:rPr>
        <w:t>Республики Татарстан предлагаются следующие мероприятия  по сохр</w:t>
      </w:r>
      <w:r w:rsidRPr="00B11396">
        <w:rPr>
          <w:sz w:val="28"/>
          <w:szCs w:val="28"/>
        </w:rPr>
        <w:t>а</w:t>
      </w:r>
      <w:r w:rsidRPr="00B11396">
        <w:rPr>
          <w:sz w:val="28"/>
          <w:szCs w:val="28"/>
        </w:rPr>
        <w:t>нению и использованию историко-культурного наследия:</w:t>
      </w:r>
    </w:p>
    <w:p w:rsidR="00EF45A7" w:rsidRPr="00B11396" w:rsidRDefault="00EF45A7" w:rsidP="00FE3968">
      <w:pPr>
        <w:jc w:val="both"/>
        <w:rPr>
          <w:sz w:val="28"/>
          <w:szCs w:val="28"/>
        </w:rPr>
      </w:pPr>
      <w:r w:rsidRPr="00B11396">
        <w:rPr>
          <w:sz w:val="28"/>
          <w:szCs w:val="28"/>
        </w:rPr>
        <w:t>1. Осуществлять учет объектов культурного наследия, памятников истории и культуры республиканского и местного значений, создание Единого госуда</w:t>
      </w:r>
      <w:r w:rsidRPr="00B11396">
        <w:rPr>
          <w:sz w:val="28"/>
          <w:szCs w:val="28"/>
        </w:rPr>
        <w:t>р</w:t>
      </w:r>
      <w:r w:rsidRPr="00B11396">
        <w:rPr>
          <w:sz w:val="28"/>
          <w:szCs w:val="28"/>
        </w:rPr>
        <w:t>ственного реестра объектов культурного наследия Республики Татарстан.</w:t>
      </w:r>
    </w:p>
    <w:p w:rsidR="00EF45A7" w:rsidRPr="00B11396" w:rsidRDefault="00EF45A7" w:rsidP="00FE3968">
      <w:pPr>
        <w:jc w:val="both"/>
        <w:rPr>
          <w:sz w:val="28"/>
          <w:szCs w:val="28"/>
        </w:rPr>
      </w:pPr>
      <w:r w:rsidRPr="00B11396">
        <w:rPr>
          <w:sz w:val="28"/>
          <w:szCs w:val="28"/>
        </w:rPr>
        <w:t>2. 3авершение организационной работы по разграничению ответственности и со</w:t>
      </w:r>
      <w:r w:rsidRPr="00B11396">
        <w:rPr>
          <w:sz w:val="28"/>
          <w:szCs w:val="28"/>
        </w:rPr>
        <w:t>б</w:t>
      </w:r>
      <w:r w:rsidRPr="00B11396">
        <w:rPr>
          <w:sz w:val="28"/>
          <w:szCs w:val="28"/>
        </w:rPr>
        <w:t>ственности на памятники истории и культуры федерального, республиканского и местного значения между федеральными, республиканскими и муниципальными органами.</w:t>
      </w:r>
    </w:p>
    <w:p w:rsidR="00EF45A7" w:rsidRPr="00B11396" w:rsidRDefault="00EF45A7" w:rsidP="00FE3968">
      <w:pPr>
        <w:jc w:val="both"/>
        <w:rPr>
          <w:sz w:val="28"/>
          <w:szCs w:val="28"/>
        </w:rPr>
      </w:pPr>
      <w:r w:rsidRPr="00B11396">
        <w:rPr>
          <w:sz w:val="28"/>
          <w:szCs w:val="28"/>
        </w:rPr>
        <w:t>3. Завершить разработку проектов зон охраны памятников истории и культуры на уровне генпланов или ПОЗ населенных пунктов</w:t>
      </w:r>
    </w:p>
    <w:p w:rsidR="00EF45A7" w:rsidRPr="00B11396" w:rsidRDefault="00EF45A7" w:rsidP="00FE3968">
      <w:pPr>
        <w:jc w:val="both"/>
        <w:rPr>
          <w:sz w:val="28"/>
          <w:szCs w:val="28"/>
        </w:rPr>
      </w:pPr>
      <w:r w:rsidRPr="00B11396">
        <w:rPr>
          <w:sz w:val="28"/>
          <w:szCs w:val="28"/>
        </w:rPr>
        <w:lastRenderedPageBreak/>
        <w:t>4. Осуществить организационную работу по разграничению собственности на п</w:t>
      </w:r>
      <w:r w:rsidRPr="00B11396">
        <w:rPr>
          <w:sz w:val="28"/>
          <w:szCs w:val="28"/>
        </w:rPr>
        <w:t>а</w:t>
      </w:r>
      <w:r w:rsidRPr="00B11396">
        <w:rPr>
          <w:sz w:val="28"/>
          <w:szCs w:val="28"/>
        </w:rPr>
        <w:t>мятники истории и культуры республиканского и местного значений, а также предусмотреть решение правовых вопросов при приватизации памятников.</w:t>
      </w:r>
    </w:p>
    <w:p w:rsidR="00EF45A7" w:rsidRPr="00B11396" w:rsidRDefault="00EF45A7" w:rsidP="00FE3968">
      <w:pPr>
        <w:jc w:val="both"/>
        <w:rPr>
          <w:sz w:val="28"/>
          <w:szCs w:val="28"/>
        </w:rPr>
      </w:pPr>
      <w:r w:rsidRPr="00B11396">
        <w:rPr>
          <w:sz w:val="28"/>
          <w:szCs w:val="28"/>
        </w:rPr>
        <w:t>5. Осуществлять охранные археологические работы в зоне разрушающихся п</w:t>
      </w:r>
      <w:r w:rsidRPr="00B11396">
        <w:rPr>
          <w:sz w:val="28"/>
          <w:szCs w:val="28"/>
        </w:rPr>
        <w:t>а</w:t>
      </w:r>
      <w:r w:rsidRPr="00B11396">
        <w:rPr>
          <w:sz w:val="28"/>
          <w:szCs w:val="28"/>
        </w:rPr>
        <w:t>мятников при проведении строительных, дорожных, мелиоративных работ, ос</w:t>
      </w:r>
      <w:r w:rsidRPr="00B11396">
        <w:rPr>
          <w:sz w:val="28"/>
          <w:szCs w:val="28"/>
        </w:rPr>
        <w:t>о</w:t>
      </w:r>
      <w:r w:rsidRPr="00B11396">
        <w:rPr>
          <w:sz w:val="28"/>
          <w:szCs w:val="28"/>
        </w:rPr>
        <w:t>бенно при нефте- и газоразработках.</w:t>
      </w:r>
    </w:p>
    <w:p w:rsidR="00EF45A7" w:rsidRPr="00B11396" w:rsidRDefault="00EF45A7" w:rsidP="00FE3968">
      <w:pPr>
        <w:jc w:val="both"/>
        <w:rPr>
          <w:sz w:val="28"/>
          <w:szCs w:val="28"/>
        </w:rPr>
      </w:pPr>
      <w:r w:rsidRPr="00B11396">
        <w:rPr>
          <w:sz w:val="28"/>
          <w:szCs w:val="28"/>
        </w:rPr>
        <w:t>6. Организовать проведение государственной историко-культурной экспертизы по списку выявленных объектов культурного наследия для включения в Единый го</w:t>
      </w:r>
      <w:r w:rsidRPr="00B11396">
        <w:rPr>
          <w:sz w:val="28"/>
          <w:szCs w:val="28"/>
        </w:rPr>
        <w:t>с</w:t>
      </w:r>
      <w:r w:rsidRPr="00B11396">
        <w:rPr>
          <w:sz w:val="28"/>
          <w:szCs w:val="28"/>
        </w:rPr>
        <w:t>ударственный реестр объектов культурного наследия в соответствии с требован</w:t>
      </w:r>
      <w:r w:rsidRPr="00B11396">
        <w:rPr>
          <w:sz w:val="28"/>
          <w:szCs w:val="28"/>
        </w:rPr>
        <w:t>и</w:t>
      </w:r>
      <w:r w:rsidRPr="00B11396">
        <w:rPr>
          <w:sz w:val="28"/>
          <w:szCs w:val="28"/>
        </w:rPr>
        <w:t>ями «Положения о государственной историко-культурной экспертизы», утве</w:t>
      </w:r>
      <w:r w:rsidRPr="00B11396">
        <w:rPr>
          <w:sz w:val="28"/>
          <w:szCs w:val="28"/>
        </w:rPr>
        <w:t>р</w:t>
      </w:r>
      <w:r w:rsidRPr="00B11396">
        <w:rPr>
          <w:sz w:val="28"/>
          <w:szCs w:val="28"/>
        </w:rPr>
        <w:t>жденного Постановлением Правительства Российской Федерации от 15 июля 2009 г. N 569.</w:t>
      </w:r>
    </w:p>
    <w:p w:rsidR="00EF45A7" w:rsidRPr="00B11396" w:rsidRDefault="00EF45A7" w:rsidP="00FE3968">
      <w:pPr>
        <w:jc w:val="both"/>
        <w:rPr>
          <w:sz w:val="28"/>
          <w:szCs w:val="28"/>
        </w:rPr>
      </w:pPr>
      <w:r w:rsidRPr="00B11396">
        <w:rPr>
          <w:sz w:val="28"/>
          <w:szCs w:val="28"/>
        </w:rPr>
        <w:t xml:space="preserve">7. Подготовить и утвердить предложения о дополнительном списке исторических городов и населенных пунктов, подлежащих особому режиму при реконструкции и застройке.  </w:t>
      </w:r>
    </w:p>
    <w:p w:rsidR="00EF45A7" w:rsidRPr="00B11396" w:rsidRDefault="00EF45A7" w:rsidP="00FE3968">
      <w:pPr>
        <w:jc w:val="both"/>
        <w:rPr>
          <w:sz w:val="28"/>
          <w:szCs w:val="28"/>
        </w:rPr>
      </w:pPr>
      <w:r w:rsidRPr="00B11396">
        <w:rPr>
          <w:sz w:val="28"/>
          <w:szCs w:val="28"/>
        </w:rPr>
        <w:t>8. Разработки программы инвентаризации земель археологического наследия с целью точной привязки памятников археологии к территории региона и выявл</w:t>
      </w:r>
      <w:r w:rsidRPr="00B11396">
        <w:rPr>
          <w:sz w:val="28"/>
          <w:szCs w:val="28"/>
        </w:rPr>
        <w:t>е</w:t>
      </w:r>
      <w:r w:rsidRPr="00B11396">
        <w:rPr>
          <w:sz w:val="28"/>
          <w:szCs w:val="28"/>
        </w:rPr>
        <w:t>ния зон возможного экспонирования объектов «на месте» и реновацией зоны.</w:t>
      </w:r>
    </w:p>
    <w:bookmarkEnd w:id="52"/>
    <w:p w:rsidR="00EF45A7" w:rsidRPr="00B11396" w:rsidRDefault="00EF45A7" w:rsidP="00FE3968">
      <w:pPr>
        <w:jc w:val="both"/>
        <w:rPr>
          <w:sz w:val="28"/>
          <w:szCs w:val="28"/>
        </w:rPr>
      </w:pPr>
      <w:r w:rsidRPr="00B11396">
        <w:rPr>
          <w:sz w:val="28"/>
          <w:szCs w:val="28"/>
        </w:rPr>
        <w:t xml:space="preserve">          Источниками финансирования мероприятий по охране и использованию культурных и исторических ценностей являются:</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 xml:space="preserve"> федеральный бюджет;</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 xml:space="preserve"> республиканский бюджет Республики Татарстан и местные (городские, районные) бюджеты;</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средства владельцев, пользователей и арендаторов культурных и истор</w:t>
      </w:r>
      <w:r w:rsidRPr="00B11396">
        <w:rPr>
          <w:sz w:val="28"/>
          <w:szCs w:val="28"/>
        </w:rPr>
        <w:t>и</w:t>
      </w:r>
      <w:r w:rsidRPr="00B11396">
        <w:rPr>
          <w:sz w:val="28"/>
          <w:szCs w:val="28"/>
        </w:rPr>
        <w:t>ческих ценностей, другие взносы юридических и физических лиц;</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арендная плата за использование памятников истории и культуры, нах</w:t>
      </w:r>
      <w:r w:rsidRPr="00B11396">
        <w:rPr>
          <w:sz w:val="28"/>
          <w:szCs w:val="28"/>
        </w:rPr>
        <w:t>о</w:t>
      </w:r>
      <w:r w:rsidRPr="00B11396">
        <w:rPr>
          <w:sz w:val="28"/>
          <w:szCs w:val="28"/>
        </w:rPr>
        <w:t>дящихся в оперативном управлении государственных органов охраны памятников;</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средства от выдачи лицензий, доходы организаций государственного хранения культурных и исторических ценностей, туристско-экскурсионных организаций, осуществляющих показ памятников истории и культуры, и другие поступления;</w:t>
      </w:r>
    </w:p>
    <w:p w:rsidR="00EF45A7" w:rsidRPr="00B11396" w:rsidRDefault="00EF45A7" w:rsidP="00CE3FF2">
      <w:pPr>
        <w:numPr>
          <w:ilvl w:val="0"/>
          <w:numId w:val="36"/>
        </w:numPr>
        <w:tabs>
          <w:tab w:val="clear" w:pos="1996"/>
          <w:tab w:val="num" w:pos="993"/>
        </w:tabs>
        <w:ind w:left="993" w:hanging="284"/>
        <w:jc w:val="both"/>
        <w:rPr>
          <w:sz w:val="28"/>
          <w:szCs w:val="28"/>
        </w:rPr>
      </w:pPr>
      <w:r w:rsidRPr="00B11396">
        <w:rPr>
          <w:sz w:val="28"/>
          <w:szCs w:val="28"/>
        </w:rPr>
        <w:t>средства от иных источников, не запрещенных законодательством.</w:t>
      </w:r>
    </w:p>
    <w:p w:rsidR="00EF45A7" w:rsidRPr="00B11396" w:rsidRDefault="00EF45A7" w:rsidP="00FE3968">
      <w:pPr>
        <w:jc w:val="both"/>
        <w:rPr>
          <w:sz w:val="28"/>
          <w:szCs w:val="28"/>
        </w:rPr>
      </w:pPr>
      <w:r w:rsidRPr="00B11396">
        <w:rPr>
          <w:sz w:val="28"/>
          <w:szCs w:val="28"/>
        </w:rPr>
        <w:t xml:space="preserve">          Государство финансирует работы на объектах культурного и исторического наследия независимо от форм собственности в случаях их повреждения или ра</w:t>
      </w:r>
      <w:r w:rsidRPr="00B11396">
        <w:rPr>
          <w:sz w:val="28"/>
          <w:szCs w:val="28"/>
        </w:rPr>
        <w:t>з</w:t>
      </w:r>
      <w:r w:rsidRPr="00B11396">
        <w:rPr>
          <w:sz w:val="28"/>
          <w:szCs w:val="28"/>
        </w:rPr>
        <w:t>рушения в результате проведения общественных работ, социальных, экологич</w:t>
      </w:r>
      <w:r w:rsidRPr="00B11396">
        <w:rPr>
          <w:sz w:val="28"/>
          <w:szCs w:val="28"/>
        </w:rPr>
        <w:t>е</w:t>
      </w:r>
      <w:r w:rsidRPr="00B11396">
        <w:rPr>
          <w:sz w:val="28"/>
          <w:szCs w:val="28"/>
        </w:rPr>
        <w:t>ских, стихийных бедствий и катастроф.</w:t>
      </w:r>
    </w:p>
    <w:p w:rsidR="00587B55" w:rsidRPr="00B11396" w:rsidRDefault="00587B55"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EC3560">
      <w:pPr>
        <w:pStyle w:val="25"/>
        <w:ind w:left="0" w:firstLine="0"/>
        <w:rPr>
          <w:smallCaps/>
        </w:rPr>
      </w:pPr>
    </w:p>
    <w:p w:rsidR="00FE3968" w:rsidRPr="00B11396" w:rsidRDefault="00FE3968" w:rsidP="00531F51">
      <w:pPr>
        <w:pStyle w:val="25"/>
        <w:ind w:left="0" w:firstLine="0"/>
        <w:outlineLvl w:val="1"/>
        <w:rPr>
          <w:smallCaps/>
        </w:rPr>
        <w:sectPr w:rsidR="00FE3968" w:rsidRPr="00B11396" w:rsidSect="0089741D">
          <w:pgSz w:w="11906" w:h="16838"/>
          <w:pgMar w:top="851" w:right="851" w:bottom="851" w:left="1134" w:header="720" w:footer="720" w:gutter="0"/>
          <w:cols w:space="720"/>
          <w:docGrid w:linePitch="326"/>
        </w:sectPr>
      </w:pPr>
      <w:bookmarkStart w:id="53" w:name="_Toc260336893"/>
    </w:p>
    <w:p w:rsidR="004B1004" w:rsidRPr="00B11396" w:rsidRDefault="004B1004" w:rsidP="004B1004">
      <w:pPr>
        <w:pStyle w:val="25"/>
        <w:ind w:left="720" w:firstLine="0"/>
        <w:outlineLvl w:val="1"/>
        <w:rPr>
          <w:smallCaps/>
        </w:rPr>
      </w:pPr>
      <w:bookmarkStart w:id="54" w:name="_Toc514938938"/>
      <w:r w:rsidRPr="00B11396">
        <w:rPr>
          <w:smallCaps/>
        </w:rPr>
        <w:lastRenderedPageBreak/>
        <w:t>3.6. Развитие туристско-рекреационной системы</w:t>
      </w:r>
      <w:bookmarkEnd w:id="50"/>
      <w:bookmarkEnd w:id="53"/>
      <w:bookmarkEnd w:id="54"/>
    </w:p>
    <w:p w:rsidR="004B1004" w:rsidRPr="00B11396" w:rsidRDefault="004B1004" w:rsidP="004B1004">
      <w:pPr>
        <w:pStyle w:val="25"/>
      </w:pPr>
    </w:p>
    <w:p w:rsidR="00B709B4" w:rsidRPr="00B11396" w:rsidRDefault="00B709B4" w:rsidP="00B709B4">
      <w:pPr>
        <w:ind w:firstLine="709"/>
        <w:jc w:val="both"/>
        <w:rPr>
          <w:sz w:val="28"/>
        </w:rPr>
      </w:pPr>
      <w:bookmarkStart w:id="55" w:name="_Toc258910823"/>
      <w:r w:rsidRPr="00B11396">
        <w:rPr>
          <w:sz w:val="28"/>
        </w:rPr>
        <w:t>Обозначенные положительные моменты в историко-культурном, природном и инфраструктурном потенциалах территории Альметьевского муниципального района, центральная роль в Юго-Восточной экономической зоне, расположение на пересечении главных транспортных коридоров способствуют вовлечению Альметьевского района в туристическую деятельность в целях развития турис</w:t>
      </w:r>
      <w:r w:rsidRPr="00B11396">
        <w:rPr>
          <w:sz w:val="28"/>
        </w:rPr>
        <w:t>т</w:t>
      </w:r>
      <w:r w:rsidRPr="00B11396">
        <w:rPr>
          <w:sz w:val="28"/>
        </w:rPr>
        <w:t>ской индустрии как части единой туристско-рекреационной системы республики и как одного из видов деятельности экономики района.</w:t>
      </w:r>
    </w:p>
    <w:p w:rsidR="00B709B4" w:rsidRPr="00B11396" w:rsidRDefault="00B709B4" w:rsidP="00B709B4">
      <w:pPr>
        <w:ind w:firstLine="709"/>
        <w:jc w:val="both"/>
        <w:rPr>
          <w:sz w:val="28"/>
        </w:rPr>
      </w:pPr>
      <w:r w:rsidRPr="00B11396">
        <w:rPr>
          <w:sz w:val="28"/>
        </w:rPr>
        <w:t>Учитывая возможность значительного вклада туристско-рекреационной д</w:t>
      </w:r>
      <w:r w:rsidRPr="00B11396">
        <w:rPr>
          <w:sz w:val="28"/>
        </w:rPr>
        <w:t>е</w:t>
      </w:r>
      <w:r w:rsidRPr="00B11396">
        <w:rPr>
          <w:sz w:val="28"/>
        </w:rPr>
        <w:t>ятельности в социально-экономическое развитие территории, туристская отрасль обозначена Республиканской целевой программой «Развитие сферы туризма в Республике Татарстан на 2009-2011 годы» в качестве одной из перспективных о</w:t>
      </w:r>
      <w:r w:rsidRPr="00B11396">
        <w:rPr>
          <w:sz w:val="28"/>
        </w:rPr>
        <w:t>т</w:t>
      </w:r>
      <w:r w:rsidRPr="00B11396">
        <w:rPr>
          <w:sz w:val="28"/>
        </w:rPr>
        <w:t>раслей территориальной специализации республики и района, в частности. При</w:t>
      </w:r>
      <w:r w:rsidRPr="00B11396">
        <w:rPr>
          <w:sz w:val="28"/>
        </w:rPr>
        <w:t>о</w:t>
      </w:r>
      <w:r w:rsidRPr="00B11396">
        <w:rPr>
          <w:sz w:val="28"/>
        </w:rPr>
        <w:t>ритетными направлениями развития туризма в Республике Татарстан и в Альм</w:t>
      </w:r>
      <w:r w:rsidRPr="00B11396">
        <w:rPr>
          <w:sz w:val="28"/>
        </w:rPr>
        <w:t>е</w:t>
      </w:r>
      <w:r w:rsidRPr="00B11396">
        <w:rPr>
          <w:sz w:val="28"/>
        </w:rPr>
        <w:t xml:space="preserve">тьевском районе определены </w:t>
      </w:r>
      <w:r w:rsidRPr="00B11396">
        <w:rPr>
          <w:b/>
          <w:sz w:val="28"/>
        </w:rPr>
        <w:t>внутренний и въездной туризм</w:t>
      </w:r>
      <w:r w:rsidRPr="00B11396">
        <w:rPr>
          <w:sz w:val="28"/>
        </w:rPr>
        <w:t>, обеспечивающие возможность для удовлетворения потребностей местных, российских и иностра</w:t>
      </w:r>
      <w:r w:rsidRPr="00B11396">
        <w:rPr>
          <w:sz w:val="28"/>
        </w:rPr>
        <w:t>н</w:t>
      </w:r>
      <w:r w:rsidRPr="00B11396">
        <w:rPr>
          <w:sz w:val="28"/>
        </w:rPr>
        <w:t>ных граждан в туристско-рекреационных услугах и значительный вклад в соц</w:t>
      </w:r>
      <w:r w:rsidRPr="00B11396">
        <w:rPr>
          <w:sz w:val="28"/>
        </w:rPr>
        <w:t>и</w:t>
      </w:r>
      <w:r w:rsidRPr="00B11396">
        <w:rPr>
          <w:sz w:val="28"/>
        </w:rPr>
        <w:t>ально-экономическое развитие Альметьевска и Альметьевского района за счет увеличения доходной части бюджета, притока инвестиций, увеличения рабочих мест, улучшения здоровья населения, сохранения и рационального использования культурно-исторического и природного потенциала района.</w:t>
      </w:r>
    </w:p>
    <w:p w:rsidR="00B709B4" w:rsidRPr="00B11396" w:rsidRDefault="00B709B4" w:rsidP="00B709B4">
      <w:pPr>
        <w:ind w:firstLine="709"/>
        <w:jc w:val="both"/>
        <w:rPr>
          <w:sz w:val="28"/>
        </w:rPr>
      </w:pPr>
      <w:r w:rsidRPr="00B11396">
        <w:rPr>
          <w:sz w:val="28"/>
        </w:rPr>
        <w:t>Для обеспечения формирования конкурентоспособной туристской отрасли в краткосрочной перспективе требуется:</w:t>
      </w:r>
    </w:p>
    <w:p w:rsidR="00B709B4" w:rsidRPr="00B11396" w:rsidRDefault="00B709B4" w:rsidP="007D411F">
      <w:pPr>
        <w:numPr>
          <w:ilvl w:val="0"/>
          <w:numId w:val="53"/>
        </w:numPr>
        <w:shd w:val="clear" w:color="auto" w:fill="FFFFFF"/>
        <w:jc w:val="both"/>
        <w:rPr>
          <w:sz w:val="28"/>
          <w:szCs w:val="28"/>
        </w:rPr>
      </w:pPr>
      <w:r w:rsidRPr="00B11396">
        <w:rPr>
          <w:sz w:val="28"/>
          <w:szCs w:val="28"/>
        </w:rPr>
        <w:t>увеличить время пребывания туристов на территории за счет увеличения продолжительности туристского сезона до круглогодичного, увеличения продолжительности пребывания туристов (от 3 до 12 дней);</w:t>
      </w:r>
    </w:p>
    <w:p w:rsidR="00B709B4" w:rsidRPr="00B11396" w:rsidRDefault="00B709B4" w:rsidP="007D411F">
      <w:pPr>
        <w:numPr>
          <w:ilvl w:val="0"/>
          <w:numId w:val="53"/>
        </w:numPr>
        <w:shd w:val="clear" w:color="auto" w:fill="FFFFFF"/>
        <w:jc w:val="both"/>
        <w:rPr>
          <w:sz w:val="28"/>
          <w:szCs w:val="28"/>
        </w:rPr>
      </w:pPr>
      <w:r w:rsidRPr="00B11396">
        <w:rPr>
          <w:sz w:val="28"/>
          <w:szCs w:val="28"/>
        </w:rPr>
        <w:t>развивать приоритетные виды туризма, определенные оценкой туристско-рекреационного потенциала и спросом на них;</w:t>
      </w:r>
    </w:p>
    <w:p w:rsidR="00B709B4" w:rsidRPr="00B11396" w:rsidRDefault="00B709B4" w:rsidP="007D411F">
      <w:pPr>
        <w:numPr>
          <w:ilvl w:val="0"/>
          <w:numId w:val="53"/>
        </w:numPr>
        <w:shd w:val="clear" w:color="auto" w:fill="FFFFFF"/>
        <w:jc w:val="both"/>
        <w:rPr>
          <w:sz w:val="28"/>
          <w:szCs w:val="28"/>
        </w:rPr>
      </w:pPr>
      <w:r w:rsidRPr="00B11396">
        <w:rPr>
          <w:sz w:val="28"/>
          <w:szCs w:val="28"/>
        </w:rPr>
        <w:t>создать и развивать центры туризма, как места наиболее эффективного и перспективного ведения туристско-рекреационной деятельности;</w:t>
      </w:r>
    </w:p>
    <w:p w:rsidR="00B709B4" w:rsidRPr="00B11396" w:rsidRDefault="00B709B4" w:rsidP="007D411F">
      <w:pPr>
        <w:numPr>
          <w:ilvl w:val="0"/>
          <w:numId w:val="53"/>
        </w:numPr>
        <w:shd w:val="clear" w:color="auto" w:fill="FFFFFF"/>
        <w:jc w:val="both"/>
        <w:rPr>
          <w:sz w:val="28"/>
          <w:szCs w:val="28"/>
        </w:rPr>
      </w:pPr>
      <w:r w:rsidRPr="00B11396">
        <w:rPr>
          <w:sz w:val="28"/>
          <w:szCs w:val="28"/>
        </w:rPr>
        <w:t>сформировать туристско-рекреационные зоны, как места интенсивного ведения туристско-рекреационной деятельности и развития околотур</w:t>
      </w:r>
      <w:r w:rsidRPr="00B11396">
        <w:rPr>
          <w:sz w:val="28"/>
          <w:szCs w:val="28"/>
        </w:rPr>
        <w:t>и</w:t>
      </w:r>
      <w:r w:rsidRPr="00B11396">
        <w:rPr>
          <w:sz w:val="28"/>
          <w:szCs w:val="28"/>
        </w:rPr>
        <w:t>стической деятельности (транспорт, гостиничный и ресторанный бизнес, торговля, страхование и др.).</w:t>
      </w:r>
    </w:p>
    <w:p w:rsidR="00B709B4" w:rsidRPr="00B11396" w:rsidRDefault="00B709B4" w:rsidP="00B709B4">
      <w:pPr>
        <w:ind w:firstLine="709"/>
        <w:jc w:val="both"/>
        <w:rPr>
          <w:sz w:val="28"/>
        </w:rPr>
      </w:pPr>
      <w:r w:rsidRPr="00B11396">
        <w:rPr>
          <w:sz w:val="28"/>
        </w:rPr>
        <w:t>Градостроительный аспект процесса становления туризма в регионе проя</w:t>
      </w:r>
      <w:r w:rsidRPr="00B11396">
        <w:rPr>
          <w:sz w:val="28"/>
        </w:rPr>
        <w:t>в</w:t>
      </w:r>
      <w:r w:rsidRPr="00B11396">
        <w:rPr>
          <w:sz w:val="28"/>
        </w:rPr>
        <w:t>ляется в вопросах развития материальной базы туризма, а именно в вопросах формирования системы туристско-рекреационных зон и подзон, центров и по</w:t>
      </w:r>
      <w:r w:rsidRPr="00B11396">
        <w:rPr>
          <w:sz w:val="28"/>
        </w:rPr>
        <w:t>д</w:t>
      </w:r>
      <w:r w:rsidRPr="00B11396">
        <w:rPr>
          <w:sz w:val="28"/>
        </w:rPr>
        <w:t>центров, туристско-рекреационных объектов и связей между ними. Туристско-рекреационные объекты, размещающиеся в центрах или подцентрах той или иной зоны или подзоны, связаны туристическими маршрутами, как в пределах одной зоны, так и между ними, формируя единую систему туристско-рекреационных связей. В состав зон включаются также близлежащие территории, расширяющие диапазон предоставляемых туристам услуг и время их пребывания на территории зоны. Формирование данных зон связано с восстановлением и развитием сущ</w:t>
      </w:r>
      <w:r w:rsidRPr="00B11396">
        <w:rPr>
          <w:sz w:val="28"/>
        </w:rPr>
        <w:t>е</w:t>
      </w:r>
      <w:r w:rsidRPr="00B11396">
        <w:rPr>
          <w:sz w:val="28"/>
        </w:rPr>
        <w:t xml:space="preserve">ствующих объектов туристического показа и сервиса и со строительством новых </w:t>
      </w:r>
      <w:r w:rsidRPr="00B11396">
        <w:rPr>
          <w:sz w:val="28"/>
        </w:rPr>
        <w:lastRenderedPageBreak/>
        <w:t>объектов, в частности в сфере обслуживания, в целях развития того или иного в</w:t>
      </w:r>
      <w:r w:rsidRPr="00B11396">
        <w:rPr>
          <w:sz w:val="28"/>
        </w:rPr>
        <w:t>и</w:t>
      </w:r>
      <w:r w:rsidRPr="00B11396">
        <w:rPr>
          <w:sz w:val="28"/>
        </w:rPr>
        <w:t>да туризма.</w:t>
      </w:r>
    </w:p>
    <w:p w:rsidR="00B709B4" w:rsidRPr="00B11396" w:rsidRDefault="00B709B4" w:rsidP="00B709B4">
      <w:pPr>
        <w:ind w:firstLine="709"/>
        <w:jc w:val="both"/>
        <w:rPr>
          <w:sz w:val="28"/>
        </w:rPr>
      </w:pPr>
      <w:r w:rsidRPr="00B11396">
        <w:rPr>
          <w:sz w:val="28"/>
        </w:rPr>
        <w:t>Согласно Схеме территориального планирования Республики Татарстан на юго-востоке республики предлагается организация Юго-Восточной туристско-рекреационной зоны регионального значения, в составе которой выделяется Ал</w:t>
      </w:r>
      <w:r w:rsidRPr="00B11396">
        <w:rPr>
          <w:sz w:val="28"/>
        </w:rPr>
        <w:t>ь</w:t>
      </w:r>
      <w:r w:rsidRPr="00B11396">
        <w:rPr>
          <w:sz w:val="28"/>
        </w:rPr>
        <w:t>метьевская туристско-рекреационная подзона, формирующаяся на базе города Альметьевск, Горнолыжного комплекса «ЯН» и иных культурно-познавательных, природных объектов.</w:t>
      </w:r>
    </w:p>
    <w:p w:rsidR="00B709B4" w:rsidRPr="00B11396" w:rsidRDefault="00B709B4" w:rsidP="00B709B4">
      <w:pPr>
        <w:ind w:firstLine="709"/>
        <w:jc w:val="both"/>
        <w:rPr>
          <w:sz w:val="28"/>
        </w:rPr>
      </w:pPr>
      <w:r w:rsidRPr="00B11396">
        <w:rPr>
          <w:sz w:val="28"/>
        </w:rPr>
        <w:t>В целях сохранения реализуемых видов туристско-рекреационной деятел</w:t>
      </w:r>
      <w:r w:rsidRPr="00B11396">
        <w:rPr>
          <w:sz w:val="28"/>
        </w:rPr>
        <w:t>ь</w:t>
      </w:r>
      <w:r w:rsidRPr="00B11396">
        <w:rPr>
          <w:sz w:val="28"/>
        </w:rPr>
        <w:t>ности, расширения спектра туристических услуг и развития новых направлений туризма в рамках удовлетворения потребностей местного населения в отдыхе и рекреации и привлечения туристов на территорию района Схемой территориал</w:t>
      </w:r>
      <w:r w:rsidRPr="00B11396">
        <w:rPr>
          <w:sz w:val="28"/>
        </w:rPr>
        <w:t>ь</w:t>
      </w:r>
      <w:r w:rsidRPr="00B11396">
        <w:rPr>
          <w:sz w:val="28"/>
        </w:rPr>
        <w:t>ного планирования Альметьевского муниципального района предлагается разв</w:t>
      </w:r>
      <w:r w:rsidRPr="00B11396">
        <w:rPr>
          <w:sz w:val="28"/>
        </w:rPr>
        <w:t>и</w:t>
      </w:r>
      <w:r w:rsidRPr="00B11396">
        <w:rPr>
          <w:sz w:val="28"/>
        </w:rPr>
        <w:t>тие культурно-познавательного, событийного, этнографического, экскурсионно-религиозного, лечебно-оздоровительного, спортивного, спортивно-оздоровительного, спортивно-развлекательного, экологического, детского тури</w:t>
      </w:r>
      <w:r w:rsidRPr="00B11396">
        <w:rPr>
          <w:sz w:val="28"/>
        </w:rPr>
        <w:t>з</w:t>
      </w:r>
      <w:r w:rsidRPr="00B11396">
        <w:rPr>
          <w:sz w:val="28"/>
        </w:rPr>
        <w:t>ма и туризма выходного дня. Выполнение перечисленных задач возможно с и</w:t>
      </w:r>
      <w:r w:rsidRPr="00B11396">
        <w:rPr>
          <w:sz w:val="28"/>
        </w:rPr>
        <w:t>с</w:t>
      </w:r>
      <w:r w:rsidRPr="00B11396">
        <w:rPr>
          <w:sz w:val="28"/>
        </w:rPr>
        <w:t>пользованием объектов культурного наследия, культурно-познавательных, рел</w:t>
      </w:r>
      <w:r w:rsidRPr="00B11396">
        <w:rPr>
          <w:sz w:val="28"/>
        </w:rPr>
        <w:t>и</w:t>
      </w:r>
      <w:r w:rsidRPr="00B11396">
        <w:rPr>
          <w:sz w:val="28"/>
        </w:rPr>
        <w:t>гиозных, лечебно-оздоровительных, спортивных, спортивно-оздоровительных, спортивно-развлекательных, туристско-рекреационных объектов, особо охраня</w:t>
      </w:r>
      <w:r w:rsidRPr="00B11396">
        <w:rPr>
          <w:sz w:val="28"/>
        </w:rPr>
        <w:t>е</w:t>
      </w:r>
      <w:r w:rsidRPr="00B11396">
        <w:rPr>
          <w:sz w:val="28"/>
        </w:rPr>
        <w:t>мых природных территорий, лесных ландшафтов, рек Степной Зай, Шешма и др</w:t>
      </w:r>
      <w:r w:rsidRPr="00B11396">
        <w:rPr>
          <w:sz w:val="28"/>
        </w:rPr>
        <w:t>у</w:t>
      </w:r>
      <w:r w:rsidRPr="00B11396">
        <w:rPr>
          <w:sz w:val="28"/>
        </w:rPr>
        <w:t>гие, многочисленных благоустроенных родников, а также с созданием сети этн</w:t>
      </w:r>
      <w:r w:rsidRPr="00B11396">
        <w:rPr>
          <w:sz w:val="28"/>
        </w:rPr>
        <w:t>о</w:t>
      </w:r>
      <w:r w:rsidRPr="00B11396">
        <w:rPr>
          <w:sz w:val="28"/>
        </w:rPr>
        <w:t>графических, туристско-музейных комплексов, туристических баз различного направления, смотровых площадок и с расширением сети объектов обслуживания в районе (объекты питания, объекты гостиничного типа, информационные це</w:t>
      </w:r>
      <w:r w:rsidRPr="00B11396">
        <w:rPr>
          <w:sz w:val="28"/>
        </w:rPr>
        <w:t>н</w:t>
      </w:r>
      <w:r w:rsidRPr="00B11396">
        <w:rPr>
          <w:sz w:val="28"/>
        </w:rPr>
        <w:t>тры, пункты проката и др.). Места концентрации привлекательных для туристич</w:t>
      </w:r>
      <w:r w:rsidRPr="00B11396">
        <w:rPr>
          <w:sz w:val="28"/>
        </w:rPr>
        <w:t>е</w:t>
      </w:r>
      <w:r w:rsidRPr="00B11396">
        <w:rPr>
          <w:sz w:val="28"/>
        </w:rPr>
        <w:t>ского показа и использования объектов, основные транспортно-туристические п</w:t>
      </w:r>
      <w:r w:rsidRPr="00B11396">
        <w:rPr>
          <w:sz w:val="28"/>
        </w:rPr>
        <w:t>о</w:t>
      </w:r>
      <w:r w:rsidRPr="00B11396">
        <w:rPr>
          <w:sz w:val="28"/>
        </w:rPr>
        <w:t>токи, видовые точки привлекательного ландшафта и др. являются основными факторами перспективного размещения сети туристических и обслуживающих объектов. Для формирования привлекательного для туриста облика района нео</w:t>
      </w:r>
      <w:r w:rsidRPr="00B11396">
        <w:rPr>
          <w:sz w:val="28"/>
        </w:rPr>
        <w:t>б</w:t>
      </w:r>
      <w:r w:rsidRPr="00B11396">
        <w:rPr>
          <w:sz w:val="28"/>
        </w:rPr>
        <w:t>ходимо кроме выполнения комплекса мероприятий по благоустройству, реко</w:t>
      </w:r>
      <w:r w:rsidRPr="00B11396">
        <w:rPr>
          <w:sz w:val="28"/>
        </w:rPr>
        <w:t>н</w:t>
      </w:r>
      <w:r w:rsidRPr="00B11396">
        <w:rPr>
          <w:sz w:val="28"/>
        </w:rPr>
        <w:t>струкции, реставрации, строительству туристических объектов, также создать условия для повышения качества обслуживающей сферы и расширения сети да</w:t>
      </w:r>
      <w:r w:rsidRPr="00B11396">
        <w:rPr>
          <w:sz w:val="28"/>
        </w:rPr>
        <w:t>н</w:t>
      </w:r>
      <w:r w:rsidRPr="00B11396">
        <w:rPr>
          <w:sz w:val="28"/>
        </w:rPr>
        <w:t>ных объектов. Схемой территориального планирования Альметьевского муниц</w:t>
      </w:r>
      <w:r w:rsidRPr="00B11396">
        <w:rPr>
          <w:sz w:val="28"/>
        </w:rPr>
        <w:t>и</w:t>
      </w:r>
      <w:r w:rsidRPr="00B11396">
        <w:rPr>
          <w:sz w:val="28"/>
        </w:rPr>
        <w:t>пального района предлагается также организация сети объектов обслуживающей сферы (гостиницы, кафе, комплексы придорожного сервиса и др.), выполненных в национальном колорите, и размещение их вдоль основных транспортных потоков и в предполагаемых местах реализации туристического продукта. Национальная стилизация данных объектов подчеркнет колорит района, в наибольшей степени привлечет внимание останавливающихся туристов. Развитие этнографического направления туризма, проявляющегося, в том числе, и в объектах обслужива</w:t>
      </w:r>
      <w:r w:rsidRPr="00B11396">
        <w:rPr>
          <w:sz w:val="28"/>
        </w:rPr>
        <w:t>ю</w:t>
      </w:r>
      <w:r w:rsidRPr="00B11396">
        <w:rPr>
          <w:sz w:val="28"/>
        </w:rPr>
        <w:t>щей сферы, позволит привлечь местное население, сохранившее национальные традиции, для популяризации многонациональной культуры района, республики и страны в целом.</w:t>
      </w:r>
    </w:p>
    <w:p w:rsidR="00B709B4" w:rsidRPr="00B11396" w:rsidRDefault="00B709B4" w:rsidP="00B709B4">
      <w:pPr>
        <w:ind w:firstLine="709"/>
        <w:jc w:val="both"/>
        <w:rPr>
          <w:sz w:val="28"/>
        </w:rPr>
      </w:pPr>
      <w:r w:rsidRPr="00B11396">
        <w:rPr>
          <w:sz w:val="28"/>
        </w:rPr>
        <w:lastRenderedPageBreak/>
        <w:t>На районном уровне рассмотрения в основе формирования функциональной и пространственно-планировочной структуры туристско-рекреационной системы Альметьевского муниципального района лежат:</w:t>
      </w:r>
    </w:p>
    <w:p w:rsidR="00B709B4" w:rsidRPr="00B11396" w:rsidRDefault="00B709B4" w:rsidP="007D411F">
      <w:pPr>
        <w:numPr>
          <w:ilvl w:val="0"/>
          <w:numId w:val="53"/>
        </w:numPr>
        <w:shd w:val="clear" w:color="auto" w:fill="FFFFFF"/>
        <w:jc w:val="both"/>
        <w:rPr>
          <w:sz w:val="28"/>
          <w:szCs w:val="28"/>
        </w:rPr>
      </w:pPr>
      <w:r w:rsidRPr="00B11396">
        <w:rPr>
          <w:sz w:val="28"/>
          <w:szCs w:val="28"/>
        </w:rPr>
        <w:t>город Альметьевск как центр муниципального района и опорный центр туристско-рекреационной системы района с комплексом культурно-познавательных, культурно-развлекательных, религиозных, лечебно-оздоровительных, спортивных, спортивно-оздоровительных, спортивно-развлекательных объектов, иных привлекательных для туристов мест и объектов как внутри города, так и на близлежащих территориях, в ко</w:t>
      </w:r>
      <w:r w:rsidRPr="00B11396">
        <w:rPr>
          <w:sz w:val="28"/>
          <w:szCs w:val="28"/>
        </w:rPr>
        <w:t>м</w:t>
      </w:r>
      <w:r w:rsidRPr="00B11396">
        <w:rPr>
          <w:sz w:val="28"/>
          <w:szCs w:val="28"/>
        </w:rPr>
        <w:t>плексе с сетью объектов обслуживания туристов (гостиницы, кафе, рест</w:t>
      </w:r>
      <w:r w:rsidRPr="00B11396">
        <w:rPr>
          <w:sz w:val="28"/>
          <w:szCs w:val="28"/>
        </w:rPr>
        <w:t>о</w:t>
      </w:r>
      <w:r w:rsidRPr="00B11396">
        <w:rPr>
          <w:sz w:val="28"/>
          <w:szCs w:val="28"/>
        </w:rPr>
        <w:t>раны);</w:t>
      </w:r>
    </w:p>
    <w:p w:rsidR="00B709B4" w:rsidRPr="00B11396" w:rsidRDefault="00B709B4" w:rsidP="007D411F">
      <w:pPr>
        <w:numPr>
          <w:ilvl w:val="0"/>
          <w:numId w:val="53"/>
        </w:numPr>
        <w:shd w:val="clear" w:color="auto" w:fill="FFFFFF"/>
        <w:jc w:val="both"/>
        <w:rPr>
          <w:sz w:val="28"/>
          <w:szCs w:val="28"/>
        </w:rPr>
      </w:pPr>
      <w:r w:rsidRPr="00B11396">
        <w:rPr>
          <w:sz w:val="28"/>
          <w:szCs w:val="28"/>
        </w:rPr>
        <w:t>сеть музейных учреждений;</w:t>
      </w:r>
    </w:p>
    <w:p w:rsidR="00B709B4" w:rsidRPr="00B11396" w:rsidRDefault="00B709B4" w:rsidP="007D411F">
      <w:pPr>
        <w:numPr>
          <w:ilvl w:val="0"/>
          <w:numId w:val="53"/>
        </w:numPr>
        <w:shd w:val="clear" w:color="auto" w:fill="FFFFFF"/>
        <w:jc w:val="both"/>
        <w:rPr>
          <w:sz w:val="28"/>
          <w:szCs w:val="28"/>
        </w:rPr>
      </w:pPr>
      <w:r w:rsidRPr="00B11396">
        <w:rPr>
          <w:sz w:val="28"/>
          <w:szCs w:val="28"/>
        </w:rPr>
        <w:t>историко-культурные объекты и особо охраняемые природные террит</w:t>
      </w:r>
      <w:r w:rsidRPr="00B11396">
        <w:rPr>
          <w:sz w:val="28"/>
          <w:szCs w:val="28"/>
        </w:rPr>
        <w:t>о</w:t>
      </w:r>
      <w:r w:rsidRPr="00B11396">
        <w:rPr>
          <w:sz w:val="28"/>
          <w:szCs w:val="28"/>
        </w:rPr>
        <w:t>рии: мусульманские и православные религиозные объекты, объекты кул</w:t>
      </w:r>
      <w:r w:rsidRPr="00B11396">
        <w:rPr>
          <w:sz w:val="28"/>
          <w:szCs w:val="28"/>
        </w:rPr>
        <w:t>ь</w:t>
      </w:r>
      <w:r w:rsidRPr="00B11396">
        <w:rPr>
          <w:sz w:val="28"/>
          <w:szCs w:val="28"/>
        </w:rPr>
        <w:t>турного наследия, исторические места бытования народных художестве</w:t>
      </w:r>
      <w:r w:rsidRPr="00B11396">
        <w:rPr>
          <w:sz w:val="28"/>
          <w:szCs w:val="28"/>
        </w:rPr>
        <w:t>н</w:t>
      </w:r>
      <w:r w:rsidRPr="00B11396">
        <w:rPr>
          <w:sz w:val="28"/>
          <w:szCs w:val="28"/>
        </w:rPr>
        <w:t>ных промыслов, Альметьевский охотничий заказник, 4 памятника прир</w:t>
      </w:r>
      <w:r w:rsidRPr="00B11396">
        <w:rPr>
          <w:sz w:val="28"/>
          <w:szCs w:val="28"/>
        </w:rPr>
        <w:t>о</w:t>
      </w:r>
      <w:r w:rsidRPr="00B11396">
        <w:rPr>
          <w:sz w:val="28"/>
          <w:szCs w:val="28"/>
        </w:rPr>
        <w:t>ды регионального значения, резервируемые участки особо охраняемых природных территорий;</w:t>
      </w:r>
    </w:p>
    <w:p w:rsidR="00B709B4" w:rsidRPr="00B11396" w:rsidRDefault="00B709B4" w:rsidP="007D411F">
      <w:pPr>
        <w:numPr>
          <w:ilvl w:val="0"/>
          <w:numId w:val="53"/>
        </w:numPr>
        <w:shd w:val="clear" w:color="auto" w:fill="FFFFFF"/>
        <w:jc w:val="both"/>
        <w:rPr>
          <w:sz w:val="28"/>
          <w:szCs w:val="28"/>
        </w:rPr>
      </w:pPr>
      <w:r w:rsidRPr="00B11396">
        <w:rPr>
          <w:sz w:val="28"/>
          <w:szCs w:val="28"/>
        </w:rPr>
        <w:t>лечебно-оздоровительные объекты (санатории, санатории-профилактории), в том числе на базе минеральных источников (Санат</w:t>
      </w:r>
      <w:r w:rsidRPr="00B11396">
        <w:rPr>
          <w:sz w:val="28"/>
          <w:szCs w:val="28"/>
        </w:rPr>
        <w:t>о</w:t>
      </w:r>
      <w:r w:rsidRPr="00B11396">
        <w:rPr>
          <w:sz w:val="28"/>
          <w:szCs w:val="28"/>
        </w:rPr>
        <w:t>рий-профилакторий «ЯН»), а также рекреационные объекты и объекты детского отдыха;</w:t>
      </w:r>
    </w:p>
    <w:p w:rsidR="00B709B4" w:rsidRPr="00B11396" w:rsidRDefault="00B709B4" w:rsidP="007D411F">
      <w:pPr>
        <w:numPr>
          <w:ilvl w:val="0"/>
          <w:numId w:val="53"/>
        </w:numPr>
        <w:shd w:val="clear" w:color="auto" w:fill="FFFFFF"/>
        <w:jc w:val="both"/>
        <w:rPr>
          <w:sz w:val="28"/>
          <w:szCs w:val="28"/>
        </w:rPr>
      </w:pPr>
      <w:r w:rsidRPr="00B11396">
        <w:rPr>
          <w:sz w:val="28"/>
          <w:szCs w:val="28"/>
        </w:rPr>
        <w:t>сеть спортивно-оздоровительных, спортивных и спортивно-развлекательных объектов регионального и международного уровня в г</w:t>
      </w:r>
      <w:r w:rsidRPr="00B11396">
        <w:rPr>
          <w:sz w:val="28"/>
          <w:szCs w:val="28"/>
        </w:rPr>
        <w:t>о</w:t>
      </w:r>
      <w:r w:rsidRPr="00B11396">
        <w:rPr>
          <w:sz w:val="28"/>
          <w:szCs w:val="28"/>
        </w:rPr>
        <w:t>роде Альметьевск и в п. Поташная Поляна;</w:t>
      </w:r>
    </w:p>
    <w:p w:rsidR="00B709B4" w:rsidRPr="00B11396" w:rsidRDefault="00B709B4" w:rsidP="007D411F">
      <w:pPr>
        <w:numPr>
          <w:ilvl w:val="0"/>
          <w:numId w:val="53"/>
        </w:numPr>
        <w:shd w:val="clear" w:color="auto" w:fill="FFFFFF"/>
        <w:jc w:val="both"/>
        <w:rPr>
          <w:sz w:val="28"/>
          <w:szCs w:val="28"/>
        </w:rPr>
      </w:pPr>
      <w:r w:rsidRPr="00B11396">
        <w:rPr>
          <w:sz w:val="28"/>
          <w:szCs w:val="28"/>
        </w:rPr>
        <w:t>лесные ландшафты;</w:t>
      </w:r>
    </w:p>
    <w:p w:rsidR="00B709B4" w:rsidRPr="00B11396" w:rsidRDefault="00B709B4" w:rsidP="007D411F">
      <w:pPr>
        <w:numPr>
          <w:ilvl w:val="0"/>
          <w:numId w:val="53"/>
        </w:numPr>
        <w:shd w:val="clear" w:color="auto" w:fill="FFFFFF"/>
        <w:jc w:val="both"/>
        <w:rPr>
          <w:sz w:val="28"/>
          <w:szCs w:val="28"/>
        </w:rPr>
      </w:pPr>
      <w:r w:rsidRPr="00B11396">
        <w:rPr>
          <w:sz w:val="28"/>
          <w:szCs w:val="28"/>
        </w:rPr>
        <w:t>исторические, религиозные, событийные, досуговые благоустроенные родники;</w:t>
      </w:r>
    </w:p>
    <w:p w:rsidR="00B709B4" w:rsidRPr="00B11396" w:rsidRDefault="00B709B4" w:rsidP="007D411F">
      <w:pPr>
        <w:numPr>
          <w:ilvl w:val="0"/>
          <w:numId w:val="53"/>
        </w:numPr>
        <w:shd w:val="clear" w:color="auto" w:fill="FFFFFF"/>
        <w:jc w:val="both"/>
        <w:rPr>
          <w:sz w:val="28"/>
          <w:szCs w:val="28"/>
        </w:rPr>
      </w:pPr>
      <w:r w:rsidRPr="00B11396">
        <w:rPr>
          <w:sz w:val="28"/>
          <w:szCs w:val="28"/>
        </w:rPr>
        <w:t>реки Степной Зай, Шешма и другие;</w:t>
      </w:r>
    </w:p>
    <w:p w:rsidR="00B709B4" w:rsidRPr="00B11396" w:rsidRDefault="00B709B4" w:rsidP="007D411F">
      <w:pPr>
        <w:numPr>
          <w:ilvl w:val="0"/>
          <w:numId w:val="53"/>
        </w:numPr>
        <w:shd w:val="clear" w:color="auto" w:fill="FFFFFF"/>
        <w:jc w:val="both"/>
        <w:rPr>
          <w:sz w:val="28"/>
          <w:szCs w:val="28"/>
        </w:rPr>
      </w:pPr>
      <w:r w:rsidRPr="00B11396">
        <w:rPr>
          <w:sz w:val="28"/>
          <w:szCs w:val="28"/>
        </w:rPr>
        <w:t>реализуемые экскурсионные связи на базе существующей сети музеев.</w:t>
      </w:r>
    </w:p>
    <w:p w:rsidR="00B709B4" w:rsidRPr="00B11396" w:rsidRDefault="00B709B4" w:rsidP="00B709B4">
      <w:pPr>
        <w:ind w:firstLine="709"/>
        <w:jc w:val="both"/>
        <w:rPr>
          <w:sz w:val="28"/>
        </w:rPr>
      </w:pPr>
      <w:r w:rsidRPr="00B11396">
        <w:rPr>
          <w:sz w:val="28"/>
        </w:rPr>
        <w:t>Характер территориального расположения указанных объектов, их кач</w:t>
      </w:r>
      <w:r w:rsidRPr="00B11396">
        <w:rPr>
          <w:sz w:val="28"/>
        </w:rPr>
        <w:t>е</w:t>
      </w:r>
      <w:r w:rsidRPr="00B11396">
        <w:rPr>
          <w:sz w:val="28"/>
        </w:rPr>
        <w:t xml:space="preserve">ственные характеристики, степень сформированности определяют структурное построение туристско-рекреационной системы: </w:t>
      </w:r>
    </w:p>
    <w:p w:rsidR="00B709B4" w:rsidRPr="00B11396" w:rsidRDefault="00B709B4" w:rsidP="007D411F">
      <w:pPr>
        <w:numPr>
          <w:ilvl w:val="0"/>
          <w:numId w:val="53"/>
        </w:numPr>
        <w:shd w:val="clear" w:color="auto" w:fill="FFFFFF"/>
        <w:jc w:val="both"/>
        <w:rPr>
          <w:sz w:val="28"/>
          <w:szCs w:val="28"/>
        </w:rPr>
      </w:pPr>
      <w:r w:rsidRPr="00B11396">
        <w:rPr>
          <w:sz w:val="28"/>
          <w:szCs w:val="28"/>
        </w:rPr>
        <w:t>наличие и перспектива организации туристско-рекреационных зон и по</w:t>
      </w:r>
      <w:r w:rsidRPr="00B11396">
        <w:rPr>
          <w:sz w:val="28"/>
          <w:szCs w:val="28"/>
        </w:rPr>
        <w:t>д</w:t>
      </w:r>
      <w:r w:rsidRPr="00B11396">
        <w:rPr>
          <w:sz w:val="28"/>
          <w:szCs w:val="28"/>
        </w:rPr>
        <w:t xml:space="preserve">зон различного уровня и функциональности как ареалов концентрации наиболее привлекательных объектов туристического показа и природных ландшафтов, </w:t>
      </w:r>
    </w:p>
    <w:p w:rsidR="00B709B4" w:rsidRPr="00B11396" w:rsidRDefault="00B709B4" w:rsidP="007D411F">
      <w:pPr>
        <w:numPr>
          <w:ilvl w:val="0"/>
          <w:numId w:val="53"/>
        </w:numPr>
        <w:shd w:val="clear" w:color="auto" w:fill="FFFFFF"/>
        <w:jc w:val="both"/>
        <w:rPr>
          <w:sz w:val="28"/>
          <w:szCs w:val="28"/>
        </w:rPr>
      </w:pPr>
      <w:r w:rsidRPr="00B11396">
        <w:rPr>
          <w:sz w:val="28"/>
          <w:szCs w:val="28"/>
        </w:rPr>
        <w:t>выделение маршрутно-опорных центров и маршрутно-опорных точек в зонах как мест туристско-рекреационной привлекательности в силу выс</w:t>
      </w:r>
      <w:r w:rsidRPr="00B11396">
        <w:rPr>
          <w:sz w:val="28"/>
          <w:szCs w:val="28"/>
        </w:rPr>
        <w:t>о</w:t>
      </w:r>
      <w:r w:rsidRPr="00B11396">
        <w:rPr>
          <w:sz w:val="28"/>
          <w:szCs w:val="28"/>
        </w:rPr>
        <w:t xml:space="preserve">кого историко-культурного потенциала и мест приема и обслуживания туристов и экскурсантов, </w:t>
      </w:r>
    </w:p>
    <w:p w:rsidR="00B709B4" w:rsidRPr="00B11396" w:rsidRDefault="00B709B4" w:rsidP="007D411F">
      <w:pPr>
        <w:numPr>
          <w:ilvl w:val="0"/>
          <w:numId w:val="53"/>
        </w:numPr>
        <w:shd w:val="clear" w:color="auto" w:fill="FFFFFF"/>
        <w:jc w:val="both"/>
        <w:rPr>
          <w:sz w:val="28"/>
          <w:szCs w:val="28"/>
        </w:rPr>
      </w:pPr>
      <w:r w:rsidRPr="00B11396">
        <w:rPr>
          <w:sz w:val="28"/>
          <w:szCs w:val="28"/>
        </w:rPr>
        <w:t>выделение маршрутно-транзитных точек как населенных пунктов, име</w:t>
      </w:r>
      <w:r w:rsidRPr="00B11396">
        <w:rPr>
          <w:sz w:val="28"/>
          <w:szCs w:val="28"/>
        </w:rPr>
        <w:t>ю</w:t>
      </w:r>
      <w:r w:rsidRPr="00B11396">
        <w:rPr>
          <w:sz w:val="28"/>
          <w:szCs w:val="28"/>
        </w:rPr>
        <w:t>щих на своей территории отдельные наиболее привлекательные объекты туристического показа с развитой системой кратковременного обслуж</w:t>
      </w:r>
      <w:r w:rsidRPr="00B11396">
        <w:rPr>
          <w:sz w:val="28"/>
          <w:szCs w:val="28"/>
        </w:rPr>
        <w:t>и</w:t>
      </w:r>
      <w:r w:rsidRPr="00B11396">
        <w:rPr>
          <w:sz w:val="28"/>
          <w:szCs w:val="28"/>
        </w:rPr>
        <w:t>вания,</w:t>
      </w:r>
    </w:p>
    <w:p w:rsidR="00B709B4" w:rsidRPr="00B11396" w:rsidRDefault="00B709B4" w:rsidP="007D411F">
      <w:pPr>
        <w:numPr>
          <w:ilvl w:val="0"/>
          <w:numId w:val="53"/>
        </w:numPr>
        <w:shd w:val="clear" w:color="auto" w:fill="FFFFFF"/>
        <w:jc w:val="both"/>
        <w:rPr>
          <w:sz w:val="28"/>
          <w:szCs w:val="28"/>
        </w:rPr>
      </w:pPr>
      <w:r w:rsidRPr="00B11396">
        <w:rPr>
          <w:sz w:val="28"/>
          <w:szCs w:val="28"/>
        </w:rPr>
        <w:lastRenderedPageBreak/>
        <w:t>объединение маршрутно-опорных центров, маршрутно-транзитных точек, отдельно стоящих объектов, природных территорий сетью экскурсионно-туристических маршрутов различного уровня и функциональной напра</w:t>
      </w:r>
      <w:r w:rsidRPr="00B11396">
        <w:rPr>
          <w:sz w:val="28"/>
          <w:szCs w:val="28"/>
        </w:rPr>
        <w:t>в</w:t>
      </w:r>
      <w:r w:rsidRPr="00B11396">
        <w:rPr>
          <w:sz w:val="28"/>
          <w:szCs w:val="28"/>
        </w:rPr>
        <w:t>ленности.</w:t>
      </w:r>
    </w:p>
    <w:p w:rsidR="00B709B4" w:rsidRPr="00B11396" w:rsidRDefault="00B709B4" w:rsidP="00B709B4">
      <w:pPr>
        <w:ind w:firstLine="709"/>
        <w:jc w:val="both"/>
        <w:rPr>
          <w:sz w:val="28"/>
        </w:rPr>
      </w:pPr>
      <w:r w:rsidRPr="00B11396">
        <w:rPr>
          <w:sz w:val="28"/>
        </w:rPr>
        <w:t>Схемой территориального планирования Альметьевского муниципального района предлагается формирование и организация зоны и локальных центров т</w:t>
      </w:r>
      <w:r w:rsidRPr="00B11396">
        <w:rPr>
          <w:sz w:val="28"/>
        </w:rPr>
        <w:t>у</w:t>
      </w:r>
      <w:r w:rsidRPr="00B11396">
        <w:rPr>
          <w:sz w:val="28"/>
        </w:rPr>
        <w:t>ристско-рекреационного освоения:</w:t>
      </w:r>
    </w:p>
    <w:p w:rsidR="00B709B4" w:rsidRPr="00B11396" w:rsidRDefault="00B709B4" w:rsidP="00B709B4">
      <w:pPr>
        <w:tabs>
          <w:tab w:val="num" w:pos="993"/>
        </w:tabs>
        <w:ind w:firstLine="709"/>
        <w:jc w:val="both"/>
        <w:rPr>
          <w:sz w:val="28"/>
        </w:rPr>
      </w:pPr>
      <w:r w:rsidRPr="00B11396">
        <w:rPr>
          <w:b/>
          <w:sz w:val="28"/>
        </w:rPr>
        <w:t>1.</w:t>
      </w:r>
      <w:r w:rsidRPr="00B11396">
        <w:rPr>
          <w:sz w:val="28"/>
        </w:rPr>
        <w:t xml:space="preserve"> </w:t>
      </w:r>
      <w:r w:rsidRPr="00B11396">
        <w:rPr>
          <w:b/>
          <w:sz w:val="28"/>
        </w:rPr>
        <w:t>Альметьевская</w:t>
      </w:r>
      <w:r w:rsidRPr="00B11396">
        <w:rPr>
          <w:sz w:val="28"/>
        </w:rPr>
        <w:t xml:space="preserve"> </w:t>
      </w:r>
      <w:r w:rsidRPr="00B11396">
        <w:rPr>
          <w:b/>
          <w:sz w:val="28"/>
        </w:rPr>
        <w:t>туристско-рекреационная зона</w:t>
      </w:r>
      <w:r w:rsidRPr="00B11396">
        <w:rPr>
          <w:sz w:val="28"/>
        </w:rPr>
        <w:t>– полифункциональная зона регионального значения как зона концентрации историко-культурного наследия, сети музейных учреждений, религиозных объектов, традиций и быта татарского народа, бытования народных художественных промыслов, привлек</w:t>
      </w:r>
      <w:r w:rsidRPr="00B11396">
        <w:rPr>
          <w:sz w:val="28"/>
        </w:rPr>
        <w:t>а</w:t>
      </w:r>
      <w:r w:rsidRPr="00B11396">
        <w:rPr>
          <w:sz w:val="28"/>
        </w:rPr>
        <w:t>тельных природных территорий (лесов, родников), сети лечебно-оздоровительных объектов, объектов детского и кратковременного отдыха, спортивных, спортивно-оздоровительных и спортивно-развлекательных объектов, реализующая потре</w:t>
      </w:r>
      <w:r w:rsidRPr="00B11396">
        <w:rPr>
          <w:sz w:val="28"/>
        </w:rPr>
        <w:t>б</w:t>
      </w:r>
      <w:r w:rsidRPr="00B11396">
        <w:rPr>
          <w:sz w:val="28"/>
        </w:rPr>
        <w:t>ности туристов и населения в различных видах рекреации и туризма: культурно-познавательного, экскурсионного, музейного, событийного, этнографического, лечебно-оздоровительного, спортивного, спортивно-оздоровительного, спорти</w:t>
      </w:r>
      <w:r w:rsidRPr="00B11396">
        <w:rPr>
          <w:sz w:val="28"/>
        </w:rPr>
        <w:t>в</w:t>
      </w:r>
      <w:r w:rsidRPr="00B11396">
        <w:rPr>
          <w:sz w:val="28"/>
        </w:rPr>
        <w:t>но-развлекательного, детского туризма и туризма выходного дня.</w:t>
      </w:r>
    </w:p>
    <w:p w:rsidR="00B709B4" w:rsidRPr="00B11396" w:rsidRDefault="00B709B4" w:rsidP="00B709B4">
      <w:pPr>
        <w:ind w:firstLine="709"/>
        <w:jc w:val="both"/>
        <w:rPr>
          <w:sz w:val="28"/>
        </w:rPr>
      </w:pPr>
      <w:r w:rsidRPr="00B11396">
        <w:rPr>
          <w:sz w:val="28"/>
        </w:rPr>
        <w:t>Центром туристско-рекреационной деятельности в данной зоне (маршру</w:t>
      </w:r>
      <w:r w:rsidRPr="00B11396">
        <w:rPr>
          <w:sz w:val="28"/>
        </w:rPr>
        <w:t>т</w:t>
      </w:r>
      <w:r w:rsidRPr="00B11396">
        <w:rPr>
          <w:sz w:val="28"/>
        </w:rPr>
        <w:t>но-опорным центром) и туристско-рекреационной системы Альметьевского рай</w:t>
      </w:r>
      <w:r w:rsidRPr="00B11396">
        <w:rPr>
          <w:sz w:val="28"/>
        </w:rPr>
        <w:t>о</w:t>
      </w:r>
      <w:r w:rsidRPr="00B11396">
        <w:rPr>
          <w:sz w:val="28"/>
        </w:rPr>
        <w:t>на в целом выступает г. Альметьевск (при участии сети разноплановых туристско-привлекательных объектов), подцентрами (маршрутно-опорными точками) – п. Поташная Поляна, с. Кичучатово, Миннибаево, Абдрахманово и Бишмунча, также в качестве маршрутно-транзитных точек могут выступать села Верхний Акташ, Маметьево, Верхняя и Нижняя Мактама, Навое Надырово, Новое Каширово. Для привлечения туристов на территорию данной зоны и равномерного территориал</w:t>
      </w:r>
      <w:r w:rsidRPr="00B11396">
        <w:rPr>
          <w:sz w:val="28"/>
        </w:rPr>
        <w:t>ь</w:t>
      </w:r>
      <w:r w:rsidRPr="00B11396">
        <w:rPr>
          <w:sz w:val="28"/>
        </w:rPr>
        <w:t>ного их распределения, для предоставления качественных туристических и се</w:t>
      </w:r>
      <w:r w:rsidRPr="00B11396">
        <w:rPr>
          <w:sz w:val="28"/>
        </w:rPr>
        <w:t>р</w:t>
      </w:r>
      <w:r w:rsidRPr="00B11396">
        <w:rPr>
          <w:sz w:val="28"/>
        </w:rPr>
        <w:t>висных услуг перечень предлагаемых и реализуемых туристических услуг на с</w:t>
      </w:r>
      <w:r w:rsidRPr="00B11396">
        <w:rPr>
          <w:sz w:val="28"/>
        </w:rPr>
        <w:t>е</w:t>
      </w:r>
      <w:r w:rsidRPr="00B11396">
        <w:rPr>
          <w:sz w:val="28"/>
        </w:rPr>
        <w:t>годняшний день может быть дополнен за счет создания и расширения сети музе</w:t>
      </w:r>
      <w:r w:rsidRPr="00B11396">
        <w:rPr>
          <w:sz w:val="28"/>
        </w:rPr>
        <w:t>й</w:t>
      </w:r>
      <w:r w:rsidRPr="00B11396">
        <w:rPr>
          <w:sz w:val="28"/>
        </w:rPr>
        <w:t>ных учреждений, расширения сети лечебно-оздоровительных, спортивных и ра</w:t>
      </w:r>
      <w:r w:rsidRPr="00B11396">
        <w:rPr>
          <w:sz w:val="28"/>
        </w:rPr>
        <w:t>з</w:t>
      </w:r>
      <w:r w:rsidRPr="00B11396">
        <w:rPr>
          <w:sz w:val="28"/>
        </w:rPr>
        <w:t>влекательных объектов, создания инфраструктуры культурно-познавательного и этнографического туризма путем восстановления объектов культурного наследия, организации этнографического комплекса, популяризация народных худож</w:t>
      </w:r>
      <w:r w:rsidRPr="00B11396">
        <w:rPr>
          <w:sz w:val="28"/>
        </w:rPr>
        <w:t>е</w:t>
      </w:r>
      <w:r w:rsidRPr="00B11396">
        <w:rPr>
          <w:sz w:val="28"/>
        </w:rPr>
        <w:t>ственных промыслов, организация фестивалей, праздников и других событийных мероприятий, благоустройство и создание сети обслуживающих объектов.</w:t>
      </w:r>
    </w:p>
    <w:p w:rsidR="00B709B4" w:rsidRPr="00B11396" w:rsidRDefault="00B709B4" w:rsidP="00B709B4">
      <w:pPr>
        <w:ind w:firstLine="709"/>
        <w:jc w:val="both"/>
        <w:rPr>
          <w:sz w:val="28"/>
        </w:rPr>
      </w:pPr>
      <w:r w:rsidRPr="00B11396">
        <w:rPr>
          <w:sz w:val="28"/>
        </w:rPr>
        <w:t xml:space="preserve">В составе данной туристско-рекреационной зоны выделяется </w:t>
      </w:r>
      <w:r w:rsidRPr="00B11396">
        <w:rPr>
          <w:b/>
          <w:i/>
          <w:sz w:val="28"/>
        </w:rPr>
        <w:t>Туристско-рекреационная подзона «Альметьевск»</w:t>
      </w:r>
      <w:r w:rsidRPr="00B11396">
        <w:rPr>
          <w:sz w:val="28"/>
        </w:rPr>
        <w:t>, формируемая на базе исторически сл</w:t>
      </w:r>
      <w:r w:rsidRPr="00B11396">
        <w:rPr>
          <w:sz w:val="28"/>
        </w:rPr>
        <w:t>о</w:t>
      </w:r>
      <w:r w:rsidRPr="00B11396">
        <w:rPr>
          <w:sz w:val="28"/>
        </w:rPr>
        <w:t>жившегося и существующего центра муниципального района города Альмет</w:t>
      </w:r>
      <w:r w:rsidRPr="00B11396">
        <w:rPr>
          <w:sz w:val="28"/>
        </w:rPr>
        <w:t>ь</w:t>
      </w:r>
      <w:r w:rsidRPr="00B11396">
        <w:rPr>
          <w:sz w:val="28"/>
        </w:rPr>
        <w:t>евск, существующих объектов культурного наследия, сети музейных учреждений, культурно-развлекательных, лечебно-оздоровительных, спортивно-оздоровительных, спортивных, спортивно-развлекательных объектов города с перспективами формирования туристического центра регионального значения. Схемой территориального планирования Альметьевского муниципального района для организации конкурентоспособной туристической отрасли в районе и форм</w:t>
      </w:r>
      <w:r w:rsidRPr="00B11396">
        <w:rPr>
          <w:sz w:val="28"/>
        </w:rPr>
        <w:t>и</w:t>
      </w:r>
      <w:r w:rsidRPr="00B11396">
        <w:rPr>
          <w:sz w:val="28"/>
        </w:rPr>
        <w:t>рования центра туристско-рекреационной деятельности предлагается:</w:t>
      </w:r>
    </w:p>
    <w:p w:rsidR="00B709B4" w:rsidRPr="00B11396" w:rsidRDefault="00B709B4" w:rsidP="007D411F">
      <w:pPr>
        <w:numPr>
          <w:ilvl w:val="0"/>
          <w:numId w:val="53"/>
        </w:numPr>
        <w:shd w:val="clear" w:color="auto" w:fill="FFFFFF"/>
        <w:jc w:val="both"/>
        <w:rPr>
          <w:sz w:val="28"/>
          <w:szCs w:val="28"/>
        </w:rPr>
      </w:pPr>
      <w:r w:rsidRPr="00B11396">
        <w:rPr>
          <w:sz w:val="28"/>
          <w:szCs w:val="28"/>
        </w:rPr>
        <w:lastRenderedPageBreak/>
        <w:t>реставрация, реконструкция, капитальный ремонт и дальнейшее сохран</w:t>
      </w:r>
      <w:r w:rsidRPr="00B11396">
        <w:rPr>
          <w:sz w:val="28"/>
          <w:szCs w:val="28"/>
        </w:rPr>
        <w:t>е</w:t>
      </w:r>
      <w:r w:rsidRPr="00B11396">
        <w:rPr>
          <w:sz w:val="28"/>
          <w:szCs w:val="28"/>
        </w:rPr>
        <w:t>ние объектов культурного наследия, в основном памятников градостро</w:t>
      </w:r>
      <w:r w:rsidRPr="00B11396">
        <w:rPr>
          <w:sz w:val="28"/>
          <w:szCs w:val="28"/>
        </w:rPr>
        <w:t>и</w:t>
      </w:r>
      <w:r w:rsidRPr="00B11396">
        <w:rPr>
          <w:sz w:val="28"/>
          <w:szCs w:val="28"/>
        </w:rPr>
        <w:t>тельства и архитектуры;</w:t>
      </w:r>
    </w:p>
    <w:p w:rsidR="00B709B4" w:rsidRPr="00B11396" w:rsidRDefault="00B709B4" w:rsidP="007D411F">
      <w:pPr>
        <w:numPr>
          <w:ilvl w:val="0"/>
          <w:numId w:val="53"/>
        </w:numPr>
        <w:shd w:val="clear" w:color="auto" w:fill="FFFFFF"/>
        <w:jc w:val="both"/>
        <w:rPr>
          <w:sz w:val="28"/>
          <w:szCs w:val="28"/>
        </w:rPr>
      </w:pPr>
      <w:r w:rsidRPr="00B11396">
        <w:rPr>
          <w:sz w:val="28"/>
          <w:szCs w:val="28"/>
        </w:rPr>
        <w:t>расширение сети лечебно-оздоровительных объектов за счет возобновл</w:t>
      </w:r>
      <w:r w:rsidRPr="00B11396">
        <w:rPr>
          <w:sz w:val="28"/>
          <w:szCs w:val="28"/>
        </w:rPr>
        <w:t>е</w:t>
      </w:r>
      <w:r w:rsidRPr="00B11396">
        <w:rPr>
          <w:sz w:val="28"/>
          <w:szCs w:val="28"/>
        </w:rPr>
        <w:t>ния функциональности санатория «Буровик», реконструкции недейств</w:t>
      </w:r>
      <w:r w:rsidRPr="00B11396">
        <w:rPr>
          <w:sz w:val="28"/>
          <w:szCs w:val="28"/>
        </w:rPr>
        <w:t>у</w:t>
      </w:r>
      <w:r w:rsidRPr="00B11396">
        <w:rPr>
          <w:sz w:val="28"/>
          <w:szCs w:val="28"/>
        </w:rPr>
        <w:t>ющего санатория «Лазурное» и действующих объектов санаторного типа;</w:t>
      </w:r>
    </w:p>
    <w:p w:rsidR="00B709B4" w:rsidRPr="00B11396" w:rsidRDefault="00B709B4" w:rsidP="007D411F">
      <w:pPr>
        <w:numPr>
          <w:ilvl w:val="0"/>
          <w:numId w:val="53"/>
        </w:numPr>
        <w:shd w:val="clear" w:color="auto" w:fill="FFFFFF"/>
        <w:jc w:val="both"/>
        <w:rPr>
          <w:sz w:val="28"/>
          <w:szCs w:val="28"/>
        </w:rPr>
      </w:pPr>
      <w:r w:rsidRPr="00B11396">
        <w:rPr>
          <w:sz w:val="28"/>
          <w:szCs w:val="28"/>
        </w:rPr>
        <w:t>расширение сети спортивно-оздоровительных объектов за счет строител</w:t>
      </w:r>
      <w:r w:rsidRPr="00B11396">
        <w:rPr>
          <w:sz w:val="28"/>
          <w:szCs w:val="28"/>
        </w:rPr>
        <w:t>ь</w:t>
      </w:r>
      <w:r w:rsidRPr="00B11396">
        <w:rPr>
          <w:sz w:val="28"/>
          <w:szCs w:val="28"/>
        </w:rPr>
        <w:t>ства Многофункционального спортивно-оздоровительного комплекса и Универсального спортивного зала с бассейном, а также реконструкции стадиона и Спортивного комплекса по теннису «TENNIS CITY»;</w:t>
      </w:r>
    </w:p>
    <w:p w:rsidR="00B709B4" w:rsidRPr="00B11396" w:rsidRDefault="00B709B4" w:rsidP="007D411F">
      <w:pPr>
        <w:numPr>
          <w:ilvl w:val="0"/>
          <w:numId w:val="53"/>
        </w:numPr>
        <w:shd w:val="clear" w:color="auto" w:fill="FFFFFF"/>
        <w:jc w:val="both"/>
        <w:rPr>
          <w:sz w:val="28"/>
          <w:szCs w:val="28"/>
        </w:rPr>
      </w:pPr>
      <w:r w:rsidRPr="00B11396">
        <w:rPr>
          <w:sz w:val="28"/>
          <w:szCs w:val="28"/>
        </w:rPr>
        <w:t>усовершенствование и развитие сети объектов обслуживания отдыха</w:t>
      </w:r>
      <w:r w:rsidRPr="00B11396">
        <w:rPr>
          <w:sz w:val="28"/>
          <w:szCs w:val="28"/>
        </w:rPr>
        <w:t>ю</w:t>
      </w:r>
      <w:r w:rsidRPr="00B11396">
        <w:rPr>
          <w:sz w:val="28"/>
          <w:szCs w:val="28"/>
        </w:rPr>
        <w:t>щих и туристов путем строительства гостиниц, предприятий питания, Центра приема туристов (</w:t>
      </w:r>
      <w:r w:rsidR="007D411F" w:rsidRPr="00B11396">
        <w:rPr>
          <w:sz w:val="28"/>
          <w:szCs w:val="28"/>
        </w:rPr>
        <w:t>см. табл.</w:t>
      </w:r>
      <w:r w:rsidRPr="00B11396">
        <w:rPr>
          <w:sz w:val="28"/>
          <w:szCs w:val="28"/>
        </w:rPr>
        <w:t xml:space="preserve"> 3.6.1).</w:t>
      </w:r>
    </w:p>
    <w:p w:rsidR="00B709B4" w:rsidRPr="00B11396" w:rsidRDefault="00B709B4" w:rsidP="00B709B4">
      <w:pPr>
        <w:ind w:firstLine="709"/>
        <w:jc w:val="both"/>
        <w:rPr>
          <w:sz w:val="28"/>
        </w:rPr>
      </w:pPr>
      <w:r w:rsidRPr="00B11396">
        <w:rPr>
          <w:sz w:val="28"/>
        </w:rPr>
        <w:t>Также в составе Альметьевской туристско-рекреационной зоны выделяется Поташно-Полянская туристско-рекреационная подзона как подзона рекреацио</w:t>
      </w:r>
      <w:r w:rsidRPr="00B11396">
        <w:rPr>
          <w:sz w:val="28"/>
        </w:rPr>
        <w:t>н</w:t>
      </w:r>
      <w:r w:rsidRPr="00B11396">
        <w:rPr>
          <w:sz w:val="28"/>
        </w:rPr>
        <w:t>ного, спортивно-развлекательного и экологического туризма благодаря размещ</w:t>
      </w:r>
      <w:r w:rsidRPr="00B11396">
        <w:rPr>
          <w:sz w:val="28"/>
        </w:rPr>
        <w:t>е</w:t>
      </w:r>
      <w:r w:rsidRPr="00B11396">
        <w:rPr>
          <w:sz w:val="28"/>
        </w:rPr>
        <w:t>нию в крупном лесном массиве лесопарковой зоны Поташно-Полянского учас</w:t>
      </w:r>
      <w:r w:rsidRPr="00B11396">
        <w:rPr>
          <w:sz w:val="28"/>
        </w:rPr>
        <w:t>т</w:t>
      </w:r>
      <w:r w:rsidRPr="00B11396">
        <w:rPr>
          <w:sz w:val="28"/>
        </w:rPr>
        <w:t>кового лесничества Альметьевского лесничества санатория-профилактория «ЯН», комплекса туристических баз выходного дня, объединенных с детскими оздор</w:t>
      </w:r>
      <w:r w:rsidRPr="00B11396">
        <w:rPr>
          <w:sz w:val="28"/>
        </w:rPr>
        <w:t>о</w:t>
      </w:r>
      <w:r w:rsidRPr="00B11396">
        <w:rPr>
          <w:sz w:val="28"/>
        </w:rPr>
        <w:t>вительными лагерями, Горнолыжного комплекса «ЯН», Гольф-клуба. Реко</w:t>
      </w:r>
      <w:r w:rsidRPr="00B11396">
        <w:rPr>
          <w:sz w:val="28"/>
        </w:rPr>
        <w:t>н</w:t>
      </w:r>
      <w:r w:rsidRPr="00B11396">
        <w:rPr>
          <w:sz w:val="28"/>
        </w:rPr>
        <w:t>струкция существующих объектов и расширение их мощности с учетом регл</w:t>
      </w:r>
      <w:r w:rsidRPr="00B11396">
        <w:rPr>
          <w:sz w:val="28"/>
        </w:rPr>
        <w:t>а</w:t>
      </w:r>
      <w:r w:rsidRPr="00B11396">
        <w:rPr>
          <w:sz w:val="28"/>
        </w:rPr>
        <w:t>ментов использования территорий санитарно-защитных зон от различного рода объектов позволит создать условия для повышения качества предоставляемых т</w:t>
      </w:r>
      <w:r w:rsidRPr="00B11396">
        <w:rPr>
          <w:sz w:val="28"/>
        </w:rPr>
        <w:t>у</w:t>
      </w:r>
      <w:r w:rsidRPr="00B11396">
        <w:rPr>
          <w:sz w:val="28"/>
        </w:rPr>
        <w:t>ристических услуг в целях частичного удовлетворения потребности местного населения в отдыхе и привлечения туристов на территорию района.</w:t>
      </w:r>
    </w:p>
    <w:p w:rsidR="00B709B4" w:rsidRPr="00B11396" w:rsidRDefault="00B709B4" w:rsidP="00B709B4">
      <w:pPr>
        <w:ind w:firstLine="709"/>
        <w:jc w:val="both"/>
        <w:rPr>
          <w:sz w:val="28"/>
        </w:rPr>
      </w:pPr>
      <w:r w:rsidRPr="00B11396">
        <w:rPr>
          <w:sz w:val="28"/>
        </w:rPr>
        <w:t>В качестве культурно-познавательно-этнографической зоны в составе Ал</w:t>
      </w:r>
      <w:r w:rsidRPr="00B11396">
        <w:rPr>
          <w:sz w:val="28"/>
        </w:rPr>
        <w:t>ь</w:t>
      </w:r>
      <w:r w:rsidRPr="00B11396">
        <w:rPr>
          <w:sz w:val="28"/>
        </w:rPr>
        <w:t xml:space="preserve">метьевской туристско-рекреационной зоны предлагается формирование </w:t>
      </w:r>
      <w:r w:rsidRPr="00B11396">
        <w:rPr>
          <w:b/>
          <w:i/>
          <w:sz w:val="28"/>
        </w:rPr>
        <w:t>Кичуч</w:t>
      </w:r>
      <w:r w:rsidRPr="00B11396">
        <w:rPr>
          <w:b/>
          <w:i/>
          <w:sz w:val="28"/>
        </w:rPr>
        <w:t>а</w:t>
      </w:r>
      <w:r w:rsidRPr="00B11396">
        <w:rPr>
          <w:b/>
          <w:i/>
          <w:sz w:val="28"/>
        </w:rPr>
        <w:t>тово-Миннибаевской туристско-рекреационной подзоны</w:t>
      </w:r>
      <w:r w:rsidRPr="00B11396">
        <w:rPr>
          <w:sz w:val="28"/>
        </w:rPr>
        <w:t>. Данная подзона охватывает территории населенных пунктов Кичучатово, Миннибаево, Маметь</w:t>
      </w:r>
      <w:r w:rsidRPr="00B11396">
        <w:rPr>
          <w:sz w:val="28"/>
        </w:rPr>
        <w:t>е</w:t>
      </w:r>
      <w:r w:rsidRPr="00B11396">
        <w:rPr>
          <w:sz w:val="28"/>
        </w:rPr>
        <w:t>во, Чупаево, территории родников («Ризы Фахреддина», «Салкын Чишме» («Х</w:t>
      </w:r>
      <w:r w:rsidRPr="00B11396">
        <w:rPr>
          <w:sz w:val="28"/>
        </w:rPr>
        <w:t>о</w:t>
      </w:r>
      <w:r w:rsidRPr="00B11396">
        <w:rPr>
          <w:sz w:val="28"/>
        </w:rPr>
        <w:t>лодный»), «Яр Чишма» («Прибрежный»), «Тегермэн шарлавыгы» («Мельничный водопад»), «У трех берез»). Основными направлениями туристско-рекреационной деятельности Кичучатово-Миннибаевской подзоны будут культурно-познавательный, этнографический, рекреационный, экологический туризм, что предполагает благоустройство территорий населенных пунктов, строительство туристско-музейного комплекса, восстановление традиционных народных пр</w:t>
      </w:r>
      <w:r w:rsidRPr="00B11396">
        <w:rPr>
          <w:sz w:val="28"/>
        </w:rPr>
        <w:t>о</w:t>
      </w:r>
      <w:r w:rsidRPr="00B11396">
        <w:rPr>
          <w:sz w:val="28"/>
        </w:rPr>
        <w:t>мыслов.</w:t>
      </w:r>
    </w:p>
    <w:p w:rsidR="00B709B4" w:rsidRPr="00B11396" w:rsidRDefault="00B709B4" w:rsidP="00B709B4">
      <w:pPr>
        <w:ind w:firstLine="709"/>
        <w:jc w:val="both"/>
        <w:rPr>
          <w:sz w:val="28"/>
        </w:rPr>
      </w:pPr>
      <w:r w:rsidRPr="00B11396">
        <w:rPr>
          <w:sz w:val="28"/>
        </w:rPr>
        <w:t>Локально в Альметьевской туристско-рекреационной зоне предлагается развитие населенных пунктов различной туристической специализации:</w:t>
      </w:r>
    </w:p>
    <w:p w:rsidR="00B709B4" w:rsidRPr="00B11396" w:rsidRDefault="00B709B4" w:rsidP="007D411F">
      <w:pPr>
        <w:numPr>
          <w:ilvl w:val="0"/>
          <w:numId w:val="53"/>
        </w:numPr>
        <w:shd w:val="clear" w:color="auto" w:fill="FFFFFF"/>
        <w:jc w:val="both"/>
        <w:rPr>
          <w:sz w:val="28"/>
          <w:szCs w:val="28"/>
        </w:rPr>
      </w:pPr>
      <w:r w:rsidRPr="00B11396">
        <w:rPr>
          <w:sz w:val="28"/>
          <w:szCs w:val="28"/>
        </w:rPr>
        <w:t>с. Абдрахманово как татарский этнографический центр в соответствии с предложениями по строительству этнографического комплекса «Тата</w:t>
      </w:r>
      <w:r w:rsidRPr="00B11396">
        <w:rPr>
          <w:sz w:val="28"/>
          <w:szCs w:val="28"/>
        </w:rPr>
        <w:t>р</w:t>
      </w:r>
      <w:r w:rsidRPr="00B11396">
        <w:rPr>
          <w:sz w:val="28"/>
          <w:szCs w:val="28"/>
        </w:rPr>
        <w:t>ская деревня», основанного на перспективах восстановления развитых в прошлые столетия в данном населенном пункте ковроделия, худож</w:t>
      </w:r>
      <w:r w:rsidRPr="00B11396">
        <w:rPr>
          <w:sz w:val="28"/>
          <w:szCs w:val="28"/>
        </w:rPr>
        <w:t>е</w:t>
      </w:r>
      <w:r w:rsidRPr="00B11396">
        <w:rPr>
          <w:sz w:val="28"/>
          <w:szCs w:val="28"/>
        </w:rPr>
        <w:t>ственного ручного ткачества, художественной обработки дерева.</w:t>
      </w:r>
    </w:p>
    <w:p w:rsidR="00B709B4" w:rsidRPr="00B11396" w:rsidRDefault="00B709B4" w:rsidP="007D411F">
      <w:pPr>
        <w:numPr>
          <w:ilvl w:val="0"/>
          <w:numId w:val="53"/>
        </w:numPr>
        <w:shd w:val="clear" w:color="auto" w:fill="FFFFFF"/>
        <w:jc w:val="both"/>
        <w:rPr>
          <w:sz w:val="28"/>
          <w:szCs w:val="28"/>
        </w:rPr>
      </w:pPr>
      <w:r w:rsidRPr="00B11396">
        <w:rPr>
          <w:sz w:val="28"/>
          <w:szCs w:val="28"/>
        </w:rPr>
        <w:t xml:space="preserve">с. Бишмунча как событийно-этнографический центр благодаря развитым в прошлом в данном населенном пункте ковроделия и художественного </w:t>
      </w:r>
      <w:r w:rsidRPr="00B11396">
        <w:rPr>
          <w:sz w:val="28"/>
          <w:szCs w:val="28"/>
        </w:rPr>
        <w:lastRenderedPageBreak/>
        <w:t>ручного ткачества, проводимым в настоящее время национальным праз</w:t>
      </w:r>
      <w:r w:rsidRPr="00B11396">
        <w:rPr>
          <w:sz w:val="28"/>
          <w:szCs w:val="28"/>
        </w:rPr>
        <w:t>д</w:t>
      </w:r>
      <w:r w:rsidRPr="00B11396">
        <w:rPr>
          <w:sz w:val="28"/>
          <w:szCs w:val="28"/>
        </w:rPr>
        <w:t>никам на территории родника, близости лесных массивов.</w:t>
      </w:r>
    </w:p>
    <w:p w:rsidR="00B709B4" w:rsidRPr="00B11396" w:rsidRDefault="00B709B4" w:rsidP="00B709B4">
      <w:pPr>
        <w:ind w:firstLine="709"/>
        <w:jc w:val="both"/>
        <w:rPr>
          <w:sz w:val="28"/>
        </w:rPr>
      </w:pPr>
      <w:r w:rsidRPr="00B11396">
        <w:rPr>
          <w:b/>
          <w:sz w:val="28"/>
        </w:rPr>
        <w:t>2.</w:t>
      </w:r>
      <w:r w:rsidRPr="00B11396">
        <w:rPr>
          <w:sz w:val="28"/>
        </w:rPr>
        <w:t xml:space="preserve"> Размещение привлекательных территорий в некоторой удаленности от скопления существующих и перспективных туристско-рекреационных объектов способствует выделению на территории Альметьевского района локальных це</w:t>
      </w:r>
      <w:r w:rsidRPr="00B11396">
        <w:rPr>
          <w:sz w:val="28"/>
        </w:rPr>
        <w:t>н</w:t>
      </w:r>
      <w:r w:rsidRPr="00B11396">
        <w:rPr>
          <w:sz w:val="28"/>
        </w:rPr>
        <w:t xml:space="preserve">тров развития туристической деятельности, выступающих в качестве подцентров туристско-рекреационной системы Альметьевского района. </w:t>
      </w:r>
      <w:r w:rsidRPr="00B11396">
        <w:rPr>
          <w:b/>
          <w:sz w:val="28"/>
        </w:rPr>
        <w:t xml:space="preserve">Центр «Ямаши» </w:t>
      </w:r>
      <w:r w:rsidRPr="00B11396">
        <w:rPr>
          <w:sz w:val="28"/>
        </w:rPr>
        <w:t>предлагается сформировать в с. Ямаши и Рокашево как русский этнографический центр на базе Христо-Рождественской церкви (памятника архитектуры и град</w:t>
      </w:r>
      <w:r w:rsidRPr="00B11396">
        <w:rPr>
          <w:sz w:val="28"/>
        </w:rPr>
        <w:t>о</w:t>
      </w:r>
      <w:r w:rsidRPr="00B11396">
        <w:rPr>
          <w:sz w:val="28"/>
        </w:rPr>
        <w:t>строительства регионального значения) и Покровской церкви, родников «Святой ключ» религиозного значения и «Ивушка» исторического значения. Благоустро</w:t>
      </w:r>
      <w:r w:rsidRPr="00B11396">
        <w:rPr>
          <w:sz w:val="28"/>
        </w:rPr>
        <w:t>й</w:t>
      </w:r>
      <w:r w:rsidRPr="00B11396">
        <w:rPr>
          <w:sz w:val="28"/>
        </w:rPr>
        <w:t>ство села Ямаши с целью сохранения и популяризации культуры, традиций, быта русского народа позволит создать условия для развития культурно-познавательного, этнографического туризма и просвещения местного населения.</w:t>
      </w:r>
    </w:p>
    <w:p w:rsidR="00B709B4" w:rsidRPr="00B11396" w:rsidRDefault="00B709B4" w:rsidP="00B709B4">
      <w:pPr>
        <w:ind w:firstLine="709"/>
        <w:jc w:val="both"/>
        <w:rPr>
          <w:sz w:val="28"/>
        </w:rPr>
      </w:pPr>
      <w:r w:rsidRPr="00B11396">
        <w:rPr>
          <w:b/>
          <w:sz w:val="28"/>
        </w:rPr>
        <w:t>3. Центр «Нижнее Абдулово»</w:t>
      </w:r>
      <w:r w:rsidRPr="00B11396">
        <w:rPr>
          <w:sz w:val="28"/>
        </w:rPr>
        <w:t xml:space="preserve"> предлагается организовать на базе сел Ни</w:t>
      </w:r>
      <w:r w:rsidRPr="00B11396">
        <w:rPr>
          <w:sz w:val="28"/>
        </w:rPr>
        <w:t>ж</w:t>
      </w:r>
      <w:r w:rsidRPr="00B11396">
        <w:rPr>
          <w:sz w:val="28"/>
        </w:rPr>
        <w:t>нее Абдулово и Елхово, в которых располагаются музей истории села Елхово им. Х.Ахметшина, исторически значимые религиозные объекты (мечеть), историч</w:t>
      </w:r>
      <w:r w:rsidRPr="00B11396">
        <w:rPr>
          <w:sz w:val="28"/>
        </w:rPr>
        <w:t>е</w:t>
      </w:r>
      <w:r w:rsidRPr="00B11396">
        <w:rPr>
          <w:sz w:val="28"/>
        </w:rPr>
        <w:t>ские родники, обладающие историчностью развития в данных населенных пун</w:t>
      </w:r>
      <w:r w:rsidRPr="00B11396">
        <w:rPr>
          <w:sz w:val="28"/>
        </w:rPr>
        <w:t>к</w:t>
      </w:r>
      <w:r w:rsidRPr="00B11396">
        <w:rPr>
          <w:sz w:val="28"/>
        </w:rPr>
        <w:t>тах ювелирного, гончарного, валяльно-войлочного промыслов, художественного ручного ткачества. С учетом культурно-познавательного, этнографического, р</w:t>
      </w:r>
      <w:r w:rsidRPr="00B11396">
        <w:rPr>
          <w:sz w:val="28"/>
        </w:rPr>
        <w:t>е</w:t>
      </w:r>
      <w:r w:rsidRPr="00B11396">
        <w:rPr>
          <w:sz w:val="28"/>
        </w:rPr>
        <w:t>лигиозного потенциала данных населенных пунктов Схемой территориального планирования Альметьевского муниципального района предлагается строител</w:t>
      </w:r>
      <w:r w:rsidRPr="00B11396">
        <w:rPr>
          <w:sz w:val="28"/>
        </w:rPr>
        <w:t>ь</w:t>
      </w:r>
      <w:r w:rsidRPr="00B11396">
        <w:rPr>
          <w:sz w:val="28"/>
        </w:rPr>
        <w:t>ство туристско-музейно-этнографического комплекса. Организация информац</w:t>
      </w:r>
      <w:r w:rsidRPr="00B11396">
        <w:rPr>
          <w:sz w:val="28"/>
        </w:rPr>
        <w:t>и</w:t>
      </w:r>
      <w:r w:rsidRPr="00B11396">
        <w:rPr>
          <w:sz w:val="28"/>
        </w:rPr>
        <w:t>онно-сервисного, гостиничного, ресторанного обслуживания посетителей и тур</w:t>
      </w:r>
      <w:r w:rsidRPr="00B11396">
        <w:rPr>
          <w:sz w:val="28"/>
        </w:rPr>
        <w:t>и</w:t>
      </w:r>
      <w:r w:rsidRPr="00B11396">
        <w:rPr>
          <w:sz w:val="28"/>
        </w:rPr>
        <w:t>стов в туристско-музейно-этнографическом комплексе позволит расширить спектр предоставляемых услуг в данном центре и привлечь заинтересованных т</w:t>
      </w:r>
      <w:r w:rsidRPr="00B11396">
        <w:rPr>
          <w:sz w:val="28"/>
        </w:rPr>
        <w:t>у</w:t>
      </w:r>
      <w:r w:rsidRPr="00B11396">
        <w:rPr>
          <w:sz w:val="28"/>
        </w:rPr>
        <w:t>ристов на территорию района и республики.</w:t>
      </w:r>
    </w:p>
    <w:p w:rsidR="00B709B4" w:rsidRPr="00B11396" w:rsidRDefault="00B709B4" w:rsidP="00B709B4">
      <w:pPr>
        <w:ind w:firstLine="709"/>
        <w:jc w:val="both"/>
        <w:rPr>
          <w:sz w:val="28"/>
        </w:rPr>
      </w:pPr>
    </w:p>
    <w:p w:rsidR="00B709B4" w:rsidRPr="00B11396" w:rsidRDefault="00B709B4" w:rsidP="00B709B4">
      <w:pPr>
        <w:ind w:firstLine="709"/>
        <w:jc w:val="both"/>
        <w:rPr>
          <w:i/>
          <w:sz w:val="28"/>
        </w:rPr>
      </w:pPr>
      <w:r w:rsidRPr="00B11396">
        <w:rPr>
          <w:i/>
          <w:sz w:val="28"/>
        </w:rPr>
        <w:t>Туристические маршруты</w:t>
      </w:r>
    </w:p>
    <w:p w:rsidR="00B709B4" w:rsidRPr="00B11396" w:rsidRDefault="00B709B4" w:rsidP="00B709B4">
      <w:pPr>
        <w:ind w:firstLine="709"/>
        <w:jc w:val="both"/>
        <w:rPr>
          <w:sz w:val="28"/>
        </w:rPr>
      </w:pPr>
      <w:r w:rsidRPr="00B11396">
        <w:rPr>
          <w:sz w:val="28"/>
        </w:rPr>
        <w:t>Развитие туристско-рекреационной системы Альметьевского муниципал</w:t>
      </w:r>
      <w:r w:rsidRPr="00B11396">
        <w:rPr>
          <w:sz w:val="28"/>
        </w:rPr>
        <w:t>ь</w:t>
      </w:r>
      <w:r w:rsidRPr="00B11396">
        <w:rPr>
          <w:sz w:val="28"/>
        </w:rPr>
        <w:t>ного района и республики в целом невозможно без формирования тесных, вза</w:t>
      </w:r>
      <w:r w:rsidRPr="00B11396">
        <w:rPr>
          <w:sz w:val="28"/>
        </w:rPr>
        <w:t>и</w:t>
      </w:r>
      <w:r w:rsidRPr="00B11396">
        <w:rPr>
          <w:sz w:val="28"/>
        </w:rPr>
        <w:t>мообусловленных связей между туристско-рекреационными зонами и локальн</w:t>
      </w:r>
      <w:r w:rsidRPr="00B11396">
        <w:rPr>
          <w:sz w:val="28"/>
        </w:rPr>
        <w:t>ы</w:t>
      </w:r>
      <w:r w:rsidRPr="00B11396">
        <w:rPr>
          <w:sz w:val="28"/>
        </w:rPr>
        <w:t>ми центрами, как в границах района, так и между туристско-рекреационными з</w:t>
      </w:r>
      <w:r w:rsidRPr="00B11396">
        <w:rPr>
          <w:sz w:val="28"/>
        </w:rPr>
        <w:t>о</w:t>
      </w:r>
      <w:r w:rsidRPr="00B11396">
        <w:rPr>
          <w:sz w:val="28"/>
        </w:rPr>
        <w:t>нами республики. Для обеспечения развития въездного туризма в район необх</w:t>
      </w:r>
      <w:r w:rsidRPr="00B11396">
        <w:rPr>
          <w:sz w:val="28"/>
        </w:rPr>
        <w:t>о</w:t>
      </w:r>
      <w:r w:rsidRPr="00B11396">
        <w:rPr>
          <w:sz w:val="28"/>
        </w:rPr>
        <w:t>димо развивать республиканские и местные маршруты. Так, все указанные зоны, маршрутно-опорные центры, маршрутно-транзитные точки, привлекательные объекты, природные территории предлагается объединить в систему транспортно-экскурсионными связями регионального и районного (местного) значения.</w:t>
      </w:r>
    </w:p>
    <w:p w:rsidR="00B709B4" w:rsidRPr="00B11396" w:rsidRDefault="00B709B4" w:rsidP="00B709B4">
      <w:pPr>
        <w:ind w:firstLine="709"/>
        <w:jc w:val="both"/>
        <w:rPr>
          <w:sz w:val="28"/>
        </w:rPr>
      </w:pPr>
      <w:r w:rsidRPr="00B11396">
        <w:rPr>
          <w:sz w:val="28"/>
        </w:rPr>
        <w:t>Богатый историко-культурный потенциал республики и Альметьевского района, в частности, предоставляет уникальную возможность практически повс</w:t>
      </w:r>
      <w:r w:rsidRPr="00B11396">
        <w:rPr>
          <w:sz w:val="28"/>
        </w:rPr>
        <w:t>е</w:t>
      </w:r>
      <w:r w:rsidRPr="00B11396">
        <w:rPr>
          <w:sz w:val="28"/>
        </w:rPr>
        <w:t>местного развития историко-культурных маршрутов с возможностью их сочет</w:t>
      </w:r>
      <w:r w:rsidRPr="00B11396">
        <w:rPr>
          <w:sz w:val="28"/>
        </w:rPr>
        <w:t>а</w:t>
      </w:r>
      <w:r w:rsidRPr="00B11396">
        <w:rPr>
          <w:sz w:val="28"/>
        </w:rPr>
        <w:t>ния с развлекательной составляющей (автомобильные, конные, пешие маршруты). Данные маршруты предлагается организовывать как связи внутри каждой турис</w:t>
      </w:r>
      <w:r w:rsidRPr="00B11396">
        <w:rPr>
          <w:sz w:val="28"/>
        </w:rPr>
        <w:t>т</w:t>
      </w:r>
      <w:r w:rsidRPr="00B11396">
        <w:rPr>
          <w:sz w:val="28"/>
        </w:rPr>
        <w:t xml:space="preserve">ско-рекреационной зоны, формируя тем самым ее облик и способствуя развитию всей необходимой инфраструктуры. В качестве внешних связей, объединяющих различные туристско-рекреационные зоны, историко-культурные, познавательные </w:t>
      </w:r>
      <w:r w:rsidRPr="00B11396">
        <w:rPr>
          <w:sz w:val="28"/>
        </w:rPr>
        <w:lastRenderedPageBreak/>
        <w:t>и развлекательные маршруты позволят охватить и представить туристу всю мн</w:t>
      </w:r>
      <w:r w:rsidRPr="00B11396">
        <w:rPr>
          <w:sz w:val="28"/>
        </w:rPr>
        <w:t>о</w:t>
      </w:r>
      <w:r w:rsidRPr="00B11396">
        <w:rPr>
          <w:sz w:val="28"/>
        </w:rPr>
        <w:t>гогранность территории республики и Альметьевского района.</w:t>
      </w:r>
    </w:p>
    <w:p w:rsidR="00B709B4" w:rsidRPr="00B11396" w:rsidRDefault="00B709B4" w:rsidP="00B709B4">
      <w:pPr>
        <w:ind w:firstLine="709"/>
        <w:jc w:val="both"/>
        <w:rPr>
          <w:sz w:val="28"/>
        </w:rPr>
      </w:pPr>
      <w:r w:rsidRPr="00B11396">
        <w:rPr>
          <w:sz w:val="28"/>
        </w:rPr>
        <w:t>Так, Схемой территориального планирования Республики Татарстан пре</w:t>
      </w:r>
      <w:r w:rsidRPr="00B11396">
        <w:rPr>
          <w:sz w:val="28"/>
        </w:rPr>
        <w:t>д</w:t>
      </w:r>
      <w:r w:rsidRPr="00B11396">
        <w:rPr>
          <w:sz w:val="28"/>
        </w:rPr>
        <w:t xml:space="preserve">лагается организация Регионального туристического маршрута </w:t>
      </w:r>
      <w:r w:rsidRPr="00B11396">
        <w:rPr>
          <w:b/>
          <w:sz w:val="28"/>
        </w:rPr>
        <w:t>«Татарстан – страна городов»,</w:t>
      </w:r>
      <w:r w:rsidRPr="00B11396">
        <w:rPr>
          <w:sz w:val="28"/>
        </w:rPr>
        <w:t xml:space="preserve"> в рамках которого можно выделить следующие маршруты:</w:t>
      </w:r>
    </w:p>
    <w:p w:rsidR="00B709B4" w:rsidRPr="00B11396" w:rsidRDefault="00B709B4" w:rsidP="00B709B4">
      <w:pPr>
        <w:ind w:firstLine="709"/>
        <w:jc w:val="both"/>
        <w:rPr>
          <w:sz w:val="28"/>
        </w:rPr>
      </w:pPr>
      <w:r w:rsidRPr="00B11396">
        <w:rPr>
          <w:sz w:val="28"/>
        </w:rPr>
        <w:t xml:space="preserve">- </w:t>
      </w:r>
      <w:r w:rsidRPr="00B11396">
        <w:rPr>
          <w:b/>
          <w:i/>
          <w:sz w:val="28"/>
        </w:rPr>
        <w:t>маршрут по историческим местам Закамья</w:t>
      </w:r>
      <w:r w:rsidRPr="00B11396">
        <w:rPr>
          <w:sz w:val="28"/>
        </w:rPr>
        <w:t>, охватывающий историч</w:t>
      </w:r>
      <w:r w:rsidRPr="00B11396">
        <w:rPr>
          <w:sz w:val="28"/>
        </w:rPr>
        <w:t>е</w:t>
      </w:r>
      <w:r w:rsidRPr="00B11396">
        <w:rPr>
          <w:sz w:val="28"/>
        </w:rPr>
        <w:t>ские города (Чистополь, Бугульма) и предлагаемые к включению в список ист</w:t>
      </w:r>
      <w:r w:rsidRPr="00B11396">
        <w:rPr>
          <w:sz w:val="28"/>
        </w:rPr>
        <w:t>о</w:t>
      </w:r>
      <w:r w:rsidRPr="00B11396">
        <w:rPr>
          <w:sz w:val="28"/>
        </w:rPr>
        <w:t>рических городов (Новошешминск, Черемшан, Заинск). Через город Альметьевск и часть территории Альметьевского района данный маршрут проходит транзитом и предполагает посещение исторически значимых мест в Альметьевске, села Миннибаево и Абдрахманово.</w:t>
      </w:r>
    </w:p>
    <w:p w:rsidR="00B709B4" w:rsidRPr="00B11396" w:rsidRDefault="00B709B4" w:rsidP="00B709B4">
      <w:pPr>
        <w:ind w:firstLine="709"/>
        <w:jc w:val="both"/>
        <w:rPr>
          <w:sz w:val="28"/>
        </w:rPr>
      </w:pPr>
      <w:r w:rsidRPr="00B11396">
        <w:rPr>
          <w:sz w:val="28"/>
        </w:rPr>
        <w:t xml:space="preserve">- </w:t>
      </w:r>
      <w:r w:rsidRPr="00B11396">
        <w:rPr>
          <w:b/>
          <w:i/>
          <w:sz w:val="28"/>
        </w:rPr>
        <w:t>маршрут «По Новым городам»</w:t>
      </w:r>
      <w:r w:rsidRPr="00B11396">
        <w:rPr>
          <w:sz w:val="28"/>
        </w:rPr>
        <w:t>, охватывающий г. Нижнекамск, г. Наб</w:t>
      </w:r>
      <w:r w:rsidRPr="00B11396">
        <w:rPr>
          <w:sz w:val="28"/>
        </w:rPr>
        <w:t>е</w:t>
      </w:r>
      <w:r w:rsidRPr="00B11396">
        <w:rPr>
          <w:sz w:val="28"/>
        </w:rPr>
        <w:t>режные Челны, г. Альметьевск и другие, привлекающие внимание архитектурой 20 века, размещением предприятий-гигантов, историей развития и становления.</w:t>
      </w:r>
    </w:p>
    <w:p w:rsidR="00B709B4" w:rsidRPr="00B11396" w:rsidRDefault="00B709B4" w:rsidP="00B709B4">
      <w:pPr>
        <w:ind w:firstLine="709"/>
        <w:jc w:val="both"/>
        <w:rPr>
          <w:sz w:val="28"/>
        </w:rPr>
      </w:pPr>
      <w:r w:rsidRPr="00B11396">
        <w:rPr>
          <w:sz w:val="28"/>
        </w:rPr>
        <w:t>Также в Схеме территориального планирования Республики Татарстан с</w:t>
      </w:r>
      <w:r w:rsidRPr="00B11396">
        <w:rPr>
          <w:sz w:val="28"/>
        </w:rPr>
        <w:t>о</w:t>
      </w:r>
      <w:r w:rsidRPr="00B11396">
        <w:rPr>
          <w:sz w:val="28"/>
        </w:rPr>
        <w:t>держатся предложения по организации культурно-познавательных туристических маршрутов регионального значения по различным историческим местам, к одн</w:t>
      </w:r>
      <w:r w:rsidRPr="00B11396">
        <w:rPr>
          <w:sz w:val="28"/>
        </w:rPr>
        <w:t>о</w:t>
      </w:r>
      <w:r w:rsidRPr="00B11396">
        <w:rPr>
          <w:sz w:val="28"/>
        </w:rPr>
        <w:t xml:space="preserve">му из которых можно отнести </w:t>
      </w:r>
      <w:r w:rsidR="008E45E4" w:rsidRPr="00B11396">
        <w:rPr>
          <w:b/>
          <w:sz w:val="28"/>
        </w:rPr>
        <w:t>маршрут регионального значения «Закамская сторона»</w:t>
      </w:r>
      <w:r w:rsidR="008E45E4" w:rsidRPr="00B11396">
        <w:rPr>
          <w:sz w:val="28"/>
        </w:rPr>
        <w:t xml:space="preserve"> </w:t>
      </w:r>
      <w:r w:rsidRPr="00B11396">
        <w:rPr>
          <w:sz w:val="28"/>
        </w:rPr>
        <w:t>по существующей автомобильной дороге федерального значения «</w:t>
      </w:r>
      <w:r w:rsidR="00EF0FE8" w:rsidRPr="00B11396">
        <w:rPr>
          <w:sz w:val="28"/>
          <w:szCs w:val="28"/>
        </w:rPr>
        <w:t>Р-239 Казань-Оренбург-Акбулак-граница с Республикой Казахстан</w:t>
      </w:r>
      <w:r w:rsidRPr="00B11396">
        <w:rPr>
          <w:sz w:val="28"/>
        </w:rPr>
        <w:t>». Данный маршрут будет предназначен для общего знакомства с Закамской частью Республики Т</w:t>
      </w:r>
      <w:r w:rsidRPr="00B11396">
        <w:rPr>
          <w:sz w:val="28"/>
        </w:rPr>
        <w:t>а</w:t>
      </w:r>
      <w:r w:rsidRPr="00B11396">
        <w:rPr>
          <w:sz w:val="28"/>
        </w:rPr>
        <w:t>тарстан, сочетающий в себе историческую и природную составляющие.</w:t>
      </w:r>
    </w:p>
    <w:p w:rsidR="00B709B4" w:rsidRPr="00B11396" w:rsidRDefault="00B709B4" w:rsidP="00B709B4">
      <w:pPr>
        <w:ind w:firstLine="709"/>
        <w:jc w:val="both"/>
        <w:rPr>
          <w:sz w:val="28"/>
        </w:rPr>
      </w:pPr>
    </w:p>
    <w:p w:rsidR="00B709B4" w:rsidRPr="00B11396" w:rsidRDefault="00B709B4" w:rsidP="00B709B4">
      <w:pPr>
        <w:ind w:firstLine="709"/>
        <w:jc w:val="both"/>
        <w:rPr>
          <w:sz w:val="28"/>
        </w:rPr>
      </w:pPr>
      <w:r w:rsidRPr="00B11396">
        <w:rPr>
          <w:sz w:val="28"/>
        </w:rPr>
        <w:t>Схемой территориального планирования Альметьевского муниципального района предлагается дополнить спектр туристических маршрутов регионального значения маршрутами местного значения культурно-познавательной направле</w:t>
      </w:r>
      <w:r w:rsidRPr="00B11396">
        <w:rPr>
          <w:sz w:val="28"/>
        </w:rPr>
        <w:t>н</w:t>
      </w:r>
      <w:r w:rsidRPr="00B11396">
        <w:rPr>
          <w:sz w:val="28"/>
        </w:rPr>
        <w:t>ности в сочетании с экологической, а также этнографической и экологической направленности, связывающие как все туристско-рекреационные зоны района, так и реализуемые внутри одной зоны:</w:t>
      </w:r>
    </w:p>
    <w:p w:rsidR="00B709B4" w:rsidRPr="00B11396" w:rsidRDefault="00B709B4" w:rsidP="00B709B4">
      <w:pPr>
        <w:ind w:firstLine="709"/>
        <w:jc w:val="both"/>
        <w:rPr>
          <w:sz w:val="28"/>
        </w:rPr>
      </w:pPr>
      <w:r w:rsidRPr="00B11396">
        <w:rPr>
          <w:sz w:val="28"/>
        </w:rPr>
        <w:t xml:space="preserve">- </w:t>
      </w:r>
      <w:r w:rsidRPr="00B11396">
        <w:rPr>
          <w:b/>
          <w:sz w:val="28"/>
        </w:rPr>
        <w:t>Культурно-ландшафтный маршрут местного значения «Альметье</w:t>
      </w:r>
      <w:r w:rsidRPr="00B11396">
        <w:rPr>
          <w:b/>
          <w:sz w:val="28"/>
        </w:rPr>
        <w:t>в</w:t>
      </w:r>
      <w:r w:rsidRPr="00B11396">
        <w:rPr>
          <w:b/>
          <w:sz w:val="28"/>
        </w:rPr>
        <w:t>ское Кольцо»</w:t>
      </w:r>
      <w:r w:rsidRPr="00B11396">
        <w:rPr>
          <w:sz w:val="28"/>
        </w:rPr>
        <w:t xml:space="preserve"> предлагается организовать по историческим и природным местам вокруг Альметьевска. В этих целях предлагается задействовать музейные ко</w:t>
      </w:r>
      <w:r w:rsidRPr="00B11396">
        <w:rPr>
          <w:sz w:val="28"/>
        </w:rPr>
        <w:t>м</w:t>
      </w:r>
      <w:r w:rsidRPr="00B11396">
        <w:rPr>
          <w:sz w:val="28"/>
        </w:rPr>
        <w:t>плексы г. Альметьевска, с. Кичучатово, Миннибаево, исторически значимые населенные пункты: Новое Каширово, Новое Надырово, Бишмунча, Абдрахман</w:t>
      </w:r>
      <w:r w:rsidRPr="00B11396">
        <w:rPr>
          <w:sz w:val="28"/>
        </w:rPr>
        <w:t>о</w:t>
      </w:r>
      <w:r w:rsidRPr="00B11396">
        <w:rPr>
          <w:sz w:val="28"/>
        </w:rPr>
        <w:t>во, Верхняя Мактама и другие, исторические, религиозные, событийные родники как площадки и зоны отдыха, спортивные объекты Альметьевска и прилегающих территорий (лыжная база «Снежинка», Горнолыжный комплекс «ЯН»), а также рекреационные объекты, располагающиеся в лесопарковой зоне г. Альметьевска. Сочетание природной и культурно-познавательной составляющей в туристич</w:t>
      </w:r>
      <w:r w:rsidRPr="00B11396">
        <w:rPr>
          <w:sz w:val="28"/>
        </w:rPr>
        <w:t>е</w:t>
      </w:r>
      <w:r w:rsidRPr="00B11396">
        <w:rPr>
          <w:sz w:val="28"/>
        </w:rPr>
        <w:t>ском маршруте является на сегодняшний день наиболее привлекательным для т</w:t>
      </w:r>
      <w:r w:rsidRPr="00B11396">
        <w:rPr>
          <w:sz w:val="28"/>
        </w:rPr>
        <w:t>у</w:t>
      </w:r>
      <w:r w:rsidRPr="00B11396">
        <w:rPr>
          <w:sz w:val="28"/>
        </w:rPr>
        <w:t>ристов и тем самым приоритетным направлением в туристско-рекреационной д</w:t>
      </w:r>
      <w:r w:rsidRPr="00B11396">
        <w:rPr>
          <w:sz w:val="28"/>
        </w:rPr>
        <w:t>е</w:t>
      </w:r>
      <w:r w:rsidRPr="00B11396">
        <w:rPr>
          <w:sz w:val="28"/>
        </w:rPr>
        <w:t>ятельности.</w:t>
      </w:r>
    </w:p>
    <w:p w:rsidR="00B709B4" w:rsidRPr="00B11396" w:rsidRDefault="00B709B4" w:rsidP="00B709B4">
      <w:pPr>
        <w:ind w:firstLine="709"/>
        <w:jc w:val="both"/>
        <w:rPr>
          <w:sz w:val="28"/>
        </w:rPr>
      </w:pPr>
      <w:r w:rsidRPr="00B11396">
        <w:rPr>
          <w:sz w:val="28"/>
        </w:rPr>
        <w:t xml:space="preserve">- </w:t>
      </w:r>
      <w:r w:rsidRPr="00B11396">
        <w:rPr>
          <w:b/>
          <w:sz w:val="28"/>
        </w:rPr>
        <w:t>Этнографический маршрут местного значения «Этнографические д</w:t>
      </w:r>
      <w:r w:rsidRPr="00B11396">
        <w:rPr>
          <w:b/>
          <w:sz w:val="28"/>
        </w:rPr>
        <w:t>е</w:t>
      </w:r>
      <w:r w:rsidRPr="00B11396">
        <w:rPr>
          <w:b/>
          <w:sz w:val="28"/>
        </w:rPr>
        <w:t>ревни Альметьевского района»</w:t>
      </w:r>
      <w:r w:rsidRPr="00B11396">
        <w:rPr>
          <w:sz w:val="28"/>
        </w:rPr>
        <w:t xml:space="preserve"> позволит охватить населенные пункты, сохр</w:t>
      </w:r>
      <w:r w:rsidRPr="00B11396">
        <w:rPr>
          <w:sz w:val="28"/>
        </w:rPr>
        <w:t>а</w:t>
      </w:r>
      <w:r w:rsidRPr="00B11396">
        <w:rPr>
          <w:sz w:val="28"/>
        </w:rPr>
        <w:t>нившие свой национальный колорит, быт, традиции с предоставлением возмо</w:t>
      </w:r>
      <w:r w:rsidRPr="00B11396">
        <w:rPr>
          <w:sz w:val="28"/>
        </w:rPr>
        <w:t>ж</w:t>
      </w:r>
      <w:r w:rsidRPr="00B11396">
        <w:rPr>
          <w:sz w:val="28"/>
        </w:rPr>
        <w:t xml:space="preserve">ности непосредственного участия в жизни различных народов (национальная </w:t>
      </w:r>
      <w:r w:rsidRPr="00B11396">
        <w:rPr>
          <w:sz w:val="28"/>
        </w:rPr>
        <w:lastRenderedPageBreak/>
        <w:t>кухня, фольклор, игры, обычаи). Маршрут предлагается организовать по таким населенным пунктам, как Абдрахманово (татарская деревня), Кичучатово (тата</w:t>
      </w:r>
      <w:r w:rsidRPr="00B11396">
        <w:rPr>
          <w:sz w:val="28"/>
        </w:rPr>
        <w:t>р</w:t>
      </w:r>
      <w:r w:rsidRPr="00B11396">
        <w:rPr>
          <w:sz w:val="28"/>
        </w:rPr>
        <w:t>ская деревня), Нижнее Абдулово (татарская деревня), Ямаши (русская деревня).</w:t>
      </w:r>
    </w:p>
    <w:p w:rsidR="00B709B4" w:rsidRPr="00B11396" w:rsidRDefault="00B709B4" w:rsidP="00B709B4">
      <w:pPr>
        <w:ind w:firstLine="709"/>
        <w:jc w:val="both"/>
        <w:rPr>
          <w:sz w:val="28"/>
        </w:rPr>
      </w:pPr>
      <w:r w:rsidRPr="00B11396">
        <w:rPr>
          <w:sz w:val="28"/>
        </w:rPr>
        <w:t xml:space="preserve">- </w:t>
      </w:r>
      <w:r w:rsidRPr="00B11396">
        <w:rPr>
          <w:b/>
          <w:sz w:val="28"/>
        </w:rPr>
        <w:t>Экологический маршрут местного значения «По Альметьевскому з</w:t>
      </w:r>
      <w:r w:rsidRPr="00B11396">
        <w:rPr>
          <w:b/>
          <w:sz w:val="28"/>
        </w:rPr>
        <w:t>а</w:t>
      </w:r>
      <w:r w:rsidRPr="00B11396">
        <w:rPr>
          <w:b/>
          <w:sz w:val="28"/>
        </w:rPr>
        <w:t>казнику»</w:t>
      </w:r>
      <w:r w:rsidRPr="00B11396">
        <w:rPr>
          <w:sz w:val="28"/>
        </w:rPr>
        <w:t xml:space="preserve"> предлагается реализовать в Поташно-Полянской туристско-рекреационной подзоне на базе существующих и резервируемых особо охраня</w:t>
      </w:r>
      <w:r w:rsidRPr="00B11396">
        <w:rPr>
          <w:sz w:val="28"/>
        </w:rPr>
        <w:t>е</w:t>
      </w:r>
      <w:r w:rsidRPr="00B11396">
        <w:rPr>
          <w:sz w:val="28"/>
        </w:rPr>
        <w:t>мых природных территорий в лесных массивах Альметьевского охотничьего з</w:t>
      </w:r>
      <w:r w:rsidRPr="00B11396">
        <w:rPr>
          <w:sz w:val="28"/>
        </w:rPr>
        <w:t>а</w:t>
      </w:r>
      <w:r w:rsidRPr="00B11396">
        <w:rPr>
          <w:sz w:val="28"/>
        </w:rPr>
        <w:t>казника с участием спортивных, спортивно-развлекательных и рекреационных объектов.</w:t>
      </w:r>
    </w:p>
    <w:p w:rsidR="00B709B4" w:rsidRPr="00B11396" w:rsidRDefault="00B709B4" w:rsidP="00B709B4">
      <w:pPr>
        <w:ind w:firstLine="709"/>
        <w:jc w:val="both"/>
        <w:rPr>
          <w:sz w:val="28"/>
        </w:rPr>
      </w:pPr>
    </w:p>
    <w:p w:rsidR="00B709B4" w:rsidRPr="00B11396" w:rsidRDefault="00B709B4" w:rsidP="00B709B4">
      <w:pPr>
        <w:ind w:firstLine="709"/>
        <w:jc w:val="both"/>
        <w:rPr>
          <w:sz w:val="28"/>
        </w:rPr>
      </w:pPr>
      <w:r w:rsidRPr="00B11396">
        <w:rPr>
          <w:sz w:val="28"/>
        </w:rPr>
        <w:t>Предложения по формированию туристско-рекреационных зон на террит</w:t>
      </w:r>
      <w:r w:rsidRPr="00B11396">
        <w:rPr>
          <w:sz w:val="28"/>
        </w:rPr>
        <w:t>о</w:t>
      </w:r>
      <w:r w:rsidRPr="00B11396">
        <w:rPr>
          <w:sz w:val="28"/>
        </w:rPr>
        <w:t>рии района направлены, кроме развития въездного туризма, также на удовлетв</w:t>
      </w:r>
      <w:r w:rsidRPr="00B11396">
        <w:rPr>
          <w:sz w:val="28"/>
        </w:rPr>
        <w:t>о</w:t>
      </w:r>
      <w:r w:rsidRPr="00B11396">
        <w:rPr>
          <w:sz w:val="28"/>
        </w:rPr>
        <w:t>рение туристско-рекреационных потребностей местного населения (развития внутреннего туризма). Основным направлением внутреннего туризма является удовлетворение местного населения в кратковременном и долговременном отд</w:t>
      </w:r>
      <w:r w:rsidRPr="00B11396">
        <w:rPr>
          <w:sz w:val="28"/>
        </w:rPr>
        <w:t>ы</w:t>
      </w:r>
      <w:r w:rsidRPr="00B11396">
        <w:rPr>
          <w:sz w:val="28"/>
        </w:rPr>
        <w:t>хе, что обеспечивается наличием соответствующих рекреационных объектов (д</w:t>
      </w:r>
      <w:r w:rsidRPr="00B11396">
        <w:rPr>
          <w:sz w:val="28"/>
        </w:rPr>
        <w:t>о</w:t>
      </w:r>
      <w:r w:rsidRPr="00B11396">
        <w:rPr>
          <w:sz w:val="28"/>
        </w:rPr>
        <w:t>мов отдыха, туристических баз и кемпингов, детских оздоровительных лагерей, баз отдыха, туристических баз выходного дня, загородных домов и др.) и откр</w:t>
      </w:r>
      <w:r w:rsidRPr="00B11396">
        <w:rPr>
          <w:sz w:val="28"/>
        </w:rPr>
        <w:t>ы</w:t>
      </w:r>
      <w:r w:rsidRPr="00B11396">
        <w:rPr>
          <w:sz w:val="28"/>
        </w:rPr>
        <w:t>тых пространств для отдыха (лесов лесопарковых зон, водных объектов, приго</w:t>
      </w:r>
      <w:r w:rsidRPr="00B11396">
        <w:rPr>
          <w:sz w:val="28"/>
        </w:rPr>
        <w:t>д</w:t>
      </w:r>
      <w:r w:rsidRPr="00B11396">
        <w:rPr>
          <w:sz w:val="28"/>
        </w:rPr>
        <w:t>ных для ведения рекреационной деятельности, оборудованных пляжей).</w:t>
      </w:r>
    </w:p>
    <w:p w:rsidR="00B709B4" w:rsidRPr="00B11396" w:rsidRDefault="00B709B4" w:rsidP="00B709B4">
      <w:pPr>
        <w:ind w:firstLine="709"/>
        <w:jc w:val="both"/>
        <w:rPr>
          <w:sz w:val="28"/>
        </w:rPr>
      </w:pPr>
      <w:r w:rsidRPr="00B11396">
        <w:rPr>
          <w:sz w:val="28"/>
        </w:rPr>
        <w:t>В целях определения объемов потребности местного населения в учрежд</w:t>
      </w:r>
      <w:r w:rsidRPr="00B11396">
        <w:rPr>
          <w:sz w:val="28"/>
        </w:rPr>
        <w:t>е</w:t>
      </w:r>
      <w:r w:rsidRPr="00B11396">
        <w:rPr>
          <w:sz w:val="28"/>
        </w:rPr>
        <w:t>ниях отдыха (мест) на расчетный срок был произведен расчет в соответствии с нормативами, описанными в литературе по планировке и застройке учреждений отдыха, и на основе прогноза численности населения до 2035 года, представле</w:t>
      </w:r>
      <w:r w:rsidRPr="00B11396">
        <w:rPr>
          <w:sz w:val="28"/>
        </w:rPr>
        <w:t>н</w:t>
      </w:r>
      <w:r w:rsidRPr="00B11396">
        <w:rPr>
          <w:sz w:val="28"/>
        </w:rPr>
        <w:t>ного в разделе «Прогноз численности населения» (</w:t>
      </w:r>
      <w:r w:rsidR="007D411F" w:rsidRPr="00B11396">
        <w:rPr>
          <w:sz w:val="28"/>
        </w:rPr>
        <w:t>см. т</w:t>
      </w:r>
      <w:r w:rsidRPr="00B11396">
        <w:rPr>
          <w:sz w:val="28"/>
        </w:rPr>
        <w:t>абл</w:t>
      </w:r>
      <w:r w:rsidR="007D411F" w:rsidRPr="00B11396">
        <w:rPr>
          <w:sz w:val="28"/>
        </w:rPr>
        <w:t>.</w:t>
      </w:r>
      <w:r w:rsidRPr="00B11396">
        <w:rPr>
          <w:sz w:val="28"/>
        </w:rPr>
        <w:t xml:space="preserve"> 3.6.1)</w:t>
      </w:r>
    </w:p>
    <w:p w:rsidR="00B709B4" w:rsidRPr="00B11396" w:rsidRDefault="00B709B4" w:rsidP="00B709B4">
      <w:pPr>
        <w:ind w:firstLine="709"/>
        <w:jc w:val="right"/>
        <w:rPr>
          <w:sz w:val="28"/>
        </w:rPr>
      </w:pPr>
      <w:r w:rsidRPr="00B11396">
        <w:rPr>
          <w:sz w:val="28"/>
        </w:rPr>
        <w:t>Таблица 3.6.1</w:t>
      </w:r>
    </w:p>
    <w:p w:rsidR="00B709B4" w:rsidRPr="00B11396" w:rsidRDefault="00B709B4" w:rsidP="00B709B4">
      <w:pPr>
        <w:ind w:firstLine="709"/>
        <w:jc w:val="center"/>
        <w:rPr>
          <w:i/>
          <w:sz w:val="28"/>
        </w:rPr>
      </w:pPr>
      <w:r w:rsidRPr="00B11396">
        <w:rPr>
          <w:i/>
          <w:sz w:val="28"/>
        </w:rPr>
        <w:t xml:space="preserve">Потребности населения г. Альметьевск и Альметьевского района </w:t>
      </w:r>
    </w:p>
    <w:p w:rsidR="00B709B4" w:rsidRPr="00B11396" w:rsidRDefault="00B709B4" w:rsidP="00B709B4">
      <w:pPr>
        <w:ind w:firstLine="709"/>
        <w:jc w:val="center"/>
        <w:rPr>
          <w:i/>
          <w:sz w:val="28"/>
        </w:rPr>
      </w:pPr>
      <w:r w:rsidRPr="00B11396">
        <w:rPr>
          <w:i/>
          <w:sz w:val="28"/>
        </w:rPr>
        <w:t>в учреждениях отдыха (мест)</w:t>
      </w:r>
    </w:p>
    <w:tbl>
      <w:tblPr>
        <w:tblW w:w="0" w:type="auto"/>
        <w:jc w:val="center"/>
        <w:tblLayout w:type="fixed"/>
        <w:tblLook w:val="01E0" w:firstRow="1" w:lastRow="1" w:firstColumn="1" w:lastColumn="1" w:noHBand="0" w:noVBand="0"/>
      </w:tblPr>
      <w:tblGrid>
        <w:gridCol w:w="250"/>
        <w:gridCol w:w="2126"/>
        <w:gridCol w:w="1560"/>
        <w:gridCol w:w="1134"/>
        <w:gridCol w:w="1701"/>
        <w:gridCol w:w="1559"/>
        <w:gridCol w:w="1364"/>
      </w:tblGrid>
      <w:tr w:rsidR="00B709B4" w:rsidRPr="00B11396" w:rsidTr="007D411F">
        <w:trPr>
          <w:cantSplit/>
          <w:trHeight w:val="689"/>
          <w:jc w:val="center"/>
        </w:trPr>
        <w:tc>
          <w:tcPr>
            <w:tcW w:w="250" w:type="dxa"/>
            <w:tcBorders>
              <w:right w:val="single" w:sz="4" w:space="0" w:color="auto"/>
            </w:tcBorders>
            <w:vAlign w:val="center"/>
          </w:tcPr>
          <w:p w:rsidR="00B709B4" w:rsidRPr="00B11396" w:rsidRDefault="00B709B4" w:rsidP="00B709B4">
            <w:pPr>
              <w:spacing w:line="360" w:lineRule="auto"/>
              <w:ind w:firstLine="709"/>
              <w:jc w:val="center"/>
              <w:rPr>
                <w:szCs w:val="28"/>
              </w:rPr>
            </w:pPr>
          </w:p>
        </w:tc>
        <w:tc>
          <w:tcPr>
            <w:tcW w:w="2126"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Объекты и учреждения о</w:t>
            </w:r>
            <w:r w:rsidRPr="00B11396">
              <w:rPr>
                <w:b/>
              </w:rPr>
              <w:t>т</w:t>
            </w:r>
            <w:r w:rsidRPr="00B11396">
              <w:rPr>
                <w:b/>
              </w:rPr>
              <w:t>дыха</w:t>
            </w:r>
          </w:p>
        </w:tc>
        <w:tc>
          <w:tcPr>
            <w:tcW w:w="1560"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Числе</w:t>
            </w:r>
            <w:r w:rsidRPr="00B11396">
              <w:rPr>
                <w:b/>
              </w:rPr>
              <w:t>н</w:t>
            </w:r>
            <w:r w:rsidRPr="00B11396">
              <w:rPr>
                <w:b/>
              </w:rPr>
              <w:t>ность цел</w:t>
            </w:r>
            <w:r w:rsidRPr="00B11396">
              <w:rPr>
                <w:b/>
              </w:rPr>
              <w:t>е</w:t>
            </w:r>
            <w:r w:rsidRPr="00B11396">
              <w:rPr>
                <w:b/>
              </w:rPr>
              <w:t>вых групп населения на 2035 год, человек</w:t>
            </w:r>
          </w:p>
        </w:tc>
        <w:tc>
          <w:tcPr>
            <w:tcW w:w="113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Сущ</w:t>
            </w:r>
            <w:r w:rsidRPr="00B11396">
              <w:rPr>
                <w:b/>
              </w:rPr>
              <w:t>е</w:t>
            </w:r>
            <w:r w:rsidRPr="00B11396">
              <w:rPr>
                <w:b/>
              </w:rPr>
              <w:t>ству</w:t>
            </w:r>
            <w:r w:rsidRPr="00B11396">
              <w:rPr>
                <w:b/>
              </w:rPr>
              <w:t>ю</w:t>
            </w:r>
            <w:r w:rsidRPr="00B11396">
              <w:rPr>
                <w:b/>
              </w:rPr>
              <w:t>щая мо</w:t>
            </w:r>
            <w:r w:rsidRPr="00B11396">
              <w:rPr>
                <w:b/>
              </w:rPr>
              <w:t>щ</w:t>
            </w:r>
            <w:r w:rsidRPr="00B11396">
              <w:rPr>
                <w:b/>
              </w:rPr>
              <w:t>ность, мест</w:t>
            </w:r>
          </w:p>
        </w:tc>
        <w:tc>
          <w:tcPr>
            <w:tcW w:w="1701"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Необходимое количество мест на 1000 человек п</w:t>
            </w:r>
            <w:r w:rsidRPr="00B11396">
              <w:rPr>
                <w:b/>
              </w:rPr>
              <w:t>о</w:t>
            </w:r>
            <w:r w:rsidRPr="00B11396">
              <w:rPr>
                <w:b/>
              </w:rPr>
              <w:t>стоянного населения</w:t>
            </w:r>
          </w:p>
        </w:tc>
        <w:tc>
          <w:tcPr>
            <w:tcW w:w="1559"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Нормати</w:t>
            </w:r>
            <w:r w:rsidRPr="00B11396">
              <w:rPr>
                <w:b/>
              </w:rPr>
              <w:t>в</w:t>
            </w:r>
            <w:r w:rsidRPr="00B11396">
              <w:rPr>
                <w:b/>
              </w:rPr>
              <w:t>ная мо</w:t>
            </w:r>
            <w:r w:rsidRPr="00B11396">
              <w:rPr>
                <w:b/>
              </w:rPr>
              <w:t>щ</w:t>
            </w:r>
            <w:r w:rsidRPr="00B11396">
              <w:rPr>
                <w:b/>
              </w:rPr>
              <w:t>ность учр</w:t>
            </w:r>
            <w:r w:rsidRPr="00B11396">
              <w:rPr>
                <w:b/>
              </w:rPr>
              <w:t>е</w:t>
            </w:r>
            <w:r w:rsidRPr="00B11396">
              <w:rPr>
                <w:b/>
              </w:rPr>
              <w:t>ждений о</w:t>
            </w:r>
            <w:r w:rsidRPr="00B11396">
              <w:rPr>
                <w:b/>
              </w:rPr>
              <w:t>т</w:t>
            </w:r>
            <w:r w:rsidRPr="00B11396">
              <w:rPr>
                <w:b/>
              </w:rPr>
              <w:t>дыха на 2035 год, мест</w:t>
            </w:r>
          </w:p>
        </w:tc>
        <w:tc>
          <w:tcPr>
            <w:tcW w:w="136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rPr>
                <w:b/>
              </w:rPr>
            </w:pPr>
            <w:r w:rsidRPr="00B11396">
              <w:rPr>
                <w:b/>
              </w:rPr>
              <w:t>Потре</w:t>
            </w:r>
            <w:r w:rsidRPr="00B11396">
              <w:rPr>
                <w:b/>
              </w:rPr>
              <w:t>б</w:t>
            </w:r>
            <w:r w:rsidRPr="00B11396">
              <w:rPr>
                <w:b/>
              </w:rPr>
              <w:t>ность в дополн</w:t>
            </w:r>
            <w:r w:rsidRPr="00B11396">
              <w:rPr>
                <w:b/>
              </w:rPr>
              <w:t>и</w:t>
            </w:r>
            <w:r w:rsidRPr="00B11396">
              <w:rPr>
                <w:b/>
              </w:rPr>
              <w:t>тельных местах</w:t>
            </w:r>
          </w:p>
        </w:tc>
      </w:tr>
      <w:tr w:rsidR="00B709B4" w:rsidRPr="00B11396" w:rsidTr="007D411F">
        <w:trPr>
          <w:jc w:val="center"/>
        </w:trPr>
        <w:tc>
          <w:tcPr>
            <w:tcW w:w="250" w:type="dxa"/>
            <w:tcBorders>
              <w:right w:val="single" w:sz="4" w:space="0" w:color="auto"/>
            </w:tcBorders>
            <w:vAlign w:val="center"/>
          </w:tcPr>
          <w:p w:rsidR="00B709B4" w:rsidRPr="00B11396" w:rsidRDefault="00B709B4" w:rsidP="00B709B4">
            <w:pPr>
              <w:spacing w:line="360" w:lineRule="auto"/>
              <w:ind w:firstLine="709"/>
              <w:jc w:val="center"/>
              <w:rPr>
                <w:szCs w:val="28"/>
              </w:rPr>
            </w:pPr>
            <w:r w:rsidRPr="00B11396">
              <w:rPr>
                <w:szCs w:val="28"/>
              </w:rPr>
              <w:t>1</w:t>
            </w:r>
          </w:p>
        </w:tc>
        <w:tc>
          <w:tcPr>
            <w:tcW w:w="2126"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Учреждения сан</w:t>
            </w:r>
            <w:r w:rsidRPr="00B11396">
              <w:t>а</w:t>
            </w:r>
            <w:r w:rsidRPr="00B11396">
              <w:t>торного типа</w:t>
            </w:r>
          </w:p>
        </w:tc>
        <w:tc>
          <w:tcPr>
            <w:tcW w:w="1560"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202723</w:t>
            </w:r>
          </w:p>
        </w:tc>
        <w:tc>
          <w:tcPr>
            <w:tcW w:w="113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390</w:t>
            </w:r>
          </w:p>
        </w:tc>
        <w:tc>
          <w:tcPr>
            <w:tcW w:w="1701"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3,25</w:t>
            </w:r>
          </w:p>
        </w:tc>
        <w:tc>
          <w:tcPr>
            <w:tcW w:w="1559"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659</w:t>
            </w:r>
          </w:p>
        </w:tc>
        <w:tc>
          <w:tcPr>
            <w:tcW w:w="136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269</w:t>
            </w:r>
          </w:p>
        </w:tc>
      </w:tr>
      <w:tr w:rsidR="00B709B4" w:rsidRPr="00B11396" w:rsidTr="007D411F">
        <w:trPr>
          <w:jc w:val="center"/>
        </w:trPr>
        <w:tc>
          <w:tcPr>
            <w:tcW w:w="250" w:type="dxa"/>
            <w:tcBorders>
              <w:right w:val="single" w:sz="4" w:space="0" w:color="auto"/>
            </w:tcBorders>
            <w:vAlign w:val="center"/>
          </w:tcPr>
          <w:p w:rsidR="00B709B4" w:rsidRPr="00B11396" w:rsidRDefault="00B709B4" w:rsidP="00B709B4">
            <w:pPr>
              <w:spacing w:line="360" w:lineRule="auto"/>
              <w:ind w:firstLine="709"/>
              <w:jc w:val="center"/>
              <w:rPr>
                <w:szCs w:val="28"/>
              </w:rPr>
            </w:pPr>
            <w:r w:rsidRPr="00B11396">
              <w:rPr>
                <w:szCs w:val="28"/>
              </w:rPr>
              <w:t>2</w:t>
            </w:r>
          </w:p>
        </w:tc>
        <w:tc>
          <w:tcPr>
            <w:tcW w:w="2126"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Туристические базы выходного дня с ночлегом</w:t>
            </w:r>
          </w:p>
        </w:tc>
        <w:tc>
          <w:tcPr>
            <w:tcW w:w="1560"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202723</w:t>
            </w:r>
          </w:p>
        </w:tc>
        <w:tc>
          <w:tcPr>
            <w:tcW w:w="113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540</w:t>
            </w:r>
          </w:p>
        </w:tc>
        <w:tc>
          <w:tcPr>
            <w:tcW w:w="1701"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10</w:t>
            </w:r>
          </w:p>
        </w:tc>
        <w:tc>
          <w:tcPr>
            <w:tcW w:w="1559"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2027</w:t>
            </w:r>
          </w:p>
        </w:tc>
        <w:tc>
          <w:tcPr>
            <w:tcW w:w="136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1487</w:t>
            </w:r>
          </w:p>
        </w:tc>
      </w:tr>
      <w:tr w:rsidR="00B709B4" w:rsidRPr="00B11396" w:rsidTr="007D411F">
        <w:trPr>
          <w:jc w:val="center"/>
        </w:trPr>
        <w:tc>
          <w:tcPr>
            <w:tcW w:w="250" w:type="dxa"/>
            <w:tcBorders>
              <w:right w:val="single" w:sz="4" w:space="0" w:color="auto"/>
            </w:tcBorders>
            <w:vAlign w:val="center"/>
          </w:tcPr>
          <w:p w:rsidR="00B709B4" w:rsidRPr="00B11396" w:rsidRDefault="00B709B4" w:rsidP="00B709B4">
            <w:pPr>
              <w:spacing w:line="360" w:lineRule="auto"/>
              <w:ind w:firstLine="709"/>
              <w:jc w:val="center"/>
              <w:rPr>
                <w:szCs w:val="28"/>
              </w:rPr>
            </w:pPr>
            <w:r w:rsidRPr="00B11396">
              <w:rPr>
                <w:szCs w:val="28"/>
              </w:rPr>
              <w:t>3</w:t>
            </w:r>
          </w:p>
        </w:tc>
        <w:tc>
          <w:tcPr>
            <w:tcW w:w="2126"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Детские оздор</w:t>
            </w:r>
            <w:r w:rsidRPr="00B11396">
              <w:t>о</w:t>
            </w:r>
            <w:r w:rsidRPr="00B11396">
              <w:t>вительные лагеря</w:t>
            </w:r>
          </w:p>
        </w:tc>
        <w:tc>
          <w:tcPr>
            <w:tcW w:w="1560"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27709</w:t>
            </w:r>
          </w:p>
        </w:tc>
        <w:tc>
          <w:tcPr>
            <w:tcW w:w="113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700</w:t>
            </w:r>
          </w:p>
        </w:tc>
        <w:tc>
          <w:tcPr>
            <w:tcW w:w="1701"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40</w:t>
            </w:r>
          </w:p>
        </w:tc>
        <w:tc>
          <w:tcPr>
            <w:tcW w:w="1559"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1108</w:t>
            </w:r>
          </w:p>
        </w:tc>
        <w:tc>
          <w:tcPr>
            <w:tcW w:w="1364" w:type="dxa"/>
            <w:tcBorders>
              <w:top w:val="single" w:sz="4" w:space="0" w:color="auto"/>
              <w:left w:val="single" w:sz="4" w:space="0" w:color="auto"/>
              <w:bottom w:val="single" w:sz="4" w:space="0" w:color="auto"/>
              <w:right w:val="single" w:sz="4" w:space="0" w:color="auto"/>
            </w:tcBorders>
            <w:vAlign w:val="center"/>
          </w:tcPr>
          <w:p w:rsidR="00B709B4" w:rsidRPr="00B11396" w:rsidRDefault="00B709B4" w:rsidP="004B0A0B">
            <w:pPr>
              <w:jc w:val="center"/>
            </w:pPr>
            <w:r w:rsidRPr="00B11396">
              <w:t>408</w:t>
            </w:r>
          </w:p>
        </w:tc>
      </w:tr>
    </w:tbl>
    <w:p w:rsidR="00B709B4" w:rsidRPr="00B11396" w:rsidRDefault="00B709B4" w:rsidP="00B709B4">
      <w:pPr>
        <w:ind w:firstLine="709"/>
        <w:jc w:val="both"/>
        <w:rPr>
          <w:sz w:val="28"/>
        </w:rPr>
      </w:pPr>
    </w:p>
    <w:p w:rsidR="00B709B4" w:rsidRPr="00B11396" w:rsidRDefault="00B709B4" w:rsidP="00B709B4">
      <w:pPr>
        <w:ind w:firstLine="709"/>
        <w:jc w:val="both"/>
        <w:rPr>
          <w:sz w:val="28"/>
        </w:rPr>
      </w:pPr>
      <w:r w:rsidRPr="00B11396">
        <w:rPr>
          <w:sz w:val="28"/>
        </w:rPr>
        <w:t>Из таблицы видно, что потребности местного населения в дополнительных местах в учреждениях отдыха характеризуются достаточно большим объемом, особенно в туристических базах выходного дня с ночлегом. Анализ существу</w:t>
      </w:r>
      <w:r w:rsidRPr="00B11396">
        <w:rPr>
          <w:sz w:val="28"/>
        </w:rPr>
        <w:t>ю</w:t>
      </w:r>
      <w:r w:rsidRPr="00B11396">
        <w:rPr>
          <w:sz w:val="28"/>
        </w:rPr>
        <w:t>щего состояния объектов различного типа, участвующих в удовлетворении рекр</w:t>
      </w:r>
      <w:r w:rsidRPr="00B11396">
        <w:rPr>
          <w:sz w:val="28"/>
        </w:rPr>
        <w:t>е</w:t>
      </w:r>
      <w:r w:rsidRPr="00B11396">
        <w:rPr>
          <w:sz w:val="28"/>
        </w:rPr>
        <w:t xml:space="preserve">ационных потребностей местного населения, показал, что за счет восстановления </w:t>
      </w:r>
      <w:r w:rsidRPr="00B11396">
        <w:rPr>
          <w:sz w:val="28"/>
        </w:rPr>
        <w:lastRenderedPageBreak/>
        <w:t>функционирования, проведения реконструкции с увеличением мощности неде</w:t>
      </w:r>
      <w:r w:rsidRPr="00B11396">
        <w:rPr>
          <w:sz w:val="28"/>
        </w:rPr>
        <w:t>й</w:t>
      </w:r>
      <w:r w:rsidRPr="00B11396">
        <w:rPr>
          <w:sz w:val="28"/>
        </w:rPr>
        <w:t>ствующих в настоящее время санаториев в г. Альметьевск потребность в учр</w:t>
      </w:r>
      <w:r w:rsidRPr="00B11396">
        <w:rPr>
          <w:sz w:val="28"/>
        </w:rPr>
        <w:t>е</w:t>
      </w:r>
      <w:r w:rsidRPr="00B11396">
        <w:rPr>
          <w:sz w:val="28"/>
        </w:rPr>
        <w:t>ждениях санаторного типа может быть удовлетворена. Сложнее ситуация обстоит с детским и кратковременным отдыхом населения Альметьевского района. Ч</w:t>
      </w:r>
      <w:r w:rsidRPr="00B11396">
        <w:rPr>
          <w:sz w:val="28"/>
        </w:rPr>
        <w:t>а</w:t>
      </w:r>
      <w:r w:rsidRPr="00B11396">
        <w:rPr>
          <w:sz w:val="28"/>
        </w:rPr>
        <w:t>стично за счет реконструкции существующих детских оздоровительных лагерей может быть удовлетворена потребность в детском отдыхе (в объеме 140 мест). Благодаря функционированию туристических баз выходного дня совместно с де</w:t>
      </w:r>
      <w:r w:rsidRPr="00B11396">
        <w:rPr>
          <w:sz w:val="28"/>
        </w:rPr>
        <w:t>т</w:t>
      </w:r>
      <w:r w:rsidRPr="00B11396">
        <w:rPr>
          <w:sz w:val="28"/>
        </w:rPr>
        <w:t>скими оздоровительными лагерями и проведению мероприятий по реконструкции существующих туристических баз и переводу детского оздоровительного лагеря на аналогичный тип функционирования возможно обеспечить удовлетворение п</w:t>
      </w:r>
      <w:r w:rsidRPr="00B11396">
        <w:rPr>
          <w:sz w:val="28"/>
        </w:rPr>
        <w:t>о</w:t>
      </w:r>
      <w:r w:rsidRPr="00B11396">
        <w:rPr>
          <w:sz w:val="28"/>
        </w:rPr>
        <w:t>требностей населения в кратковременном отдыхе в объеме 590 мест. Невозмо</w:t>
      </w:r>
      <w:r w:rsidRPr="00B11396">
        <w:rPr>
          <w:sz w:val="28"/>
        </w:rPr>
        <w:t>ж</w:t>
      </w:r>
      <w:r w:rsidRPr="00B11396">
        <w:rPr>
          <w:sz w:val="28"/>
        </w:rPr>
        <w:t>ность создания условий для полного удовлетворения потребностей населения в детском и кратковременном отдыхе связана со сложившейся экономической и экологической ситуацией в районе, что приводит к необходимости более четкого понимания данной ситуации администрацией района и формирования програм</w:t>
      </w:r>
      <w:r w:rsidRPr="00B11396">
        <w:rPr>
          <w:sz w:val="28"/>
        </w:rPr>
        <w:t>м</w:t>
      </w:r>
      <w:r w:rsidRPr="00B11396">
        <w:rPr>
          <w:sz w:val="28"/>
        </w:rPr>
        <w:t>ного решения вопросов по созданию условий для отдыха населения и организ</w:t>
      </w:r>
      <w:r w:rsidRPr="00B11396">
        <w:rPr>
          <w:sz w:val="28"/>
        </w:rPr>
        <w:t>а</w:t>
      </w:r>
      <w:r w:rsidRPr="00B11396">
        <w:rPr>
          <w:sz w:val="28"/>
        </w:rPr>
        <w:t>ции зон отдыха как внутри района, так и на межрайонном уровне. Соответственно это потребует разработки «Программы по развитию туризма и созданию условий для отдыха местного населения в Альметьевском муниципальном районе».</w:t>
      </w:r>
    </w:p>
    <w:p w:rsidR="00B709B4" w:rsidRPr="00B11396" w:rsidRDefault="00B709B4" w:rsidP="00B709B4">
      <w:pPr>
        <w:ind w:firstLine="709"/>
        <w:jc w:val="both"/>
        <w:rPr>
          <w:sz w:val="28"/>
        </w:rPr>
      </w:pPr>
      <w:r w:rsidRPr="00B11396">
        <w:rPr>
          <w:sz w:val="28"/>
        </w:rPr>
        <w:t>Еще одним условием удовлетворения потребностей местного населения в отдыхе является наличие оборудованных пляжей. Согласно СНиП 2.07.01-89* «Градостроительство. Планировка и застройка городских и сельских поселений», ГОСТ 17.1.5.02-80 «Охрана природы. Гидросфера. Гигиенические требования к зонам рекреации водных объектов» и другой справочной информации был ос</w:t>
      </w:r>
      <w:r w:rsidRPr="00B11396">
        <w:rPr>
          <w:sz w:val="28"/>
        </w:rPr>
        <w:t>у</w:t>
      </w:r>
      <w:r w:rsidRPr="00B11396">
        <w:rPr>
          <w:sz w:val="28"/>
        </w:rPr>
        <w:t>ществлен расчет необходимых территорий пляжей общего пользования для мес</w:t>
      </w:r>
      <w:r w:rsidRPr="00B11396">
        <w:rPr>
          <w:sz w:val="28"/>
        </w:rPr>
        <w:t>т</w:t>
      </w:r>
      <w:r w:rsidRPr="00B11396">
        <w:rPr>
          <w:sz w:val="28"/>
        </w:rPr>
        <w:t>ного населения (Таблица 3.6.2)</w:t>
      </w:r>
    </w:p>
    <w:p w:rsidR="00B709B4" w:rsidRPr="00B11396" w:rsidRDefault="00B709B4" w:rsidP="00B709B4">
      <w:pPr>
        <w:jc w:val="right"/>
        <w:rPr>
          <w:sz w:val="28"/>
          <w:szCs w:val="28"/>
        </w:rPr>
      </w:pPr>
      <w:r w:rsidRPr="00B11396">
        <w:rPr>
          <w:sz w:val="28"/>
          <w:szCs w:val="28"/>
        </w:rPr>
        <w:t>Таблица 3.6.2</w:t>
      </w:r>
    </w:p>
    <w:p w:rsidR="00B709B4" w:rsidRPr="00B11396" w:rsidRDefault="00B709B4" w:rsidP="00B709B4">
      <w:pPr>
        <w:jc w:val="center"/>
        <w:rPr>
          <w:i/>
          <w:sz w:val="28"/>
          <w:szCs w:val="28"/>
        </w:rPr>
      </w:pPr>
      <w:r w:rsidRPr="00B11396">
        <w:rPr>
          <w:i/>
          <w:sz w:val="28"/>
          <w:szCs w:val="28"/>
        </w:rPr>
        <w:t xml:space="preserve">Необходимые площади территории пляжей для местного населения </w:t>
      </w:r>
    </w:p>
    <w:p w:rsidR="00B709B4" w:rsidRPr="00B11396" w:rsidRDefault="00B709B4" w:rsidP="00B709B4">
      <w:pPr>
        <w:jc w:val="center"/>
        <w:rPr>
          <w:i/>
          <w:sz w:val="28"/>
          <w:szCs w:val="28"/>
        </w:rPr>
      </w:pPr>
      <w:r w:rsidRPr="00B11396">
        <w:rPr>
          <w:i/>
          <w:sz w:val="28"/>
          <w:szCs w:val="28"/>
        </w:rPr>
        <w:t>Альметьевского муниципального района на расчетный срок (на 2035 год)</w:t>
      </w:r>
    </w:p>
    <w:tbl>
      <w:tblPr>
        <w:tblW w:w="48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6"/>
        <w:gridCol w:w="1891"/>
        <w:gridCol w:w="1629"/>
        <w:gridCol w:w="1744"/>
        <w:gridCol w:w="1807"/>
      </w:tblGrid>
      <w:tr w:rsidR="00B709B4" w:rsidRPr="00B11396" w:rsidTr="007D411F">
        <w:trPr>
          <w:trHeight w:val="896"/>
          <w:jc w:val="center"/>
        </w:trPr>
        <w:tc>
          <w:tcPr>
            <w:tcW w:w="1428" w:type="pct"/>
            <w:vAlign w:val="center"/>
          </w:tcPr>
          <w:p w:rsidR="00B709B4" w:rsidRPr="00B11396" w:rsidRDefault="00B709B4" w:rsidP="004B0A0B">
            <w:pPr>
              <w:jc w:val="center"/>
              <w:rPr>
                <w:b/>
              </w:rPr>
            </w:pPr>
            <w:r w:rsidRPr="00B11396">
              <w:rPr>
                <w:b/>
              </w:rPr>
              <w:t>Наименование терр</w:t>
            </w:r>
            <w:r w:rsidRPr="00B11396">
              <w:rPr>
                <w:b/>
              </w:rPr>
              <w:t>и</w:t>
            </w:r>
            <w:r w:rsidRPr="00B11396">
              <w:rPr>
                <w:b/>
              </w:rPr>
              <w:t>тории</w:t>
            </w:r>
          </w:p>
        </w:tc>
        <w:tc>
          <w:tcPr>
            <w:tcW w:w="955" w:type="pct"/>
            <w:vAlign w:val="center"/>
          </w:tcPr>
          <w:p w:rsidR="00B709B4" w:rsidRPr="00B11396" w:rsidRDefault="00B709B4" w:rsidP="004B0A0B">
            <w:pPr>
              <w:jc w:val="center"/>
              <w:rPr>
                <w:b/>
              </w:rPr>
            </w:pPr>
            <w:r w:rsidRPr="00B11396">
              <w:rPr>
                <w:b/>
              </w:rPr>
              <w:t>Коэффициент одновременной загрузки пл</w:t>
            </w:r>
            <w:r w:rsidRPr="00B11396">
              <w:rPr>
                <w:b/>
              </w:rPr>
              <w:t>я</w:t>
            </w:r>
            <w:r w:rsidRPr="00B11396">
              <w:rPr>
                <w:b/>
              </w:rPr>
              <w:t>жей</w:t>
            </w:r>
          </w:p>
        </w:tc>
        <w:tc>
          <w:tcPr>
            <w:tcW w:w="823" w:type="pct"/>
            <w:vAlign w:val="center"/>
          </w:tcPr>
          <w:p w:rsidR="00B709B4" w:rsidRPr="00B11396" w:rsidRDefault="00B709B4" w:rsidP="004B0A0B">
            <w:pPr>
              <w:jc w:val="center"/>
              <w:rPr>
                <w:b/>
              </w:rPr>
            </w:pPr>
            <w:r w:rsidRPr="00B11396">
              <w:rPr>
                <w:b/>
              </w:rPr>
              <w:t>Численность населения, чел.</w:t>
            </w:r>
          </w:p>
        </w:tc>
        <w:tc>
          <w:tcPr>
            <w:tcW w:w="881" w:type="pct"/>
            <w:vAlign w:val="center"/>
          </w:tcPr>
          <w:p w:rsidR="00B709B4" w:rsidRPr="00B11396" w:rsidRDefault="00B709B4" w:rsidP="004B0A0B">
            <w:pPr>
              <w:jc w:val="center"/>
              <w:rPr>
                <w:b/>
              </w:rPr>
            </w:pPr>
            <w:r w:rsidRPr="00B11396">
              <w:rPr>
                <w:b/>
              </w:rPr>
              <w:t>Норма те</w:t>
            </w:r>
            <w:r w:rsidRPr="00B11396">
              <w:rPr>
                <w:b/>
              </w:rPr>
              <w:t>р</w:t>
            </w:r>
            <w:r w:rsidRPr="00B11396">
              <w:rPr>
                <w:b/>
              </w:rPr>
              <w:t>ритории пляжа, м</w:t>
            </w:r>
            <w:r w:rsidRPr="00B11396">
              <w:rPr>
                <w:b/>
                <w:vertAlign w:val="superscript"/>
              </w:rPr>
              <w:t>2</w:t>
            </w:r>
            <w:r w:rsidRPr="00B11396">
              <w:rPr>
                <w:b/>
              </w:rPr>
              <w:t>/чел</w:t>
            </w:r>
          </w:p>
        </w:tc>
        <w:tc>
          <w:tcPr>
            <w:tcW w:w="913" w:type="pct"/>
            <w:vAlign w:val="center"/>
          </w:tcPr>
          <w:p w:rsidR="00B709B4" w:rsidRPr="00B11396" w:rsidRDefault="00B709B4" w:rsidP="004B0A0B">
            <w:pPr>
              <w:jc w:val="center"/>
              <w:rPr>
                <w:b/>
              </w:rPr>
            </w:pPr>
            <w:r w:rsidRPr="00B11396">
              <w:rPr>
                <w:b/>
              </w:rPr>
              <w:t>Необходимый размер терр</w:t>
            </w:r>
            <w:r w:rsidRPr="00B11396">
              <w:rPr>
                <w:b/>
              </w:rPr>
              <w:t>и</w:t>
            </w:r>
            <w:r w:rsidRPr="00B11396">
              <w:rPr>
                <w:b/>
              </w:rPr>
              <w:t>тории пляжа, га</w:t>
            </w:r>
          </w:p>
        </w:tc>
      </w:tr>
      <w:tr w:rsidR="00B709B4" w:rsidRPr="00B11396" w:rsidTr="007D411F">
        <w:trPr>
          <w:jc w:val="center"/>
        </w:trPr>
        <w:tc>
          <w:tcPr>
            <w:tcW w:w="1428" w:type="pct"/>
            <w:vAlign w:val="center"/>
          </w:tcPr>
          <w:p w:rsidR="00B709B4" w:rsidRPr="00B11396" w:rsidRDefault="00B709B4" w:rsidP="004B0A0B">
            <w:pPr>
              <w:jc w:val="center"/>
            </w:pPr>
            <w:r w:rsidRPr="00B11396">
              <w:t xml:space="preserve">Городское поселение </w:t>
            </w:r>
          </w:p>
          <w:p w:rsidR="00B709B4" w:rsidRPr="00B11396" w:rsidRDefault="00B709B4" w:rsidP="004B0A0B">
            <w:pPr>
              <w:jc w:val="center"/>
            </w:pPr>
            <w:r w:rsidRPr="00B11396">
              <w:t>«г. Альметьевск»</w:t>
            </w:r>
          </w:p>
        </w:tc>
        <w:tc>
          <w:tcPr>
            <w:tcW w:w="955" w:type="pct"/>
            <w:vAlign w:val="center"/>
          </w:tcPr>
          <w:p w:rsidR="00B709B4" w:rsidRPr="00B11396" w:rsidRDefault="00B709B4" w:rsidP="004B0A0B">
            <w:pPr>
              <w:jc w:val="center"/>
            </w:pPr>
            <w:r w:rsidRPr="00B11396">
              <w:t>0,2</w:t>
            </w:r>
          </w:p>
        </w:tc>
        <w:tc>
          <w:tcPr>
            <w:tcW w:w="823" w:type="pct"/>
            <w:vAlign w:val="center"/>
          </w:tcPr>
          <w:p w:rsidR="00B709B4" w:rsidRPr="00B11396" w:rsidRDefault="00B709B4" w:rsidP="004B0A0B">
            <w:pPr>
              <w:jc w:val="center"/>
            </w:pPr>
            <w:r w:rsidRPr="00B11396">
              <w:t>161254</w:t>
            </w:r>
          </w:p>
        </w:tc>
        <w:tc>
          <w:tcPr>
            <w:tcW w:w="881" w:type="pct"/>
            <w:vAlign w:val="center"/>
          </w:tcPr>
          <w:p w:rsidR="00B709B4" w:rsidRPr="00B11396" w:rsidRDefault="00B709B4" w:rsidP="004B0A0B">
            <w:pPr>
              <w:jc w:val="center"/>
            </w:pPr>
            <w:r w:rsidRPr="00B11396">
              <w:t>8</w:t>
            </w:r>
          </w:p>
        </w:tc>
        <w:tc>
          <w:tcPr>
            <w:tcW w:w="913" w:type="pct"/>
            <w:vAlign w:val="center"/>
          </w:tcPr>
          <w:p w:rsidR="00B709B4" w:rsidRPr="00B11396" w:rsidRDefault="00B709B4" w:rsidP="004B0A0B">
            <w:pPr>
              <w:jc w:val="center"/>
            </w:pPr>
            <w:r w:rsidRPr="00B11396">
              <w:t>25,80</w:t>
            </w:r>
          </w:p>
        </w:tc>
      </w:tr>
      <w:tr w:rsidR="00B709B4" w:rsidRPr="00B11396" w:rsidTr="007D411F">
        <w:trPr>
          <w:jc w:val="center"/>
        </w:trPr>
        <w:tc>
          <w:tcPr>
            <w:tcW w:w="1428" w:type="pct"/>
            <w:vAlign w:val="center"/>
          </w:tcPr>
          <w:p w:rsidR="00B709B4" w:rsidRPr="00B11396" w:rsidRDefault="00B709B4" w:rsidP="004B0A0B">
            <w:pPr>
              <w:jc w:val="center"/>
            </w:pPr>
            <w:r w:rsidRPr="00B11396">
              <w:t xml:space="preserve">Городское поселение </w:t>
            </w:r>
          </w:p>
          <w:p w:rsidR="00B709B4" w:rsidRPr="00B11396" w:rsidRDefault="00B709B4" w:rsidP="004B0A0B">
            <w:pPr>
              <w:jc w:val="center"/>
            </w:pPr>
            <w:r w:rsidRPr="00B11396">
              <w:t>«пгт Нижняя Мактама»</w:t>
            </w:r>
          </w:p>
        </w:tc>
        <w:tc>
          <w:tcPr>
            <w:tcW w:w="955" w:type="pct"/>
            <w:vAlign w:val="center"/>
          </w:tcPr>
          <w:p w:rsidR="00B709B4" w:rsidRPr="00B11396" w:rsidRDefault="00B709B4" w:rsidP="004B0A0B">
            <w:pPr>
              <w:jc w:val="center"/>
            </w:pPr>
            <w:r w:rsidRPr="00B11396">
              <w:t>0,2</w:t>
            </w:r>
          </w:p>
        </w:tc>
        <w:tc>
          <w:tcPr>
            <w:tcW w:w="823" w:type="pct"/>
            <w:vAlign w:val="center"/>
          </w:tcPr>
          <w:p w:rsidR="00B709B4" w:rsidRPr="00B11396" w:rsidRDefault="00B709B4" w:rsidP="004B0A0B">
            <w:pPr>
              <w:jc w:val="center"/>
            </w:pPr>
            <w:r w:rsidRPr="00B11396">
              <w:t>9923</w:t>
            </w:r>
          </w:p>
        </w:tc>
        <w:tc>
          <w:tcPr>
            <w:tcW w:w="881" w:type="pct"/>
            <w:vAlign w:val="center"/>
          </w:tcPr>
          <w:p w:rsidR="00B709B4" w:rsidRPr="00B11396" w:rsidRDefault="00B709B4" w:rsidP="004B0A0B">
            <w:pPr>
              <w:jc w:val="center"/>
            </w:pPr>
            <w:r w:rsidRPr="00B11396">
              <w:t>8</w:t>
            </w:r>
          </w:p>
        </w:tc>
        <w:tc>
          <w:tcPr>
            <w:tcW w:w="913" w:type="pct"/>
            <w:vAlign w:val="center"/>
          </w:tcPr>
          <w:p w:rsidR="00B709B4" w:rsidRPr="00B11396" w:rsidRDefault="00B709B4" w:rsidP="004B0A0B">
            <w:pPr>
              <w:jc w:val="center"/>
            </w:pPr>
            <w:r w:rsidRPr="00B11396">
              <w:t>1,59</w:t>
            </w:r>
          </w:p>
        </w:tc>
      </w:tr>
      <w:tr w:rsidR="00B709B4" w:rsidRPr="00B11396" w:rsidTr="007D411F">
        <w:trPr>
          <w:jc w:val="center"/>
        </w:trPr>
        <w:tc>
          <w:tcPr>
            <w:tcW w:w="1428" w:type="pct"/>
            <w:vAlign w:val="center"/>
          </w:tcPr>
          <w:p w:rsidR="00B709B4" w:rsidRPr="00B11396" w:rsidRDefault="00B709B4" w:rsidP="004B0A0B">
            <w:pPr>
              <w:jc w:val="center"/>
            </w:pPr>
            <w:r w:rsidRPr="00B11396">
              <w:t>Сельские поселения</w:t>
            </w:r>
          </w:p>
        </w:tc>
        <w:tc>
          <w:tcPr>
            <w:tcW w:w="955" w:type="pct"/>
            <w:vAlign w:val="center"/>
          </w:tcPr>
          <w:p w:rsidR="00B709B4" w:rsidRPr="00B11396" w:rsidRDefault="00B709B4" w:rsidP="004B0A0B">
            <w:pPr>
              <w:jc w:val="center"/>
            </w:pPr>
            <w:r w:rsidRPr="00B11396">
              <w:t>0,2</w:t>
            </w:r>
          </w:p>
        </w:tc>
        <w:tc>
          <w:tcPr>
            <w:tcW w:w="823" w:type="pct"/>
            <w:vAlign w:val="center"/>
          </w:tcPr>
          <w:p w:rsidR="00B709B4" w:rsidRPr="00B11396" w:rsidRDefault="00B709B4" w:rsidP="004B0A0B">
            <w:pPr>
              <w:jc w:val="center"/>
            </w:pPr>
            <w:r w:rsidRPr="00B11396">
              <w:t>31546</w:t>
            </w:r>
          </w:p>
        </w:tc>
        <w:tc>
          <w:tcPr>
            <w:tcW w:w="881" w:type="pct"/>
            <w:vAlign w:val="center"/>
          </w:tcPr>
          <w:p w:rsidR="00B709B4" w:rsidRPr="00B11396" w:rsidRDefault="00B709B4" w:rsidP="004B0A0B">
            <w:pPr>
              <w:jc w:val="center"/>
            </w:pPr>
            <w:r w:rsidRPr="00B11396">
              <w:t>8</w:t>
            </w:r>
          </w:p>
        </w:tc>
        <w:tc>
          <w:tcPr>
            <w:tcW w:w="913" w:type="pct"/>
            <w:vAlign w:val="center"/>
          </w:tcPr>
          <w:p w:rsidR="00B709B4" w:rsidRPr="00B11396" w:rsidRDefault="00B709B4" w:rsidP="004B0A0B">
            <w:pPr>
              <w:jc w:val="center"/>
            </w:pPr>
            <w:r w:rsidRPr="00B11396">
              <w:t>5,05</w:t>
            </w:r>
          </w:p>
        </w:tc>
      </w:tr>
      <w:tr w:rsidR="00B709B4" w:rsidRPr="00B11396" w:rsidTr="007D411F">
        <w:trPr>
          <w:jc w:val="center"/>
        </w:trPr>
        <w:tc>
          <w:tcPr>
            <w:tcW w:w="1428" w:type="pct"/>
          </w:tcPr>
          <w:p w:rsidR="00B709B4" w:rsidRPr="00B11396" w:rsidRDefault="00B709B4" w:rsidP="004B0A0B">
            <w:pPr>
              <w:jc w:val="center"/>
              <w:rPr>
                <w:b/>
              </w:rPr>
            </w:pPr>
            <w:r w:rsidRPr="00B11396">
              <w:rPr>
                <w:b/>
              </w:rPr>
              <w:t>Всего по району</w:t>
            </w:r>
          </w:p>
        </w:tc>
        <w:tc>
          <w:tcPr>
            <w:tcW w:w="955" w:type="pct"/>
            <w:vAlign w:val="center"/>
          </w:tcPr>
          <w:p w:rsidR="00B709B4" w:rsidRPr="00B11396" w:rsidRDefault="00B709B4" w:rsidP="004B0A0B">
            <w:pPr>
              <w:jc w:val="center"/>
              <w:rPr>
                <w:b/>
              </w:rPr>
            </w:pPr>
          </w:p>
        </w:tc>
        <w:tc>
          <w:tcPr>
            <w:tcW w:w="823" w:type="pct"/>
            <w:vAlign w:val="center"/>
          </w:tcPr>
          <w:p w:rsidR="00B709B4" w:rsidRPr="00B11396" w:rsidRDefault="00B709B4" w:rsidP="004B0A0B">
            <w:pPr>
              <w:jc w:val="center"/>
              <w:rPr>
                <w:b/>
              </w:rPr>
            </w:pPr>
            <w:r w:rsidRPr="00B11396">
              <w:rPr>
                <w:b/>
              </w:rPr>
              <w:t>202723</w:t>
            </w:r>
          </w:p>
        </w:tc>
        <w:tc>
          <w:tcPr>
            <w:tcW w:w="881" w:type="pct"/>
            <w:vAlign w:val="center"/>
          </w:tcPr>
          <w:p w:rsidR="00B709B4" w:rsidRPr="00B11396" w:rsidRDefault="00B709B4" w:rsidP="004B0A0B">
            <w:pPr>
              <w:jc w:val="center"/>
              <w:rPr>
                <w:b/>
              </w:rPr>
            </w:pPr>
          </w:p>
        </w:tc>
        <w:tc>
          <w:tcPr>
            <w:tcW w:w="913" w:type="pct"/>
            <w:vAlign w:val="center"/>
          </w:tcPr>
          <w:p w:rsidR="00B709B4" w:rsidRPr="00B11396" w:rsidRDefault="00B709B4" w:rsidP="004B0A0B">
            <w:pPr>
              <w:jc w:val="center"/>
              <w:rPr>
                <w:b/>
              </w:rPr>
            </w:pPr>
            <w:r w:rsidRPr="00B11396">
              <w:rPr>
                <w:b/>
              </w:rPr>
              <w:t>32,44</w:t>
            </w:r>
          </w:p>
        </w:tc>
      </w:tr>
    </w:tbl>
    <w:p w:rsidR="00B709B4" w:rsidRPr="00B11396" w:rsidRDefault="00B709B4" w:rsidP="00B709B4">
      <w:pPr>
        <w:ind w:firstLine="709"/>
        <w:jc w:val="both"/>
        <w:rPr>
          <w:sz w:val="28"/>
        </w:rPr>
      </w:pPr>
    </w:p>
    <w:p w:rsidR="00592E17" w:rsidRPr="00B11396" w:rsidRDefault="00B709B4" w:rsidP="00592E17">
      <w:pPr>
        <w:ind w:firstLine="709"/>
        <w:jc w:val="both"/>
        <w:rPr>
          <w:sz w:val="28"/>
          <w:szCs w:val="28"/>
        </w:rPr>
      </w:pPr>
      <w:r w:rsidRPr="00B11396">
        <w:rPr>
          <w:sz w:val="28"/>
        </w:rPr>
        <w:t>Согласно проведенным расчетам на 2035 год потребность в пляжных терр</w:t>
      </w:r>
      <w:r w:rsidRPr="00B11396">
        <w:rPr>
          <w:sz w:val="28"/>
        </w:rPr>
        <w:t>и</w:t>
      </w:r>
      <w:r w:rsidRPr="00B11396">
        <w:rPr>
          <w:sz w:val="28"/>
        </w:rPr>
        <w:t>ториях составит 32,44 га, предназначенных на 79,5% для жителей города Альм</w:t>
      </w:r>
      <w:r w:rsidRPr="00B11396">
        <w:rPr>
          <w:sz w:val="28"/>
        </w:rPr>
        <w:t>е</w:t>
      </w:r>
      <w:r w:rsidRPr="00B11396">
        <w:rPr>
          <w:sz w:val="28"/>
        </w:rPr>
        <w:t xml:space="preserve">тьевск. Выбор территорий под пляжи в Альметьевском районе требует серьезного подхода в связи со сложившейся экологической ситуацией. </w:t>
      </w:r>
      <w:r w:rsidR="00592E17" w:rsidRPr="00B11396">
        <w:rPr>
          <w:sz w:val="28"/>
        </w:rPr>
        <w:t>В связи с наличием небольших по площади территорий благоустроенных пляжей (в г. Альметьевск у городского озера) для удовлетворения нормативных потребностей местного нас</w:t>
      </w:r>
      <w:r w:rsidR="00592E17" w:rsidRPr="00B11396">
        <w:rPr>
          <w:sz w:val="28"/>
        </w:rPr>
        <w:t>е</w:t>
      </w:r>
      <w:r w:rsidR="00592E17" w:rsidRPr="00B11396">
        <w:rPr>
          <w:sz w:val="28"/>
        </w:rPr>
        <w:t xml:space="preserve">ления в оборудованных пляжах и для создания условий </w:t>
      </w:r>
      <w:r w:rsidR="00592E17" w:rsidRPr="00B11396">
        <w:rPr>
          <w:sz w:val="28"/>
          <w:szCs w:val="28"/>
        </w:rPr>
        <w:t>благоприятных и бе</w:t>
      </w:r>
      <w:r w:rsidR="00592E17" w:rsidRPr="00B11396">
        <w:rPr>
          <w:sz w:val="28"/>
          <w:szCs w:val="28"/>
        </w:rPr>
        <w:t>з</w:t>
      </w:r>
      <w:r w:rsidR="00592E17" w:rsidRPr="00B11396">
        <w:rPr>
          <w:sz w:val="28"/>
          <w:szCs w:val="28"/>
        </w:rPr>
        <w:lastRenderedPageBreak/>
        <w:t>опасных условий для купания и отдыха на воде</w:t>
      </w:r>
      <w:r w:rsidR="00592E17" w:rsidRPr="00B11396">
        <w:rPr>
          <w:sz w:val="28"/>
        </w:rPr>
        <w:t xml:space="preserve"> Схемой территориального план</w:t>
      </w:r>
      <w:r w:rsidR="00592E17" w:rsidRPr="00B11396">
        <w:rPr>
          <w:sz w:val="28"/>
        </w:rPr>
        <w:t>и</w:t>
      </w:r>
      <w:r w:rsidR="00592E17" w:rsidRPr="00B11396">
        <w:rPr>
          <w:sz w:val="28"/>
        </w:rPr>
        <w:t xml:space="preserve">рования Альметьевского муниципального района предлагается </w:t>
      </w:r>
      <w:r w:rsidR="00592E17" w:rsidRPr="00B11396">
        <w:rPr>
          <w:sz w:val="28"/>
          <w:szCs w:val="28"/>
        </w:rPr>
        <w:t>проведение мер</w:t>
      </w:r>
      <w:r w:rsidR="00592E17" w:rsidRPr="00B11396">
        <w:rPr>
          <w:sz w:val="28"/>
          <w:szCs w:val="28"/>
        </w:rPr>
        <w:t>о</w:t>
      </w:r>
      <w:r w:rsidR="00592E17" w:rsidRPr="00B11396">
        <w:rPr>
          <w:sz w:val="28"/>
          <w:szCs w:val="28"/>
        </w:rPr>
        <w:t>приятий по разработке проектов и организации зон рекреации водных объектов местного значения, что предусматривает:</w:t>
      </w:r>
    </w:p>
    <w:p w:rsidR="00B709B4" w:rsidRPr="00B11396" w:rsidRDefault="00B709B4" w:rsidP="0031247E">
      <w:pPr>
        <w:numPr>
          <w:ilvl w:val="0"/>
          <w:numId w:val="53"/>
        </w:numPr>
        <w:shd w:val="clear" w:color="auto" w:fill="FFFFFF"/>
        <w:jc w:val="both"/>
        <w:rPr>
          <w:sz w:val="28"/>
          <w:szCs w:val="28"/>
        </w:rPr>
      </w:pPr>
      <w:r w:rsidRPr="00B11396">
        <w:rPr>
          <w:sz w:val="28"/>
          <w:szCs w:val="28"/>
        </w:rPr>
        <w:t>проведение инвентаризации существующих и выявление перспективных зон рекреации, используемых для купания,</w:t>
      </w:r>
    </w:p>
    <w:p w:rsidR="00B709B4" w:rsidRPr="00B11396" w:rsidRDefault="00B709B4" w:rsidP="0031247E">
      <w:pPr>
        <w:numPr>
          <w:ilvl w:val="0"/>
          <w:numId w:val="53"/>
        </w:numPr>
        <w:shd w:val="clear" w:color="auto" w:fill="FFFFFF"/>
        <w:jc w:val="both"/>
        <w:rPr>
          <w:sz w:val="28"/>
          <w:szCs w:val="28"/>
        </w:rPr>
      </w:pPr>
      <w:r w:rsidRPr="00B11396">
        <w:rPr>
          <w:sz w:val="28"/>
          <w:szCs w:val="28"/>
        </w:rPr>
        <w:t>определение состава мероприятий по организации и благоустройству пляжей в соответствии с Постановлением Кабинета Министров Республ</w:t>
      </w:r>
      <w:r w:rsidRPr="00B11396">
        <w:rPr>
          <w:sz w:val="28"/>
          <w:szCs w:val="28"/>
        </w:rPr>
        <w:t>и</w:t>
      </w:r>
      <w:r w:rsidRPr="00B11396">
        <w:rPr>
          <w:sz w:val="28"/>
          <w:szCs w:val="28"/>
        </w:rPr>
        <w:t>ки Татарстан №256 от 23.04.2009 года «Об утверждении правил охраны жизни людей на водных объектах, расположенных на территории Респу</w:t>
      </w:r>
      <w:r w:rsidRPr="00B11396">
        <w:rPr>
          <w:sz w:val="28"/>
          <w:szCs w:val="28"/>
        </w:rPr>
        <w:t>б</w:t>
      </w:r>
      <w:r w:rsidRPr="00B11396">
        <w:rPr>
          <w:sz w:val="28"/>
          <w:szCs w:val="28"/>
        </w:rPr>
        <w:t>лики Татарстан», ГОСТ 17.1.5.02-80 «Охрана природы. Гидросфера. Гиг</w:t>
      </w:r>
      <w:r w:rsidRPr="00B11396">
        <w:rPr>
          <w:sz w:val="28"/>
          <w:szCs w:val="28"/>
        </w:rPr>
        <w:t>и</w:t>
      </w:r>
      <w:r w:rsidRPr="00B11396">
        <w:rPr>
          <w:sz w:val="28"/>
          <w:szCs w:val="28"/>
        </w:rPr>
        <w:t>енические требования к зонам рекреации водных объектов».</w:t>
      </w:r>
    </w:p>
    <w:p w:rsidR="00B709B4" w:rsidRPr="00B11396" w:rsidRDefault="00B709B4" w:rsidP="00B709B4">
      <w:pPr>
        <w:ind w:firstLine="709"/>
        <w:jc w:val="both"/>
        <w:rPr>
          <w:sz w:val="28"/>
        </w:rPr>
      </w:pPr>
      <w:r w:rsidRPr="00B11396">
        <w:rPr>
          <w:sz w:val="28"/>
        </w:rPr>
        <w:t>На сегодняшний день частично потребности населения Альметьевского района в организованных зонах отдыха удовлетворяют благоустроенные родники благодаря проведению целенаправленных программных мероприятий по их об</w:t>
      </w:r>
      <w:r w:rsidRPr="00B11396">
        <w:rPr>
          <w:sz w:val="28"/>
        </w:rPr>
        <w:t>у</w:t>
      </w:r>
      <w:r w:rsidRPr="00B11396">
        <w:rPr>
          <w:sz w:val="28"/>
        </w:rPr>
        <w:t>стройству ОАО «Татнефть».</w:t>
      </w:r>
    </w:p>
    <w:p w:rsidR="00B709B4" w:rsidRPr="00B11396" w:rsidRDefault="00B709B4" w:rsidP="00B709B4">
      <w:pPr>
        <w:ind w:firstLine="709"/>
        <w:jc w:val="both"/>
        <w:rPr>
          <w:sz w:val="28"/>
        </w:rPr>
      </w:pPr>
      <w:r w:rsidRPr="00B11396">
        <w:rPr>
          <w:sz w:val="28"/>
        </w:rPr>
        <w:t>Учитывая, что создание условий для массового отдыха жителей поселения и организация обустройства мест массового отдыха населения относятся к вопр</w:t>
      </w:r>
      <w:r w:rsidRPr="00B11396">
        <w:rPr>
          <w:sz w:val="28"/>
        </w:rPr>
        <w:t>о</w:t>
      </w:r>
      <w:r w:rsidRPr="00B11396">
        <w:rPr>
          <w:sz w:val="28"/>
        </w:rPr>
        <w:t xml:space="preserve">сам местного значения поселения и городского округа </w:t>
      </w:r>
      <w:r w:rsidR="00A02562" w:rsidRPr="00B11396">
        <w:rPr>
          <w:sz w:val="28"/>
        </w:rPr>
        <w:t>согласно</w:t>
      </w:r>
      <w:r w:rsidRPr="00B11396">
        <w:rPr>
          <w:sz w:val="28"/>
        </w:rPr>
        <w:t xml:space="preserve"> Федеральному з</w:t>
      </w:r>
      <w:r w:rsidRPr="00B11396">
        <w:rPr>
          <w:sz w:val="28"/>
        </w:rPr>
        <w:t>а</w:t>
      </w:r>
      <w:r w:rsidRPr="00B11396">
        <w:rPr>
          <w:sz w:val="28"/>
        </w:rPr>
        <w:t>кону от 06.10.2003 года №131-ФЗ «Об общих принципах организации местного самоуправления в Российской Федерации», определение конкретного местора</w:t>
      </w:r>
      <w:r w:rsidRPr="00B11396">
        <w:rPr>
          <w:sz w:val="28"/>
        </w:rPr>
        <w:t>с</w:t>
      </w:r>
      <w:r w:rsidRPr="00B11396">
        <w:rPr>
          <w:sz w:val="28"/>
        </w:rPr>
        <w:t>положения зон для купания и формирования перечня необходимых мероприятий по приведению их в нормативное состояние может быть установлено при разр</w:t>
      </w:r>
      <w:r w:rsidRPr="00B11396">
        <w:rPr>
          <w:sz w:val="28"/>
        </w:rPr>
        <w:t>а</w:t>
      </w:r>
      <w:r w:rsidRPr="00B11396">
        <w:rPr>
          <w:sz w:val="28"/>
        </w:rPr>
        <w:t>ботке одного из следующих документов: генерального плана поселения, проекта туристско-рекреационной зоны, проекта планировки.</w:t>
      </w:r>
    </w:p>
    <w:p w:rsidR="00B709B4" w:rsidRPr="00B11396" w:rsidRDefault="00B709B4" w:rsidP="007D411F">
      <w:pPr>
        <w:ind w:firstLine="709"/>
        <w:jc w:val="both"/>
        <w:rPr>
          <w:sz w:val="28"/>
        </w:rPr>
      </w:pPr>
      <w:r w:rsidRPr="00B11396">
        <w:rPr>
          <w:sz w:val="28"/>
        </w:rPr>
        <w:t>В целях реализации описанных выше направлений развития Схемой терр</w:t>
      </w:r>
      <w:r w:rsidRPr="00B11396">
        <w:rPr>
          <w:sz w:val="28"/>
        </w:rPr>
        <w:t>и</w:t>
      </w:r>
      <w:r w:rsidRPr="00B11396">
        <w:rPr>
          <w:sz w:val="28"/>
        </w:rPr>
        <w:t xml:space="preserve">ториального планирования Альметьевского муниципального района предлагается следующий перечень мероприятий, наиболее подробно представленный в таблице 3.6.3 и на </w:t>
      </w:r>
      <w:r w:rsidR="00525878" w:rsidRPr="00B11396">
        <w:rPr>
          <w:sz w:val="28"/>
        </w:rPr>
        <w:t xml:space="preserve">карте </w:t>
      </w:r>
      <w:r w:rsidR="00D0489F" w:rsidRPr="00B11396">
        <w:rPr>
          <w:sz w:val="28"/>
        </w:rPr>
        <w:t>8</w:t>
      </w:r>
      <w:r w:rsidR="00525878" w:rsidRPr="00B11396">
        <w:rPr>
          <w:sz w:val="28"/>
        </w:rPr>
        <w:t xml:space="preserve"> «Карта планируемого развития туристско-рекреационной сист</w:t>
      </w:r>
      <w:r w:rsidR="00525878" w:rsidRPr="00B11396">
        <w:rPr>
          <w:sz w:val="28"/>
        </w:rPr>
        <w:t>е</w:t>
      </w:r>
      <w:r w:rsidR="00525878" w:rsidRPr="00B11396">
        <w:rPr>
          <w:sz w:val="28"/>
        </w:rPr>
        <w:t>мы».</w:t>
      </w:r>
    </w:p>
    <w:p w:rsidR="00B709B4" w:rsidRPr="00B11396" w:rsidRDefault="00B709B4" w:rsidP="00B709B4">
      <w:pPr>
        <w:sectPr w:rsidR="00B709B4" w:rsidRPr="00B11396" w:rsidSect="0089741D">
          <w:pgSz w:w="11907" w:h="16840" w:code="9"/>
          <w:pgMar w:top="851" w:right="851" w:bottom="851" w:left="1134" w:header="720" w:footer="720" w:gutter="0"/>
          <w:cols w:space="720"/>
          <w:docGrid w:linePitch="326"/>
        </w:sectPr>
      </w:pPr>
    </w:p>
    <w:p w:rsidR="00B709B4" w:rsidRPr="00B11396" w:rsidRDefault="00B709B4" w:rsidP="00B709B4">
      <w:pPr>
        <w:jc w:val="right"/>
        <w:rPr>
          <w:sz w:val="28"/>
          <w:szCs w:val="28"/>
        </w:rPr>
      </w:pPr>
      <w:r w:rsidRPr="00B11396">
        <w:rPr>
          <w:sz w:val="28"/>
          <w:szCs w:val="28"/>
        </w:rPr>
        <w:lastRenderedPageBreak/>
        <w:t>Таблица 3.6.3</w:t>
      </w:r>
    </w:p>
    <w:p w:rsidR="00B709B4" w:rsidRPr="00B11396" w:rsidRDefault="00B709B4" w:rsidP="00B709B4">
      <w:pPr>
        <w:jc w:val="center"/>
        <w:rPr>
          <w:i/>
          <w:sz w:val="28"/>
          <w:szCs w:val="28"/>
        </w:rPr>
      </w:pPr>
      <w:r w:rsidRPr="00B11396">
        <w:rPr>
          <w:i/>
          <w:sz w:val="28"/>
          <w:szCs w:val="28"/>
        </w:rPr>
        <w:t>Мероприятия по развитию туристско-рекреационной системы Альметьевского муниципального района</w:t>
      </w:r>
    </w:p>
    <w:tbl>
      <w:tblPr>
        <w:tblW w:w="15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
        <w:gridCol w:w="2943"/>
        <w:gridCol w:w="2414"/>
        <w:gridCol w:w="1549"/>
        <w:gridCol w:w="1384"/>
        <w:gridCol w:w="7"/>
        <w:gridCol w:w="1066"/>
        <w:gridCol w:w="7"/>
        <w:gridCol w:w="2697"/>
        <w:gridCol w:w="18"/>
        <w:gridCol w:w="1116"/>
        <w:gridCol w:w="18"/>
        <w:gridCol w:w="1441"/>
        <w:gridCol w:w="7"/>
      </w:tblGrid>
      <w:tr w:rsidR="00B709B4" w:rsidRPr="00B11396" w:rsidTr="00996902">
        <w:trPr>
          <w:gridAfter w:val="1"/>
          <w:wAfter w:w="7" w:type="dxa"/>
          <w:trHeight w:val="330"/>
          <w:tblHeader/>
          <w:jc w:val="center"/>
        </w:trPr>
        <w:tc>
          <w:tcPr>
            <w:tcW w:w="577" w:type="dxa"/>
            <w:vMerge w:val="restart"/>
            <w:shd w:val="clear" w:color="auto" w:fill="auto"/>
            <w:vAlign w:val="center"/>
          </w:tcPr>
          <w:p w:rsidR="00B709B4" w:rsidRPr="00B11396" w:rsidRDefault="00B709B4" w:rsidP="00B709B4">
            <w:pPr>
              <w:jc w:val="center"/>
              <w:rPr>
                <w:b/>
              </w:rPr>
            </w:pPr>
            <w:r w:rsidRPr="00B11396">
              <w:rPr>
                <w:b/>
              </w:rPr>
              <w:t>№ п/п</w:t>
            </w:r>
          </w:p>
        </w:tc>
        <w:tc>
          <w:tcPr>
            <w:tcW w:w="2943" w:type="dxa"/>
            <w:vMerge w:val="restart"/>
            <w:shd w:val="clear" w:color="auto" w:fill="auto"/>
            <w:vAlign w:val="center"/>
          </w:tcPr>
          <w:p w:rsidR="00B709B4" w:rsidRPr="00B11396" w:rsidRDefault="00B709B4" w:rsidP="00B709B4">
            <w:pPr>
              <w:jc w:val="center"/>
              <w:rPr>
                <w:b/>
              </w:rPr>
            </w:pPr>
            <w:r w:rsidRPr="00B11396">
              <w:rPr>
                <w:b/>
              </w:rPr>
              <w:t xml:space="preserve">Наименование </w:t>
            </w:r>
          </w:p>
          <w:p w:rsidR="00B709B4" w:rsidRPr="00B11396" w:rsidRDefault="00B709B4" w:rsidP="00B709B4">
            <w:pPr>
              <w:jc w:val="center"/>
              <w:rPr>
                <w:b/>
              </w:rPr>
            </w:pPr>
            <w:r w:rsidRPr="00B11396">
              <w:rPr>
                <w:b/>
              </w:rPr>
              <w:t>мероприятий</w:t>
            </w:r>
          </w:p>
        </w:tc>
        <w:tc>
          <w:tcPr>
            <w:tcW w:w="2414" w:type="dxa"/>
            <w:vMerge w:val="restart"/>
            <w:shd w:val="clear" w:color="auto" w:fill="auto"/>
            <w:vAlign w:val="center"/>
          </w:tcPr>
          <w:p w:rsidR="00B709B4" w:rsidRPr="00B11396" w:rsidRDefault="00B709B4" w:rsidP="00B709B4">
            <w:pPr>
              <w:jc w:val="center"/>
              <w:rPr>
                <w:b/>
              </w:rPr>
            </w:pPr>
            <w:r w:rsidRPr="00B11396">
              <w:rPr>
                <w:b/>
              </w:rPr>
              <w:t>Месторасполож</w:t>
            </w:r>
            <w:r w:rsidRPr="00B11396">
              <w:rPr>
                <w:b/>
              </w:rPr>
              <w:t>е</w:t>
            </w:r>
            <w:r w:rsidRPr="00B11396">
              <w:rPr>
                <w:b/>
              </w:rPr>
              <w:t>ние объектов</w:t>
            </w:r>
          </w:p>
        </w:tc>
        <w:tc>
          <w:tcPr>
            <w:tcW w:w="1549" w:type="dxa"/>
            <w:vMerge w:val="restart"/>
            <w:shd w:val="clear" w:color="auto" w:fill="auto"/>
            <w:vAlign w:val="center"/>
          </w:tcPr>
          <w:p w:rsidR="00B709B4" w:rsidRPr="00B11396" w:rsidRDefault="00B709B4" w:rsidP="00B709B4">
            <w:pPr>
              <w:jc w:val="center"/>
              <w:rPr>
                <w:b/>
              </w:rPr>
            </w:pPr>
            <w:r w:rsidRPr="00B11396">
              <w:rPr>
                <w:b/>
              </w:rPr>
              <w:t xml:space="preserve">Вид </w:t>
            </w:r>
          </w:p>
          <w:p w:rsidR="00B709B4" w:rsidRPr="00B11396" w:rsidRDefault="00B709B4" w:rsidP="00B709B4">
            <w:pPr>
              <w:jc w:val="center"/>
              <w:rPr>
                <w:b/>
              </w:rPr>
            </w:pPr>
            <w:r w:rsidRPr="00B11396">
              <w:rPr>
                <w:b/>
              </w:rPr>
              <w:t>меропри</w:t>
            </w:r>
            <w:r w:rsidRPr="00B11396">
              <w:rPr>
                <w:b/>
              </w:rPr>
              <w:t>я</w:t>
            </w:r>
            <w:r w:rsidRPr="00B11396">
              <w:rPr>
                <w:b/>
              </w:rPr>
              <w:t>тия</w:t>
            </w:r>
          </w:p>
        </w:tc>
        <w:tc>
          <w:tcPr>
            <w:tcW w:w="1384" w:type="dxa"/>
            <w:vMerge w:val="restart"/>
            <w:shd w:val="clear" w:color="auto" w:fill="auto"/>
            <w:vAlign w:val="center"/>
          </w:tcPr>
          <w:p w:rsidR="00B709B4" w:rsidRPr="00B11396" w:rsidRDefault="00B709B4" w:rsidP="00B709B4">
            <w:pPr>
              <w:jc w:val="center"/>
              <w:rPr>
                <w:b/>
              </w:rPr>
            </w:pPr>
            <w:r w:rsidRPr="00B11396">
              <w:rPr>
                <w:b/>
              </w:rPr>
              <w:t>Меропр</w:t>
            </w:r>
            <w:r w:rsidRPr="00B11396">
              <w:rPr>
                <w:b/>
              </w:rPr>
              <w:t>и</w:t>
            </w:r>
            <w:r w:rsidRPr="00B11396">
              <w:rPr>
                <w:b/>
              </w:rPr>
              <w:t>ятие</w:t>
            </w:r>
          </w:p>
        </w:tc>
        <w:tc>
          <w:tcPr>
            <w:tcW w:w="1073" w:type="dxa"/>
            <w:gridSpan w:val="2"/>
            <w:vMerge w:val="restart"/>
            <w:shd w:val="clear" w:color="auto" w:fill="auto"/>
            <w:noWrap/>
            <w:vAlign w:val="center"/>
          </w:tcPr>
          <w:p w:rsidR="00B709B4" w:rsidRPr="00B11396" w:rsidRDefault="00B709B4" w:rsidP="00B709B4">
            <w:pPr>
              <w:jc w:val="center"/>
              <w:rPr>
                <w:b/>
              </w:rPr>
            </w:pPr>
            <w:r w:rsidRPr="00B11396">
              <w:rPr>
                <w:b/>
              </w:rPr>
              <w:t>Пр</w:t>
            </w:r>
            <w:r w:rsidRPr="00B11396">
              <w:rPr>
                <w:b/>
              </w:rPr>
              <w:t>о</w:t>
            </w:r>
            <w:r w:rsidRPr="00B11396">
              <w:rPr>
                <w:b/>
              </w:rPr>
              <w:t>ектная мо</w:t>
            </w:r>
            <w:r w:rsidRPr="00B11396">
              <w:rPr>
                <w:b/>
              </w:rPr>
              <w:t>щ</w:t>
            </w:r>
            <w:r w:rsidRPr="00B11396">
              <w:rPr>
                <w:b/>
              </w:rPr>
              <w:t>ность</w:t>
            </w:r>
          </w:p>
        </w:tc>
        <w:tc>
          <w:tcPr>
            <w:tcW w:w="2704" w:type="dxa"/>
            <w:gridSpan w:val="2"/>
            <w:vMerge w:val="restart"/>
            <w:shd w:val="clear" w:color="auto" w:fill="auto"/>
            <w:vAlign w:val="center"/>
          </w:tcPr>
          <w:p w:rsidR="00B709B4" w:rsidRPr="00B11396" w:rsidRDefault="00B709B4" w:rsidP="00B709B4">
            <w:pPr>
              <w:jc w:val="center"/>
              <w:rPr>
                <w:b/>
              </w:rPr>
            </w:pPr>
            <w:r w:rsidRPr="00B11396">
              <w:rPr>
                <w:b/>
              </w:rPr>
              <w:t xml:space="preserve">Источник </w:t>
            </w:r>
          </w:p>
          <w:p w:rsidR="00B709B4" w:rsidRPr="00B11396" w:rsidRDefault="00B709B4" w:rsidP="00B709B4">
            <w:pPr>
              <w:jc w:val="center"/>
              <w:rPr>
                <w:b/>
              </w:rPr>
            </w:pPr>
            <w:r w:rsidRPr="00B11396">
              <w:rPr>
                <w:b/>
              </w:rPr>
              <w:t>мероприятия</w:t>
            </w:r>
          </w:p>
        </w:tc>
        <w:tc>
          <w:tcPr>
            <w:tcW w:w="2593" w:type="dxa"/>
            <w:gridSpan w:val="4"/>
            <w:shd w:val="clear" w:color="auto" w:fill="auto"/>
            <w:vAlign w:val="center"/>
          </w:tcPr>
          <w:p w:rsidR="00B709B4" w:rsidRPr="00B11396" w:rsidRDefault="00B709B4" w:rsidP="00B709B4">
            <w:pPr>
              <w:jc w:val="center"/>
              <w:rPr>
                <w:b/>
              </w:rPr>
            </w:pPr>
            <w:r w:rsidRPr="00B11396">
              <w:rPr>
                <w:b/>
              </w:rPr>
              <w:t>Сроки реализации</w:t>
            </w:r>
          </w:p>
        </w:tc>
      </w:tr>
      <w:tr w:rsidR="0031247E" w:rsidRPr="00B11396" w:rsidTr="00996902">
        <w:trPr>
          <w:gridAfter w:val="1"/>
          <w:wAfter w:w="7" w:type="dxa"/>
          <w:trHeight w:val="145"/>
          <w:tblHeader/>
          <w:jc w:val="center"/>
        </w:trPr>
        <w:tc>
          <w:tcPr>
            <w:tcW w:w="577" w:type="dxa"/>
            <w:vMerge/>
            <w:vAlign w:val="center"/>
          </w:tcPr>
          <w:p w:rsidR="0031247E" w:rsidRPr="00B11396" w:rsidRDefault="0031247E" w:rsidP="00B709B4"/>
        </w:tc>
        <w:tc>
          <w:tcPr>
            <w:tcW w:w="2943" w:type="dxa"/>
            <w:vMerge/>
            <w:vAlign w:val="center"/>
          </w:tcPr>
          <w:p w:rsidR="0031247E" w:rsidRPr="00B11396" w:rsidRDefault="0031247E" w:rsidP="00B709B4"/>
        </w:tc>
        <w:tc>
          <w:tcPr>
            <w:tcW w:w="2414" w:type="dxa"/>
            <w:vMerge/>
            <w:vAlign w:val="center"/>
          </w:tcPr>
          <w:p w:rsidR="0031247E" w:rsidRPr="00B11396" w:rsidRDefault="0031247E" w:rsidP="00B709B4"/>
        </w:tc>
        <w:tc>
          <w:tcPr>
            <w:tcW w:w="1549" w:type="dxa"/>
            <w:vMerge/>
            <w:vAlign w:val="center"/>
          </w:tcPr>
          <w:p w:rsidR="0031247E" w:rsidRPr="00B11396" w:rsidRDefault="0031247E" w:rsidP="00B709B4"/>
        </w:tc>
        <w:tc>
          <w:tcPr>
            <w:tcW w:w="1384" w:type="dxa"/>
            <w:vMerge/>
            <w:vAlign w:val="center"/>
          </w:tcPr>
          <w:p w:rsidR="0031247E" w:rsidRPr="00B11396" w:rsidRDefault="0031247E" w:rsidP="00B709B4"/>
        </w:tc>
        <w:tc>
          <w:tcPr>
            <w:tcW w:w="1073" w:type="dxa"/>
            <w:gridSpan w:val="2"/>
            <w:vMerge/>
            <w:shd w:val="clear" w:color="auto" w:fill="auto"/>
            <w:vAlign w:val="center"/>
          </w:tcPr>
          <w:p w:rsidR="0031247E" w:rsidRPr="00B11396" w:rsidRDefault="0031247E" w:rsidP="00B709B4">
            <w:pPr>
              <w:jc w:val="center"/>
              <w:rPr>
                <w:b/>
              </w:rPr>
            </w:pPr>
          </w:p>
        </w:tc>
        <w:tc>
          <w:tcPr>
            <w:tcW w:w="2704" w:type="dxa"/>
            <w:gridSpan w:val="2"/>
            <w:vMerge/>
            <w:shd w:val="clear" w:color="auto" w:fill="auto"/>
            <w:vAlign w:val="center"/>
          </w:tcPr>
          <w:p w:rsidR="0031247E" w:rsidRPr="00B11396" w:rsidRDefault="0031247E" w:rsidP="00B709B4">
            <w:pPr>
              <w:jc w:val="center"/>
              <w:rPr>
                <w:b/>
              </w:rPr>
            </w:pPr>
          </w:p>
        </w:tc>
        <w:tc>
          <w:tcPr>
            <w:tcW w:w="1134" w:type="dxa"/>
            <w:gridSpan w:val="2"/>
            <w:vAlign w:val="center"/>
          </w:tcPr>
          <w:p w:rsidR="0031247E" w:rsidRPr="00B11396" w:rsidRDefault="0031247E" w:rsidP="001C3684">
            <w:pPr>
              <w:jc w:val="center"/>
              <w:rPr>
                <w:b/>
              </w:rPr>
            </w:pPr>
            <w:r w:rsidRPr="00B11396">
              <w:rPr>
                <w:b/>
              </w:rPr>
              <w:t>Первая очередь (до 2020 г.).</w:t>
            </w:r>
          </w:p>
        </w:tc>
        <w:tc>
          <w:tcPr>
            <w:tcW w:w="1459" w:type="dxa"/>
            <w:gridSpan w:val="2"/>
            <w:shd w:val="clear" w:color="auto" w:fill="auto"/>
            <w:vAlign w:val="center"/>
          </w:tcPr>
          <w:p w:rsidR="0031247E" w:rsidRPr="00B11396" w:rsidRDefault="0031247E" w:rsidP="001C3684">
            <w:pPr>
              <w:jc w:val="center"/>
              <w:rPr>
                <w:b/>
              </w:rPr>
            </w:pPr>
            <w:r w:rsidRPr="00B11396">
              <w:rPr>
                <w:b/>
              </w:rPr>
              <w:t>Расчетный срок (2021-2035 гг.)</w:t>
            </w:r>
          </w:p>
        </w:tc>
      </w:tr>
      <w:tr w:rsidR="00B709B4" w:rsidRPr="00B11396" w:rsidTr="00996902">
        <w:trPr>
          <w:gridAfter w:val="1"/>
          <w:wAfter w:w="7" w:type="dxa"/>
          <w:trHeight w:val="255"/>
          <w:jc w:val="center"/>
        </w:trPr>
        <w:tc>
          <w:tcPr>
            <w:tcW w:w="15237" w:type="dxa"/>
            <w:gridSpan w:val="13"/>
            <w:shd w:val="clear" w:color="auto" w:fill="auto"/>
            <w:noWrap/>
            <w:vAlign w:val="bottom"/>
          </w:tcPr>
          <w:p w:rsidR="00B709B4" w:rsidRPr="00B11396" w:rsidRDefault="0031247E" w:rsidP="00B709B4">
            <w:pPr>
              <w:jc w:val="center"/>
              <w:rPr>
                <w:b/>
                <w:i/>
              </w:rPr>
            </w:pPr>
            <w:r w:rsidRPr="00B11396">
              <w:rPr>
                <w:b/>
                <w:i/>
              </w:rPr>
              <w:t>МЕРОПРИЯТИЯ РЕГИОНАЛЬНОГО ЗНАЧЕНИЯ</w:t>
            </w:r>
          </w:p>
        </w:tc>
      </w:tr>
      <w:tr w:rsidR="00E05C1D" w:rsidRPr="00B11396" w:rsidTr="00996902">
        <w:trPr>
          <w:gridAfter w:val="1"/>
          <w:wAfter w:w="7" w:type="dxa"/>
          <w:trHeight w:val="885"/>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1</w:t>
            </w:r>
          </w:p>
        </w:tc>
        <w:tc>
          <w:tcPr>
            <w:tcW w:w="2943" w:type="dxa"/>
            <w:shd w:val="clear" w:color="auto" w:fill="auto"/>
            <w:vAlign w:val="center"/>
          </w:tcPr>
          <w:p w:rsidR="00E05C1D" w:rsidRPr="00B11396" w:rsidRDefault="00E05C1D" w:rsidP="00B709B4">
            <w:pPr>
              <w:jc w:val="center"/>
            </w:pPr>
            <w:r w:rsidRPr="00B11396">
              <w:t>Разработка «Программы по развитию туризма и созданию условий для о</w:t>
            </w:r>
            <w:r w:rsidRPr="00B11396">
              <w:t>т</w:t>
            </w:r>
            <w:r w:rsidRPr="00B11396">
              <w:t>дыха местного населения в Альметьевском мун</w:t>
            </w:r>
            <w:r w:rsidRPr="00B11396">
              <w:t>и</w:t>
            </w:r>
            <w:r w:rsidRPr="00B11396">
              <w:t>ципальном районе»</w:t>
            </w:r>
          </w:p>
        </w:tc>
        <w:tc>
          <w:tcPr>
            <w:tcW w:w="2414" w:type="dxa"/>
            <w:shd w:val="clear" w:color="auto" w:fill="auto"/>
            <w:vAlign w:val="center"/>
          </w:tcPr>
          <w:p w:rsidR="00E05C1D" w:rsidRPr="00B11396" w:rsidRDefault="00E05C1D" w:rsidP="00B709B4">
            <w:pPr>
              <w:jc w:val="center"/>
            </w:pP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84" w:type="dxa"/>
            <w:shd w:val="clear" w:color="auto" w:fill="auto"/>
            <w:vAlign w:val="center"/>
          </w:tcPr>
          <w:p w:rsidR="00E05C1D" w:rsidRPr="00B11396" w:rsidRDefault="00E05C1D" w:rsidP="00B709B4">
            <w:pPr>
              <w:jc w:val="center"/>
            </w:pPr>
            <w:r w:rsidRPr="00B11396">
              <w:t xml:space="preserve">Разработка </w:t>
            </w:r>
          </w:p>
          <w:p w:rsidR="00E05C1D" w:rsidRPr="00B11396" w:rsidRDefault="00E05C1D" w:rsidP="00B709B4">
            <w:pPr>
              <w:jc w:val="center"/>
            </w:pPr>
            <w:r w:rsidRPr="00B11396">
              <w:t>проекта</w:t>
            </w:r>
          </w:p>
        </w:tc>
        <w:tc>
          <w:tcPr>
            <w:tcW w:w="1073" w:type="dxa"/>
            <w:gridSpan w:val="2"/>
            <w:shd w:val="clear" w:color="auto" w:fill="auto"/>
            <w:vAlign w:val="center"/>
          </w:tcPr>
          <w:p w:rsidR="00E05C1D" w:rsidRPr="00B11396" w:rsidRDefault="00E05C1D" w:rsidP="00B709B4">
            <w:pPr>
              <w:jc w:val="center"/>
            </w:pPr>
          </w:p>
        </w:tc>
        <w:tc>
          <w:tcPr>
            <w:tcW w:w="2704"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59" w:type="dxa"/>
            <w:gridSpan w:val="2"/>
            <w:shd w:val="clear" w:color="auto" w:fill="auto"/>
            <w:vAlign w:val="center"/>
          </w:tcPr>
          <w:p w:rsidR="00E05C1D" w:rsidRPr="00B11396" w:rsidRDefault="00E05C1D" w:rsidP="00B709B4">
            <w:pPr>
              <w:jc w:val="center"/>
            </w:pPr>
          </w:p>
        </w:tc>
      </w:tr>
      <w:tr w:rsidR="00E05C1D" w:rsidRPr="00B11396" w:rsidTr="00996902">
        <w:trPr>
          <w:gridAfter w:val="1"/>
          <w:wAfter w:w="7" w:type="dxa"/>
          <w:trHeight w:val="885"/>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2</w:t>
            </w:r>
          </w:p>
        </w:tc>
        <w:tc>
          <w:tcPr>
            <w:tcW w:w="2943" w:type="dxa"/>
            <w:shd w:val="clear" w:color="auto" w:fill="auto"/>
            <w:vAlign w:val="center"/>
          </w:tcPr>
          <w:p w:rsidR="00E05C1D" w:rsidRPr="00B11396" w:rsidRDefault="00E05C1D" w:rsidP="00B709B4">
            <w:pPr>
              <w:jc w:val="center"/>
            </w:pPr>
            <w:r w:rsidRPr="00B11396">
              <w:t>Разработка проекта разв</w:t>
            </w:r>
            <w:r w:rsidRPr="00B11396">
              <w:t>и</w:t>
            </w:r>
            <w:r w:rsidRPr="00B11396">
              <w:t>тия Альметьевской т</w:t>
            </w:r>
            <w:r w:rsidRPr="00B11396">
              <w:t>у</w:t>
            </w:r>
            <w:r w:rsidRPr="00B11396">
              <w:t>ристско-рекреационной зоны</w:t>
            </w:r>
          </w:p>
        </w:tc>
        <w:tc>
          <w:tcPr>
            <w:tcW w:w="2414" w:type="dxa"/>
            <w:shd w:val="clear" w:color="auto" w:fill="auto"/>
            <w:vAlign w:val="center"/>
          </w:tcPr>
          <w:p w:rsidR="00E05C1D" w:rsidRPr="00B11396" w:rsidRDefault="00E05C1D" w:rsidP="00B709B4">
            <w:pPr>
              <w:jc w:val="center"/>
            </w:pP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84" w:type="dxa"/>
            <w:shd w:val="clear" w:color="auto" w:fill="auto"/>
            <w:vAlign w:val="center"/>
          </w:tcPr>
          <w:p w:rsidR="00E05C1D" w:rsidRPr="00B11396" w:rsidRDefault="00E05C1D" w:rsidP="00B709B4">
            <w:pPr>
              <w:jc w:val="center"/>
            </w:pPr>
            <w:r w:rsidRPr="00B11396">
              <w:t xml:space="preserve">Разработка </w:t>
            </w:r>
          </w:p>
          <w:p w:rsidR="00E05C1D" w:rsidRPr="00B11396" w:rsidRDefault="00E05C1D" w:rsidP="00B709B4">
            <w:pPr>
              <w:jc w:val="center"/>
            </w:pPr>
            <w:r w:rsidRPr="00B11396">
              <w:t>проекта</w:t>
            </w:r>
          </w:p>
        </w:tc>
        <w:tc>
          <w:tcPr>
            <w:tcW w:w="1073" w:type="dxa"/>
            <w:gridSpan w:val="2"/>
            <w:shd w:val="clear" w:color="auto" w:fill="auto"/>
            <w:vAlign w:val="center"/>
          </w:tcPr>
          <w:p w:rsidR="00E05C1D" w:rsidRPr="00B11396" w:rsidRDefault="00E05C1D" w:rsidP="00B709B4">
            <w:pPr>
              <w:jc w:val="center"/>
            </w:pPr>
          </w:p>
        </w:tc>
        <w:tc>
          <w:tcPr>
            <w:tcW w:w="2704"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59" w:type="dxa"/>
            <w:gridSpan w:val="2"/>
            <w:shd w:val="clear" w:color="auto" w:fill="auto"/>
            <w:vAlign w:val="center"/>
          </w:tcPr>
          <w:p w:rsidR="00E05C1D" w:rsidRPr="00B11396" w:rsidRDefault="00E05C1D" w:rsidP="00B709B4">
            <w:pPr>
              <w:jc w:val="center"/>
            </w:pPr>
          </w:p>
        </w:tc>
      </w:tr>
      <w:tr w:rsidR="00E05C1D" w:rsidRPr="00B11396" w:rsidTr="00996902">
        <w:trPr>
          <w:gridAfter w:val="1"/>
          <w:wAfter w:w="7" w:type="dxa"/>
          <w:trHeight w:val="885"/>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3</w:t>
            </w:r>
          </w:p>
        </w:tc>
        <w:tc>
          <w:tcPr>
            <w:tcW w:w="2943" w:type="dxa"/>
            <w:shd w:val="clear" w:color="auto" w:fill="auto"/>
            <w:vAlign w:val="center"/>
          </w:tcPr>
          <w:p w:rsidR="00E05C1D" w:rsidRPr="00B11396" w:rsidRDefault="00E05C1D" w:rsidP="00B709B4">
            <w:pPr>
              <w:jc w:val="center"/>
            </w:pPr>
            <w:r w:rsidRPr="00B11396">
              <w:t>Санаторий-профилакторий «Здор</w:t>
            </w:r>
            <w:r w:rsidRPr="00B11396">
              <w:t>о</w:t>
            </w:r>
            <w:r w:rsidRPr="00B11396">
              <w:t>вье»</w:t>
            </w:r>
          </w:p>
        </w:tc>
        <w:tc>
          <w:tcPr>
            <w:tcW w:w="2414" w:type="dxa"/>
            <w:shd w:val="clear" w:color="auto" w:fill="auto"/>
            <w:vAlign w:val="center"/>
          </w:tcPr>
          <w:p w:rsidR="00E05C1D" w:rsidRPr="00B11396" w:rsidRDefault="00E05C1D" w:rsidP="00B709B4">
            <w:pPr>
              <w:jc w:val="center"/>
            </w:pPr>
            <w:r w:rsidRPr="00B11396">
              <w:t>ГП «г. Альмет</w:t>
            </w:r>
            <w:r w:rsidRPr="00B11396">
              <w:t>ь</w:t>
            </w:r>
            <w:r w:rsidRPr="00B11396">
              <w:t>евск»,</w:t>
            </w:r>
          </w:p>
          <w:p w:rsidR="00E05C1D" w:rsidRPr="00B11396" w:rsidRDefault="00E05C1D" w:rsidP="00B709B4">
            <w:pPr>
              <w:jc w:val="center"/>
            </w:pPr>
            <w:r w:rsidRPr="00B11396">
              <w:t>г. Альметьевск</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84" w:type="dxa"/>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w:t>
            </w:r>
          </w:p>
        </w:tc>
        <w:tc>
          <w:tcPr>
            <w:tcW w:w="1073" w:type="dxa"/>
            <w:gridSpan w:val="2"/>
            <w:shd w:val="clear" w:color="auto" w:fill="auto"/>
            <w:vAlign w:val="center"/>
          </w:tcPr>
          <w:p w:rsidR="00E05C1D" w:rsidRPr="00B11396" w:rsidRDefault="00E05C1D" w:rsidP="00B709B4">
            <w:pPr>
              <w:jc w:val="center"/>
            </w:pPr>
            <w:r w:rsidRPr="00B11396">
              <w:t>120 мест</w:t>
            </w:r>
          </w:p>
        </w:tc>
        <w:tc>
          <w:tcPr>
            <w:tcW w:w="2704"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59"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gridAfter w:val="1"/>
          <w:wAfter w:w="7" w:type="dxa"/>
          <w:trHeight w:val="765"/>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7</w:t>
            </w:r>
          </w:p>
        </w:tc>
        <w:tc>
          <w:tcPr>
            <w:tcW w:w="2943" w:type="dxa"/>
            <w:shd w:val="clear" w:color="auto" w:fill="auto"/>
            <w:vAlign w:val="center"/>
          </w:tcPr>
          <w:p w:rsidR="00E05C1D" w:rsidRPr="00B11396" w:rsidRDefault="00E05C1D" w:rsidP="00B709B4">
            <w:pPr>
              <w:jc w:val="center"/>
            </w:pPr>
            <w:r w:rsidRPr="00B11396">
              <w:t>Санаторий-профилакторий «ЯН»</w:t>
            </w:r>
          </w:p>
        </w:tc>
        <w:tc>
          <w:tcPr>
            <w:tcW w:w="2414" w:type="dxa"/>
            <w:shd w:val="clear" w:color="auto" w:fill="auto"/>
            <w:vAlign w:val="center"/>
          </w:tcPr>
          <w:p w:rsidR="00E05C1D" w:rsidRPr="00B11396" w:rsidRDefault="00E05C1D" w:rsidP="00B709B4">
            <w:r w:rsidRPr="00B11396">
              <w:t xml:space="preserve">Новоникольское СП, п. Поташная </w:t>
            </w:r>
          </w:p>
          <w:p w:rsidR="00E05C1D" w:rsidRPr="00B11396" w:rsidRDefault="00E05C1D" w:rsidP="00B709B4">
            <w:pPr>
              <w:jc w:val="center"/>
            </w:pPr>
            <w:r w:rsidRPr="00B11396">
              <w:t>Поляна</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84" w:type="dxa"/>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w:t>
            </w:r>
          </w:p>
        </w:tc>
        <w:tc>
          <w:tcPr>
            <w:tcW w:w="1073" w:type="dxa"/>
            <w:gridSpan w:val="2"/>
            <w:shd w:val="clear" w:color="auto" w:fill="auto"/>
            <w:vAlign w:val="center"/>
          </w:tcPr>
          <w:p w:rsidR="00E05C1D" w:rsidRPr="00B11396" w:rsidRDefault="00E05C1D" w:rsidP="00B709B4">
            <w:pPr>
              <w:jc w:val="center"/>
            </w:pPr>
            <w:r w:rsidRPr="00B11396">
              <w:t>150 мест</w:t>
            </w:r>
          </w:p>
        </w:tc>
        <w:tc>
          <w:tcPr>
            <w:tcW w:w="2704"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59" w:type="dxa"/>
            <w:gridSpan w:val="2"/>
            <w:shd w:val="clear" w:color="auto" w:fill="auto"/>
            <w:vAlign w:val="center"/>
          </w:tcPr>
          <w:p w:rsidR="00E05C1D" w:rsidRPr="00B11396" w:rsidRDefault="00E05C1D" w:rsidP="00B709B4">
            <w:pPr>
              <w:jc w:val="center"/>
            </w:pPr>
          </w:p>
        </w:tc>
      </w:tr>
      <w:tr w:rsidR="00B709B4" w:rsidRPr="00B11396" w:rsidTr="00996902">
        <w:trPr>
          <w:gridAfter w:val="1"/>
          <w:wAfter w:w="7" w:type="dxa"/>
          <w:trHeight w:val="337"/>
          <w:jc w:val="center"/>
        </w:trPr>
        <w:tc>
          <w:tcPr>
            <w:tcW w:w="577" w:type="dxa"/>
            <w:shd w:val="clear" w:color="auto" w:fill="auto"/>
            <w:vAlign w:val="center"/>
          </w:tcPr>
          <w:p w:rsidR="00B709B4" w:rsidRPr="00B11396" w:rsidRDefault="008E45E4" w:rsidP="00B709B4">
            <w:pPr>
              <w:jc w:val="center"/>
              <w:rPr>
                <w:lang w:val="en-US"/>
              </w:rPr>
            </w:pPr>
            <w:r w:rsidRPr="00B11396">
              <w:rPr>
                <w:lang w:val="en-US"/>
              </w:rPr>
              <w:t>5</w:t>
            </w:r>
          </w:p>
        </w:tc>
        <w:tc>
          <w:tcPr>
            <w:tcW w:w="2943" w:type="dxa"/>
            <w:shd w:val="clear" w:color="auto" w:fill="auto"/>
            <w:vAlign w:val="center"/>
          </w:tcPr>
          <w:p w:rsidR="00B709B4" w:rsidRPr="00B11396" w:rsidRDefault="00B709B4" w:rsidP="00B709B4">
            <w:pPr>
              <w:jc w:val="center"/>
            </w:pPr>
            <w:r w:rsidRPr="00B11396">
              <w:t>Туристический маршрут</w:t>
            </w:r>
          </w:p>
          <w:p w:rsidR="00B709B4" w:rsidRPr="00B11396" w:rsidRDefault="00B709B4" w:rsidP="00B709B4">
            <w:pPr>
              <w:jc w:val="center"/>
              <w:rPr>
                <w:i/>
              </w:rPr>
            </w:pPr>
            <w:r w:rsidRPr="00B11396">
              <w:t>«Татарстан – страна гор</w:t>
            </w:r>
            <w:r w:rsidRPr="00B11396">
              <w:t>о</w:t>
            </w:r>
            <w:r w:rsidRPr="00B11396">
              <w:t>дов»</w:t>
            </w:r>
            <w:r w:rsidRPr="00B11396">
              <w:rPr>
                <w:i/>
              </w:rPr>
              <w:t xml:space="preserve"> </w:t>
            </w:r>
          </w:p>
          <w:p w:rsidR="00B709B4" w:rsidRPr="00B11396" w:rsidRDefault="00B709B4" w:rsidP="00B709B4">
            <w:pPr>
              <w:jc w:val="center"/>
            </w:pPr>
            <w:r w:rsidRPr="00B11396">
              <w:rPr>
                <w:i/>
              </w:rPr>
              <w:t>(По историческим м</w:t>
            </w:r>
            <w:r w:rsidRPr="00B11396">
              <w:rPr>
                <w:i/>
              </w:rPr>
              <w:t>е</w:t>
            </w:r>
            <w:r w:rsidRPr="00B11396">
              <w:rPr>
                <w:i/>
              </w:rPr>
              <w:t>стам Закамья)</w:t>
            </w:r>
          </w:p>
        </w:tc>
        <w:tc>
          <w:tcPr>
            <w:tcW w:w="2414" w:type="dxa"/>
            <w:shd w:val="clear" w:color="auto" w:fill="auto"/>
            <w:vAlign w:val="center"/>
          </w:tcPr>
          <w:p w:rsidR="00B709B4" w:rsidRPr="00B11396" w:rsidRDefault="00B709B4" w:rsidP="00B709B4">
            <w:r w:rsidRPr="00B11396">
              <w:t>ГП «г. Альмет</w:t>
            </w:r>
            <w:r w:rsidRPr="00B11396">
              <w:t>ь</w:t>
            </w:r>
            <w:r w:rsidRPr="00B11396">
              <w:t xml:space="preserve">евск»,  ГП «пгт Нижняя Мактама», </w:t>
            </w:r>
          </w:p>
          <w:p w:rsidR="00B709B4" w:rsidRPr="00B11396" w:rsidRDefault="00B709B4" w:rsidP="00B709B4">
            <w:pPr>
              <w:jc w:val="center"/>
            </w:pPr>
            <w:r w:rsidRPr="00B11396">
              <w:t xml:space="preserve">Абдрахмановское, </w:t>
            </w:r>
          </w:p>
          <w:p w:rsidR="00B709B4" w:rsidRPr="00B11396" w:rsidRDefault="00B709B4" w:rsidP="00B709B4">
            <w:pPr>
              <w:jc w:val="center"/>
            </w:pPr>
            <w:r w:rsidRPr="00B11396">
              <w:t>Верхнемактами</w:t>
            </w:r>
            <w:r w:rsidRPr="00B11396">
              <w:t>н</w:t>
            </w:r>
            <w:r w:rsidRPr="00B11396">
              <w:t>ское,</w:t>
            </w:r>
          </w:p>
          <w:p w:rsidR="00B709B4" w:rsidRPr="00B11396" w:rsidRDefault="00B709B4" w:rsidP="00B709B4">
            <w:pPr>
              <w:jc w:val="center"/>
            </w:pPr>
            <w:r w:rsidRPr="00B11396">
              <w:t>Маметьевское, Ми</w:t>
            </w:r>
            <w:r w:rsidRPr="00B11396">
              <w:t>н</w:t>
            </w:r>
            <w:r w:rsidRPr="00B11396">
              <w:t>нибаевское СП</w:t>
            </w:r>
          </w:p>
        </w:tc>
        <w:tc>
          <w:tcPr>
            <w:tcW w:w="1549" w:type="dxa"/>
            <w:shd w:val="clear" w:color="auto" w:fill="auto"/>
            <w:vAlign w:val="center"/>
          </w:tcPr>
          <w:p w:rsidR="00B709B4" w:rsidRPr="00B11396" w:rsidRDefault="00B709B4" w:rsidP="00B709B4">
            <w:pPr>
              <w:jc w:val="center"/>
            </w:pPr>
            <w:r w:rsidRPr="00B11396">
              <w:t>Организ</w:t>
            </w:r>
            <w:r w:rsidRPr="00B11396">
              <w:t>а</w:t>
            </w:r>
            <w:r w:rsidRPr="00B11396">
              <w:t>ционное м</w:t>
            </w:r>
            <w:r w:rsidRPr="00B11396">
              <w:t>е</w:t>
            </w:r>
            <w:r w:rsidRPr="00B11396">
              <w:t>роприятие</w:t>
            </w:r>
          </w:p>
        </w:tc>
        <w:tc>
          <w:tcPr>
            <w:tcW w:w="1384" w:type="dxa"/>
            <w:shd w:val="clear" w:color="auto" w:fill="auto"/>
            <w:vAlign w:val="center"/>
          </w:tcPr>
          <w:p w:rsidR="00B709B4" w:rsidRPr="00B11396" w:rsidRDefault="00B709B4"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B709B4" w:rsidRPr="00B11396" w:rsidRDefault="00B709B4" w:rsidP="00B709B4">
            <w:pPr>
              <w:jc w:val="center"/>
            </w:pPr>
          </w:p>
        </w:tc>
        <w:tc>
          <w:tcPr>
            <w:tcW w:w="2704" w:type="dxa"/>
            <w:gridSpan w:val="2"/>
            <w:shd w:val="clear" w:color="auto" w:fill="auto"/>
            <w:vAlign w:val="center"/>
          </w:tcPr>
          <w:p w:rsidR="00B709B4" w:rsidRPr="00B11396" w:rsidRDefault="00E05C1D" w:rsidP="00B709B4">
            <w:pPr>
              <w:jc w:val="center"/>
            </w:pPr>
            <w:r w:rsidRPr="00B11396">
              <w:t>СТП</w:t>
            </w:r>
            <w:r w:rsidR="00B709B4" w:rsidRPr="00B11396">
              <w:t xml:space="preserve"> Республики Т</w:t>
            </w:r>
            <w:r w:rsidR="00B709B4" w:rsidRPr="00B11396">
              <w:t>а</w:t>
            </w:r>
            <w:r w:rsidR="00B709B4" w:rsidRPr="00B11396">
              <w:t>тарстан</w:t>
            </w:r>
          </w:p>
        </w:tc>
        <w:tc>
          <w:tcPr>
            <w:tcW w:w="1134" w:type="dxa"/>
            <w:gridSpan w:val="2"/>
            <w:vAlign w:val="center"/>
          </w:tcPr>
          <w:p w:rsidR="00B709B4" w:rsidRPr="00B11396" w:rsidRDefault="00B709B4" w:rsidP="00B709B4">
            <w:pPr>
              <w:jc w:val="center"/>
            </w:pPr>
            <w:r w:rsidRPr="00B11396">
              <w:t>+</w:t>
            </w:r>
          </w:p>
        </w:tc>
        <w:tc>
          <w:tcPr>
            <w:tcW w:w="1459" w:type="dxa"/>
            <w:gridSpan w:val="2"/>
            <w:shd w:val="clear" w:color="auto" w:fill="auto"/>
            <w:vAlign w:val="center"/>
          </w:tcPr>
          <w:p w:rsidR="00B709B4" w:rsidRPr="00B11396" w:rsidRDefault="00B709B4" w:rsidP="00B709B4">
            <w:pPr>
              <w:jc w:val="center"/>
            </w:pPr>
            <w:r w:rsidRPr="00B11396">
              <w:t>+</w:t>
            </w:r>
          </w:p>
        </w:tc>
      </w:tr>
      <w:tr w:rsidR="00E05C1D" w:rsidRPr="00B11396" w:rsidTr="00996902">
        <w:trPr>
          <w:gridAfter w:val="1"/>
          <w:wAfter w:w="7" w:type="dxa"/>
          <w:trHeight w:val="765"/>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lastRenderedPageBreak/>
              <w:t>6</w:t>
            </w:r>
          </w:p>
        </w:tc>
        <w:tc>
          <w:tcPr>
            <w:tcW w:w="2943" w:type="dxa"/>
            <w:shd w:val="clear" w:color="auto" w:fill="auto"/>
            <w:vAlign w:val="center"/>
          </w:tcPr>
          <w:p w:rsidR="00E05C1D" w:rsidRPr="00B11396" w:rsidRDefault="00E05C1D" w:rsidP="00B709B4">
            <w:pPr>
              <w:jc w:val="center"/>
            </w:pPr>
            <w:r w:rsidRPr="00B11396">
              <w:t>Туристический маршрут</w:t>
            </w:r>
          </w:p>
          <w:p w:rsidR="00E05C1D" w:rsidRPr="00B11396" w:rsidRDefault="00E05C1D" w:rsidP="00B709B4">
            <w:pPr>
              <w:jc w:val="center"/>
              <w:rPr>
                <w:i/>
              </w:rPr>
            </w:pPr>
            <w:r w:rsidRPr="00B11396">
              <w:t>«Татарстан – страна гор</w:t>
            </w:r>
            <w:r w:rsidRPr="00B11396">
              <w:t>о</w:t>
            </w:r>
            <w:r w:rsidRPr="00B11396">
              <w:t>дов»</w:t>
            </w:r>
            <w:r w:rsidRPr="00B11396">
              <w:rPr>
                <w:i/>
              </w:rPr>
              <w:t xml:space="preserve"> </w:t>
            </w:r>
          </w:p>
          <w:p w:rsidR="00E05C1D" w:rsidRPr="00B11396" w:rsidRDefault="00E05C1D" w:rsidP="00B709B4">
            <w:pPr>
              <w:jc w:val="center"/>
            </w:pPr>
            <w:r w:rsidRPr="00B11396">
              <w:rPr>
                <w:i/>
              </w:rPr>
              <w:t>(По Новым городам)</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Верхнеакта</w:t>
            </w:r>
            <w:r w:rsidRPr="00B11396">
              <w:t>ш</w:t>
            </w:r>
            <w:r w:rsidRPr="00B11396">
              <w:t>ское, Калейкинское, Русско-Акташское СП</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84" w:type="dxa"/>
            <w:shd w:val="clear" w:color="auto" w:fill="auto"/>
            <w:vAlign w:val="center"/>
          </w:tcPr>
          <w:p w:rsidR="00E05C1D" w:rsidRPr="00B11396" w:rsidRDefault="00E05C1D"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E05C1D" w:rsidRPr="00B11396" w:rsidRDefault="00E05C1D" w:rsidP="00B709B4">
            <w:pPr>
              <w:jc w:val="center"/>
            </w:pPr>
          </w:p>
        </w:tc>
        <w:tc>
          <w:tcPr>
            <w:tcW w:w="2704" w:type="dxa"/>
            <w:gridSpan w:val="2"/>
            <w:shd w:val="clear" w:color="auto" w:fill="auto"/>
            <w:vAlign w:val="center"/>
          </w:tcPr>
          <w:p w:rsidR="00E05C1D" w:rsidRPr="00B11396" w:rsidRDefault="00E05C1D" w:rsidP="000D16F3">
            <w:pPr>
              <w:jc w:val="center"/>
            </w:pPr>
            <w:r w:rsidRPr="00B11396">
              <w:t>СТП Республики Т</w:t>
            </w:r>
            <w:r w:rsidRPr="00B11396">
              <w:t>а</w:t>
            </w:r>
            <w:r w:rsidRPr="00B11396">
              <w:t>тарстан</w:t>
            </w:r>
          </w:p>
        </w:tc>
        <w:tc>
          <w:tcPr>
            <w:tcW w:w="1134" w:type="dxa"/>
            <w:gridSpan w:val="2"/>
            <w:vAlign w:val="center"/>
          </w:tcPr>
          <w:p w:rsidR="00E05C1D" w:rsidRPr="00B11396" w:rsidRDefault="00E05C1D" w:rsidP="00B709B4">
            <w:pPr>
              <w:jc w:val="center"/>
            </w:pPr>
            <w:r w:rsidRPr="00B11396">
              <w:t>+</w:t>
            </w:r>
          </w:p>
        </w:tc>
        <w:tc>
          <w:tcPr>
            <w:tcW w:w="1459"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gridAfter w:val="1"/>
          <w:wAfter w:w="7" w:type="dxa"/>
          <w:trHeight w:val="1983"/>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7</w:t>
            </w:r>
          </w:p>
        </w:tc>
        <w:tc>
          <w:tcPr>
            <w:tcW w:w="2943" w:type="dxa"/>
            <w:shd w:val="clear" w:color="auto" w:fill="auto"/>
            <w:vAlign w:val="center"/>
          </w:tcPr>
          <w:p w:rsidR="00E05C1D" w:rsidRPr="00B11396" w:rsidRDefault="00E05C1D" w:rsidP="00B709B4">
            <w:pPr>
              <w:jc w:val="center"/>
            </w:pPr>
            <w:r w:rsidRPr="00B11396">
              <w:t>Культурно-познавательный турист</w:t>
            </w:r>
            <w:r w:rsidRPr="00B11396">
              <w:t>и</w:t>
            </w:r>
            <w:r w:rsidRPr="00B11396">
              <w:t>ческий маршрут «Зака</w:t>
            </w:r>
            <w:r w:rsidRPr="00B11396">
              <w:t>м</w:t>
            </w:r>
            <w:r w:rsidRPr="00B11396">
              <w:t>ская сторона»</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Аппаковское, Борискинское, Ерсубайкинское, Кичуское, Кузайки</w:t>
            </w:r>
            <w:r w:rsidRPr="00B11396">
              <w:t>н</w:t>
            </w:r>
            <w:r w:rsidRPr="00B11396">
              <w:t>ское, Кульшарипо</w:t>
            </w:r>
            <w:r w:rsidRPr="00B11396">
              <w:t>в</w:t>
            </w:r>
            <w:r w:rsidRPr="00B11396">
              <w:t>ское, Ямашинское СП</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84" w:type="dxa"/>
            <w:shd w:val="clear" w:color="auto" w:fill="auto"/>
            <w:vAlign w:val="center"/>
          </w:tcPr>
          <w:p w:rsidR="00E05C1D" w:rsidRPr="00B11396" w:rsidRDefault="00E05C1D"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E05C1D" w:rsidRPr="00B11396" w:rsidRDefault="00E05C1D" w:rsidP="00B709B4">
            <w:pPr>
              <w:jc w:val="center"/>
            </w:pPr>
          </w:p>
        </w:tc>
        <w:tc>
          <w:tcPr>
            <w:tcW w:w="2704" w:type="dxa"/>
            <w:gridSpan w:val="2"/>
            <w:shd w:val="clear" w:color="auto" w:fill="auto"/>
            <w:vAlign w:val="center"/>
          </w:tcPr>
          <w:p w:rsidR="00E05C1D" w:rsidRPr="00B11396" w:rsidRDefault="00E05C1D" w:rsidP="000D16F3">
            <w:pPr>
              <w:jc w:val="center"/>
            </w:pPr>
            <w:r w:rsidRPr="00B11396">
              <w:t>СТП Республики Т</w:t>
            </w:r>
            <w:r w:rsidRPr="00B11396">
              <w:t>а</w:t>
            </w:r>
            <w:r w:rsidRPr="00B11396">
              <w:t>тарстан</w:t>
            </w:r>
          </w:p>
        </w:tc>
        <w:tc>
          <w:tcPr>
            <w:tcW w:w="1134" w:type="dxa"/>
            <w:gridSpan w:val="2"/>
            <w:vAlign w:val="center"/>
          </w:tcPr>
          <w:p w:rsidR="00E05C1D" w:rsidRPr="00B11396" w:rsidRDefault="00E05C1D" w:rsidP="00B709B4">
            <w:pPr>
              <w:jc w:val="center"/>
            </w:pPr>
            <w:r w:rsidRPr="00B11396">
              <w:t>+</w:t>
            </w:r>
          </w:p>
        </w:tc>
        <w:tc>
          <w:tcPr>
            <w:tcW w:w="1459" w:type="dxa"/>
            <w:gridSpan w:val="2"/>
            <w:shd w:val="clear" w:color="auto" w:fill="auto"/>
            <w:vAlign w:val="center"/>
          </w:tcPr>
          <w:p w:rsidR="00E05C1D" w:rsidRPr="00B11396" w:rsidRDefault="00E05C1D" w:rsidP="00B709B4">
            <w:pPr>
              <w:jc w:val="center"/>
            </w:pPr>
            <w:r w:rsidRPr="00B11396">
              <w:t>+</w:t>
            </w:r>
          </w:p>
        </w:tc>
      </w:tr>
      <w:tr w:rsidR="00B709B4" w:rsidRPr="00B11396" w:rsidTr="00996902">
        <w:trPr>
          <w:gridAfter w:val="1"/>
          <w:wAfter w:w="7" w:type="dxa"/>
          <w:trHeight w:val="312"/>
          <w:jc w:val="center"/>
        </w:trPr>
        <w:tc>
          <w:tcPr>
            <w:tcW w:w="15237" w:type="dxa"/>
            <w:gridSpan w:val="13"/>
            <w:shd w:val="clear" w:color="auto" w:fill="auto"/>
            <w:vAlign w:val="center"/>
          </w:tcPr>
          <w:p w:rsidR="00B709B4" w:rsidRPr="00B11396" w:rsidRDefault="0031247E" w:rsidP="0031247E">
            <w:pPr>
              <w:jc w:val="center"/>
              <w:rPr>
                <w:b/>
              </w:rPr>
            </w:pPr>
            <w:r w:rsidRPr="00B11396">
              <w:rPr>
                <w:b/>
                <w:i/>
              </w:rPr>
              <w:t>МЕРОПРИЯТИЯ МЕСТНОГО ЗНАЧЕНИЯ</w:t>
            </w:r>
          </w:p>
        </w:tc>
      </w:tr>
      <w:tr w:rsidR="00E05C1D" w:rsidRPr="00B11396" w:rsidTr="00996902">
        <w:trPr>
          <w:trHeight w:val="517"/>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1</w:t>
            </w:r>
          </w:p>
        </w:tc>
        <w:tc>
          <w:tcPr>
            <w:tcW w:w="2943" w:type="dxa"/>
            <w:shd w:val="clear" w:color="auto" w:fill="auto"/>
            <w:vAlign w:val="center"/>
          </w:tcPr>
          <w:p w:rsidR="00E05C1D" w:rsidRPr="00B11396" w:rsidRDefault="00E05C1D" w:rsidP="00B709B4">
            <w:pPr>
              <w:jc w:val="center"/>
            </w:pPr>
            <w:r w:rsidRPr="00B11396">
              <w:t>Разработка проекта Т</w:t>
            </w:r>
            <w:r w:rsidRPr="00B11396">
              <w:t>у</w:t>
            </w:r>
            <w:r w:rsidRPr="00B11396">
              <w:t>ристско-рекреационного центра «Ямаши»</w:t>
            </w:r>
          </w:p>
        </w:tc>
        <w:tc>
          <w:tcPr>
            <w:tcW w:w="2414" w:type="dxa"/>
            <w:shd w:val="clear" w:color="auto" w:fill="auto"/>
            <w:vAlign w:val="center"/>
          </w:tcPr>
          <w:p w:rsidR="00E05C1D" w:rsidRPr="00B11396" w:rsidRDefault="00E05C1D" w:rsidP="00B709B4">
            <w:pPr>
              <w:jc w:val="center"/>
            </w:pP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 xml:space="preserve">Разработка </w:t>
            </w:r>
          </w:p>
          <w:p w:rsidR="00E05C1D" w:rsidRPr="00B11396" w:rsidRDefault="00E05C1D" w:rsidP="00B709B4">
            <w:pPr>
              <w:jc w:val="center"/>
            </w:pPr>
            <w:r w:rsidRPr="00B11396">
              <w:t>проекта</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2</w:t>
            </w:r>
          </w:p>
        </w:tc>
        <w:tc>
          <w:tcPr>
            <w:tcW w:w="2943" w:type="dxa"/>
            <w:shd w:val="clear" w:color="auto" w:fill="auto"/>
            <w:vAlign w:val="center"/>
          </w:tcPr>
          <w:p w:rsidR="00E05C1D" w:rsidRPr="00B11396" w:rsidRDefault="00E05C1D" w:rsidP="00B709B4">
            <w:pPr>
              <w:jc w:val="center"/>
            </w:pPr>
            <w:r w:rsidRPr="00B11396">
              <w:t>Разработка проекта Т</w:t>
            </w:r>
            <w:r w:rsidRPr="00B11396">
              <w:t>у</w:t>
            </w:r>
            <w:r w:rsidRPr="00B11396">
              <w:t>ристско-рекреационного центра «Нижнее Абдул</w:t>
            </w:r>
            <w:r w:rsidRPr="00B11396">
              <w:t>о</w:t>
            </w:r>
            <w:r w:rsidRPr="00B11396">
              <w:t>во»</w:t>
            </w:r>
          </w:p>
        </w:tc>
        <w:tc>
          <w:tcPr>
            <w:tcW w:w="2414" w:type="dxa"/>
            <w:shd w:val="clear" w:color="auto" w:fill="auto"/>
            <w:vAlign w:val="center"/>
          </w:tcPr>
          <w:p w:rsidR="00E05C1D" w:rsidRPr="00B11396" w:rsidRDefault="00E05C1D" w:rsidP="00B709B4">
            <w:pPr>
              <w:jc w:val="center"/>
            </w:pP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 xml:space="preserve">Разработка </w:t>
            </w:r>
          </w:p>
          <w:p w:rsidR="00E05C1D" w:rsidRPr="00B11396" w:rsidRDefault="00E05C1D" w:rsidP="00B709B4">
            <w:pPr>
              <w:jc w:val="center"/>
            </w:pPr>
            <w:r w:rsidRPr="00B11396">
              <w:t>проекта</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3</w:t>
            </w:r>
          </w:p>
        </w:tc>
        <w:tc>
          <w:tcPr>
            <w:tcW w:w="2943" w:type="dxa"/>
            <w:shd w:val="clear" w:color="auto" w:fill="auto"/>
            <w:vAlign w:val="center"/>
          </w:tcPr>
          <w:p w:rsidR="00E05C1D" w:rsidRPr="00B11396" w:rsidRDefault="00E05C1D" w:rsidP="00592E17">
            <w:pPr>
              <w:jc w:val="center"/>
            </w:pPr>
            <w:r w:rsidRPr="00B11396">
              <w:t>Разработка проектов о</w:t>
            </w:r>
            <w:r w:rsidRPr="00B11396">
              <w:t>р</w:t>
            </w:r>
            <w:r w:rsidRPr="00B11396">
              <w:t xml:space="preserve">ганизации зон рекреации на водных объектах </w:t>
            </w:r>
          </w:p>
          <w:p w:rsidR="00E05C1D" w:rsidRPr="00B11396" w:rsidRDefault="00E05C1D" w:rsidP="00592E17">
            <w:pPr>
              <w:jc w:val="center"/>
            </w:pPr>
            <w:r w:rsidRPr="00B11396">
              <w:t>(официальных пляжей)</w:t>
            </w:r>
          </w:p>
        </w:tc>
        <w:tc>
          <w:tcPr>
            <w:tcW w:w="2414" w:type="dxa"/>
            <w:shd w:val="clear" w:color="auto" w:fill="auto"/>
            <w:vAlign w:val="center"/>
          </w:tcPr>
          <w:p w:rsidR="00E05C1D" w:rsidRPr="00B11396" w:rsidRDefault="00E05C1D" w:rsidP="00592E17">
            <w:pPr>
              <w:jc w:val="center"/>
            </w:pPr>
          </w:p>
        </w:tc>
        <w:tc>
          <w:tcPr>
            <w:tcW w:w="1549" w:type="dxa"/>
            <w:shd w:val="clear" w:color="auto" w:fill="auto"/>
            <w:vAlign w:val="center"/>
          </w:tcPr>
          <w:p w:rsidR="00E05C1D" w:rsidRPr="00B11396" w:rsidRDefault="00E05C1D" w:rsidP="00592E17">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592E17">
            <w:pPr>
              <w:jc w:val="center"/>
            </w:pPr>
            <w:r w:rsidRPr="00B11396">
              <w:t xml:space="preserve">Разработка </w:t>
            </w:r>
          </w:p>
          <w:p w:rsidR="00E05C1D" w:rsidRPr="00B11396" w:rsidRDefault="00E05C1D" w:rsidP="00592E17">
            <w:pPr>
              <w:jc w:val="center"/>
            </w:pPr>
            <w:r w:rsidRPr="00B11396">
              <w:t>проекта</w:t>
            </w:r>
          </w:p>
        </w:tc>
        <w:tc>
          <w:tcPr>
            <w:tcW w:w="1073" w:type="dxa"/>
            <w:gridSpan w:val="2"/>
            <w:shd w:val="clear" w:color="auto" w:fill="auto"/>
            <w:vAlign w:val="center"/>
          </w:tcPr>
          <w:p w:rsidR="00E05C1D" w:rsidRPr="00B11396" w:rsidRDefault="00E05C1D" w:rsidP="00592E17">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592E17">
            <w:pPr>
              <w:jc w:val="center"/>
            </w:pPr>
            <w:r w:rsidRPr="00B11396">
              <w:t>+</w:t>
            </w:r>
          </w:p>
        </w:tc>
        <w:tc>
          <w:tcPr>
            <w:tcW w:w="1448" w:type="dxa"/>
            <w:gridSpan w:val="2"/>
            <w:shd w:val="clear" w:color="auto" w:fill="auto"/>
            <w:vAlign w:val="center"/>
          </w:tcPr>
          <w:p w:rsidR="00E05C1D" w:rsidRPr="00B11396" w:rsidRDefault="00E05C1D" w:rsidP="00592E17">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4</w:t>
            </w:r>
          </w:p>
        </w:tc>
        <w:tc>
          <w:tcPr>
            <w:tcW w:w="2943" w:type="dxa"/>
            <w:shd w:val="clear" w:color="auto" w:fill="auto"/>
            <w:vAlign w:val="center"/>
          </w:tcPr>
          <w:p w:rsidR="00E05C1D" w:rsidRPr="00B11396" w:rsidRDefault="00E05C1D" w:rsidP="00B709B4">
            <w:pPr>
              <w:jc w:val="center"/>
            </w:pPr>
            <w:r w:rsidRPr="00B11396">
              <w:t>Санаторий «Лазурное»</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г. Альмет</w:t>
            </w:r>
            <w:r w:rsidRPr="00B11396">
              <w:t>ь</w:t>
            </w:r>
            <w:r w:rsidRPr="00B11396">
              <w:t>евск</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 с увелич</w:t>
            </w:r>
            <w:r w:rsidRPr="00B11396">
              <w:t>е</w:t>
            </w:r>
            <w:r w:rsidRPr="00B11396">
              <w:lastRenderedPageBreak/>
              <w:t>ние мо</w:t>
            </w:r>
            <w:r w:rsidRPr="00B11396">
              <w:t>щ</w:t>
            </w:r>
            <w:r w:rsidRPr="00B11396">
              <w:t>ности</w:t>
            </w:r>
          </w:p>
        </w:tc>
        <w:tc>
          <w:tcPr>
            <w:tcW w:w="1073" w:type="dxa"/>
            <w:gridSpan w:val="2"/>
            <w:shd w:val="clear" w:color="auto" w:fill="auto"/>
            <w:vAlign w:val="center"/>
          </w:tcPr>
          <w:p w:rsidR="00E05C1D" w:rsidRPr="00B11396" w:rsidRDefault="00E05C1D" w:rsidP="00B709B4">
            <w:pPr>
              <w:jc w:val="center"/>
            </w:pPr>
            <w:r w:rsidRPr="00B11396">
              <w:lastRenderedPageBreak/>
              <w:t>170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lastRenderedPageBreak/>
              <w:t>5</w:t>
            </w:r>
          </w:p>
        </w:tc>
        <w:tc>
          <w:tcPr>
            <w:tcW w:w="2943" w:type="dxa"/>
            <w:shd w:val="clear" w:color="auto" w:fill="auto"/>
            <w:vAlign w:val="center"/>
          </w:tcPr>
          <w:p w:rsidR="00E05C1D" w:rsidRPr="00B11396" w:rsidRDefault="00E05C1D" w:rsidP="00B709B4">
            <w:pPr>
              <w:jc w:val="center"/>
            </w:pPr>
            <w:r w:rsidRPr="00B11396">
              <w:t>Санаторий «Буровик»</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г. Альмет</w:t>
            </w:r>
            <w:r w:rsidRPr="00B11396">
              <w:t>ь</w:t>
            </w:r>
            <w:r w:rsidRPr="00B11396">
              <w:t>евск</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Возобно</w:t>
            </w:r>
            <w:r w:rsidRPr="00B11396">
              <w:t>в</w:t>
            </w:r>
            <w:r w:rsidRPr="00B11396">
              <w:t>ление функци</w:t>
            </w:r>
            <w:r w:rsidRPr="00B11396">
              <w:t>о</w:t>
            </w:r>
            <w:r w:rsidRPr="00B11396">
              <w:t>нирования</w:t>
            </w:r>
          </w:p>
        </w:tc>
        <w:tc>
          <w:tcPr>
            <w:tcW w:w="1073" w:type="dxa"/>
            <w:gridSpan w:val="2"/>
            <w:shd w:val="clear" w:color="auto" w:fill="auto"/>
            <w:vAlign w:val="center"/>
          </w:tcPr>
          <w:p w:rsidR="00E05C1D" w:rsidRPr="00B11396" w:rsidRDefault="00E05C1D" w:rsidP="00B709B4">
            <w:pPr>
              <w:jc w:val="center"/>
            </w:pPr>
            <w:r w:rsidRPr="00B11396">
              <w:t>100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6</w:t>
            </w:r>
          </w:p>
        </w:tc>
        <w:tc>
          <w:tcPr>
            <w:tcW w:w="2943" w:type="dxa"/>
            <w:shd w:val="clear" w:color="auto" w:fill="auto"/>
            <w:vAlign w:val="center"/>
          </w:tcPr>
          <w:p w:rsidR="00E05C1D" w:rsidRPr="00B11396" w:rsidRDefault="00E05C1D" w:rsidP="00B709B4">
            <w:pPr>
              <w:jc w:val="center"/>
            </w:pPr>
            <w:r w:rsidRPr="00B11396">
              <w:t>Санаторий-профилакторий «Голубое озеро»</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г. Альмет</w:t>
            </w:r>
            <w:r w:rsidRPr="00B11396">
              <w:t>ь</w:t>
            </w:r>
            <w:r w:rsidRPr="00B11396">
              <w:t>евск</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w:t>
            </w:r>
          </w:p>
        </w:tc>
        <w:tc>
          <w:tcPr>
            <w:tcW w:w="1073" w:type="dxa"/>
            <w:gridSpan w:val="2"/>
            <w:shd w:val="clear" w:color="auto" w:fill="auto"/>
            <w:vAlign w:val="center"/>
          </w:tcPr>
          <w:p w:rsidR="00E05C1D" w:rsidRPr="00B11396" w:rsidRDefault="00E05C1D" w:rsidP="00B709B4">
            <w:pPr>
              <w:jc w:val="center"/>
            </w:pPr>
            <w:r w:rsidRPr="00B11396">
              <w:t>100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7</w:t>
            </w:r>
          </w:p>
        </w:tc>
        <w:tc>
          <w:tcPr>
            <w:tcW w:w="2943" w:type="dxa"/>
            <w:shd w:val="clear" w:color="auto" w:fill="auto"/>
            <w:vAlign w:val="center"/>
          </w:tcPr>
          <w:p w:rsidR="00E05C1D" w:rsidRPr="00B11396" w:rsidRDefault="00E05C1D" w:rsidP="00B709B4">
            <w:pPr>
              <w:jc w:val="center"/>
            </w:pPr>
            <w:r w:rsidRPr="00B11396">
              <w:t>Центр приема туристов</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г. Альмет</w:t>
            </w:r>
            <w:r w:rsidRPr="00B11396">
              <w:t>ь</w:t>
            </w:r>
            <w:r w:rsidRPr="00B11396">
              <w:t>евск</w:t>
            </w:r>
          </w:p>
        </w:tc>
        <w:tc>
          <w:tcPr>
            <w:tcW w:w="1549" w:type="dxa"/>
            <w:shd w:val="clear" w:color="auto" w:fill="auto"/>
            <w:vAlign w:val="center"/>
          </w:tcPr>
          <w:p w:rsidR="00E05C1D" w:rsidRPr="00B11396" w:rsidRDefault="00E05C1D" w:rsidP="00B709B4">
            <w:pPr>
              <w:jc w:val="center"/>
            </w:pPr>
            <w:r w:rsidRPr="00B11396">
              <w:t>Строител</w:t>
            </w:r>
            <w:r w:rsidRPr="00B11396">
              <w:t>ь</w:t>
            </w:r>
            <w:r w:rsidRPr="00B11396">
              <w:t>ство</w:t>
            </w:r>
          </w:p>
        </w:tc>
        <w:tc>
          <w:tcPr>
            <w:tcW w:w="1391" w:type="dxa"/>
            <w:gridSpan w:val="2"/>
            <w:shd w:val="clear" w:color="auto" w:fill="auto"/>
            <w:vAlign w:val="center"/>
          </w:tcPr>
          <w:p w:rsidR="00E05C1D" w:rsidRPr="00B11396" w:rsidRDefault="00E05C1D" w:rsidP="00B709B4">
            <w:pPr>
              <w:jc w:val="center"/>
            </w:pPr>
            <w:r w:rsidRPr="00B11396">
              <w:t>Новое строител</w:t>
            </w:r>
            <w:r w:rsidRPr="00B11396">
              <w:t>ь</w:t>
            </w:r>
            <w:r w:rsidRPr="00B11396">
              <w:t>ство</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8</w:t>
            </w:r>
          </w:p>
        </w:tc>
        <w:tc>
          <w:tcPr>
            <w:tcW w:w="2943" w:type="dxa"/>
            <w:shd w:val="clear" w:color="auto" w:fill="auto"/>
            <w:vAlign w:val="center"/>
          </w:tcPr>
          <w:p w:rsidR="00E05C1D" w:rsidRPr="00B11396" w:rsidRDefault="00E05C1D" w:rsidP="00B709B4">
            <w:pPr>
              <w:jc w:val="center"/>
            </w:pPr>
            <w:r w:rsidRPr="00B11396">
              <w:t>Этнографический ко</w:t>
            </w:r>
            <w:r w:rsidRPr="00B11396">
              <w:t>м</w:t>
            </w:r>
            <w:r w:rsidRPr="00B11396">
              <w:t>плекс «Татарская дере</w:t>
            </w:r>
            <w:r w:rsidRPr="00B11396">
              <w:t>в</w:t>
            </w:r>
            <w:r w:rsidRPr="00B11396">
              <w:t>ня»</w:t>
            </w:r>
          </w:p>
        </w:tc>
        <w:tc>
          <w:tcPr>
            <w:tcW w:w="2414" w:type="dxa"/>
            <w:shd w:val="clear" w:color="auto" w:fill="auto"/>
            <w:vAlign w:val="center"/>
          </w:tcPr>
          <w:p w:rsidR="00E05C1D" w:rsidRPr="00B11396" w:rsidRDefault="00E05C1D" w:rsidP="00B709B4">
            <w:r w:rsidRPr="00B11396">
              <w:t>Абдрахмановское СП, с. Абдразманово</w:t>
            </w:r>
          </w:p>
        </w:tc>
        <w:tc>
          <w:tcPr>
            <w:tcW w:w="1549" w:type="dxa"/>
            <w:shd w:val="clear" w:color="auto" w:fill="auto"/>
            <w:vAlign w:val="center"/>
          </w:tcPr>
          <w:p w:rsidR="00E05C1D" w:rsidRPr="00B11396" w:rsidRDefault="00E05C1D" w:rsidP="00B709B4">
            <w:pPr>
              <w:jc w:val="center"/>
            </w:pPr>
            <w:r w:rsidRPr="00B11396">
              <w:t>Строител</w:t>
            </w:r>
            <w:r w:rsidRPr="00B11396">
              <w:t>ь</w:t>
            </w:r>
            <w:r w:rsidRPr="00B11396">
              <w:t>ство</w:t>
            </w:r>
          </w:p>
        </w:tc>
        <w:tc>
          <w:tcPr>
            <w:tcW w:w="1391" w:type="dxa"/>
            <w:gridSpan w:val="2"/>
            <w:shd w:val="clear" w:color="auto" w:fill="auto"/>
            <w:vAlign w:val="center"/>
          </w:tcPr>
          <w:p w:rsidR="00E05C1D" w:rsidRPr="00B11396" w:rsidRDefault="00E05C1D" w:rsidP="00B709B4">
            <w:pPr>
              <w:jc w:val="center"/>
            </w:pPr>
            <w:r w:rsidRPr="00B11396">
              <w:t>Новое строител</w:t>
            </w:r>
            <w:r w:rsidRPr="00B11396">
              <w:t>ь</w:t>
            </w:r>
            <w:r w:rsidRPr="00B11396">
              <w:t>ство</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9</w:t>
            </w:r>
          </w:p>
        </w:tc>
        <w:tc>
          <w:tcPr>
            <w:tcW w:w="2943" w:type="dxa"/>
            <w:shd w:val="clear" w:color="auto" w:fill="auto"/>
            <w:vAlign w:val="center"/>
          </w:tcPr>
          <w:p w:rsidR="00E05C1D" w:rsidRPr="00B11396" w:rsidRDefault="00E05C1D" w:rsidP="00B709B4">
            <w:pPr>
              <w:jc w:val="center"/>
            </w:pPr>
            <w:r w:rsidRPr="00B11396">
              <w:t>Туристско-музейный комплекс</w:t>
            </w:r>
          </w:p>
        </w:tc>
        <w:tc>
          <w:tcPr>
            <w:tcW w:w="2414" w:type="dxa"/>
            <w:shd w:val="clear" w:color="auto" w:fill="auto"/>
            <w:vAlign w:val="center"/>
          </w:tcPr>
          <w:p w:rsidR="00E05C1D" w:rsidRPr="00B11396" w:rsidRDefault="00E05C1D" w:rsidP="00B709B4">
            <w:r w:rsidRPr="00B11396">
              <w:t>Кичучатовское СП</w:t>
            </w:r>
          </w:p>
          <w:p w:rsidR="00E05C1D" w:rsidRPr="00B11396" w:rsidRDefault="00E05C1D" w:rsidP="00B709B4">
            <w:r w:rsidRPr="00B11396">
              <w:t>с. Кичучатово</w:t>
            </w:r>
          </w:p>
        </w:tc>
        <w:tc>
          <w:tcPr>
            <w:tcW w:w="1549" w:type="dxa"/>
            <w:shd w:val="clear" w:color="auto" w:fill="auto"/>
            <w:vAlign w:val="center"/>
          </w:tcPr>
          <w:p w:rsidR="00E05C1D" w:rsidRPr="00B11396" w:rsidRDefault="00E05C1D" w:rsidP="00B709B4">
            <w:pPr>
              <w:jc w:val="center"/>
            </w:pPr>
            <w:r w:rsidRPr="00B11396">
              <w:t>Строител</w:t>
            </w:r>
            <w:r w:rsidRPr="00B11396">
              <w:t>ь</w:t>
            </w:r>
            <w:r w:rsidRPr="00B11396">
              <w:t>ство</w:t>
            </w:r>
          </w:p>
        </w:tc>
        <w:tc>
          <w:tcPr>
            <w:tcW w:w="1391" w:type="dxa"/>
            <w:gridSpan w:val="2"/>
            <w:shd w:val="clear" w:color="auto" w:fill="auto"/>
            <w:vAlign w:val="center"/>
          </w:tcPr>
          <w:p w:rsidR="00E05C1D" w:rsidRPr="00B11396" w:rsidRDefault="00E05C1D" w:rsidP="00B709B4">
            <w:pPr>
              <w:jc w:val="center"/>
            </w:pPr>
            <w:r w:rsidRPr="00B11396">
              <w:t>Новое строител</w:t>
            </w:r>
            <w:r w:rsidRPr="00B11396">
              <w:t>ь</w:t>
            </w:r>
            <w:r w:rsidRPr="00B11396">
              <w:t>ство</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10</w:t>
            </w:r>
          </w:p>
        </w:tc>
        <w:tc>
          <w:tcPr>
            <w:tcW w:w="2943" w:type="dxa"/>
            <w:shd w:val="clear" w:color="auto" w:fill="auto"/>
            <w:vAlign w:val="center"/>
          </w:tcPr>
          <w:p w:rsidR="00E05C1D" w:rsidRPr="00B11396" w:rsidRDefault="00E05C1D" w:rsidP="00B709B4">
            <w:pPr>
              <w:jc w:val="center"/>
            </w:pPr>
            <w:r w:rsidRPr="00B11396">
              <w:t>Туристско-музейно-этнографический ко</w:t>
            </w:r>
            <w:r w:rsidRPr="00B11396">
              <w:t>м</w:t>
            </w:r>
            <w:r w:rsidRPr="00B11396">
              <w:t>плекс</w:t>
            </w:r>
          </w:p>
        </w:tc>
        <w:tc>
          <w:tcPr>
            <w:tcW w:w="2414" w:type="dxa"/>
            <w:shd w:val="clear" w:color="auto" w:fill="auto"/>
            <w:vAlign w:val="center"/>
          </w:tcPr>
          <w:p w:rsidR="00E05C1D" w:rsidRPr="00B11396" w:rsidRDefault="00E05C1D" w:rsidP="00B709B4">
            <w:r w:rsidRPr="00B11396">
              <w:t>Нижнеабдуловское СП, с. Нижнее А</w:t>
            </w:r>
            <w:r w:rsidRPr="00B11396">
              <w:t>б</w:t>
            </w:r>
            <w:r w:rsidRPr="00B11396">
              <w:t>дулово</w:t>
            </w:r>
          </w:p>
        </w:tc>
        <w:tc>
          <w:tcPr>
            <w:tcW w:w="1549" w:type="dxa"/>
            <w:shd w:val="clear" w:color="auto" w:fill="auto"/>
            <w:vAlign w:val="center"/>
          </w:tcPr>
          <w:p w:rsidR="00E05C1D" w:rsidRPr="00B11396" w:rsidRDefault="00E05C1D" w:rsidP="00B709B4">
            <w:pPr>
              <w:jc w:val="center"/>
            </w:pPr>
            <w:r w:rsidRPr="00B11396">
              <w:t>Строител</w:t>
            </w:r>
            <w:r w:rsidRPr="00B11396">
              <w:t>ь</w:t>
            </w:r>
            <w:r w:rsidRPr="00B11396">
              <w:t>ство</w:t>
            </w:r>
          </w:p>
        </w:tc>
        <w:tc>
          <w:tcPr>
            <w:tcW w:w="1391" w:type="dxa"/>
            <w:gridSpan w:val="2"/>
            <w:shd w:val="clear" w:color="auto" w:fill="auto"/>
            <w:vAlign w:val="center"/>
          </w:tcPr>
          <w:p w:rsidR="00E05C1D" w:rsidRPr="00B11396" w:rsidRDefault="00E05C1D" w:rsidP="00B709B4">
            <w:pPr>
              <w:jc w:val="center"/>
            </w:pPr>
            <w:r w:rsidRPr="00B11396">
              <w:t>Новое строител</w:t>
            </w:r>
            <w:r w:rsidRPr="00B11396">
              <w:t>ь</w:t>
            </w:r>
            <w:r w:rsidRPr="00B11396">
              <w:t>ство</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11</w:t>
            </w:r>
          </w:p>
        </w:tc>
        <w:tc>
          <w:tcPr>
            <w:tcW w:w="2943" w:type="dxa"/>
            <w:shd w:val="clear" w:color="auto" w:fill="auto"/>
            <w:vAlign w:val="center"/>
          </w:tcPr>
          <w:p w:rsidR="00E05C1D" w:rsidRPr="00B11396" w:rsidRDefault="00E05C1D" w:rsidP="00B709B4">
            <w:pPr>
              <w:jc w:val="center"/>
            </w:pPr>
            <w:r w:rsidRPr="00B11396">
              <w:t>Туристическая база «Дружба» (Детский озд</w:t>
            </w:r>
            <w:r w:rsidRPr="00B11396">
              <w:t>о</w:t>
            </w:r>
            <w:r w:rsidRPr="00B11396">
              <w:t>ровительный лагерь + б</w:t>
            </w:r>
            <w:r w:rsidRPr="00B11396">
              <w:t>а</w:t>
            </w:r>
            <w:r w:rsidRPr="00B11396">
              <w:t>за отдыха выходного дня)</w:t>
            </w:r>
          </w:p>
        </w:tc>
        <w:tc>
          <w:tcPr>
            <w:tcW w:w="2414" w:type="dxa"/>
            <w:shd w:val="clear" w:color="auto" w:fill="auto"/>
            <w:vAlign w:val="center"/>
          </w:tcPr>
          <w:p w:rsidR="00E05C1D" w:rsidRPr="00B11396" w:rsidRDefault="00E05C1D" w:rsidP="00B709B4">
            <w:r w:rsidRPr="00B11396">
              <w:t>Новоникольское СП, кв.114 Поташно-Полянского участк</w:t>
            </w:r>
            <w:r w:rsidRPr="00B11396">
              <w:t>о</w:t>
            </w:r>
            <w:r w:rsidRPr="00B11396">
              <w:t>вого лесничества Альметьевского ле</w:t>
            </w:r>
            <w:r w:rsidRPr="00B11396">
              <w:t>с</w:t>
            </w:r>
            <w:r w:rsidRPr="00B11396">
              <w:t>ничества</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Стро</w:t>
            </w:r>
            <w:r w:rsidRPr="00B11396">
              <w:t>и</w:t>
            </w:r>
            <w:r w:rsidRPr="00B11396">
              <w:t>тельство объектов досуга</w:t>
            </w:r>
          </w:p>
        </w:tc>
        <w:tc>
          <w:tcPr>
            <w:tcW w:w="1073" w:type="dxa"/>
            <w:gridSpan w:val="2"/>
            <w:shd w:val="clear" w:color="auto" w:fill="auto"/>
            <w:vAlign w:val="center"/>
          </w:tcPr>
          <w:p w:rsidR="00E05C1D" w:rsidRPr="00B11396" w:rsidRDefault="00E05C1D" w:rsidP="00B709B4">
            <w:pPr>
              <w:jc w:val="center"/>
            </w:pPr>
            <w:r w:rsidRPr="00B11396">
              <w:t>180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t>12</w:t>
            </w:r>
          </w:p>
        </w:tc>
        <w:tc>
          <w:tcPr>
            <w:tcW w:w="2943" w:type="dxa"/>
            <w:shd w:val="clear" w:color="auto" w:fill="auto"/>
            <w:vAlign w:val="center"/>
          </w:tcPr>
          <w:p w:rsidR="00E05C1D" w:rsidRPr="00B11396" w:rsidRDefault="00E05C1D" w:rsidP="00B709B4">
            <w:pPr>
              <w:jc w:val="center"/>
            </w:pPr>
            <w:r w:rsidRPr="00B11396">
              <w:t>Детский оздоровительный лагерь «Орленок»</w:t>
            </w:r>
          </w:p>
        </w:tc>
        <w:tc>
          <w:tcPr>
            <w:tcW w:w="2414" w:type="dxa"/>
            <w:shd w:val="clear" w:color="auto" w:fill="auto"/>
            <w:vAlign w:val="center"/>
          </w:tcPr>
          <w:p w:rsidR="00E05C1D" w:rsidRPr="00B11396" w:rsidRDefault="00E05C1D" w:rsidP="00B709B4">
            <w:r w:rsidRPr="00B11396">
              <w:t>Новоникольское СП, кв.106 Поташно-</w:t>
            </w:r>
            <w:r w:rsidRPr="00B11396">
              <w:lastRenderedPageBreak/>
              <w:t>Полянского участк</w:t>
            </w:r>
            <w:r w:rsidRPr="00B11396">
              <w:t>о</w:t>
            </w:r>
            <w:r w:rsidRPr="00B11396">
              <w:t>вого лесничества Альметьевского ле</w:t>
            </w:r>
            <w:r w:rsidRPr="00B11396">
              <w:t>с</w:t>
            </w:r>
            <w:r w:rsidRPr="00B11396">
              <w:t>ничества</w:t>
            </w:r>
          </w:p>
        </w:tc>
        <w:tc>
          <w:tcPr>
            <w:tcW w:w="1549" w:type="dxa"/>
            <w:shd w:val="clear" w:color="auto" w:fill="auto"/>
            <w:vAlign w:val="center"/>
          </w:tcPr>
          <w:p w:rsidR="00E05C1D" w:rsidRPr="00B11396" w:rsidRDefault="00E05C1D" w:rsidP="00B709B4">
            <w:pPr>
              <w:jc w:val="center"/>
            </w:pPr>
            <w:r w:rsidRPr="00B11396">
              <w:lastRenderedPageBreak/>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Стро</w:t>
            </w:r>
            <w:r w:rsidRPr="00B11396">
              <w:t>и</w:t>
            </w:r>
            <w:r w:rsidRPr="00B11396">
              <w:t>тельство</w:t>
            </w:r>
          </w:p>
          <w:p w:rsidR="00E05C1D" w:rsidRPr="00B11396" w:rsidRDefault="00E05C1D" w:rsidP="00B709B4">
            <w:pPr>
              <w:jc w:val="center"/>
            </w:pPr>
            <w:r w:rsidRPr="00B11396">
              <w:lastRenderedPageBreak/>
              <w:t>спортивн</w:t>
            </w:r>
            <w:r w:rsidRPr="00B11396">
              <w:t>о</w:t>
            </w:r>
            <w:r w:rsidRPr="00B11396">
              <w:t>го ко</w:t>
            </w:r>
            <w:r w:rsidRPr="00B11396">
              <w:t>м</w:t>
            </w:r>
            <w:r w:rsidRPr="00B11396">
              <w:t>плекса</w:t>
            </w:r>
          </w:p>
        </w:tc>
        <w:tc>
          <w:tcPr>
            <w:tcW w:w="1073" w:type="dxa"/>
            <w:gridSpan w:val="2"/>
            <w:shd w:val="clear" w:color="auto" w:fill="auto"/>
            <w:vAlign w:val="center"/>
          </w:tcPr>
          <w:p w:rsidR="00E05C1D" w:rsidRPr="00B11396" w:rsidRDefault="00E05C1D" w:rsidP="00B709B4">
            <w:pPr>
              <w:jc w:val="center"/>
            </w:pPr>
            <w:r w:rsidRPr="00B11396">
              <w:lastRenderedPageBreak/>
              <w:t>450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p>
        </w:tc>
      </w:tr>
      <w:tr w:rsidR="00E05C1D" w:rsidRPr="00B11396" w:rsidTr="00996902">
        <w:trPr>
          <w:trHeight w:val="517"/>
          <w:jc w:val="center"/>
        </w:trPr>
        <w:tc>
          <w:tcPr>
            <w:tcW w:w="577" w:type="dxa"/>
            <w:shd w:val="clear" w:color="auto" w:fill="auto"/>
            <w:vAlign w:val="center"/>
          </w:tcPr>
          <w:p w:rsidR="00E05C1D" w:rsidRPr="00B11396" w:rsidRDefault="00E05C1D" w:rsidP="00592E17">
            <w:pPr>
              <w:jc w:val="center"/>
              <w:rPr>
                <w:lang w:val="en-US"/>
              </w:rPr>
            </w:pPr>
            <w:r w:rsidRPr="00B11396">
              <w:rPr>
                <w:lang w:val="en-US"/>
              </w:rPr>
              <w:lastRenderedPageBreak/>
              <w:t>13</w:t>
            </w:r>
          </w:p>
        </w:tc>
        <w:tc>
          <w:tcPr>
            <w:tcW w:w="2943" w:type="dxa"/>
            <w:shd w:val="clear" w:color="auto" w:fill="auto"/>
            <w:vAlign w:val="center"/>
          </w:tcPr>
          <w:p w:rsidR="00E05C1D" w:rsidRPr="00B11396" w:rsidRDefault="00E05C1D" w:rsidP="00B709B4">
            <w:pPr>
              <w:jc w:val="center"/>
            </w:pPr>
            <w:r w:rsidRPr="00B11396">
              <w:t>Туристическая база «Юность» (Детский озд</w:t>
            </w:r>
            <w:r w:rsidRPr="00B11396">
              <w:t>о</w:t>
            </w:r>
            <w:r w:rsidRPr="00B11396">
              <w:t>ровительный лагерь + б</w:t>
            </w:r>
            <w:r w:rsidRPr="00B11396">
              <w:t>а</w:t>
            </w:r>
            <w:r w:rsidRPr="00B11396">
              <w:t>за отдыха выходного дня)</w:t>
            </w:r>
          </w:p>
        </w:tc>
        <w:tc>
          <w:tcPr>
            <w:tcW w:w="2414" w:type="dxa"/>
            <w:shd w:val="clear" w:color="auto" w:fill="auto"/>
            <w:vAlign w:val="center"/>
          </w:tcPr>
          <w:p w:rsidR="00E05C1D" w:rsidRPr="00B11396" w:rsidRDefault="00E05C1D" w:rsidP="00B709B4">
            <w:r w:rsidRPr="00B11396">
              <w:t>Новоникольское СП, кв.155,156 Поташно-Полянского участк</w:t>
            </w:r>
            <w:r w:rsidRPr="00B11396">
              <w:t>о</w:t>
            </w:r>
            <w:r w:rsidRPr="00B11396">
              <w:t>вого лесничества Альметьевского ле</w:t>
            </w:r>
            <w:r w:rsidRPr="00B11396">
              <w:t>с</w:t>
            </w:r>
            <w:r w:rsidRPr="00B11396">
              <w:t>ничества</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w:t>
            </w:r>
          </w:p>
        </w:tc>
        <w:tc>
          <w:tcPr>
            <w:tcW w:w="1073" w:type="dxa"/>
            <w:gridSpan w:val="2"/>
            <w:shd w:val="clear" w:color="auto" w:fill="auto"/>
            <w:vAlign w:val="center"/>
          </w:tcPr>
          <w:p w:rsidR="00E05C1D" w:rsidRPr="00B11396" w:rsidRDefault="00E05C1D" w:rsidP="00B709B4">
            <w:pPr>
              <w:jc w:val="center"/>
            </w:pPr>
            <w:r w:rsidRPr="00B11396">
              <w:t>200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14</w:t>
            </w:r>
          </w:p>
        </w:tc>
        <w:tc>
          <w:tcPr>
            <w:tcW w:w="2943" w:type="dxa"/>
            <w:shd w:val="clear" w:color="auto" w:fill="auto"/>
            <w:vAlign w:val="center"/>
          </w:tcPr>
          <w:p w:rsidR="00E05C1D" w:rsidRPr="00B11396" w:rsidRDefault="00E05C1D" w:rsidP="00B709B4">
            <w:pPr>
              <w:jc w:val="center"/>
            </w:pPr>
            <w:r w:rsidRPr="00B11396">
              <w:t>Туристическая база «Со</w:t>
            </w:r>
            <w:r w:rsidRPr="00B11396">
              <w:t>л</w:t>
            </w:r>
            <w:r w:rsidRPr="00B11396">
              <w:t>нечный» (Детский озд</w:t>
            </w:r>
            <w:r w:rsidRPr="00B11396">
              <w:t>о</w:t>
            </w:r>
            <w:r w:rsidRPr="00B11396">
              <w:t>ровительный лагерь + б</w:t>
            </w:r>
            <w:r w:rsidRPr="00B11396">
              <w:t>а</w:t>
            </w:r>
            <w:r w:rsidRPr="00B11396">
              <w:t>за отдыха выходного дня)</w:t>
            </w:r>
          </w:p>
        </w:tc>
        <w:tc>
          <w:tcPr>
            <w:tcW w:w="2414" w:type="dxa"/>
            <w:shd w:val="clear" w:color="auto" w:fill="auto"/>
            <w:vAlign w:val="center"/>
          </w:tcPr>
          <w:p w:rsidR="00E05C1D" w:rsidRPr="00B11396" w:rsidRDefault="00E05C1D" w:rsidP="00B709B4">
            <w:r w:rsidRPr="00B11396">
              <w:t>Новоникольское СП, кв.114 Поташно-Полянского участк</w:t>
            </w:r>
            <w:r w:rsidRPr="00B11396">
              <w:t>о</w:t>
            </w:r>
            <w:r w:rsidRPr="00B11396">
              <w:t>вого лесничества Альметьевского ле</w:t>
            </w:r>
            <w:r w:rsidRPr="00B11396">
              <w:t>с</w:t>
            </w:r>
            <w:r w:rsidRPr="00B11396">
              <w:t>ничества</w:t>
            </w:r>
          </w:p>
        </w:tc>
        <w:tc>
          <w:tcPr>
            <w:tcW w:w="1549" w:type="dxa"/>
            <w:shd w:val="clear" w:color="auto" w:fill="auto"/>
            <w:vAlign w:val="center"/>
          </w:tcPr>
          <w:p w:rsidR="00E05C1D" w:rsidRPr="00B11396" w:rsidRDefault="00E05C1D" w:rsidP="00B709B4">
            <w:pPr>
              <w:jc w:val="center"/>
            </w:pPr>
            <w:r w:rsidRPr="00B11396">
              <w:t>Реконстру</w:t>
            </w:r>
            <w:r w:rsidRPr="00B11396">
              <w:t>к</w:t>
            </w:r>
            <w:r w:rsidRPr="00B11396">
              <w:t>ция</w:t>
            </w:r>
          </w:p>
        </w:tc>
        <w:tc>
          <w:tcPr>
            <w:tcW w:w="1391" w:type="dxa"/>
            <w:gridSpan w:val="2"/>
            <w:shd w:val="clear" w:color="auto" w:fill="auto"/>
            <w:vAlign w:val="center"/>
          </w:tcPr>
          <w:p w:rsidR="00E05C1D" w:rsidRPr="00B11396" w:rsidRDefault="00E05C1D" w:rsidP="00B709B4">
            <w:pPr>
              <w:jc w:val="center"/>
            </w:pPr>
            <w:r w:rsidRPr="00B11396">
              <w:t>Капитал</w:t>
            </w:r>
            <w:r w:rsidRPr="00B11396">
              <w:t>ь</w:t>
            </w:r>
            <w:r w:rsidRPr="00B11396">
              <w:t>ный р</w:t>
            </w:r>
            <w:r w:rsidRPr="00B11396">
              <w:t>е</w:t>
            </w:r>
            <w:r w:rsidRPr="00B11396">
              <w:t>монт с увелич</w:t>
            </w:r>
            <w:r w:rsidRPr="00B11396">
              <w:t>е</w:t>
            </w:r>
            <w:r w:rsidRPr="00B11396">
              <w:t>нием мо</w:t>
            </w:r>
            <w:r w:rsidRPr="00B11396">
              <w:t>щ</w:t>
            </w:r>
            <w:r w:rsidRPr="00B11396">
              <w:t>ности</w:t>
            </w:r>
          </w:p>
        </w:tc>
        <w:tc>
          <w:tcPr>
            <w:tcW w:w="1073" w:type="dxa"/>
            <w:gridSpan w:val="2"/>
            <w:shd w:val="clear" w:color="auto" w:fill="auto"/>
            <w:vAlign w:val="center"/>
          </w:tcPr>
          <w:p w:rsidR="00E05C1D" w:rsidRPr="00B11396" w:rsidRDefault="00E05C1D" w:rsidP="00B709B4">
            <w:pPr>
              <w:jc w:val="center"/>
            </w:pPr>
            <w:r w:rsidRPr="00B11396">
              <w:t>300 мест</w:t>
            </w: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517"/>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15</w:t>
            </w:r>
          </w:p>
        </w:tc>
        <w:tc>
          <w:tcPr>
            <w:tcW w:w="2943" w:type="dxa"/>
            <w:shd w:val="clear" w:color="auto" w:fill="auto"/>
            <w:vAlign w:val="center"/>
          </w:tcPr>
          <w:p w:rsidR="00E05C1D" w:rsidRPr="00B11396" w:rsidRDefault="00E05C1D" w:rsidP="00B709B4">
            <w:pPr>
              <w:jc w:val="center"/>
            </w:pPr>
            <w:r w:rsidRPr="00B11396">
              <w:t>Русская этнографическая деревня</w:t>
            </w:r>
          </w:p>
        </w:tc>
        <w:tc>
          <w:tcPr>
            <w:tcW w:w="2414" w:type="dxa"/>
            <w:shd w:val="clear" w:color="auto" w:fill="auto"/>
            <w:vAlign w:val="center"/>
          </w:tcPr>
          <w:p w:rsidR="00E05C1D" w:rsidRPr="00B11396" w:rsidRDefault="00E05C1D" w:rsidP="00B709B4">
            <w:r w:rsidRPr="00B11396">
              <w:t>Ямашинское СП,</w:t>
            </w:r>
          </w:p>
          <w:p w:rsidR="00E05C1D" w:rsidRPr="00B11396" w:rsidRDefault="00E05C1D" w:rsidP="00B709B4">
            <w:r w:rsidRPr="00B11396">
              <w:t>с. Ямаши</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Благ</w:t>
            </w:r>
            <w:r w:rsidRPr="00B11396">
              <w:t>о</w:t>
            </w:r>
            <w:r w:rsidRPr="00B11396">
              <w:t>устройство</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350"/>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t>16</w:t>
            </w:r>
          </w:p>
        </w:tc>
        <w:tc>
          <w:tcPr>
            <w:tcW w:w="2943" w:type="dxa"/>
            <w:shd w:val="clear" w:color="auto" w:fill="auto"/>
            <w:vAlign w:val="center"/>
          </w:tcPr>
          <w:p w:rsidR="00E05C1D" w:rsidRPr="00B11396" w:rsidRDefault="00E05C1D" w:rsidP="00B709B4">
            <w:pPr>
              <w:jc w:val="center"/>
            </w:pPr>
            <w:r w:rsidRPr="00B11396">
              <w:t xml:space="preserve">Культурно-ландшафтный маршрут </w:t>
            </w:r>
          </w:p>
          <w:p w:rsidR="00E05C1D" w:rsidRPr="00B11396" w:rsidRDefault="00E05C1D" w:rsidP="00B709B4">
            <w:pPr>
              <w:jc w:val="center"/>
            </w:pPr>
            <w:r w:rsidRPr="00B11396">
              <w:t>«Альметьевское Кольцо»</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Абдрахмано</w:t>
            </w:r>
            <w:r w:rsidRPr="00B11396">
              <w:t>в</w:t>
            </w:r>
            <w:r w:rsidRPr="00B11396">
              <w:t>ское, Бишмунчи</w:t>
            </w:r>
            <w:r w:rsidRPr="00B11396">
              <w:t>н</w:t>
            </w:r>
            <w:r w:rsidRPr="00B11396">
              <w:t>ское, Верхнемакт</w:t>
            </w:r>
            <w:r w:rsidRPr="00B11396">
              <w:t>а</w:t>
            </w:r>
            <w:r w:rsidRPr="00B11396">
              <w:t>минское, Калейки</w:t>
            </w:r>
            <w:r w:rsidRPr="00B11396">
              <w:t>н</w:t>
            </w:r>
            <w:r w:rsidRPr="00B11396">
              <w:t>ское, Кичучатовское, Маметьевское, Ми</w:t>
            </w:r>
            <w:r w:rsidRPr="00B11396">
              <w:t>н</w:t>
            </w:r>
            <w:r w:rsidRPr="00B11396">
              <w:t>нибаевское, Нов</w:t>
            </w:r>
            <w:r w:rsidRPr="00B11396">
              <w:t>о</w:t>
            </w:r>
            <w:r w:rsidRPr="00B11396">
              <w:t>кашировское, Нов</w:t>
            </w:r>
            <w:r w:rsidRPr="00B11396">
              <w:t>о</w:t>
            </w:r>
            <w:r w:rsidRPr="00B11396">
              <w:t>надыровское, Нов</w:t>
            </w:r>
            <w:r w:rsidRPr="00B11396">
              <w:t>о</w:t>
            </w:r>
            <w:r w:rsidRPr="00B11396">
              <w:lastRenderedPageBreak/>
              <w:t>никольское СП</w:t>
            </w:r>
          </w:p>
        </w:tc>
        <w:tc>
          <w:tcPr>
            <w:tcW w:w="1549" w:type="dxa"/>
            <w:shd w:val="clear" w:color="auto" w:fill="auto"/>
            <w:vAlign w:val="center"/>
          </w:tcPr>
          <w:p w:rsidR="00E05C1D" w:rsidRPr="00B11396" w:rsidRDefault="00E05C1D" w:rsidP="00B709B4">
            <w:pPr>
              <w:jc w:val="center"/>
            </w:pPr>
            <w:r w:rsidRPr="00B11396">
              <w:lastRenderedPageBreak/>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350"/>
          <w:jc w:val="center"/>
        </w:trPr>
        <w:tc>
          <w:tcPr>
            <w:tcW w:w="577" w:type="dxa"/>
            <w:shd w:val="clear" w:color="auto" w:fill="auto"/>
            <w:vAlign w:val="center"/>
          </w:tcPr>
          <w:p w:rsidR="00E05C1D" w:rsidRPr="00B11396" w:rsidRDefault="00E05C1D" w:rsidP="00B709B4">
            <w:pPr>
              <w:jc w:val="center"/>
              <w:rPr>
                <w:lang w:val="en-US"/>
              </w:rPr>
            </w:pPr>
            <w:r w:rsidRPr="00B11396">
              <w:rPr>
                <w:lang w:val="en-US"/>
              </w:rPr>
              <w:lastRenderedPageBreak/>
              <w:t>17</w:t>
            </w:r>
          </w:p>
        </w:tc>
        <w:tc>
          <w:tcPr>
            <w:tcW w:w="2943" w:type="dxa"/>
            <w:shd w:val="clear" w:color="auto" w:fill="auto"/>
            <w:vAlign w:val="center"/>
          </w:tcPr>
          <w:p w:rsidR="00E05C1D" w:rsidRPr="00B11396" w:rsidRDefault="00E05C1D" w:rsidP="00B709B4">
            <w:pPr>
              <w:jc w:val="center"/>
            </w:pPr>
            <w:r w:rsidRPr="00B11396">
              <w:t>Этнографический мар</w:t>
            </w:r>
            <w:r w:rsidRPr="00B11396">
              <w:t>ш</w:t>
            </w:r>
            <w:r w:rsidRPr="00B11396">
              <w:t xml:space="preserve">рут </w:t>
            </w:r>
          </w:p>
          <w:p w:rsidR="00E05C1D" w:rsidRPr="00B11396" w:rsidRDefault="00E05C1D" w:rsidP="00B709B4">
            <w:pPr>
              <w:jc w:val="center"/>
            </w:pPr>
            <w:r w:rsidRPr="00B11396">
              <w:t xml:space="preserve"> «Этнографические д</w:t>
            </w:r>
            <w:r w:rsidRPr="00B11396">
              <w:t>е</w:t>
            </w:r>
            <w:r w:rsidRPr="00B11396">
              <w:t>ревни Альметьевского района»</w:t>
            </w:r>
          </w:p>
        </w:tc>
        <w:tc>
          <w:tcPr>
            <w:tcW w:w="2414" w:type="dxa"/>
            <w:shd w:val="clear" w:color="auto" w:fill="auto"/>
            <w:vAlign w:val="center"/>
          </w:tcPr>
          <w:p w:rsidR="00E05C1D" w:rsidRPr="00B11396" w:rsidRDefault="00E05C1D" w:rsidP="00B709B4">
            <w:r w:rsidRPr="00B11396">
              <w:t>ГП «г. Альмет</w:t>
            </w:r>
            <w:r w:rsidRPr="00B11396">
              <w:t>ь</w:t>
            </w:r>
            <w:r w:rsidRPr="00B11396">
              <w:t>евск»,  ГП «пгт Нижняя Мактама», Абдрахмановское, Аппаковское, Вер</w:t>
            </w:r>
            <w:r w:rsidRPr="00B11396">
              <w:t>х</w:t>
            </w:r>
            <w:r w:rsidRPr="00B11396">
              <w:t>немактаминское, Е</w:t>
            </w:r>
            <w:r w:rsidRPr="00B11396">
              <w:t>л</w:t>
            </w:r>
            <w:r w:rsidRPr="00B11396">
              <w:t xml:space="preserve">ховское, </w:t>
            </w:r>
          </w:p>
          <w:p w:rsidR="00E05C1D" w:rsidRPr="00B11396" w:rsidRDefault="00E05C1D" w:rsidP="00B709B4">
            <w:r w:rsidRPr="00B11396">
              <w:t>Ерсубайкинское, Кичуйское, Кичуч</w:t>
            </w:r>
            <w:r w:rsidRPr="00B11396">
              <w:t>а</w:t>
            </w:r>
            <w:r w:rsidRPr="00B11396">
              <w:t>товское, Кузайки</w:t>
            </w:r>
            <w:r w:rsidRPr="00B11396">
              <w:t>н</w:t>
            </w:r>
            <w:r w:rsidRPr="00B11396">
              <w:t>ское, Миннибае</w:t>
            </w:r>
            <w:r w:rsidRPr="00B11396">
              <w:t>в</w:t>
            </w:r>
            <w:r w:rsidRPr="00B11396">
              <w:t>ское, Нижнеабд</w:t>
            </w:r>
            <w:r w:rsidRPr="00B11396">
              <w:t>у</w:t>
            </w:r>
            <w:r w:rsidRPr="00B11396">
              <w:t>ловское, Сиреньки</w:t>
            </w:r>
            <w:r w:rsidRPr="00B11396">
              <w:t>н</w:t>
            </w:r>
            <w:r w:rsidRPr="00B11396">
              <w:t>ское СП</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r w:rsidRPr="00B11396">
              <w:t>+</w:t>
            </w:r>
          </w:p>
        </w:tc>
      </w:tr>
      <w:tr w:rsidR="00E05C1D" w:rsidRPr="00B11396" w:rsidTr="00996902">
        <w:trPr>
          <w:trHeight w:val="934"/>
          <w:jc w:val="center"/>
        </w:trPr>
        <w:tc>
          <w:tcPr>
            <w:tcW w:w="577" w:type="dxa"/>
            <w:shd w:val="clear" w:color="auto" w:fill="auto"/>
            <w:vAlign w:val="center"/>
          </w:tcPr>
          <w:p w:rsidR="00E05C1D" w:rsidRPr="00B11396" w:rsidRDefault="00E05C1D" w:rsidP="00B709B4">
            <w:pPr>
              <w:jc w:val="center"/>
            </w:pPr>
            <w:r w:rsidRPr="00B11396">
              <w:t>18</w:t>
            </w:r>
          </w:p>
        </w:tc>
        <w:tc>
          <w:tcPr>
            <w:tcW w:w="2943" w:type="dxa"/>
            <w:shd w:val="clear" w:color="auto" w:fill="auto"/>
            <w:vAlign w:val="center"/>
          </w:tcPr>
          <w:p w:rsidR="00E05C1D" w:rsidRPr="00B11396" w:rsidRDefault="00E05C1D" w:rsidP="00B709B4">
            <w:pPr>
              <w:jc w:val="center"/>
            </w:pPr>
            <w:r w:rsidRPr="00B11396">
              <w:t>Экологический маршрут</w:t>
            </w:r>
          </w:p>
          <w:p w:rsidR="00E05C1D" w:rsidRPr="00B11396" w:rsidRDefault="00E05C1D" w:rsidP="00B709B4">
            <w:pPr>
              <w:jc w:val="center"/>
            </w:pPr>
            <w:r w:rsidRPr="00B11396">
              <w:t>«По Альметьевскому з</w:t>
            </w:r>
            <w:r w:rsidRPr="00B11396">
              <w:t>а</w:t>
            </w:r>
            <w:r w:rsidRPr="00B11396">
              <w:t>казнику»</w:t>
            </w:r>
          </w:p>
        </w:tc>
        <w:tc>
          <w:tcPr>
            <w:tcW w:w="2414" w:type="dxa"/>
            <w:shd w:val="clear" w:color="auto" w:fill="auto"/>
            <w:vAlign w:val="center"/>
          </w:tcPr>
          <w:p w:rsidR="00E05C1D" w:rsidRPr="00B11396" w:rsidRDefault="00E05C1D" w:rsidP="00B709B4">
            <w:pPr>
              <w:jc w:val="center"/>
            </w:pPr>
            <w:r w:rsidRPr="00B11396">
              <w:t xml:space="preserve">Новоникольское, Старомихайловское </w:t>
            </w:r>
          </w:p>
          <w:p w:rsidR="00E05C1D" w:rsidRPr="00B11396" w:rsidRDefault="00E05C1D" w:rsidP="00B709B4">
            <w:pPr>
              <w:jc w:val="center"/>
            </w:pPr>
            <w:r w:rsidRPr="00B11396">
              <w:t>Ямашское СП</w:t>
            </w:r>
          </w:p>
        </w:tc>
        <w:tc>
          <w:tcPr>
            <w:tcW w:w="1549" w:type="dxa"/>
            <w:shd w:val="clear" w:color="auto" w:fill="auto"/>
            <w:vAlign w:val="center"/>
          </w:tcPr>
          <w:p w:rsidR="00E05C1D" w:rsidRPr="00B11396" w:rsidRDefault="00E05C1D" w:rsidP="00B709B4">
            <w:pPr>
              <w:jc w:val="center"/>
            </w:pPr>
            <w:r w:rsidRPr="00B11396">
              <w:t>Организ</w:t>
            </w:r>
            <w:r w:rsidRPr="00B11396">
              <w:t>а</w:t>
            </w:r>
            <w:r w:rsidRPr="00B11396">
              <w:t>ционное м</w:t>
            </w:r>
            <w:r w:rsidRPr="00B11396">
              <w:t>е</w:t>
            </w:r>
            <w:r w:rsidRPr="00B11396">
              <w:t>роприятие</w:t>
            </w:r>
          </w:p>
        </w:tc>
        <w:tc>
          <w:tcPr>
            <w:tcW w:w="1391" w:type="dxa"/>
            <w:gridSpan w:val="2"/>
            <w:shd w:val="clear" w:color="auto" w:fill="auto"/>
            <w:vAlign w:val="center"/>
          </w:tcPr>
          <w:p w:rsidR="00E05C1D" w:rsidRPr="00B11396" w:rsidRDefault="00E05C1D" w:rsidP="00B709B4">
            <w:pPr>
              <w:jc w:val="center"/>
            </w:pPr>
            <w:r w:rsidRPr="00B11396">
              <w:t>Организ</w:t>
            </w:r>
            <w:r w:rsidRPr="00B11396">
              <w:t>а</w:t>
            </w:r>
            <w:r w:rsidRPr="00B11396">
              <w:t>ция мар</w:t>
            </w:r>
            <w:r w:rsidRPr="00B11396">
              <w:t>ш</w:t>
            </w:r>
            <w:r w:rsidRPr="00B11396">
              <w:t>рута</w:t>
            </w:r>
          </w:p>
        </w:tc>
        <w:tc>
          <w:tcPr>
            <w:tcW w:w="1073" w:type="dxa"/>
            <w:gridSpan w:val="2"/>
            <w:shd w:val="clear" w:color="auto" w:fill="auto"/>
            <w:vAlign w:val="center"/>
          </w:tcPr>
          <w:p w:rsidR="00E05C1D" w:rsidRPr="00B11396" w:rsidRDefault="00E05C1D" w:rsidP="00B709B4">
            <w:pPr>
              <w:jc w:val="center"/>
            </w:pPr>
          </w:p>
        </w:tc>
        <w:tc>
          <w:tcPr>
            <w:tcW w:w="2715" w:type="dxa"/>
            <w:gridSpan w:val="2"/>
            <w:shd w:val="clear" w:color="auto" w:fill="auto"/>
            <w:vAlign w:val="center"/>
          </w:tcPr>
          <w:p w:rsidR="00E05C1D" w:rsidRPr="00B11396" w:rsidRDefault="00E05C1D" w:rsidP="000D16F3">
            <w:pPr>
              <w:jc w:val="center"/>
            </w:pPr>
            <w:r w:rsidRPr="00B11396">
              <w:t>СТП Альметьевского муниципального района</w:t>
            </w:r>
          </w:p>
        </w:tc>
        <w:tc>
          <w:tcPr>
            <w:tcW w:w="1134" w:type="dxa"/>
            <w:gridSpan w:val="2"/>
            <w:vAlign w:val="center"/>
          </w:tcPr>
          <w:p w:rsidR="00E05C1D" w:rsidRPr="00B11396" w:rsidRDefault="00E05C1D" w:rsidP="00B709B4">
            <w:pPr>
              <w:jc w:val="center"/>
            </w:pPr>
            <w:r w:rsidRPr="00B11396">
              <w:t>+</w:t>
            </w:r>
          </w:p>
        </w:tc>
        <w:tc>
          <w:tcPr>
            <w:tcW w:w="1448" w:type="dxa"/>
            <w:gridSpan w:val="2"/>
            <w:shd w:val="clear" w:color="auto" w:fill="auto"/>
            <w:vAlign w:val="center"/>
          </w:tcPr>
          <w:p w:rsidR="00E05C1D" w:rsidRPr="00B11396" w:rsidRDefault="00E05C1D" w:rsidP="00B709B4">
            <w:pPr>
              <w:jc w:val="center"/>
            </w:pPr>
            <w:r w:rsidRPr="00B11396">
              <w:t>+</w:t>
            </w:r>
          </w:p>
        </w:tc>
      </w:tr>
    </w:tbl>
    <w:p w:rsidR="00B709B4" w:rsidRPr="00B11396" w:rsidRDefault="00B709B4" w:rsidP="00B709B4">
      <w:pPr>
        <w:sectPr w:rsidR="00B709B4" w:rsidRPr="00B11396" w:rsidSect="00B75F24">
          <w:pgSz w:w="16838" w:h="11906" w:orient="landscape"/>
          <w:pgMar w:top="1134" w:right="851" w:bottom="851" w:left="851" w:header="709" w:footer="709" w:gutter="0"/>
          <w:cols w:space="708"/>
          <w:docGrid w:linePitch="360"/>
        </w:sectPr>
      </w:pPr>
    </w:p>
    <w:p w:rsidR="004B1004" w:rsidRPr="00B11396" w:rsidRDefault="004B1004" w:rsidP="004B1004">
      <w:pPr>
        <w:pStyle w:val="25"/>
        <w:outlineLvl w:val="1"/>
        <w:rPr>
          <w:smallCaps/>
        </w:rPr>
      </w:pPr>
      <w:bookmarkStart w:id="56" w:name="_Toc260336894"/>
      <w:bookmarkStart w:id="57" w:name="_Toc514938939"/>
      <w:r w:rsidRPr="00B11396">
        <w:rPr>
          <w:smallCaps/>
        </w:rPr>
        <w:lastRenderedPageBreak/>
        <w:t>3.7. Развитие транспортно-коммуникационной инфраструктуры</w:t>
      </w:r>
      <w:bookmarkEnd w:id="55"/>
      <w:bookmarkEnd w:id="56"/>
      <w:bookmarkEnd w:id="57"/>
    </w:p>
    <w:p w:rsidR="004B1004" w:rsidRPr="00B11396" w:rsidRDefault="004B1004" w:rsidP="0031247E">
      <w:pPr>
        <w:pStyle w:val="33"/>
        <w:ind w:left="0" w:firstLine="709"/>
        <w:jc w:val="both"/>
        <w:rPr>
          <w:i w:val="0"/>
        </w:rPr>
      </w:pPr>
    </w:p>
    <w:p w:rsidR="00942E39" w:rsidRPr="00B11396" w:rsidRDefault="00942E39" w:rsidP="0031247E">
      <w:pPr>
        <w:ind w:firstLine="709"/>
        <w:jc w:val="both"/>
        <w:rPr>
          <w:sz w:val="28"/>
          <w:szCs w:val="28"/>
        </w:rPr>
      </w:pPr>
      <w:r w:rsidRPr="00B11396">
        <w:rPr>
          <w:sz w:val="28"/>
          <w:szCs w:val="28"/>
        </w:rPr>
        <w:t>Основной целью раздела «Развитие транспортно-коммуникационной и</w:t>
      </w:r>
      <w:r w:rsidRPr="00B11396">
        <w:rPr>
          <w:sz w:val="28"/>
          <w:szCs w:val="28"/>
        </w:rPr>
        <w:t>н</w:t>
      </w:r>
      <w:r w:rsidRPr="00B11396">
        <w:rPr>
          <w:sz w:val="28"/>
          <w:szCs w:val="28"/>
        </w:rPr>
        <w:t>фраструктуры Альметьевского муниципального района» в составе Схемы терр</w:t>
      </w:r>
      <w:r w:rsidRPr="00B11396">
        <w:rPr>
          <w:sz w:val="28"/>
          <w:szCs w:val="28"/>
        </w:rPr>
        <w:t>и</w:t>
      </w:r>
      <w:r w:rsidRPr="00B11396">
        <w:rPr>
          <w:sz w:val="28"/>
          <w:szCs w:val="28"/>
        </w:rPr>
        <w:t>ториального планирования Альметьевского муниципального района является ра</w:t>
      </w:r>
      <w:r w:rsidRPr="00B11396">
        <w:rPr>
          <w:sz w:val="28"/>
          <w:szCs w:val="28"/>
        </w:rPr>
        <w:t>з</w:t>
      </w:r>
      <w:r w:rsidRPr="00B11396">
        <w:rPr>
          <w:sz w:val="28"/>
          <w:szCs w:val="28"/>
        </w:rPr>
        <w:t>витие транспортной инфраструктуры в целях содействия экономическому росту за счет формирования дорожной сети, способной удовлетворить возрастающий спрос на перевозки автомобильным транспортом и обеспечить повышение скор</w:t>
      </w:r>
      <w:r w:rsidRPr="00B11396">
        <w:rPr>
          <w:sz w:val="28"/>
          <w:szCs w:val="28"/>
        </w:rPr>
        <w:t>о</w:t>
      </w:r>
      <w:r w:rsidRPr="00B11396">
        <w:rPr>
          <w:sz w:val="28"/>
          <w:szCs w:val="28"/>
        </w:rPr>
        <w:t>стей движения, устранению «узких» мест транспортной сети и снижения тран</w:t>
      </w:r>
      <w:r w:rsidRPr="00B11396">
        <w:rPr>
          <w:sz w:val="28"/>
          <w:szCs w:val="28"/>
        </w:rPr>
        <w:t>с</w:t>
      </w:r>
      <w:r w:rsidRPr="00B11396">
        <w:rPr>
          <w:sz w:val="28"/>
          <w:szCs w:val="28"/>
        </w:rPr>
        <w:t>портной дискриминации населения,  повышения мобильности и деловой активн</w:t>
      </w:r>
      <w:r w:rsidRPr="00B11396">
        <w:rPr>
          <w:sz w:val="28"/>
          <w:szCs w:val="28"/>
        </w:rPr>
        <w:t>о</w:t>
      </w:r>
      <w:r w:rsidRPr="00B11396">
        <w:rPr>
          <w:sz w:val="28"/>
          <w:szCs w:val="28"/>
        </w:rPr>
        <w:t>сти за счет обеспечения круглогодичного транспортного сообщения с населенн</w:t>
      </w:r>
      <w:r w:rsidRPr="00B11396">
        <w:rPr>
          <w:sz w:val="28"/>
          <w:szCs w:val="28"/>
        </w:rPr>
        <w:t>ы</w:t>
      </w:r>
      <w:r w:rsidRPr="00B11396">
        <w:rPr>
          <w:sz w:val="28"/>
          <w:szCs w:val="28"/>
        </w:rPr>
        <w:t>ми пунктами, для обеспечения транспортной доступности к объектам социальной защиты и местам приложения труда.</w:t>
      </w:r>
    </w:p>
    <w:p w:rsidR="00405AEE" w:rsidRPr="00B11396" w:rsidRDefault="00CA5B97" w:rsidP="0031247E">
      <w:pPr>
        <w:ind w:firstLine="709"/>
        <w:jc w:val="both"/>
        <w:rPr>
          <w:sz w:val="28"/>
          <w:szCs w:val="28"/>
        </w:rPr>
      </w:pPr>
      <w:r w:rsidRPr="00B11396">
        <w:rPr>
          <w:sz w:val="28"/>
          <w:szCs w:val="28"/>
        </w:rPr>
        <w:t>Перспективное развитие транспортно-коммуникационного каркаса респу</w:t>
      </w:r>
      <w:r w:rsidRPr="00B11396">
        <w:rPr>
          <w:sz w:val="28"/>
          <w:szCs w:val="28"/>
        </w:rPr>
        <w:t>б</w:t>
      </w:r>
      <w:r w:rsidRPr="00B11396">
        <w:rPr>
          <w:sz w:val="28"/>
          <w:szCs w:val="28"/>
        </w:rPr>
        <w:t xml:space="preserve">лики планируется за счет </w:t>
      </w:r>
      <w:r w:rsidR="001756F1" w:rsidRPr="00B11396">
        <w:rPr>
          <w:sz w:val="28"/>
          <w:szCs w:val="28"/>
        </w:rPr>
        <w:t>формирования нового южного широтного коридора, а имен</w:t>
      </w:r>
      <w:r w:rsidR="00DC7E98" w:rsidRPr="00B11396">
        <w:rPr>
          <w:sz w:val="28"/>
          <w:szCs w:val="28"/>
        </w:rPr>
        <w:t>но строительства</w:t>
      </w:r>
      <w:r w:rsidR="001756F1" w:rsidRPr="00B11396">
        <w:rPr>
          <w:sz w:val="28"/>
          <w:szCs w:val="28"/>
        </w:rPr>
        <w:t xml:space="preserve">  автомобильной  магистрали регионального значения по направлению «Старое Дрожжаное – Буинск – Тетюши – Болгар – Базарные Мат</w:t>
      </w:r>
      <w:r w:rsidR="001756F1" w:rsidRPr="00B11396">
        <w:rPr>
          <w:sz w:val="28"/>
          <w:szCs w:val="28"/>
        </w:rPr>
        <w:t>а</w:t>
      </w:r>
      <w:r w:rsidR="001756F1" w:rsidRPr="00B11396">
        <w:rPr>
          <w:sz w:val="28"/>
          <w:szCs w:val="28"/>
        </w:rPr>
        <w:t>ки – Аксубаево – Черемшан – Альметьевск – Муслюмово – Актаныш».</w:t>
      </w:r>
      <w:r w:rsidR="00CD0801" w:rsidRPr="00B11396">
        <w:rPr>
          <w:sz w:val="28"/>
          <w:szCs w:val="28"/>
        </w:rPr>
        <w:t xml:space="preserve"> Данная магистраль п</w:t>
      </w:r>
      <w:r w:rsidR="005967F0" w:rsidRPr="00B11396">
        <w:rPr>
          <w:sz w:val="28"/>
          <w:szCs w:val="28"/>
        </w:rPr>
        <w:t xml:space="preserve">ройдет по участкам автодорог Кузайкино-Нурлат, «Казань-Оренбург» – Бута-Аппаково» – Русский Акташ, Русский Акташ – Азнакаево, Альметьевск – Муслюмово, </w:t>
      </w:r>
      <w:r w:rsidR="00EB3DCF" w:rsidRPr="00B11396">
        <w:rPr>
          <w:sz w:val="28"/>
          <w:szCs w:val="28"/>
        </w:rPr>
        <w:t>проходя при этом</w:t>
      </w:r>
      <w:r w:rsidR="005967F0" w:rsidRPr="00B11396">
        <w:rPr>
          <w:sz w:val="28"/>
          <w:szCs w:val="28"/>
        </w:rPr>
        <w:t xml:space="preserve"> через два малых транспортных узла Кузайкино и Русский Акташ</w:t>
      </w:r>
      <w:r w:rsidR="00EB3DCF" w:rsidRPr="00B11396">
        <w:rPr>
          <w:sz w:val="28"/>
          <w:szCs w:val="28"/>
        </w:rPr>
        <w:t>.</w:t>
      </w:r>
      <w:r w:rsidR="00D40FFD" w:rsidRPr="00B11396">
        <w:rPr>
          <w:sz w:val="28"/>
          <w:szCs w:val="28"/>
        </w:rPr>
        <w:t xml:space="preserve"> </w:t>
      </w:r>
    </w:p>
    <w:p w:rsidR="00D40FFD" w:rsidRPr="00B11396" w:rsidRDefault="00D40FFD" w:rsidP="00942E39">
      <w:pPr>
        <w:ind w:firstLine="709"/>
        <w:jc w:val="both"/>
        <w:rPr>
          <w:sz w:val="28"/>
          <w:szCs w:val="28"/>
        </w:rPr>
      </w:pPr>
      <w:r w:rsidRPr="00B11396">
        <w:rPr>
          <w:sz w:val="28"/>
          <w:szCs w:val="28"/>
        </w:rPr>
        <w:t>Дальнейшее развитие получит восточный меридиональный коридор за счет рекострукции существующих и нового строительства</w:t>
      </w:r>
      <w:r w:rsidR="00275591" w:rsidRPr="00B11396">
        <w:rPr>
          <w:sz w:val="28"/>
          <w:szCs w:val="28"/>
        </w:rPr>
        <w:t xml:space="preserve"> а</w:t>
      </w:r>
      <w:r w:rsidRPr="00B11396">
        <w:rPr>
          <w:sz w:val="28"/>
          <w:szCs w:val="28"/>
        </w:rPr>
        <w:t xml:space="preserve">втомобильных дорог. </w:t>
      </w:r>
    </w:p>
    <w:p w:rsidR="00D40FFD" w:rsidRPr="00B11396" w:rsidRDefault="00D40FFD" w:rsidP="00942E39">
      <w:pPr>
        <w:ind w:firstLine="709"/>
        <w:jc w:val="both"/>
        <w:rPr>
          <w:sz w:val="28"/>
          <w:szCs w:val="28"/>
        </w:rPr>
      </w:pPr>
      <w:r w:rsidRPr="00B11396">
        <w:rPr>
          <w:sz w:val="28"/>
          <w:szCs w:val="28"/>
        </w:rPr>
        <w:t xml:space="preserve">Транспортный коридор в направлении северо-запад - юго-восток усилится за счет: </w:t>
      </w:r>
    </w:p>
    <w:p w:rsidR="00D40FFD" w:rsidRPr="00B11396" w:rsidRDefault="00D40FFD" w:rsidP="0031247E">
      <w:pPr>
        <w:numPr>
          <w:ilvl w:val="1"/>
          <w:numId w:val="64"/>
        </w:numPr>
        <w:tabs>
          <w:tab w:val="clear" w:pos="2149"/>
          <w:tab w:val="num" w:pos="993"/>
        </w:tabs>
        <w:ind w:left="981" w:hanging="272"/>
        <w:jc w:val="both"/>
        <w:rPr>
          <w:sz w:val="28"/>
          <w:szCs w:val="28"/>
        </w:rPr>
      </w:pPr>
      <w:r w:rsidRPr="00B11396">
        <w:rPr>
          <w:sz w:val="28"/>
          <w:szCs w:val="28"/>
        </w:rPr>
        <w:t xml:space="preserve">реконструкции автомобильной дороги федерального значения </w:t>
      </w:r>
      <w:r w:rsidR="00EF0FE8" w:rsidRPr="00B11396">
        <w:rPr>
          <w:sz w:val="28"/>
          <w:szCs w:val="28"/>
        </w:rPr>
        <w:t>Р-239 К</w:t>
      </w:r>
      <w:r w:rsidR="00EF0FE8" w:rsidRPr="00B11396">
        <w:rPr>
          <w:sz w:val="28"/>
          <w:szCs w:val="28"/>
        </w:rPr>
        <w:t>а</w:t>
      </w:r>
      <w:r w:rsidR="00EF0FE8" w:rsidRPr="00B11396">
        <w:rPr>
          <w:sz w:val="28"/>
          <w:szCs w:val="28"/>
        </w:rPr>
        <w:t>зань-Оренбург-Акбулак-граница с Республикой Казахстан</w:t>
      </w:r>
      <w:r w:rsidRPr="00B11396">
        <w:rPr>
          <w:sz w:val="28"/>
          <w:szCs w:val="28"/>
        </w:rPr>
        <w:t xml:space="preserve">; </w:t>
      </w:r>
    </w:p>
    <w:p w:rsidR="00D40FFD" w:rsidRPr="00B11396" w:rsidRDefault="00D40FFD" w:rsidP="0031247E">
      <w:pPr>
        <w:numPr>
          <w:ilvl w:val="1"/>
          <w:numId w:val="64"/>
        </w:numPr>
        <w:tabs>
          <w:tab w:val="clear" w:pos="2149"/>
          <w:tab w:val="num" w:pos="993"/>
        </w:tabs>
        <w:ind w:left="981" w:hanging="272"/>
        <w:jc w:val="both"/>
        <w:rPr>
          <w:snapToGrid w:val="0"/>
          <w:sz w:val="28"/>
          <w:szCs w:val="28"/>
        </w:rPr>
      </w:pPr>
      <w:r w:rsidRPr="00B11396">
        <w:rPr>
          <w:sz w:val="28"/>
          <w:szCs w:val="28"/>
        </w:rPr>
        <w:t xml:space="preserve">строительства </w:t>
      </w:r>
      <w:r w:rsidRPr="00B11396">
        <w:rPr>
          <w:snapToGrid w:val="0"/>
          <w:sz w:val="28"/>
          <w:szCs w:val="28"/>
        </w:rPr>
        <w:t xml:space="preserve">скоростной автомобильной дороги-дублера - скоростная автомобильная дорога «Шали </w:t>
      </w:r>
      <w:r w:rsidR="002228B2" w:rsidRPr="00B11396">
        <w:rPr>
          <w:snapToGrid w:val="0"/>
          <w:sz w:val="28"/>
          <w:szCs w:val="28"/>
        </w:rPr>
        <w:t>–</w:t>
      </w:r>
      <w:r w:rsidRPr="00B11396">
        <w:rPr>
          <w:snapToGrid w:val="0"/>
          <w:sz w:val="28"/>
          <w:szCs w:val="28"/>
        </w:rPr>
        <w:t xml:space="preserve"> Сорочьи Горы – Алексеевское – Альмет</w:t>
      </w:r>
      <w:r w:rsidRPr="00B11396">
        <w:rPr>
          <w:snapToGrid w:val="0"/>
          <w:sz w:val="28"/>
          <w:szCs w:val="28"/>
        </w:rPr>
        <w:t>ь</w:t>
      </w:r>
      <w:r w:rsidRPr="00B11396">
        <w:rPr>
          <w:snapToGrid w:val="0"/>
          <w:sz w:val="28"/>
          <w:szCs w:val="28"/>
        </w:rPr>
        <w:t xml:space="preserve">евск - М5 (Бавлы)» - дублера автомобильной дороги </w:t>
      </w:r>
      <w:r w:rsidR="00EF0FE8" w:rsidRPr="00B11396">
        <w:rPr>
          <w:sz w:val="28"/>
          <w:szCs w:val="28"/>
        </w:rPr>
        <w:t>Р-239 Казань-Оренбург-Акбулак-граница с Республикой Казахстан</w:t>
      </w:r>
      <w:r w:rsidRPr="00B11396">
        <w:rPr>
          <w:snapToGrid w:val="0"/>
          <w:sz w:val="28"/>
          <w:szCs w:val="28"/>
        </w:rPr>
        <w:t>;</w:t>
      </w:r>
    </w:p>
    <w:p w:rsidR="00AF3732" w:rsidRPr="00B11396" w:rsidRDefault="00D40FFD" w:rsidP="0031247E">
      <w:pPr>
        <w:numPr>
          <w:ilvl w:val="1"/>
          <w:numId w:val="64"/>
        </w:numPr>
        <w:tabs>
          <w:tab w:val="clear" w:pos="2149"/>
          <w:tab w:val="num" w:pos="993"/>
        </w:tabs>
        <w:ind w:left="981" w:hanging="272"/>
        <w:jc w:val="both"/>
        <w:rPr>
          <w:sz w:val="28"/>
          <w:szCs w:val="28"/>
        </w:rPr>
      </w:pPr>
      <w:r w:rsidRPr="00B11396">
        <w:rPr>
          <w:sz w:val="28"/>
          <w:szCs w:val="28"/>
        </w:rPr>
        <w:t>строительства железной дороги «Казань – Альметьевск – Азнакаево – Б</w:t>
      </w:r>
      <w:r w:rsidRPr="00B11396">
        <w:rPr>
          <w:sz w:val="28"/>
          <w:szCs w:val="28"/>
        </w:rPr>
        <w:t>у</w:t>
      </w:r>
      <w:r w:rsidRPr="00B11396">
        <w:rPr>
          <w:sz w:val="28"/>
          <w:szCs w:val="28"/>
        </w:rPr>
        <w:t>гульма».</w:t>
      </w:r>
    </w:p>
    <w:p w:rsidR="00AF3732" w:rsidRPr="00B11396" w:rsidRDefault="00AF3732" w:rsidP="00942E39">
      <w:pPr>
        <w:ind w:firstLine="709"/>
        <w:jc w:val="both"/>
        <w:rPr>
          <w:sz w:val="28"/>
          <w:szCs w:val="28"/>
        </w:rPr>
      </w:pPr>
      <w:r w:rsidRPr="00B11396">
        <w:rPr>
          <w:sz w:val="28"/>
          <w:szCs w:val="28"/>
        </w:rPr>
        <w:t xml:space="preserve">Также необходимо отметить, что по территории Альметьевского района предполагается прохождение </w:t>
      </w:r>
      <w:r w:rsidR="002228B2" w:rsidRPr="00B11396">
        <w:rPr>
          <w:sz w:val="28"/>
          <w:szCs w:val="28"/>
        </w:rPr>
        <w:t>автомобильного маршрута «Волжский транзит», к</w:t>
      </w:r>
      <w:r w:rsidR="002228B2" w:rsidRPr="00B11396">
        <w:rPr>
          <w:sz w:val="28"/>
          <w:szCs w:val="28"/>
        </w:rPr>
        <w:t>о</w:t>
      </w:r>
      <w:r w:rsidR="002228B2" w:rsidRPr="00B11396">
        <w:rPr>
          <w:sz w:val="28"/>
          <w:szCs w:val="28"/>
        </w:rPr>
        <w:t>торый предлагается пустить в границах района по проектируемой магистрали в рамках южного широтного коридора, т.е по направлению Нурлат-Кузайкино-Русский Акташ-Муслюмово.</w:t>
      </w:r>
    </w:p>
    <w:p w:rsidR="005A5A1D" w:rsidRPr="00B11396" w:rsidRDefault="005A5A1D" w:rsidP="00942E39">
      <w:pPr>
        <w:ind w:firstLine="709"/>
        <w:jc w:val="both"/>
        <w:rPr>
          <w:sz w:val="28"/>
          <w:szCs w:val="28"/>
        </w:rPr>
      </w:pPr>
      <w:r w:rsidRPr="00B11396">
        <w:rPr>
          <w:sz w:val="28"/>
          <w:szCs w:val="28"/>
        </w:rPr>
        <w:t>Таким образом, Альметьевский район становится местом пересечения трех транспортных коридоров</w:t>
      </w:r>
      <w:r w:rsidR="00152C46" w:rsidRPr="00B11396">
        <w:rPr>
          <w:sz w:val="28"/>
          <w:szCs w:val="28"/>
        </w:rPr>
        <w:t xml:space="preserve"> республики</w:t>
      </w:r>
      <w:r w:rsidRPr="00B11396">
        <w:rPr>
          <w:sz w:val="28"/>
          <w:szCs w:val="28"/>
        </w:rPr>
        <w:t>:</w:t>
      </w:r>
    </w:p>
    <w:p w:rsidR="00275591" w:rsidRPr="00B11396" w:rsidRDefault="00275591" w:rsidP="0031247E">
      <w:pPr>
        <w:numPr>
          <w:ilvl w:val="1"/>
          <w:numId w:val="64"/>
        </w:numPr>
        <w:tabs>
          <w:tab w:val="clear" w:pos="2149"/>
          <w:tab w:val="num" w:pos="993"/>
        </w:tabs>
        <w:ind w:left="981" w:hanging="272"/>
        <w:jc w:val="both"/>
        <w:rPr>
          <w:sz w:val="28"/>
          <w:szCs w:val="28"/>
        </w:rPr>
      </w:pPr>
      <w:r w:rsidRPr="00B11396">
        <w:rPr>
          <w:sz w:val="28"/>
          <w:szCs w:val="28"/>
        </w:rPr>
        <w:t>восточного меридионального;</w:t>
      </w:r>
    </w:p>
    <w:p w:rsidR="00275591" w:rsidRPr="00B11396" w:rsidRDefault="00275591" w:rsidP="0031247E">
      <w:pPr>
        <w:numPr>
          <w:ilvl w:val="1"/>
          <w:numId w:val="64"/>
        </w:numPr>
        <w:tabs>
          <w:tab w:val="clear" w:pos="2149"/>
          <w:tab w:val="num" w:pos="993"/>
        </w:tabs>
        <w:ind w:left="981" w:hanging="272"/>
        <w:jc w:val="both"/>
        <w:rPr>
          <w:sz w:val="28"/>
          <w:szCs w:val="28"/>
        </w:rPr>
      </w:pPr>
      <w:r w:rsidRPr="00B11396">
        <w:rPr>
          <w:sz w:val="28"/>
          <w:szCs w:val="28"/>
        </w:rPr>
        <w:t>в направлении северо-запад - юго-восток;</w:t>
      </w:r>
    </w:p>
    <w:p w:rsidR="00275591" w:rsidRPr="00B11396" w:rsidRDefault="00275591" w:rsidP="0031247E">
      <w:pPr>
        <w:numPr>
          <w:ilvl w:val="1"/>
          <w:numId w:val="64"/>
        </w:numPr>
        <w:tabs>
          <w:tab w:val="clear" w:pos="2149"/>
          <w:tab w:val="num" w:pos="993"/>
        </w:tabs>
        <w:ind w:left="981" w:hanging="272"/>
        <w:jc w:val="both"/>
        <w:rPr>
          <w:sz w:val="28"/>
          <w:szCs w:val="28"/>
        </w:rPr>
      </w:pPr>
      <w:r w:rsidRPr="00B11396">
        <w:rPr>
          <w:sz w:val="28"/>
          <w:szCs w:val="28"/>
        </w:rPr>
        <w:t>южного широтного.</w:t>
      </w:r>
    </w:p>
    <w:p w:rsidR="00942E39" w:rsidRPr="00B11396" w:rsidRDefault="00AF3732" w:rsidP="00942E39">
      <w:pPr>
        <w:ind w:firstLine="709"/>
        <w:jc w:val="both"/>
        <w:rPr>
          <w:sz w:val="28"/>
          <w:szCs w:val="28"/>
        </w:rPr>
      </w:pPr>
      <w:r w:rsidRPr="00B11396">
        <w:rPr>
          <w:sz w:val="28"/>
          <w:szCs w:val="28"/>
        </w:rPr>
        <w:t xml:space="preserve">Транспортный </w:t>
      </w:r>
      <w:r w:rsidR="00942E39" w:rsidRPr="00B11396">
        <w:rPr>
          <w:sz w:val="28"/>
          <w:szCs w:val="28"/>
        </w:rPr>
        <w:t>каркас района будет формироваться из автомобильного, во</w:t>
      </w:r>
      <w:r w:rsidR="00942E39" w:rsidRPr="00B11396">
        <w:rPr>
          <w:sz w:val="28"/>
          <w:szCs w:val="28"/>
        </w:rPr>
        <w:t>з</w:t>
      </w:r>
      <w:r w:rsidR="00942E39" w:rsidRPr="00B11396">
        <w:rPr>
          <w:sz w:val="28"/>
          <w:szCs w:val="28"/>
        </w:rPr>
        <w:t xml:space="preserve">душного, железнодорожного и трубопроводного видов транспорта. Мероприятия </w:t>
      </w:r>
      <w:r w:rsidR="00942E39" w:rsidRPr="00B11396">
        <w:rPr>
          <w:sz w:val="28"/>
          <w:szCs w:val="28"/>
        </w:rPr>
        <w:lastRenderedPageBreak/>
        <w:t>по развитию транспортной инфраструктуры подразделяются на три уровня: фед</w:t>
      </w:r>
      <w:r w:rsidR="00942E39" w:rsidRPr="00B11396">
        <w:rPr>
          <w:sz w:val="28"/>
          <w:szCs w:val="28"/>
        </w:rPr>
        <w:t>е</w:t>
      </w:r>
      <w:r w:rsidR="00942E39" w:rsidRPr="00B11396">
        <w:rPr>
          <w:sz w:val="28"/>
          <w:szCs w:val="28"/>
        </w:rPr>
        <w:t>ральный, региональный и местный. Соответственно, мероприятия по каждому в</w:t>
      </w:r>
      <w:r w:rsidR="00942E39" w:rsidRPr="00B11396">
        <w:rPr>
          <w:sz w:val="28"/>
          <w:szCs w:val="28"/>
        </w:rPr>
        <w:t>и</w:t>
      </w:r>
      <w:r w:rsidR="00942E39" w:rsidRPr="00B11396">
        <w:rPr>
          <w:sz w:val="28"/>
          <w:szCs w:val="28"/>
        </w:rPr>
        <w:t>ду транспорта бывают федерального, регионального и местного значений</w:t>
      </w:r>
      <w:r w:rsidR="00942E39" w:rsidRPr="00B11396">
        <w:t xml:space="preserve"> </w:t>
      </w:r>
      <w:r w:rsidR="00942E39" w:rsidRPr="00B11396">
        <w:rPr>
          <w:sz w:val="28"/>
          <w:szCs w:val="28"/>
        </w:rPr>
        <w:t xml:space="preserve">(см. схему 3.7.1). </w:t>
      </w:r>
    </w:p>
    <w:p w:rsidR="004B1004" w:rsidRPr="00B11396" w:rsidRDefault="004B1004" w:rsidP="004B1004">
      <w:pPr>
        <w:pStyle w:val="33"/>
        <w:rPr>
          <w:i w:val="0"/>
        </w:rPr>
      </w:pPr>
    </w:p>
    <w:p w:rsidR="004B1004" w:rsidRPr="00B11396" w:rsidRDefault="004B1004" w:rsidP="004B1004">
      <w:pPr>
        <w:pStyle w:val="33"/>
        <w:outlineLvl w:val="2"/>
      </w:pPr>
      <w:bookmarkStart w:id="58" w:name="_Toc258910824"/>
      <w:bookmarkStart w:id="59" w:name="_Toc260336895"/>
      <w:bookmarkStart w:id="60" w:name="_Toc514938940"/>
      <w:r w:rsidRPr="00B11396">
        <w:t>3.7.1. Развитие автомобильн</w:t>
      </w:r>
      <w:bookmarkEnd w:id="58"/>
      <w:bookmarkEnd w:id="59"/>
      <w:r w:rsidR="00942E39" w:rsidRPr="00B11396">
        <w:t>ого транспорта</w:t>
      </w:r>
      <w:bookmarkEnd w:id="60"/>
    </w:p>
    <w:p w:rsidR="00942E39" w:rsidRPr="00B11396" w:rsidRDefault="00942E39" w:rsidP="00942E39">
      <w:pPr>
        <w:ind w:firstLine="709"/>
        <w:jc w:val="both"/>
        <w:rPr>
          <w:sz w:val="28"/>
          <w:szCs w:val="28"/>
        </w:rPr>
      </w:pPr>
    </w:p>
    <w:p w:rsidR="00942E39" w:rsidRPr="00B11396" w:rsidRDefault="00942E39" w:rsidP="00942E39">
      <w:pPr>
        <w:ind w:firstLine="709"/>
        <w:jc w:val="both"/>
        <w:rPr>
          <w:sz w:val="28"/>
          <w:szCs w:val="28"/>
        </w:rPr>
      </w:pPr>
      <w:r w:rsidRPr="00B11396">
        <w:rPr>
          <w:sz w:val="28"/>
          <w:szCs w:val="28"/>
        </w:rPr>
        <w:t xml:space="preserve">Перспективная сеть автомобильных дорог будет формироваться из </w:t>
      </w:r>
      <w:r w:rsidR="00E07F1A" w:rsidRPr="00B11396">
        <w:rPr>
          <w:sz w:val="28"/>
          <w:szCs w:val="28"/>
        </w:rPr>
        <w:t>автом</w:t>
      </w:r>
      <w:r w:rsidR="00E07F1A" w:rsidRPr="00B11396">
        <w:rPr>
          <w:sz w:val="28"/>
          <w:szCs w:val="28"/>
        </w:rPr>
        <w:t>о</w:t>
      </w:r>
      <w:r w:rsidR="00E07F1A" w:rsidRPr="00B11396">
        <w:rPr>
          <w:sz w:val="28"/>
          <w:szCs w:val="28"/>
        </w:rPr>
        <w:t xml:space="preserve">бильных дорог </w:t>
      </w:r>
      <w:r w:rsidRPr="00B11396">
        <w:rPr>
          <w:sz w:val="28"/>
          <w:szCs w:val="28"/>
        </w:rPr>
        <w:t>федеральн</w:t>
      </w:r>
      <w:r w:rsidR="00E07F1A" w:rsidRPr="00B11396">
        <w:rPr>
          <w:sz w:val="28"/>
          <w:szCs w:val="28"/>
        </w:rPr>
        <w:t>ого</w:t>
      </w:r>
      <w:r w:rsidRPr="00B11396">
        <w:rPr>
          <w:sz w:val="28"/>
          <w:szCs w:val="28"/>
        </w:rPr>
        <w:t>, региональн</w:t>
      </w:r>
      <w:r w:rsidR="00E07F1A" w:rsidRPr="00B11396">
        <w:rPr>
          <w:sz w:val="28"/>
          <w:szCs w:val="28"/>
        </w:rPr>
        <w:t>ого</w:t>
      </w:r>
      <w:r w:rsidRPr="00B11396">
        <w:rPr>
          <w:sz w:val="28"/>
          <w:szCs w:val="28"/>
        </w:rPr>
        <w:t xml:space="preserve"> или межмуниципальн</w:t>
      </w:r>
      <w:r w:rsidR="00E07F1A" w:rsidRPr="00B11396">
        <w:rPr>
          <w:sz w:val="28"/>
          <w:szCs w:val="28"/>
        </w:rPr>
        <w:t>ого</w:t>
      </w:r>
      <w:r w:rsidRPr="00B11396">
        <w:rPr>
          <w:sz w:val="28"/>
          <w:szCs w:val="28"/>
        </w:rPr>
        <w:t xml:space="preserve"> и местн</w:t>
      </w:r>
      <w:r w:rsidR="00E07F1A" w:rsidRPr="00B11396">
        <w:rPr>
          <w:sz w:val="28"/>
          <w:szCs w:val="28"/>
        </w:rPr>
        <w:t>ого</w:t>
      </w:r>
      <w:r w:rsidRPr="00B11396">
        <w:rPr>
          <w:sz w:val="28"/>
          <w:szCs w:val="28"/>
        </w:rPr>
        <w:t xml:space="preserve"> </w:t>
      </w:r>
      <w:r w:rsidR="00E07F1A" w:rsidRPr="00B11396">
        <w:rPr>
          <w:sz w:val="28"/>
          <w:szCs w:val="28"/>
        </w:rPr>
        <w:t>значения</w:t>
      </w:r>
      <w:r w:rsidR="00DB6D2A" w:rsidRPr="00B11396">
        <w:rPr>
          <w:sz w:val="28"/>
          <w:szCs w:val="28"/>
        </w:rPr>
        <w:t>. Перспективная транспортно-планировочная структура автомобильных дорог в классификации федеральных, региональных межраонных, районных и местных дорог представлена на</w:t>
      </w:r>
      <w:r w:rsidRPr="00B11396">
        <w:rPr>
          <w:sz w:val="28"/>
          <w:szCs w:val="28"/>
        </w:rPr>
        <w:t xml:space="preserve"> схем</w:t>
      </w:r>
      <w:r w:rsidR="00DB6D2A" w:rsidRPr="00B11396">
        <w:rPr>
          <w:sz w:val="28"/>
          <w:szCs w:val="28"/>
        </w:rPr>
        <w:t>е</w:t>
      </w:r>
      <w:r w:rsidRPr="00B11396">
        <w:rPr>
          <w:sz w:val="28"/>
          <w:szCs w:val="28"/>
        </w:rPr>
        <w:t xml:space="preserve"> 3.7.2.</w:t>
      </w:r>
    </w:p>
    <w:p w:rsidR="00942E39" w:rsidRPr="00B11396" w:rsidRDefault="00942E39" w:rsidP="00942E39">
      <w:pPr>
        <w:ind w:firstLine="709"/>
        <w:jc w:val="both"/>
        <w:rPr>
          <w:sz w:val="28"/>
          <w:szCs w:val="28"/>
        </w:rPr>
      </w:pPr>
      <w:r w:rsidRPr="00B11396">
        <w:rPr>
          <w:sz w:val="28"/>
          <w:szCs w:val="28"/>
        </w:rPr>
        <w:t>В целях улучшения автодорожной сети предлагаются мероприятия по р</w:t>
      </w:r>
      <w:r w:rsidRPr="00B11396">
        <w:rPr>
          <w:sz w:val="28"/>
          <w:szCs w:val="28"/>
        </w:rPr>
        <w:t>е</w:t>
      </w:r>
      <w:r w:rsidRPr="00B11396">
        <w:rPr>
          <w:sz w:val="28"/>
          <w:szCs w:val="28"/>
        </w:rPr>
        <w:t>конструкции и капитальному ремонту существующих и строительству новых а</w:t>
      </w:r>
      <w:r w:rsidRPr="00B11396">
        <w:rPr>
          <w:sz w:val="28"/>
          <w:szCs w:val="28"/>
        </w:rPr>
        <w:t>в</w:t>
      </w:r>
      <w:r w:rsidRPr="00B11396">
        <w:rPr>
          <w:sz w:val="28"/>
          <w:szCs w:val="28"/>
        </w:rPr>
        <w:t>тодорог. Запланированные мероприятия повысят потребительские качества авт</w:t>
      </w:r>
      <w:r w:rsidRPr="00B11396">
        <w:rPr>
          <w:sz w:val="28"/>
          <w:szCs w:val="28"/>
        </w:rPr>
        <w:t>о</w:t>
      </w:r>
      <w:r w:rsidRPr="00B11396">
        <w:rPr>
          <w:sz w:val="28"/>
          <w:szCs w:val="28"/>
        </w:rPr>
        <w:t>дорожной сети, увеличат транспортную доступность и будут способствовать ра</w:t>
      </w:r>
      <w:r w:rsidRPr="00B11396">
        <w:rPr>
          <w:sz w:val="28"/>
          <w:szCs w:val="28"/>
        </w:rPr>
        <w:t>з</w:t>
      </w:r>
      <w:r w:rsidRPr="00B11396">
        <w:rPr>
          <w:sz w:val="28"/>
          <w:szCs w:val="28"/>
        </w:rPr>
        <w:t>витию транспортных коридоров.</w:t>
      </w:r>
    </w:p>
    <w:p w:rsidR="00F25A1A" w:rsidRPr="00B11396" w:rsidRDefault="00F25A1A" w:rsidP="00F25A1A">
      <w:pPr>
        <w:ind w:firstLine="709"/>
        <w:jc w:val="both"/>
        <w:rPr>
          <w:sz w:val="28"/>
          <w:szCs w:val="28"/>
        </w:rPr>
      </w:pPr>
      <w:r w:rsidRPr="00B11396">
        <w:rPr>
          <w:sz w:val="28"/>
          <w:szCs w:val="28"/>
        </w:rPr>
        <w:t>После реализации всех мероприятий протяженность автомобильных дорог с асфальтобетонным типом покрытия составит 986,729</w:t>
      </w:r>
      <w:r w:rsidR="00DB6D2A" w:rsidRPr="00B11396">
        <w:rPr>
          <w:sz w:val="28"/>
          <w:szCs w:val="28"/>
        </w:rPr>
        <w:t xml:space="preserve"> км</w:t>
      </w:r>
      <w:r w:rsidRPr="00B11396">
        <w:rPr>
          <w:sz w:val="28"/>
          <w:szCs w:val="28"/>
        </w:rPr>
        <w:t>, всех автодорог 1005,114 км. Таким образом, доля автодорог с асфальтобетонным типом покрытия составит 98,17%.</w:t>
      </w:r>
    </w:p>
    <w:p w:rsidR="00942E39" w:rsidRPr="00B11396" w:rsidRDefault="00942E39" w:rsidP="00942E39">
      <w:pPr>
        <w:ind w:firstLine="709"/>
        <w:jc w:val="both"/>
        <w:rPr>
          <w:sz w:val="28"/>
          <w:szCs w:val="28"/>
        </w:rPr>
      </w:pPr>
    </w:p>
    <w:p w:rsidR="00942E39" w:rsidRPr="00B11396" w:rsidRDefault="00942E39" w:rsidP="00942E39">
      <w:pPr>
        <w:ind w:firstLine="720"/>
        <w:outlineLvl w:val="3"/>
        <w:rPr>
          <w:b/>
          <w:sz w:val="28"/>
          <w:szCs w:val="28"/>
        </w:rPr>
      </w:pPr>
      <w:bookmarkStart w:id="61" w:name="_Toc514938941"/>
      <w:r w:rsidRPr="00B11396">
        <w:rPr>
          <w:b/>
          <w:sz w:val="28"/>
          <w:szCs w:val="28"/>
        </w:rPr>
        <w:t>3.7.1.1. Развитие автомобильных дорог федерального значения</w:t>
      </w:r>
      <w:bookmarkEnd w:id="61"/>
    </w:p>
    <w:p w:rsidR="00942E39" w:rsidRPr="00B11396" w:rsidRDefault="00942E39" w:rsidP="00942E39">
      <w:pPr>
        <w:ind w:firstLine="709"/>
        <w:jc w:val="both"/>
        <w:rPr>
          <w:sz w:val="28"/>
          <w:szCs w:val="28"/>
        </w:rPr>
      </w:pPr>
    </w:p>
    <w:p w:rsidR="00E316AD" w:rsidRPr="00B11396" w:rsidRDefault="00E316AD" w:rsidP="00E316AD">
      <w:pPr>
        <w:ind w:firstLine="709"/>
        <w:jc w:val="both"/>
        <w:rPr>
          <w:sz w:val="28"/>
          <w:szCs w:val="28"/>
        </w:rPr>
      </w:pPr>
      <w:r w:rsidRPr="00B11396">
        <w:rPr>
          <w:sz w:val="28"/>
          <w:szCs w:val="28"/>
        </w:rPr>
        <w:t>В соответствии со Схемой территориального планирования Российской Ф</w:t>
      </w:r>
      <w:r w:rsidRPr="00B11396">
        <w:rPr>
          <w:sz w:val="28"/>
          <w:szCs w:val="28"/>
        </w:rPr>
        <w:t>е</w:t>
      </w:r>
      <w:r w:rsidRPr="00B11396">
        <w:rPr>
          <w:sz w:val="28"/>
          <w:szCs w:val="28"/>
        </w:rPr>
        <w:t>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№384-р, на территории Альметьевского муниципального района пл</w:t>
      </w:r>
      <w:r w:rsidRPr="00B11396">
        <w:rPr>
          <w:sz w:val="28"/>
          <w:szCs w:val="28"/>
        </w:rPr>
        <w:t>а</w:t>
      </w:r>
      <w:r w:rsidRPr="00B11396">
        <w:rPr>
          <w:sz w:val="28"/>
          <w:szCs w:val="28"/>
        </w:rPr>
        <w:t>нируется реконструкция участков автомобильной дороги общего пользования ф</w:t>
      </w:r>
      <w:r w:rsidRPr="00B11396">
        <w:rPr>
          <w:sz w:val="28"/>
          <w:szCs w:val="28"/>
        </w:rPr>
        <w:t>е</w:t>
      </w:r>
      <w:r w:rsidRPr="00B11396">
        <w:rPr>
          <w:sz w:val="28"/>
          <w:szCs w:val="28"/>
        </w:rPr>
        <w:t>дерального значения Р-239 Казань-Оренбург-Акбулак-граница с Республикой К</w:t>
      </w:r>
      <w:r w:rsidRPr="00B11396">
        <w:rPr>
          <w:sz w:val="28"/>
          <w:szCs w:val="28"/>
        </w:rPr>
        <w:t>а</w:t>
      </w:r>
      <w:r w:rsidRPr="00B11396">
        <w:rPr>
          <w:sz w:val="28"/>
          <w:szCs w:val="28"/>
        </w:rPr>
        <w:t>захстан:</w:t>
      </w:r>
    </w:p>
    <w:p w:rsidR="00E316AD" w:rsidRPr="00B11396" w:rsidRDefault="00E316AD" w:rsidP="00E316AD">
      <w:pPr>
        <w:ind w:firstLine="709"/>
        <w:jc w:val="both"/>
        <w:rPr>
          <w:sz w:val="28"/>
          <w:szCs w:val="28"/>
        </w:rPr>
      </w:pPr>
      <w:r w:rsidRPr="00B11396">
        <w:rPr>
          <w:sz w:val="28"/>
          <w:szCs w:val="28"/>
        </w:rPr>
        <w:t>- км 191+817 – км 249+246 – категория IБ;</w:t>
      </w:r>
    </w:p>
    <w:p w:rsidR="00E316AD" w:rsidRPr="00B11396" w:rsidRDefault="00E316AD" w:rsidP="00E316AD">
      <w:pPr>
        <w:ind w:firstLine="709"/>
        <w:jc w:val="both"/>
        <w:rPr>
          <w:sz w:val="28"/>
          <w:szCs w:val="28"/>
        </w:rPr>
      </w:pPr>
      <w:r w:rsidRPr="00B11396">
        <w:rPr>
          <w:sz w:val="28"/>
          <w:szCs w:val="28"/>
        </w:rPr>
        <w:t>- км 249+246 – км 256+186 – категория IА;</w:t>
      </w:r>
    </w:p>
    <w:p w:rsidR="00E316AD" w:rsidRPr="00B11396" w:rsidRDefault="00E316AD" w:rsidP="00E316AD">
      <w:pPr>
        <w:ind w:firstLine="709"/>
        <w:jc w:val="both"/>
        <w:rPr>
          <w:sz w:val="28"/>
          <w:szCs w:val="28"/>
        </w:rPr>
      </w:pPr>
      <w:r w:rsidRPr="00B11396">
        <w:rPr>
          <w:sz w:val="28"/>
          <w:szCs w:val="28"/>
        </w:rPr>
        <w:t>- км 256+186 – км 283+887 – категория IБ.</w:t>
      </w:r>
    </w:p>
    <w:p w:rsidR="00177C59" w:rsidRPr="00B11396" w:rsidRDefault="00624878" w:rsidP="00177C59">
      <w:pPr>
        <w:ind w:firstLine="709"/>
        <w:jc w:val="both"/>
        <w:rPr>
          <w:sz w:val="28"/>
          <w:szCs w:val="28"/>
        </w:rPr>
      </w:pPr>
      <w:r w:rsidRPr="00B11396">
        <w:rPr>
          <w:sz w:val="28"/>
          <w:szCs w:val="28"/>
        </w:rPr>
        <w:t>Перечень мероприятий федерального значения Альметьевского муниц</w:t>
      </w:r>
      <w:r w:rsidRPr="00B11396">
        <w:rPr>
          <w:sz w:val="28"/>
          <w:szCs w:val="28"/>
        </w:rPr>
        <w:t>и</w:t>
      </w:r>
      <w:r w:rsidRPr="00B11396">
        <w:rPr>
          <w:sz w:val="28"/>
          <w:szCs w:val="28"/>
        </w:rPr>
        <w:t xml:space="preserve">пального района  представлен в таблице 3.7.1 и </w:t>
      </w:r>
      <w:r w:rsidR="00177C59" w:rsidRPr="00B11396">
        <w:rPr>
          <w:sz w:val="28"/>
          <w:szCs w:val="28"/>
        </w:rPr>
        <w:t>на карте 1</w:t>
      </w:r>
      <w:r w:rsidR="00D0489F" w:rsidRPr="00B11396">
        <w:rPr>
          <w:sz w:val="28"/>
          <w:szCs w:val="28"/>
        </w:rPr>
        <w:t>0</w:t>
      </w:r>
      <w:r w:rsidR="00177C59" w:rsidRPr="00B11396">
        <w:rPr>
          <w:sz w:val="28"/>
          <w:szCs w:val="28"/>
        </w:rPr>
        <w:t xml:space="preserve"> «Карта планируемого развития транспортной инфраструктуры».</w:t>
      </w:r>
    </w:p>
    <w:p w:rsidR="004B1004" w:rsidRPr="00B11396" w:rsidRDefault="004B1004" w:rsidP="00177C59">
      <w:pPr>
        <w:ind w:firstLine="709"/>
        <w:jc w:val="both"/>
        <w:rPr>
          <w:i/>
          <w:sz w:val="28"/>
          <w:szCs w:val="28"/>
        </w:rPr>
      </w:pPr>
    </w:p>
    <w:p w:rsidR="004B1004" w:rsidRPr="00B11396" w:rsidRDefault="004B1004" w:rsidP="004B1004">
      <w:pPr>
        <w:ind w:firstLine="720"/>
        <w:outlineLvl w:val="3"/>
        <w:rPr>
          <w:b/>
          <w:sz w:val="28"/>
          <w:szCs w:val="28"/>
        </w:rPr>
      </w:pPr>
      <w:bookmarkStart w:id="62" w:name="_Toc258910825"/>
      <w:bookmarkStart w:id="63" w:name="_Toc260336896"/>
      <w:bookmarkStart w:id="64" w:name="_Toc514938942"/>
      <w:r w:rsidRPr="00B11396">
        <w:rPr>
          <w:b/>
          <w:sz w:val="28"/>
          <w:szCs w:val="28"/>
        </w:rPr>
        <w:t>3.7.1.</w:t>
      </w:r>
      <w:r w:rsidR="00942E39" w:rsidRPr="00B11396">
        <w:rPr>
          <w:b/>
          <w:sz w:val="28"/>
          <w:szCs w:val="28"/>
        </w:rPr>
        <w:t>2</w:t>
      </w:r>
      <w:r w:rsidRPr="00B11396">
        <w:rPr>
          <w:b/>
          <w:sz w:val="28"/>
          <w:szCs w:val="28"/>
        </w:rPr>
        <w:t xml:space="preserve">. Развитие автомобильных дорог </w:t>
      </w:r>
      <w:r w:rsidR="00942E39" w:rsidRPr="00B11396">
        <w:rPr>
          <w:b/>
          <w:sz w:val="28"/>
          <w:szCs w:val="28"/>
        </w:rPr>
        <w:t>регионального</w:t>
      </w:r>
      <w:r w:rsidR="00227EDE" w:rsidRPr="00B11396">
        <w:rPr>
          <w:b/>
          <w:sz w:val="28"/>
          <w:szCs w:val="28"/>
        </w:rPr>
        <w:t xml:space="preserve"> или межмуниц</w:t>
      </w:r>
      <w:r w:rsidR="00227EDE" w:rsidRPr="00B11396">
        <w:rPr>
          <w:b/>
          <w:sz w:val="28"/>
          <w:szCs w:val="28"/>
        </w:rPr>
        <w:t>и</w:t>
      </w:r>
      <w:r w:rsidR="00227EDE" w:rsidRPr="00B11396">
        <w:rPr>
          <w:b/>
          <w:sz w:val="28"/>
          <w:szCs w:val="28"/>
        </w:rPr>
        <w:t>пального</w:t>
      </w:r>
      <w:r w:rsidR="00942E39" w:rsidRPr="00B11396">
        <w:rPr>
          <w:b/>
          <w:sz w:val="28"/>
          <w:szCs w:val="28"/>
        </w:rPr>
        <w:t xml:space="preserve"> </w:t>
      </w:r>
      <w:r w:rsidRPr="00B11396">
        <w:rPr>
          <w:b/>
          <w:sz w:val="28"/>
          <w:szCs w:val="28"/>
        </w:rPr>
        <w:t>значения</w:t>
      </w:r>
      <w:bookmarkEnd w:id="62"/>
      <w:bookmarkEnd w:id="63"/>
      <w:bookmarkEnd w:id="64"/>
    </w:p>
    <w:p w:rsidR="004B1004" w:rsidRPr="00B11396" w:rsidRDefault="004B1004" w:rsidP="004B1004">
      <w:pPr>
        <w:ind w:firstLine="709"/>
        <w:jc w:val="both"/>
        <w:rPr>
          <w:sz w:val="28"/>
          <w:szCs w:val="28"/>
        </w:rPr>
      </w:pPr>
    </w:p>
    <w:p w:rsidR="00942E39" w:rsidRPr="00B11396" w:rsidRDefault="00942E39" w:rsidP="00942E39">
      <w:pPr>
        <w:ind w:firstLine="709"/>
        <w:jc w:val="both"/>
        <w:rPr>
          <w:sz w:val="28"/>
          <w:szCs w:val="28"/>
        </w:rPr>
      </w:pPr>
      <w:r w:rsidRPr="00B11396">
        <w:rPr>
          <w:sz w:val="28"/>
          <w:szCs w:val="28"/>
        </w:rPr>
        <w:t>Основные мероприятия регионального значения заключаются в строител</w:t>
      </w:r>
      <w:r w:rsidRPr="00B11396">
        <w:rPr>
          <w:sz w:val="28"/>
          <w:szCs w:val="28"/>
        </w:rPr>
        <w:t>ь</w:t>
      </w:r>
      <w:r w:rsidRPr="00B11396">
        <w:rPr>
          <w:sz w:val="28"/>
          <w:szCs w:val="28"/>
        </w:rPr>
        <w:t>стве платной автомобильной дороги «Алексеевское – М-5 «Урал»</w:t>
      </w:r>
      <w:r w:rsidR="00DB6D2A" w:rsidRPr="00B11396">
        <w:rPr>
          <w:sz w:val="28"/>
          <w:szCs w:val="28"/>
        </w:rPr>
        <w:t xml:space="preserve"> (участок Шали (М-7 «Волга» - Бавлы (М-5 «Урал»))</w:t>
      </w:r>
      <w:r w:rsidRPr="00B11396">
        <w:rPr>
          <w:sz w:val="28"/>
          <w:szCs w:val="28"/>
        </w:rPr>
        <w:t>, объездов населенных пунктов на основных дорогах,  обеспечение населенных пунктов подъездными автодорогами с цеме</w:t>
      </w:r>
      <w:r w:rsidRPr="00B11396">
        <w:rPr>
          <w:sz w:val="28"/>
          <w:szCs w:val="28"/>
        </w:rPr>
        <w:t>н</w:t>
      </w:r>
      <w:r w:rsidRPr="00B11396">
        <w:rPr>
          <w:sz w:val="28"/>
          <w:szCs w:val="28"/>
        </w:rPr>
        <w:lastRenderedPageBreak/>
        <w:t>то- или асфальтобетонным типами покрытий, уменьшение транспортной дискр</w:t>
      </w:r>
      <w:r w:rsidRPr="00B11396">
        <w:rPr>
          <w:sz w:val="28"/>
          <w:szCs w:val="28"/>
        </w:rPr>
        <w:t>и</w:t>
      </w:r>
      <w:r w:rsidRPr="00B11396">
        <w:rPr>
          <w:sz w:val="28"/>
          <w:szCs w:val="28"/>
        </w:rPr>
        <w:t>минации населения и увеличение транспортной доступности.</w:t>
      </w:r>
    </w:p>
    <w:p w:rsidR="00942E39" w:rsidRPr="00B11396" w:rsidRDefault="00942E39" w:rsidP="00942E39">
      <w:pPr>
        <w:ind w:firstLine="709"/>
        <w:jc w:val="both"/>
        <w:rPr>
          <w:sz w:val="28"/>
          <w:szCs w:val="28"/>
        </w:rPr>
      </w:pPr>
      <w:r w:rsidRPr="00B11396">
        <w:rPr>
          <w:sz w:val="28"/>
          <w:szCs w:val="28"/>
        </w:rPr>
        <w:t>Для обеспечения связи платной автомобильной дороги с автомобильной д</w:t>
      </w:r>
      <w:r w:rsidRPr="00B11396">
        <w:rPr>
          <w:sz w:val="28"/>
          <w:szCs w:val="28"/>
        </w:rPr>
        <w:t>о</w:t>
      </w:r>
      <w:r w:rsidRPr="00B11396">
        <w:rPr>
          <w:sz w:val="28"/>
          <w:szCs w:val="28"/>
        </w:rPr>
        <w:t>рогой федерального значения «</w:t>
      </w:r>
      <w:r w:rsidR="00EF0FE8" w:rsidRPr="00B11396">
        <w:rPr>
          <w:sz w:val="28"/>
          <w:szCs w:val="28"/>
        </w:rPr>
        <w:t>Р-239 Казань-Оренбург-Акбулак-граница с Ре</w:t>
      </w:r>
      <w:r w:rsidR="00EF0FE8" w:rsidRPr="00B11396">
        <w:rPr>
          <w:sz w:val="28"/>
          <w:szCs w:val="28"/>
        </w:rPr>
        <w:t>с</w:t>
      </w:r>
      <w:r w:rsidR="00EF0FE8" w:rsidRPr="00B11396">
        <w:rPr>
          <w:sz w:val="28"/>
          <w:szCs w:val="28"/>
        </w:rPr>
        <w:t>публикой Казахстан</w:t>
      </w:r>
      <w:r w:rsidRPr="00B11396">
        <w:rPr>
          <w:sz w:val="28"/>
          <w:szCs w:val="28"/>
        </w:rPr>
        <w:t xml:space="preserve">» предусмотрено строительство перемычки «Казань-Оренбург»-«Алексеевское – М-5 «Урал» </w:t>
      </w:r>
      <w:r w:rsidRPr="00B11396">
        <w:rPr>
          <w:sz w:val="28"/>
          <w:szCs w:val="28"/>
          <w:lang w:val="en-US"/>
        </w:rPr>
        <w:t>I</w:t>
      </w:r>
      <w:r w:rsidRPr="00B11396">
        <w:rPr>
          <w:sz w:val="28"/>
          <w:szCs w:val="28"/>
        </w:rPr>
        <w:t xml:space="preserve"> категории. Аналогичную функцию б</w:t>
      </w:r>
      <w:r w:rsidRPr="00B11396">
        <w:rPr>
          <w:sz w:val="28"/>
          <w:szCs w:val="28"/>
        </w:rPr>
        <w:t>у</w:t>
      </w:r>
      <w:r w:rsidRPr="00B11396">
        <w:rPr>
          <w:sz w:val="28"/>
          <w:szCs w:val="28"/>
        </w:rPr>
        <w:t>дет выполнять участок автомобильной дороги регионального значения Альмет</w:t>
      </w:r>
      <w:r w:rsidRPr="00B11396">
        <w:rPr>
          <w:sz w:val="28"/>
          <w:szCs w:val="28"/>
        </w:rPr>
        <w:t>ь</w:t>
      </w:r>
      <w:r w:rsidRPr="00B11396">
        <w:rPr>
          <w:sz w:val="28"/>
          <w:szCs w:val="28"/>
        </w:rPr>
        <w:t xml:space="preserve">евск – Старое Шугурово, который будет связывать город Альметьевск с въездом на платную автомобильную дорогу. </w:t>
      </w:r>
    </w:p>
    <w:p w:rsidR="00206C81" w:rsidRPr="00B11396" w:rsidRDefault="00206C81" w:rsidP="00942E39">
      <w:pPr>
        <w:ind w:firstLine="709"/>
        <w:jc w:val="both"/>
        <w:rPr>
          <w:sz w:val="28"/>
          <w:szCs w:val="28"/>
        </w:rPr>
      </w:pPr>
      <w:r w:rsidRPr="00B11396">
        <w:rPr>
          <w:sz w:val="28"/>
          <w:szCs w:val="28"/>
        </w:rPr>
        <w:t>Схемой территориального планирования Республики Татарстан предусма</w:t>
      </w:r>
      <w:r w:rsidRPr="00B11396">
        <w:rPr>
          <w:sz w:val="28"/>
          <w:szCs w:val="28"/>
        </w:rPr>
        <w:t>т</w:t>
      </w:r>
      <w:r w:rsidRPr="00B11396">
        <w:rPr>
          <w:sz w:val="28"/>
          <w:szCs w:val="28"/>
        </w:rPr>
        <w:t>ривается формирование южного широтного коридора, в рамках которого предл</w:t>
      </w:r>
      <w:r w:rsidRPr="00B11396">
        <w:rPr>
          <w:sz w:val="28"/>
          <w:szCs w:val="28"/>
        </w:rPr>
        <w:t>а</w:t>
      </w:r>
      <w:r w:rsidRPr="00B11396">
        <w:rPr>
          <w:sz w:val="28"/>
          <w:szCs w:val="28"/>
        </w:rPr>
        <w:t xml:space="preserve">гается </w:t>
      </w:r>
      <w:r w:rsidR="00C71053" w:rsidRPr="00B11396">
        <w:rPr>
          <w:sz w:val="28"/>
          <w:szCs w:val="28"/>
        </w:rPr>
        <w:t xml:space="preserve">ряд мероприятий: </w:t>
      </w:r>
      <w:r w:rsidRPr="00B11396">
        <w:rPr>
          <w:sz w:val="28"/>
          <w:szCs w:val="28"/>
        </w:rPr>
        <w:t>новый вариант прохождения автомобильных дорог рег</w:t>
      </w:r>
      <w:r w:rsidRPr="00B11396">
        <w:rPr>
          <w:sz w:val="28"/>
          <w:szCs w:val="28"/>
        </w:rPr>
        <w:t>и</w:t>
      </w:r>
      <w:r w:rsidRPr="00B11396">
        <w:rPr>
          <w:sz w:val="28"/>
          <w:szCs w:val="28"/>
        </w:rPr>
        <w:t>онального или межмуниципального знач</w:t>
      </w:r>
      <w:r w:rsidR="00C71053" w:rsidRPr="00B11396">
        <w:rPr>
          <w:sz w:val="28"/>
          <w:szCs w:val="28"/>
        </w:rPr>
        <w:t xml:space="preserve">ения </w:t>
      </w:r>
      <w:r w:rsidRPr="00B11396">
        <w:rPr>
          <w:sz w:val="28"/>
          <w:szCs w:val="28"/>
        </w:rPr>
        <w:t>Кузайкино – Нурлат</w:t>
      </w:r>
      <w:r w:rsidR="00C71053" w:rsidRPr="00B11396">
        <w:rPr>
          <w:sz w:val="28"/>
          <w:szCs w:val="28"/>
        </w:rPr>
        <w:t xml:space="preserve">, </w:t>
      </w:r>
      <w:r w:rsidR="005427B2" w:rsidRPr="00B11396">
        <w:rPr>
          <w:sz w:val="28"/>
          <w:szCs w:val="28"/>
        </w:rPr>
        <w:t>«Казань-Оренбург» – Бута – Аппаково» – Русский Акташ</w:t>
      </w:r>
      <w:r w:rsidR="00C71053" w:rsidRPr="00B11396">
        <w:rPr>
          <w:sz w:val="28"/>
          <w:szCs w:val="28"/>
        </w:rPr>
        <w:t>; увеличение пропускной спосо</w:t>
      </w:r>
      <w:r w:rsidR="00C71053" w:rsidRPr="00B11396">
        <w:rPr>
          <w:sz w:val="28"/>
          <w:szCs w:val="28"/>
        </w:rPr>
        <w:t>б</w:t>
      </w:r>
      <w:r w:rsidR="00C71053" w:rsidRPr="00B11396">
        <w:rPr>
          <w:sz w:val="28"/>
          <w:szCs w:val="28"/>
        </w:rPr>
        <w:t>ности участков автомобильных дорог Русский Акташ – Азнакаево и Альметьевск – Муслюмово.</w:t>
      </w:r>
    </w:p>
    <w:p w:rsidR="00A70709" w:rsidRPr="00B11396" w:rsidRDefault="00A70709" w:rsidP="00A70709">
      <w:pPr>
        <w:ind w:firstLine="709"/>
        <w:jc w:val="both"/>
        <w:rPr>
          <w:sz w:val="28"/>
          <w:szCs w:val="28"/>
        </w:rPr>
      </w:pPr>
      <w:r w:rsidRPr="00B11396">
        <w:rPr>
          <w:sz w:val="28"/>
          <w:szCs w:val="28"/>
        </w:rPr>
        <w:t>В рамках создания нового автодорожного маршрута «Балтика-Китай» на территории Республики Татарстан будет построена платная автомагистраль «Ш</w:t>
      </w:r>
      <w:r w:rsidRPr="00B11396">
        <w:rPr>
          <w:sz w:val="28"/>
          <w:szCs w:val="28"/>
        </w:rPr>
        <w:t>а</w:t>
      </w:r>
      <w:r w:rsidRPr="00B11396">
        <w:rPr>
          <w:sz w:val="28"/>
          <w:szCs w:val="28"/>
        </w:rPr>
        <w:t>ли (М-7 «Волга») – Бавлы (М-5 «Урал»)». По территории Альметьевского мун</w:t>
      </w:r>
      <w:r w:rsidRPr="00B11396">
        <w:rPr>
          <w:sz w:val="28"/>
          <w:szCs w:val="28"/>
        </w:rPr>
        <w:t>и</w:t>
      </w:r>
      <w:r w:rsidRPr="00B11396">
        <w:rPr>
          <w:sz w:val="28"/>
          <w:szCs w:val="28"/>
        </w:rPr>
        <w:t>ципального района пройдет участок этой платной автомагистрали «Алексеевское – М-5 «Урал». Данная автодорога пройдет по южной части Альметьевского рай</w:t>
      </w:r>
      <w:r w:rsidRPr="00B11396">
        <w:rPr>
          <w:sz w:val="28"/>
          <w:szCs w:val="28"/>
        </w:rPr>
        <w:t>о</w:t>
      </w:r>
      <w:r w:rsidRPr="00B11396">
        <w:rPr>
          <w:sz w:val="28"/>
          <w:szCs w:val="28"/>
        </w:rPr>
        <w:t>на, подключаясь к существующей дорожной сети тремя транспортными развязк</w:t>
      </w:r>
      <w:r w:rsidRPr="00B11396">
        <w:rPr>
          <w:sz w:val="28"/>
          <w:szCs w:val="28"/>
        </w:rPr>
        <w:t>а</w:t>
      </w:r>
      <w:r w:rsidRPr="00B11396">
        <w:rPr>
          <w:sz w:val="28"/>
          <w:szCs w:val="28"/>
        </w:rPr>
        <w:t>ми с пунктами взимания оплаты. Первую транспортную развязку намечено разм</w:t>
      </w:r>
      <w:r w:rsidRPr="00B11396">
        <w:rPr>
          <w:sz w:val="28"/>
          <w:szCs w:val="28"/>
        </w:rPr>
        <w:t>е</w:t>
      </w:r>
      <w:r w:rsidRPr="00B11396">
        <w:rPr>
          <w:sz w:val="28"/>
          <w:szCs w:val="28"/>
        </w:rPr>
        <w:t xml:space="preserve">стить на пересечении автомагистрали с автомобильной дорогой регионального или межмуниципального значения «Кузайкино-Нурлат» в районе села Нижнее Абдулово. Вторая транспортная развязка будет располагаться недалеко от села Кичучатово. Третья развязка откроет доступ на автомагистраль со стороны города Альметьевска при пересечении с автомобильной дорогой регионального или межмуниципального значения Альметьевск – Старое Шугурово. </w:t>
      </w:r>
    </w:p>
    <w:p w:rsidR="00942E39" w:rsidRPr="00B11396" w:rsidRDefault="00942E39" w:rsidP="00942E39">
      <w:pPr>
        <w:ind w:firstLine="709"/>
        <w:jc w:val="both"/>
        <w:rPr>
          <w:sz w:val="28"/>
          <w:szCs w:val="28"/>
        </w:rPr>
      </w:pPr>
      <w:r w:rsidRPr="00B11396">
        <w:rPr>
          <w:sz w:val="28"/>
          <w:szCs w:val="28"/>
        </w:rPr>
        <w:t>Транспортной стратегией Российской Федерации на период до 2030 года, утвержденной распоряжением Правительства Российской Федерации от 22 ноя</w:t>
      </w:r>
      <w:r w:rsidRPr="00B11396">
        <w:rPr>
          <w:sz w:val="28"/>
          <w:szCs w:val="28"/>
        </w:rPr>
        <w:t>б</w:t>
      </w:r>
      <w:r w:rsidRPr="00B11396">
        <w:rPr>
          <w:sz w:val="28"/>
          <w:szCs w:val="28"/>
        </w:rPr>
        <w:t>ря 2008 г. №1734-р, предусматривается проведение инженерных изысканий для обоснования поэтапного создания новых международных и межрегиональных а</w:t>
      </w:r>
      <w:r w:rsidRPr="00B11396">
        <w:rPr>
          <w:sz w:val="28"/>
          <w:szCs w:val="28"/>
        </w:rPr>
        <w:t>в</w:t>
      </w:r>
      <w:r w:rsidRPr="00B11396">
        <w:rPr>
          <w:sz w:val="28"/>
          <w:szCs w:val="28"/>
        </w:rPr>
        <w:t>тодорожных маршрутов, в том числе маршрута «Москва – Саранск – Ульяновск – Екатеринбург». Министерством транспорта и дорожного хозяйства Республики Татарстан разработан вариант автодорожного маршрута «Волжский транзит» по территории Республики Татарстан. Учитывая варианты прохождения маршрута, предложенные Министерством, Схемой территориального планирования Альм</w:t>
      </w:r>
      <w:r w:rsidRPr="00B11396">
        <w:rPr>
          <w:sz w:val="28"/>
          <w:szCs w:val="28"/>
        </w:rPr>
        <w:t>е</w:t>
      </w:r>
      <w:r w:rsidRPr="00B11396">
        <w:rPr>
          <w:sz w:val="28"/>
          <w:szCs w:val="28"/>
        </w:rPr>
        <w:t>тьевского муниципального района предлагается прохождение маршрута по пр</w:t>
      </w:r>
      <w:r w:rsidRPr="00B11396">
        <w:rPr>
          <w:sz w:val="28"/>
          <w:szCs w:val="28"/>
        </w:rPr>
        <w:t>о</w:t>
      </w:r>
      <w:r w:rsidRPr="00B11396">
        <w:rPr>
          <w:sz w:val="28"/>
          <w:szCs w:val="28"/>
        </w:rPr>
        <w:t xml:space="preserve">ектируемым трассам автодорог Кузайкино – Нурлат, </w:t>
      </w:r>
      <w:r w:rsidR="00373487" w:rsidRPr="00B11396">
        <w:rPr>
          <w:sz w:val="28"/>
          <w:szCs w:val="28"/>
        </w:rPr>
        <w:t>«Казань-Оренбург» – Бута – Аппаково» – Русский Акташ</w:t>
      </w:r>
      <w:r w:rsidRPr="00B11396">
        <w:rPr>
          <w:sz w:val="28"/>
          <w:szCs w:val="28"/>
        </w:rPr>
        <w:t xml:space="preserve"> и по далее по существующей автомобильной дороге Русский Акташ – Азнакаево до пересечения с автомобильной дорогой Альмет</w:t>
      </w:r>
      <w:r w:rsidRPr="00B11396">
        <w:rPr>
          <w:sz w:val="28"/>
          <w:szCs w:val="28"/>
        </w:rPr>
        <w:t>ь</w:t>
      </w:r>
      <w:r w:rsidRPr="00B11396">
        <w:rPr>
          <w:sz w:val="28"/>
          <w:szCs w:val="28"/>
        </w:rPr>
        <w:t xml:space="preserve">евск – Муслюмово и далее по этой дороге. </w:t>
      </w:r>
    </w:p>
    <w:p w:rsidR="00942E39" w:rsidRPr="00B11396" w:rsidRDefault="00942E39" w:rsidP="00942E39">
      <w:pPr>
        <w:ind w:firstLine="709"/>
        <w:jc w:val="both"/>
        <w:rPr>
          <w:sz w:val="28"/>
          <w:szCs w:val="28"/>
        </w:rPr>
      </w:pPr>
      <w:r w:rsidRPr="00B11396">
        <w:rPr>
          <w:sz w:val="28"/>
          <w:szCs w:val="28"/>
        </w:rPr>
        <w:t>Для выведения транзитного движения из села Русский Акташ предлагается строительство обхода этого населенного пункта со строительством транспортных развязок в местах пересечения автомобильных дорог. Также для выведения тра</w:t>
      </w:r>
      <w:r w:rsidRPr="00B11396">
        <w:rPr>
          <w:sz w:val="28"/>
          <w:szCs w:val="28"/>
        </w:rPr>
        <w:t>н</w:t>
      </w:r>
      <w:r w:rsidRPr="00B11396">
        <w:rPr>
          <w:sz w:val="28"/>
          <w:szCs w:val="28"/>
        </w:rPr>
        <w:lastRenderedPageBreak/>
        <w:t>зитного движения предлагается строительство обходов с.Старый Багряж-Елхово и д.Чувашское Сиренькино.</w:t>
      </w:r>
    </w:p>
    <w:p w:rsidR="008F5F90" w:rsidRPr="00B11396" w:rsidRDefault="00942E39" w:rsidP="008F5F90">
      <w:pPr>
        <w:ind w:firstLine="709"/>
        <w:jc w:val="both"/>
        <w:rPr>
          <w:sz w:val="28"/>
          <w:szCs w:val="28"/>
        </w:rPr>
      </w:pPr>
      <w:r w:rsidRPr="00B11396">
        <w:rPr>
          <w:sz w:val="28"/>
          <w:szCs w:val="28"/>
        </w:rPr>
        <w:t>Генеральным планом г.Альметьевска предусмотрено строительство автом</w:t>
      </w:r>
      <w:r w:rsidRPr="00B11396">
        <w:rPr>
          <w:sz w:val="28"/>
          <w:szCs w:val="28"/>
        </w:rPr>
        <w:t>о</w:t>
      </w:r>
      <w:r w:rsidRPr="00B11396">
        <w:rPr>
          <w:sz w:val="28"/>
          <w:szCs w:val="28"/>
        </w:rPr>
        <w:t>бильной дороги регионального значения «Казань-Оренбург» – «Набережные Че</w:t>
      </w:r>
      <w:r w:rsidRPr="00B11396">
        <w:rPr>
          <w:sz w:val="28"/>
          <w:szCs w:val="28"/>
        </w:rPr>
        <w:t>л</w:t>
      </w:r>
      <w:r w:rsidRPr="00B11396">
        <w:rPr>
          <w:sz w:val="28"/>
          <w:szCs w:val="28"/>
        </w:rPr>
        <w:t xml:space="preserve">ны – Заинск – Альметьевск», которая позволит </w:t>
      </w:r>
      <w:r w:rsidR="008F5F90" w:rsidRPr="00B11396">
        <w:rPr>
          <w:sz w:val="28"/>
          <w:szCs w:val="28"/>
        </w:rPr>
        <w:t>увести</w:t>
      </w:r>
      <w:r w:rsidRPr="00B11396">
        <w:rPr>
          <w:sz w:val="28"/>
          <w:szCs w:val="28"/>
        </w:rPr>
        <w:t xml:space="preserve"> транзитное движение в о</w:t>
      </w:r>
      <w:r w:rsidRPr="00B11396">
        <w:rPr>
          <w:sz w:val="28"/>
          <w:szCs w:val="28"/>
        </w:rPr>
        <w:t>б</w:t>
      </w:r>
      <w:r w:rsidRPr="00B11396">
        <w:rPr>
          <w:sz w:val="28"/>
          <w:szCs w:val="28"/>
        </w:rPr>
        <w:t>ход территории города.</w:t>
      </w:r>
      <w:r w:rsidR="008F5F90" w:rsidRPr="00B11396">
        <w:rPr>
          <w:sz w:val="28"/>
          <w:szCs w:val="28"/>
        </w:rPr>
        <w:t xml:space="preserve"> Также </w:t>
      </w:r>
      <w:r w:rsidR="001F2DD4" w:rsidRPr="00B11396">
        <w:rPr>
          <w:sz w:val="28"/>
          <w:szCs w:val="28"/>
        </w:rPr>
        <w:t>с</w:t>
      </w:r>
      <w:r w:rsidR="008F5F90" w:rsidRPr="00B11396">
        <w:rPr>
          <w:sz w:val="28"/>
          <w:szCs w:val="28"/>
        </w:rPr>
        <w:t>хемой территориального планирования Республ</w:t>
      </w:r>
      <w:r w:rsidR="008F5F90" w:rsidRPr="00B11396">
        <w:rPr>
          <w:sz w:val="28"/>
          <w:szCs w:val="28"/>
        </w:rPr>
        <w:t>и</w:t>
      </w:r>
      <w:r w:rsidR="008F5F90" w:rsidRPr="00B11396">
        <w:rPr>
          <w:sz w:val="28"/>
          <w:szCs w:val="28"/>
        </w:rPr>
        <w:t>ки Татарстан для выведения транзитного движения на автомобильной дороге ф</w:t>
      </w:r>
      <w:r w:rsidR="008F5F90" w:rsidRPr="00B11396">
        <w:rPr>
          <w:sz w:val="28"/>
          <w:szCs w:val="28"/>
        </w:rPr>
        <w:t>е</w:t>
      </w:r>
      <w:r w:rsidR="008F5F90" w:rsidRPr="00B11396">
        <w:rPr>
          <w:sz w:val="28"/>
          <w:szCs w:val="28"/>
        </w:rPr>
        <w:t>дерального значения Р-239 Казань-Оренбург-Акбулак-граница с Республикой К</w:t>
      </w:r>
      <w:r w:rsidR="008F5F90" w:rsidRPr="00B11396">
        <w:rPr>
          <w:sz w:val="28"/>
          <w:szCs w:val="28"/>
        </w:rPr>
        <w:t>а</w:t>
      </w:r>
      <w:r w:rsidR="008F5F90" w:rsidRPr="00B11396">
        <w:rPr>
          <w:sz w:val="28"/>
          <w:szCs w:val="28"/>
        </w:rPr>
        <w:t>захстан из города Альметьевск предлагается строительство Обхода г.Альметьевск как автомобильной дороги регионального или межмуниципального значения и строительство транспортных развязок в местах пересечения автомобильных, ж</w:t>
      </w:r>
      <w:r w:rsidR="008F5F90" w:rsidRPr="00B11396">
        <w:rPr>
          <w:sz w:val="28"/>
          <w:szCs w:val="28"/>
        </w:rPr>
        <w:t>е</w:t>
      </w:r>
      <w:r w:rsidR="008F5F90" w:rsidRPr="00B11396">
        <w:rPr>
          <w:sz w:val="28"/>
          <w:szCs w:val="28"/>
        </w:rPr>
        <w:t>лезных дорог. Данный Обход предлагается I категории. Трасса планируемой а</w:t>
      </w:r>
      <w:r w:rsidR="008F5F90" w:rsidRPr="00B11396">
        <w:rPr>
          <w:sz w:val="28"/>
          <w:szCs w:val="28"/>
        </w:rPr>
        <w:t>в</w:t>
      </w:r>
      <w:r w:rsidR="008F5F90" w:rsidRPr="00B11396">
        <w:rPr>
          <w:sz w:val="28"/>
          <w:szCs w:val="28"/>
        </w:rPr>
        <w:t>тодороги пройдет вдоль участка существующей автомобильной дороги реги</w:t>
      </w:r>
      <w:r w:rsidR="008F5F90" w:rsidRPr="00B11396">
        <w:rPr>
          <w:sz w:val="28"/>
          <w:szCs w:val="28"/>
        </w:rPr>
        <w:t>о</w:t>
      </w:r>
      <w:r w:rsidR="008F5F90" w:rsidRPr="00B11396">
        <w:rPr>
          <w:sz w:val="28"/>
          <w:szCs w:val="28"/>
        </w:rPr>
        <w:t>нального значения Альметьевск – Лениногорск; далее соединит автодороги Ал</w:t>
      </w:r>
      <w:r w:rsidR="008F5F90" w:rsidRPr="00B11396">
        <w:rPr>
          <w:sz w:val="28"/>
          <w:szCs w:val="28"/>
        </w:rPr>
        <w:t>ь</w:t>
      </w:r>
      <w:r w:rsidR="008F5F90" w:rsidRPr="00B11396">
        <w:rPr>
          <w:sz w:val="28"/>
          <w:szCs w:val="28"/>
        </w:rPr>
        <w:t>метьевск – Чупаево и Альметьевск – Старое Шугурово севернее села Минниба</w:t>
      </w:r>
      <w:r w:rsidR="008F5F90" w:rsidRPr="00B11396">
        <w:rPr>
          <w:sz w:val="28"/>
          <w:szCs w:val="28"/>
        </w:rPr>
        <w:t>е</w:t>
      </w:r>
      <w:r w:rsidR="008F5F90" w:rsidRPr="00B11396">
        <w:rPr>
          <w:sz w:val="28"/>
          <w:szCs w:val="28"/>
        </w:rPr>
        <w:t>во, пересекая участок Кубышевской железной дороги Агрыз-Акбаш; к существ</w:t>
      </w:r>
      <w:r w:rsidR="008F5F90" w:rsidRPr="00B11396">
        <w:rPr>
          <w:sz w:val="28"/>
          <w:szCs w:val="28"/>
        </w:rPr>
        <w:t>у</w:t>
      </w:r>
      <w:r w:rsidR="008F5F90" w:rsidRPr="00B11396">
        <w:rPr>
          <w:sz w:val="28"/>
          <w:szCs w:val="28"/>
        </w:rPr>
        <w:t>ющей трассе Р-239 Казань-Оренбург-Акбулак-граница с Республикой Казахстан проектируемая автодорога подсоединяется южнее села Абдрахманово.</w:t>
      </w:r>
    </w:p>
    <w:p w:rsidR="00942E39" w:rsidRPr="00B11396" w:rsidRDefault="00942E39" w:rsidP="00942E39">
      <w:pPr>
        <w:ind w:firstLine="709"/>
        <w:jc w:val="both"/>
        <w:rPr>
          <w:sz w:val="28"/>
          <w:szCs w:val="28"/>
        </w:rPr>
      </w:pPr>
      <w:r w:rsidRPr="00B11396">
        <w:rPr>
          <w:sz w:val="28"/>
          <w:szCs w:val="28"/>
        </w:rPr>
        <w:t>В рамках обеспечения всех населенных пунктов подъездными автодорогами с асфальтобетонным типом покрытия предусматривается капитальный ремонт а</w:t>
      </w:r>
      <w:r w:rsidRPr="00B11396">
        <w:rPr>
          <w:sz w:val="28"/>
          <w:szCs w:val="28"/>
        </w:rPr>
        <w:t>в</w:t>
      </w:r>
      <w:r w:rsidRPr="00B11396">
        <w:rPr>
          <w:sz w:val="28"/>
          <w:szCs w:val="28"/>
        </w:rPr>
        <w:t>томобильных дорог регионального или межмуниципального значения «Казань-Оренбург» - Старый Багряж – Елхово, «Казань-Оренбург» - Новая Елань, Добр</w:t>
      </w:r>
      <w:r w:rsidRPr="00B11396">
        <w:rPr>
          <w:sz w:val="28"/>
          <w:szCs w:val="28"/>
        </w:rPr>
        <w:t>о</w:t>
      </w:r>
      <w:r w:rsidRPr="00B11396">
        <w:rPr>
          <w:sz w:val="28"/>
          <w:szCs w:val="28"/>
        </w:rPr>
        <w:t>мыш – Борискино – Березовка,  «Русский Акташ-Азнакаево» - Нолинка и других.</w:t>
      </w:r>
    </w:p>
    <w:p w:rsidR="003E0E3A" w:rsidRPr="00B11396" w:rsidRDefault="00942E39" w:rsidP="003E0E3A">
      <w:pPr>
        <w:ind w:firstLine="709"/>
        <w:jc w:val="both"/>
        <w:rPr>
          <w:sz w:val="28"/>
          <w:szCs w:val="28"/>
        </w:rPr>
      </w:pPr>
      <w:r w:rsidRPr="00B11396">
        <w:rPr>
          <w:sz w:val="28"/>
          <w:szCs w:val="28"/>
        </w:rPr>
        <w:t>Для обеспечения устойчивых связей между населенными пунктами предл</w:t>
      </w:r>
      <w:r w:rsidRPr="00B11396">
        <w:rPr>
          <w:sz w:val="28"/>
          <w:szCs w:val="28"/>
        </w:rPr>
        <w:t>а</w:t>
      </w:r>
      <w:r w:rsidRPr="00B11396">
        <w:rPr>
          <w:sz w:val="28"/>
          <w:szCs w:val="28"/>
        </w:rPr>
        <w:t>гается капитальный ремонт автомобильной дороги регионального или межмун</w:t>
      </w:r>
      <w:r w:rsidRPr="00B11396">
        <w:rPr>
          <w:sz w:val="28"/>
          <w:szCs w:val="28"/>
        </w:rPr>
        <w:t>и</w:t>
      </w:r>
      <w:r w:rsidRPr="00B11396">
        <w:rPr>
          <w:sz w:val="28"/>
          <w:szCs w:val="28"/>
        </w:rPr>
        <w:t>ципального значения «Казань-Оренбург» –  Ерсубайкино – Чувашское Сиреньк</w:t>
      </w:r>
      <w:r w:rsidRPr="00B11396">
        <w:rPr>
          <w:sz w:val="28"/>
          <w:szCs w:val="28"/>
        </w:rPr>
        <w:t>и</w:t>
      </w:r>
      <w:r w:rsidRPr="00B11396">
        <w:rPr>
          <w:sz w:val="28"/>
          <w:szCs w:val="28"/>
        </w:rPr>
        <w:t>но, «Альметьевск-Азнакаево» – Бишмунча, «Русский Акташ-Азнакаево»– Нов</w:t>
      </w:r>
      <w:r w:rsidRPr="00B11396">
        <w:rPr>
          <w:sz w:val="28"/>
          <w:szCs w:val="28"/>
        </w:rPr>
        <w:t>о</w:t>
      </w:r>
      <w:r w:rsidRPr="00B11396">
        <w:rPr>
          <w:sz w:val="28"/>
          <w:szCs w:val="28"/>
        </w:rPr>
        <w:t>никольск –«Урсаево-Каськи», «Набережные Челны – Заинск –Альметьевск» – Зай Чишма – Ямаши и других.</w:t>
      </w:r>
    </w:p>
    <w:p w:rsidR="00942E39" w:rsidRPr="00B11396" w:rsidRDefault="00942E39" w:rsidP="00942E39">
      <w:pPr>
        <w:ind w:firstLine="709"/>
        <w:jc w:val="both"/>
        <w:rPr>
          <w:sz w:val="28"/>
          <w:szCs w:val="28"/>
        </w:rPr>
      </w:pPr>
      <w:r w:rsidRPr="00B11396">
        <w:rPr>
          <w:sz w:val="28"/>
          <w:szCs w:val="28"/>
        </w:rPr>
        <w:t>Общая протяженность автомобильных дорог регионального</w:t>
      </w:r>
      <w:r w:rsidR="00295F97" w:rsidRPr="00B11396">
        <w:rPr>
          <w:sz w:val="28"/>
          <w:szCs w:val="28"/>
        </w:rPr>
        <w:t xml:space="preserve"> или межмун</w:t>
      </w:r>
      <w:r w:rsidR="00295F97" w:rsidRPr="00B11396">
        <w:rPr>
          <w:sz w:val="28"/>
          <w:szCs w:val="28"/>
        </w:rPr>
        <w:t>и</w:t>
      </w:r>
      <w:r w:rsidR="00295F97" w:rsidRPr="00B11396">
        <w:rPr>
          <w:sz w:val="28"/>
          <w:szCs w:val="28"/>
        </w:rPr>
        <w:t>ципального</w:t>
      </w:r>
      <w:r w:rsidRPr="00B11396">
        <w:rPr>
          <w:sz w:val="28"/>
          <w:szCs w:val="28"/>
        </w:rPr>
        <w:t xml:space="preserve"> значения к 2020 году составит </w:t>
      </w:r>
      <w:r w:rsidR="00A7620A" w:rsidRPr="00B11396">
        <w:rPr>
          <w:sz w:val="28"/>
          <w:szCs w:val="28"/>
        </w:rPr>
        <w:t>720,821</w:t>
      </w:r>
      <w:r w:rsidRPr="00B11396">
        <w:rPr>
          <w:sz w:val="28"/>
          <w:szCs w:val="28"/>
        </w:rPr>
        <w:t xml:space="preserve"> км, к 2035 – </w:t>
      </w:r>
      <w:r w:rsidR="00A7620A" w:rsidRPr="00B11396">
        <w:rPr>
          <w:sz w:val="28"/>
          <w:szCs w:val="28"/>
        </w:rPr>
        <w:t>793,721</w:t>
      </w:r>
      <w:r w:rsidRPr="00B11396">
        <w:rPr>
          <w:sz w:val="28"/>
          <w:szCs w:val="28"/>
        </w:rPr>
        <w:t xml:space="preserve"> км.</w:t>
      </w:r>
    </w:p>
    <w:p w:rsidR="004B1004" w:rsidRPr="00B11396" w:rsidRDefault="00942E39" w:rsidP="0031247E">
      <w:pPr>
        <w:ind w:firstLine="709"/>
        <w:jc w:val="both"/>
        <w:rPr>
          <w:sz w:val="28"/>
          <w:szCs w:val="28"/>
        </w:rPr>
      </w:pPr>
      <w:r w:rsidRPr="00B11396">
        <w:rPr>
          <w:sz w:val="28"/>
          <w:szCs w:val="28"/>
        </w:rPr>
        <w:t>Перечень мероприятий регионального значения Альметьевского муниц</w:t>
      </w:r>
      <w:r w:rsidRPr="00B11396">
        <w:rPr>
          <w:sz w:val="28"/>
          <w:szCs w:val="28"/>
        </w:rPr>
        <w:t>и</w:t>
      </w:r>
      <w:r w:rsidRPr="00B11396">
        <w:rPr>
          <w:sz w:val="28"/>
          <w:szCs w:val="28"/>
        </w:rPr>
        <w:t>пального района  представлен в таблице 3.7.1 и</w:t>
      </w:r>
      <w:r w:rsidR="000C5617" w:rsidRPr="00B11396">
        <w:rPr>
          <w:sz w:val="28"/>
          <w:szCs w:val="28"/>
        </w:rPr>
        <w:t xml:space="preserve"> на</w:t>
      </w:r>
      <w:r w:rsidRPr="00B11396">
        <w:rPr>
          <w:sz w:val="28"/>
          <w:szCs w:val="28"/>
        </w:rPr>
        <w:t xml:space="preserve"> </w:t>
      </w:r>
      <w:r w:rsidR="00D0489F" w:rsidRPr="00B11396">
        <w:rPr>
          <w:sz w:val="28"/>
          <w:szCs w:val="28"/>
        </w:rPr>
        <w:t>карте 10</w:t>
      </w:r>
      <w:r w:rsidR="000C5617" w:rsidRPr="00B11396">
        <w:rPr>
          <w:sz w:val="28"/>
          <w:szCs w:val="28"/>
        </w:rPr>
        <w:t xml:space="preserve"> «Карта планируемого развития транспортной инфраструктуры»</w:t>
      </w:r>
      <w:r w:rsidR="0031247E" w:rsidRPr="00B11396">
        <w:rPr>
          <w:sz w:val="28"/>
          <w:szCs w:val="28"/>
        </w:rPr>
        <w:t>.</w:t>
      </w:r>
    </w:p>
    <w:p w:rsidR="0031247E" w:rsidRPr="00B11396" w:rsidRDefault="0031247E" w:rsidP="0031247E">
      <w:pPr>
        <w:ind w:firstLine="709"/>
        <w:jc w:val="both"/>
        <w:rPr>
          <w:sz w:val="28"/>
          <w:szCs w:val="28"/>
        </w:rPr>
      </w:pPr>
    </w:p>
    <w:p w:rsidR="004B1004" w:rsidRPr="00B11396" w:rsidRDefault="004B1004" w:rsidP="004E0397">
      <w:pPr>
        <w:ind w:firstLine="570"/>
        <w:outlineLvl w:val="3"/>
        <w:rPr>
          <w:b/>
          <w:sz w:val="28"/>
          <w:szCs w:val="28"/>
        </w:rPr>
      </w:pPr>
      <w:bookmarkStart w:id="65" w:name="_Toc258910826"/>
      <w:bookmarkStart w:id="66" w:name="_Toc260336897"/>
      <w:bookmarkStart w:id="67" w:name="_Toc514938943"/>
      <w:r w:rsidRPr="00B11396">
        <w:rPr>
          <w:b/>
          <w:sz w:val="28"/>
          <w:szCs w:val="28"/>
        </w:rPr>
        <w:t>3.7.1.</w:t>
      </w:r>
      <w:r w:rsidR="00A11D4A" w:rsidRPr="00B11396">
        <w:rPr>
          <w:b/>
          <w:sz w:val="28"/>
          <w:szCs w:val="28"/>
        </w:rPr>
        <w:t>3</w:t>
      </w:r>
      <w:r w:rsidRPr="00B11396">
        <w:rPr>
          <w:b/>
          <w:sz w:val="28"/>
          <w:szCs w:val="28"/>
        </w:rPr>
        <w:t>. Развитие автомобильных дорог местного значения</w:t>
      </w:r>
      <w:bookmarkEnd w:id="65"/>
      <w:bookmarkEnd w:id="66"/>
      <w:bookmarkEnd w:id="67"/>
    </w:p>
    <w:p w:rsidR="004B1004" w:rsidRPr="00B11396" w:rsidRDefault="004B1004" w:rsidP="0031247E">
      <w:pPr>
        <w:ind w:firstLine="709"/>
        <w:jc w:val="both"/>
        <w:rPr>
          <w:sz w:val="28"/>
          <w:szCs w:val="28"/>
        </w:rPr>
      </w:pPr>
    </w:p>
    <w:p w:rsidR="00942E39" w:rsidRPr="00B11396" w:rsidRDefault="00942E39" w:rsidP="00942E39">
      <w:pPr>
        <w:ind w:firstLine="709"/>
        <w:jc w:val="both"/>
        <w:rPr>
          <w:sz w:val="28"/>
          <w:szCs w:val="28"/>
        </w:rPr>
      </w:pPr>
      <w:r w:rsidRPr="00B11396">
        <w:rPr>
          <w:sz w:val="28"/>
          <w:szCs w:val="28"/>
        </w:rPr>
        <w:t>Главной задачей развития сети местных автомобильных дорог является обеспечение устойчивых межпоселенческих связей, подъезных автодорог к нас</w:t>
      </w:r>
      <w:r w:rsidRPr="00B11396">
        <w:rPr>
          <w:sz w:val="28"/>
          <w:szCs w:val="28"/>
        </w:rPr>
        <w:t>е</w:t>
      </w:r>
      <w:r w:rsidRPr="00B11396">
        <w:rPr>
          <w:sz w:val="28"/>
          <w:szCs w:val="28"/>
        </w:rPr>
        <w:t>ленным пунктам и планируемым жил</w:t>
      </w:r>
      <w:r w:rsidR="006B4F13" w:rsidRPr="00B11396">
        <w:rPr>
          <w:sz w:val="28"/>
          <w:szCs w:val="28"/>
        </w:rPr>
        <w:t>ищным</w:t>
      </w:r>
      <w:r w:rsidRPr="00B11396">
        <w:rPr>
          <w:sz w:val="28"/>
          <w:szCs w:val="28"/>
        </w:rPr>
        <w:t xml:space="preserve"> площадкам, обеспечение транспор</w:t>
      </w:r>
      <w:r w:rsidRPr="00B11396">
        <w:rPr>
          <w:sz w:val="28"/>
          <w:szCs w:val="28"/>
        </w:rPr>
        <w:t>т</w:t>
      </w:r>
      <w:r w:rsidRPr="00B11396">
        <w:rPr>
          <w:sz w:val="28"/>
          <w:szCs w:val="28"/>
        </w:rPr>
        <w:t>ной инфраструктурой объектов промышленного и агропромышленного компле</w:t>
      </w:r>
      <w:r w:rsidRPr="00B11396">
        <w:rPr>
          <w:sz w:val="28"/>
          <w:szCs w:val="28"/>
        </w:rPr>
        <w:t>к</w:t>
      </w:r>
      <w:r w:rsidRPr="00B11396">
        <w:rPr>
          <w:sz w:val="28"/>
          <w:szCs w:val="28"/>
        </w:rPr>
        <w:t>сов, садовых обществ, объектов рекреации и туризма; строительство подъездных дорог к объектам санитарной очистки территории.</w:t>
      </w:r>
    </w:p>
    <w:p w:rsidR="00942E39" w:rsidRPr="00B11396" w:rsidRDefault="00942E39" w:rsidP="00942E39">
      <w:pPr>
        <w:ind w:firstLine="709"/>
        <w:jc w:val="both"/>
        <w:rPr>
          <w:sz w:val="28"/>
          <w:szCs w:val="28"/>
        </w:rPr>
      </w:pPr>
      <w:r w:rsidRPr="00B11396">
        <w:rPr>
          <w:sz w:val="28"/>
          <w:szCs w:val="28"/>
        </w:rPr>
        <w:t>Строительство подъездных автодорог к д.Малый Багряж, с.Рокашево и др</w:t>
      </w:r>
      <w:r w:rsidRPr="00B11396">
        <w:rPr>
          <w:sz w:val="28"/>
          <w:szCs w:val="28"/>
        </w:rPr>
        <w:t>у</w:t>
      </w:r>
      <w:r w:rsidRPr="00B11396">
        <w:rPr>
          <w:sz w:val="28"/>
          <w:szCs w:val="28"/>
        </w:rPr>
        <w:t>гих необходимо для обеспечения круглогодичного доступа к этим населенным пунктам. В этих же целях планируется капитальный ремонт (устройство асфал</w:t>
      </w:r>
      <w:r w:rsidRPr="00B11396">
        <w:rPr>
          <w:sz w:val="28"/>
          <w:szCs w:val="28"/>
        </w:rPr>
        <w:t>ь</w:t>
      </w:r>
      <w:r w:rsidRPr="00B11396">
        <w:rPr>
          <w:sz w:val="28"/>
          <w:szCs w:val="28"/>
        </w:rPr>
        <w:lastRenderedPageBreak/>
        <w:t xml:space="preserve">тобетонного покрытия) подъездных автодорог к д.Рождественка, д.Владимировка и другим населенным пунктам. </w:t>
      </w:r>
    </w:p>
    <w:p w:rsidR="002E570C" w:rsidRPr="00B11396" w:rsidRDefault="002E570C" w:rsidP="002E570C">
      <w:pPr>
        <w:ind w:firstLine="709"/>
        <w:jc w:val="both"/>
        <w:rPr>
          <w:sz w:val="28"/>
          <w:szCs w:val="28"/>
        </w:rPr>
      </w:pPr>
      <w:r w:rsidRPr="00B11396">
        <w:rPr>
          <w:sz w:val="28"/>
          <w:szCs w:val="28"/>
        </w:rPr>
        <w:t xml:space="preserve">Также, согласно инвестиционным предложениям АО «СМП-Нефтегаз» </w:t>
      </w:r>
      <w:r w:rsidR="004D13B1" w:rsidRPr="00B11396">
        <w:rPr>
          <w:sz w:val="28"/>
          <w:szCs w:val="28"/>
        </w:rPr>
        <w:t xml:space="preserve">на первую очередь (до 2020 г.) </w:t>
      </w:r>
      <w:r w:rsidRPr="00B11396">
        <w:rPr>
          <w:sz w:val="28"/>
          <w:szCs w:val="28"/>
        </w:rPr>
        <w:t>предлагается строительство подъездной автодороги общего пользования к</w:t>
      </w:r>
      <w:r w:rsidRPr="00B11396">
        <w:rPr>
          <w:sz w:val="28"/>
          <w:szCs w:val="28"/>
          <w:lang w:val="en-US"/>
        </w:rPr>
        <w:t> </w:t>
      </w:r>
      <w:r w:rsidRPr="00B11396">
        <w:rPr>
          <w:sz w:val="28"/>
          <w:szCs w:val="28"/>
        </w:rPr>
        <w:t>п.ж/д станции Кульшарипово</w:t>
      </w:r>
      <w:r w:rsidR="004D13B1" w:rsidRPr="00B11396">
        <w:rPr>
          <w:sz w:val="28"/>
          <w:szCs w:val="28"/>
        </w:rPr>
        <w:t xml:space="preserve"> («Альметьевск-Чупаево»-Кичучатово»-п. ж/д станции Кульшарипово)</w:t>
      </w:r>
      <w:r w:rsidRPr="00B11396">
        <w:rPr>
          <w:sz w:val="28"/>
          <w:szCs w:val="28"/>
        </w:rPr>
        <w:t>.</w:t>
      </w:r>
    </w:p>
    <w:p w:rsidR="00942E39" w:rsidRPr="00B11396" w:rsidRDefault="00942E39" w:rsidP="00942E39">
      <w:pPr>
        <w:ind w:firstLine="709"/>
        <w:jc w:val="both"/>
        <w:rPr>
          <w:sz w:val="28"/>
          <w:szCs w:val="28"/>
        </w:rPr>
      </w:pPr>
      <w:r w:rsidRPr="00B11396">
        <w:rPr>
          <w:sz w:val="28"/>
          <w:szCs w:val="28"/>
        </w:rPr>
        <w:t>Для развития агропромышленного комплекса объекты АПК должны быть обеспечены транспортной инфраструктурой, в частности это животнодческие фермы у с.Маметьево и с.Васильевка, свиноводческие фермы у с.Бута и с.Русский Акташ и другие.</w:t>
      </w:r>
    </w:p>
    <w:p w:rsidR="00942E39" w:rsidRPr="00B11396" w:rsidRDefault="00942E39" w:rsidP="00942E39">
      <w:pPr>
        <w:ind w:firstLine="709"/>
        <w:jc w:val="both"/>
        <w:rPr>
          <w:sz w:val="28"/>
          <w:szCs w:val="28"/>
        </w:rPr>
      </w:pPr>
      <w:r w:rsidRPr="00B11396">
        <w:rPr>
          <w:sz w:val="28"/>
          <w:szCs w:val="28"/>
        </w:rPr>
        <w:t>Навозохранилища и полигоны ТБО долж</w:t>
      </w:r>
      <w:r w:rsidR="005553FA" w:rsidRPr="00B11396">
        <w:rPr>
          <w:sz w:val="28"/>
          <w:szCs w:val="28"/>
        </w:rPr>
        <w:t>ны быть обеспечены подъездами с </w:t>
      </w:r>
      <w:r w:rsidRPr="00B11396">
        <w:rPr>
          <w:sz w:val="28"/>
          <w:szCs w:val="28"/>
        </w:rPr>
        <w:t>асфальтобетонным типом покрытия.</w:t>
      </w:r>
    </w:p>
    <w:p w:rsidR="00F25A1A" w:rsidRPr="00B11396" w:rsidRDefault="00F25A1A" w:rsidP="00F25A1A">
      <w:pPr>
        <w:ind w:firstLine="709"/>
        <w:jc w:val="both"/>
        <w:rPr>
          <w:sz w:val="28"/>
          <w:szCs w:val="28"/>
        </w:rPr>
      </w:pPr>
      <w:r w:rsidRPr="00B11396">
        <w:rPr>
          <w:sz w:val="28"/>
          <w:szCs w:val="28"/>
        </w:rPr>
        <w:t>Таким образом, общая протяженность мес</w:t>
      </w:r>
      <w:r w:rsidR="002E570C" w:rsidRPr="00B11396">
        <w:rPr>
          <w:sz w:val="28"/>
          <w:szCs w:val="28"/>
        </w:rPr>
        <w:t>тных дорог общего пользования к </w:t>
      </w:r>
      <w:r w:rsidRPr="00B11396">
        <w:rPr>
          <w:sz w:val="28"/>
          <w:szCs w:val="28"/>
        </w:rPr>
        <w:t xml:space="preserve">2020 году составит </w:t>
      </w:r>
      <w:r w:rsidR="00A7620A" w:rsidRPr="00B11396">
        <w:rPr>
          <w:sz w:val="28"/>
          <w:szCs w:val="28"/>
        </w:rPr>
        <w:t>135,291</w:t>
      </w:r>
      <w:r w:rsidRPr="00B11396">
        <w:rPr>
          <w:sz w:val="28"/>
          <w:szCs w:val="28"/>
        </w:rPr>
        <w:t xml:space="preserve"> км</w:t>
      </w:r>
      <w:r w:rsidR="00774FEA" w:rsidRPr="00B11396">
        <w:rPr>
          <w:sz w:val="28"/>
          <w:szCs w:val="28"/>
        </w:rPr>
        <w:t>, к</w:t>
      </w:r>
      <w:r w:rsidRPr="00B11396">
        <w:rPr>
          <w:sz w:val="28"/>
          <w:szCs w:val="28"/>
        </w:rPr>
        <w:t xml:space="preserve"> 2035 году – </w:t>
      </w:r>
      <w:r w:rsidR="00A7620A" w:rsidRPr="00B11396">
        <w:rPr>
          <w:sz w:val="28"/>
          <w:szCs w:val="28"/>
        </w:rPr>
        <w:t>139,28</w:t>
      </w:r>
      <w:r w:rsidRPr="00B11396">
        <w:rPr>
          <w:sz w:val="28"/>
          <w:szCs w:val="28"/>
        </w:rPr>
        <w:t xml:space="preserve"> км.</w:t>
      </w:r>
    </w:p>
    <w:p w:rsidR="004B1004" w:rsidRPr="00B11396" w:rsidRDefault="00942E39" w:rsidP="0031247E">
      <w:pPr>
        <w:ind w:firstLine="709"/>
        <w:jc w:val="both"/>
        <w:rPr>
          <w:sz w:val="28"/>
          <w:szCs w:val="28"/>
        </w:rPr>
      </w:pPr>
      <w:r w:rsidRPr="00B11396">
        <w:rPr>
          <w:sz w:val="28"/>
          <w:szCs w:val="28"/>
        </w:rPr>
        <w:t>Перечень мероприятий по строительству и капитальному ремонту автом</w:t>
      </w:r>
      <w:r w:rsidRPr="00B11396">
        <w:rPr>
          <w:sz w:val="28"/>
          <w:szCs w:val="28"/>
        </w:rPr>
        <w:t>о</w:t>
      </w:r>
      <w:r w:rsidRPr="00B11396">
        <w:rPr>
          <w:sz w:val="28"/>
          <w:szCs w:val="28"/>
        </w:rPr>
        <w:t>бильных доро</w:t>
      </w:r>
      <w:r w:rsidR="000C5617" w:rsidRPr="00B11396">
        <w:rPr>
          <w:sz w:val="28"/>
          <w:szCs w:val="28"/>
        </w:rPr>
        <w:t>г местного значения представлен</w:t>
      </w:r>
      <w:r w:rsidRPr="00B11396">
        <w:rPr>
          <w:sz w:val="28"/>
          <w:szCs w:val="28"/>
        </w:rPr>
        <w:t xml:space="preserve"> в таблице 3.7.1 и </w:t>
      </w:r>
      <w:r w:rsidR="000C5617" w:rsidRPr="00B11396">
        <w:rPr>
          <w:sz w:val="28"/>
          <w:szCs w:val="28"/>
        </w:rPr>
        <w:t>на карте 1</w:t>
      </w:r>
      <w:r w:rsidR="0031247E" w:rsidRPr="00B11396">
        <w:rPr>
          <w:sz w:val="28"/>
          <w:szCs w:val="28"/>
        </w:rPr>
        <w:t>0</w:t>
      </w:r>
      <w:r w:rsidR="000C5617" w:rsidRPr="00B11396">
        <w:rPr>
          <w:sz w:val="28"/>
          <w:szCs w:val="28"/>
        </w:rPr>
        <w:t xml:space="preserve"> «Ка</w:t>
      </w:r>
      <w:r w:rsidR="000C5617" w:rsidRPr="00B11396">
        <w:rPr>
          <w:sz w:val="28"/>
          <w:szCs w:val="28"/>
        </w:rPr>
        <w:t>р</w:t>
      </w:r>
      <w:r w:rsidR="000C5617" w:rsidRPr="00B11396">
        <w:rPr>
          <w:sz w:val="28"/>
          <w:szCs w:val="28"/>
        </w:rPr>
        <w:t>та планируемого развития транспортной инфраструктуры».</w:t>
      </w:r>
    </w:p>
    <w:p w:rsidR="004B1004" w:rsidRPr="00B11396" w:rsidRDefault="004B1004" w:rsidP="004B1004">
      <w:pPr>
        <w:ind w:firstLine="720"/>
        <w:jc w:val="both"/>
        <w:rPr>
          <w:sz w:val="28"/>
          <w:szCs w:val="28"/>
        </w:rPr>
        <w:sectPr w:rsidR="004B1004" w:rsidRPr="00B11396" w:rsidSect="008A05EF">
          <w:pgSz w:w="11906" w:h="16838"/>
          <w:pgMar w:top="851" w:right="851" w:bottom="851" w:left="1134" w:header="709" w:footer="709" w:gutter="0"/>
          <w:cols w:space="708"/>
          <w:docGrid w:linePitch="360"/>
        </w:sectPr>
      </w:pPr>
    </w:p>
    <w:p w:rsidR="00942E39" w:rsidRPr="00B11396" w:rsidRDefault="00942E39" w:rsidP="00942E39">
      <w:pPr>
        <w:jc w:val="right"/>
        <w:rPr>
          <w:sz w:val="28"/>
          <w:szCs w:val="28"/>
        </w:rPr>
      </w:pPr>
      <w:bookmarkStart w:id="68" w:name="_Toc258910828"/>
      <w:bookmarkStart w:id="69" w:name="_Toc260336898"/>
      <w:r w:rsidRPr="00B11396">
        <w:rPr>
          <w:bCs/>
          <w:sz w:val="28"/>
          <w:szCs w:val="28"/>
        </w:rPr>
        <w:lastRenderedPageBreak/>
        <w:t>Таблица 3.7.1</w:t>
      </w:r>
    </w:p>
    <w:p w:rsidR="00942E39" w:rsidRPr="00B11396" w:rsidRDefault="00942E39" w:rsidP="0031247E">
      <w:pPr>
        <w:jc w:val="center"/>
        <w:rPr>
          <w:bCs/>
          <w:i/>
          <w:sz w:val="28"/>
          <w:szCs w:val="28"/>
        </w:rPr>
      </w:pPr>
      <w:r w:rsidRPr="00B11396">
        <w:rPr>
          <w:bCs/>
          <w:i/>
          <w:sz w:val="28"/>
          <w:szCs w:val="28"/>
        </w:rPr>
        <w:t xml:space="preserve">Перечень мероприятий по развитию автомобильных дорог в составе Схемы территориального </w:t>
      </w:r>
    </w:p>
    <w:p w:rsidR="00942E39" w:rsidRPr="00B11396" w:rsidRDefault="00942E39" w:rsidP="0031247E">
      <w:pPr>
        <w:jc w:val="center"/>
        <w:rPr>
          <w:bCs/>
          <w:i/>
          <w:sz w:val="28"/>
          <w:szCs w:val="28"/>
        </w:rPr>
      </w:pPr>
      <w:r w:rsidRPr="00B11396">
        <w:rPr>
          <w:bCs/>
          <w:i/>
          <w:sz w:val="28"/>
          <w:szCs w:val="28"/>
        </w:rPr>
        <w:t>планирования Альметьевского муниципального района</w:t>
      </w:r>
    </w:p>
    <w:tbl>
      <w:tblPr>
        <w:tblW w:w="15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4"/>
        <w:gridCol w:w="3838"/>
        <w:gridCol w:w="2442"/>
        <w:gridCol w:w="1424"/>
        <w:gridCol w:w="1914"/>
        <w:gridCol w:w="706"/>
        <w:gridCol w:w="903"/>
        <w:gridCol w:w="992"/>
        <w:gridCol w:w="1134"/>
        <w:gridCol w:w="1343"/>
      </w:tblGrid>
      <w:tr w:rsidR="004B5A1A" w:rsidRPr="00B11396" w:rsidTr="006701A1">
        <w:trPr>
          <w:trHeight w:val="284"/>
          <w:tblHeader/>
          <w:jc w:val="center"/>
        </w:trPr>
        <w:tc>
          <w:tcPr>
            <w:tcW w:w="594" w:type="dxa"/>
            <w:vMerge w:val="restart"/>
            <w:vAlign w:val="center"/>
          </w:tcPr>
          <w:p w:rsidR="004B5A1A" w:rsidRPr="00B11396" w:rsidRDefault="004B5A1A" w:rsidP="003F1265">
            <w:pPr>
              <w:pStyle w:val="afffffff"/>
              <w:rPr>
                <w:b/>
                <w:bCs/>
              </w:rPr>
            </w:pPr>
            <w:r w:rsidRPr="00B11396">
              <w:rPr>
                <w:b/>
              </w:rPr>
              <w:t>№ п/п</w:t>
            </w:r>
          </w:p>
        </w:tc>
        <w:tc>
          <w:tcPr>
            <w:tcW w:w="3838" w:type="dxa"/>
            <w:vMerge w:val="restart"/>
            <w:vAlign w:val="center"/>
          </w:tcPr>
          <w:p w:rsidR="004B5A1A" w:rsidRPr="00B11396" w:rsidRDefault="004B5A1A" w:rsidP="003F1265">
            <w:pPr>
              <w:pStyle w:val="afffffff"/>
              <w:rPr>
                <w:b/>
                <w:bCs/>
              </w:rPr>
            </w:pPr>
            <w:r w:rsidRPr="00B11396">
              <w:rPr>
                <w:b/>
              </w:rPr>
              <w:t>Наименование</w:t>
            </w:r>
          </w:p>
        </w:tc>
        <w:tc>
          <w:tcPr>
            <w:tcW w:w="2442" w:type="dxa"/>
            <w:vMerge w:val="restart"/>
            <w:vAlign w:val="center"/>
          </w:tcPr>
          <w:p w:rsidR="004B5A1A" w:rsidRPr="00B11396" w:rsidRDefault="004B5A1A" w:rsidP="003F1265">
            <w:pPr>
              <w:pStyle w:val="afffffff"/>
              <w:rPr>
                <w:b/>
                <w:bCs/>
              </w:rPr>
            </w:pPr>
            <w:r w:rsidRPr="00B11396">
              <w:rPr>
                <w:b/>
              </w:rPr>
              <w:t>Поселение</w:t>
            </w:r>
          </w:p>
        </w:tc>
        <w:tc>
          <w:tcPr>
            <w:tcW w:w="1424" w:type="dxa"/>
            <w:vMerge w:val="restart"/>
            <w:vAlign w:val="center"/>
          </w:tcPr>
          <w:p w:rsidR="004B5A1A" w:rsidRPr="00B11396" w:rsidRDefault="004B5A1A" w:rsidP="004B5A1A">
            <w:pPr>
              <w:pStyle w:val="afffffff"/>
              <w:rPr>
                <w:b/>
                <w:bCs/>
              </w:rPr>
            </w:pPr>
            <w:r w:rsidRPr="00B11396">
              <w:rPr>
                <w:b/>
              </w:rPr>
              <w:t>Покрытие</w:t>
            </w:r>
          </w:p>
        </w:tc>
        <w:tc>
          <w:tcPr>
            <w:tcW w:w="1914" w:type="dxa"/>
            <w:vMerge w:val="restart"/>
            <w:vAlign w:val="center"/>
          </w:tcPr>
          <w:p w:rsidR="004B5A1A" w:rsidRPr="00B11396" w:rsidRDefault="004B5A1A" w:rsidP="003F1265">
            <w:pPr>
              <w:pStyle w:val="afffffff"/>
              <w:rPr>
                <w:b/>
                <w:bCs/>
              </w:rPr>
            </w:pPr>
            <w:r w:rsidRPr="00B11396">
              <w:rPr>
                <w:b/>
              </w:rPr>
              <w:t>Вид работ</w:t>
            </w:r>
          </w:p>
        </w:tc>
        <w:tc>
          <w:tcPr>
            <w:tcW w:w="706" w:type="dxa"/>
            <w:vMerge w:val="restart"/>
            <w:textDirection w:val="btLr"/>
            <w:vAlign w:val="center"/>
          </w:tcPr>
          <w:p w:rsidR="004B5A1A" w:rsidRPr="00B11396" w:rsidRDefault="004B5A1A" w:rsidP="004B5A1A">
            <w:pPr>
              <w:pStyle w:val="afffffff"/>
              <w:ind w:left="113" w:right="113"/>
              <w:rPr>
                <w:b/>
                <w:bCs/>
              </w:rPr>
            </w:pPr>
            <w:r w:rsidRPr="00B11396">
              <w:rPr>
                <w:b/>
              </w:rPr>
              <w:t>Категория</w:t>
            </w:r>
          </w:p>
        </w:tc>
        <w:tc>
          <w:tcPr>
            <w:tcW w:w="1895" w:type="dxa"/>
            <w:gridSpan w:val="2"/>
            <w:vAlign w:val="center"/>
          </w:tcPr>
          <w:p w:rsidR="004B5A1A" w:rsidRPr="00B11396" w:rsidRDefault="004B5A1A" w:rsidP="003F1265">
            <w:pPr>
              <w:pStyle w:val="afffffff"/>
              <w:rPr>
                <w:b/>
              </w:rPr>
            </w:pPr>
            <w:r w:rsidRPr="00B11396">
              <w:rPr>
                <w:b/>
              </w:rPr>
              <w:t>Мощность, км</w:t>
            </w:r>
          </w:p>
        </w:tc>
        <w:tc>
          <w:tcPr>
            <w:tcW w:w="2477" w:type="dxa"/>
            <w:gridSpan w:val="2"/>
            <w:vAlign w:val="center"/>
          </w:tcPr>
          <w:p w:rsidR="004B5A1A" w:rsidRPr="00B11396" w:rsidRDefault="004B5A1A" w:rsidP="003F1265">
            <w:pPr>
              <w:pStyle w:val="afffffff"/>
              <w:rPr>
                <w:b/>
              </w:rPr>
            </w:pPr>
            <w:r w:rsidRPr="00B11396">
              <w:rPr>
                <w:b/>
              </w:rPr>
              <w:t>Срок реализации</w:t>
            </w:r>
          </w:p>
        </w:tc>
      </w:tr>
      <w:tr w:rsidR="004B5A1A" w:rsidRPr="00B11396" w:rsidTr="006701A1">
        <w:trPr>
          <w:trHeight w:val="284"/>
          <w:tblHeader/>
          <w:jc w:val="center"/>
        </w:trPr>
        <w:tc>
          <w:tcPr>
            <w:tcW w:w="594" w:type="dxa"/>
            <w:vMerge/>
            <w:vAlign w:val="center"/>
          </w:tcPr>
          <w:p w:rsidR="004B5A1A" w:rsidRPr="00B11396" w:rsidRDefault="004B5A1A" w:rsidP="003F1265">
            <w:pPr>
              <w:pStyle w:val="afffffff"/>
              <w:rPr>
                <w:b/>
                <w:bCs/>
              </w:rPr>
            </w:pPr>
          </w:p>
        </w:tc>
        <w:tc>
          <w:tcPr>
            <w:tcW w:w="3838" w:type="dxa"/>
            <w:vMerge/>
            <w:vAlign w:val="center"/>
          </w:tcPr>
          <w:p w:rsidR="004B5A1A" w:rsidRPr="00B11396" w:rsidRDefault="004B5A1A" w:rsidP="003F1265">
            <w:pPr>
              <w:pStyle w:val="afffffff"/>
              <w:rPr>
                <w:b/>
                <w:bCs/>
              </w:rPr>
            </w:pPr>
          </w:p>
        </w:tc>
        <w:tc>
          <w:tcPr>
            <w:tcW w:w="2442" w:type="dxa"/>
            <w:vMerge/>
            <w:vAlign w:val="center"/>
          </w:tcPr>
          <w:p w:rsidR="004B5A1A" w:rsidRPr="00B11396" w:rsidRDefault="004B5A1A" w:rsidP="003F1265">
            <w:pPr>
              <w:pStyle w:val="afffffff"/>
              <w:rPr>
                <w:b/>
                <w:bCs/>
              </w:rPr>
            </w:pPr>
          </w:p>
        </w:tc>
        <w:tc>
          <w:tcPr>
            <w:tcW w:w="1424" w:type="dxa"/>
            <w:vMerge/>
            <w:vAlign w:val="center"/>
          </w:tcPr>
          <w:p w:rsidR="004B5A1A" w:rsidRPr="00B11396" w:rsidRDefault="004B5A1A" w:rsidP="004B5A1A">
            <w:pPr>
              <w:pStyle w:val="afffffff"/>
              <w:rPr>
                <w:b/>
              </w:rPr>
            </w:pPr>
          </w:p>
        </w:tc>
        <w:tc>
          <w:tcPr>
            <w:tcW w:w="1914" w:type="dxa"/>
            <w:vMerge/>
            <w:vAlign w:val="center"/>
          </w:tcPr>
          <w:p w:rsidR="004B5A1A" w:rsidRPr="00B11396" w:rsidRDefault="004B5A1A" w:rsidP="003F1265">
            <w:pPr>
              <w:pStyle w:val="afffffff"/>
              <w:rPr>
                <w:b/>
                <w:bCs/>
              </w:rPr>
            </w:pPr>
          </w:p>
        </w:tc>
        <w:tc>
          <w:tcPr>
            <w:tcW w:w="706" w:type="dxa"/>
            <w:vMerge/>
            <w:vAlign w:val="center"/>
          </w:tcPr>
          <w:p w:rsidR="004B5A1A" w:rsidRPr="00B11396" w:rsidRDefault="004B5A1A" w:rsidP="003F1265">
            <w:pPr>
              <w:pStyle w:val="afffffff"/>
              <w:rPr>
                <w:b/>
                <w:bCs/>
              </w:rPr>
            </w:pPr>
          </w:p>
        </w:tc>
        <w:tc>
          <w:tcPr>
            <w:tcW w:w="903" w:type="dxa"/>
            <w:vAlign w:val="center"/>
          </w:tcPr>
          <w:p w:rsidR="004B5A1A" w:rsidRPr="00B11396" w:rsidRDefault="004B5A1A" w:rsidP="004B5A1A">
            <w:pPr>
              <w:pStyle w:val="afffffff"/>
              <w:rPr>
                <w:b/>
              </w:rPr>
            </w:pPr>
            <w:r w:rsidRPr="00B11396">
              <w:rPr>
                <w:b/>
              </w:rPr>
              <w:t>С</w:t>
            </w:r>
            <w:r w:rsidRPr="00B11396">
              <w:rPr>
                <w:b/>
              </w:rPr>
              <w:t>у</w:t>
            </w:r>
            <w:r w:rsidRPr="00B11396">
              <w:rPr>
                <w:b/>
              </w:rPr>
              <w:t>щ</w:t>
            </w:r>
            <w:r w:rsidRPr="00B11396">
              <w:rPr>
                <w:b/>
              </w:rPr>
              <w:t>е</w:t>
            </w:r>
            <w:r w:rsidRPr="00B11396">
              <w:rPr>
                <w:b/>
              </w:rPr>
              <w:t>ств</w:t>
            </w:r>
            <w:r w:rsidRPr="00B11396">
              <w:rPr>
                <w:b/>
              </w:rPr>
              <w:t>у</w:t>
            </w:r>
            <w:r w:rsidRPr="00B11396">
              <w:rPr>
                <w:b/>
              </w:rPr>
              <w:t>ющая</w:t>
            </w:r>
          </w:p>
        </w:tc>
        <w:tc>
          <w:tcPr>
            <w:tcW w:w="992" w:type="dxa"/>
            <w:vAlign w:val="center"/>
          </w:tcPr>
          <w:p w:rsidR="004B5A1A" w:rsidRPr="00B11396" w:rsidRDefault="004B5A1A" w:rsidP="004B5A1A">
            <w:pPr>
              <w:pStyle w:val="afffffff"/>
              <w:rPr>
                <w:b/>
              </w:rPr>
            </w:pPr>
            <w:r w:rsidRPr="00B11396">
              <w:rPr>
                <w:b/>
              </w:rPr>
              <w:t>Новая (д</w:t>
            </w:r>
            <w:r w:rsidRPr="00B11396">
              <w:rPr>
                <w:b/>
              </w:rPr>
              <w:t>о</w:t>
            </w:r>
            <w:r w:rsidRPr="00B11396">
              <w:rPr>
                <w:b/>
              </w:rPr>
              <w:t>по</w:t>
            </w:r>
            <w:r w:rsidRPr="00B11396">
              <w:rPr>
                <w:b/>
              </w:rPr>
              <w:t>л</w:t>
            </w:r>
            <w:r w:rsidRPr="00B11396">
              <w:rPr>
                <w:b/>
              </w:rPr>
              <w:t>н</w:t>
            </w:r>
            <w:r w:rsidRPr="00B11396">
              <w:rPr>
                <w:b/>
              </w:rPr>
              <w:t>и</w:t>
            </w:r>
            <w:r w:rsidRPr="00B11396">
              <w:rPr>
                <w:b/>
              </w:rPr>
              <w:t>тел</w:t>
            </w:r>
            <w:r w:rsidRPr="00B11396">
              <w:rPr>
                <w:b/>
              </w:rPr>
              <w:t>ь</w:t>
            </w:r>
            <w:r w:rsidRPr="00B11396">
              <w:rPr>
                <w:b/>
              </w:rPr>
              <w:t>ная)</w:t>
            </w:r>
          </w:p>
        </w:tc>
        <w:tc>
          <w:tcPr>
            <w:tcW w:w="1134" w:type="dxa"/>
            <w:vAlign w:val="center"/>
          </w:tcPr>
          <w:p w:rsidR="004B5A1A" w:rsidRPr="00B11396" w:rsidRDefault="004B5A1A" w:rsidP="004B5A1A">
            <w:pPr>
              <w:pStyle w:val="afffffff"/>
              <w:rPr>
                <w:b/>
              </w:rPr>
            </w:pPr>
            <w:r w:rsidRPr="00B11396">
              <w:rPr>
                <w:b/>
              </w:rPr>
              <w:t>Первая очередь (до 2020 г.)</w:t>
            </w:r>
          </w:p>
        </w:tc>
        <w:tc>
          <w:tcPr>
            <w:tcW w:w="1343" w:type="dxa"/>
            <w:vAlign w:val="center"/>
          </w:tcPr>
          <w:p w:rsidR="004B5A1A" w:rsidRPr="00B11396" w:rsidRDefault="004B5A1A" w:rsidP="004B5A1A">
            <w:pPr>
              <w:pStyle w:val="afffffff"/>
              <w:rPr>
                <w:b/>
              </w:rPr>
            </w:pPr>
            <w:r w:rsidRPr="00B11396">
              <w:rPr>
                <w:b/>
              </w:rPr>
              <w:t>Расче</w:t>
            </w:r>
            <w:r w:rsidRPr="00B11396">
              <w:rPr>
                <w:b/>
              </w:rPr>
              <w:t>т</w:t>
            </w:r>
            <w:r w:rsidRPr="00B11396">
              <w:rPr>
                <w:b/>
              </w:rPr>
              <w:t>ный срок (2021-2030 гг.)</w:t>
            </w:r>
          </w:p>
        </w:tc>
      </w:tr>
      <w:tr w:rsidR="004B5A1A" w:rsidRPr="00B11396" w:rsidTr="006701A1">
        <w:trPr>
          <w:trHeight w:val="284"/>
          <w:jc w:val="center"/>
        </w:trPr>
        <w:tc>
          <w:tcPr>
            <w:tcW w:w="15290" w:type="dxa"/>
            <w:gridSpan w:val="10"/>
            <w:vAlign w:val="center"/>
          </w:tcPr>
          <w:p w:rsidR="004B5A1A" w:rsidRPr="00B11396" w:rsidRDefault="004B5A1A" w:rsidP="003F1265">
            <w:pPr>
              <w:pStyle w:val="affffffe"/>
              <w:jc w:val="center"/>
              <w:rPr>
                <w:bCs/>
              </w:rPr>
            </w:pPr>
            <w:r w:rsidRPr="00B11396">
              <w:rPr>
                <w:b/>
                <w:bCs/>
              </w:rPr>
              <w:t>Автомобильные дороги федерального значения</w:t>
            </w:r>
          </w:p>
        </w:tc>
      </w:tr>
      <w:tr w:rsidR="004B5A1A" w:rsidRPr="00B11396" w:rsidTr="006701A1">
        <w:trPr>
          <w:trHeight w:val="284"/>
          <w:jc w:val="center"/>
        </w:trPr>
        <w:tc>
          <w:tcPr>
            <w:tcW w:w="594" w:type="dxa"/>
            <w:vAlign w:val="center"/>
          </w:tcPr>
          <w:p w:rsidR="004B5A1A" w:rsidRPr="00B11396" w:rsidRDefault="004B5A1A" w:rsidP="003F1265">
            <w:pPr>
              <w:pStyle w:val="affffffe"/>
              <w:jc w:val="center"/>
              <w:rPr>
                <w:bCs/>
              </w:rPr>
            </w:pPr>
            <w:r w:rsidRPr="00B11396">
              <w:rPr>
                <w:bCs/>
              </w:rPr>
              <w:t>1</w:t>
            </w:r>
          </w:p>
        </w:tc>
        <w:tc>
          <w:tcPr>
            <w:tcW w:w="3838" w:type="dxa"/>
            <w:vAlign w:val="center"/>
          </w:tcPr>
          <w:p w:rsidR="004B5A1A" w:rsidRPr="00B11396" w:rsidRDefault="00EF0FE8" w:rsidP="003F1265">
            <w:pPr>
              <w:pStyle w:val="affffffe"/>
            </w:pPr>
            <w:r w:rsidRPr="00B11396">
              <w:t>Р-239 Казань-Оренбург-Акбулак-граница с Республикой Казахстан</w:t>
            </w:r>
          </w:p>
        </w:tc>
        <w:tc>
          <w:tcPr>
            <w:tcW w:w="2442" w:type="dxa"/>
            <w:vAlign w:val="center"/>
          </w:tcPr>
          <w:p w:rsidR="004B5A1A" w:rsidRPr="00B11396" w:rsidRDefault="004B5A1A" w:rsidP="003F1265">
            <w:pPr>
              <w:pStyle w:val="affffffe"/>
              <w:rPr>
                <w:bCs/>
              </w:rPr>
            </w:pPr>
          </w:p>
        </w:tc>
        <w:tc>
          <w:tcPr>
            <w:tcW w:w="1424" w:type="dxa"/>
            <w:vAlign w:val="center"/>
          </w:tcPr>
          <w:p w:rsidR="004B5A1A" w:rsidRPr="00B11396" w:rsidRDefault="004B5A1A" w:rsidP="003F1265">
            <w:pPr>
              <w:pStyle w:val="affffffe"/>
              <w:jc w:val="center"/>
            </w:pPr>
            <w:r w:rsidRPr="00B11396">
              <w:t>асфальт</w:t>
            </w:r>
            <w:r w:rsidRPr="00B11396">
              <w:t>о</w:t>
            </w:r>
            <w:r w:rsidRPr="00B11396">
              <w:t>бетонное</w:t>
            </w:r>
          </w:p>
        </w:tc>
        <w:tc>
          <w:tcPr>
            <w:tcW w:w="1914" w:type="dxa"/>
            <w:vAlign w:val="center"/>
          </w:tcPr>
          <w:p w:rsidR="004B5A1A" w:rsidRPr="00B11396" w:rsidRDefault="004B5A1A" w:rsidP="003F1265">
            <w:pPr>
              <w:pStyle w:val="affffffe"/>
              <w:jc w:val="center"/>
            </w:pPr>
            <w:r w:rsidRPr="00B11396">
              <w:t>реконструкция</w:t>
            </w:r>
          </w:p>
        </w:tc>
        <w:tc>
          <w:tcPr>
            <w:tcW w:w="706" w:type="dxa"/>
            <w:vAlign w:val="center"/>
          </w:tcPr>
          <w:p w:rsidR="004B5A1A" w:rsidRPr="00B11396" w:rsidRDefault="004B5A1A" w:rsidP="003F1265">
            <w:pPr>
              <w:pStyle w:val="affffffe"/>
              <w:jc w:val="center"/>
              <w:rPr>
                <w:lang w:val="en-US"/>
              </w:rPr>
            </w:pPr>
            <w:r w:rsidRPr="00B11396">
              <w:rPr>
                <w:lang w:val="en-US"/>
              </w:rPr>
              <w:t>I</w:t>
            </w:r>
          </w:p>
        </w:tc>
        <w:tc>
          <w:tcPr>
            <w:tcW w:w="903" w:type="dxa"/>
            <w:vAlign w:val="center"/>
          </w:tcPr>
          <w:p w:rsidR="004B5A1A" w:rsidRPr="00B11396" w:rsidRDefault="00E316AD" w:rsidP="003F1265">
            <w:pPr>
              <w:pStyle w:val="affffffe"/>
              <w:jc w:val="center"/>
            </w:pPr>
            <w:r w:rsidRPr="00B11396">
              <w:rPr>
                <w:bCs/>
              </w:rPr>
              <w:t>91,765</w:t>
            </w:r>
          </w:p>
        </w:tc>
        <w:tc>
          <w:tcPr>
            <w:tcW w:w="992" w:type="dxa"/>
            <w:vAlign w:val="center"/>
          </w:tcPr>
          <w:p w:rsidR="004B5A1A" w:rsidRPr="00B11396" w:rsidRDefault="004B5A1A" w:rsidP="003F1265">
            <w:pPr>
              <w:pStyle w:val="affffffe"/>
              <w:jc w:val="center"/>
            </w:pPr>
          </w:p>
        </w:tc>
        <w:tc>
          <w:tcPr>
            <w:tcW w:w="1134" w:type="dxa"/>
            <w:vAlign w:val="center"/>
          </w:tcPr>
          <w:p w:rsidR="004B5A1A" w:rsidRPr="00B11396" w:rsidRDefault="004B5A1A" w:rsidP="003F1265">
            <w:pPr>
              <w:pStyle w:val="affffffe"/>
              <w:jc w:val="center"/>
              <w:rPr>
                <w:bCs/>
              </w:rPr>
            </w:pPr>
          </w:p>
        </w:tc>
        <w:tc>
          <w:tcPr>
            <w:tcW w:w="1343" w:type="dxa"/>
            <w:vAlign w:val="center"/>
          </w:tcPr>
          <w:p w:rsidR="004B5A1A" w:rsidRPr="00B11396" w:rsidRDefault="004B5A1A" w:rsidP="003F1265">
            <w:pPr>
              <w:pStyle w:val="affffffe"/>
              <w:jc w:val="center"/>
              <w:rPr>
                <w:bCs/>
              </w:rPr>
            </w:pPr>
            <w:r w:rsidRPr="00B11396">
              <w:rPr>
                <w:bCs/>
              </w:rPr>
              <w:t>+</w:t>
            </w:r>
          </w:p>
        </w:tc>
      </w:tr>
      <w:tr w:rsidR="006D286B" w:rsidRPr="00B11396" w:rsidTr="006701A1">
        <w:trPr>
          <w:trHeight w:val="284"/>
          <w:jc w:val="center"/>
        </w:trPr>
        <w:tc>
          <w:tcPr>
            <w:tcW w:w="15290" w:type="dxa"/>
            <w:gridSpan w:val="10"/>
            <w:vAlign w:val="center"/>
          </w:tcPr>
          <w:p w:rsidR="006D286B" w:rsidRPr="00B11396" w:rsidRDefault="006D286B" w:rsidP="003F1265">
            <w:pPr>
              <w:pStyle w:val="affffffe"/>
              <w:jc w:val="center"/>
              <w:rPr>
                <w:i/>
                <w:color w:val="FF0000"/>
              </w:rPr>
            </w:pPr>
            <w:r w:rsidRPr="00B11396">
              <w:rPr>
                <w:b/>
                <w:bCs/>
              </w:rPr>
              <w:t>Автомобильные дороги регионального или межмуниципального значения</w:t>
            </w:r>
          </w:p>
        </w:tc>
      </w:tr>
      <w:tr w:rsidR="006D286B" w:rsidRPr="00B11396" w:rsidTr="006701A1">
        <w:trPr>
          <w:trHeight w:val="284"/>
          <w:jc w:val="center"/>
        </w:trPr>
        <w:tc>
          <w:tcPr>
            <w:tcW w:w="594" w:type="dxa"/>
            <w:vAlign w:val="center"/>
          </w:tcPr>
          <w:p w:rsidR="006D286B" w:rsidRPr="00B11396" w:rsidRDefault="006D286B" w:rsidP="003F1265">
            <w:pPr>
              <w:pStyle w:val="affffffe"/>
              <w:jc w:val="center"/>
              <w:rPr>
                <w:bCs/>
              </w:rPr>
            </w:pPr>
            <w:r w:rsidRPr="00B11396">
              <w:rPr>
                <w:bCs/>
              </w:rPr>
              <w:t>1</w:t>
            </w:r>
          </w:p>
        </w:tc>
        <w:tc>
          <w:tcPr>
            <w:tcW w:w="3838" w:type="dxa"/>
            <w:vAlign w:val="center"/>
          </w:tcPr>
          <w:p w:rsidR="006D286B" w:rsidRPr="00B11396" w:rsidRDefault="006D286B" w:rsidP="003F1265">
            <w:pPr>
              <w:pStyle w:val="affffffe"/>
            </w:pPr>
            <w:r w:rsidRPr="00B11396">
              <w:t>Шали (М-7 «Волга») – Бавлы (М-5 «Урал»)</w:t>
            </w:r>
          </w:p>
        </w:tc>
        <w:tc>
          <w:tcPr>
            <w:tcW w:w="2442" w:type="dxa"/>
            <w:vAlign w:val="center"/>
          </w:tcPr>
          <w:p w:rsidR="006D286B" w:rsidRPr="00B11396" w:rsidRDefault="006D286B" w:rsidP="009663D9">
            <w:pPr>
              <w:pStyle w:val="affffffe"/>
              <w:rPr>
                <w:bCs/>
              </w:rPr>
            </w:pPr>
            <w:r w:rsidRPr="00B11396">
              <w:rPr>
                <w:bCs/>
              </w:rPr>
              <w:t>Елховское, Васил</w:t>
            </w:r>
            <w:r w:rsidRPr="00B11396">
              <w:rPr>
                <w:bCs/>
              </w:rPr>
              <w:t>ь</w:t>
            </w:r>
            <w:r w:rsidRPr="00B11396">
              <w:rPr>
                <w:bCs/>
              </w:rPr>
              <w:t>евское, Кичуйское, Кичучатовское,  Клементейкинское, Нижнеабдуловское, Минибаевское, Ст</w:t>
            </w:r>
            <w:r w:rsidRPr="00B11396">
              <w:rPr>
                <w:bCs/>
              </w:rPr>
              <w:t>а</w:t>
            </w:r>
            <w:r w:rsidRPr="00B11396">
              <w:rPr>
                <w:bCs/>
              </w:rPr>
              <w:t>росуркинское</w:t>
            </w:r>
          </w:p>
        </w:tc>
        <w:tc>
          <w:tcPr>
            <w:tcW w:w="1424" w:type="dxa"/>
            <w:vAlign w:val="center"/>
          </w:tcPr>
          <w:p w:rsidR="006D286B" w:rsidRPr="00B11396" w:rsidRDefault="006D286B" w:rsidP="004B5A1A">
            <w:pPr>
              <w:pStyle w:val="affffffe"/>
              <w:jc w:val="center"/>
            </w:pPr>
            <w:r w:rsidRPr="00B11396">
              <w:t>асфальт</w:t>
            </w:r>
            <w:r w:rsidRPr="00B11396">
              <w:t>о</w:t>
            </w:r>
            <w:r w:rsidRPr="00B11396">
              <w:t>бетонное</w:t>
            </w:r>
          </w:p>
        </w:tc>
        <w:tc>
          <w:tcPr>
            <w:tcW w:w="1914" w:type="dxa"/>
            <w:vAlign w:val="center"/>
          </w:tcPr>
          <w:p w:rsidR="006D286B" w:rsidRPr="00B11396" w:rsidRDefault="006D286B" w:rsidP="003F1265">
            <w:pPr>
              <w:pStyle w:val="affffffe"/>
              <w:jc w:val="center"/>
            </w:pPr>
            <w:r w:rsidRPr="00B11396">
              <w:t>строительство</w:t>
            </w:r>
          </w:p>
        </w:tc>
        <w:tc>
          <w:tcPr>
            <w:tcW w:w="706" w:type="dxa"/>
            <w:vAlign w:val="center"/>
          </w:tcPr>
          <w:p w:rsidR="006D286B" w:rsidRPr="00B11396" w:rsidRDefault="006D286B" w:rsidP="003F1265">
            <w:pPr>
              <w:pStyle w:val="affffffe"/>
              <w:jc w:val="center"/>
              <w:rPr>
                <w:lang w:val="en-US"/>
              </w:rPr>
            </w:pPr>
            <w:r w:rsidRPr="00B11396">
              <w:rPr>
                <w:lang w:val="en-US"/>
              </w:rPr>
              <w:t>I</w:t>
            </w:r>
          </w:p>
        </w:tc>
        <w:tc>
          <w:tcPr>
            <w:tcW w:w="903" w:type="dxa"/>
            <w:vAlign w:val="center"/>
          </w:tcPr>
          <w:p w:rsidR="006D286B" w:rsidRPr="00B11396" w:rsidRDefault="006D286B" w:rsidP="003F1265">
            <w:pPr>
              <w:pStyle w:val="affffffe"/>
              <w:jc w:val="center"/>
            </w:pPr>
          </w:p>
        </w:tc>
        <w:tc>
          <w:tcPr>
            <w:tcW w:w="992" w:type="dxa"/>
            <w:vAlign w:val="center"/>
          </w:tcPr>
          <w:p w:rsidR="006D286B" w:rsidRPr="00B11396" w:rsidRDefault="006D286B" w:rsidP="00527F02">
            <w:pPr>
              <w:pStyle w:val="affffffe"/>
              <w:jc w:val="center"/>
            </w:pPr>
            <w:r w:rsidRPr="00B11396">
              <w:t>58,1</w:t>
            </w:r>
          </w:p>
        </w:tc>
        <w:tc>
          <w:tcPr>
            <w:tcW w:w="1134" w:type="dxa"/>
            <w:vAlign w:val="center"/>
          </w:tcPr>
          <w:p w:rsidR="006D286B" w:rsidRPr="00B11396" w:rsidRDefault="006D286B" w:rsidP="007B3A8F">
            <w:pPr>
              <w:pStyle w:val="affffffe"/>
              <w:jc w:val="center"/>
            </w:pPr>
            <w:r w:rsidRPr="00B11396">
              <w:t>+</w:t>
            </w:r>
          </w:p>
        </w:tc>
        <w:tc>
          <w:tcPr>
            <w:tcW w:w="1343" w:type="dxa"/>
            <w:vAlign w:val="center"/>
          </w:tcPr>
          <w:p w:rsidR="006D286B" w:rsidRPr="00B11396" w:rsidRDefault="006D286B" w:rsidP="003F1265">
            <w:pPr>
              <w:pStyle w:val="affffffe"/>
              <w:jc w:val="center"/>
              <w:rPr>
                <w:i/>
              </w:rPr>
            </w:pPr>
            <w:r w:rsidRPr="00B11396">
              <w:rPr>
                <w:i/>
              </w:rPr>
              <w:t>+</w:t>
            </w: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w:t>
            </w:r>
          </w:p>
        </w:tc>
        <w:tc>
          <w:tcPr>
            <w:tcW w:w="3838" w:type="dxa"/>
            <w:vAlign w:val="center"/>
          </w:tcPr>
          <w:p w:rsidR="005427B2" w:rsidRPr="00B11396" w:rsidRDefault="005427B2" w:rsidP="003F1265">
            <w:pPr>
              <w:pStyle w:val="affffffe"/>
            </w:pPr>
            <w:r w:rsidRPr="00B11396">
              <w:t>«Казань-Оренбург»-«Алексеевское – М-5 «Урал»</w:t>
            </w:r>
          </w:p>
        </w:tc>
        <w:tc>
          <w:tcPr>
            <w:tcW w:w="2442" w:type="dxa"/>
            <w:vAlign w:val="center"/>
          </w:tcPr>
          <w:p w:rsidR="005427B2" w:rsidRPr="00B11396" w:rsidRDefault="005427B2" w:rsidP="009663D9">
            <w:pPr>
              <w:pStyle w:val="affffffe"/>
              <w:rPr>
                <w:bCs/>
              </w:rPr>
            </w:pPr>
            <w:r w:rsidRPr="00B11396">
              <w:rPr>
                <w:bCs/>
              </w:rPr>
              <w:t>Кичуйское, Кичуч</w:t>
            </w:r>
            <w:r w:rsidRPr="00B11396">
              <w:rPr>
                <w:bCs/>
              </w:rPr>
              <w:t>а</w:t>
            </w:r>
            <w:r w:rsidRPr="00B11396">
              <w:rPr>
                <w:bCs/>
              </w:rPr>
              <w:t>товское</w:t>
            </w:r>
          </w:p>
        </w:tc>
        <w:tc>
          <w:tcPr>
            <w:tcW w:w="1424" w:type="dxa"/>
            <w:vAlign w:val="center"/>
          </w:tcPr>
          <w:p w:rsidR="005427B2" w:rsidRPr="00B11396" w:rsidRDefault="005427B2" w:rsidP="00E91E95">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E91E95">
            <w:pPr>
              <w:pStyle w:val="affffffe"/>
              <w:jc w:val="center"/>
            </w:pPr>
            <w:r w:rsidRPr="00B11396">
              <w:t>строительство</w:t>
            </w:r>
          </w:p>
        </w:tc>
        <w:tc>
          <w:tcPr>
            <w:tcW w:w="706" w:type="dxa"/>
            <w:vAlign w:val="center"/>
          </w:tcPr>
          <w:p w:rsidR="005427B2" w:rsidRPr="00B11396" w:rsidRDefault="005427B2" w:rsidP="00E91E95">
            <w:pPr>
              <w:pStyle w:val="affffffe"/>
              <w:jc w:val="center"/>
              <w:rPr>
                <w:lang w:val="en-US"/>
              </w:rPr>
            </w:pPr>
            <w:r w:rsidRPr="00B11396">
              <w:rPr>
                <w:lang w:val="en-US"/>
              </w:rPr>
              <w:t>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527F02">
            <w:pPr>
              <w:pStyle w:val="affffffe"/>
              <w:jc w:val="center"/>
            </w:pPr>
            <w:r w:rsidRPr="00B11396">
              <w:t>2,3</w:t>
            </w:r>
          </w:p>
        </w:tc>
        <w:tc>
          <w:tcPr>
            <w:tcW w:w="1134" w:type="dxa"/>
            <w:vAlign w:val="center"/>
          </w:tcPr>
          <w:p w:rsidR="005427B2" w:rsidRPr="00B11396" w:rsidRDefault="005427B2" w:rsidP="00E91E95">
            <w:pPr>
              <w:pStyle w:val="affffffe"/>
              <w:jc w:val="center"/>
            </w:pPr>
            <w:r w:rsidRPr="00B11396">
              <w:t>+</w:t>
            </w:r>
          </w:p>
        </w:tc>
        <w:tc>
          <w:tcPr>
            <w:tcW w:w="1343" w:type="dxa"/>
            <w:vAlign w:val="center"/>
          </w:tcPr>
          <w:p w:rsidR="005427B2" w:rsidRPr="00B11396" w:rsidRDefault="005427B2" w:rsidP="00E91E95">
            <w:pPr>
              <w:pStyle w:val="affffffe"/>
              <w:jc w:val="center"/>
              <w:rPr>
                <w:i/>
              </w:rPr>
            </w:pPr>
            <w:r w:rsidRPr="00B11396">
              <w:rPr>
                <w:i/>
              </w:rPr>
              <w:t>+</w:t>
            </w: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3</w:t>
            </w:r>
          </w:p>
        </w:tc>
        <w:tc>
          <w:tcPr>
            <w:tcW w:w="3838" w:type="dxa"/>
            <w:vAlign w:val="center"/>
          </w:tcPr>
          <w:p w:rsidR="005427B2" w:rsidRPr="00B11396" w:rsidRDefault="005427B2" w:rsidP="003F1265">
            <w:pPr>
              <w:pStyle w:val="affffffe"/>
            </w:pPr>
            <w:r w:rsidRPr="00B11396">
              <w:t>Обход с.Кузайкино (на автом</w:t>
            </w:r>
            <w:r w:rsidRPr="00B11396">
              <w:t>о</w:t>
            </w:r>
            <w:r w:rsidRPr="00B11396">
              <w:t>бильной дороге Кузайкино-Нурлат)</w:t>
            </w:r>
          </w:p>
        </w:tc>
        <w:tc>
          <w:tcPr>
            <w:tcW w:w="2442" w:type="dxa"/>
            <w:vAlign w:val="center"/>
          </w:tcPr>
          <w:p w:rsidR="005427B2" w:rsidRPr="00B11396" w:rsidRDefault="005427B2" w:rsidP="003F1265">
            <w:pPr>
              <w:pStyle w:val="affffffe"/>
              <w:rPr>
                <w:bCs/>
              </w:rPr>
            </w:pPr>
            <w:r w:rsidRPr="00B11396">
              <w:rPr>
                <w:bCs/>
              </w:rPr>
              <w:t>Кузайкиноское, С</w:t>
            </w:r>
            <w:r w:rsidRPr="00B11396">
              <w:rPr>
                <w:bCs/>
              </w:rPr>
              <w:t>и</w:t>
            </w:r>
            <w:r w:rsidRPr="00B11396">
              <w:rPr>
                <w:bCs/>
              </w:rPr>
              <w:t>ренькинское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3F1265">
            <w:pPr>
              <w:pStyle w:val="affffffe"/>
              <w:jc w:val="center"/>
            </w:pPr>
            <w:r w:rsidRPr="00B11396">
              <w:rPr>
                <w:lang w:val="en-US"/>
              </w:rPr>
              <w:t>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3F1265">
            <w:pPr>
              <w:pStyle w:val="affffffe"/>
              <w:jc w:val="center"/>
            </w:pPr>
            <w:r w:rsidRPr="00B11396">
              <w:t>5,7</w:t>
            </w: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4</w:t>
            </w:r>
          </w:p>
        </w:tc>
        <w:tc>
          <w:tcPr>
            <w:tcW w:w="3838" w:type="dxa"/>
            <w:vAlign w:val="center"/>
          </w:tcPr>
          <w:p w:rsidR="005427B2" w:rsidRPr="00B11396" w:rsidRDefault="005427B2" w:rsidP="003F1265">
            <w:pPr>
              <w:pStyle w:val="affffffe"/>
            </w:pPr>
            <w:r w:rsidRPr="00B11396">
              <w:t>Обход с.Чувашское Сиренькино (на автомобильной дороге Куза</w:t>
            </w:r>
            <w:r w:rsidRPr="00B11396">
              <w:t>й</w:t>
            </w:r>
            <w:r w:rsidRPr="00B11396">
              <w:t>кино-Нурлат)</w:t>
            </w:r>
          </w:p>
        </w:tc>
        <w:tc>
          <w:tcPr>
            <w:tcW w:w="2442" w:type="dxa"/>
            <w:vAlign w:val="center"/>
          </w:tcPr>
          <w:p w:rsidR="005427B2" w:rsidRPr="00B11396" w:rsidRDefault="005427B2" w:rsidP="003F1265">
            <w:pPr>
              <w:pStyle w:val="affffffe"/>
              <w:rPr>
                <w:bCs/>
              </w:rPr>
            </w:pPr>
            <w:r w:rsidRPr="00B11396">
              <w:rPr>
                <w:bCs/>
              </w:rPr>
              <w:t>Сиренькинское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3F1265">
            <w:pPr>
              <w:pStyle w:val="affffffe"/>
              <w:jc w:val="center"/>
            </w:pPr>
            <w:r w:rsidRPr="00B11396">
              <w:rPr>
                <w:lang w:val="en-US"/>
              </w:rPr>
              <w:t>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3F1265">
            <w:pPr>
              <w:pStyle w:val="affffffe"/>
              <w:jc w:val="center"/>
            </w:pPr>
            <w:r w:rsidRPr="00B11396">
              <w:t>7,8</w:t>
            </w: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3F1265">
            <w:pPr>
              <w:pStyle w:val="affffffe"/>
              <w:jc w:val="center"/>
              <w:rPr>
                <w:bCs/>
              </w:rPr>
            </w:pPr>
            <w:r w:rsidRPr="00B11396">
              <w:rPr>
                <w:bCs/>
              </w:rPr>
              <w:t>5</w:t>
            </w:r>
          </w:p>
        </w:tc>
        <w:tc>
          <w:tcPr>
            <w:tcW w:w="3838" w:type="dxa"/>
            <w:vAlign w:val="center"/>
          </w:tcPr>
          <w:p w:rsidR="005427B2" w:rsidRPr="00B11396" w:rsidRDefault="005427B2" w:rsidP="003F1265">
            <w:pPr>
              <w:pStyle w:val="affffffe"/>
            </w:pPr>
            <w:r w:rsidRPr="00B11396">
              <w:t>Обход с.Старый Багряж-Елхово (на автомобильной дороге Куза</w:t>
            </w:r>
            <w:r w:rsidRPr="00B11396">
              <w:t>й</w:t>
            </w:r>
            <w:r w:rsidRPr="00B11396">
              <w:t>кино-Нурлат)</w:t>
            </w:r>
          </w:p>
        </w:tc>
        <w:tc>
          <w:tcPr>
            <w:tcW w:w="2442" w:type="dxa"/>
            <w:vAlign w:val="center"/>
          </w:tcPr>
          <w:p w:rsidR="005427B2" w:rsidRPr="00B11396" w:rsidRDefault="005427B2" w:rsidP="003F1265">
            <w:pPr>
              <w:pStyle w:val="affffffe"/>
              <w:rPr>
                <w:bCs/>
              </w:rPr>
            </w:pPr>
            <w:r w:rsidRPr="00B11396">
              <w:rPr>
                <w:bCs/>
              </w:rPr>
              <w:t>Елховское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3F1265">
            <w:pPr>
              <w:pStyle w:val="affffffe"/>
              <w:jc w:val="center"/>
            </w:pPr>
            <w:r w:rsidRPr="00B11396">
              <w:rPr>
                <w:lang w:val="en-US"/>
              </w:rPr>
              <w:t>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3F1265">
            <w:pPr>
              <w:pStyle w:val="affffffe"/>
              <w:jc w:val="center"/>
            </w:pPr>
            <w:r w:rsidRPr="00B11396">
              <w:t>5,6</w:t>
            </w: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6</w:t>
            </w:r>
          </w:p>
        </w:tc>
        <w:tc>
          <w:tcPr>
            <w:tcW w:w="3838" w:type="dxa"/>
            <w:vAlign w:val="center"/>
          </w:tcPr>
          <w:p w:rsidR="005427B2" w:rsidRPr="00B11396" w:rsidRDefault="005427B2" w:rsidP="003F1265">
            <w:pPr>
              <w:pStyle w:val="affffffe"/>
            </w:pPr>
            <w:r w:rsidRPr="00B11396">
              <w:t xml:space="preserve">Кузайкино-Нурлат (пересечение с платной автомобильной дорогой </w:t>
            </w:r>
            <w:r w:rsidRPr="00B11396">
              <w:lastRenderedPageBreak/>
              <w:t>Шали (М-7 «Волга») – Бавлы (М-5 «Урал»))</w:t>
            </w:r>
          </w:p>
        </w:tc>
        <w:tc>
          <w:tcPr>
            <w:tcW w:w="2442" w:type="dxa"/>
            <w:vAlign w:val="center"/>
          </w:tcPr>
          <w:p w:rsidR="005427B2" w:rsidRPr="00B11396" w:rsidRDefault="005427B2" w:rsidP="003F1265">
            <w:pPr>
              <w:pStyle w:val="affffffe"/>
              <w:rPr>
                <w:bCs/>
              </w:rPr>
            </w:pPr>
            <w:r w:rsidRPr="00B11396">
              <w:rPr>
                <w:bCs/>
              </w:rPr>
              <w:lastRenderedPageBreak/>
              <w:t>Нижнеабдуловское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3F1265">
            <w:pPr>
              <w:pStyle w:val="affffffe"/>
              <w:jc w:val="center"/>
            </w:pPr>
            <w:r w:rsidRPr="00B11396">
              <w:rPr>
                <w:lang w:val="en-US"/>
              </w:rPr>
              <w:t>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3F1265">
            <w:pPr>
              <w:pStyle w:val="affffffe"/>
              <w:jc w:val="center"/>
            </w:pPr>
            <w:r w:rsidRPr="00B11396">
              <w:t>2,1</w:t>
            </w: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lastRenderedPageBreak/>
              <w:t>7</w:t>
            </w:r>
          </w:p>
        </w:tc>
        <w:tc>
          <w:tcPr>
            <w:tcW w:w="3838" w:type="dxa"/>
            <w:vAlign w:val="center"/>
          </w:tcPr>
          <w:p w:rsidR="005427B2" w:rsidRPr="00B11396" w:rsidRDefault="005427B2" w:rsidP="003F1265">
            <w:pPr>
              <w:pStyle w:val="affffffe"/>
            </w:pPr>
            <w:r w:rsidRPr="00B11396">
              <w:t>«Казань – Оренбург» - «Набере</w:t>
            </w:r>
            <w:r w:rsidRPr="00B11396">
              <w:t>ж</w:t>
            </w:r>
            <w:r w:rsidRPr="00B11396">
              <w:t>ные Челны – Заинск – Альмет</w:t>
            </w:r>
            <w:r w:rsidRPr="00B11396">
              <w:t>ь</w:t>
            </w:r>
            <w:r w:rsidRPr="00B11396">
              <w:t>евск»</w:t>
            </w:r>
          </w:p>
        </w:tc>
        <w:tc>
          <w:tcPr>
            <w:tcW w:w="2442" w:type="dxa"/>
            <w:vAlign w:val="center"/>
          </w:tcPr>
          <w:p w:rsidR="005427B2" w:rsidRPr="00B11396" w:rsidRDefault="005427B2" w:rsidP="003F1265">
            <w:pPr>
              <w:pStyle w:val="affffffe"/>
              <w:rPr>
                <w:bCs/>
              </w:rPr>
            </w:pPr>
            <w:r w:rsidRPr="00B11396">
              <w:rPr>
                <w:bCs/>
              </w:rPr>
              <w:t>Верхнеакташское, Калейкинское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D611FA">
            <w:pPr>
              <w:pStyle w:val="affffffe"/>
              <w:jc w:val="center"/>
            </w:pPr>
            <w:r w:rsidRPr="00B11396">
              <w:rPr>
                <w:lang w:val="en-US"/>
              </w:rPr>
              <w:t>I</w:t>
            </w:r>
          </w:p>
        </w:tc>
        <w:tc>
          <w:tcPr>
            <w:tcW w:w="903" w:type="dxa"/>
            <w:vAlign w:val="center"/>
          </w:tcPr>
          <w:p w:rsidR="005427B2" w:rsidRPr="00B11396" w:rsidRDefault="005427B2" w:rsidP="00D611FA">
            <w:pPr>
              <w:pStyle w:val="affffffe"/>
              <w:jc w:val="center"/>
            </w:pPr>
          </w:p>
        </w:tc>
        <w:tc>
          <w:tcPr>
            <w:tcW w:w="992" w:type="dxa"/>
            <w:vAlign w:val="center"/>
          </w:tcPr>
          <w:p w:rsidR="005427B2" w:rsidRPr="00B11396" w:rsidRDefault="005427B2" w:rsidP="00D611FA">
            <w:pPr>
              <w:pStyle w:val="affffffe"/>
              <w:jc w:val="center"/>
            </w:pPr>
            <w:r w:rsidRPr="00B11396">
              <w:t>7,4</w:t>
            </w: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8</w:t>
            </w:r>
          </w:p>
        </w:tc>
        <w:tc>
          <w:tcPr>
            <w:tcW w:w="3838" w:type="dxa"/>
            <w:vAlign w:val="center"/>
          </w:tcPr>
          <w:p w:rsidR="005427B2" w:rsidRPr="00B11396" w:rsidRDefault="005427B2" w:rsidP="003F1265">
            <w:pPr>
              <w:pStyle w:val="affffffe"/>
            </w:pPr>
            <w:r w:rsidRPr="00B11396">
              <w:t>Кузайкино-Нурлат (три участка)</w:t>
            </w:r>
          </w:p>
        </w:tc>
        <w:tc>
          <w:tcPr>
            <w:tcW w:w="2442" w:type="dxa"/>
            <w:vAlign w:val="center"/>
          </w:tcPr>
          <w:p w:rsidR="005427B2" w:rsidRPr="00B11396" w:rsidRDefault="005427B2" w:rsidP="003F1265">
            <w:pPr>
              <w:pStyle w:val="affffffe"/>
              <w:rPr>
                <w:bCs/>
              </w:rPr>
            </w:pPr>
            <w:r w:rsidRPr="00B11396">
              <w:rPr>
                <w:bCs/>
              </w:rPr>
              <w:t>Елховское, Ни</w:t>
            </w:r>
            <w:r w:rsidRPr="00B11396">
              <w:rPr>
                <w:bCs/>
              </w:rPr>
              <w:t>ж</w:t>
            </w:r>
            <w:r w:rsidRPr="00B11396">
              <w:rPr>
                <w:bCs/>
              </w:rPr>
              <w:t>неабдуловское, С</w:t>
            </w:r>
            <w:r w:rsidRPr="00B11396">
              <w:rPr>
                <w:bCs/>
              </w:rPr>
              <w:t>и</w:t>
            </w:r>
            <w:r w:rsidRPr="00B11396">
              <w:rPr>
                <w:bCs/>
              </w:rPr>
              <w:t>ренькинское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реконструкция</w:t>
            </w:r>
          </w:p>
        </w:tc>
        <w:tc>
          <w:tcPr>
            <w:tcW w:w="706" w:type="dxa"/>
            <w:vAlign w:val="center"/>
          </w:tcPr>
          <w:p w:rsidR="005427B2" w:rsidRPr="00B11396" w:rsidRDefault="005427B2" w:rsidP="003F1265">
            <w:pPr>
              <w:pStyle w:val="affffffe"/>
              <w:jc w:val="center"/>
              <w:rPr>
                <w:lang w:val="en-US"/>
              </w:rPr>
            </w:pPr>
            <w:r w:rsidRPr="00B11396">
              <w:rPr>
                <w:lang w:val="en-US"/>
              </w:rPr>
              <w:t>I</w:t>
            </w:r>
          </w:p>
        </w:tc>
        <w:tc>
          <w:tcPr>
            <w:tcW w:w="903" w:type="dxa"/>
            <w:vAlign w:val="center"/>
          </w:tcPr>
          <w:p w:rsidR="005427B2" w:rsidRPr="00B11396" w:rsidRDefault="005427B2" w:rsidP="003F1265">
            <w:pPr>
              <w:pStyle w:val="affffffe"/>
              <w:jc w:val="center"/>
            </w:pPr>
            <w:r w:rsidRPr="00B11396">
              <w:t>4,7</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9</w:t>
            </w:r>
          </w:p>
        </w:tc>
        <w:tc>
          <w:tcPr>
            <w:tcW w:w="3838" w:type="dxa"/>
            <w:vAlign w:val="center"/>
          </w:tcPr>
          <w:p w:rsidR="005427B2" w:rsidRPr="00B11396" w:rsidRDefault="005427B2" w:rsidP="003F1265">
            <w:pPr>
              <w:pStyle w:val="affffffe"/>
            </w:pPr>
            <w:r w:rsidRPr="00B11396">
              <w:t>Альметьевск – Старое Шугурово</w:t>
            </w:r>
          </w:p>
        </w:tc>
        <w:tc>
          <w:tcPr>
            <w:tcW w:w="2442" w:type="dxa"/>
            <w:vAlign w:val="center"/>
          </w:tcPr>
          <w:p w:rsidR="005427B2" w:rsidRPr="00B11396" w:rsidRDefault="005427B2" w:rsidP="003F1265">
            <w:pPr>
              <w:pStyle w:val="affffffe"/>
              <w:rPr>
                <w:bCs/>
              </w:rPr>
            </w:pPr>
            <w:r w:rsidRPr="00B11396">
              <w:rPr>
                <w:bCs/>
              </w:rPr>
              <w:t>Васильевское, Вер</w:t>
            </w:r>
            <w:r w:rsidRPr="00B11396">
              <w:rPr>
                <w:bCs/>
              </w:rPr>
              <w:t>х</w:t>
            </w:r>
            <w:r w:rsidRPr="00B11396">
              <w:rPr>
                <w:bCs/>
              </w:rPr>
              <w:t>немактаминское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реконструкция</w:t>
            </w:r>
          </w:p>
        </w:tc>
        <w:tc>
          <w:tcPr>
            <w:tcW w:w="706" w:type="dxa"/>
            <w:vAlign w:val="center"/>
          </w:tcPr>
          <w:p w:rsidR="005427B2" w:rsidRPr="00B11396" w:rsidRDefault="005427B2" w:rsidP="003F1265">
            <w:pPr>
              <w:pStyle w:val="affffffe"/>
              <w:jc w:val="center"/>
            </w:pPr>
            <w:r w:rsidRPr="00B11396">
              <w:rPr>
                <w:lang w:val="en-US"/>
              </w:rPr>
              <w:t>I</w:t>
            </w:r>
          </w:p>
        </w:tc>
        <w:tc>
          <w:tcPr>
            <w:tcW w:w="903" w:type="dxa"/>
            <w:vAlign w:val="center"/>
          </w:tcPr>
          <w:p w:rsidR="005427B2" w:rsidRPr="00B11396" w:rsidRDefault="005427B2" w:rsidP="004B5A1A">
            <w:pPr>
              <w:pStyle w:val="affffffe"/>
              <w:jc w:val="center"/>
            </w:pPr>
            <w:r w:rsidRPr="00B11396">
              <w:t>13,3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10</w:t>
            </w:r>
          </w:p>
        </w:tc>
        <w:tc>
          <w:tcPr>
            <w:tcW w:w="3838" w:type="dxa"/>
            <w:vAlign w:val="center"/>
          </w:tcPr>
          <w:p w:rsidR="005427B2" w:rsidRPr="00B11396" w:rsidRDefault="005427B2" w:rsidP="003F1265">
            <w:pPr>
              <w:pStyle w:val="affffffe"/>
            </w:pPr>
            <w:r w:rsidRPr="00B11396">
              <w:t>«Казань-Оренбург» – Бута – Апп</w:t>
            </w:r>
            <w:r w:rsidRPr="00B11396">
              <w:t>а</w:t>
            </w:r>
            <w:r w:rsidRPr="00B11396">
              <w:t>ково» – Русский Акташ</w:t>
            </w:r>
          </w:p>
        </w:tc>
        <w:tc>
          <w:tcPr>
            <w:tcW w:w="2442" w:type="dxa"/>
            <w:vAlign w:val="center"/>
          </w:tcPr>
          <w:p w:rsidR="005427B2" w:rsidRPr="00B11396" w:rsidRDefault="005427B2" w:rsidP="003F1265">
            <w:pPr>
              <w:pStyle w:val="affffffe"/>
              <w:rPr>
                <w:bCs/>
              </w:rPr>
            </w:pPr>
            <w:r w:rsidRPr="00B11396">
              <w:rPr>
                <w:bCs/>
              </w:rPr>
              <w:t>Бутинское, Куза</w:t>
            </w:r>
            <w:r w:rsidRPr="00B11396">
              <w:rPr>
                <w:bCs/>
              </w:rPr>
              <w:t>й</w:t>
            </w:r>
            <w:r w:rsidRPr="00B11396">
              <w:rPr>
                <w:bCs/>
              </w:rPr>
              <w:t>кинское, Русско-Акташское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w:t>
            </w:r>
          </w:p>
        </w:tc>
        <w:tc>
          <w:tcPr>
            <w:tcW w:w="706" w:type="dxa"/>
            <w:vAlign w:val="center"/>
          </w:tcPr>
          <w:p w:rsidR="005427B2" w:rsidRPr="00B11396" w:rsidRDefault="005427B2" w:rsidP="003F1265">
            <w:pPr>
              <w:pStyle w:val="affffffe"/>
              <w:jc w:val="center"/>
            </w:pPr>
            <w:r w:rsidRPr="00B11396">
              <w:rPr>
                <w:lang w:val="en-US"/>
              </w:rPr>
              <w:t>II</w:t>
            </w:r>
          </w:p>
        </w:tc>
        <w:tc>
          <w:tcPr>
            <w:tcW w:w="903" w:type="dxa"/>
            <w:vAlign w:val="center"/>
          </w:tcPr>
          <w:p w:rsidR="005427B2" w:rsidRPr="00B11396" w:rsidRDefault="005427B2" w:rsidP="003F1265">
            <w:pPr>
              <w:pStyle w:val="affffffe"/>
              <w:jc w:val="center"/>
            </w:pPr>
          </w:p>
        </w:tc>
        <w:tc>
          <w:tcPr>
            <w:tcW w:w="992" w:type="dxa"/>
            <w:vAlign w:val="center"/>
          </w:tcPr>
          <w:p w:rsidR="005427B2" w:rsidRPr="00B11396" w:rsidRDefault="005427B2" w:rsidP="007B3A8F">
            <w:pPr>
              <w:pStyle w:val="affffffe"/>
              <w:jc w:val="center"/>
            </w:pPr>
            <w:r w:rsidRPr="00B11396">
              <w:t>14,8</w:t>
            </w:r>
          </w:p>
        </w:tc>
        <w:tc>
          <w:tcPr>
            <w:tcW w:w="1134" w:type="dxa"/>
            <w:vAlign w:val="center"/>
          </w:tcPr>
          <w:p w:rsidR="005427B2" w:rsidRPr="00B11396" w:rsidRDefault="005427B2" w:rsidP="003F1265">
            <w:pPr>
              <w:pStyle w:val="affffffe"/>
              <w:jc w:val="center"/>
            </w:pPr>
          </w:p>
        </w:tc>
        <w:tc>
          <w:tcPr>
            <w:tcW w:w="1343" w:type="dxa"/>
            <w:vAlign w:val="center"/>
          </w:tcPr>
          <w:p w:rsidR="005427B2" w:rsidRPr="00B11396" w:rsidRDefault="005427B2" w:rsidP="003F1265">
            <w:pPr>
              <w:pStyle w:val="affffffe"/>
              <w:jc w:val="center"/>
            </w:pPr>
            <w:r w:rsidRPr="00B11396">
              <w:t>+</w:t>
            </w: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11</w:t>
            </w:r>
          </w:p>
        </w:tc>
        <w:tc>
          <w:tcPr>
            <w:tcW w:w="3838" w:type="dxa"/>
            <w:vAlign w:val="center"/>
          </w:tcPr>
          <w:p w:rsidR="005427B2" w:rsidRPr="00B11396" w:rsidRDefault="005427B2" w:rsidP="003F1265">
            <w:pPr>
              <w:pStyle w:val="affffffe"/>
            </w:pPr>
            <w:r w:rsidRPr="00B11396">
              <w:t>Русский Акташ-Азнакаево</w:t>
            </w:r>
          </w:p>
        </w:tc>
        <w:tc>
          <w:tcPr>
            <w:tcW w:w="2442" w:type="dxa"/>
            <w:vAlign w:val="center"/>
          </w:tcPr>
          <w:p w:rsidR="005427B2" w:rsidRPr="00B11396" w:rsidRDefault="005427B2" w:rsidP="003F1265">
            <w:pPr>
              <w:pStyle w:val="affffffe"/>
              <w:rPr>
                <w:bCs/>
              </w:rPr>
            </w:pPr>
            <w:r w:rsidRPr="00B11396">
              <w:rPr>
                <w:bCs/>
              </w:rPr>
              <w:t>Новокашировское, Старомихайловское, Ямашское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реконструкция</w:t>
            </w:r>
          </w:p>
        </w:tc>
        <w:tc>
          <w:tcPr>
            <w:tcW w:w="706" w:type="dxa"/>
            <w:vAlign w:val="center"/>
          </w:tcPr>
          <w:p w:rsidR="005427B2" w:rsidRPr="00B11396" w:rsidRDefault="005427B2" w:rsidP="003F1265">
            <w:pPr>
              <w:pStyle w:val="affffffe"/>
              <w:jc w:val="center"/>
            </w:pPr>
            <w:r w:rsidRPr="00B11396">
              <w:rPr>
                <w:lang w:val="en-US"/>
              </w:rPr>
              <w:t>II</w:t>
            </w:r>
          </w:p>
        </w:tc>
        <w:tc>
          <w:tcPr>
            <w:tcW w:w="903" w:type="dxa"/>
            <w:vAlign w:val="center"/>
          </w:tcPr>
          <w:p w:rsidR="005427B2" w:rsidRPr="00B11396" w:rsidRDefault="005427B2" w:rsidP="007B3A8F">
            <w:pPr>
              <w:pStyle w:val="affffffe"/>
              <w:jc w:val="center"/>
            </w:pPr>
            <w:r w:rsidRPr="00B11396">
              <w:t>27,3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3F1265">
            <w:pPr>
              <w:pStyle w:val="affffffe"/>
              <w:jc w:val="center"/>
            </w:pPr>
          </w:p>
        </w:tc>
        <w:tc>
          <w:tcPr>
            <w:tcW w:w="1343" w:type="dxa"/>
            <w:vAlign w:val="center"/>
          </w:tcPr>
          <w:p w:rsidR="005427B2" w:rsidRPr="00B11396" w:rsidRDefault="005427B2" w:rsidP="007B3A8F">
            <w:pPr>
              <w:pStyle w:val="affffffe"/>
              <w:jc w:val="center"/>
            </w:pPr>
            <w:r w:rsidRPr="00B11396">
              <w:t>+</w:t>
            </w: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12</w:t>
            </w:r>
          </w:p>
        </w:tc>
        <w:tc>
          <w:tcPr>
            <w:tcW w:w="3838" w:type="dxa"/>
            <w:vAlign w:val="center"/>
          </w:tcPr>
          <w:p w:rsidR="005427B2" w:rsidRPr="00B11396" w:rsidRDefault="005427B2" w:rsidP="003F1265">
            <w:pPr>
              <w:pStyle w:val="affffffe"/>
            </w:pPr>
            <w:r w:rsidRPr="00B11396">
              <w:t>Альметьевск-Муслюмово</w:t>
            </w:r>
          </w:p>
        </w:tc>
        <w:tc>
          <w:tcPr>
            <w:tcW w:w="2442" w:type="dxa"/>
            <w:vAlign w:val="center"/>
          </w:tcPr>
          <w:p w:rsidR="005427B2" w:rsidRPr="00B11396" w:rsidRDefault="005427B2" w:rsidP="003F1265">
            <w:pPr>
              <w:pStyle w:val="affffffe"/>
              <w:rPr>
                <w:bCs/>
              </w:rPr>
            </w:pPr>
            <w:r w:rsidRPr="00B11396">
              <w:rPr>
                <w:bCs/>
              </w:rPr>
              <w:t>Старомихайловское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реконструкция</w:t>
            </w:r>
          </w:p>
        </w:tc>
        <w:tc>
          <w:tcPr>
            <w:tcW w:w="706" w:type="dxa"/>
            <w:vAlign w:val="center"/>
          </w:tcPr>
          <w:p w:rsidR="005427B2" w:rsidRPr="00B11396" w:rsidRDefault="005427B2" w:rsidP="003F1265">
            <w:pPr>
              <w:pStyle w:val="affffffe"/>
              <w:jc w:val="center"/>
            </w:pPr>
            <w:r w:rsidRPr="00B11396">
              <w:rPr>
                <w:lang w:val="en-US"/>
              </w:rPr>
              <w:t>II</w:t>
            </w:r>
          </w:p>
        </w:tc>
        <w:tc>
          <w:tcPr>
            <w:tcW w:w="903" w:type="dxa"/>
            <w:vAlign w:val="center"/>
          </w:tcPr>
          <w:p w:rsidR="005427B2" w:rsidRPr="00B11396" w:rsidRDefault="005427B2" w:rsidP="007B3A8F">
            <w:pPr>
              <w:pStyle w:val="affffffe"/>
              <w:jc w:val="center"/>
            </w:pPr>
            <w:r w:rsidRPr="00B11396">
              <w:t>3,7</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3F1265">
            <w:pPr>
              <w:pStyle w:val="affffffe"/>
              <w:jc w:val="center"/>
            </w:pPr>
          </w:p>
        </w:tc>
        <w:tc>
          <w:tcPr>
            <w:tcW w:w="1343" w:type="dxa"/>
            <w:vAlign w:val="center"/>
          </w:tcPr>
          <w:p w:rsidR="005427B2" w:rsidRPr="00B11396" w:rsidRDefault="005427B2" w:rsidP="007B3A8F">
            <w:pPr>
              <w:pStyle w:val="affffffe"/>
              <w:jc w:val="center"/>
            </w:pPr>
            <w:r w:rsidRPr="00B11396">
              <w:t>+</w:t>
            </w: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13</w:t>
            </w:r>
          </w:p>
        </w:tc>
        <w:tc>
          <w:tcPr>
            <w:tcW w:w="3838" w:type="dxa"/>
            <w:vAlign w:val="center"/>
          </w:tcPr>
          <w:p w:rsidR="005427B2" w:rsidRPr="00B11396" w:rsidRDefault="005427B2" w:rsidP="003F1265">
            <w:pPr>
              <w:pStyle w:val="affffffe"/>
            </w:pPr>
            <w:r w:rsidRPr="00B11396">
              <w:t>«Казань-Оренбург» – Бута – Апп</w:t>
            </w:r>
            <w:r w:rsidRPr="00B11396">
              <w:t>а</w:t>
            </w:r>
            <w:r w:rsidRPr="00B11396">
              <w:t>ково</w:t>
            </w:r>
          </w:p>
        </w:tc>
        <w:tc>
          <w:tcPr>
            <w:tcW w:w="2442" w:type="dxa"/>
            <w:vAlign w:val="center"/>
          </w:tcPr>
          <w:p w:rsidR="005427B2" w:rsidRPr="00B11396" w:rsidRDefault="005427B2" w:rsidP="003F1265">
            <w:pPr>
              <w:pStyle w:val="affffffe"/>
              <w:rPr>
                <w:bCs/>
              </w:rPr>
            </w:pPr>
            <w:r w:rsidRPr="00B11396">
              <w:rPr>
                <w:bCs/>
              </w:rPr>
              <w:t>Аппаковское, Бути</w:t>
            </w:r>
            <w:r w:rsidRPr="00B11396">
              <w:rPr>
                <w:bCs/>
              </w:rPr>
              <w:t>н</w:t>
            </w:r>
            <w:r w:rsidRPr="00B11396">
              <w:rPr>
                <w:bCs/>
              </w:rPr>
              <w:t>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13,3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14</w:t>
            </w:r>
          </w:p>
        </w:tc>
        <w:tc>
          <w:tcPr>
            <w:tcW w:w="3838" w:type="dxa"/>
            <w:vAlign w:val="center"/>
          </w:tcPr>
          <w:p w:rsidR="005427B2" w:rsidRPr="00B11396" w:rsidRDefault="005427B2" w:rsidP="003F1265">
            <w:pPr>
              <w:pStyle w:val="affffffe"/>
            </w:pPr>
            <w:r w:rsidRPr="00B11396">
              <w:t>«Казань-Оренбург» - Старый Ба</w:t>
            </w:r>
            <w:r w:rsidRPr="00B11396">
              <w:t>г</w:t>
            </w:r>
            <w:r w:rsidRPr="00B11396">
              <w:t xml:space="preserve">ряж – Елхово </w:t>
            </w:r>
          </w:p>
        </w:tc>
        <w:tc>
          <w:tcPr>
            <w:tcW w:w="2442" w:type="dxa"/>
            <w:vAlign w:val="center"/>
          </w:tcPr>
          <w:p w:rsidR="005427B2" w:rsidRPr="00B11396" w:rsidRDefault="005427B2" w:rsidP="003F1265">
            <w:pPr>
              <w:pStyle w:val="affffffe"/>
              <w:rPr>
                <w:bCs/>
              </w:rPr>
            </w:pPr>
            <w:r w:rsidRPr="00B11396">
              <w:rPr>
                <w:bCs/>
              </w:rPr>
              <w:t>Аппаковское, Кл</w:t>
            </w:r>
            <w:r w:rsidRPr="00B11396">
              <w:rPr>
                <w:bCs/>
              </w:rPr>
              <w:t>е</w:t>
            </w:r>
            <w:r w:rsidRPr="00B11396">
              <w:rPr>
                <w:bCs/>
              </w:rPr>
              <w:t>ментейкинское, К</w:t>
            </w:r>
            <w:r w:rsidRPr="00B11396">
              <w:rPr>
                <w:bCs/>
              </w:rPr>
              <w:t>и</w:t>
            </w:r>
            <w:r w:rsidRPr="00B11396">
              <w:rPr>
                <w:bCs/>
              </w:rPr>
              <w:t>чуйское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lastRenderedPageBreak/>
              <w:t>крытия)</w:t>
            </w:r>
          </w:p>
        </w:tc>
        <w:tc>
          <w:tcPr>
            <w:tcW w:w="706" w:type="dxa"/>
            <w:vAlign w:val="center"/>
          </w:tcPr>
          <w:p w:rsidR="005427B2" w:rsidRPr="00B11396" w:rsidRDefault="005427B2" w:rsidP="003F1265">
            <w:pPr>
              <w:pStyle w:val="affffffe"/>
              <w:jc w:val="center"/>
            </w:pPr>
            <w:r w:rsidRPr="00B11396">
              <w:rPr>
                <w:lang w:val="en-US"/>
              </w:rPr>
              <w:lastRenderedPageBreak/>
              <w:t>IV</w:t>
            </w:r>
          </w:p>
        </w:tc>
        <w:tc>
          <w:tcPr>
            <w:tcW w:w="903" w:type="dxa"/>
            <w:vAlign w:val="center"/>
          </w:tcPr>
          <w:p w:rsidR="005427B2" w:rsidRPr="00B11396" w:rsidRDefault="005427B2" w:rsidP="007B3A8F">
            <w:pPr>
              <w:pStyle w:val="affffffe"/>
              <w:jc w:val="center"/>
            </w:pPr>
            <w:r w:rsidRPr="00B11396">
              <w:t>20,63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lastRenderedPageBreak/>
              <w:t>15</w:t>
            </w:r>
          </w:p>
        </w:tc>
        <w:tc>
          <w:tcPr>
            <w:tcW w:w="3838" w:type="dxa"/>
            <w:vAlign w:val="center"/>
          </w:tcPr>
          <w:p w:rsidR="005427B2" w:rsidRPr="00B11396" w:rsidRDefault="005427B2" w:rsidP="003F1265">
            <w:pPr>
              <w:pStyle w:val="affffffe"/>
              <w:rPr>
                <w:bCs/>
              </w:rPr>
            </w:pPr>
            <w:r w:rsidRPr="00B11396">
              <w:rPr>
                <w:bCs/>
              </w:rPr>
              <w:t xml:space="preserve">«Альметьевск-Азнакаево» - Бишмунча </w:t>
            </w:r>
          </w:p>
        </w:tc>
        <w:tc>
          <w:tcPr>
            <w:tcW w:w="2442" w:type="dxa"/>
            <w:vAlign w:val="center"/>
          </w:tcPr>
          <w:p w:rsidR="005427B2" w:rsidRPr="00B11396" w:rsidRDefault="005427B2" w:rsidP="003F1265">
            <w:pPr>
              <w:pStyle w:val="affffffe"/>
              <w:rPr>
                <w:bCs/>
              </w:rPr>
            </w:pPr>
            <w:r w:rsidRPr="00B11396">
              <w:rPr>
                <w:bCs/>
              </w:rPr>
              <w:t>Бишмунчинское, К</w:t>
            </w:r>
            <w:r w:rsidRPr="00B11396">
              <w:rPr>
                <w:bCs/>
              </w:rPr>
              <w:t>а</w:t>
            </w:r>
            <w:r w:rsidRPr="00B11396">
              <w:rPr>
                <w:bCs/>
              </w:rPr>
              <w:t>ма-Исмагиловское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rPr>
                <w:bCs/>
              </w:rPr>
            </w:pPr>
            <w:r w:rsidRPr="00B11396">
              <w:rPr>
                <w:bCs/>
              </w:rPr>
              <w:t>5,5</w:t>
            </w:r>
          </w:p>
        </w:tc>
        <w:tc>
          <w:tcPr>
            <w:tcW w:w="992" w:type="dxa"/>
            <w:vAlign w:val="center"/>
          </w:tcPr>
          <w:p w:rsidR="005427B2" w:rsidRPr="00B11396" w:rsidRDefault="005427B2" w:rsidP="003F1265">
            <w:pPr>
              <w:pStyle w:val="affffffe"/>
              <w:jc w:val="center"/>
              <w:rPr>
                <w:bCs/>
              </w:rPr>
            </w:pPr>
          </w:p>
        </w:tc>
        <w:tc>
          <w:tcPr>
            <w:tcW w:w="1134" w:type="dxa"/>
            <w:vAlign w:val="center"/>
          </w:tcPr>
          <w:p w:rsidR="005427B2" w:rsidRPr="00B11396" w:rsidRDefault="005427B2" w:rsidP="007B3A8F">
            <w:pPr>
              <w:pStyle w:val="affffffe"/>
              <w:jc w:val="center"/>
              <w:rPr>
                <w:bCs/>
              </w:rPr>
            </w:pPr>
            <w:r w:rsidRPr="00B11396">
              <w:rPr>
                <w:bCs/>
              </w:rPr>
              <w:t>+</w:t>
            </w:r>
          </w:p>
        </w:tc>
        <w:tc>
          <w:tcPr>
            <w:tcW w:w="1343" w:type="dxa"/>
            <w:vAlign w:val="center"/>
          </w:tcPr>
          <w:p w:rsidR="005427B2" w:rsidRPr="00B11396" w:rsidRDefault="005427B2" w:rsidP="003F1265">
            <w:pPr>
              <w:pStyle w:val="affffffe"/>
              <w:jc w:val="cente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16</w:t>
            </w:r>
          </w:p>
        </w:tc>
        <w:tc>
          <w:tcPr>
            <w:tcW w:w="3838" w:type="dxa"/>
            <w:vAlign w:val="center"/>
          </w:tcPr>
          <w:p w:rsidR="005427B2" w:rsidRPr="00B11396" w:rsidRDefault="005427B2" w:rsidP="003F1265">
            <w:pPr>
              <w:pStyle w:val="affffffe"/>
            </w:pPr>
            <w:r w:rsidRPr="00B11396">
              <w:t>Подъезд к д.Ак Чишма</w:t>
            </w:r>
          </w:p>
        </w:tc>
        <w:tc>
          <w:tcPr>
            <w:tcW w:w="2442" w:type="dxa"/>
            <w:vAlign w:val="center"/>
          </w:tcPr>
          <w:p w:rsidR="005427B2" w:rsidRPr="00B11396" w:rsidRDefault="005427B2" w:rsidP="003F1265">
            <w:pPr>
              <w:pStyle w:val="affffffe"/>
              <w:rPr>
                <w:bCs/>
              </w:rPr>
            </w:pPr>
            <w:r w:rsidRPr="00B11396">
              <w:rPr>
                <w:bCs/>
              </w:rPr>
              <w:t>Бишмунчинское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2</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17</w:t>
            </w:r>
          </w:p>
        </w:tc>
        <w:tc>
          <w:tcPr>
            <w:tcW w:w="3838" w:type="dxa"/>
            <w:vAlign w:val="center"/>
          </w:tcPr>
          <w:p w:rsidR="005427B2" w:rsidRPr="00B11396" w:rsidRDefault="005427B2" w:rsidP="003F1265">
            <w:pPr>
              <w:pStyle w:val="affffffe"/>
            </w:pPr>
            <w:r w:rsidRPr="00B11396">
              <w:t>Добромыш-Борискино-Березовка</w:t>
            </w:r>
          </w:p>
        </w:tc>
        <w:tc>
          <w:tcPr>
            <w:tcW w:w="2442" w:type="dxa"/>
            <w:vAlign w:val="center"/>
          </w:tcPr>
          <w:p w:rsidR="005427B2" w:rsidRPr="00B11396" w:rsidRDefault="005427B2" w:rsidP="003F1265">
            <w:pPr>
              <w:pStyle w:val="affffffe"/>
              <w:rPr>
                <w:bCs/>
              </w:rPr>
            </w:pPr>
            <w:r w:rsidRPr="00B11396">
              <w:rPr>
                <w:bCs/>
              </w:rPr>
              <w:t>Борискинское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13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18</w:t>
            </w:r>
          </w:p>
        </w:tc>
        <w:tc>
          <w:tcPr>
            <w:tcW w:w="3838" w:type="dxa"/>
            <w:vAlign w:val="center"/>
          </w:tcPr>
          <w:p w:rsidR="005427B2" w:rsidRPr="00B11396" w:rsidRDefault="005427B2" w:rsidP="003F1265">
            <w:pPr>
              <w:pStyle w:val="affffffe"/>
            </w:pPr>
            <w:r w:rsidRPr="00B11396">
              <w:t>Подъезд к с.Бута</w:t>
            </w:r>
          </w:p>
        </w:tc>
        <w:tc>
          <w:tcPr>
            <w:tcW w:w="2442" w:type="dxa"/>
            <w:vAlign w:val="center"/>
          </w:tcPr>
          <w:p w:rsidR="005427B2" w:rsidRPr="00B11396" w:rsidRDefault="005427B2" w:rsidP="003F1265">
            <w:pPr>
              <w:pStyle w:val="affffffe"/>
              <w:rPr>
                <w:bCs/>
              </w:rPr>
            </w:pPr>
            <w:r w:rsidRPr="00B11396">
              <w:rPr>
                <w:bCs/>
              </w:rPr>
              <w:t>Бутинское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4,7</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19</w:t>
            </w:r>
          </w:p>
        </w:tc>
        <w:tc>
          <w:tcPr>
            <w:tcW w:w="3838" w:type="dxa"/>
            <w:vAlign w:val="center"/>
          </w:tcPr>
          <w:p w:rsidR="005427B2" w:rsidRPr="00B11396" w:rsidRDefault="005427B2" w:rsidP="003F1265">
            <w:pPr>
              <w:pStyle w:val="affffffe"/>
            </w:pPr>
            <w:r w:rsidRPr="00B11396">
              <w:t>Подъезд к с.Верхний Акташ</w:t>
            </w:r>
          </w:p>
        </w:tc>
        <w:tc>
          <w:tcPr>
            <w:tcW w:w="2442" w:type="dxa"/>
            <w:vAlign w:val="center"/>
          </w:tcPr>
          <w:p w:rsidR="005427B2" w:rsidRPr="00B11396" w:rsidRDefault="005427B2" w:rsidP="003F1265">
            <w:pPr>
              <w:pStyle w:val="affffffe"/>
              <w:rPr>
                <w:bCs/>
              </w:rPr>
            </w:pPr>
            <w:r w:rsidRPr="00B11396">
              <w:rPr>
                <w:bCs/>
              </w:rPr>
              <w:t>Верхнеакташское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0,1</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20</w:t>
            </w:r>
          </w:p>
        </w:tc>
        <w:tc>
          <w:tcPr>
            <w:tcW w:w="3838" w:type="dxa"/>
            <w:vAlign w:val="center"/>
          </w:tcPr>
          <w:p w:rsidR="005427B2" w:rsidRPr="00B11396" w:rsidRDefault="005427B2" w:rsidP="003F1265">
            <w:pPr>
              <w:pStyle w:val="affffffe"/>
            </w:pPr>
            <w:r w:rsidRPr="00B11396">
              <w:t xml:space="preserve">«Казань-Оренбург» - Ерсубайкино – Чувашское Сиренькино </w:t>
            </w:r>
          </w:p>
        </w:tc>
        <w:tc>
          <w:tcPr>
            <w:tcW w:w="2442" w:type="dxa"/>
            <w:vAlign w:val="center"/>
          </w:tcPr>
          <w:p w:rsidR="005427B2" w:rsidRPr="00B11396" w:rsidRDefault="005427B2" w:rsidP="003F1265">
            <w:pPr>
              <w:pStyle w:val="affffffe"/>
              <w:rPr>
                <w:bCs/>
              </w:rPr>
            </w:pPr>
            <w:r w:rsidRPr="00B11396">
              <w:rPr>
                <w:bCs/>
              </w:rPr>
              <w:t>Ерсубайкинское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lastRenderedPageBreak/>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lastRenderedPageBreak/>
              <w:t>IV</w:t>
            </w:r>
          </w:p>
        </w:tc>
        <w:tc>
          <w:tcPr>
            <w:tcW w:w="903" w:type="dxa"/>
            <w:vAlign w:val="center"/>
          </w:tcPr>
          <w:p w:rsidR="005427B2" w:rsidRPr="00B11396" w:rsidRDefault="005427B2" w:rsidP="007B3A8F">
            <w:pPr>
              <w:pStyle w:val="affffffe"/>
              <w:jc w:val="center"/>
            </w:pPr>
            <w:r w:rsidRPr="00B11396">
              <w:t>6,5</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lastRenderedPageBreak/>
              <w:t>21</w:t>
            </w:r>
          </w:p>
        </w:tc>
        <w:tc>
          <w:tcPr>
            <w:tcW w:w="3838" w:type="dxa"/>
            <w:vAlign w:val="center"/>
          </w:tcPr>
          <w:p w:rsidR="005427B2" w:rsidRPr="00B11396" w:rsidRDefault="005427B2" w:rsidP="003F1265">
            <w:pPr>
              <w:pStyle w:val="affffffe"/>
            </w:pPr>
            <w:r w:rsidRPr="00B11396">
              <w:t>«Казань-Оренбург» - Новая Елань</w:t>
            </w:r>
          </w:p>
        </w:tc>
        <w:tc>
          <w:tcPr>
            <w:tcW w:w="2442" w:type="dxa"/>
            <w:vAlign w:val="center"/>
          </w:tcPr>
          <w:p w:rsidR="005427B2" w:rsidRPr="00B11396" w:rsidRDefault="005427B2" w:rsidP="003F1265">
            <w:pPr>
              <w:pStyle w:val="affffffe"/>
              <w:rPr>
                <w:bCs/>
              </w:rPr>
            </w:pPr>
            <w:r w:rsidRPr="00B11396">
              <w:rPr>
                <w:bCs/>
              </w:rPr>
              <w:t>Ерсубайкинское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0,2</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22</w:t>
            </w:r>
          </w:p>
        </w:tc>
        <w:tc>
          <w:tcPr>
            <w:tcW w:w="3838" w:type="dxa"/>
            <w:vAlign w:val="center"/>
          </w:tcPr>
          <w:p w:rsidR="005427B2" w:rsidRPr="00B11396" w:rsidRDefault="005427B2" w:rsidP="003F1265">
            <w:pPr>
              <w:pStyle w:val="affffffe"/>
            </w:pPr>
            <w:r w:rsidRPr="00B11396">
              <w:t xml:space="preserve">Кичуй – Нагорное </w:t>
            </w:r>
          </w:p>
        </w:tc>
        <w:tc>
          <w:tcPr>
            <w:tcW w:w="2442" w:type="dxa"/>
            <w:vAlign w:val="center"/>
          </w:tcPr>
          <w:p w:rsidR="005427B2" w:rsidRPr="00B11396" w:rsidRDefault="005427B2" w:rsidP="003F1265">
            <w:pPr>
              <w:pStyle w:val="affffffe"/>
              <w:rPr>
                <w:bCs/>
              </w:rPr>
            </w:pPr>
            <w:r w:rsidRPr="00B11396">
              <w:rPr>
                <w:bCs/>
              </w:rPr>
              <w:t>Кичуйское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1,8</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23</w:t>
            </w:r>
          </w:p>
        </w:tc>
        <w:tc>
          <w:tcPr>
            <w:tcW w:w="3838" w:type="dxa"/>
            <w:vAlign w:val="center"/>
          </w:tcPr>
          <w:p w:rsidR="005427B2" w:rsidRPr="00B11396" w:rsidRDefault="005427B2" w:rsidP="003F1265">
            <w:pPr>
              <w:pStyle w:val="affffffe"/>
            </w:pPr>
            <w:r w:rsidRPr="00B11396">
              <w:t>Елхово – Кзыл-Кеч</w:t>
            </w:r>
          </w:p>
        </w:tc>
        <w:tc>
          <w:tcPr>
            <w:tcW w:w="2442" w:type="dxa"/>
            <w:vAlign w:val="center"/>
          </w:tcPr>
          <w:p w:rsidR="005427B2" w:rsidRPr="00B11396" w:rsidRDefault="005427B2" w:rsidP="003F1265">
            <w:pPr>
              <w:pStyle w:val="affffffe"/>
              <w:rPr>
                <w:bCs/>
              </w:rPr>
            </w:pPr>
            <w:r w:rsidRPr="00B11396">
              <w:rPr>
                <w:bCs/>
              </w:rPr>
              <w:t>Нижнеабдуловское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5</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24</w:t>
            </w:r>
          </w:p>
        </w:tc>
        <w:tc>
          <w:tcPr>
            <w:tcW w:w="3838" w:type="dxa"/>
            <w:vAlign w:val="center"/>
          </w:tcPr>
          <w:p w:rsidR="005427B2" w:rsidRPr="00B11396" w:rsidRDefault="005427B2" w:rsidP="003F1265">
            <w:pPr>
              <w:pStyle w:val="affffffe"/>
            </w:pPr>
            <w:r w:rsidRPr="00B11396">
              <w:t>«Русский Акташ – Азнакаево» - Новоникольск – «Урсаево – Кас</w:t>
            </w:r>
            <w:r w:rsidRPr="00B11396">
              <w:t>ь</w:t>
            </w:r>
            <w:r w:rsidRPr="00B11396">
              <w:t>ки»</w:t>
            </w:r>
          </w:p>
        </w:tc>
        <w:tc>
          <w:tcPr>
            <w:tcW w:w="2442" w:type="dxa"/>
            <w:vAlign w:val="center"/>
          </w:tcPr>
          <w:p w:rsidR="005427B2" w:rsidRPr="00B11396" w:rsidRDefault="005427B2" w:rsidP="003F1265">
            <w:pPr>
              <w:pStyle w:val="affffffe"/>
              <w:rPr>
                <w:bCs/>
              </w:rPr>
            </w:pPr>
            <w:r w:rsidRPr="00B11396">
              <w:rPr>
                <w:bCs/>
              </w:rPr>
              <w:t>Новоникольское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2,4</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25</w:t>
            </w:r>
          </w:p>
        </w:tc>
        <w:tc>
          <w:tcPr>
            <w:tcW w:w="3838" w:type="dxa"/>
            <w:vAlign w:val="center"/>
          </w:tcPr>
          <w:p w:rsidR="005427B2" w:rsidRPr="00B11396" w:rsidRDefault="005427B2" w:rsidP="003F1265">
            <w:pPr>
              <w:pStyle w:val="affffffe"/>
            </w:pPr>
            <w:r w:rsidRPr="00B11396">
              <w:t>Старое Суркино – Новое Суркино</w:t>
            </w:r>
          </w:p>
        </w:tc>
        <w:tc>
          <w:tcPr>
            <w:tcW w:w="2442" w:type="dxa"/>
            <w:vAlign w:val="center"/>
          </w:tcPr>
          <w:p w:rsidR="005427B2" w:rsidRPr="00B11396" w:rsidRDefault="005427B2" w:rsidP="003F1265">
            <w:pPr>
              <w:pStyle w:val="affffffe"/>
              <w:rPr>
                <w:bCs/>
              </w:rPr>
            </w:pPr>
            <w:r w:rsidRPr="00B11396">
              <w:rPr>
                <w:bCs/>
              </w:rPr>
              <w:t>Старосуркинское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1,05</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lastRenderedPageBreak/>
              <w:t>26</w:t>
            </w:r>
          </w:p>
        </w:tc>
        <w:tc>
          <w:tcPr>
            <w:tcW w:w="3838" w:type="dxa"/>
            <w:vAlign w:val="center"/>
          </w:tcPr>
          <w:p w:rsidR="005427B2" w:rsidRPr="00B11396" w:rsidRDefault="005427B2" w:rsidP="003F1265">
            <w:pPr>
              <w:pStyle w:val="affffffe"/>
            </w:pPr>
            <w:r w:rsidRPr="00B11396">
              <w:t xml:space="preserve">Шарлама – Сулеево – Урсалабаш </w:t>
            </w:r>
          </w:p>
        </w:tc>
        <w:tc>
          <w:tcPr>
            <w:tcW w:w="2442" w:type="dxa"/>
            <w:vAlign w:val="center"/>
          </w:tcPr>
          <w:p w:rsidR="005427B2" w:rsidRPr="00B11396" w:rsidRDefault="005427B2" w:rsidP="003F1265">
            <w:pPr>
              <w:pStyle w:val="affffffe"/>
              <w:rPr>
                <w:bCs/>
              </w:rPr>
            </w:pPr>
            <w:r w:rsidRPr="00B11396">
              <w:rPr>
                <w:bCs/>
              </w:rPr>
              <w:t>Сулеевское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3,1</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27</w:t>
            </w:r>
          </w:p>
        </w:tc>
        <w:tc>
          <w:tcPr>
            <w:tcW w:w="3838" w:type="dxa"/>
            <w:vAlign w:val="center"/>
          </w:tcPr>
          <w:p w:rsidR="005427B2" w:rsidRPr="00B11396" w:rsidRDefault="005427B2" w:rsidP="006A5E0D">
            <w:pPr>
              <w:pStyle w:val="affffffe"/>
            </w:pPr>
            <w:r w:rsidRPr="00B11396">
              <w:t>«Набережные Челны – Заинск – Альметьевск»-Зай Чишма – Ям</w:t>
            </w:r>
            <w:r w:rsidRPr="00B11396">
              <w:t>а</w:t>
            </w:r>
            <w:r w:rsidRPr="00B11396">
              <w:t xml:space="preserve">ши </w:t>
            </w:r>
          </w:p>
        </w:tc>
        <w:tc>
          <w:tcPr>
            <w:tcW w:w="2442" w:type="dxa"/>
            <w:vAlign w:val="center"/>
          </w:tcPr>
          <w:p w:rsidR="005427B2" w:rsidRPr="00B11396" w:rsidRDefault="005427B2" w:rsidP="003F1265">
            <w:pPr>
              <w:pStyle w:val="affffffe"/>
              <w:rPr>
                <w:bCs/>
              </w:rPr>
            </w:pPr>
            <w:r w:rsidRPr="00B11396">
              <w:rPr>
                <w:bCs/>
              </w:rPr>
              <w:t>Ямашское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7,4</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28</w:t>
            </w:r>
          </w:p>
        </w:tc>
        <w:tc>
          <w:tcPr>
            <w:tcW w:w="3838" w:type="dxa"/>
            <w:vAlign w:val="center"/>
          </w:tcPr>
          <w:p w:rsidR="005427B2" w:rsidRPr="00B11396" w:rsidRDefault="005427B2" w:rsidP="003F1265">
            <w:pPr>
              <w:pStyle w:val="affffffe"/>
            </w:pPr>
            <w:r w:rsidRPr="00B11396">
              <w:t>«Русский Акташ – Азнакаево» - Нолинка</w:t>
            </w:r>
          </w:p>
        </w:tc>
        <w:tc>
          <w:tcPr>
            <w:tcW w:w="2442" w:type="dxa"/>
            <w:vAlign w:val="center"/>
          </w:tcPr>
          <w:p w:rsidR="005427B2" w:rsidRPr="00B11396" w:rsidRDefault="005427B2" w:rsidP="003F1265">
            <w:pPr>
              <w:pStyle w:val="affffffe"/>
              <w:rPr>
                <w:bCs/>
              </w:rPr>
            </w:pPr>
            <w:r w:rsidRPr="00B11396">
              <w:rPr>
                <w:bCs/>
              </w:rPr>
              <w:t>Ямашское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5,6</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E91E95">
            <w:pPr>
              <w:pStyle w:val="affffffe"/>
              <w:jc w:val="center"/>
              <w:rPr>
                <w:bCs/>
              </w:rPr>
            </w:pPr>
            <w:r w:rsidRPr="00B11396">
              <w:rPr>
                <w:bCs/>
              </w:rPr>
              <w:t>29</w:t>
            </w:r>
          </w:p>
        </w:tc>
        <w:tc>
          <w:tcPr>
            <w:tcW w:w="3838" w:type="dxa"/>
            <w:vAlign w:val="center"/>
          </w:tcPr>
          <w:p w:rsidR="005427B2" w:rsidRPr="00B11396" w:rsidRDefault="005427B2" w:rsidP="003F1265">
            <w:pPr>
              <w:pStyle w:val="affffffe"/>
            </w:pPr>
            <w:r w:rsidRPr="00B11396">
              <w:t>Ямаши – Красная Горка</w:t>
            </w:r>
          </w:p>
        </w:tc>
        <w:tc>
          <w:tcPr>
            <w:tcW w:w="2442" w:type="dxa"/>
            <w:vAlign w:val="center"/>
          </w:tcPr>
          <w:p w:rsidR="005427B2" w:rsidRPr="00B11396" w:rsidRDefault="005427B2" w:rsidP="003F1265">
            <w:pPr>
              <w:pStyle w:val="affffffe"/>
              <w:rPr>
                <w:bCs/>
              </w:rPr>
            </w:pPr>
            <w:r w:rsidRPr="00B11396">
              <w:rPr>
                <w:bCs/>
              </w:rPr>
              <w:t>Ямашинское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0,6</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30</w:t>
            </w:r>
          </w:p>
        </w:tc>
        <w:tc>
          <w:tcPr>
            <w:tcW w:w="3838" w:type="dxa"/>
            <w:vAlign w:val="center"/>
          </w:tcPr>
          <w:p w:rsidR="005427B2" w:rsidRPr="00B11396" w:rsidRDefault="005427B2" w:rsidP="003F1265">
            <w:pPr>
              <w:pStyle w:val="affffffe"/>
            </w:pPr>
            <w:r w:rsidRPr="00B11396">
              <w:t>Ямаши – Красная Горка</w:t>
            </w:r>
          </w:p>
        </w:tc>
        <w:tc>
          <w:tcPr>
            <w:tcW w:w="2442" w:type="dxa"/>
            <w:vAlign w:val="center"/>
          </w:tcPr>
          <w:p w:rsidR="005427B2" w:rsidRPr="00B11396" w:rsidRDefault="005427B2" w:rsidP="003F1265">
            <w:pPr>
              <w:pStyle w:val="affffffe"/>
              <w:rPr>
                <w:bCs/>
              </w:rPr>
            </w:pPr>
            <w:r w:rsidRPr="00B11396">
              <w:rPr>
                <w:bCs/>
              </w:rPr>
              <w:t>Ямашинское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4B5A1A">
            <w:pPr>
              <w:pStyle w:val="affffffe"/>
              <w:jc w:val="center"/>
            </w:pPr>
            <w:r w:rsidRPr="00B11396">
              <w:t>0,3</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D611FA">
            <w:pPr>
              <w:pStyle w:val="affffffe"/>
              <w:jc w:val="center"/>
              <w:rPr>
                <w:bCs/>
              </w:rPr>
            </w:pPr>
            <w:r w:rsidRPr="00B11396">
              <w:rPr>
                <w:bCs/>
              </w:rPr>
              <w:t>31</w:t>
            </w:r>
          </w:p>
        </w:tc>
        <w:tc>
          <w:tcPr>
            <w:tcW w:w="3838" w:type="dxa"/>
            <w:vAlign w:val="center"/>
          </w:tcPr>
          <w:p w:rsidR="005427B2" w:rsidRPr="00B11396" w:rsidRDefault="005427B2" w:rsidP="003F1265">
            <w:pPr>
              <w:pStyle w:val="affffffe"/>
            </w:pPr>
            <w:r w:rsidRPr="00B11396">
              <w:t xml:space="preserve">Старая Михайловка – Каськи – Холодная Поляна </w:t>
            </w:r>
          </w:p>
        </w:tc>
        <w:tc>
          <w:tcPr>
            <w:tcW w:w="2442" w:type="dxa"/>
            <w:vAlign w:val="center"/>
          </w:tcPr>
          <w:p w:rsidR="005427B2" w:rsidRPr="00B11396" w:rsidRDefault="005427B2" w:rsidP="003F1265">
            <w:pPr>
              <w:pStyle w:val="affffffe"/>
              <w:rPr>
                <w:bCs/>
              </w:rPr>
            </w:pPr>
            <w:r w:rsidRPr="00B11396">
              <w:rPr>
                <w:bCs/>
              </w:rPr>
              <w:t>Новоникольское, Старомихайловское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lastRenderedPageBreak/>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lastRenderedPageBreak/>
              <w:t>IV</w:t>
            </w:r>
          </w:p>
        </w:tc>
        <w:tc>
          <w:tcPr>
            <w:tcW w:w="903" w:type="dxa"/>
            <w:vAlign w:val="center"/>
          </w:tcPr>
          <w:p w:rsidR="005427B2" w:rsidRPr="00B11396" w:rsidRDefault="005427B2" w:rsidP="007B3A8F">
            <w:pPr>
              <w:pStyle w:val="affffffe"/>
              <w:jc w:val="center"/>
            </w:pPr>
            <w:r w:rsidRPr="00B11396">
              <w:t>15,2</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5427B2" w:rsidRPr="00B11396" w:rsidTr="006701A1">
        <w:trPr>
          <w:trHeight w:val="284"/>
          <w:jc w:val="center"/>
        </w:trPr>
        <w:tc>
          <w:tcPr>
            <w:tcW w:w="594" w:type="dxa"/>
            <w:vAlign w:val="center"/>
          </w:tcPr>
          <w:p w:rsidR="005427B2" w:rsidRPr="00B11396" w:rsidRDefault="005427B2" w:rsidP="003F1265">
            <w:pPr>
              <w:pStyle w:val="affffffe"/>
              <w:jc w:val="center"/>
              <w:rPr>
                <w:bCs/>
              </w:rPr>
            </w:pPr>
            <w:r w:rsidRPr="00B11396">
              <w:rPr>
                <w:bCs/>
              </w:rPr>
              <w:lastRenderedPageBreak/>
              <w:t>32</w:t>
            </w:r>
          </w:p>
        </w:tc>
        <w:tc>
          <w:tcPr>
            <w:tcW w:w="3838" w:type="dxa"/>
            <w:vAlign w:val="center"/>
          </w:tcPr>
          <w:p w:rsidR="005427B2" w:rsidRPr="00B11396" w:rsidRDefault="005427B2" w:rsidP="003F1265">
            <w:pPr>
              <w:pStyle w:val="affffffe"/>
            </w:pPr>
            <w:r w:rsidRPr="00B11396">
              <w:t>«Джалиль-Сарманово» - Холодная Поляна</w:t>
            </w:r>
          </w:p>
        </w:tc>
        <w:tc>
          <w:tcPr>
            <w:tcW w:w="2442" w:type="dxa"/>
            <w:vAlign w:val="center"/>
          </w:tcPr>
          <w:p w:rsidR="005427B2" w:rsidRPr="00B11396" w:rsidRDefault="005427B2" w:rsidP="003F1265">
            <w:pPr>
              <w:pStyle w:val="affffffe"/>
              <w:rPr>
                <w:bCs/>
              </w:rPr>
            </w:pPr>
            <w:r w:rsidRPr="00B11396">
              <w:rPr>
                <w:bCs/>
              </w:rPr>
              <w:t>Новоникольское</w:t>
            </w:r>
          </w:p>
        </w:tc>
        <w:tc>
          <w:tcPr>
            <w:tcW w:w="1424" w:type="dxa"/>
            <w:vAlign w:val="center"/>
          </w:tcPr>
          <w:p w:rsidR="005427B2" w:rsidRPr="00B11396" w:rsidRDefault="005427B2" w:rsidP="004B5A1A">
            <w:pPr>
              <w:pStyle w:val="affffffe"/>
              <w:jc w:val="center"/>
            </w:pPr>
            <w:r w:rsidRPr="00B11396">
              <w:t>асфальт</w:t>
            </w:r>
            <w:r w:rsidRPr="00B11396">
              <w:t>о</w:t>
            </w:r>
            <w:r w:rsidRPr="00B11396">
              <w:t>бетонное</w:t>
            </w:r>
          </w:p>
        </w:tc>
        <w:tc>
          <w:tcPr>
            <w:tcW w:w="1914" w:type="dxa"/>
            <w:vAlign w:val="center"/>
          </w:tcPr>
          <w:p w:rsidR="005427B2" w:rsidRPr="00B11396" w:rsidRDefault="005427B2"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5427B2" w:rsidRPr="00B11396" w:rsidRDefault="005427B2" w:rsidP="003F1265">
            <w:pPr>
              <w:pStyle w:val="affffffe"/>
              <w:jc w:val="center"/>
            </w:pPr>
            <w:r w:rsidRPr="00B11396">
              <w:rPr>
                <w:lang w:val="en-US"/>
              </w:rPr>
              <w:t>IV</w:t>
            </w:r>
          </w:p>
        </w:tc>
        <w:tc>
          <w:tcPr>
            <w:tcW w:w="903" w:type="dxa"/>
            <w:vAlign w:val="center"/>
          </w:tcPr>
          <w:p w:rsidR="005427B2" w:rsidRPr="00B11396" w:rsidRDefault="005427B2" w:rsidP="007B3A8F">
            <w:pPr>
              <w:pStyle w:val="affffffe"/>
              <w:jc w:val="center"/>
            </w:pPr>
            <w:r w:rsidRPr="00B11396">
              <w:t>3,86</w:t>
            </w:r>
          </w:p>
        </w:tc>
        <w:tc>
          <w:tcPr>
            <w:tcW w:w="992" w:type="dxa"/>
            <w:vAlign w:val="center"/>
          </w:tcPr>
          <w:p w:rsidR="005427B2" w:rsidRPr="00B11396" w:rsidRDefault="005427B2" w:rsidP="003F1265">
            <w:pPr>
              <w:pStyle w:val="affffffe"/>
              <w:jc w:val="center"/>
            </w:pPr>
          </w:p>
        </w:tc>
        <w:tc>
          <w:tcPr>
            <w:tcW w:w="1134" w:type="dxa"/>
            <w:vAlign w:val="center"/>
          </w:tcPr>
          <w:p w:rsidR="005427B2" w:rsidRPr="00B11396" w:rsidRDefault="005427B2" w:rsidP="007B3A8F">
            <w:pPr>
              <w:pStyle w:val="affffffe"/>
              <w:jc w:val="center"/>
            </w:pPr>
            <w:r w:rsidRPr="00B11396">
              <w:t>+</w:t>
            </w:r>
          </w:p>
        </w:tc>
        <w:tc>
          <w:tcPr>
            <w:tcW w:w="1343" w:type="dxa"/>
            <w:vAlign w:val="center"/>
          </w:tcPr>
          <w:p w:rsidR="005427B2" w:rsidRPr="00B11396" w:rsidRDefault="005427B2" w:rsidP="003F1265">
            <w:pPr>
              <w:pStyle w:val="affffffe"/>
              <w:jc w:val="center"/>
              <w:rPr>
                <w:i/>
              </w:rPr>
            </w:pPr>
          </w:p>
        </w:tc>
      </w:tr>
      <w:tr w:rsidR="00373487" w:rsidRPr="00B11396" w:rsidTr="006701A1">
        <w:trPr>
          <w:trHeight w:val="284"/>
          <w:jc w:val="center"/>
        </w:trPr>
        <w:tc>
          <w:tcPr>
            <w:tcW w:w="594" w:type="dxa"/>
            <w:vAlign w:val="center"/>
          </w:tcPr>
          <w:p w:rsidR="00373487" w:rsidRPr="00B11396" w:rsidRDefault="00373487" w:rsidP="003F1265">
            <w:pPr>
              <w:pStyle w:val="affffffe"/>
              <w:jc w:val="center"/>
              <w:rPr>
                <w:bCs/>
              </w:rPr>
            </w:pPr>
            <w:r w:rsidRPr="00B11396">
              <w:rPr>
                <w:bCs/>
              </w:rPr>
              <w:t>33</w:t>
            </w:r>
          </w:p>
        </w:tc>
        <w:tc>
          <w:tcPr>
            <w:tcW w:w="3838" w:type="dxa"/>
            <w:vAlign w:val="center"/>
          </w:tcPr>
          <w:p w:rsidR="00373487" w:rsidRPr="00B11396" w:rsidRDefault="00373487" w:rsidP="003F1265">
            <w:pPr>
              <w:pStyle w:val="affffffe"/>
            </w:pPr>
            <w:r w:rsidRPr="00B11396">
              <w:t>Обход с.Русский Акташ (на авт</w:t>
            </w:r>
            <w:r w:rsidRPr="00B11396">
              <w:t>о</w:t>
            </w:r>
            <w:r w:rsidRPr="00B11396">
              <w:t>мобильной дороге «Набережные Челны – Заинск – Альметьевск»)</w:t>
            </w:r>
          </w:p>
        </w:tc>
        <w:tc>
          <w:tcPr>
            <w:tcW w:w="2442" w:type="dxa"/>
            <w:vAlign w:val="center"/>
          </w:tcPr>
          <w:p w:rsidR="00373487" w:rsidRPr="00B11396" w:rsidRDefault="00373487" w:rsidP="003F1265">
            <w:pPr>
              <w:pStyle w:val="affffffe"/>
              <w:rPr>
                <w:bCs/>
              </w:rPr>
            </w:pPr>
            <w:r w:rsidRPr="00B11396">
              <w:rPr>
                <w:bCs/>
              </w:rPr>
              <w:t xml:space="preserve">Русско-Акташское </w:t>
            </w:r>
          </w:p>
        </w:tc>
        <w:tc>
          <w:tcPr>
            <w:tcW w:w="1424" w:type="dxa"/>
            <w:vAlign w:val="center"/>
          </w:tcPr>
          <w:p w:rsidR="00373487" w:rsidRPr="00B11396" w:rsidRDefault="00373487" w:rsidP="00E91E95">
            <w:pPr>
              <w:pStyle w:val="affffffe"/>
              <w:jc w:val="center"/>
            </w:pPr>
            <w:r w:rsidRPr="00B11396">
              <w:t>асфальт</w:t>
            </w:r>
            <w:r w:rsidRPr="00B11396">
              <w:t>о</w:t>
            </w:r>
            <w:r w:rsidRPr="00B11396">
              <w:t>бетонное</w:t>
            </w:r>
          </w:p>
        </w:tc>
        <w:tc>
          <w:tcPr>
            <w:tcW w:w="1914" w:type="dxa"/>
            <w:vAlign w:val="center"/>
          </w:tcPr>
          <w:p w:rsidR="00373487" w:rsidRPr="00B11396" w:rsidRDefault="00373487" w:rsidP="003F1265">
            <w:pPr>
              <w:pStyle w:val="affffffe"/>
              <w:jc w:val="center"/>
            </w:pPr>
            <w:r w:rsidRPr="00B11396">
              <w:t>строительство</w:t>
            </w:r>
          </w:p>
        </w:tc>
        <w:tc>
          <w:tcPr>
            <w:tcW w:w="706" w:type="dxa"/>
            <w:vAlign w:val="center"/>
          </w:tcPr>
          <w:p w:rsidR="00373487" w:rsidRPr="00B11396" w:rsidRDefault="00373487" w:rsidP="003F1265">
            <w:pPr>
              <w:pStyle w:val="affffffe"/>
              <w:jc w:val="center"/>
              <w:rPr>
                <w:lang w:val="en-US"/>
              </w:rPr>
            </w:pPr>
            <w:r w:rsidRPr="00B11396">
              <w:rPr>
                <w:lang w:val="en-US"/>
              </w:rPr>
              <w:t>I</w:t>
            </w:r>
          </w:p>
        </w:tc>
        <w:tc>
          <w:tcPr>
            <w:tcW w:w="903" w:type="dxa"/>
            <w:vAlign w:val="center"/>
          </w:tcPr>
          <w:p w:rsidR="00373487" w:rsidRPr="00B11396" w:rsidRDefault="00373487" w:rsidP="007B3A8F">
            <w:pPr>
              <w:pStyle w:val="affffffe"/>
              <w:jc w:val="center"/>
            </w:pPr>
          </w:p>
        </w:tc>
        <w:tc>
          <w:tcPr>
            <w:tcW w:w="992" w:type="dxa"/>
            <w:vAlign w:val="center"/>
          </w:tcPr>
          <w:p w:rsidR="00373487" w:rsidRPr="00B11396" w:rsidRDefault="00373487" w:rsidP="003F1265">
            <w:pPr>
              <w:pStyle w:val="affffffe"/>
              <w:jc w:val="center"/>
            </w:pPr>
            <w:r w:rsidRPr="00B11396">
              <w:t>7,3</w:t>
            </w:r>
          </w:p>
        </w:tc>
        <w:tc>
          <w:tcPr>
            <w:tcW w:w="1134" w:type="dxa"/>
            <w:vAlign w:val="center"/>
          </w:tcPr>
          <w:p w:rsidR="00373487" w:rsidRPr="00B11396" w:rsidRDefault="00373487" w:rsidP="007B3A8F">
            <w:pPr>
              <w:pStyle w:val="affffffe"/>
              <w:jc w:val="center"/>
            </w:pPr>
          </w:p>
        </w:tc>
        <w:tc>
          <w:tcPr>
            <w:tcW w:w="1343" w:type="dxa"/>
            <w:vAlign w:val="center"/>
          </w:tcPr>
          <w:p w:rsidR="00373487" w:rsidRPr="00B11396" w:rsidRDefault="00373487" w:rsidP="003F1265">
            <w:pPr>
              <w:pStyle w:val="affffffe"/>
              <w:jc w:val="center"/>
              <w:rPr>
                <w:i/>
              </w:rPr>
            </w:pPr>
            <w:r w:rsidRPr="00B11396">
              <w:t>+</w:t>
            </w:r>
          </w:p>
        </w:tc>
      </w:tr>
      <w:tr w:rsidR="00373487" w:rsidRPr="00B11396" w:rsidTr="006701A1">
        <w:trPr>
          <w:trHeight w:val="284"/>
          <w:jc w:val="center"/>
        </w:trPr>
        <w:tc>
          <w:tcPr>
            <w:tcW w:w="594" w:type="dxa"/>
            <w:vAlign w:val="center"/>
          </w:tcPr>
          <w:p w:rsidR="00373487" w:rsidRPr="00B11396" w:rsidRDefault="00373487" w:rsidP="003F1265">
            <w:pPr>
              <w:pStyle w:val="affffffe"/>
              <w:jc w:val="center"/>
              <w:rPr>
                <w:bCs/>
              </w:rPr>
            </w:pPr>
            <w:r w:rsidRPr="00B11396">
              <w:rPr>
                <w:bCs/>
              </w:rPr>
              <w:t>34</w:t>
            </w:r>
          </w:p>
        </w:tc>
        <w:tc>
          <w:tcPr>
            <w:tcW w:w="3838" w:type="dxa"/>
            <w:vAlign w:val="center"/>
          </w:tcPr>
          <w:p w:rsidR="00373487" w:rsidRPr="00B11396" w:rsidRDefault="00373487" w:rsidP="003F1265">
            <w:pPr>
              <w:pStyle w:val="affffffe"/>
            </w:pPr>
            <w:r w:rsidRPr="00B11396">
              <w:t>Альметьевск – Лениногорск (в рамках формирования Обхода г.Альметьевск)</w:t>
            </w:r>
          </w:p>
        </w:tc>
        <w:tc>
          <w:tcPr>
            <w:tcW w:w="2442" w:type="dxa"/>
            <w:vAlign w:val="center"/>
          </w:tcPr>
          <w:p w:rsidR="00373487" w:rsidRPr="00B11396" w:rsidRDefault="00373487" w:rsidP="003F1265">
            <w:pPr>
              <w:pStyle w:val="affffffe"/>
              <w:rPr>
                <w:bCs/>
              </w:rPr>
            </w:pPr>
            <w:r w:rsidRPr="00B11396">
              <w:rPr>
                <w:bCs/>
              </w:rPr>
              <w:t>Кульшариповское, Миннибаевское</w:t>
            </w:r>
          </w:p>
        </w:tc>
        <w:tc>
          <w:tcPr>
            <w:tcW w:w="1424" w:type="dxa"/>
            <w:vAlign w:val="center"/>
          </w:tcPr>
          <w:p w:rsidR="00373487" w:rsidRPr="00B11396" w:rsidRDefault="00373487" w:rsidP="00E91E95">
            <w:pPr>
              <w:pStyle w:val="affffffe"/>
              <w:jc w:val="center"/>
            </w:pPr>
            <w:r w:rsidRPr="00B11396">
              <w:t>асфальт</w:t>
            </w:r>
            <w:r w:rsidRPr="00B11396">
              <w:t>о</w:t>
            </w:r>
            <w:r w:rsidRPr="00B11396">
              <w:t>бетонное</w:t>
            </w:r>
          </w:p>
        </w:tc>
        <w:tc>
          <w:tcPr>
            <w:tcW w:w="1914" w:type="dxa"/>
            <w:vAlign w:val="center"/>
          </w:tcPr>
          <w:p w:rsidR="00373487" w:rsidRPr="00B11396" w:rsidRDefault="00373487" w:rsidP="003F1265">
            <w:pPr>
              <w:pStyle w:val="affffffe"/>
              <w:jc w:val="center"/>
            </w:pPr>
            <w:r w:rsidRPr="00B11396">
              <w:t>реконструкция</w:t>
            </w:r>
          </w:p>
        </w:tc>
        <w:tc>
          <w:tcPr>
            <w:tcW w:w="706" w:type="dxa"/>
            <w:vAlign w:val="center"/>
          </w:tcPr>
          <w:p w:rsidR="00373487" w:rsidRPr="00B11396" w:rsidRDefault="00373487" w:rsidP="003F1265">
            <w:pPr>
              <w:pStyle w:val="affffffe"/>
              <w:jc w:val="center"/>
            </w:pPr>
            <w:r w:rsidRPr="00B11396">
              <w:rPr>
                <w:lang w:val="en-US"/>
              </w:rPr>
              <w:t>I</w:t>
            </w:r>
          </w:p>
        </w:tc>
        <w:tc>
          <w:tcPr>
            <w:tcW w:w="903" w:type="dxa"/>
            <w:vAlign w:val="center"/>
          </w:tcPr>
          <w:p w:rsidR="00373487" w:rsidRPr="00B11396" w:rsidRDefault="00373487" w:rsidP="007B3A8F">
            <w:pPr>
              <w:pStyle w:val="affffffe"/>
              <w:jc w:val="center"/>
            </w:pPr>
            <w:r w:rsidRPr="00B11396">
              <w:t>7,5</w:t>
            </w:r>
          </w:p>
        </w:tc>
        <w:tc>
          <w:tcPr>
            <w:tcW w:w="992" w:type="dxa"/>
            <w:vAlign w:val="center"/>
          </w:tcPr>
          <w:p w:rsidR="00373487" w:rsidRPr="00B11396" w:rsidRDefault="00373487" w:rsidP="003F1265">
            <w:pPr>
              <w:pStyle w:val="affffffe"/>
              <w:jc w:val="center"/>
            </w:pPr>
          </w:p>
        </w:tc>
        <w:tc>
          <w:tcPr>
            <w:tcW w:w="1134" w:type="dxa"/>
            <w:vAlign w:val="center"/>
          </w:tcPr>
          <w:p w:rsidR="00373487" w:rsidRPr="00B11396" w:rsidRDefault="00373487" w:rsidP="007B3A8F">
            <w:pPr>
              <w:pStyle w:val="affffffe"/>
              <w:jc w:val="center"/>
            </w:pPr>
            <w:r w:rsidRPr="00B11396">
              <w:t>+</w:t>
            </w:r>
          </w:p>
        </w:tc>
        <w:tc>
          <w:tcPr>
            <w:tcW w:w="1343" w:type="dxa"/>
            <w:vAlign w:val="center"/>
          </w:tcPr>
          <w:p w:rsidR="00373487" w:rsidRPr="00B11396" w:rsidRDefault="00373487" w:rsidP="003F1265">
            <w:pPr>
              <w:pStyle w:val="affffffe"/>
              <w:jc w:val="cente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35</w:t>
            </w:r>
          </w:p>
        </w:tc>
        <w:tc>
          <w:tcPr>
            <w:tcW w:w="3838" w:type="dxa"/>
            <w:vAlign w:val="center"/>
          </w:tcPr>
          <w:p w:rsidR="009E60DD" w:rsidRPr="00B11396" w:rsidRDefault="009E60DD" w:rsidP="00797498">
            <w:pPr>
              <w:pStyle w:val="affffffe"/>
            </w:pPr>
            <w:r w:rsidRPr="00B11396">
              <w:t>Обход г.Альметьевск</w:t>
            </w:r>
          </w:p>
        </w:tc>
        <w:tc>
          <w:tcPr>
            <w:tcW w:w="2442" w:type="dxa"/>
            <w:vAlign w:val="center"/>
          </w:tcPr>
          <w:p w:rsidR="009E60DD" w:rsidRPr="00B11396" w:rsidRDefault="009E60DD" w:rsidP="00797498">
            <w:pPr>
              <w:pStyle w:val="affffffe"/>
              <w:rPr>
                <w:bCs/>
              </w:rPr>
            </w:pPr>
            <w:r w:rsidRPr="00B11396">
              <w:rPr>
                <w:bCs/>
              </w:rPr>
              <w:t>Абдрахмановское, Васильевское, Вер</w:t>
            </w:r>
            <w:r w:rsidRPr="00B11396">
              <w:rPr>
                <w:bCs/>
              </w:rPr>
              <w:t>х</w:t>
            </w:r>
            <w:r w:rsidRPr="00B11396">
              <w:rPr>
                <w:bCs/>
              </w:rPr>
              <w:t>немактаминское, Миннибаевское</w:t>
            </w:r>
          </w:p>
        </w:tc>
        <w:tc>
          <w:tcPr>
            <w:tcW w:w="1424" w:type="dxa"/>
            <w:vAlign w:val="center"/>
          </w:tcPr>
          <w:p w:rsidR="009E60DD" w:rsidRPr="00B11396" w:rsidRDefault="009E60DD" w:rsidP="00797498">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797498">
            <w:pPr>
              <w:pStyle w:val="affffffe"/>
              <w:jc w:val="center"/>
            </w:pPr>
            <w:r w:rsidRPr="00B11396">
              <w:t>строительство</w:t>
            </w:r>
          </w:p>
        </w:tc>
        <w:tc>
          <w:tcPr>
            <w:tcW w:w="706" w:type="dxa"/>
            <w:vAlign w:val="center"/>
          </w:tcPr>
          <w:p w:rsidR="009E60DD" w:rsidRPr="00B11396" w:rsidRDefault="009E60DD" w:rsidP="00797498">
            <w:pPr>
              <w:pStyle w:val="affffffe"/>
              <w:jc w:val="center"/>
              <w:rPr>
                <w:lang w:val="en-US"/>
              </w:rPr>
            </w:pPr>
            <w:r w:rsidRPr="00B11396">
              <w:rPr>
                <w:lang w:val="en-US"/>
              </w:rPr>
              <w:t>I</w:t>
            </w:r>
          </w:p>
        </w:tc>
        <w:tc>
          <w:tcPr>
            <w:tcW w:w="903" w:type="dxa"/>
            <w:vAlign w:val="center"/>
          </w:tcPr>
          <w:p w:rsidR="009E60DD" w:rsidRPr="00B11396" w:rsidRDefault="009E60DD" w:rsidP="00797498">
            <w:pPr>
              <w:pStyle w:val="affffffe"/>
              <w:jc w:val="center"/>
            </w:pPr>
          </w:p>
        </w:tc>
        <w:tc>
          <w:tcPr>
            <w:tcW w:w="992" w:type="dxa"/>
            <w:vAlign w:val="center"/>
          </w:tcPr>
          <w:p w:rsidR="009E60DD" w:rsidRPr="00B11396" w:rsidRDefault="009E60DD" w:rsidP="00797498">
            <w:pPr>
              <w:pStyle w:val="affffffe"/>
              <w:jc w:val="center"/>
            </w:pPr>
            <w:r w:rsidRPr="00B11396">
              <w:t>21,9</w:t>
            </w:r>
          </w:p>
        </w:tc>
        <w:tc>
          <w:tcPr>
            <w:tcW w:w="1134" w:type="dxa"/>
            <w:vAlign w:val="center"/>
          </w:tcPr>
          <w:p w:rsidR="009E60DD" w:rsidRPr="00B11396" w:rsidRDefault="009E60DD" w:rsidP="00797498">
            <w:pPr>
              <w:pStyle w:val="affffffe"/>
              <w:jc w:val="center"/>
              <w:rPr>
                <w:bCs/>
              </w:rPr>
            </w:pPr>
          </w:p>
        </w:tc>
        <w:tc>
          <w:tcPr>
            <w:tcW w:w="1343" w:type="dxa"/>
            <w:vAlign w:val="center"/>
          </w:tcPr>
          <w:p w:rsidR="009E60DD" w:rsidRPr="00B11396" w:rsidRDefault="009E60DD" w:rsidP="00797498">
            <w:pPr>
              <w:pStyle w:val="affffffe"/>
              <w:jc w:val="center"/>
              <w:rPr>
                <w:bCs/>
              </w:rPr>
            </w:pPr>
            <w:r w:rsidRPr="00B11396">
              <w:t>+</w:t>
            </w:r>
          </w:p>
        </w:tc>
      </w:tr>
      <w:tr w:rsidR="009E60DD" w:rsidRPr="00B11396" w:rsidTr="006701A1">
        <w:trPr>
          <w:trHeight w:val="284"/>
          <w:jc w:val="center"/>
        </w:trPr>
        <w:tc>
          <w:tcPr>
            <w:tcW w:w="15290" w:type="dxa"/>
            <w:gridSpan w:val="10"/>
            <w:vAlign w:val="center"/>
          </w:tcPr>
          <w:p w:rsidR="009E60DD" w:rsidRPr="00B11396" w:rsidRDefault="009E60DD" w:rsidP="003F1265">
            <w:pPr>
              <w:pStyle w:val="affffffe"/>
              <w:jc w:val="center"/>
              <w:rPr>
                <w:i/>
              </w:rPr>
            </w:pPr>
            <w:r w:rsidRPr="00B11396">
              <w:rPr>
                <w:b/>
                <w:bCs/>
              </w:rPr>
              <w:t>Автомобильные дороги местного значения</w:t>
            </w: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w:t>
            </w:r>
          </w:p>
        </w:tc>
        <w:tc>
          <w:tcPr>
            <w:tcW w:w="3838" w:type="dxa"/>
            <w:vAlign w:val="center"/>
          </w:tcPr>
          <w:p w:rsidR="009E60DD" w:rsidRPr="00B11396" w:rsidRDefault="009E60DD" w:rsidP="003F1265">
            <w:pPr>
              <w:pStyle w:val="affffffe"/>
              <w:rPr>
                <w:bCs/>
              </w:rPr>
            </w:pPr>
            <w:r w:rsidRPr="00B11396">
              <w:rPr>
                <w:bCs/>
              </w:rPr>
              <w:t>Подъезд к Бутинскому леснич</w:t>
            </w:r>
            <w:r w:rsidRPr="00B11396">
              <w:rPr>
                <w:bCs/>
              </w:rPr>
              <w:t>е</w:t>
            </w:r>
            <w:r w:rsidRPr="00B11396">
              <w:rPr>
                <w:bCs/>
              </w:rPr>
              <w:t>ству</w:t>
            </w:r>
          </w:p>
        </w:tc>
        <w:tc>
          <w:tcPr>
            <w:tcW w:w="2442" w:type="dxa"/>
            <w:vAlign w:val="center"/>
          </w:tcPr>
          <w:p w:rsidR="009E60DD" w:rsidRPr="00B11396" w:rsidRDefault="009E60DD" w:rsidP="003F1265">
            <w:pPr>
              <w:pStyle w:val="affffffe"/>
              <w:rPr>
                <w:bCs/>
              </w:rPr>
            </w:pPr>
            <w:r w:rsidRPr="00B11396">
              <w:rPr>
                <w:bCs/>
              </w:rPr>
              <w:t>Альметьевское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CA3D36">
            <w:pPr>
              <w:pStyle w:val="affffffe"/>
              <w:jc w:val="center"/>
              <w:rPr>
                <w:bCs/>
              </w:rPr>
            </w:pPr>
            <w:r w:rsidRPr="00B11396">
              <w:rPr>
                <w:bCs/>
              </w:rPr>
              <w:t>1,185</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7B3A8F">
            <w:pPr>
              <w:pStyle w:val="affffffe"/>
              <w:jc w:val="center"/>
              <w:rPr>
                <w:bCs/>
              </w:rPr>
            </w:pPr>
          </w:p>
        </w:tc>
        <w:tc>
          <w:tcPr>
            <w:tcW w:w="1343" w:type="dxa"/>
            <w:vAlign w:val="center"/>
          </w:tcPr>
          <w:p w:rsidR="009E60DD" w:rsidRPr="00B11396" w:rsidRDefault="009E60DD" w:rsidP="003F1265">
            <w:pPr>
              <w:pStyle w:val="affffffe"/>
              <w:jc w:val="center"/>
              <w:rPr>
                <w:bCs/>
              </w:rPr>
            </w:pPr>
            <w:r w:rsidRPr="00B11396">
              <w:rPr>
                <w:bCs/>
              </w:rPr>
              <w:t>+</w:t>
            </w: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w:t>
            </w:r>
          </w:p>
        </w:tc>
        <w:tc>
          <w:tcPr>
            <w:tcW w:w="3838" w:type="dxa"/>
            <w:vAlign w:val="center"/>
          </w:tcPr>
          <w:p w:rsidR="009E60DD" w:rsidRPr="00B11396" w:rsidRDefault="009E60DD" w:rsidP="003F1265">
            <w:pPr>
              <w:pStyle w:val="affffffe"/>
              <w:rPr>
                <w:bCs/>
              </w:rPr>
            </w:pPr>
            <w:r w:rsidRPr="00B11396">
              <w:rPr>
                <w:bCs/>
              </w:rPr>
              <w:t>Подъезд к с.Аппаково</w:t>
            </w:r>
          </w:p>
        </w:tc>
        <w:tc>
          <w:tcPr>
            <w:tcW w:w="2442" w:type="dxa"/>
            <w:vAlign w:val="center"/>
          </w:tcPr>
          <w:p w:rsidR="009E60DD" w:rsidRPr="00B11396" w:rsidRDefault="009E60DD" w:rsidP="003F1265">
            <w:pPr>
              <w:pStyle w:val="affffffe"/>
              <w:rPr>
                <w:bCs/>
              </w:rPr>
            </w:pPr>
            <w:r w:rsidRPr="00B11396">
              <w:rPr>
                <w:bCs/>
              </w:rPr>
              <w:t>Аппаковское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7B3A8F">
            <w:pPr>
              <w:pStyle w:val="affffffe"/>
              <w:jc w:val="center"/>
              <w:rPr>
                <w:bCs/>
              </w:rPr>
            </w:pPr>
            <w:r w:rsidRPr="00B11396">
              <w:rPr>
                <w:bCs/>
              </w:rPr>
              <w:t>0,510</w:t>
            </w:r>
          </w:p>
        </w:tc>
        <w:tc>
          <w:tcPr>
            <w:tcW w:w="1134" w:type="dxa"/>
            <w:vAlign w:val="center"/>
          </w:tcPr>
          <w:p w:rsidR="009E60DD" w:rsidRPr="00B11396" w:rsidRDefault="009E60DD" w:rsidP="003F1265">
            <w:pPr>
              <w:pStyle w:val="affffffe"/>
              <w:jc w:val="center"/>
              <w:rPr>
                <w:bCs/>
              </w:rPr>
            </w:pPr>
          </w:p>
        </w:tc>
        <w:tc>
          <w:tcPr>
            <w:tcW w:w="1343" w:type="dxa"/>
            <w:vAlign w:val="center"/>
          </w:tcPr>
          <w:p w:rsidR="009E60DD" w:rsidRPr="00B11396" w:rsidRDefault="009E60DD" w:rsidP="003F1265">
            <w:pPr>
              <w:pStyle w:val="affffffe"/>
              <w:jc w:val="center"/>
              <w:rPr>
                <w:bCs/>
              </w:rPr>
            </w:pPr>
            <w:r w:rsidRPr="00B11396">
              <w:rPr>
                <w:bCs/>
              </w:rPr>
              <w:t>+</w:t>
            </w: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3</w:t>
            </w:r>
          </w:p>
        </w:tc>
        <w:tc>
          <w:tcPr>
            <w:tcW w:w="3838" w:type="dxa"/>
            <w:vAlign w:val="center"/>
          </w:tcPr>
          <w:p w:rsidR="009E60DD" w:rsidRPr="00B11396" w:rsidRDefault="009E60DD" w:rsidP="003F1265">
            <w:pPr>
              <w:pStyle w:val="affffffe"/>
              <w:rPr>
                <w:bCs/>
              </w:rPr>
            </w:pPr>
            <w:r w:rsidRPr="00B11396">
              <w:rPr>
                <w:bCs/>
              </w:rPr>
              <w:t>«Казань-Оренбург» - Владимиро</w:t>
            </w:r>
            <w:r w:rsidRPr="00B11396">
              <w:rPr>
                <w:bCs/>
              </w:rPr>
              <w:t>в</w:t>
            </w:r>
            <w:r w:rsidRPr="00B11396">
              <w:rPr>
                <w:bCs/>
              </w:rPr>
              <w:t>ка</w:t>
            </w:r>
          </w:p>
        </w:tc>
        <w:tc>
          <w:tcPr>
            <w:tcW w:w="2442" w:type="dxa"/>
            <w:vAlign w:val="center"/>
          </w:tcPr>
          <w:p w:rsidR="009E60DD" w:rsidRPr="00B11396" w:rsidRDefault="009E60DD" w:rsidP="003F1265">
            <w:pPr>
              <w:pStyle w:val="affffffe"/>
              <w:rPr>
                <w:bCs/>
              </w:rPr>
            </w:pPr>
            <w:r w:rsidRPr="00B11396">
              <w:rPr>
                <w:bCs/>
              </w:rPr>
              <w:t>Аппаковское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7B3A8F">
            <w:pPr>
              <w:pStyle w:val="affffffe"/>
              <w:jc w:val="center"/>
              <w:rPr>
                <w:bCs/>
              </w:rPr>
            </w:pPr>
            <w:r w:rsidRPr="00B11396">
              <w:rPr>
                <w:bCs/>
              </w:rPr>
              <w:t>2,138</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3F1265">
            <w:pPr>
              <w:pStyle w:val="affffffe"/>
              <w:jc w:val="center"/>
              <w:rPr>
                <w:bCs/>
              </w:rPr>
            </w:pPr>
          </w:p>
        </w:tc>
        <w:tc>
          <w:tcPr>
            <w:tcW w:w="1343" w:type="dxa"/>
            <w:vAlign w:val="center"/>
          </w:tcPr>
          <w:p w:rsidR="009E60DD" w:rsidRPr="00B11396" w:rsidRDefault="009E60DD" w:rsidP="003F1265">
            <w:pPr>
              <w:pStyle w:val="affffffe"/>
              <w:jc w:val="center"/>
              <w:rPr>
                <w:bCs/>
              </w:rPr>
            </w:pPr>
            <w:r w:rsidRPr="00B11396">
              <w:rPr>
                <w:bCs/>
              </w:rPr>
              <w:t>+</w:t>
            </w: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4</w:t>
            </w:r>
          </w:p>
        </w:tc>
        <w:tc>
          <w:tcPr>
            <w:tcW w:w="3838" w:type="dxa"/>
            <w:vAlign w:val="center"/>
          </w:tcPr>
          <w:p w:rsidR="009E60DD" w:rsidRPr="00B11396" w:rsidRDefault="009E60DD" w:rsidP="003F1265">
            <w:pPr>
              <w:pStyle w:val="affffffe"/>
              <w:rPr>
                <w:bCs/>
              </w:rPr>
            </w:pPr>
            <w:r w:rsidRPr="00B11396">
              <w:rPr>
                <w:bCs/>
              </w:rPr>
              <w:t>Подъезд к д.Владимировка</w:t>
            </w:r>
          </w:p>
        </w:tc>
        <w:tc>
          <w:tcPr>
            <w:tcW w:w="2442" w:type="dxa"/>
            <w:vAlign w:val="center"/>
          </w:tcPr>
          <w:p w:rsidR="009E60DD" w:rsidRPr="00B11396" w:rsidRDefault="009E60DD" w:rsidP="003F1265">
            <w:pPr>
              <w:pStyle w:val="affffffe"/>
              <w:rPr>
                <w:bCs/>
              </w:rPr>
            </w:pPr>
            <w:r w:rsidRPr="00B11396">
              <w:rPr>
                <w:bCs/>
              </w:rPr>
              <w:t>Аппаковское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1,256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5</w:t>
            </w:r>
          </w:p>
        </w:tc>
        <w:tc>
          <w:tcPr>
            <w:tcW w:w="3838" w:type="dxa"/>
            <w:vAlign w:val="center"/>
          </w:tcPr>
          <w:p w:rsidR="009E60DD" w:rsidRPr="00B11396" w:rsidRDefault="009E60DD" w:rsidP="003F1265">
            <w:pPr>
              <w:pStyle w:val="affffffe"/>
              <w:rPr>
                <w:bCs/>
              </w:rPr>
            </w:pPr>
            <w:r w:rsidRPr="00B11396">
              <w:rPr>
                <w:bCs/>
              </w:rPr>
              <w:t>Подъезд к д.Рождественка</w:t>
            </w:r>
          </w:p>
        </w:tc>
        <w:tc>
          <w:tcPr>
            <w:tcW w:w="2442" w:type="dxa"/>
            <w:vAlign w:val="center"/>
          </w:tcPr>
          <w:p w:rsidR="009E60DD" w:rsidRPr="00B11396" w:rsidRDefault="009E60DD" w:rsidP="003F1265">
            <w:pPr>
              <w:pStyle w:val="affffffe"/>
              <w:rPr>
                <w:bCs/>
              </w:rPr>
            </w:pPr>
            <w:r w:rsidRPr="00B11396">
              <w:rPr>
                <w:bCs/>
              </w:rPr>
              <w:t>Аппаковское, Кичу</w:t>
            </w:r>
            <w:r w:rsidRPr="00B11396">
              <w:rPr>
                <w:bCs/>
              </w:rPr>
              <w:t>й</w:t>
            </w:r>
            <w:r w:rsidRPr="00B11396">
              <w:rPr>
                <w:bCs/>
              </w:rPr>
              <w:t>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0B2C95">
            <w:pPr>
              <w:pStyle w:val="affffffe"/>
              <w:jc w:val="center"/>
              <w:rPr>
                <w:bCs/>
              </w:rPr>
            </w:pPr>
            <w:r w:rsidRPr="00B11396">
              <w:rPr>
                <w:bCs/>
              </w:rPr>
              <w:t>1,673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6</w:t>
            </w:r>
          </w:p>
        </w:tc>
        <w:tc>
          <w:tcPr>
            <w:tcW w:w="3838" w:type="dxa"/>
            <w:vAlign w:val="center"/>
          </w:tcPr>
          <w:p w:rsidR="009E60DD" w:rsidRPr="00B11396" w:rsidRDefault="009E60DD" w:rsidP="003F1265">
            <w:pPr>
              <w:pStyle w:val="affffffe"/>
              <w:rPr>
                <w:bCs/>
              </w:rPr>
            </w:pPr>
            <w:r w:rsidRPr="00B11396">
              <w:rPr>
                <w:bCs/>
              </w:rPr>
              <w:t>Подъезд к д.Малый Багряж</w:t>
            </w:r>
          </w:p>
        </w:tc>
        <w:tc>
          <w:tcPr>
            <w:tcW w:w="2442" w:type="dxa"/>
            <w:vAlign w:val="center"/>
          </w:tcPr>
          <w:p w:rsidR="009E60DD" w:rsidRPr="00B11396" w:rsidRDefault="009E60DD" w:rsidP="003F1265">
            <w:pPr>
              <w:pStyle w:val="affffffe"/>
              <w:rPr>
                <w:bCs/>
              </w:rPr>
            </w:pPr>
            <w:r w:rsidRPr="00B11396">
              <w:rPr>
                <w:bCs/>
              </w:rPr>
              <w:t>Багряж-Никольское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0,589</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7</w:t>
            </w:r>
          </w:p>
        </w:tc>
        <w:tc>
          <w:tcPr>
            <w:tcW w:w="3838" w:type="dxa"/>
            <w:vAlign w:val="center"/>
          </w:tcPr>
          <w:p w:rsidR="009E60DD" w:rsidRPr="00B11396" w:rsidRDefault="009E60DD" w:rsidP="003F1265">
            <w:pPr>
              <w:pStyle w:val="affffffe"/>
              <w:rPr>
                <w:bCs/>
              </w:rPr>
            </w:pPr>
            <w:r w:rsidRPr="00B11396">
              <w:rPr>
                <w:bCs/>
              </w:rPr>
              <w:t>Подъезд к д.Багряж-Никольское</w:t>
            </w:r>
          </w:p>
        </w:tc>
        <w:tc>
          <w:tcPr>
            <w:tcW w:w="2442" w:type="dxa"/>
            <w:vAlign w:val="center"/>
          </w:tcPr>
          <w:p w:rsidR="009E60DD" w:rsidRPr="00B11396" w:rsidRDefault="009E60DD" w:rsidP="003F1265">
            <w:pPr>
              <w:pStyle w:val="affffffe"/>
              <w:rPr>
                <w:bCs/>
              </w:rPr>
            </w:pPr>
            <w:r w:rsidRPr="00B11396">
              <w:rPr>
                <w:bCs/>
              </w:rPr>
              <w:t>Багряж-Никольское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3,626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8</w:t>
            </w:r>
          </w:p>
        </w:tc>
        <w:tc>
          <w:tcPr>
            <w:tcW w:w="3838" w:type="dxa"/>
            <w:vAlign w:val="center"/>
          </w:tcPr>
          <w:p w:rsidR="009E60DD" w:rsidRPr="00B11396" w:rsidRDefault="009E60DD" w:rsidP="003F1265">
            <w:pPr>
              <w:pStyle w:val="affffffe"/>
              <w:rPr>
                <w:bCs/>
              </w:rPr>
            </w:pPr>
            <w:r w:rsidRPr="00B11396">
              <w:rPr>
                <w:bCs/>
              </w:rPr>
              <w:t>Дальняя Ивановка – Новотроицкое</w:t>
            </w:r>
          </w:p>
        </w:tc>
        <w:tc>
          <w:tcPr>
            <w:tcW w:w="2442" w:type="dxa"/>
            <w:vAlign w:val="center"/>
          </w:tcPr>
          <w:p w:rsidR="009E60DD" w:rsidRPr="00B11396" w:rsidRDefault="009E60DD" w:rsidP="003F1265">
            <w:pPr>
              <w:pStyle w:val="affffffe"/>
              <w:rPr>
                <w:bCs/>
              </w:rPr>
            </w:pPr>
            <w:r w:rsidRPr="00B11396">
              <w:rPr>
                <w:bCs/>
              </w:rPr>
              <w:t xml:space="preserve">Багряж-Никольское, </w:t>
            </w:r>
            <w:r w:rsidRPr="00B11396">
              <w:rPr>
                <w:bCs/>
              </w:rPr>
              <w:lastRenderedPageBreak/>
              <w:t>Новотроицкое</w:t>
            </w:r>
          </w:p>
        </w:tc>
        <w:tc>
          <w:tcPr>
            <w:tcW w:w="1424" w:type="dxa"/>
            <w:vAlign w:val="center"/>
          </w:tcPr>
          <w:p w:rsidR="009E60DD" w:rsidRPr="00B11396" w:rsidRDefault="009E60DD" w:rsidP="004B5A1A">
            <w:pPr>
              <w:pStyle w:val="affffffe"/>
              <w:jc w:val="center"/>
            </w:pPr>
            <w:r w:rsidRPr="00B11396">
              <w:lastRenderedPageBreak/>
              <w:t>асфальт</w:t>
            </w:r>
            <w:r w:rsidRPr="00B11396">
              <w:t>о</w:t>
            </w:r>
            <w:r w:rsidRPr="00B11396">
              <w:lastRenderedPageBreak/>
              <w:t>бетонное</w:t>
            </w:r>
          </w:p>
        </w:tc>
        <w:tc>
          <w:tcPr>
            <w:tcW w:w="1914" w:type="dxa"/>
            <w:vAlign w:val="center"/>
          </w:tcPr>
          <w:p w:rsidR="009E60DD" w:rsidRPr="00B11396" w:rsidRDefault="009E60DD" w:rsidP="003F1265">
            <w:pPr>
              <w:pStyle w:val="affffffe"/>
              <w:jc w:val="center"/>
            </w:pPr>
            <w:r w:rsidRPr="00B11396">
              <w:lastRenderedPageBreak/>
              <w:t xml:space="preserve">строительство </w:t>
            </w:r>
            <w:r w:rsidRPr="00B11396">
              <w:lastRenderedPageBreak/>
              <w:t>(асфальтиров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lastRenderedPageBreak/>
              <w:t>IV</w:t>
            </w:r>
          </w:p>
        </w:tc>
        <w:tc>
          <w:tcPr>
            <w:tcW w:w="903" w:type="dxa"/>
            <w:vAlign w:val="center"/>
          </w:tcPr>
          <w:p w:rsidR="009E60DD" w:rsidRPr="00B11396" w:rsidRDefault="009E60DD" w:rsidP="005716F3">
            <w:pPr>
              <w:pStyle w:val="affffffe"/>
              <w:jc w:val="center"/>
              <w:rPr>
                <w:bCs/>
              </w:rPr>
            </w:pPr>
            <w:r w:rsidRPr="00B11396">
              <w:rPr>
                <w:bCs/>
              </w:rPr>
              <w:t>10,286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9</w:t>
            </w:r>
          </w:p>
        </w:tc>
        <w:tc>
          <w:tcPr>
            <w:tcW w:w="3838" w:type="dxa"/>
            <w:vAlign w:val="center"/>
          </w:tcPr>
          <w:p w:rsidR="009E60DD" w:rsidRPr="00B11396" w:rsidRDefault="009E60DD" w:rsidP="003F1265">
            <w:pPr>
              <w:pStyle w:val="affffffe"/>
              <w:rPr>
                <w:bCs/>
              </w:rPr>
            </w:pPr>
            <w:r w:rsidRPr="00B11396">
              <w:rPr>
                <w:bCs/>
              </w:rPr>
              <w:t>Подъезд к д.Бахчасарай</w:t>
            </w:r>
          </w:p>
        </w:tc>
        <w:tc>
          <w:tcPr>
            <w:tcW w:w="2442" w:type="dxa"/>
            <w:vAlign w:val="center"/>
          </w:tcPr>
          <w:p w:rsidR="009E60DD" w:rsidRPr="00B11396" w:rsidRDefault="009E60DD" w:rsidP="003F1265">
            <w:pPr>
              <w:pStyle w:val="affffffe"/>
              <w:rPr>
                <w:bCs/>
              </w:rPr>
            </w:pPr>
            <w:r w:rsidRPr="00B11396">
              <w:rPr>
                <w:bCs/>
              </w:rPr>
              <w:t>Бишмунчинское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EF3CC3">
            <w:pPr>
              <w:pStyle w:val="affffffe"/>
              <w:jc w:val="center"/>
              <w:rPr>
                <w:bCs/>
              </w:rPr>
            </w:pPr>
            <w:r w:rsidRPr="00B11396">
              <w:rPr>
                <w:bCs/>
              </w:rPr>
              <w:t>2,249</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10</w:t>
            </w:r>
          </w:p>
        </w:tc>
        <w:tc>
          <w:tcPr>
            <w:tcW w:w="3838" w:type="dxa"/>
            <w:vAlign w:val="center"/>
          </w:tcPr>
          <w:p w:rsidR="009E60DD" w:rsidRPr="00B11396" w:rsidRDefault="009E60DD" w:rsidP="003F1265">
            <w:pPr>
              <w:pStyle w:val="affffffe"/>
              <w:rPr>
                <w:bCs/>
              </w:rPr>
            </w:pPr>
            <w:r w:rsidRPr="00B11396">
              <w:rPr>
                <w:bCs/>
              </w:rPr>
              <w:t>Подъезд к с.Добромыш</w:t>
            </w:r>
          </w:p>
        </w:tc>
        <w:tc>
          <w:tcPr>
            <w:tcW w:w="2442" w:type="dxa"/>
            <w:vAlign w:val="center"/>
          </w:tcPr>
          <w:p w:rsidR="009E60DD" w:rsidRPr="00B11396" w:rsidRDefault="009E60DD" w:rsidP="003F1265">
            <w:pPr>
              <w:pStyle w:val="affffffe"/>
              <w:rPr>
                <w:bCs/>
              </w:rPr>
            </w:pPr>
            <w:r w:rsidRPr="00B11396">
              <w:rPr>
                <w:bCs/>
              </w:rPr>
              <w:t>Борискинское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3F1265">
            <w:pPr>
              <w:pStyle w:val="affffffe"/>
              <w:jc w:val="center"/>
              <w:rPr>
                <w:bCs/>
              </w:rPr>
            </w:pPr>
            <w:r w:rsidRPr="00B11396">
              <w:rPr>
                <w:bCs/>
              </w:rPr>
              <w:t>0,517</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3F1265">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11</w:t>
            </w:r>
          </w:p>
        </w:tc>
        <w:tc>
          <w:tcPr>
            <w:tcW w:w="3838" w:type="dxa"/>
            <w:vAlign w:val="center"/>
          </w:tcPr>
          <w:p w:rsidR="009E60DD" w:rsidRPr="00B11396" w:rsidRDefault="009E60DD" w:rsidP="003F1265">
            <w:pPr>
              <w:pStyle w:val="affffffe"/>
              <w:rPr>
                <w:bCs/>
              </w:rPr>
            </w:pPr>
            <w:r w:rsidRPr="00B11396">
              <w:rPr>
                <w:bCs/>
              </w:rPr>
              <w:t>Подъезд к проектируемому пол</w:t>
            </w:r>
            <w:r w:rsidRPr="00B11396">
              <w:rPr>
                <w:bCs/>
              </w:rPr>
              <w:t>и</w:t>
            </w:r>
            <w:r w:rsidRPr="00B11396">
              <w:rPr>
                <w:bCs/>
              </w:rPr>
              <w:t>гону ТБО у с.Борисково</w:t>
            </w:r>
          </w:p>
        </w:tc>
        <w:tc>
          <w:tcPr>
            <w:tcW w:w="2442" w:type="dxa"/>
            <w:vAlign w:val="center"/>
          </w:tcPr>
          <w:p w:rsidR="009E60DD" w:rsidRPr="00B11396" w:rsidRDefault="009E60DD" w:rsidP="003F1265">
            <w:pPr>
              <w:pStyle w:val="affffffe"/>
              <w:rPr>
                <w:bCs/>
              </w:rPr>
            </w:pPr>
            <w:r w:rsidRPr="00B11396">
              <w:rPr>
                <w:bCs/>
              </w:rPr>
              <w:t>Борискинское, С</w:t>
            </w:r>
            <w:r w:rsidRPr="00B11396">
              <w:rPr>
                <w:bCs/>
              </w:rPr>
              <w:t>и</w:t>
            </w:r>
            <w:r w:rsidRPr="00B11396">
              <w:rPr>
                <w:bCs/>
              </w:rPr>
              <w:t>ренькинское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865570">
            <w:pPr>
              <w:pStyle w:val="affffffe"/>
              <w:jc w:val="center"/>
              <w:rPr>
                <w:bCs/>
              </w:rPr>
            </w:pPr>
            <w:r w:rsidRPr="00B11396">
              <w:rPr>
                <w:bCs/>
              </w:rPr>
              <w:t>4,873</w:t>
            </w:r>
          </w:p>
        </w:tc>
        <w:tc>
          <w:tcPr>
            <w:tcW w:w="1134" w:type="dxa"/>
            <w:vAlign w:val="center"/>
          </w:tcPr>
          <w:p w:rsidR="009E60DD" w:rsidRPr="00B11396" w:rsidRDefault="009E60DD" w:rsidP="003F1265">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12</w:t>
            </w:r>
          </w:p>
        </w:tc>
        <w:tc>
          <w:tcPr>
            <w:tcW w:w="3838" w:type="dxa"/>
            <w:vAlign w:val="center"/>
          </w:tcPr>
          <w:p w:rsidR="009E60DD" w:rsidRPr="00B11396" w:rsidRDefault="009E60DD" w:rsidP="003F1265">
            <w:pPr>
              <w:pStyle w:val="affffffe"/>
              <w:rPr>
                <w:bCs/>
              </w:rPr>
            </w:pPr>
            <w:r w:rsidRPr="00B11396">
              <w:rPr>
                <w:bCs/>
              </w:rPr>
              <w:t>Подъезд к свиноводческой ферме у с.Бута</w:t>
            </w:r>
          </w:p>
        </w:tc>
        <w:tc>
          <w:tcPr>
            <w:tcW w:w="2442" w:type="dxa"/>
            <w:vAlign w:val="center"/>
          </w:tcPr>
          <w:p w:rsidR="009E60DD" w:rsidRPr="00B11396" w:rsidRDefault="009E60DD" w:rsidP="003F1265">
            <w:pPr>
              <w:pStyle w:val="affffffe"/>
              <w:rPr>
                <w:bCs/>
              </w:rPr>
            </w:pPr>
            <w:r w:rsidRPr="00B11396">
              <w:rPr>
                <w:bCs/>
              </w:rPr>
              <w:t>Бутинское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CA3D36">
            <w:pPr>
              <w:pStyle w:val="affffffe"/>
              <w:jc w:val="center"/>
              <w:rPr>
                <w:bCs/>
              </w:rPr>
            </w:pPr>
            <w:r w:rsidRPr="00B11396">
              <w:rPr>
                <w:bCs/>
              </w:rPr>
              <w:t>0,669</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13</w:t>
            </w:r>
          </w:p>
        </w:tc>
        <w:tc>
          <w:tcPr>
            <w:tcW w:w="3838" w:type="dxa"/>
            <w:vAlign w:val="center"/>
          </w:tcPr>
          <w:p w:rsidR="009E60DD" w:rsidRPr="00B11396" w:rsidRDefault="009E60DD" w:rsidP="003F1265">
            <w:pPr>
              <w:pStyle w:val="affffffe"/>
              <w:rPr>
                <w:bCs/>
              </w:rPr>
            </w:pPr>
            <w:r w:rsidRPr="00B11396">
              <w:rPr>
                <w:bCs/>
              </w:rPr>
              <w:t xml:space="preserve">«Альметьевск-Старое Шугурово» - Васильевка </w:t>
            </w:r>
          </w:p>
        </w:tc>
        <w:tc>
          <w:tcPr>
            <w:tcW w:w="2442" w:type="dxa"/>
            <w:vAlign w:val="center"/>
          </w:tcPr>
          <w:p w:rsidR="009E60DD" w:rsidRPr="00B11396" w:rsidRDefault="009E60DD" w:rsidP="003F1265">
            <w:pPr>
              <w:pStyle w:val="affffffe"/>
              <w:rPr>
                <w:bCs/>
              </w:rPr>
            </w:pPr>
            <w:r w:rsidRPr="00B11396">
              <w:rPr>
                <w:bCs/>
              </w:rPr>
              <w:t>Васильевское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lastRenderedPageBreak/>
              <w:t>тия)</w:t>
            </w:r>
          </w:p>
        </w:tc>
        <w:tc>
          <w:tcPr>
            <w:tcW w:w="706" w:type="dxa"/>
            <w:vAlign w:val="center"/>
          </w:tcPr>
          <w:p w:rsidR="009E60DD" w:rsidRPr="00B11396" w:rsidRDefault="009E60DD" w:rsidP="003F1265">
            <w:pPr>
              <w:pStyle w:val="affffffe"/>
              <w:jc w:val="center"/>
            </w:pPr>
            <w:r w:rsidRPr="00B11396">
              <w:rPr>
                <w:lang w:val="en-US"/>
              </w:rPr>
              <w:lastRenderedPageBreak/>
              <w:t>IV</w:t>
            </w:r>
          </w:p>
        </w:tc>
        <w:tc>
          <w:tcPr>
            <w:tcW w:w="903" w:type="dxa"/>
            <w:vAlign w:val="center"/>
          </w:tcPr>
          <w:p w:rsidR="009E60DD" w:rsidRPr="00B11396" w:rsidRDefault="009E60DD" w:rsidP="000B2C95">
            <w:pPr>
              <w:pStyle w:val="affffffe"/>
              <w:jc w:val="center"/>
              <w:rPr>
                <w:bCs/>
              </w:rPr>
            </w:pPr>
            <w:r w:rsidRPr="00B11396">
              <w:rPr>
                <w:bCs/>
              </w:rPr>
              <w:t>2,766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14</w:t>
            </w:r>
          </w:p>
        </w:tc>
        <w:tc>
          <w:tcPr>
            <w:tcW w:w="3838" w:type="dxa"/>
            <w:vAlign w:val="center"/>
          </w:tcPr>
          <w:p w:rsidR="009E60DD" w:rsidRPr="00B11396" w:rsidRDefault="009E60DD" w:rsidP="003F1265">
            <w:pPr>
              <w:pStyle w:val="affffffe"/>
              <w:rPr>
                <w:bCs/>
              </w:rPr>
            </w:pPr>
            <w:r w:rsidRPr="00B11396">
              <w:rPr>
                <w:bCs/>
              </w:rPr>
              <w:t>Подъезд к животноводческой ферме у с.Васильевка</w:t>
            </w:r>
          </w:p>
        </w:tc>
        <w:tc>
          <w:tcPr>
            <w:tcW w:w="2442" w:type="dxa"/>
            <w:vAlign w:val="center"/>
          </w:tcPr>
          <w:p w:rsidR="009E60DD" w:rsidRPr="00B11396" w:rsidRDefault="009E60DD" w:rsidP="003F1265">
            <w:pPr>
              <w:pStyle w:val="affffffe"/>
              <w:rPr>
                <w:bCs/>
              </w:rPr>
            </w:pPr>
            <w:r w:rsidRPr="00B11396">
              <w:rPr>
                <w:bCs/>
              </w:rPr>
              <w:t>Васильевское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0B2C95">
            <w:pPr>
              <w:pStyle w:val="affffffe"/>
              <w:jc w:val="center"/>
              <w:rPr>
                <w:bCs/>
              </w:rPr>
            </w:pPr>
            <w:r w:rsidRPr="00B11396">
              <w:rPr>
                <w:bCs/>
              </w:rPr>
              <w:t>0,376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15</w:t>
            </w:r>
          </w:p>
        </w:tc>
        <w:tc>
          <w:tcPr>
            <w:tcW w:w="3838" w:type="dxa"/>
            <w:vAlign w:val="center"/>
          </w:tcPr>
          <w:p w:rsidR="009E60DD" w:rsidRPr="00B11396" w:rsidRDefault="009E60DD" w:rsidP="003F1265">
            <w:pPr>
              <w:pStyle w:val="affffffe"/>
              <w:rPr>
                <w:bCs/>
              </w:rPr>
            </w:pPr>
            <w:r w:rsidRPr="00B11396">
              <w:rPr>
                <w:bCs/>
              </w:rPr>
              <w:t>Подъезд к д.Улаклы Чишма</w:t>
            </w:r>
          </w:p>
        </w:tc>
        <w:tc>
          <w:tcPr>
            <w:tcW w:w="2442" w:type="dxa"/>
            <w:vAlign w:val="center"/>
          </w:tcPr>
          <w:p w:rsidR="009E60DD" w:rsidRPr="00B11396" w:rsidRDefault="009E60DD" w:rsidP="003F1265">
            <w:pPr>
              <w:pStyle w:val="affffffe"/>
              <w:rPr>
                <w:bCs/>
              </w:rPr>
            </w:pPr>
            <w:r w:rsidRPr="00B11396">
              <w:rPr>
                <w:bCs/>
              </w:rPr>
              <w:t>Васильевское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FB4296">
            <w:pPr>
              <w:pStyle w:val="affffffe"/>
              <w:jc w:val="center"/>
              <w:rPr>
                <w:bCs/>
              </w:rPr>
            </w:pPr>
            <w:r w:rsidRPr="00B11396">
              <w:rPr>
                <w:bCs/>
              </w:rPr>
              <w:t>0,323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16</w:t>
            </w:r>
          </w:p>
        </w:tc>
        <w:tc>
          <w:tcPr>
            <w:tcW w:w="3838" w:type="dxa"/>
            <w:vAlign w:val="center"/>
          </w:tcPr>
          <w:p w:rsidR="009E60DD" w:rsidRPr="00B11396" w:rsidRDefault="009E60DD" w:rsidP="003F1265">
            <w:pPr>
              <w:pStyle w:val="affffffe"/>
              <w:rPr>
                <w:bCs/>
              </w:rPr>
            </w:pPr>
            <w:r w:rsidRPr="00B11396">
              <w:rPr>
                <w:bCs/>
              </w:rPr>
              <w:t>Подъезд к проектируемому пол</w:t>
            </w:r>
            <w:r w:rsidRPr="00B11396">
              <w:rPr>
                <w:bCs/>
              </w:rPr>
              <w:t>и</w:t>
            </w:r>
            <w:r w:rsidRPr="00B11396">
              <w:rPr>
                <w:bCs/>
              </w:rPr>
              <w:t>гону ТБО у с.Васильевка</w:t>
            </w:r>
          </w:p>
        </w:tc>
        <w:tc>
          <w:tcPr>
            <w:tcW w:w="2442" w:type="dxa"/>
            <w:vAlign w:val="center"/>
          </w:tcPr>
          <w:p w:rsidR="009E60DD" w:rsidRPr="00B11396" w:rsidRDefault="009E60DD" w:rsidP="003F1265">
            <w:pPr>
              <w:pStyle w:val="affffffe"/>
              <w:rPr>
                <w:bCs/>
              </w:rPr>
            </w:pPr>
            <w:r w:rsidRPr="00B11396">
              <w:rPr>
                <w:bCs/>
              </w:rPr>
              <w:t>Васильевское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865570">
            <w:pPr>
              <w:pStyle w:val="affffffe"/>
              <w:jc w:val="center"/>
              <w:rPr>
                <w:bCs/>
              </w:rPr>
            </w:pPr>
            <w:r w:rsidRPr="00B11396">
              <w:rPr>
                <w:bCs/>
              </w:rPr>
              <w:t>2,055</w:t>
            </w:r>
          </w:p>
        </w:tc>
        <w:tc>
          <w:tcPr>
            <w:tcW w:w="1134" w:type="dxa"/>
            <w:vAlign w:val="center"/>
          </w:tcPr>
          <w:p w:rsidR="009E60DD" w:rsidRPr="00B11396" w:rsidRDefault="009E60DD" w:rsidP="003F1265">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17</w:t>
            </w:r>
          </w:p>
        </w:tc>
        <w:tc>
          <w:tcPr>
            <w:tcW w:w="3838" w:type="dxa"/>
            <w:vAlign w:val="center"/>
          </w:tcPr>
          <w:p w:rsidR="009E60DD" w:rsidRPr="00B11396" w:rsidRDefault="009E60DD" w:rsidP="003F1265">
            <w:pPr>
              <w:pStyle w:val="affffffe"/>
              <w:rPr>
                <w:bCs/>
              </w:rPr>
            </w:pPr>
            <w:r w:rsidRPr="00B11396">
              <w:rPr>
                <w:bCs/>
              </w:rPr>
              <w:t>Подъезд к д.Туктар</w:t>
            </w:r>
          </w:p>
        </w:tc>
        <w:tc>
          <w:tcPr>
            <w:tcW w:w="2442" w:type="dxa"/>
            <w:vAlign w:val="center"/>
          </w:tcPr>
          <w:p w:rsidR="009E60DD" w:rsidRPr="00B11396" w:rsidRDefault="009E60DD" w:rsidP="003F1265">
            <w:pPr>
              <w:pStyle w:val="affffffe"/>
              <w:rPr>
                <w:bCs/>
              </w:rPr>
            </w:pPr>
            <w:r w:rsidRPr="00B11396">
              <w:rPr>
                <w:bCs/>
              </w:rPr>
              <w:t>Верхнемактаминское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20368">
            <w:pPr>
              <w:pStyle w:val="affffffe"/>
              <w:jc w:val="center"/>
              <w:rPr>
                <w:bCs/>
              </w:rPr>
            </w:pPr>
            <w:r w:rsidRPr="00B11396">
              <w:rPr>
                <w:bCs/>
              </w:rPr>
              <w:t>0,366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3F1265">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18</w:t>
            </w:r>
          </w:p>
        </w:tc>
        <w:tc>
          <w:tcPr>
            <w:tcW w:w="3838" w:type="dxa"/>
            <w:vAlign w:val="center"/>
          </w:tcPr>
          <w:p w:rsidR="009E60DD" w:rsidRPr="00B11396" w:rsidRDefault="009E60DD" w:rsidP="003F1265">
            <w:pPr>
              <w:pStyle w:val="affffffe"/>
              <w:rPr>
                <w:bCs/>
              </w:rPr>
            </w:pPr>
            <w:r w:rsidRPr="00B11396">
              <w:rPr>
                <w:bCs/>
              </w:rPr>
              <w:t>Подъезд к пос. ж/д станции Кале</w:t>
            </w:r>
            <w:r w:rsidRPr="00B11396">
              <w:rPr>
                <w:bCs/>
              </w:rPr>
              <w:t>й</w:t>
            </w:r>
            <w:r w:rsidRPr="00B11396">
              <w:rPr>
                <w:bCs/>
              </w:rPr>
              <w:t>кино</w:t>
            </w:r>
          </w:p>
        </w:tc>
        <w:tc>
          <w:tcPr>
            <w:tcW w:w="2442" w:type="dxa"/>
            <w:vAlign w:val="center"/>
          </w:tcPr>
          <w:p w:rsidR="009E60DD" w:rsidRPr="00B11396" w:rsidRDefault="009E60DD" w:rsidP="003F1265">
            <w:pPr>
              <w:pStyle w:val="affffffe"/>
              <w:rPr>
                <w:bCs/>
              </w:rPr>
            </w:pPr>
            <w:r w:rsidRPr="00B11396">
              <w:rPr>
                <w:bCs/>
              </w:rPr>
              <w:t>Калейкинское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1E6309">
            <w:pPr>
              <w:pStyle w:val="affffffe"/>
              <w:jc w:val="center"/>
              <w:rPr>
                <w:bCs/>
              </w:rPr>
            </w:pPr>
            <w:r w:rsidRPr="00B11396">
              <w:rPr>
                <w:bCs/>
              </w:rPr>
              <w:t>3,591</w:t>
            </w: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19</w:t>
            </w:r>
          </w:p>
        </w:tc>
        <w:tc>
          <w:tcPr>
            <w:tcW w:w="3838" w:type="dxa"/>
            <w:vAlign w:val="center"/>
          </w:tcPr>
          <w:p w:rsidR="009E60DD" w:rsidRPr="00B11396" w:rsidRDefault="009E60DD" w:rsidP="003F1265">
            <w:pPr>
              <w:pStyle w:val="affffffe"/>
              <w:rPr>
                <w:bCs/>
              </w:rPr>
            </w:pPr>
            <w:r w:rsidRPr="00B11396">
              <w:rPr>
                <w:bCs/>
              </w:rPr>
              <w:t>Подъезд к проетируемому полиг</w:t>
            </w:r>
            <w:r w:rsidRPr="00B11396">
              <w:rPr>
                <w:bCs/>
              </w:rPr>
              <w:t>о</w:t>
            </w:r>
            <w:r w:rsidRPr="00B11396">
              <w:rPr>
                <w:bCs/>
              </w:rPr>
              <w:t>ну ТБО у с.Кичучатово</w:t>
            </w:r>
          </w:p>
        </w:tc>
        <w:tc>
          <w:tcPr>
            <w:tcW w:w="2442" w:type="dxa"/>
            <w:vAlign w:val="center"/>
          </w:tcPr>
          <w:p w:rsidR="009E60DD" w:rsidRPr="00B11396" w:rsidRDefault="009E60DD" w:rsidP="003F1265">
            <w:pPr>
              <w:pStyle w:val="affffffe"/>
              <w:rPr>
                <w:bCs/>
              </w:rPr>
            </w:pPr>
            <w:r w:rsidRPr="00B11396">
              <w:rPr>
                <w:bCs/>
              </w:rPr>
              <w:t>Калейкинское, Кич</w:t>
            </w:r>
            <w:r w:rsidRPr="00B11396">
              <w:rPr>
                <w:bCs/>
              </w:rPr>
              <w:t>у</w:t>
            </w:r>
            <w:r w:rsidRPr="00B11396">
              <w:rPr>
                <w:bCs/>
              </w:rPr>
              <w:t>чатовское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3F1265">
            <w:pPr>
              <w:pStyle w:val="affffffe"/>
              <w:jc w:val="center"/>
              <w:rPr>
                <w:bCs/>
              </w:rPr>
            </w:pPr>
            <w:r w:rsidRPr="00B11396">
              <w:rPr>
                <w:bCs/>
              </w:rPr>
              <w:t>1,229</w:t>
            </w: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20</w:t>
            </w:r>
          </w:p>
        </w:tc>
        <w:tc>
          <w:tcPr>
            <w:tcW w:w="3838" w:type="dxa"/>
            <w:vAlign w:val="center"/>
          </w:tcPr>
          <w:p w:rsidR="009E60DD" w:rsidRPr="00B11396" w:rsidRDefault="009E60DD" w:rsidP="003F1265">
            <w:pPr>
              <w:pStyle w:val="affffffe"/>
              <w:rPr>
                <w:bCs/>
              </w:rPr>
            </w:pPr>
            <w:r w:rsidRPr="00B11396">
              <w:rPr>
                <w:bCs/>
              </w:rPr>
              <w:t>Западный подъезд к с.Кичуй</w:t>
            </w:r>
          </w:p>
        </w:tc>
        <w:tc>
          <w:tcPr>
            <w:tcW w:w="2442" w:type="dxa"/>
            <w:vAlign w:val="center"/>
          </w:tcPr>
          <w:p w:rsidR="009E60DD" w:rsidRPr="00B11396" w:rsidRDefault="009E60DD" w:rsidP="003F1265">
            <w:pPr>
              <w:pStyle w:val="affffffe"/>
              <w:rPr>
                <w:bCs/>
              </w:rPr>
            </w:pPr>
            <w:r w:rsidRPr="00B11396">
              <w:rPr>
                <w:bCs/>
              </w:rPr>
              <w:t>Кичуйское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 xml:space="preserve">ние автодороги с грунтовым </w:t>
            </w:r>
            <w:r w:rsidRPr="00B11396">
              <w:lastRenderedPageBreak/>
              <w:t>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lastRenderedPageBreak/>
              <w:t>IV</w:t>
            </w:r>
          </w:p>
        </w:tc>
        <w:tc>
          <w:tcPr>
            <w:tcW w:w="903" w:type="dxa"/>
            <w:vAlign w:val="center"/>
          </w:tcPr>
          <w:p w:rsidR="009E60DD" w:rsidRPr="00B11396" w:rsidRDefault="009E60DD" w:rsidP="00420368">
            <w:pPr>
              <w:pStyle w:val="affffffe"/>
              <w:jc w:val="center"/>
              <w:rPr>
                <w:bCs/>
              </w:rPr>
            </w:pPr>
            <w:r w:rsidRPr="00B11396">
              <w:rPr>
                <w:bCs/>
              </w:rPr>
              <w:t>0,651</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3F1265">
            <w:pPr>
              <w:pStyle w:val="affffffe"/>
              <w:jc w:val="center"/>
              <w:rPr>
                <w:bCs/>
              </w:rPr>
            </w:pPr>
          </w:p>
        </w:tc>
        <w:tc>
          <w:tcPr>
            <w:tcW w:w="1343" w:type="dxa"/>
            <w:vAlign w:val="center"/>
          </w:tcPr>
          <w:p w:rsidR="009E60DD" w:rsidRPr="00B11396" w:rsidRDefault="009E60DD" w:rsidP="004B5A1A">
            <w:pPr>
              <w:pStyle w:val="affffffe"/>
              <w:jc w:val="center"/>
              <w:rPr>
                <w:bCs/>
              </w:rPr>
            </w:pPr>
            <w:r w:rsidRPr="00B11396">
              <w:rPr>
                <w:bCs/>
              </w:rPr>
              <w:t>+</w:t>
            </w: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21</w:t>
            </w:r>
          </w:p>
        </w:tc>
        <w:tc>
          <w:tcPr>
            <w:tcW w:w="3838" w:type="dxa"/>
            <w:vAlign w:val="center"/>
          </w:tcPr>
          <w:p w:rsidR="009E60DD" w:rsidRPr="00B11396" w:rsidRDefault="009E60DD" w:rsidP="003F1265">
            <w:pPr>
              <w:pStyle w:val="affffffe"/>
              <w:rPr>
                <w:bCs/>
              </w:rPr>
            </w:pPr>
            <w:r w:rsidRPr="00B11396">
              <w:rPr>
                <w:bCs/>
              </w:rPr>
              <w:t>Подъезд к МТП у с.Кичуй</w:t>
            </w:r>
          </w:p>
        </w:tc>
        <w:tc>
          <w:tcPr>
            <w:tcW w:w="2442" w:type="dxa"/>
            <w:vAlign w:val="center"/>
          </w:tcPr>
          <w:p w:rsidR="009E60DD" w:rsidRPr="00B11396" w:rsidRDefault="009E60DD" w:rsidP="003F1265">
            <w:pPr>
              <w:pStyle w:val="affffffe"/>
              <w:rPr>
                <w:bCs/>
              </w:rPr>
            </w:pPr>
            <w:r w:rsidRPr="00B11396">
              <w:rPr>
                <w:bCs/>
              </w:rPr>
              <w:t>Кичуйское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20368">
            <w:pPr>
              <w:pStyle w:val="affffffe"/>
              <w:jc w:val="center"/>
              <w:rPr>
                <w:bCs/>
              </w:rPr>
            </w:pPr>
            <w:r w:rsidRPr="00B11396">
              <w:rPr>
                <w:bCs/>
              </w:rPr>
              <w:t>0,556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22</w:t>
            </w:r>
          </w:p>
        </w:tc>
        <w:tc>
          <w:tcPr>
            <w:tcW w:w="3838" w:type="dxa"/>
            <w:vAlign w:val="center"/>
          </w:tcPr>
          <w:p w:rsidR="009E60DD" w:rsidRPr="00B11396" w:rsidRDefault="009E60DD" w:rsidP="003F1265">
            <w:pPr>
              <w:pStyle w:val="affffffe"/>
              <w:rPr>
                <w:bCs/>
              </w:rPr>
            </w:pPr>
            <w:r w:rsidRPr="00B11396">
              <w:rPr>
                <w:bCs/>
              </w:rPr>
              <w:t>Подъезд к МТП у д.Нагорное</w:t>
            </w:r>
          </w:p>
        </w:tc>
        <w:tc>
          <w:tcPr>
            <w:tcW w:w="2442" w:type="dxa"/>
            <w:vAlign w:val="center"/>
          </w:tcPr>
          <w:p w:rsidR="009E60DD" w:rsidRPr="00B11396" w:rsidRDefault="009E60DD" w:rsidP="003F1265">
            <w:pPr>
              <w:pStyle w:val="affffffe"/>
              <w:rPr>
                <w:bCs/>
              </w:rPr>
            </w:pPr>
            <w:r w:rsidRPr="00B11396">
              <w:rPr>
                <w:bCs/>
              </w:rPr>
              <w:t>Кичуйское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20368">
            <w:pPr>
              <w:pStyle w:val="affffffe"/>
              <w:jc w:val="center"/>
              <w:rPr>
                <w:bCs/>
              </w:rPr>
            </w:pPr>
            <w:r w:rsidRPr="00B11396">
              <w:rPr>
                <w:bCs/>
              </w:rPr>
              <w:t>1,376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23</w:t>
            </w:r>
          </w:p>
        </w:tc>
        <w:tc>
          <w:tcPr>
            <w:tcW w:w="3838" w:type="dxa"/>
            <w:vAlign w:val="center"/>
          </w:tcPr>
          <w:p w:rsidR="009E60DD" w:rsidRPr="00B11396" w:rsidRDefault="009E60DD" w:rsidP="003F1265">
            <w:pPr>
              <w:pStyle w:val="affffffe"/>
              <w:rPr>
                <w:bCs/>
              </w:rPr>
            </w:pPr>
            <w:r w:rsidRPr="00B11396">
              <w:rPr>
                <w:bCs/>
              </w:rPr>
              <w:t>Подъезд к объектам АПК у с.Кичучатово</w:t>
            </w:r>
          </w:p>
        </w:tc>
        <w:tc>
          <w:tcPr>
            <w:tcW w:w="2442" w:type="dxa"/>
            <w:vAlign w:val="center"/>
          </w:tcPr>
          <w:p w:rsidR="009E60DD" w:rsidRPr="00B11396" w:rsidRDefault="009E60DD" w:rsidP="003F1265">
            <w:pPr>
              <w:pStyle w:val="affffffe"/>
              <w:rPr>
                <w:bCs/>
              </w:rPr>
            </w:pPr>
            <w:r w:rsidRPr="00B11396">
              <w:rPr>
                <w:bCs/>
              </w:rPr>
              <w:t>Кичучатовское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B5A1A">
            <w:pPr>
              <w:pStyle w:val="affffffe"/>
              <w:jc w:val="center"/>
              <w:rPr>
                <w:bCs/>
              </w:rPr>
            </w:pPr>
            <w:r w:rsidRPr="00B11396">
              <w:rPr>
                <w:bCs/>
              </w:rPr>
              <w:t>0,971</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24</w:t>
            </w:r>
          </w:p>
        </w:tc>
        <w:tc>
          <w:tcPr>
            <w:tcW w:w="3838" w:type="dxa"/>
            <w:vAlign w:val="center"/>
          </w:tcPr>
          <w:p w:rsidR="009E60DD" w:rsidRPr="00B11396" w:rsidRDefault="009E60DD" w:rsidP="003F1265">
            <w:pPr>
              <w:pStyle w:val="affffffe"/>
              <w:rPr>
                <w:bCs/>
              </w:rPr>
            </w:pPr>
            <w:r w:rsidRPr="00B11396">
              <w:rPr>
                <w:bCs/>
              </w:rPr>
              <w:t>Подъезд к д.Багряж</w:t>
            </w:r>
          </w:p>
        </w:tc>
        <w:tc>
          <w:tcPr>
            <w:tcW w:w="2442" w:type="dxa"/>
            <w:vAlign w:val="center"/>
          </w:tcPr>
          <w:p w:rsidR="009E60DD" w:rsidRPr="00B11396" w:rsidRDefault="009E60DD" w:rsidP="003F1265">
            <w:pPr>
              <w:pStyle w:val="affffffe"/>
              <w:rPr>
                <w:bCs/>
              </w:rPr>
            </w:pPr>
            <w:r w:rsidRPr="00B11396">
              <w:rPr>
                <w:bCs/>
              </w:rPr>
              <w:t>Клементейкинское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5716F3">
            <w:pPr>
              <w:pStyle w:val="affffffe"/>
              <w:jc w:val="center"/>
              <w:rPr>
                <w:bCs/>
              </w:rPr>
            </w:pPr>
            <w:r w:rsidRPr="00B11396">
              <w:rPr>
                <w:bCs/>
              </w:rPr>
              <w:t>0,847</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25</w:t>
            </w:r>
          </w:p>
        </w:tc>
        <w:tc>
          <w:tcPr>
            <w:tcW w:w="3838" w:type="dxa"/>
            <w:vAlign w:val="center"/>
          </w:tcPr>
          <w:p w:rsidR="009E60DD" w:rsidRPr="00B11396" w:rsidRDefault="009E60DD" w:rsidP="003F1265">
            <w:pPr>
              <w:pStyle w:val="affffffe"/>
              <w:rPr>
                <w:bCs/>
              </w:rPr>
            </w:pPr>
            <w:r w:rsidRPr="00B11396">
              <w:rPr>
                <w:bCs/>
              </w:rPr>
              <w:t>Подъезд к д.Полянка</w:t>
            </w:r>
          </w:p>
        </w:tc>
        <w:tc>
          <w:tcPr>
            <w:tcW w:w="2442" w:type="dxa"/>
            <w:vAlign w:val="center"/>
          </w:tcPr>
          <w:p w:rsidR="009E60DD" w:rsidRPr="00B11396" w:rsidRDefault="009E60DD" w:rsidP="003F1265">
            <w:pPr>
              <w:pStyle w:val="affffffe"/>
              <w:rPr>
                <w:bCs/>
              </w:rPr>
            </w:pPr>
            <w:r w:rsidRPr="00B11396">
              <w:rPr>
                <w:bCs/>
              </w:rPr>
              <w:t>Клементейкинское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0,340</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26</w:t>
            </w:r>
          </w:p>
        </w:tc>
        <w:tc>
          <w:tcPr>
            <w:tcW w:w="3838" w:type="dxa"/>
            <w:vAlign w:val="center"/>
          </w:tcPr>
          <w:p w:rsidR="009E60DD" w:rsidRPr="00B11396" w:rsidRDefault="009E60DD" w:rsidP="003F1265">
            <w:pPr>
              <w:pStyle w:val="affffffe"/>
              <w:rPr>
                <w:bCs/>
              </w:rPr>
            </w:pPr>
            <w:r w:rsidRPr="00B11396">
              <w:rPr>
                <w:bCs/>
              </w:rPr>
              <w:t>Подъезд к д.Новая Чишма</w:t>
            </w:r>
          </w:p>
        </w:tc>
        <w:tc>
          <w:tcPr>
            <w:tcW w:w="2442" w:type="dxa"/>
            <w:vAlign w:val="center"/>
          </w:tcPr>
          <w:p w:rsidR="009E60DD" w:rsidRPr="00B11396" w:rsidRDefault="009E60DD" w:rsidP="003F1265">
            <w:pPr>
              <w:pStyle w:val="affffffe"/>
              <w:rPr>
                <w:bCs/>
              </w:rPr>
            </w:pPr>
            <w:r w:rsidRPr="00B11396">
              <w:rPr>
                <w:bCs/>
              </w:rPr>
              <w:t>Клементейкинское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2,347</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27</w:t>
            </w:r>
          </w:p>
        </w:tc>
        <w:tc>
          <w:tcPr>
            <w:tcW w:w="3838" w:type="dxa"/>
            <w:vAlign w:val="center"/>
          </w:tcPr>
          <w:p w:rsidR="009E60DD" w:rsidRPr="00B11396" w:rsidRDefault="009E60DD" w:rsidP="003F1265">
            <w:pPr>
              <w:pStyle w:val="affffffe"/>
              <w:rPr>
                <w:bCs/>
              </w:rPr>
            </w:pPr>
            <w:r w:rsidRPr="00B11396">
              <w:rPr>
                <w:bCs/>
              </w:rPr>
              <w:t>Подъезд к полигону ТБО у с.Кульшарипово</w:t>
            </w:r>
          </w:p>
        </w:tc>
        <w:tc>
          <w:tcPr>
            <w:tcW w:w="2442" w:type="dxa"/>
            <w:vAlign w:val="center"/>
          </w:tcPr>
          <w:p w:rsidR="009E60DD" w:rsidRPr="00B11396" w:rsidRDefault="009E60DD" w:rsidP="003F1265">
            <w:pPr>
              <w:pStyle w:val="affffffe"/>
              <w:rPr>
                <w:bCs/>
              </w:rPr>
            </w:pPr>
            <w:r w:rsidRPr="00B11396">
              <w:rPr>
                <w:bCs/>
              </w:rPr>
              <w:t>Кульшариповское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4B5A1A">
            <w:pPr>
              <w:pStyle w:val="affffffe"/>
              <w:jc w:val="center"/>
              <w:rPr>
                <w:bCs/>
              </w:rPr>
            </w:pPr>
            <w:r w:rsidRPr="00B11396">
              <w:rPr>
                <w:bCs/>
              </w:rPr>
              <w:t>1,343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28</w:t>
            </w:r>
          </w:p>
        </w:tc>
        <w:tc>
          <w:tcPr>
            <w:tcW w:w="3838" w:type="dxa"/>
            <w:vAlign w:val="center"/>
          </w:tcPr>
          <w:p w:rsidR="009E60DD" w:rsidRPr="00B11396" w:rsidRDefault="009E60DD" w:rsidP="003F1265">
            <w:pPr>
              <w:pStyle w:val="affffffe"/>
              <w:rPr>
                <w:bCs/>
              </w:rPr>
            </w:pPr>
            <w:r w:rsidRPr="00B11396">
              <w:rPr>
                <w:bCs/>
              </w:rPr>
              <w:t>Чупаево – Старое Суркино</w:t>
            </w:r>
          </w:p>
        </w:tc>
        <w:tc>
          <w:tcPr>
            <w:tcW w:w="2442" w:type="dxa"/>
            <w:vAlign w:val="center"/>
          </w:tcPr>
          <w:p w:rsidR="009E60DD" w:rsidRPr="00B11396" w:rsidRDefault="009E60DD" w:rsidP="003F1265">
            <w:pPr>
              <w:pStyle w:val="affffffe"/>
              <w:rPr>
                <w:bCs/>
              </w:rPr>
            </w:pPr>
            <w:r w:rsidRPr="00B11396">
              <w:rPr>
                <w:bCs/>
              </w:rPr>
              <w:t>Маметьевское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9C2DBE">
            <w:pPr>
              <w:pStyle w:val="affffffe"/>
              <w:jc w:val="center"/>
              <w:rPr>
                <w:bCs/>
              </w:rPr>
            </w:pPr>
            <w:r w:rsidRPr="00B11396">
              <w:rPr>
                <w:bCs/>
              </w:rPr>
              <w:t>6,680</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29</w:t>
            </w:r>
          </w:p>
        </w:tc>
        <w:tc>
          <w:tcPr>
            <w:tcW w:w="3838" w:type="dxa"/>
            <w:vAlign w:val="center"/>
          </w:tcPr>
          <w:p w:rsidR="009E60DD" w:rsidRPr="00B11396" w:rsidRDefault="009E60DD" w:rsidP="003F1265">
            <w:pPr>
              <w:pStyle w:val="affffffe"/>
              <w:rPr>
                <w:bCs/>
              </w:rPr>
            </w:pPr>
            <w:r w:rsidRPr="00B11396">
              <w:rPr>
                <w:bCs/>
              </w:rPr>
              <w:t>Подъезд к животноводческой ферме у с.Маметьево</w:t>
            </w:r>
          </w:p>
        </w:tc>
        <w:tc>
          <w:tcPr>
            <w:tcW w:w="2442" w:type="dxa"/>
            <w:vAlign w:val="center"/>
          </w:tcPr>
          <w:p w:rsidR="009E60DD" w:rsidRPr="00B11396" w:rsidRDefault="009E60DD" w:rsidP="003F1265">
            <w:pPr>
              <w:pStyle w:val="affffffe"/>
              <w:rPr>
                <w:bCs/>
              </w:rPr>
            </w:pPr>
            <w:r w:rsidRPr="00B11396">
              <w:rPr>
                <w:bCs/>
              </w:rPr>
              <w:t>Маметьевское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20368">
            <w:pPr>
              <w:pStyle w:val="affffffe"/>
              <w:jc w:val="center"/>
              <w:rPr>
                <w:bCs/>
              </w:rPr>
            </w:pPr>
            <w:r w:rsidRPr="00B11396">
              <w:rPr>
                <w:bCs/>
              </w:rPr>
              <w:t>0,163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30</w:t>
            </w:r>
          </w:p>
        </w:tc>
        <w:tc>
          <w:tcPr>
            <w:tcW w:w="3838" w:type="dxa"/>
            <w:vAlign w:val="center"/>
          </w:tcPr>
          <w:p w:rsidR="009E60DD" w:rsidRPr="00B11396" w:rsidRDefault="009E60DD" w:rsidP="003F1265">
            <w:pPr>
              <w:pStyle w:val="affffffe"/>
              <w:rPr>
                <w:bCs/>
              </w:rPr>
            </w:pPr>
            <w:r w:rsidRPr="00B11396">
              <w:rPr>
                <w:bCs/>
              </w:rPr>
              <w:t>Подъезд к д.Самарканд</w:t>
            </w:r>
          </w:p>
        </w:tc>
        <w:tc>
          <w:tcPr>
            <w:tcW w:w="2442" w:type="dxa"/>
            <w:vAlign w:val="center"/>
          </w:tcPr>
          <w:p w:rsidR="009E60DD" w:rsidRPr="00B11396" w:rsidRDefault="009E60DD" w:rsidP="003F1265">
            <w:pPr>
              <w:pStyle w:val="affffffe"/>
              <w:rPr>
                <w:bCs/>
              </w:rPr>
            </w:pPr>
            <w:r w:rsidRPr="00B11396">
              <w:rPr>
                <w:bCs/>
              </w:rPr>
              <w:t>Маметьевское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CA3D36">
            <w:pPr>
              <w:pStyle w:val="affffffe"/>
              <w:jc w:val="center"/>
              <w:rPr>
                <w:bCs/>
              </w:rPr>
            </w:pPr>
            <w:r w:rsidRPr="00B11396">
              <w:rPr>
                <w:bCs/>
              </w:rPr>
              <w:t>1,286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3F1265">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31</w:t>
            </w:r>
          </w:p>
        </w:tc>
        <w:tc>
          <w:tcPr>
            <w:tcW w:w="3838" w:type="dxa"/>
            <w:vAlign w:val="center"/>
          </w:tcPr>
          <w:p w:rsidR="009E60DD" w:rsidRPr="00B11396" w:rsidRDefault="009E60DD" w:rsidP="003F1265">
            <w:pPr>
              <w:pStyle w:val="affffffe"/>
            </w:pPr>
            <w:r w:rsidRPr="00B11396">
              <w:t>Подъезд к проектируемому пол</w:t>
            </w:r>
            <w:r w:rsidRPr="00B11396">
              <w:t>и</w:t>
            </w:r>
            <w:r w:rsidRPr="00B11396">
              <w:t>гону ТБО у с.Нов.Каширово</w:t>
            </w:r>
          </w:p>
        </w:tc>
        <w:tc>
          <w:tcPr>
            <w:tcW w:w="2442" w:type="dxa"/>
            <w:vAlign w:val="center"/>
          </w:tcPr>
          <w:p w:rsidR="009E60DD" w:rsidRPr="00B11396" w:rsidRDefault="009E60DD" w:rsidP="003F1265">
            <w:pPr>
              <w:pStyle w:val="affffffe"/>
              <w:rPr>
                <w:bCs/>
              </w:rPr>
            </w:pPr>
            <w:r w:rsidRPr="00B11396">
              <w:rPr>
                <w:bCs/>
              </w:rPr>
              <w:t>Новокашировское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3F1265">
            <w:pPr>
              <w:pStyle w:val="affffffe"/>
              <w:jc w:val="center"/>
            </w:pPr>
          </w:p>
        </w:tc>
        <w:tc>
          <w:tcPr>
            <w:tcW w:w="992" w:type="dxa"/>
            <w:vAlign w:val="center"/>
          </w:tcPr>
          <w:p w:rsidR="009E60DD" w:rsidRPr="00B11396" w:rsidRDefault="009E60DD" w:rsidP="003F1265">
            <w:pPr>
              <w:pStyle w:val="affffffe"/>
              <w:jc w:val="center"/>
            </w:pPr>
            <w:r w:rsidRPr="00B11396">
              <w:t>0,431</w:t>
            </w:r>
          </w:p>
        </w:tc>
        <w:tc>
          <w:tcPr>
            <w:tcW w:w="1134" w:type="dxa"/>
            <w:vAlign w:val="center"/>
          </w:tcPr>
          <w:p w:rsidR="009E60DD" w:rsidRPr="00B11396" w:rsidRDefault="009E60DD" w:rsidP="003F1265">
            <w:pPr>
              <w:pStyle w:val="affffffe"/>
              <w:jc w:val="center"/>
              <w:rPr>
                <w:i/>
              </w:rPr>
            </w:pPr>
            <w:r w:rsidRPr="00B11396">
              <w:t>+</w:t>
            </w:r>
          </w:p>
        </w:tc>
        <w:tc>
          <w:tcPr>
            <w:tcW w:w="1343" w:type="dxa"/>
            <w:vAlign w:val="center"/>
          </w:tcPr>
          <w:p w:rsidR="009E60DD" w:rsidRPr="00B11396" w:rsidRDefault="009E60DD" w:rsidP="003F1265">
            <w:pPr>
              <w:pStyle w:val="affffffe"/>
              <w:jc w:val="center"/>
              <w:rPr>
                <w:i/>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lastRenderedPageBreak/>
              <w:t>32</w:t>
            </w:r>
          </w:p>
        </w:tc>
        <w:tc>
          <w:tcPr>
            <w:tcW w:w="3838" w:type="dxa"/>
            <w:vAlign w:val="center"/>
          </w:tcPr>
          <w:p w:rsidR="009E60DD" w:rsidRPr="00B11396" w:rsidRDefault="009E60DD" w:rsidP="003F1265">
            <w:pPr>
              <w:pStyle w:val="affffffe"/>
            </w:pPr>
            <w:r w:rsidRPr="00B11396">
              <w:t>Подъезд к д.Иштиряк</w:t>
            </w:r>
          </w:p>
        </w:tc>
        <w:tc>
          <w:tcPr>
            <w:tcW w:w="2442" w:type="dxa"/>
            <w:vAlign w:val="center"/>
          </w:tcPr>
          <w:p w:rsidR="009E60DD" w:rsidRPr="00B11396" w:rsidRDefault="009E60DD" w:rsidP="003F1265">
            <w:pPr>
              <w:pStyle w:val="affffffe"/>
              <w:rPr>
                <w:bCs/>
              </w:rPr>
            </w:pPr>
            <w:r w:rsidRPr="00B11396">
              <w:rPr>
                <w:bCs/>
              </w:rPr>
              <w:t>Новоникольское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2679C8">
            <w:pPr>
              <w:pStyle w:val="affffffe"/>
              <w:jc w:val="center"/>
            </w:pPr>
            <w:r w:rsidRPr="00B11396">
              <w:t>0,639</w:t>
            </w:r>
          </w:p>
        </w:tc>
        <w:tc>
          <w:tcPr>
            <w:tcW w:w="992" w:type="dxa"/>
            <w:vAlign w:val="center"/>
          </w:tcPr>
          <w:p w:rsidR="009E60DD" w:rsidRPr="00B11396" w:rsidRDefault="009E60DD" w:rsidP="003F1265">
            <w:pPr>
              <w:pStyle w:val="affffffe"/>
              <w:jc w:val="center"/>
            </w:pPr>
          </w:p>
        </w:tc>
        <w:tc>
          <w:tcPr>
            <w:tcW w:w="1134" w:type="dxa"/>
            <w:vAlign w:val="center"/>
          </w:tcPr>
          <w:p w:rsidR="009E60DD" w:rsidRPr="00B11396" w:rsidRDefault="009E60DD" w:rsidP="003F1265">
            <w:pPr>
              <w:pStyle w:val="affffffe"/>
              <w:jc w:val="center"/>
              <w:rPr>
                <w:i/>
              </w:rPr>
            </w:pPr>
            <w:r w:rsidRPr="00B11396">
              <w:t>+</w:t>
            </w:r>
          </w:p>
        </w:tc>
        <w:tc>
          <w:tcPr>
            <w:tcW w:w="1343" w:type="dxa"/>
            <w:vAlign w:val="center"/>
          </w:tcPr>
          <w:p w:rsidR="009E60DD" w:rsidRPr="00B11396" w:rsidRDefault="009E60DD" w:rsidP="003F1265">
            <w:pPr>
              <w:pStyle w:val="affffffe"/>
              <w:jc w:val="center"/>
              <w:rPr>
                <w:i/>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33</w:t>
            </w:r>
          </w:p>
        </w:tc>
        <w:tc>
          <w:tcPr>
            <w:tcW w:w="3838" w:type="dxa"/>
            <w:vAlign w:val="center"/>
          </w:tcPr>
          <w:p w:rsidR="009E60DD" w:rsidRPr="00B11396" w:rsidRDefault="009E60DD" w:rsidP="003F1265">
            <w:pPr>
              <w:pStyle w:val="affffffe"/>
              <w:rPr>
                <w:bCs/>
              </w:rPr>
            </w:pPr>
            <w:r w:rsidRPr="00B11396">
              <w:rPr>
                <w:bCs/>
              </w:rPr>
              <w:t>Сосновка – Болгар 2</w:t>
            </w:r>
          </w:p>
        </w:tc>
        <w:tc>
          <w:tcPr>
            <w:tcW w:w="2442" w:type="dxa"/>
            <w:vAlign w:val="center"/>
          </w:tcPr>
          <w:p w:rsidR="009E60DD" w:rsidRPr="00B11396" w:rsidRDefault="009E60DD" w:rsidP="003F1265">
            <w:pPr>
              <w:pStyle w:val="affffffe"/>
              <w:rPr>
                <w:bCs/>
              </w:rPr>
            </w:pPr>
            <w:r w:rsidRPr="00B11396">
              <w:rPr>
                <w:bCs/>
              </w:rPr>
              <w:t>Новоникольское, Старомихайловское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20368">
            <w:pPr>
              <w:pStyle w:val="affffffe"/>
              <w:jc w:val="center"/>
              <w:rPr>
                <w:bCs/>
              </w:rPr>
            </w:pPr>
            <w:r w:rsidRPr="00B11396">
              <w:rPr>
                <w:bCs/>
              </w:rPr>
              <w:t>0,761</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34</w:t>
            </w:r>
          </w:p>
        </w:tc>
        <w:tc>
          <w:tcPr>
            <w:tcW w:w="3838" w:type="dxa"/>
            <w:vAlign w:val="center"/>
          </w:tcPr>
          <w:p w:rsidR="009E60DD" w:rsidRPr="00B11396" w:rsidRDefault="009E60DD" w:rsidP="003F1265">
            <w:pPr>
              <w:pStyle w:val="affffffe"/>
              <w:rPr>
                <w:bCs/>
              </w:rPr>
            </w:pPr>
            <w:r w:rsidRPr="00B11396">
              <w:rPr>
                <w:bCs/>
              </w:rPr>
              <w:t>Подъезд к свиноводческой ферме у с.Русский Акташ</w:t>
            </w:r>
          </w:p>
        </w:tc>
        <w:tc>
          <w:tcPr>
            <w:tcW w:w="2442" w:type="dxa"/>
            <w:vAlign w:val="center"/>
          </w:tcPr>
          <w:p w:rsidR="009E60DD" w:rsidRPr="00B11396" w:rsidRDefault="009E60DD" w:rsidP="003F1265">
            <w:pPr>
              <w:pStyle w:val="affffffe"/>
              <w:rPr>
                <w:bCs/>
              </w:rPr>
            </w:pPr>
            <w:r w:rsidRPr="00B11396">
              <w:rPr>
                <w:bCs/>
              </w:rPr>
              <w:t>Русско-Акташское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E537FD">
            <w:pPr>
              <w:pStyle w:val="affffffe"/>
              <w:jc w:val="center"/>
              <w:rPr>
                <w:bCs/>
              </w:rPr>
            </w:pPr>
            <w:r w:rsidRPr="00B11396">
              <w:rPr>
                <w:bCs/>
              </w:rPr>
              <w:t>1,166</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t>35</w:t>
            </w:r>
          </w:p>
        </w:tc>
        <w:tc>
          <w:tcPr>
            <w:tcW w:w="3838" w:type="dxa"/>
            <w:vAlign w:val="center"/>
          </w:tcPr>
          <w:p w:rsidR="009E60DD" w:rsidRPr="00B11396" w:rsidRDefault="009E60DD" w:rsidP="003F1265">
            <w:pPr>
              <w:pStyle w:val="affffffe"/>
              <w:rPr>
                <w:bCs/>
              </w:rPr>
            </w:pPr>
            <w:r w:rsidRPr="00B11396">
              <w:rPr>
                <w:bCs/>
              </w:rPr>
              <w:t>Подъезд к полигону ТБО у с.Русский Акташ</w:t>
            </w:r>
          </w:p>
        </w:tc>
        <w:tc>
          <w:tcPr>
            <w:tcW w:w="2442" w:type="dxa"/>
            <w:vAlign w:val="center"/>
          </w:tcPr>
          <w:p w:rsidR="009E60DD" w:rsidRPr="00B11396" w:rsidRDefault="009E60DD" w:rsidP="00B368E5">
            <w:pPr>
              <w:pStyle w:val="affffffe"/>
              <w:rPr>
                <w:bCs/>
              </w:rPr>
            </w:pPr>
            <w:r w:rsidRPr="00B11396">
              <w:rPr>
                <w:bCs/>
              </w:rPr>
              <w:t>Русско-Акташское</w:t>
            </w:r>
          </w:p>
        </w:tc>
        <w:tc>
          <w:tcPr>
            <w:tcW w:w="1424" w:type="dxa"/>
            <w:vAlign w:val="center"/>
          </w:tcPr>
          <w:p w:rsidR="009E60DD" w:rsidRPr="00B11396" w:rsidRDefault="009E60DD" w:rsidP="00B368E5">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B368E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E537FD">
            <w:pPr>
              <w:pStyle w:val="affffffe"/>
              <w:jc w:val="center"/>
              <w:rPr>
                <w:bCs/>
              </w:rPr>
            </w:pPr>
            <w:r w:rsidRPr="00B11396">
              <w:rPr>
                <w:bCs/>
              </w:rPr>
              <w:t>2,958</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t>36</w:t>
            </w:r>
          </w:p>
        </w:tc>
        <w:tc>
          <w:tcPr>
            <w:tcW w:w="3838" w:type="dxa"/>
            <w:vAlign w:val="center"/>
          </w:tcPr>
          <w:p w:rsidR="009E60DD" w:rsidRPr="00B11396" w:rsidRDefault="009E60DD" w:rsidP="003F1265">
            <w:pPr>
              <w:pStyle w:val="affffffe"/>
              <w:rPr>
                <w:bCs/>
              </w:rPr>
            </w:pPr>
            <w:r w:rsidRPr="00B11396">
              <w:rPr>
                <w:bCs/>
              </w:rPr>
              <w:t>Подъезд к д.Русское Сиренькино</w:t>
            </w:r>
          </w:p>
        </w:tc>
        <w:tc>
          <w:tcPr>
            <w:tcW w:w="2442" w:type="dxa"/>
            <w:vAlign w:val="center"/>
          </w:tcPr>
          <w:p w:rsidR="009E60DD" w:rsidRPr="00B11396" w:rsidRDefault="009E60DD" w:rsidP="003F1265">
            <w:pPr>
              <w:pStyle w:val="affffffe"/>
              <w:rPr>
                <w:bCs/>
              </w:rPr>
            </w:pPr>
            <w:r w:rsidRPr="00B11396">
              <w:rPr>
                <w:bCs/>
              </w:rPr>
              <w:t>Сиренькинкое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0,194</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t>37</w:t>
            </w:r>
          </w:p>
        </w:tc>
        <w:tc>
          <w:tcPr>
            <w:tcW w:w="3838" w:type="dxa"/>
            <w:vAlign w:val="center"/>
          </w:tcPr>
          <w:p w:rsidR="009E60DD" w:rsidRPr="00B11396" w:rsidRDefault="009E60DD" w:rsidP="003F1265">
            <w:pPr>
              <w:pStyle w:val="affffffe"/>
              <w:rPr>
                <w:bCs/>
              </w:rPr>
            </w:pPr>
            <w:r w:rsidRPr="00B11396">
              <w:rPr>
                <w:bCs/>
              </w:rPr>
              <w:t>Подъезд к д.Байлар</w:t>
            </w:r>
          </w:p>
        </w:tc>
        <w:tc>
          <w:tcPr>
            <w:tcW w:w="2442" w:type="dxa"/>
            <w:vAlign w:val="center"/>
          </w:tcPr>
          <w:p w:rsidR="009E60DD" w:rsidRPr="00B11396" w:rsidRDefault="009E60DD" w:rsidP="003F1265">
            <w:pPr>
              <w:pStyle w:val="affffffe"/>
              <w:rPr>
                <w:bCs/>
              </w:rPr>
            </w:pPr>
            <w:r w:rsidRPr="00B11396">
              <w:rPr>
                <w:bCs/>
              </w:rPr>
              <w:t>Старомихайловское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lastRenderedPageBreak/>
              <w:t>бетонное</w:t>
            </w:r>
          </w:p>
        </w:tc>
        <w:tc>
          <w:tcPr>
            <w:tcW w:w="1914" w:type="dxa"/>
            <w:vAlign w:val="center"/>
          </w:tcPr>
          <w:p w:rsidR="009E60DD" w:rsidRPr="00B11396" w:rsidRDefault="009E60DD" w:rsidP="003F1265">
            <w:pPr>
              <w:pStyle w:val="affffffe"/>
              <w:jc w:val="center"/>
            </w:pPr>
            <w:r w:rsidRPr="00B11396">
              <w:lastRenderedPageBreak/>
              <w:t xml:space="preserve">строительство </w:t>
            </w:r>
            <w:r w:rsidRPr="00B11396">
              <w:lastRenderedPageBreak/>
              <w:t>(асфальтиров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pPr>
            <w:r w:rsidRPr="00B11396">
              <w:rPr>
                <w:lang w:val="en-US"/>
              </w:rPr>
              <w:lastRenderedPageBreak/>
              <w:t>IV</w:t>
            </w:r>
          </w:p>
        </w:tc>
        <w:tc>
          <w:tcPr>
            <w:tcW w:w="903" w:type="dxa"/>
            <w:vAlign w:val="center"/>
          </w:tcPr>
          <w:p w:rsidR="009E60DD" w:rsidRPr="00B11396" w:rsidRDefault="009E60DD" w:rsidP="001B662A">
            <w:pPr>
              <w:pStyle w:val="affffffe"/>
              <w:jc w:val="center"/>
              <w:rPr>
                <w:bCs/>
              </w:rPr>
            </w:pPr>
            <w:r w:rsidRPr="00B11396">
              <w:rPr>
                <w:bCs/>
              </w:rPr>
              <w:t>0,274</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lastRenderedPageBreak/>
              <w:t>38</w:t>
            </w:r>
          </w:p>
        </w:tc>
        <w:tc>
          <w:tcPr>
            <w:tcW w:w="3838" w:type="dxa"/>
            <w:vAlign w:val="center"/>
          </w:tcPr>
          <w:p w:rsidR="009E60DD" w:rsidRPr="00B11396" w:rsidRDefault="009E60DD" w:rsidP="00B368E5">
            <w:pPr>
              <w:pStyle w:val="affffffe"/>
            </w:pPr>
            <w:r w:rsidRPr="00B11396">
              <w:t>Подъезд к д.Гульбакча</w:t>
            </w:r>
          </w:p>
        </w:tc>
        <w:tc>
          <w:tcPr>
            <w:tcW w:w="2442" w:type="dxa"/>
            <w:vAlign w:val="center"/>
          </w:tcPr>
          <w:p w:rsidR="009E60DD" w:rsidRPr="00B11396" w:rsidRDefault="009E60DD" w:rsidP="00B368E5">
            <w:pPr>
              <w:pStyle w:val="affffffe"/>
              <w:jc w:val="center"/>
            </w:pPr>
            <w:r w:rsidRPr="00B11396">
              <w:t>Старомихайловское</w:t>
            </w:r>
          </w:p>
        </w:tc>
        <w:tc>
          <w:tcPr>
            <w:tcW w:w="1424" w:type="dxa"/>
            <w:vAlign w:val="center"/>
          </w:tcPr>
          <w:p w:rsidR="009E60DD" w:rsidRPr="00B11396" w:rsidRDefault="009E60DD" w:rsidP="00B368E5">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B368E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V</w:t>
            </w:r>
          </w:p>
        </w:tc>
        <w:tc>
          <w:tcPr>
            <w:tcW w:w="903" w:type="dxa"/>
            <w:vAlign w:val="center"/>
          </w:tcPr>
          <w:p w:rsidR="009E60DD" w:rsidRPr="00B11396" w:rsidRDefault="009E60DD" w:rsidP="001B662A">
            <w:pPr>
              <w:pStyle w:val="affffffe"/>
              <w:jc w:val="center"/>
              <w:rPr>
                <w:bCs/>
              </w:rPr>
            </w:pPr>
            <w:r w:rsidRPr="00B11396">
              <w:rPr>
                <w:bCs/>
              </w:rPr>
              <w:t>0,643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t>39</w:t>
            </w:r>
          </w:p>
        </w:tc>
        <w:tc>
          <w:tcPr>
            <w:tcW w:w="3838" w:type="dxa"/>
            <w:vAlign w:val="center"/>
          </w:tcPr>
          <w:p w:rsidR="009E60DD" w:rsidRPr="00B11396" w:rsidRDefault="009E60DD" w:rsidP="003F1265">
            <w:pPr>
              <w:pStyle w:val="affffffe"/>
              <w:rPr>
                <w:bCs/>
              </w:rPr>
            </w:pPr>
            <w:r w:rsidRPr="00B11396">
              <w:rPr>
                <w:bCs/>
              </w:rPr>
              <w:t>«Альметьевск – Лениногорск» - Старое Суркино</w:t>
            </w:r>
          </w:p>
        </w:tc>
        <w:tc>
          <w:tcPr>
            <w:tcW w:w="2442" w:type="dxa"/>
            <w:vAlign w:val="center"/>
          </w:tcPr>
          <w:p w:rsidR="009E60DD" w:rsidRPr="00B11396" w:rsidRDefault="009E60DD" w:rsidP="003F1265">
            <w:pPr>
              <w:pStyle w:val="affffffe"/>
              <w:rPr>
                <w:bCs/>
              </w:rPr>
            </w:pPr>
            <w:r w:rsidRPr="00B11396">
              <w:rPr>
                <w:bCs/>
              </w:rPr>
              <w:t>Старосуркинское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4B5A1A">
            <w:pPr>
              <w:pStyle w:val="affffffe"/>
              <w:jc w:val="center"/>
              <w:rPr>
                <w:bCs/>
              </w:rPr>
            </w:pPr>
            <w:r w:rsidRPr="00B11396">
              <w:rPr>
                <w:bCs/>
              </w:rPr>
              <w:t>3,307</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0D16F3">
            <w:pPr>
              <w:pStyle w:val="affffffe"/>
              <w:jc w:val="center"/>
              <w:rPr>
                <w:bCs/>
              </w:rPr>
            </w:pPr>
            <w:r w:rsidRPr="00B11396">
              <w:rPr>
                <w:bCs/>
              </w:rPr>
              <w:t>40</w:t>
            </w:r>
          </w:p>
        </w:tc>
        <w:tc>
          <w:tcPr>
            <w:tcW w:w="3838" w:type="dxa"/>
            <w:vAlign w:val="center"/>
          </w:tcPr>
          <w:p w:rsidR="009E60DD" w:rsidRPr="00B11396" w:rsidRDefault="009E60DD" w:rsidP="003F1265">
            <w:pPr>
              <w:pStyle w:val="affffffe"/>
              <w:rPr>
                <w:bCs/>
              </w:rPr>
            </w:pPr>
            <w:r w:rsidRPr="00B11396">
              <w:rPr>
                <w:bCs/>
              </w:rPr>
              <w:t>Подъезд к д.Салкын Чишма</w:t>
            </w:r>
          </w:p>
        </w:tc>
        <w:tc>
          <w:tcPr>
            <w:tcW w:w="2442" w:type="dxa"/>
            <w:vAlign w:val="center"/>
          </w:tcPr>
          <w:p w:rsidR="009E60DD" w:rsidRPr="00B11396" w:rsidRDefault="009E60DD" w:rsidP="003F1265">
            <w:pPr>
              <w:pStyle w:val="affffffe"/>
              <w:rPr>
                <w:bCs/>
              </w:rPr>
            </w:pPr>
            <w:r w:rsidRPr="00B11396">
              <w:rPr>
                <w:bCs/>
              </w:rPr>
              <w:t>Сулеевское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капитальный ремонт (устро</w:t>
            </w:r>
            <w:r w:rsidRPr="00B11396">
              <w:t>й</w:t>
            </w:r>
            <w:r w:rsidRPr="00B11396">
              <w:t>ство асфальт</w:t>
            </w:r>
            <w:r w:rsidRPr="00B11396">
              <w:t>о</w:t>
            </w:r>
            <w:r w:rsidRPr="00B11396">
              <w:t>бетонного п</w:t>
            </w:r>
            <w:r w:rsidRPr="00B11396">
              <w:t>о</w:t>
            </w:r>
            <w:r w:rsidRPr="00B11396">
              <w:t>крытия)</w:t>
            </w:r>
          </w:p>
        </w:tc>
        <w:tc>
          <w:tcPr>
            <w:tcW w:w="706" w:type="dxa"/>
            <w:vAlign w:val="center"/>
          </w:tcPr>
          <w:p w:rsidR="009E60DD" w:rsidRPr="00B11396" w:rsidRDefault="009E60DD" w:rsidP="003F1265">
            <w:pPr>
              <w:pStyle w:val="affffffe"/>
              <w:jc w:val="center"/>
            </w:pPr>
            <w:r w:rsidRPr="00B11396">
              <w:rPr>
                <w:lang w:val="en-US"/>
              </w:rPr>
              <w:t>IV</w:t>
            </w:r>
          </w:p>
        </w:tc>
        <w:tc>
          <w:tcPr>
            <w:tcW w:w="903" w:type="dxa"/>
            <w:vAlign w:val="center"/>
          </w:tcPr>
          <w:p w:rsidR="009E60DD" w:rsidRPr="00B11396" w:rsidRDefault="009E60DD" w:rsidP="00EF3CC3">
            <w:pPr>
              <w:pStyle w:val="affffffe"/>
              <w:jc w:val="center"/>
              <w:rPr>
                <w:bCs/>
              </w:rPr>
            </w:pPr>
            <w:r w:rsidRPr="00B11396">
              <w:rPr>
                <w:bCs/>
              </w:rPr>
              <w:t>1,063</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41</w:t>
            </w:r>
          </w:p>
        </w:tc>
        <w:tc>
          <w:tcPr>
            <w:tcW w:w="3838" w:type="dxa"/>
            <w:vAlign w:val="center"/>
          </w:tcPr>
          <w:p w:rsidR="009E60DD" w:rsidRPr="00B11396" w:rsidRDefault="009E60DD" w:rsidP="003F1265">
            <w:pPr>
              <w:pStyle w:val="affffffe"/>
              <w:rPr>
                <w:bCs/>
              </w:rPr>
            </w:pPr>
            <w:r w:rsidRPr="00B11396">
              <w:rPr>
                <w:bCs/>
              </w:rPr>
              <w:t>Подъезд к с.Рокашево</w:t>
            </w:r>
          </w:p>
        </w:tc>
        <w:tc>
          <w:tcPr>
            <w:tcW w:w="2442" w:type="dxa"/>
            <w:vAlign w:val="center"/>
          </w:tcPr>
          <w:p w:rsidR="009E60DD" w:rsidRPr="00B11396" w:rsidRDefault="009E60DD" w:rsidP="003F1265">
            <w:pPr>
              <w:pStyle w:val="affffffe"/>
              <w:rPr>
                <w:bCs/>
              </w:rPr>
            </w:pPr>
            <w:r w:rsidRPr="00B11396">
              <w:rPr>
                <w:bCs/>
              </w:rPr>
              <w:t>Ямашинское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3F1265">
            <w:pPr>
              <w:pStyle w:val="affffffe"/>
              <w:jc w:val="center"/>
            </w:pPr>
            <w:r w:rsidRPr="00B11396">
              <w:t>строительство (асфальтиров</w:t>
            </w:r>
            <w:r w:rsidRPr="00B11396">
              <w:t>а</w:t>
            </w:r>
            <w:r w:rsidRPr="00B11396">
              <w:t>ние автодороги с грунтовым типом покр</w:t>
            </w:r>
            <w:r w:rsidRPr="00B11396">
              <w:t>ы</w:t>
            </w:r>
            <w:r w:rsidRPr="00B11396">
              <w:t>тия)</w:t>
            </w:r>
          </w:p>
        </w:tc>
        <w:tc>
          <w:tcPr>
            <w:tcW w:w="706" w:type="dxa"/>
            <w:vAlign w:val="center"/>
          </w:tcPr>
          <w:p w:rsidR="009E60DD" w:rsidRPr="00B11396" w:rsidRDefault="009E60DD" w:rsidP="003F1265">
            <w:pPr>
              <w:pStyle w:val="affffffe"/>
              <w:jc w:val="center"/>
              <w:rPr>
                <w:lang w:val="en-US"/>
              </w:rPr>
            </w:pPr>
            <w:r w:rsidRPr="00B11396">
              <w:rPr>
                <w:lang w:val="en-US"/>
              </w:rPr>
              <w:t>IV</w:t>
            </w:r>
          </w:p>
        </w:tc>
        <w:tc>
          <w:tcPr>
            <w:tcW w:w="903" w:type="dxa"/>
            <w:vAlign w:val="center"/>
          </w:tcPr>
          <w:p w:rsidR="009E60DD" w:rsidRPr="00B11396" w:rsidRDefault="009E60DD" w:rsidP="00D36A82">
            <w:pPr>
              <w:pStyle w:val="affffffe"/>
              <w:jc w:val="center"/>
              <w:rPr>
                <w:bCs/>
              </w:rPr>
            </w:pPr>
            <w:r w:rsidRPr="00B11396">
              <w:rPr>
                <w:bCs/>
              </w:rPr>
              <w:t>0,259</w:t>
            </w:r>
          </w:p>
        </w:tc>
        <w:tc>
          <w:tcPr>
            <w:tcW w:w="992" w:type="dxa"/>
            <w:vAlign w:val="center"/>
          </w:tcPr>
          <w:p w:rsidR="009E60DD" w:rsidRPr="00B11396" w:rsidRDefault="009E60DD" w:rsidP="003F1265">
            <w:pPr>
              <w:pStyle w:val="affffffe"/>
              <w:jc w:val="center"/>
              <w:rPr>
                <w:bCs/>
              </w:rPr>
            </w:pP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3F1265">
            <w:pPr>
              <w:pStyle w:val="affffffe"/>
              <w:jc w:val="center"/>
              <w:rPr>
                <w:bCs/>
              </w:rPr>
            </w:pPr>
            <w:r w:rsidRPr="00B11396">
              <w:rPr>
                <w:bCs/>
              </w:rPr>
              <w:t>42</w:t>
            </w:r>
          </w:p>
        </w:tc>
        <w:tc>
          <w:tcPr>
            <w:tcW w:w="3838" w:type="dxa"/>
            <w:vAlign w:val="center"/>
          </w:tcPr>
          <w:p w:rsidR="009E60DD" w:rsidRPr="00B11396" w:rsidRDefault="009E60DD" w:rsidP="003F1265">
            <w:pPr>
              <w:pStyle w:val="affffffe"/>
              <w:rPr>
                <w:bCs/>
              </w:rPr>
            </w:pPr>
            <w:r w:rsidRPr="00B11396">
              <w:rPr>
                <w:bCs/>
              </w:rPr>
              <w:t>Подъезд к животноводческому комплексу</w:t>
            </w:r>
          </w:p>
        </w:tc>
        <w:tc>
          <w:tcPr>
            <w:tcW w:w="2442" w:type="dxa"/>
            <w:vAlign w:val="center"/>
          </w:tcPr>
          <w:p w:rsidR="009E60DD" w:rsidRPr="00B11396" w:rsidRDefault="009E60DD" w:rsidP="00B368E5">
            <w:pPr>
              <w:pStyle w:val="affffffe"/>
              <w:rPr>
                <w:bCs/>
              </w:rPr>
            </w:pPr>
            <w:r w:rsidRPr="00B11396">
              <w:rPr>
                <w:bCs/>
              </w:rPr>
              <w:t>Ямашинское</w:t>
            </w:r>
          </w:p>
        </w:tc>
        <w:tc>
          <w:tcPr>
            <w:tcW w:w="1424" w:type="dxa"/>
            <w:vAlign w:val="center"/>
          </w:tcPr>
          <w:p w:rsidR="009E60DD" w:rsidRPr="00B11396" w:rsidRDefault="009E60DD" w:rsidP="00B368E5">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B368E5">
            <w:pPr>
              <w:pStyle w:val="affffffe"/>
              <w:jc w:val="center"/>
            </w:pPr>
            <w:r w:rsidRPr="00B11396">
              <w:t>строительство</w:t>
            </w:r>
          </w:p>
        </w:tc>
        <w:tc>
          <w:tcPr>
            <w:tcW w:w="706" w:type="dxa"/>
            <w:vAlign w:val="center"/>
          </w:tcPr>
          <w:p w:rsidR="009E60DD" w:rsidRPr="00B11396" w:rsidRDefault="009E60DD" w:rsidP="00B368E5">
            <w:pPr>
              <w:pStyle w:val="affffffe"/>
              <w:jc w:val="center"/>
              <w:rPr>
                <w:lang w:val="en-US"/>
              </w:rPr>
            </w:pPr>
            <w:r w:rsidRPr="00B11396">
              <w:rPr>
                <w:lang w:val="en-US"/>
              </w:rPr>
              <w:t>IV</w:t>
            </w:r>
          </w:p>
        </w:tc>
        <w:tc>
          <w:tcPr>
            <w:tcW w:w="903" w:type="dxa"/>
            <w:vAlign w:val="center"/>
          </w:tcPr>
          <w:p w:rsidR="009E60DD" w:rsidRPr="00B11396" w:rsidRDefault="009E60DD" w:rsidP="00D36A82">
            <w:pPr>
              <w:pStyle w:val="affffffe"/>
              <w:jc w:val="center"/>
              <w:rPr>
                <w:bCs/>
              </w:rPr>
            </w:pPr>
          </w:p>
        </w:tc>
        <w:tc>
          <w:tcPr>
            <w:tcW w:w="992" w:type="dxa"/>
            <w:vAlign w:val="center"/>
          </w:tcPr>
          <w:p w:rsidR="009E60DD" w:rsidRPr="00B11396" w:rsidRDefault="009E60DD" w:rsidP="003F1265">
            <w:pPr>
              <w:pStyle w:val="affffffe"/>
              <w:jc w:val="center"/>
              <w:rPr>
                <w:bCs/>
              </w:rPr>
            </w:pPr>
            <w:r w:rsidRPr="00B11396">
              <w:rPr>
                <w:bCs/>
              </w:rPr>
              <w:t>1,064</w:t>
            </w:r>
          </w:p>
        </w:tc>
        <w:tc>
          <w:tcPr>
            <w:tcW w:w="1134" w:type="dxa"/>
            <w:vAlign w:val="center"/>
          </w:tcPr>
          <w:p w:rsidR="009E60DD" w:rsidRPr="00B11396" w:rsidRDefault="009E60DD" w:rsidP="004B5A1A">
            <w:pPr>
              <w:pStyle w:val="affffffe"/>
              <w:jc w:val="center"/>
              <w:rPr>
                <w:bCs/>
              </w:rPr>
            </w:pPr>
            <w:r w:rsidRPr="00B11396">
              <w:rPr>
                <w:bCs/>
              </w:rPr>
              <w:t>+</w:t>
            </w:r>
          </w:p>
        </w:tc>
        <w:tc>
          <w:tcPr>
            <w:tcW w:w="1343" w:type="dxa"/>
            <w:vAlign w:val="center"/>
          </w:tcPr>
          <w:p w:rsidR="009E60DD" w:rsidRPr="00B11396" w:rsidRDefault="009E60DD" w:rsidP="003F1265">
            <w:pPr>
              <w:pStyle w:val="affffffe"/>
              <w:jc w:val="center"/>
              <w:rPr>
                <w:bCs/>
              </w:rPr>
            </w:pPr>
          </w:p>
        </w:tc>
      </w:tr>
      <w:tr w:rsidR="009E60DD" w:rsidRPr="00B11396" w:rsidTr="006701A1">
        <w:trPr>
          <w:trHeight w:val="284"/>
          <w:jc w:val="center"/>
        </w:trPr>
        <w:tc>
          <w:tcPr>
            <w:tcW w:w="594" w:type="dxa"/>
            <w:vAlign w:val="center"/>
          </w:tcPr>
          <w:p w:rsidR="009E60DD" w:rsidRPr="00B11396" w:rsidRDefault="009E60DD" w:rsidP="005553FA">
            <w:pPr>
              <w:pStyle w:val="affffffe"/>
              <w:jc w:val="center"/>
              <w:rPr>
                <w:bCs/>
              </w:rPr>
            </w:pPr>
            <w:r w:rsidRPr="00B11396">
              <w:rPr>
                <w:bCs/>
              </w:rPr>
              <w:lastRenderedPageBreak/>
              <w:t>43</w:t>
            </w:r>
          </w:p>
        </w:tc>
        <w:tc>
          <w:tcPr>
            <w:tcW w:w="3838" w:type="dxa"/>
            <w:vAlign w:val="center"/>
          </w:tcPr>
          <w:p w:rsidR="009E60DD" w:rsidRPr="00B11396" w:rsidRDefault="009E60DD" w:rsidP="00D07D6E">
            <w:pPr>
              <w:pStyle w:val="affffffe"/>
              <w:rPr>
                <w:bCs/>
              </w:rPr>
            </w:pPr>
            <w:r w:rsidRPr="00B11396">
              <w:rPr>
                <w:bCs/>
              </w:rPr>
              <w:t>«Альметьевск-Чупаево»-Кичучатово»-п. ж/д станции Кульшарипово</w:t>
            </w:r>
          </w:p>
        </w:tc>
        <w:tc>
          <w:tcPr>
            <w:tcW w:w="2442" w:type="dxa"/>
            <w:vAlign w:val="center"/>
          </w:tcPr>
          <w:p w:rsidR="009E60DD" w:rsidRPr="00B11396" w:rsidRDefault="009E60DD" w:rsidP="00D07D6E">
            <w:pPr>
              <w:pStyle w:val="affffffe"/>
              <w:rPr>
                <w:bCs/>
              </w:rPr>
            </w:pPr>
            <w:r w:rsidRPr="00B11396">
              <w:rPr>
                <w:bCs/>
              </w:rPr>
              <w:t>Кичучатовское, Кульшариповское</w:t>
            </w:r>
          </w:p>
        </w:tc>
        <w:tc>
          <w:tcPr>
            <w:tcW w:w="1424" w:type="dxa"/>
            <w:vAlign w:val="center"/>
          </w:tcPr>
          <w:p w:rsidR="009E60DD" w:rsidRPr="00B11396" w:rsidRDefault="009E60DD" w:rsidP="004B5A1A">
            <w:pPr>
              <w:pStyle w:val="affffffe"/>
              <w:jc w:val="center"/>
            </w:pPr>
            <w:r w:rsidRPr="00B11396">
              <w:t>асфальт</w:t>
            </w:r>
            <w:r w:rsidRPr="00B11396">
              <w:t>о</w:t>
            </w:r>
            <w:r w:rsidRPr="00B11396">
              <w:t>бетонное</w:t>
            </w:r>
          </w:p>
        </w:tc>
        <w:tc>
          <w:tcPr>
            <w:tcW w:w="1914" w:type="dxa"/>
            <w:vAlign w:val="center"/>
          </w:tcPr>
          <w:p w:rsidR="009E60DD" w:rsidRPr="00B11396" w:rsidRDefault="009E60DD" w:rsidP="00103F92">
            <w:pPr>
              <w:pStyle w:val="affffffe"/>
              <w:jc w:val="center"/>
            </w:pPr>
            <w:r w:rsidRPr="00B11396">
              <w:t>строительство</w:t>
            </w:r>
          </w:p>
        </w:tc>
        <w:tc>
          <w:tcPr>
            <w:tcW w:w="706" w:type="dxa"/>
            <w:vAlign w:val="center"/>
          </w:tcPr>
          <w:p w:rsidR="009E60DD" w:rsidRPr="00B11396" w:rsidRDefault="009E60DD" w:rsidP="00103F92">
            <w:pPr>
              <w:pStyle w:val="affffffe"/>
              <w:jc w:val="center"/>
            </w:pPr>
            <w:r w:rsidRPr="00B11396">
              <w:rPr>
                <w:lang w:val="en-US"/>
              </w:rPr>
              <w:t>V</w:t>
            </w:r>
          </w:p>
        </w:tc>
        <w:tc>
          <w:tcPr>
            <w:tcW w:w="903" w:type="dxa"/>
            <w:vAlign w:val="center"/>
          </w:tcPr>
          <w:p w:rsidR="009E60DD" w:rsidRPr="00B11396" w:rsidRDefault="009E60DD" w:rsidP="003F1265">
            <w:pPr>
              <w:pStyle w:val="affffffe"/>
              <w:jc w:val="center"/>
              <w:rPr>
                <w:bCs/>
              </w:rPr>
            </w:pPr>
          </w:p>
        </w:tc>
        <w:tc>
          <w:tcPr>
            <w:tcW w:w="992" w:type="dxa"/>
            <w:vAlign w:val="center"/>
          </w:tcPr>
          <w:p w:rsidR="009E60DD" w:rsidRPr="00B11396" w:rsidRDefault="009E60DD" w:rsidP="009F3949">
            <w:pPr>
              <w:pStyle w:val="affffffe"/>
              <w:jc w:val="center"/>
              <w:rPr>
                <w:bCs/>
              </w:rPr>
            </w:pPr>
            <w:r w:rsidRPr="00B11396">
              <w:rPr>
                <w:bCs/>
              </w:rPr>
              <w:t>3,478</w:t>
            </w:r>
          </w:p>
        </w:tc>
        <w:tc>
          <w:tcPr>
            <w:tcW w:w="1134" w:type="dxa"/>
            <w:vAlign w:val="center"/>
          </w:tcPr>
          <w:p w:rsidR="009E60DD" w:rsidRPr="00B11396" w:rsidRDefault="009E60DD" w:rsidP="003F1265">
            <w:pPr>
              <w:pStyle w:val="affffffe"/>
              <w:jc w:val="center"/>
              <w:rPr>
                <w:bCs/>
                <w:i/>
              </w:rPr>
            </w:pPr>
            <w:r w:rsidRPr="00B11396">
              <w:rPr>
                <w:bCs/>
                <w:i/>
              </w:rPr>
              <w:t>+</w:t>
            </w:r>
          </w:p>
        </w:tc>
        <w:tc>
          <w:tcPr>
            <w:tcW w:w="1343" w:type="dxa"/>
            <w:vAlign w:val="center"/>
          </w:tcPr>
          <w:p w:rsidR="009E60DD" w:rsidRPr="00B11396" w:rsidRDefault="009E60DD" w:rsidP="003F1265">
            <w:pPr>
              <w:pStyle w:val="affffffe"/>
              <w:jc w:val="center"/>
              <w:rPr>
                <w:bCs/>
              </w:rPr>
            </w:pPr>
            <w:r w:rsidRPr="00B11396">
              <w:rPr>
                <w:bCs/>
              </w:rPr>
              <w:t>+</w:t>
            </w:r>
          </w:p>
        </w:tc>
      </w:tr>
    </w:tbl>
    <w:p w:rsidR="00942E39" w:rsidRPr="00B11396" w:rsidRDefault="00942E39" w:rsidP="00942E39">
      <w:pPr>
        <w:outlineLvl w:val="3"/>
        <w:rPr>
          <w:b/>
          <w:sz w:val="28"/>
          <w:szCs w:val="28"/>
        </w:rPr>
        <w:sectPr w:rsidR="00942E39" w:rsidRPr="00B11396" w:rsidSect="00942E39">
          <w:pgSz w:w="16838" w:h="11906" w:orient="landscape"/>
          <w:pgMar w:top="1134" w:right="851" w:bottom="851" w:left="851" w:header="709" w:footer="709" w:gutter="0"/>
          <w:cols w:space="708"/>
          <w:docGrid w:linePitch="360"/>
        </w:sectPr>
      </w:pPr>
    </w:p>
    <w:p w:rsidR="004B1004" w:rsidRPr="00B11396" w:rsidRDefault="004B1004" w:rsidP="004B1004">
      <w:pPr>
        <w:ind w:left="720"/>
        <w:outlineLvl w:val="3"/>
        <w:rPr>
          <w:b/>
          <w:sz w:val="28"/>
          <w:szCs w:val="28"/>
        </w:rPr>
      </w:pPr>
      <w:bookmarkStart w:id="70" w:name="_Toc514938944"/>
      <w:r w:rsidRPr="00B11396">
        <w:rPr>
          <w:b/>
          <w:sz w:val="28"/>
          <w:szCs w:val="28"/>
        </w:rPr>
        <w:lastRenderedPageBreak/>
        <w:t>3.7.1.</w:t>
      </w:r>
      <w:r w:rsidR="00FF395A" w:rsidRPr="00B11396">
        <w:rPr>
          <w:b/>
          <w:sz w:val="28"/>
          <w:szCs w:val="28"/>
        </w:rPr>
        <w:t>4.</w:t>
      </w:r>
      <w:r w:rsidRPr="00B11396">
        <w:rPr>
          <w:b/>
          <w:sz w:val="28"/>
          <w:szCs w:val="28"/>
        </w:rPr>
        <w:t xml:space="preserve"> Строительство и реконструкция искусственных сооружений на автомобильных дорогах </w:t>
      </w:r>
      <w:r w:rsidR="00122678" w:rsidRPr="00B11396">
        <w:rPr>
          <w:b/>
          <w:sz w:val="28"/>
          <w:szCs w:val="28"/>
        </w:rPr>
        <w:t>А</w:t>
      </w:r>
      <w:r w:rsidR="00A11D4A" w:rsidRPr="00B11396">
        <w:rPr>
          <w:b/>
          <w:sz w:val="28"/>
          <w:szCs w:val="28"/>
        </w:rPr>
        <w:t>льметьевского</w:t>
      </w:r>
      <w:r w:rsidRPr="00B11396">
        <w:rPr>
          <w:b/>
          <w:sz w:val="28"/>
          <w:szCs w:val="28"/>
        </w:rPr>
        <w:t xml:space="preserve"> муниципального района</w:t>
      </w:r>
      <w:bookmarkEnd w:id="68"/>
      <w:bookmarkEnd w:id="69"/>
      <w:bookmarkEnd w:id="70"/>
    </w:p>
    <w:p w:rsidR="004B1004" w:rsidRPr="00B11396" w:rsidRDefault="004B1004" w:rsidP="004B1004">
      <w:pPr>
        <w:pStyle w:val="33"/>
        <w:rPr>
          <w:i w:val="0"/>
        </w:rPr>
      </w:pPr>
    </w:p>
    <w:p w:rsidR="00A11D4A" w:rsidRPr="00B11396" w:rsidRDefault="00A11D4A" w:rsidP="00A11D4A">
      <w:pPr>
        <w:ind w:firstLine="709"/>
        <w:jc w:val="both"/>
        <w:rPr>
          <w:sz w:val="28"/>
          <w:szCs w:val="28"/>
        </w:rPr>
      </w:pPr>
      <w:r w:rsidRPr="00B11396">
        <w:rPr>
          <w:sz w:val="28"/>
          <w:szCs w:val="28"/>
        </w:rPr>
        <w:t>На территории Альметьевского муниципального района предлагается стр</w:t>
      </w:r>
      <w:r w:rsidRPr="00B11396">
        <w:rPr>
          <w:sz w:val="28"/>
          <w:szCs w:val="28"/>
        </w:rPr>
        <w:t>о</w:t>
      </w:r>
      <w:r w:rsidRPr="00B11396">
        <w:rPr>
          <w:sz w:val="28"/>
          <w:szCs w:val="28"/>
        </w:rPr>
        <w:t>ительство новых мостов, а также капитальный ремонт мостов, находящихся в аварийном состоянии.</w:t>
      </w:r>
    </w:p>
    <w:p w:rsidR="00A11D4A" w:rsidRPr="00B11396" w:rsidRDefault="00A11D4A" w:rsidP="00A11D4A">
      <w:pPr>
        <w:ind w:firstLine="709"/>
        <w:jc w:val="both"/>
        <w:rPr>
          <w:sz w:val="28"/>
          <w:szCs w:val="28"/>
        </w:rPr>
      </w:pPr>
      <w:r w:rsidRPr="00B11396">
        <w:rPr>
          <w:sz w:val="28"/>
          <w:szCs w:val="28"/>
        </w:rPr>
        <w:t>Планируется строительство путепроводов для удаления левых поворотов в составе планируемых двухуровневых транспортных развязок и в местах перес</w:t>
      </w:r>
      <w:r w:rsidRPr="00B11396">
        <w:rPr>
          <w:sz w:val="28"/>
          <w:szCs w:val="28"/>
        </w:rPr>
        <w:t>е</w:t>
      </w:r>
      <w:r w:rsidRPr="00B11396">
        <w:rPr>
          <w:sz w:val="28"/>
          <w:szCs w:val="28"/>
        </w:rPr>
        <w:t>чения автомобильных и железных дорог (см. табл.3.7.2).</w:t>
      </w:r>
    </w:p>
    <w:p w:rsidR="004B1004" w:rsidRPr="00B11396" w:rsidRDefault="004B1004" w:rsidP="004B1004">
      <w:pPr>
        <w:rPr>
          <w:sz w:val="28"/>
          <w:szCs w:val="28"/>
        </w:rPr>
        <w:sectPr w:rsidR="004B1004" w:rsidRPr="00B11396" w:rsidSect="00942E39">
          <w:pgSz w:w="11906" w:h="16838"/>
          <w:pgMar w:top="851" w:right="851" w:bottom="851" w:left="1134" w:header="709" w:footer="709" w:gutter="0"/>
          <w:cols w:space="708"/>
          <w:docGrid w:linePitch="360"/>
        </w:sectPr>
      </w:pPr>
    </w:p>
    <w:p w:rsidR="004E0397" w:rsidRPr="00B11396" w:rsidRDefault="00D9440D" w:rsidP="006567BA">
      <w:pPr>
        <w:ind w:firstLine="540"/>
        <w:jc w:val="right"/>
        <w:rPr>
          <w:sz w:val="28"/>
          <w:szCs w:val="28"/>
        </w:rPr>
      </w:pPr>
      <w:r w:rsidRPr="00B11396">
        <w:rPr>
          <w:sz w:val="28"/>
          <w:szCs w:val="28"/>
        </w:rPr>
        <w:lastRenderedPageBreak/>
        <w:t>Таблица 3.7.2</w:t>
      </w:r>
    </w:p>
    <w:p w:rsidR="0031247E" w:rsidRPr="00B11396" w:rsidRDefault="004E0397" w:rsidP="004E0397">
      <w:pPr>
        <w:pStyle w:val="affffffc"/>
      </w:pPr>
      <w:r w:rsidRPr="00B11396">
        <w:t>Пер</w:t>
      </w:r>
      <w:r w:rsidR="00A11D4A" w:rsidRPr="00B11396">
        <w:t xml:space="preserve">ечень мероприятий </w:t>
      </w:r>
      <w:r w:rsidRPr="00B11396">
        <w:t>по строительству и реконструкции  иску</w:t>
      </w:r>
      <w:r w:rsidR="0031247E" w:rsidRPr="00B11396">
        <w:t>сственных сооружений на дорогах</w:t>
      </w:r>
    </w:p>
    <w:p w:rsidR="004E0397" w:rsidRPr="00B11396" w:rsidRDefault="004E0397" w:rsidP="004E0397">
      <w:pPr>
        <w:pStyle w:val="affffffc"/>
      </w:pPr>
      <w:r w:rsidRPr="00B11396">
        <w:t>А</w:t>
      </w:r>
      <w:r w:rsidR="00A11D4A" w:rsidRPr="00B11396">
        <w:t>льметьевског</w:t>
      </w:r>
      <w:r w:rsidRPr="00B11396">
        <w:t>о муниципального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
        <w:gridCol w:w="3436"/>
        <w:gridCol w:w="3260"/>
        <w:gridCol w:w="2552"/>
        <w:gridCol w:w="2410"/>
        <w:gridCol w:w="1255"/>
        <w:gridCol w:w="1433"/>
      </w:tblGrid>
      <w:tr w:rsidR="00A11D4A" w:rsidRPr="00B11396" w:rsidTr="001C0863">
        <w:trPr>
          <w:trHeight w:val="284"/>
          <w:tblHeader/>
          <w:jc w:val="center"/>
        </w:trPr>
        <w:tc>
          <w:tcPr>
            <w:tcW w:w="560" w:type="dxa"/>
            <w:vMerge w:val="restart"/>
            <w:vAlign w:val="center"/>
          </w:tcPr>
          <w:p w:rsidR="00A11D4A" w:rsidRPr="00B11396" w:rsidRDefault="00A11D4A" w:rsidP="001C0863">
            <w:pPr>
              <w:pStyle w:val="afffffff"/>
              <w:rPr>
                <w:b/>
              </w:rPr>
            </w:pPr>
            <w:r w:rsidRPr="00B11396">
              <w:rPr>
                <w:b/>
              </w:rPr>
              <w:t>№ п/п</w:t>
            </w:r>
          </w:p>
        </w:tc>
        <w:tc>
          <w:tcPr>
            <w:tcW w:w="3436" w:type="dxa"/>
            <w:vMerge w:val="restart"/>
            <w:vAlign w:val="center"/>
          </w:tcPr>
          <w:p w:rsidR="00A11D4A" w:rsidRPr="00B11396" w:rsidRDefault="00A11D4A" w:rsidP="001C0863">
            <w:pPr>
              <w:pStyle w:val="afffffff"/>
              <w:rPr>
                <w:b/>
              </w:rPr>
            </w:pPr>
            <w:r w:rsidRPr="00B11396">
              <w:rPr>
                <w:b/>
              </w:rPr>
              <w:t>Наименование населенного пункта, вблизи которого расположен мост/путепровод</w:t>
            </w:r>
          </w:p>
        </w:tc>
        <w:tc>
          <w:tcPr>
            <w:tcW w:w="3260" w:type="dxa"/>
            <w:vMerge w:val="restart"/>
            <w:vAlign w:val="center"/>
          </w:tcPr>
          <w:p w:rsidR="00A11D4A" w:rsidRPr="00B11396" w:rsidRDefault="00A11D4A" w:rsidP="001C0863">
            <w:pPr>
              <w:pStyle w:val="afffffff"/>
              <w:rPr>
                <w:b/>
              </w:rPr>
            </w:pPr>
            <w:r w:rsidRPr="00B11396">
              <w:rPr>
                <w:b/>
              </w:rPr>
              <w:t>Наименование водотока, дороги</w:t>
            </w:r>
          </w:p>
        </w:tc>
        <w:tc>
          <w:tcPr>
            <w:tcW w:w="2552" w:type="dxa"/>
            <w:vMerge w:val="restart"/>
            <w:vAlign w:val="center"/>
          </w:tcPr>
          <w:p w:rsidR="00A11D4A" w:rsidRPr="00B11396" w:rsidRDefault="00A11D4A" w:rsidP="001C0863">
            <w:pPr>
              <w:pStyle w:val="afffffff"/>
              <w:rPr>
                <w:b/>
              </w:rPr>
            </w:pPr>
            <w:r w:rsidRPr="00B11396">
              <w:rPr>
                <w:b/>
              </w:rPr>
              <w:t>Сельские поселения</w:t>
            </w:r>
          </w:p>
        </w:tc>
        <w:tc>
          <w:tcPr>
            <w:tcW w:w="2410" w:type="dxa"/>
            <w:vMerge w:val="restart"/>
            <w:vAlign w:val="center"/>
          </w:tcPr>
          <w:p w:rsidR="00A11D4A" w:rsidRPr="00B11396" w:rsidRDefault="00A11D4A" w:rsidP="001C0863">
            <w:pPr>
              <w:pStyle w:val="afffffff"/>
              <w:rPr>
                <w:b/>
              </w:rPr>
            </w:pPr>
            <w:r w:rsidRPr="00B11396">
              <w:rPr>
                <w:b/>
              </w:rPr>
              <w:t xml:space="preserve">Вид </w:t>
            </w:r>
            <w:r w:rsidR="001C0863" w:rsidRPr="00B11396">
              <w:rPr>
                <w:b/>
              </w:rPr>
              <w:t>мероприятия</w:t>
            </w:r>
          </w:p>
        </w:tc>
        <w:tc>
          <w:tcPr>
            <w:tcW w:w="2688" w:type="dxa"/>
            <w:gridSpan w:val="2"/>
            <w:vAlign w:val="center"/>
          </w:tcPr>
          <w:p w:rsidR="00A11D4A" w:rsidRPr="00B11396" w:rsidRDefault="00A11D4A" w:rsidP="001C0863">
            <w:pPr>
              <w:pStyle w:val="afffffff"/>
              <w:rPr>
                <w:b/>
              </w:rPr>
            </w:pPr>
            <w:r w:rsidRPr="00B11396">
              <w:rPr>
                <w:b/>
              </w:rPr>
              <w:t>Этапы реализации</w:t>
            </w:r>
          </w:p>
        </w:tc>
      </w:tr>
      <w:tr w:rsidR="001C3684" w:rsidRPr="00B11396" w:rsidTr="001C0863">
        <w:trPr>
          <w:trHeight w:val="284"/>
          <w:tblHeader/>
          <w:jc w:val="center"/>
        </w:trPr>
        <w:tc>
          <w:tcPr>
            <w:tcW w:w="560" w:type="dxa"/>
            <w:vMerge/>
            <w:vAlign w:val="center"/>
          </w:tcPr>
          <w:p w:rsidR="001C3684" w:rsidRPr="00B11396" w:rsidRDefault="001C3684" w:rsidP="001C0863">
            <w:pPr>
              <w:pStyle w:val="afffffff"/>
              <w:rPr>
                <w:b/>
                <w:i/>
              </w:rPr>
            </w:pPr>
          </w:p>
        </w:tc>
        <w:tc>
          <w:tcPr>
            <w:tcW w:w="3436" w:type="dxa"/>
            <w:vMerge/>
            <w:vAlign w:val="center"/>
          </w:tcPr>
          <w:p w:rsidR="001C3684" w:rsidRPr="00B11396" w:rsidRDefault="001C3684" w:rsidP="001C0863">
            <w:pPr>
              <w:pStyle w:val="afffffff"/>
              <w:rPr>
                <w:b/>
              </w:rPr>
            </w:pPr>
          </w:p>
        </w:tc>
        <w:tc>
          <w:tcPr>
            <w:tcW w:w="3260" w:type="dxa"/>
            <w:vMerge/>
            <w:vAlign w:val="center"/>
          </w:tcPr>
          <w:p w:rsidR="001C3684" w:rsidRPr="00B11396" w:rsidRDefault="001C3684" w:rsidP="001C0863">
            <w:pPr>
              <w:pStyle w:val="afffffff"/>
              <w:rPr>
                <w:b/>
              </w:rPr>
            </w:pPr>
          </w:p>
        </w:tc>
        <w:tc>
          <w:tcPr>
            <w:tcW w:w="2552" w:type="dxa"/>
            <w:vMerge/>
            <w:vAlign w:val="center"/>
          </w:tcPr>
          <w:p w:rsidR="001C3684" w:rsidRPr="00B11396" w:rsidRDefault="001C3684" w:rsidP="001C0863">
            <w:pPr>
              <w:pStyle w:val="afffffff"/>
              <w:rPr>
                <w:b/>
              </w:rPr>
            </w:pPr>
          </w:p>
        </w:tc>
        <w:tc>
          <w:tcPr>
            <w:tcW w:w="2410" w:type="dxa"/>
            <w:vMerge/>
            <w:vAlign w:val="center"/>
          </w:tcPr>
          <w:p w:rsidR="001C3684" w:rsidRPr="00B11396" w:rsidRDefault="001C3684" w:rsidP="001C0863">
            <w:pPr>
              <w:pStyle w:val="afffffff"/>
              <w:rPr>
                <w:b/>
              </w:rPr>
            </w:pPr>
          </w:p>
        </w:tc>
        <w:tc>
          <w:tcPr>
            <w:tcW w:w="1255" w:type="dxa"/>
            <w:vAlign w:val="center"/>
          </w:tcPr>
          <w:p w:rsidR="001C3684" w:rsidRPr="00B11396" w:rsidRDefault="001C3684" w:rsidP="001C0863">
            <w:pPr>
              <w:jc w:val="center"/>
              <w:rPr>
                <w:b/>
              </w:rPr>
            </w:pPr>
            <w:r w:rsidRPr="00B11396">
              <w:rPr>
                <w:b/>
              </w:rPr>
              <w:t>Первая очередь (до 2020 г.).</w:t>
            </w:r>
          </w:p>
        </w:tc>
        <w:tc>
          <w:tcPr>
            <w:tcW w:w="1433" w:type="dxa"/>
            <w:vAlign w:val="center"/>
          </w:tcPr>
          <w:p w:rsidR="001C3684" w:rsidRPr="00B11396" w:rsidRDefault="001C3684" w:rsidP="001C0863">
            <w:pPr>
              <w:jc w:val="center"/>
              <w:rPr>
                <w:b/>
              </w:rPr>
            </w:pPr>
            <w:r w:rsidRPr="00B11396">
              <w:rPr>
                <w:b/>
              </w:rPr>
              <w:t>Расчетный срок (2021-2035 гг.)</w:t>
            </w:r>
          </w:p>
        </w:tc>
      </w:tr>
      <w:tr w:rsidR="00A11D4A" w:rsidRPr="00B11396" w:rsidTr="001C0863">
        <w:trPr>
          <w:trHeight w:val="284"/>
          <w:jc w:val="center"/>
        </w:trPr>
        <w:tc>
          <w:tcPr>
            <w:tcW w:w="14906" w:type="dxa"/>
            <w:gridSpan w:val="7"/>
            <w:vAlign w:val="center"/>
          </w:tcPr>
          <w:p w:rsidR="00A11D4A" w:rsidRPr="00B11396" w:rsidRDefault="00797498" w:rsidP="001C0863">
            <w:pPr>
              <w:pStyle w:val="affffffe"/>
              <w:jc w:val="center"/>
            </w:pPr>
            <w:r w:rsidRPr="00B11396">
              <w:rPr>
                <w:b/>
                <w:bCs/>
              </w:rPr>
              <w:t>Искусственные сооружения федерального значения</w:t>
            </w:r>
          </w:p>
        </w:tc>
      </w:tr>
      <w:tr w:rsidR="00310BC8" w:rsidRPr="00B11396" w:rsidTr="001C0863">
        <w:trPr>
          <w:trHeight w:val="284"/>
          <w:jc w:val="center"/>
        </w:trPr>
        <w:tc>
          <w:tcPr>
            <w:tcW w:w="14906" w:type="dxa"/>
            <w:gridSpan w:val="7"/>
            <w:vAlign w:val="center"/>
          </w:tcPr>
          <w:p w:rsidR="00310BC8" w:rsidRPr="00B11396" w:rsidRDefault="00310BC8" w:rsidP="001C0863">
            <w:pPr>
              <w:pStyle w:val="affffffe"/>
              <w:jc w:val="center"/>
              <w:rPr>
                <w:b/>
                <w:i/>
              </w:rPr>
            </w:pPr>
            <w:r w:rsidRPr="00B11396">
              <w:rPr>
                <w:b/>
                <w:i/>
              </w:rPr>
              <w:t>Путепроводы</w:t>
            </w:r>
          </w:p>
        </w:tc>
      </w:tr>
      <w:tr w:rsidR="00310BC8" w:rsidRPr="00B11396" w:rsidTr="001C0863">
        <w:trPr>
          <w:trHeight w:val="284"/>
          <w:jc w:val="center"/>
        </w:trPr>
        <w:tc>
          <w:tcPr>
            <w:tcW w:w="560" w:type="dxa"/>
            <w:vAlign w:val="center"/>
          </w:tcPr>
          <w:p w:rsidR="00310BC8" w:rsidRPr="00B11396" w:rsidRDefault="00310BC8" w:rsidP="001C0863">
            <w:pPr>
              <w:pStyle w:val="affffffe"/>
              <w:jc w:val="center"/>
            </w:pPr>
            <w:r w:rsidRPr="00B11396">
              <w:t>1</w:t>
            </w:r>
          </w:p>
        </w:tc>
        <w:tc>
          <w:tcPr>
            <w:tcW w:w="3436" w:type="dxa"/>
            <w:vAlign w:val="center"/>
          </w:tcPr>
          <w:p w:rsidR="00310BC8" w:rsidRPr="00B11396" w:rsidRDefault="00310BC8" w:rsidP="001C0863">
            <w:pPr>
              <w:pStyle w:val="affffffe"/>
              <w:jc w:val="center"/>
            </w:pPr>
            <w:r w:rsidRPr="00B11396">
              <w:t>с.Кульшарипово, участок Агрыз-Акбаш Куйбышевской железной дороги</w:t>
            </w:r>
          </w:p>
        </w:tc>
        <w:tc>
          <w:tcPr>
            <w:tcW w:w="3260" w:type="dxa"/>
            <w:vAlign w:val="center"/>
          </w:tcPr>
          <w:p w:rsidR="00310BC8" w:rsidRPr="00B11396" w:rsidRDefault="00310BC8" w:rsidP="001C0863">
            <w:pPr>
              <w:pStyle w:val="affffffe"/>
              <w:jc w:val="center"/>
            </w:pPr>
            <w:r w:rsidRPr="00B11396">
              <w:t>автодорогаР-239 Казань-Оренбург-Акбулак-граница Республики Казахстан км 243</w:t>
            </w:r>
          </w:p>
        </w:tc>
        <w:tc>
          <w:tcPr>
            <w:tcW w:w="2552" w:type="dxa"/>
            <w:vAlign w:val="center"/>
          </w:tcPr>
          <w:p w:rsidR="00310BC8" w:rsidRPr="00B11396" w:rsidRDefault="00310BC8" w:rsidP="001C0863">
            <w:pPr>
              <w:pStyle w:val="affffffe"/>
              <w:jc w:val="center"/>
            </w:pPr>
            <w:r w:rsidRPr="00B11396">
              <w:t>Кульшариповское</w:t>
            </w:r>
          </w:p>
        </w:tc>
        <w:tc>
          <w:tcPr>
            <w:tcW w:w="2410" w:type="dxa"/>
            <w:vAlign w:val="center"/>
          </w:tcPr>
          <w:p w:rsidR="00310BC8" w:rsidRPr="00B11396" w:rsidRDefault="00310BC8" w:rsidP="001C0863">
            <w:pPr>
              <w:pStyle w:val="affffffe"/>
              <w:jc w:val="center"/>
            </w:pPr>
            <w:r w:rsidRPr="00B11396">
              <w:t>строительство</w:t>
            </w:r>
          </w:p>
        </w:tc>
        <w:tc>
          <w:tcPr>
            <w:tcW w:w="1255" w:type="dxa"/>
            <w:vAlign w:val="center"/>
          </w:tcPr>
          <w:p w:rsidR="00310BC8" w:rsidRPr="00B11396" w:rsidRDefault="00310BC8" w:rsidP="001C0863">
            <w:pPr>
              <w:pStyle w:val="affffffe"/>
              <w:jc w:val="center"/>
            </w:pPr>
          </w:p>
        </w:tc>
        <w:tc>
          <w:tcPr>
            <w:tcW w:w="1433" w:type="dxa"/>
            <w:vAlign w:val="center"/>
          </w:tcPr>
          <w:p w:rsidR="00310BC8" w:rsidRPr="00B11396" w:rsidRDefault="00310BC8" w:rsidP="001C0863">
            <w:pPr>
              <w:pStyle w:val="affffffe"/>
              <w:jc w:val="center"/>
            </w:pPr>
            <w:r w:rsidRPr="00B11396">
              <w:t>+</w:t>
            </w:r>
          </w:p>
        </w:tc>
      </w:tr>
      <w:tr w:rsidR="00310BC8" w:rsidRPr="00B11396" w:rsidTr="001C0863">
        <w:trPr>
          <w:trHeight w:val="284"/>
          <w:jc w:val="center"/>
        </w:trPr>
        <w:tc>
          <w:tcPr>
            <w:tcW w:w="14906" w:type="dxa"/>
            <w:gridSpan w:val="7"/>
            <w:vAlign w:val="center"/>
          </w:tcPr>
          <w:p w:rsidR="00310BC8" w:rsidRPr="00B11396" w:rsidRDefault="00310BC8" w:rsidP="001C0863">
            <w:pPr>
              <w:pStyle w:val="affffffe"/>
              <w:jc w:val="center"/>
            </w:pPr>
            <w:r w:rsidRPr="00B11396">
              <w:rPr>
                <w:b/>
                <w:bCs/>
              </w:rPr>
              <w:t>Искусственные сооружения регионального значения</w:t>
            </w:r>
          </w:p>
        </w:tc>
      </w:tr>
      <w:tr w:rsidR="00797498" w:rsidRPr="00B11396" w:rsidTr="001C0863">
        <w:trPr>
          <w:trHeight w:val="284"/>
          <w:jc w:val="center"/>
        </w:trPr>
        <w:tc>
          <w:tcPr>
            <w:tcW w:w="14906" w:type="dxa"/>
            <w:gridSpan w:val="7"/>
            <w:vAlign w:val="center"/>
          </w:tcPr>
          <w:p w:rsidR="00797498" w:rsidRPr="00B11396" w:rsidRDefault="00797498" w:rsidP="001C0863">
            <w:pPr>
              <w:pStyle w:val="affffffe"/>
              <w:jc w:val="center"/>
              <w:rPr>
                <w:b/>
                <w:i/>
              </w:rPr>
            </w:pPr>
            <w:r w:rsidRPr="00B11396">
              <w:rPr>
                <w:b/>
                <w:i/>
              </w:rPr>
              <w:t>Мостовые переходы</w:t>
            </w:r>
          </w:p>
        </w:tc>
      </w:tr>
      <w:tr w:rsidR="00A11D4A" w:rsidRPr="00B11396" w:rsidTr="001C0863">
        <w:trPr>
          <w:trHeight w:val="284"/>
          <w:jc w:val="center"/>
        </w:trPr>
        <w:tc>
          <w:tcPr>
            <w:tcW w:w="560" w:type="dxa"/>
            <w:vAlign w:val="center"/>
          </w:tcPr>
          <w:p w:rsidR="00A11D4A" w:rsidRPr="00B11396" w:rsidRDefault="001C0863" w:rsidP="001C0863">
            <w:pPr>
              <w:pStyle w:val="affffffe"/>
              <w:jc w:val="center"/>
            </w:pPr>
            <w:r w:rsidRPr="00B11396">
              <w:t>1</w:t>
            </w:r>
          </w:p>
        </w:tc>
        <w:tc>
          <w:tcPr>
            <w:tcW w:w="3436" w:type="dxa"/>
            <w:vAlign w:val="center"/>
          </w:tcPr>
          <w:p w:rsidR="00A11D4A" w:rsidRPr="00B11396" w:rsidRDefault="00A11D4A" w:rsidP="001C0863">
            <w:pPr>
              <w:pStyle w:val="affffffe"/>
              <w:jc w:val="center"/>
            </w:pPr>
            <w:r w:rsidRPr="00B11396">
              <w:t>с.Ямаши</w:t>
            </w:r>
            <w:r w:rsidR="00D145D7" w:rsidRPr="00B11396">
              <w:t>, автодорога «Нов</w:t>
            </w:r>
            <w:r w:rsidR="00D145D7" w:rsidRPr="00B11396">
              <w:t>о</w:t>
            </w:r>
            <w:r w:rsidR="00D145D7" w:rsidRPr="00B11396">
              <w:t>троицкое-Ямаши»</w:t>
            </w:r>
          </w:p>
        </w:tc>
        <w:tc>
          <w:tcPr>
            <w:tcW w:w="3260" w:type="dxa"/>
            <w:vAlign w:val="center"/>
          </w:tcPr>
          <w:p w:rsidR="00A11D4A" w:rsidRPr="00B11396" w:rsidRDefault="00A11D4A" w:rsidP="001C0863">
            <w:pPr>
              <w:pStyle w:val="affffffe"/>
              <w:jc w:val="center"/>
            </w:pPr>
            <w:r w:rsidRPr="00B11396">
              <w:t>р.Кичуй</w:t>
            </w:r>
          </w:p>
        </w:tc>
        <w:tc>
          <w:tcPr>
            <w:tcW w:w="2552" w:type="dxa"/>
            <w:vAlign w:val="center"/>
          </w:tcPr>
          <w:p w:rsidR="00A11D4A" w:rsidRPr="00B11396" w:rsidRDefault="00A11D4A" w:rsidP="001C0863">
            <w:pPr>
              <w:pStyle w:val="affffffe"/>
              <w:jc w:val="center"/>
            </w:pPr>
            <w:r w:rsidRPr="00B11396">
              <w:t>Ямашинское</w:t>
            </w:r>
          </w:p>
        </w:tc>
        <w:tc>
          <w:tcPr>
            <w:tcW w:w="2410" w:type="dxa"/>
            <w:vAlign w:val="center"/>
          </w:tcPr>
          <w:p w:rsidR="00A11D4A" w:rsidRPr="00B11396" w:rsidRDefault="00A11D4A" w:rsidP="001C0863">
            <w:pPr>
              <w:pStyle w:val="affffffe"/>
              <w:jc w:val="center"/>
            </w:pPr>
            <w:r w:rsidRPr="00B11396">
              <w:t>капитальный ремонт</w:t>
            </w:r>
          </w:p>
        </w:tc>
        <w:tc>
          <w:tcPr>
            <w:tcW w:w="1255" w:type="dxa"/>
            <w:vAlign w:val="center"/>
          </w:tcPr>
          <w:p w:rsidR="00A11D4A" w:rsidRPr="00B11396" w:rsidRDefault="00A11D4A" w:rsidP="001C0863">
            <w:pPr>
              <w:pStyle w:val="affffffe"/>
              <w:jc w:val="center"/>
            </w:pPr>
            <w:r w:rsidRPr="00B11396">
              <w:t>+</w:t>
            </w:r>
          </w:p>
        </w:tc>
        <w:tc>
          <w:tcPr>
            <w:tcW w:w="1433" w:type="dxa"/>
            <w:vAlign w:val="center"/>
          </w:tcPr>
          <w:p w:rsidR="00A11D4A" w:rsidRPr="00B11396" w:rsidRDefault="00A11D4A" w:rsidP="001C0863">
            <w:pPr>
              <w:pStyle w:val="affffffe"/>
              <w:jc w:val="center"/>
            </w:pPr>
          </w:p>
        </w:tc>
      </w:tr>
      <w:tr w:rsidR="00A11D4A" w:rsidRPr="00B11396" w:rsidTr="001C0863">
        <w:trPr>
          <w:trHeight w:val="284"/>
          <w:jc w:val="center"/>
        </w:trPr>
        <w:tc>
          <w:tcPr>
            <w:tcW w:w="560" w:type="dxa"/>
            <w:vAlign w:val="center"/>
          </w:tcPr>
          <w:p w:rsidR="00A11D4A" w:rsidRPr="00B11396" w:rsidRDefault="001C0863" w:rsidP="001C0863">
            <w:pPr>
              <w:pStyle w:val="affffffe"/>
              <w:jc w:val="center"/>
            </w:pPr>
            <w:r w:rsidRPr="00B11396">
              <w:t>2</w:t>
            </w:r>
          </w:p>
        </w:tc>
        <w:tc>
          <w:tcPr>
            <w:tcW w:w="3436" w:type="dxa"/>
            <w:vAlign w:val="center"/>
          </w:tcPr>
          <w:p w:rsidR="00A11D4A" w:rsidRPr="00B11396" w:rsidRDefault="00A11D4A" w:rsidP="001C0863">
            <w:pPr>
              <w:pStyle w:val="affffffe"/>
              <w:jc w:val="center"/>
            </w:pPr>
            <w:r w:rsidRPr="00B11396">
              <w:t>д.Ак-Чишма</w:t>
            </w:r>
            <w:r w:rsidR="00D145D7" w:rsidRPr="00B11396">
              <w:t>, автодорога «Подъезд к д.Ак-Чишма»</w:t>
            </w:r>
          </w:p>
        </w:tc>
        <w:tc>
          <w:tcPr>
            <w:tcW w:w="3260" w:type="dxa"/>
            <w:vAlign w:val="center"/>
          </w:tcPr>
          <w:p w:rsidR="00A11D4A" w:rsidRPr="00B11396" w:rsidRDefault="00A11D4A" w:rsidP="001C0863">
            <w:pPr>
              <w:pStyle w:val="affffffe"/>
              <w:jc w:val="center"/>
            </w:pPr>
            <w:r w:rsidRPr="00B11396">
              <w:t>ручей</w:t>
            </w:r>
          </w:p>
        </w:tc>
        <w:tc>
          <w:tcPr>
            <w:tcW w:w="2552" w:type="dxa"/>
            <w:vAlign w:val="center"/>
          </w:tcPr>
          <w:p w:rsidR="00A11D4A" w:rsidRPr="00B11396" w:rsidRDefault="00A11D4A" w:rsidP="001C0863">
            <w:pPr>
              <w:pStyle w:val="affffffe"/>
              <w:jc w:val="center"/>
            </w:pPr>
            <w:r w:rsidRPr="00B11396">
              <w:t>Бишмунчинское</w:t>
            </w:r>
          </w:p>
        </w:tc>
        <w:tc>
          <w:tcPr>
            <w:tcW w:w="2410" w:type="dxa"/>
            <w:vAlign w:val="center"/>
          </w:tcPr>
          <w:p w:rsidR="00A11D4A" w:rsidRPr="00B11396" w:rsidRDefault="00A11D4A" w:rsidP="001C0863">
            <w:pPr>
              <w:pStyle w:val="affffffe"/>
              <w:jc w:val="center"/>
            </w:pPr>
            <w:r w:rsidRPr="00B11396">
              <w:t>капитальный ремонт</w:t>
            </w:r>
          </w:p>
        </w:tc>
        <w:tc>
          <w:tcPr>
            <w:tcW w:w="1255" w:type="dxa"/>
            <w:vAlign w:val="center"/>
          </w:tcPr>
          <w:p w:rsidR="00A11D4A" w:rsidRPr="00B11396" w:rsidRDefault="00A11D4A" w:rsidP="001C0863">
            <w:pPr>
              <w:pStyle w:val="affffffe"/>
              <w:jc w:val="center"/>
            </w:pPr>
            <w:r w:rsidRPr="00B11396">
              <w:t>+</w:t>
            </w:r>
          </w:p>
        </w:tc>
        <w:tc>
          <w:tcPr>
            <w:tcW w:w="1433" w:type="dxa"/>
            <w:vAlign w:val="center"/>
          </w:tcPr>
          <w:p w:rsidR="00A11D4A" w:rsidRPr="00B11396" w:rsidRDefault="00A11D4A" w:rsidP="001C0863">
            <w:pPr>
              <w:pStyle w:val="affffffe"/>
              <w:jc w:val="center"/>
            </w:pPr>
          </w:p>
        </w:tc>
      </w:tr>
      <w:tr w:rsidR="00A11D4A" w:rsidRPr="00B11396" w:rsidTr="001C0863">
        <w:trPr>
          <w:trHeight w:val="284"/>
          <w:jc w:val="center"/>
        </w:trPr>
        <w:tc>
          <w:tcPr>
            <w:tcW w:w="560" w:type="dxa"/>
            <w:vAlign w:val="center"/>
          </w:tcPr>
          <w:p w:rsidR="00A11D4A" w:rsidRPr="00B11396" w:rsidRDefault="001C0863" w:rsidP="001C0863">
            <w:pPr>
              <w:pStyle w:val="affffffe"/>
              <w:jc w:val="center"/>
            </w:pPr>
            <w:r w:rsidRPr="00B11396">
              <w:t>3</w:t>
            </w:r>
          </w:p>
        </w:tc>
        <w:tc>
          <w:tcPr>
            <w:tcW w:w="3436" w:type="dxa"/>
            <w:vAlign w:val="center"/>
          </w:tcPr>
          <w:p w:rsidR="00A11D4A" w:rsidRPr="00B11396" w:rsidRDefault="00A11D4A" w:rsidP="001C0863">
            <w:pPr>
              <w:pStyle w:val="affffffe"/>
              <w:jc w:val="center"/>
            </w:pPr>
            <w:r w:rsidRPr="00B11396">
              <w:t>д.Ильтень-Бута</w:t>
            </w:r>
            <w:r w:rsidR="00D145D7" w:rsidRPr="00B11396">
              <w:t>, автодорога «Казань-Оренбург»-Бута-Аппаково»</w:t>
            </w:r>
          </w:p>
        </w:tc>
        <w:tc>
          <w:tcPr>
            <w:tcW w:w="3260" w:type="dxa"/>
            <w:vAlign w:val="center"/>
          </w:tcPr>
          <w:p w:rsidR="00A11D4A" w:rsidRPr="00B11396" w:rsidRDefault="00A11D4A" w:rsidP="001C0863">
            <w:pPr>
              <w:pStyle w:val="affffffe"/>
              <w:jc w:val="center"/>
            </w:pPr>
            <w:r w:rsidRPr="00B11396">
              <w:t>р.Кичуй</w:t>
            </w:r>
          </w:p>
        </w:tc>
        <w:tc>
          <w:tcPr>
            <w:tcW w:w="2552" w:type="dxa"/>
            <w:vAlign w:val="center"/>
          </w:tcPr>
          <w:p w:rsidR="00A11D4A" w:rsidRPr="00B11396" w:rsidRDefault="00A11D4A" w:rsidP="001C0863">
            <w:pPr>
              <w:pStyle w:val="affffffe"/>
              <w:jc w:val="center"/>
            </w:pPr>
            <w:r w:rsidRPr="00B11396">
              <w:t>Аппаковское</w:t>
            </w:r>
          </w:p>
        </w:tc>
        <w:tc>
          <w:tcPr>
            <w:tcW w:w="2410" w:type="dxa"/>
            <w:vAlign w:val="center"/>
          </w:tcPr>
          <w:p w:rsidR="00A11D4A" w:rsidRPr="00B11396" w:rsidRDefault="00A11D4A" w:rsidP="001C0863">
            <w:pPr>
              <w:pStyle w:val="affffffe"/>
              <w:jc w:val="center"/>
            </w:pPr>
            <w:r w:rsidRPr="00B11396">
              <w:t>капитальный ремонт</w:t>
            </w:r>
          </w:p>
        </w:tc>
        <w:tc>
          <w:tcPr>
            <w:tcW w:w="1255" w:type="dxa"/>
            <w:vAlign w:val="center"/>
          </w:tcPr>
          <w:p w:rsidR="00A11D4A" w:rsidRPr="00B11396" w:rsidRDefault="00A11D4A" w:rsidP="001C0863">
            <w:pPr>
              <w:pStyle w:val="affffffe"/>
              <w:jc w:val="center"/>
            </w:pPr>
            <w:r w:rsidRPr="00B11396">
              <w:t>+</w:t>
            </w:r>
          </w:p>
        </w:tc>
        <w:tc>
          <w:tcPr>
            <w:tcW w:w="1433" w:type="dxa"/>
            <w:vAlign w:val="center"/>
          </w:tcPr>
          <w:p w:rsidR="00A11D4A" w:rsidRPr="00B11396" w:rsidRDefault="00A11D4A" w:rsidP="001C0863">
            <w:pPr>
              <w:pStyle w:val="affffffe"/>
              <w:jc w:val="center"/>
            </w:pPr>
          </w:p>
        </w:tc>
      </w:tr>
      <w:tr w:rsidR="00A11D4A" w:rsidRPr="00B11396" w:rsidTr="001C0863">
        <w:trPr>
          <w:trHeight w:val="284"/>
          <w:jc w:val="center"/>
        </w:trPr>
        <w:tc>
          <w:tcPr>
            <w:tcW w:w="560" w:type="dxa"/>
            <w:vAlign w:val="center"/>
          </w:tcPr>
          <w:p w:rsidR="00A11D4A" w:rsidRPr="00B11396" w:rsidRDefault="001C0863" w:rsidP="001C0863">
            <w:pPr>
              <w:pStyle w:val="affffffe"/>
              <w:jc w:val="center"/>
            </w:pPr>
            <w:r w:rsidRPr="00B11396">
              <w:t>4</w:t>
            </w:r>
          </w:p>
        </w:tc>
        <w:tc>
          <w:tcPr>
            <w:tcW w:w="3436" w:type="dxa"/>
            <w:vAlign w:val="center"/>
          </w:tcPr>
          <w:p w:rsidR="00A11D4A" w:rsidRPr="00B11396" w:rsidRDefault="00A11D4A" w:rsidP="001C0863">
            <w:pPr>
              <w:pStyle w:val="affffffe"/>
              <w:jc w:val="center"/>
            </w:pPr>
            <w:r w:rsidRPr="00B11396">
              <w:t>с.Кама-Исмагилово</w:t>
            </w:r>
            <w:r w:rsidR="00D145D7" w:rsidRPr="00B11396">
              <w:t>, автодор</w:t>
            </w:r>
            <w:r w:rsidR="00D145D7" w:rsidRPr="00B11396">
              <w:t>о</w:t>
            </w:r>
            <w:r w:rsidR="00D145D7" w:rsidRPr="00B11396">
              <w:t>га «Альметьевск-Азнакаево»-Кама Исмагилово»</w:t>
            </w:r>
          </w:p>
        </w:tc>
        <w:tc>
          <w:tcPr>
            <w:tcW w:w="3260" w:type="dxa"/>
            <w:vAlign w:val="center"/>
          </w:tcPr>
          <w:p w:rsidR="00A11D4A" w:rsidRPr="00B11396" w:rsidRDefault="00A11D4A" w:rsidP="001C0863">
            <w:pPr>
              <w:pStyle w:val="affffffe"/>
              <w:jc w:val="center"/>
            </w:pPr>
            <w:r w:rsidRPr="00B11396">
              <w:t>р.Кама-Су</w:t>
            </w:r>
          </w:p>
        </w:tc>
        <w:tc>
          <w:tcPr>
            <w:tcW w:w="2552" w:type="dxa"/>
            <w:vAlign w:val="center"/>
          </w:tcPr>
          <w:p w:rsidR="00A11D4A" w:rsidRPr="00B11396" w:rsidRDefault="00A11D4A" w:rsidP="001C0863">
            <w:pPr>
              <w:pStyle w:val="affffffe"/>
              <w:jc w:val="center"/>
            </w:pPr>
            <w:r w:rsidRPr="00B11396">
              <w:t>Кама-Исмагиловское</w:t>
            </w:r>
          </w:p>
        </w:tc>
        <w:tc>
          <w:tcPr>
            <w:tcW w:w="2410" w:type="dxa"/>
            <w:vAlign w:val="center"/>
          </w:tcPr>
          <w:p w:rsidR="00A11D4A" w:rsidRPr="00B11396" w:rsidRDefault="00A11D4A" w:rsidP="001C0863">
            <w:pPr>
              <w:pStyle w:val="affffffe"/>
              <w:jc w:val="center"/>
            </w:pPr>
            <w:r w:rsidRPr="00B11396">
              <w:t>капитальный ремонт</w:t>
            </w:r>
          </w:p>
        </w:tc>
        <w:tc>
          <w:tcPr>
            <w:tcW w:w="1255" w:type="dxa"/>
            <w:vAlign w:val="center"/>
          </w:tcPr>
          <w:p w:rsidR="00A11D4A" w:rsidRPr="00B11396" w:rsidRDefault="00A11D4A" w:rsidP="001C0863">
            <w:pPr>
              <w:pStyle w:val="affffffe"/>
              <w:jc w:val="center"/>
            </w:pPr>
            <w:r w:rsidRPr="00B11396">
              <w:t>+</w:t>
            </w:r>
          </w:p>
        </w:tc>
        <w:tc>
          <w:tcPr>
            <w:tcW w:w="1433" w:type="dxa"/>
            <w:vAlign w:val="center"/>
          </w:tcPr>
          <w:p w:rsidR="00A11D4A" w:rsidRPr="00B11396" w:rsidRDefault="00A11D4A" w:rsidP="001C0863">
            <w:pPr>
              <w:pStyle w:val="affffffe"/>
              <w:jc w:val="center"/>
            </w:pPr>
          </w:p>
        </w:tc>
      </w:tr>
      <w:tr w:rsidR="00A11D4A" w:rsidRPr="00B11396" w:rsidTr="001C0863">
        <w:trPr>
          <w:trHeight w:val="284"/>
          <w:jc w:val="center"/>
        </w:trPr>
        <w:tc>
          <w:tcPr>
            <w:tcW w:w="560" w:type="dxa"/>
            <w:vAlign w:val="center"/>
          </w:tcPr>
          <w:p w:rsidR="00A11D4A" w:rsidRPr="00B11396" w:rsidRDefault="001C0863" w:rsidP="001C0863">
            <w:pPr>
              <w:pStyle w:val="affffffe"/>
              <w:jc w:val="center"/>
            </w:pPr>
            <w:r w:rsidRPr="00B11396">
              <w:t>5</w:t>
            </w:r>
          </w:p>
        </w:tc>
        <w:tc>
          <w:tcPr>
            <w:tcW w:w="3436" w:type="dxa"/>
            <w:vAlign w:val="center"/>
          </w:tcPr>
          <w:p w:rsidR="00A11D4A" w:rsidRPr="00B11396" w:rsidRDefault="00A11D4A" w:rsidP="001C0863">
            <w:pPr>
              <w:pStyle w:val="affffffe"/>
              <w:jc w:val="center"/>
            </w:pPr>
            <w:r w:rsidRPr="00B11396">
              <w:t>с.Нижнее Абдулово, автодор</w:t>
            </w:r>
            <w:r w:rsidRPr="00B11396">
              <w:t>о</w:t>
            </w:r>
            <w:r w:rsidRPr="00B11396">
              <w:t xml:space="preserve">га </w:t>
            </w:r>
            <w:r w:rsidR="001C0863" w:rsidRPr="00B11396">
              <w:t>«</w:t>
            </w:r>
            <w:r w:rsidRPr="00B11396">
              <w:t>Алексеевское – М-5 «Урал»</w:t>
            </w:r>
          </w:p>
        </w:tc>
        <w:tc>
          <w:tcPr>
            <w:tcW w:w="3260" w:type="dxa"/>
            <w:vAlign w:val="center"/>
          </w:tcPr>
          <w:p w:rsidR="00A11D4A" w:rsidRPr="00B11396" w:rsidRDefault="00A11D4A" w:rsidP="001C0863">
            <w:pPr>
              <w:pStyle w:val="affffffe"/>
              <w:jc w:val="center"/>
            </w:pPr>
            <w:r w:rsidRPr="00B11396">
              <w:t>р.Шешма</w:t>
            </w:r>
          </w:p>
        </w:tc>
        <w:tc>
          <w:tcPr>
            <w:tcW w:w="2552" w:type="dxa"/>
            <w:vAlign w:val="center"/>
          </w:tcPr>
          <w:p w:rsidR="00A11D4A" w:rsidRPr="00B11396" w:rsidRDefault="00A11D4A" w:rsidP="001C0863">
            <w:pPr>
              <w:pStyle w:val="affffffe"/>
              <w:jc w:val="center"/>
            </w:pPr>
            <w:r w:rsidRPr="00B11396">
              <w:t>Нижнеабдуловское</w:t>
            </w:r>
          </w:p>
        </w:tc>
        <w:tc>
          <w:tcPr>
            <w:tcW w:w="2410" w:type="dxa"/>
            <w:vAlign w:val="center"/>
          </w:tcPr>
          <w:p w:rsidR="00A11D4A" w:rsidRPr="00B11396" w:rsidRDefault="00A11D4A" w:rsidP="001C0863">
            <w:pPr>
              <w:pStyle w:val="affffffe"/>
              <w:jc w:val="center"/>
            </w:pPr>
            <w:r w:rsidRPr="00B11396">
              <w:t>строительство</w:t>
            </w:r>
          </w:p>
        </w:tc>
        <w:tc>
          <w:tcPr>
            <w:tcW w:w="1255" w:type="dxa"/>
            <w:vAlign w:val="center"/>
          </w:tcPr>
          <w:p w:rsidR="00A11D4A" w:rsidRPr="00B11396" w:rsidRDefault="00A11D4A" w:rsidP="001C0863">
            <w:pPr>
              <w:pStyle w:val="affffffe"/>
              <w:jc w:val="center"/>
            </w:pPr>
            <w:r w:rsidRPr="00B11396">
              <w:t>+</w:t>
            </w:r>
          </w:p>
        </w:tc>
        <w:tc>
          <w:tcPr>
            <w:tcW w:w="1433" w:type="dxa"/>
            <w:vAlign w:val="center"/>
          </w:tcPr>
          <w:p w:rsidR="00A11D4A" w:rsidRPr="00B11396" w:rsidRDefault="00A11D4A"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6</w:t>
            </w:r>
          </w:p>
        </w:tc>
        <w:tc>
          <w:tcPr>
            <w:tcW w:w="3436" w:type="dxa"/>
            <w:vAlign w:val="center"/>
          </w:tcPr>
          <w:p w:rsidR="001C0863" w:rsidRPr="00B11396" w:rsidRDefault="001C0863" w:rsidP="001C0863">
            <w:pPr>
              <w:pStyle w:val="affffffe"/>
              <w:jc w:val="center"/>
            </w:pPr>
            <w:r w:rsidRPr="00B11396">
              <w:t>с.Нижнее Абдулово, железная дорога «Казань-Альметьевск-Азнакаево-Бугульма»</w:t>
            </w:r>
          </w:p>
        </w:tc>
        <w:tc>
          <w:tcPr>
            <w:tcW w:w="3260" w:type="dxa"/>
            <w:vAlign w:val="center"/>
          </w:tcPr>
          <w:p w:rsidR="001C0863" w:rsidRPr="00B11396" w:rsidRDefault="001C0863" w:rsidP="001C0863">
            <w:pPr>
              <w:pStyle w:val="affffffe"/>
              <w:jc w:val="center"/>
            </w:pPr>
            <w:r w:rsidRPr="00B11396">
              <w:t>р.Шешма</w:t>
            </w:r>
          </w:p>
        </w:tc>
        <w:tc>
          <w:tcPr>
            <w:tcW w:w="2552" w:type="dxa"/>
            <w:vAlign w:val="center"/>
          </w:tcPr>
          <w:p w:rsidR="001C0863" w:rsidRPr="00B11396" w:rsidRDefault="001C0863" w:rsidP="001C0863">
            <w:pPr>
              <w:pStyle w:val="affffffe"/>
              <w:jc w:val="center"/>
            </w:pPr>
            <w:r w:rsidRPr="00B11396">
              <w:t>Нижнеабдуловское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p>
        </w:tc>
        <w:tc>
          <w:tcPr>
            <w:tcW w:w="1433" w:type="dxa"/>
            <w:vAlign w:val="center"/>
          </w:tcPr>
          <w:p w:rsidR="001C0863" w:rsidRPr="00B11396" w:rsidRDefault="001C0863" w:rsidP="001C0863">
            <w:pPr>
              <w:pStyle w:val="affffffe"/>
              <w:jc w:val="center"/>
            </w:pPr>
            <w:r w:rsidRPr="00B11396">
              <w:t>+</w:t>
            </w: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7</w:t>
            </w:r>
          </w:p>
        </w:tc>
        <w:tc>
          <w:tcPr>
            <w:tcW w:w="3436" w:type="dxa"/>
            <w:vAlign w:val="center"/>
          </w:tcPr>
          <w:p w:rsidR="001C0863" w:rsidRPr="00B11396" w:rsidRDefault="001C0863" w:rsidP="001C0863">
            <w:pPr>
              <w:pStyle w:val="affffffe"/>
              <w:jc w:val="center"/>
            </w:pPr>
            <w:r w:rsidRPr="00B11396">
              <w:t>д.Русское Сиренькино, авт</w:t>
            </w:r>
            <w:r w:rsidRPr="00B11396">
              <w:t>о</w:t>
            </w:r>
            <w:r w:rsidRPr="00B11396">
              <w:t>дорга «Кузайкино-Нурлат»</w:t>
            </w:r>
          </w:p>
        </w:tc>
        <w:tc>
          <w:tcPr>
            <w:tcW w:w="3260" w:type="dxa"/>
            <w:vAlign w:val="center"/>
          </w:tcPr>
          <w:p w:rsidR="001C0863" w:rsidRPr="00B11396" w:rsidRDefault="001C0863" w:rsidP="001C0863">
            <w:pPr>
              <w:pStyle w:val="affffffe"/>
              <w:jc w:val="center"/>
            </w:pPr>
            <w:r w:rsidRPr="00B11396">
              <w:t>р.Багряжка</w:t>
            </w:r>
          </w:p>
        </w:tc>
        <w:tc>
          <w:tcPr>
            <w:tcW w:w="2552" w:type="dxa"/>
            <w:vAlign w:val="center"/>
          </w:tcPr>
          <w:p w:rsidR="001C0863" w:rsidRPr="00B11396" w:rsidRDefault="001C0863" w:rsidP="001C0863">
            <w:pPr>
              <w:pStyle w:val="affffffe"/>
              <w:jc w:val="center"/>
            </w:pPr>
            <w:r w:rsidRPr="00B11396">
              <w:t>Сиреньинское</w:t>
            </w:r>
          </w:p>
        </w:tc>
        <w:tc>
          <w:tcPr>
            <w:tcW w:w="2410" w:type="dxa"/>
            <w:vAlign w:val="center"/>
          </w:tcPr>
          <w:p w:rsidR="001C0863" w:rsidRPr="00B11396" w:rsidRDefault="001C0863" w:rsidP="001C0863">
            <w:pPr>
              <w:pStyle w:val="affffffe"/>
              <w:jc w:val="center"/>
            </w:pPr>
            <w:r w:rsidRPr="00B11396">
              <w:t>реконструкция</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lastRenderedPageBreak/>
              <w:t>8</w:t>
            </w:r>
          </w:p>
        </w:tc>
        <w:tc>
          <w:tcPr>
            <w:tcW w:w="3436" w:type="dxa"/>
            <w:vAlign w:val="center"/>
          </w:tcPr>
          <w:p w:rsidR="001C0863" w:rsidRPr="00B11396" w:rsidRDefault="001C0863" w:rsidP="001C0863">
            <w:pPr>
              <w:pStyle w:val="affffffe"/>
              <w:jc w:val="center"/>
            </w:pPr>
            <w:r w:rsidRPr="00B11396">
              <w:t>д.Чувашское Сиренькино, а</w:t>
            </w:r>
            <w:r w:rsidRPr="00B11396">
              <w:t>в</w:t>
            </w:r>
            <w:r w:rsidRPr="00B11396">
              <w:t>тодорога «Обход д.Чувашское Сиренькино»</w:t>
            </w:r>
          </w:p>
        </w:tc>
        <w:tc>
          <w:tcPr>
            <w:tcW w:w="3260" w:type="dxa"/>
            <w:vAlign w:val="center"/>
          </w:tcPr>
          <w:p w:rsidR="001C0863" w:rsidRPr="00B11396" w:rsidRDefault="001C0863" w:rsidP="001C0863">
            <w:pPr>
              <w:pStyle w:val="affffffe"/>
              <w:jc w:val="center"/>
            </w:pPr>
            <w:r w:rsidRPr="00B11396">
              <w:t>Р.Ерсубайкино</w:t>
            </w:r>
          </w:p>
        </w:tc>
        <w:tc>
          <w:tcPr>
            <w:tcW w:w="2552" w:type="dxa"/>
            <w:vAlign w:val="center"/>
          </w:tcPr>
          <w:p w:rsidR="001C0863" w:rsidRPr="00B11396" w:rsidRDefault="001C0863" w:rsidP="001C0863">
            <w:pPr>
              <w:pStyle w:val="affffffe"/>
              <w:jc w:val="center"/>
            </w:pPr>
            <w:r w:rsidRPr="00B11396">
              <w:t>Сиреньинское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14906" w:type="dxa"/>
            <w:gridSpan w:val="7"/>
            <w:vAlign w:val="center"/>
          </w:tcPr>
          <w:p w:rsidR="001C0863" w:rsidRPr="00B11396" w:rsidRDefault="001C0863" w:rsidP="001C0863">
            <w:pPr>
              <w:pStyle w:val="affffffe"/>
              <w:jc w:val="center"/>
              <w:rPr>
                <w:b/>
                <w:i/>
              </w:rPr>
            </w:pPr>
            <w:r w:rsidRPr="00B11396">
              <w:rPr>
                <w:b/>
                <w:i/>
              </w:rPr>
              <w:t>Путепроводы</w:t>
            </w: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w:t>
            </w:r>
          </w:p>
        </w:tc>
        <w:tc>
          <w:tcPr>
            <w:tcW w:w="3436" w:type="dxa"/>
            <w:vAlign w:val="center"/>
          </w:tcPr>
          <w:p w:rsidR="001C0863" w:rsidRPr="00B11396" w:rsidRDefault="001C0863" w:rsidP="001C0863">
            <w:pPr>
              <w:pStyle w:val="affffffe"/>
              <w:jc w:val="center"/>
            </w:pPr>
            <w:r w:rsidRPr="00B11396">
              <w:t>с.Кичуй, автодорога «Кичуй-Урмышла-Сарабикулово»</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Кичуйское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2</w:t>
            </w:r>
          </w:p>
        </w:tc>
        <w:tc>
          <w:tcPr>
            <w:tcW w:w="3436" w:type="dxa"/>
            <w:vAlign w:val="center"/>
          </w:tcPr>
          <w:p w:rsidR="001C0863" w:rsidRPr="00B11396" w:rsidRDefault="001C0863" w:rsidP="001C0863">
            <w:pPr>
              <w:pStyle w:val="affffffe"/>
              <w:jc w:val="center"/>
            </w:pPr>
            <w:r w:rsidRPr="00B11396">
              <w:t>с.Кичучатово, автодорога «К</w:t>
            </w:r>
            <w:r w:rsidRPr="00B11396">
              <w:t>а</w:t>
            </w:r>
            <w:r w:rsidRPr="00B11396">
              <w:t>зань-Оренбург»-Маметьево-Чупаево»</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Кичучатовское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3</w:t>
            </w:r>
          </w:p>
        </w:tc>
        <w:tc>
          <w:tcPr>
            <w:tcW w:w="3436" w:type="dxa"/>
            <w:vAlign w:val="center"/>
          </w:tcPr>
          <w:p w:rsidR="001C0863" w:rsidRPr="00B11396" w:rsidRDefault="001C0863" w:rsidP="001C0863">
            <w:pPr>
              <w:pStyle w:val="affffffe"/>
              <w:jc w:val="center"/>
            </w:pPr>
            <w:r w:rsidRPr="00B11396">
              <w:t>с.Чупаево, автодорога «Альм</w:t>
            </w:r>
            <w:r w:rsidRPr="00B11396">
              <w:t>е</w:t>
            </w:r>
            <w:r w:rsidRPr="00B11396">
              <w:t>тьевск-Чупаево»</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Миннибаевское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4</w:t>
            </w:r>
          </w:p>
        </w:tc>
        <w:tc>
          <w:tcPr>
            <w:tcW w:w="3436" w:type="dxa"/>
            <w:vAlign w:val="center"/>
          </w:tcPr>
          <w:p w:rsidR="001C0863" w:rsidRPr="00B11396" w:rsidRDefault="001C0863" w:rsidP="001C0863">
            <w:pPr>
              <w:pStyle w:val="affffffe"/>
              <w:jc w:val="center"/>
            </w:pPr>
            <w:r w:rsidRPr="00B11396">
              <w:t>с.Миннибаево, автодорога «Альметьевск-Лениногорск»</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Миннибаевское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5</w:t>
            </w:r>
          </w:p>
        </w:tc>
        <w:tc>
          <w:tcPr>
            <w:tcW w:w="3436" w:type="dxa"/>
            <w:vAlign w:val="center"/>
          </w:tcPr>
          <w:p w:rsidR="001C0863" w:rsidRPr="00B11396" w:rsidRDefault="001C0863" w:rsidP="001C0863">
            <w:pPr>
              <w:pStyle w:val="affffffe"/>
              <w:jc w:val="center"/>
            </w:pPr>
            <w:r w:rsidRPr="00B11396">
              <w:t>д.Васильевка, автодорога «Алексеевское – М-5 «Урал»</w:t>
            </w:r>
          </w:p>
        </w:tc>
        <w:tc>
          <w:tcPr>
            <w:tcW w:w="3260" w:type="dxa"/>
            <w:vAlign w:val="center"/>
          </w:tcPr>
          <w:p w:rsidR="001C0863" w:rsidRPr="00B11396" w:rsidRDefault="001C0863" w:rsidP="001C0863">
            <w:pPr>
              <w:pStyle w:val="affffffe"/>
              <w:jc w:val="center"/>
            </w:pPr>
            <w:r w:rsidRPr="00B11396">
              <w:t>участок железной дороги «Агрыз-Акбаш» Куйбыше</w:t>
            </w:r>
            <w:r w:rsidRPr="00B11396">
              <w:t>в</w:t>
            </w:r>
            <w:r w:rsidRPr="00B11396">
              <w:t>ской железной дороги</w:t>
            </w:r>
          </w:p>
        </w:tc>
        <w:tc>
          <w:tcPr>
            <w:tcW w:w="2552" w:type="dxa"/>
            <w:vAlign w:val="center"/>
          </w:tcPr>
          <w:p w:rsidR="001C0863" w:rsidRPr="00B11396" w:rsidRDefault="001C0863" w:rsidP="001C0863">
            <w:pPr>
              <w:pStyle w:val="affffffe"/>
              <w:jc w:val="center"/>
            </w:pPr>
            <w:r w:rsidRPr="00B11396">
              <w:t>Старосуркинское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6</w:t>
            </w:r>
          </w:p>
        </w:tc>
        <w:tc>
          <w:tcPr>
            <w:tcW w:w="3436" w:type="dxa"/>
            <w:vAlign w:val="center"/>
          </w:tcPr>
          <w:p w:rsidR="001C0863" w:rsidRPr="00B11396" w:rsidRDefault="001C0863" w:rsidP="001C0863">
            <w:pPr>
              <w:pStyle w:val="affffffe"/>
              <w:jc w:val="center"/>
            </w:pPr>
            <w:r w:rsidRPr="00B11396">
              <w:t>д.Васильевка, автодорога «Нижняя Мактама-Старое Суркино»</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Васильевское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7</w:t>
            </w:r>
          </w:p>
        </w:tc>
        <w:tc>
          <w:tcPr>
            <w:tcW w:w="3436" w:type="dxa"/>
            <w:vAlign w:val="center"/>
          </w:tcPr>
          <w:p w:rsidR="001C0863" w:rsidRPr="00B11396" w:rsidRDefault="001C0863" w:rsidP="001C0863">
            <w:pPr>
              <w:pStyle w:val="affffffe"/>
              <w:jc w:val="center"/>
            </w:pPr>
            <w:r w:rsidRPr="00B11396">
              <w:t>с.Миннибаево, автодорога «Обход г.Альметьевск»</w:t>
            </w:r>
          </w:p>
        </w:tc>
        <w:tc>
          <w:tcPr>
            <w:tcW w:w="3260" w:type="dxa"/>
            <w:vAlign w:val="center"/>
          </w:tcPr>
          <w:p w:rsidR="001C0863" w:rsidRPr="00B11396" w:rsidRDefault="001C0863" w:rsidP="001C0863">
            <w:pPr>
              <w:pStyle w:val="affffffe"/>
              <w:jc w:val="center"/>
            </w:pPr>
            <w:r w:rsidRPr="00B11396">
              <w:t>участок железной дороги «Агрыз-Акбаш» Куйбыше</w:t>
            </w:r>
            <w:r w:rsidRPr="00B11396">
              <w:t>в</w:t>
            </w:r>
            <w:r w:rsidRPr="00B11396">
              <w:t>ской железной дороги</w:t>
            </w:r>
          </w:p>
        </w:tc>
        <w:tc>
          <w:tcPr>
            <w:tcW w:w="2552" w:type="dxa"/>
            <w:vAlign w:val="center"/>
          </w:tcPr>
          <w:p w:rsidR="001C0863" w:rsidRPr="00B11396" w:rsidRDefault="001C0863" w:rsidP="001C0863">
            <w:pPr>
              <w:pStyle w:val="affffffe"/>
              <w:jc w:val="center"/>
            </w:pPr>
            <w:r w:rsidRPr="00B11396">
              <w:t>Миннибаевское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8</w:t>
            </w:r>
          </w:p>
        </w:tc>
        <w:tc>
          <w:tcPr>
            <w:tcW w:w="3436" w:type="dxa"/>
            <w:vAlign w:val="center"/>
          </w:tcPr>
          <w:p w:rsidR="001C0863" w:rsidRPr="00B11396" w:rsidRDefault="001C0863" w:rsidP="001C0863">
            <w:pPr>
              <w:pStyle w:val="affffffe"/>
              <w:jc w:val="center"/>
            </w:pPr>
            <w:r w:rsidRPr="00B11396">
              <w:t>д.Улаклы-Чишма, автодорога «Нижняя Мактама-Старое Суркино»</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Верхнемактаминское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9</w:t>
            </w:r>
          </w:p>
        </w:tc>
        <w:tc>
          <w:tcPr>
            <w:tcW w:w="3436" w:type="dxa"/>
            <w:vAlign w:val="center"/>
          </w:tcPr>
          <w:p w:rsidR="001C0863" w:rsidRPr="00B11396" w:rsidRDefault="001C0863" w:rsidP="001C0863">
            <w:pPr>
              <w:pStyle w:val="affffffe"/>
              <w:jc w:val="center"/>
            </w:pPr>
            <w:r w:rsidRPr="00B11396">
              <w:t>с.Русский Акташ, автодорога «Обход с.Русский Акташ»</w:t>
            </w:r>
          </w:p>
        </w:tc>
        <w:tc>
          <w:tcPr>
            <w:tcW w:w="3260" w:type="dxa"/>
            <w:vAlign w:val="center"/>
          </w:tcPr>
          <w:p w:rsidR="001C0863" w:rsidRPr="00B11396" w:rsidRDefault="001C0863" w:rsidP="001C0863">
            <w:pPr>
              <w:pStyle w:val="affffffe"/>
              <w:jc w:val="center"/>
            </w:pPr>
            <w:r w:rsidRPr="00B11396">
              <w:t>участок железной дороги «Агрыз-Акбаш» Куйбыше</w:t>
            </w:r>
            <w:r w:rsidRPr="00B11396">
              <w:t>в</w:t>
            </w:r>
            <w:r w:rsidRPr="00B11396">
              <w:t>ской железной дороги</w:t>
            </w:r>
          </w:p>
        </w:tc>
        <w:tc>
          <w:tcPr>
            <w:tcW w:w="2552" w:type="dxa"/>
            <w:vAlign w:val="center"/>
          </w:tcPr>
          <w:p w:rsidR="001C0863" w:rsidRPr="00B11396" w:rsidRDefault="001C0863" w:rsidP="001C0863">
            <w:pPr>
              <w:pStyle w:val="affffffe"/>
              <w:jc w:val="center"/>
            </w:pPr>
            <w:r w:rsidRPr="00B11396">
              <w:t>Русско-Акташское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10</w:t>
            </w:r>
          </w:p>
        </w:tc>
        <w:tc>
          <w:tcPr>
            <w:tcW w:w="3436" w:type="dxa"/>
            <w:vAlign w:val="center"/>
          </w:tcPr>
          <w:p w:rsidR="001C0863" w:rsidRPr="00B11396" w:rsidRDefault="001C0863" w:rsidP="001C0863">
            <w:pPr>
              <w:pStyle w:val="affffffe"/>
              <w:jc w:val="center"/>
            </w:pPr>
            <w:r w:rsidRPr="00B11396">
              <w:t xml:space="preserve">с.Русский Акташ, автодорога </w:t>
            </w:r>
            <w:r w:rsidRPr="00B11396">
              <w:lastRenderedPageBreak/>
              <w:t>«Русский Акташ-Кузайкино»</w:t>
            </w:r>
          </w:p>
        </w:tc>
        <w:tc>
          <w:tcPr>
            <w:tcW w:w="3260" w:type="dxa"/>
            <w:vAlign w:val="center"/>
          </w:tcPr>
          <w:p w:rsidR="001C0863" w:rsidRPr="00B11396" w:rsidRDefault="001C0863" w:rsidP="001C0863">
            <w:pPr>
              <w:pStyle w:val="affffffe"/>
              <w:jc w:val="center"/>
            </w:pPr>
            <w:r w:rsidRPr="00B11396">
              <w:lastRenderedPageBreak/>
              <w:t xml:space="preserve">автодорога «Обход с.Русский </w:t>
            </w:r>
            <w:r w:rsidRPr="00B11396">
              <w:lastRenderedPageBreak/>
              <w:t>Акташ»</w:t>
            </w:r>
          </w:p>
        </w:tc>
        <w:tc>
          <w:tcPr>
            <w:tcW w:w="2552" w:type="dxa"/>
            <w:vAlign w:val="center"/>
          </w:tcPr>
          <w:p w:rsidR="001C0863" w:rsidRPr="00B11396" w:rsidRDefault="001C0863" w:rsidP="001C0863">
            <w:pPr>
              <w:pStyle w:val="affffffe"/>
              <w:jc w:val="center"/>
            </w:pPr>
            <w:r w:rsidRPr="00B11396">
              <w:lastRenderedPageBreak/>
              <w:t>Русско-Акташское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lastRenderedPageBreak/>
              <w:t>11</w:t>
            </w:r>
          </w:p>
        </w:tc>
        <w:tc>
          <w:tcPr>
            <w:tcW w:w="3436" w:type="dxa"/>
            <w:vAlign w:val="center"/>
          </w:tcPr>
          <w:p w:rsidR="001C0863" w:rsidRPr="00B11396" w:rsidRDefault="001C0863" w:rsidP="001C0863">
            <w:pPr>
              <w:pStyle w:val="affffffe"/>
              <w:jc w:val="center"/>
            </w:pPr>
            <w:r w:rsidRPr="00B11396">
              <w:t>с.Бута, автодорога «Русский Акташ-Кузайкино»-Дербедень-«Казань-Оренбург»</w:t>
            </w:r>
          </w:p>
        </w:tc>
        <w:tc>
          <w:tcPr>
            <w:tcW w:w="3260" w:type="dxa"/>
            <w:vAlign w:val="center"/>
          </w:tcPr>
          <w:p w:rsidR="001C0863" w:rsidRPr="00B11396" w:rsidRDefault="001C0863" w:rsidP="001C0863">
            <w:pPr>
              <w:pStyle w:val="affffffe"/>
              <w:jc w:val="center"/>
            </w:pPr>
            <w:r w:rsidRPr="00B11396">
              <w:t>автодорога «Казань-Оренбург»-Бута-Аппаково»-Русский Акташ</w:t>
            </w:r>
          </w:p>
        </w:tc>
        <w:tc>
          <w:tcPr>
            <w:tcW w:w="2552" w:type="dxa"/>
            <w:vAlign w:val="center"/>
          </w:tcPr>
          <w:p w:rsidR="001C0863" w:rsidRPr="00B11396" w:rsidRDefault="001C0863" w:rsidP="001C0863">
            <w:pPr>
              <w:pStyle w:val="affffffe"/>
              <w:jc w:val="center"/>
            </w:pPr>
            <w:r w:rsidRPr="00B11396">
              <w:t>Бутинское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p>
        </w:tc>
        <w:tc>
          <w:tcPr>
            <w:tcW w:w="1433" w:type="dxa"/>
            <w:vAlign w:val="center"/>
          </w:tcPr>
          <w:p w:rsidR="001C0863" w:rsidRPr="00B11396" w:rsidRDefault="001C0863" w:rsidP="001C0863">
            <w:pPr>
              <w:pStyle w:val="affffffe"/>
              <w:jc w:val="center"/>
            </w:pPr>
            <w:r w:rsidRPr="00B11396">
              <w:t>+</w:t>
            </w: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12</w:t>
            </w:r>
          </w:p>
        </w:tc>
        <w:tc>
          <w:tcPr>
            <w:tcW w:w="3436" w:type="dxa"/>
            <w:vAlign w:val="center"/>
          </w:tcPr>
          <w:p w:rsidR="001C0863" w:rsidRPr="00B11396" w:rsidRDefault="001C0863" w:rsidP="001C0863">
            <w:pPr>
              <w:pStyle w:val="affffffe"/>
              <w:jc w:val="center"/>
            </w:pPr>
            <w:r w:rsidRPr="00B11396">
              <w:t>с.Бута, автодорога «Русский Акташ-Кузайкино»</w:t>
            </w:r>
          </w:p>
        </w:tc>
        <w:tc>
          <w:tcPr>
            <w:tcW w:w="3260" w:type="dxa"/>
            <w:vAlign w:val="center"/>
          </w:tcPr>
          <w:p w:rsidR="001C0863" w:rsidRPr="00B11396" w:rsidRDefault="001C0863" w:rsidP="001C0863">
            <w:pPr>
              <w:pStyle w:val="affffffe"/>
              <w:jc w:val="center"/>
            </w:pPr>
            <w:r w:rsidRPr="00B11396">
              <w:t>автодорога «Казань-Оренбург»-Бута-Аппаково»-Русский Акташ</w:t>
            </w:r>
          </w:p>
        </w:tc>
        <w:tc>
          <w:tcPr>
            <w:tcW w:w="2552" w:type="dxa"/>
            <w:vAlign w:val="center"/>
          </w:tcPr>
          <w:p w:rsidR="001C0863" w:rsidRPr="00B11396" w:rsidRDefault="001C0863" w:rsidP="001C0863">
            <w:pPr>
              <w:pStyle w:val="affffffe"/>
              <w:jc w:val="center"/>
            </w:pPr>
            <w:r w:rsidRPr="00B11396">
              <w:t>Бутинское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p>
        </w:tc>
        <w:tc>
          <w:tcPr>
            <w:tcW w:w="1433" w:type="dxa"/>
            <w:vAlign w:val="center"/>
          </w:tcPr>
          <w:p w:rsidR="001C0863" w:rsidRPr="00B11396" w:rsidRDefault="001C0863" w:rsidP="001C0863">
            <w:pPr>
              <w:pStyle w:val="affffffe"/>
              <w:jc w:val="center"/>
            </w:pPr>
            <w:r w:rsidRPr="00B11396">
              <w:t>+</w:t>
            </w: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13</w:t>
            </w:r>
          </w:p>
        </w:tc>
        <w:tc>
          <w:tcPr>
            <w:tcW w:w="3436" w:type="dxa"/>
            <w:vAlign w:val="center"/>
          </w:tcPr>
          <w:p w:rsidR="001C0863" w:rsidRPr="00B11396" w:rsidRDefault="001C0863" w:rsidP="001C0863">
            <w:pPr>
              <w:pStyle w:val="affffffe"/>
              <w:jc w:val="center"/>
            </w:pPr>
            <w:r w:rsidRPr="00B11396">
              <w:t>с.Нагорное, автодорога «К</w:t>
            </w:r>
            <w:r w:rsidRPr="00B11396">
              <w:t>и</w:t>
            </w:r>
            <w:r w:rsidRPr="00B11396">
              <w:t>чуй-Кузминовка»</w:t>
            </w:r>
          </w:p>
        </w:tc>
        <w:tc>
          <w:tcPr>
            <w:tcW w:w="3260" w:type="dxa"/>
            <w:vAlign w:val="center"/>
          </w:tcPr>
          <w:p w:rsidR="001C0863" w:rsidRPr="00B11396" w:rsidRDefault="001C0863" w:rsidP="001C0863">
            <w:pPr>
              <w:pStyle w:val="affffffe"/>
              <w:jc w:val="center"/>
            </w:pPr>
            <w:r w:rsidRPr="00B11396">
              <w:t>автодорога «Алексеевское – М-5 «Урал»</w:t>
            </w:r>
          </w:p>
        </w:tc>
        <w:tc>
          <w:tcPr>
            <w:tcW w:w="2552" w:type="dxa"/>
            <w:vAlign w:val="center"/>
          </w:tcPr>
          <w:p w:rsidR="001C0863" w:rsidRPr="00B11396" w:rsidRDefault="001C0863" w:rsidP="001C0863">
            <w:pPr>
              <w:pStyle w:val="affffffe"/>
              <w:jc w:val="center"/>
            </w:pPr>
            <w:r w:rsidRPr="00B11396">
              <w:t>Кичуйское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14</w:t>
            </w:r>
          </w:p>
        </w:tc>
        <w:tc>
          <w:tcPr>
            <w:tcW w:w="3436" w:type="dxa"/>
            <w:vAlign w:val="center"/>
          </w:tcPr>
          <w:p w:rsidR="001C0863" w:rsidRPr="00B11396" w:rsidRDefault="001C0863" w:rsidP="001C0863">
            <w:pPr>
              <w:pStyle w:val="affffffe"/>
              <w:jc w:val="center"/>
            </w:pPr>
            <w:r w:rsidRPr="00B11396">
              <w:t>с.Нагорное, автодорога «К</w:t>
            </w:r>
            <w:r w:rsidRPr="00B11396">
              <w:t>и</w:t>
            </w:r>
            <w:r w:rsidRPr="00B11396">
              <w:t>чуй-Кузминовка»</w:t>
            </w:r>
          </w:p>
        </w:tc>
        <w:tc>
          <w:tcPr>
            <w:tcW w:w="3260" w:type="dxa"/>
            <w:vAlign w:val="center"/>
          </w:tcPr>
          <w:p w:rsidR="001C0863" w:rsidRPr="00B11396" w:rsidRDefault="001C0863" w:rsidP="001C0863">
            <w:pPr>
              <w:pStyle w:val="affffffe"/>
              <w:jc w:val="center"/>
            </w:pPr>
            <w:r w:rsidRPr="00B11396">
              <w:t>железная дорога «Казань-Альметьевск-Азнакаево-Бугульма»</w:t>
            </w:r>
          </w:p>
        </w:tc>
        <w:tc>
          <w:tcPr>
            <w:tcW w:w="2552" w:type="dxa"/>
            <w:vAlign w:val="center"/>
          </w:tcPr>
          <w:p w:rsidR="001C0863" w:rsidRPr="00B11396" w:rsidRDefault="001C0863" w:rsidP="001C0863">
            <w:pPr>
              <w:pStyle w:val="affffffe"/>
              <w:jc w:val="center"/>
            </w:pPr>
            <w:r w:rsidRPr="00B11396">
              <w:t>Кичуйское</w:t>
            </w:r>
          </w:p>
        </w:tc>
        <w:tc>
          <w:tcPr>
            <w:tcW w:w="2410" w:type="dxa"/>
            <w:vAlign w:val="center"/>
          </w:tcPr>
          <w:p w:rsidR="001C0863" w:rsidRPr="00B11396" w:rsidRDefault="001C0863" w:rsidP="001C0863">
            <w:pPr>
              <w:pStyle w:val="affffffe"/>
              <w:jc w:val="center"/>
            </w:pPr>
            <w:r w:rsidRPr="00B11396">
              <w:t>строительство</w:t>
            </w:r>
          </w:p>
        </w:tc>
        <w:tc>
          <w:tcPr>
            <w:tcW w:w="1255" w:type="dxa"/>
            <w:vAlign w:val="center"/>
          </w:tcPr>
          <w:p w:rsidR="001C0863" w:rsidRPr="00B11396" w:rsidRDefault="001C0863" w:rsidP="001C0863">
            <w:pPr>
              <w:pStyle w:val="affffffe"/>
              <w:jc w:val="center"/>
            </w:pPr>
          </w:p>
        </w:tc>
        <w:tc>
          <w:tcPr>
            <w:tcW w:w="1433" w:type="dxa"/>
            <w:vAlign w:val="center"/>
          </w:tcPr>
          <w:p w:rsidR="001C0863" w:rsidRPr="00B11396" w:rsidRDefault="001C0863" w:rsidP="001C0863">
            <w:pPr>
              <w:pStyle w:val="affffffe"/>
              <w:jc w:val="center"/>
            </w:pPr>
            <w:r w:rsidRPr="00B11396">
              <w:t>+</w:t>
            </w:r>
          </w:p>
        </w:tc>
      </w:tr>
      <w:tr w:rsidR="001C0863" w:rsidRPr="00B11396" w:rsidTr="001C0863">
        <w:trPr>
          <w:trHeight w:val="284"/>
          <w:jc w:val="center"/>
        </w:trPr>
        <w:tc>
          <w:tcPr>
            <w:tcW w:w="14906" w:type="dxa"/>
            <w:gridSpan w:val="7"/>
            <w:vAlign w:val="center"/>
          </w:tcPr>
          <w:p w:rsidR="001C0863" w:rsidRPr="00B11396" w:rsidRDefault="001C0863" w:rsidP="001C0863">
            <w:pPr>
              <w:pStyle w:val="affffffe"/>
              <w:jc w:val="center"/>
            </w:pPr>
            <w:r w:rsidRPr="00B11396">
              <w:rPr>
                <w:b/>
                <w:bCs/>
              </w:rPr>
              <w:t>Искусственные сооружения местного значения</w:t>
            </w:r>
          </w:p>
        </w:tc>
      </w:tr>
      <w:tr w:rsidR="001C0863" w:rsidRPr="00B11396" w:rsidTr="001C0863">
        <w:trPr>
          <w:trHeight w:val="284"/>
          <w:jc w:val="center"/>
        </w:trPr>
        <w:tc>
          <w:tcPr>
            <w:tcW w:w="14906" w:type="dxa"/>
            <w:gridSpan w:val="7"/>
            <w:vAlign w:val="center"/>
          </w:tcPr>
          <w:p w:rsidR="001C0863" w:rsidRPr="00B11396" w:rsidRDefault="001C0863" w:rsidP="001C0863">
            <w:pPr>
              <w:pStyle w:val="affffffe"/>
              <w:jc w:val="center"/>
              <w:rPr>
                <w:b/>
                <w:i/>
              </w:rPr>
            </w:pPr>
            <w:r w:rsidRPr="00B11396">
              <w:rPr>
                <w:b/>
                <w:i/>
              </w:rPr>
              <w:t>Мостовые переходы</w:t>
            </w:r>
          </w:p>
        </w:tc>
      </w:tr>
      <w:tr w:rsidR="001C0863" w:rsidRPr="00B11396" w:rsidTr="001C0863">
        <w:trPr>
          <w:trHeight w:val="284"/>
          <w:jc w:val="center"/>
        </w:trPr>
        <w:tc>
          <w:tcPr>
            <w:tcW w:w="560" w:type="dxa"/>
            <w:vAlign w:val="center"/>
          </w:tcPr>
          <w:p w:rsidR="001C0863" w:rsidRPr="00B11396" w:rsidRDefault="001C0863" w:rsidP="001C0863">
            <w:pPr>
              <w:pStyle w:val="affffffe"/>
              <w:jc w:val="center"/>
            </w:pPr>
            <w:r w:rsidRPr="00B11396">
              <w:t>1</w:t>
            </w:r>
          </w:p>
        </w:tc>
        <w:tc>
          <w:tcPr>
            <w:tcW w:w="3436" w:type="dxa"/>
            <w:vAlign w:val="center"/>
          </w:tcPr>
          <w:p w:rsidR="001C0863" w:rsidRPr="00B11396" w:rsidRDefault="001C0863" w:rsidP="001C0863">
            <w:pPr>
              <w:pStyle w:val="affffffe"/>
              <w:jc w:val="center"/>
            </w:pPr>
            <w:r w:rsidRPr="00B11396">
              <w:t>с.Новое Надырово, автодорога «Нижняя Мактама - Актюби</w:t>
            </w:r>
            <w:r w:rsidRPr="00B11396">
              <w:t>н</w:t>
            </w:r>
            <w:r w:rsidRPr="00B11396">
              <w:t>ский» - Новое Надырово»</w:t>
            </w:r>
          </w:p>
        </w:tc>
        <w:tc>
          <w:tcPr>
            <w:tcW w:w="3260" w:type="dxa"/>
            <w:vAlign w:val="center"/>
          </w:tcPr>
          <w:p w:rsidR="001C0863" w:rsidRPr="00B11396" w:rsidRDefault="001C0863" w:rsidP="001C0863">
            <w:pPr>
              <w:pStyle w:val="affffffe"/>
              <w:jc w:val="center"/>
            </w:pPr>
            <w:r w:rsidRPr="00B11396">
              <w:t>р.Урсала</w:t>
            </w:r>
          </w:p>
        </w:tc>
        <w:tc>
          <w:tcPr>
            <w:tcW w:w="2552" w:type="dxa"/>
            <w:vAlign w:val="center"/>
          </w:tcPr>
          <w:p w:rsidR="001C0863" w:rsidRPr="00B11396" w:rsidRDefault="001C0863" w:rsidP="001C0863">
            <w:pPr>
              <w:pStyle w:val="affffffe"/>
              <w:jc w:val="center"/>
            </w:pPr>
            <w:r w:rsidRPr="00B11396">
              <w:t>Новонадыровское</w:t>
            </w:r>
          </w:p>
        </w:tc>
        <w:tc>
          <w:tcPr>
            <w:tcW w:w="2410" w:type="dxa"/>
            <w:vAlign w:val="center"/>
          </w:tcPr>
          <w:p w:rsidR="001C0863" w:rsidRPr="00B11396" w:rsidRDefault="001C0863" w:rsidP="001C0863">
            <w:pPr>
              <w:pStyle w:val="affffffe"/>
              <w:jc w:val="center"/>
            </w:pPr>
            <w:r w:rsidRPr="00B11396">
              <w:t>капитальный ремонт</w:t>
            </w:r>
          </w:p>
        </w:tc>
        <w:tc>
          <w:tcPr>
            <w:tcW w:w="1255" w:type="dxa"/>
            <w:vAlign w:val="center"/>
          </w:tcPr>
          <w:p w:rsidR="001C0863" w:rsidRPr="00B11396" w:rsidRDefault="001C0863" w:rsidP="001C0863">
            <w:pPr>
              <w:pStyle w:val="affffffe"/>
              <w:jc w:val="center"/>
            </w:pPr>
            <w:r w:rsidRPr="00B11396">
              <w:t>+</w:t>
            </w:r>
          </w:p>
        </w:tc>
        <w:tc>
          <w:tcPr>
            <w:tcW w:w="1433" w:type="dxa"/>
            <w:vAlign w:val="center"/>
          </w:tcPr>
          <w:p w:rsidR="001C0863" w:rsidRPr="00B11396" w:rsidRDefault="001C0863" w:rsidP="001C0863">
            <w:pPr>
              <w:pStyle w:val="affffffe"/>
              <w:jc w:val="center"/>
            </w:pPr>
          </w:p>
        </w:tc>
      </w:tr>
    </w:tbl>
    <w:p w:rsidR="004E0397" w:rsidRPr="00B11396" w:rsidRDefault="004E0397" w:rsidP="001C3684">
      <w:pPr>
        <w:pStyle w:val="affffffc"/>
        <w:jc w:val="left"/>
        <w:rPr>
          <w:b/>
          <w:i w:val="0"/>
        </w:rPr>
      </w:pPr>
    </w:p>
    <w:p w:rsidR="00A11D4A" w:rsidRPr="00B11396" w:rsidRDefault="00A11D4A" w:rsidP="004B1004">
      <w:pPr>
        <w:pStyle w:val="33"/>
        <w:ind w:left="0"/>
        <w:rPr>
          <w:i w:val="0"/>
        </w:rPr>
        <w:sectPr w:rsidR="00A11D4A" w:rsidRPr="00B11396" w:rsidSect="008A05EF">
          <w:pgSz w:w="16838" w:h="11906" w:orient="landscape"/>
          <w:pgMar w:top="1134" w:right="851" w:bottom="851" w:left="851" w:header="709" w:footer="709" w:gutter="0"/>
          <w:cols w:space="708"/>
          <w:docGrid w:linePitch="360"/>
        </w:sectPr>
      </w:pPr>
    </w:p>
    <w:p w:rsidR="00FF395A" w:rsidRPr="00B11396" w:rsidRDefault="00FF395A" w:rsidP="00FF395A">
      <w:pPr>
        <w:ind w:left="720"/>
        <w:outlineLvl w:val="3"/>
        <w:rPr>
          <w:b/>
          <w:sz w:val="28"/>
          <w:szCs w:val="28"/>
        </w:rPr>
      </w:pPr>
      <w:bookmarkStart w:id="71" w:name="_Toc514938945"/>
      <w:r w:rsidRPr="00B11396">
        <w:rPr>
          <w:b/>
          <w:sz w:val="28"/>
          <w:szCs w:val="28"/>
        </w:rPr>
        <w:lastRenderedPageBreak/>
        <w:t>3.7.1.</w:t>
      </w:r>
      <w:r w:rsidR="005D1BF3" w:rsidRPr="00B11396">
        <w:rPr>
          <w:b/>
          <w:sz w:val="28"/>
          <w:szCs w:val="28"/>
        </w:rPr>
        <w:t>5</w:t>
      </w:r>
      <w:r w:rsidRPr="00B11396">
        <w:rPr>
          <w:b/>
          <w:sz w:val="28"/>
          <w:szCs w:val="28"/>
        </w:rPr>
        <w:t>. Мероприятия по повышению безопасности дорожного движения</w:t>
      </w:r>
      <w:bookmarkEnd w:id="71"/>
    </w:p>
    <w:p w:rsidR="00FF395A" w:rsidRPr="00B11396" w:rsidRDefault="00FF395A" w:rsidP="00FF395A">
      <w:pPr>
        <w:pStyle w:val="140"/>
        <w:ind w:firstLine="709"/>
        <w:jc w:val="both"/>
        <w:rPr>
          <w:bCs w:val="0"/>
        </w:rPr>
      </w:pPr>
    </w:p>
    <w:p w:rsidR="00FF395A" w:rsidRPr="00B11396" w:rsidRDefault="00FF395A" w:rsidP="00FF395A">
      <w:pPr>
        <w:ind w:firstLine="709"/>
        <w:jc w:val="both"/>
        <w:rPr>
          <w:sz w:val="28"/>
          <w:szCs w:val="28"/>
        </w:rPr>
      </w:pPr>
      <w:r w:rsidRPr="00B11396">
        <w:rPr>
          <w:sz w:val="28"/>
          <w:szCs w:val="28"/>
        </w:rPr>
        <w:t>Основные меры по повышению безопасности дорожного движения на дор</w:t>
      </w:r>
      <w:r w:rsidRPr="00B11396">
        <w:rPr>
          <w:sz w:val="28"/>
          <w:szCs w:val="28"/>
        </w:rPr>
        <w:t>о</w:t>
      </w:r>
      <w:r w:rsidRPr="00B11396">
        <w:rPr>
          <w:sz w:val="28"/>
          <w:szCs w:val="28"/>
        </w:rPr>
        <w:t>гах Альметьевского муниципального района:</w:t>
      </w:r>
    </w:p>
    <w:p w:rsidR="00FF395A" w:rsidRPr="00B11396" w:rsidRDefault="00FF395A" w:rsidP="001C3684">
      <w:pPr>
        <w:numPr>
          <w:ilvl w:val="1"/>
          <w:numId w:val="64"/>
        </w:numPr>
        <w:tabs>
          <w:tab w:val="clear" w:pos="2149"/>
          <w:tab w:val="num" w:pos="993"/>
        </w:tabs>
        <w:ind w:left="981" w:hanging="272"/>
        <w:jc w:val="both"/>
        <w:rPr>
          <w:sz w:val="28"/>
          <w:szCs w:val="28"/>
        </w:rPr>
      </w:pPr>
      <w:r w:rsidRPr="00B11396">
        <w:rPr>
          <w:sz w:val="28"/>
          <w:szCs w:val="28"/>
        </w:rPr>
        <w:t>строительство обходов населенных пунктов, находящихся на основных дорогах;</w:t>
      </w:r>
    </w:p>
    <w:p w:rsidR="00FF395A" w:rsidRPr="00B11396" w:rsidRDefault="00FF395A" w:rsidP="001C3684">
      <w:pPr>
        <w:numPr>
          <w:ilvl w:val="1"/>
          <w:numId w:val="64"/>
        </w:numPr>
        <w:tabs>
          <w:tab w:val="clear" w:pos="2149"/>
          <w:tab w:val="num" w:pos="993"/>
        </w:tabs>
        <w:ind w:left="981" w:hanging="272"/>
        <w:jc w:val="both"/>
        <w:rPr>
          <w:sz w:val="28"/>
          <w:szCs w:val="28"/>
        </w:rPr>
      </w:pPr>
      <w:r w:rsidRPr="00B11396">
        <w:rPr>
          <w:sz w:val="28"/>
          <w:szCs w:val="28"/>
        </w:rPr>
        <w:t>выполнение своевременного полного комплекса по ремонту и содерж</w:t>
      </w:r>
      <w:r w:rsidRPr="00B11396">
        <w:rPr>
          <w:sz w:val="28"/>
          <w:szCs w:val="28"/>
        </w:rPr>
        <w:t>а</w:t>
      </w:r>
      <w:r w:rsidRPr="00B11396">
        <w:rPr>
          <w:sz w:val="28"/>
          <w:szCs w:val="28"/>
        </w:rPr>
        <w:t>нию автомобильных дорог;</w:t>
      </w:r>
    </w:p>
    <w:p w:rsidR="00FF395A" w:rsidRPr="00B11396" w:rsidRDefault="00FF395A" w:rsidP="001C3684">
      <w:pPr>
        <w:numPr>
          <w:ilvl w:val="1"/>
          <w:numId w:val="64"/>
        </w:numPr>
        <w:tabs>
          <w:tab w:val="clear" w:pos="2149"/>
          <w:tab w:val="num" w:pos="993"/>
        </w:tabs>
        <w:ind w:left="981" w:hanging="272"/>
        <w:jc w:val="both"/>
        <w:rPr>
          <w:sz w:val="28"/>
          <w:szCs w:val="28"/>
        </w:rPr>
      </w:pPr>
      <w:r w:rsidRPr="00B11396">
        <w:rPr>
          <w:sz w:val="28"/>
          <w:szCs w:val="28"/>
        </w:rPr>
        <w:t>строительство путепроводов на основных дорогах района;</w:t>
      </w:r>
    </w:p>
    <w:p w:rsidR="00FF395A" w:rsidRPr="00B11396" w:rsidRDefault="00FF395A" w:rsidP="001C3684">
      <w:pPr>
        <w:numPr>
          <w:ilvl w:val="1"/>
          <w:numId w:val="64"/>
        </w:numPr>
        <w:tabs>
          <w:tab w:val="clear" w:pos="2149"/>
          <w:tab w:val="num" w:pos="993"/>
        </w:tabs>
        <w:ind w:left="981" w:hanging="272"/>
        <w:jc w:val="both"/>
        <w:rPr>
          <w:sz w:val="28"/>
          <w:szCs w:val="28"/>
        </w:rPr>
      </w:pPr>
      <w:r w:rsidRPr="00B11396">
        <w:rPr>
          <w:sz w:val="28"/>
          <w:szCs w:val="28"/>
        </w:rPr>
        <w:t>совершенствование контрольно-надзорной деятельности сотрудниками правоохранительных органов.</w:t>
      </w:r>
    </w:p>
    <w:p w:rsidR="00FF395A" w:rsidRPr="00B11396" w:rsidRDefault="00FF395A" w:rsidP="00FF395A">
      <w:pPr>
        <w:ind w:firstLine="709"/>
        <w:jc w:val="both"/>
        <w:rPr>
          <w:sz w:val="28"/>
          <w:szCs w:val="28"/>
        </w:rPr>
      </w:pPr>
      <w:r w:rsidRPr="00B11396">
        <w:rPr>
          <w:sz w:val="28"/>
          <w:szCs w:val="28"/>
        </w:rPr>
        <w:t xml:space="preserve">На </w:t>
      </w:r>
      <w:r w:rsidR="00357E61" w:rsidRPr="00B11396">
        <w:rPr>
          <w:sz w:val="28"/>
          <w:szCs w:val="28"/>
        </w:rPr>
        <w:t>с</w:t>
      </w:r>
      <w:r w:rsidRPr="00B11396">
        <w:rPr>
          <w:sz w:val="28"/>
          <w:szCs w:val="28"/>
        </w:rPr>
        <w:t>хеме 2.7.</w:t>
      </w:r>
      <w:r w:rsidR="00357E61" w:rsidRPr="00B11396">
        <w:rPr>
          <w:sz w:val="28"/>
          <w:szCs w:val="28"/>
        </w:rPr>
        <w:t>2</w:t>
      </w:r>
      <w:r w:rsidRPr="00B11396">
        <w:rPr>
          <w:sz w:val="28"/>
          <w:szCs w:val="28"/>
        </w:rPr>
        <w:t xml:space="preserve"> обозначены участки с наибольшей концентрацией ДТП, тр</w:t>
      </w:r>
      <w:r w:rsidRPr="00B11396">
        <w:rPr>
          <w:sz w:val="28"/>
          <w:szCs w:val="28"/>
        </w:rPr>
        <w:t>е</w:t>
      </w:r>
      <w:r w:rsidRPr="00B11396">
        <w:rPr>
          <w:sz w:val="28"/>
          <w:szCs w:val="28"/>
        </w:rPr>
        <w:t>бующие повышенного внимания.</w:t>
      </w:r>
    </w:p>
    <w:p w:rsidR="00FF395A" w:rsidRPr="00B11396" w:rsidRDefault="00FF395A" w:rsidP="00FF395A">
      <w:pPr>
        <w:ind w:firstLine="709"/>
        <w:jc w:val="both"/>
        <w:rPr>
          <w:sz w:val="28"/>
          <w:szCs w:val="28"/>
        </w:rPr>
      </w:pPr>
      <w:r w:rsidRPr="00B11396">
        <w:rPr>
          <w:sz w:val="28"/>
          <w:szCs w:val="28"/>
        </w:rPr>
        <w:t>Мероприятия по повышению безопасности дорожного движения на дорогах общего пользования Альметьевского муниципального района являются меропр</w:t>
      </w:r>
      <w:r w:rsidRPr="00B11396">
        <w:rPr>
          <w:sz w:val="28"/>
          <w:szCs w:val="28"/>
        </w:rPr>
        <w:t>и</w:t>
      </w:r>
      <w:r w:rsidRPr="00B11396">
        <w:rPr>
          <w:sz w:val="28"/>
          <w:szCs w:val="28"/>
        </w:rPr>
        <w:t>ятиями регионального значения.</w:t>
      </w:r>
    </w:p>
    <w:p w:rsidR="006567BA" w:rsidRPr="00B11396" w:rsidRDefault="006567BA" w:rsidP="006567BA">
      <w:pPr>
        <w:ind w:firstLine="709"/>
        <w:jc w:val="both"/>
        <w:rPr>
          <w:sz w:val="28"/>
          <w:szCs w:val="28"/>
        </w:rPr>
      </w:pPr>
    </w:p>
    <w:p w:rsidR="004B1004" w:rsidRPr="00B11396" w:rsidRDefault="004B1004" w:rsidP="004B1004">
      <w:pPr>
        <w:ind w:left="720"/>
        <w:outlineLvl w:val="3"/>
        <w:rPr>
          <w:b/>
          <w:sz w:val="28"/>
          <w:szCs w:val="28"/>
        </w:rPr>
      </w:pPr>
      <w:bookmarkStart w:id="72" w:name="_Toc258910829"/>
      <w:bookmarkStart w:id="73" w:name="_Toc260336900"/>
      <w:bookmarkStart w:id="74" w:name="_Toc514938946"/>
      <w:r w:rsidRPr="00B11396">
        <w:rPr>
          <w:b/>
          <w:sz w:val="28"/>
          <w:szCs w:val="28"/>
        </w:rPr>
        <w:t>3.7.1.</w:t>
      </w:r>
      <w:r w:rsidR="005D1BF3" w:rsidRPr="00B11396">
        <w:rPr>
          <w:b/>
          <w:sz w:val="28"/>
          <w:szCs w:val="28"/>
        </w:rPr>
        <w:t>6</w:t>
      </w:r>
      <w:r w:rsidR="009C30F1" w:rsidRPr="00B11396">
        <w:rPr>
          <w:b/>
          <w:sz w:val="28"/>
          <w:szCs w:val="28"/>
        </w:rPr>
        <w:t xml:space="preserve">. Развитие </w:t>
      </w:r>
      <w:r w:rsidRPr="00B11396">
        <w:rPr>
          <w:b/>
          <w:sz w:val="28"/>
          <w:szCs w:val="28"/>
        </w:rPr>
        <w:t>дорожного сервиса</w:t>
      </w:r>
      <w:bookmarkEnd w:id="72"/>
      <w:bookmarkEnd w:id="73"/>
      <w:bookmarkEnd w:id="74"/>
    </w:p>
    <w:p w:rsidR="006567BA" w:rsidRPr="00B11396" w:rsidRDefault="006567BA" w:rsidP="004B1004">
      <w:pPr>
        <w:ind w:firstLine="709"/>
        <w:jc w:val="both"/>
        <w:rPr>
          <w:sz w:val="28"/>
          <w:szCs w:val="28"/>
        </w:rPr>
      </w:pPr>
    </w:p>
    <w:p w:rsidR="00FF395A" w:rsidRPr="00B11396" w:rsidRDefault="00FF395A" w:rsidP="00FF395A">
      <w:pPr>
        <w:ind w:firstLine="709"/>
        <w:jc w:val="both"/>
        <w:rPr>
          <w:sz w:val="28"/>
          <w:szCs w:val="28"/>
        </w:rPr>
      </w:pPr>
      <w:bookmarkStart w:id="75" w:name="_Toc258910831"/>
      <w:r w:rsidRPr="00B11396">
        <w:rPr>
          <w:sz w:val="28"/>
          <w:szCs w:val="28"/>
        </w:rPr>
        <w:t>Создание современной сети автомобильных дорог невозможно без коренн</w:t>
      </w:r>
      <w:r w:rsidRPr="00B11396">
        <w:rPr>
          <w:sz w:val="28"/>
          <w:szCs w:val="28"/>
        </w:rPr>
        <w:t>о</w:t>
      </w:r>
      <w:r w:rsidRPr="00B11396">
        <w:rPr>
          <w:sz w:val="28"/>
          <w:szCs w:val="28"/>
        </w:rPr>
        <w:t>го улучшения уровня обслуживания, обеспечения условий труда и отдыха учас</w:t>
      </w:r>
      <w:r w:rsidRPr="00B11396">
        <w:rPr>
          <w:sz w:val="28"/>
          <w:szCs w:val="28"/>
        </w:rPr>
        <w:t>т</w:t>
      </w:r>
      <w:r w:rsidRPr="00B11396">
        <w:rPr>
          <w:sz w:val="28"/>
          <w:szCs w:val="28"/>
        </w:rPr>
        <w:t>ников дорожного движения.</w:t>
      </w:r>
    </w:p>
    <w:p w:rsidR="00FF395A" w:rsidRPr="00B11396" w:rsidRDefault="00FF395A" w:rsidP="00FF395A">
      <w:pPr>
        <w:ind w:firstLine="709"/>
        <w:jc w:val="both"/>
        <w:rPr>
          <w:sz w:val="28"/>
          <w:szCs w:val="28"/>
        </w:rPr>
      </w:pPr>
      <w:r w:rsidRPr="00B11396">
        <w:rPr>
          <w:sz w:val="28"/>
          <w:szCs w:val="28"/>
        </w:rPr>
        <w:t>Меры по совершенствованию системы дорожного сервиса направлены на приближение состояния автомобильных дорог к передовому уровню. Их ос</w:t>
      </w:r>
      <w:r w:rsidRPr="00B11396">
        <w:rPr>
          <w:sz w:val="28"/>
          <w:szCs w:val="28"/>
        </w:rPr>
        <w:t>у</w:t>
      </w:r>
      <w:r w:rsidRPr="00B11396">
        <w:rPr>
          <w:sz w:val="28"/>
          <w:szCs w:val="28"/>
        </w:rPr>
        <w:t>ществление будет способствовать повышению удобства и обеспечению безопа</w:t>
      </w:r>
      <w:r w:rsidRPr="00B11396">
        <w:rPr>
          <w:sz w:val="28"/>
          <w:szCs w:val="28"/>
        </w:rPr>
        <w:t>с</w:t>
      </w:r>
      <w:r w:rsidRPr="00B11396">
        <w:rPr>
          <w:sz w:val="28"/>
          <w:szCs w:val="28"/>
        </w:rPr>
        <w:t>ности движения на автомобильных дорогах, а также улучшению уровня обслуж</w:t>
      </w:r>
      <w:r w:rsidRPr="00B11396">
        <w:rPr>
          <w:sz w:val="28"/>
          <w:szCs w:val="28"/>
        </w:rPr>
        <w:t>и</w:t>
      </w:r>
      <w:r w:rsidRPr="00B11396">
        <w:rPr>
          <w:sz w:val="28"/>
          <w:szCs w:val="28"/>
        </w:rPr>
        <w:t>вания грузов и пассажиров. Предусмотренные мероприятия по развитию доро</w:t>
      </w:r>
      <w:r w:rsidRPr="00B11396">
        <w:rPr>
          <w:sz w:val="28"/>
          <w:szCs w:val="28"/>
        </w:rPr>
        <w:t>ж</w:t>
      </w:r>
      <w:r w:rsidRPr="00B11396">
        <w:rPr>
          <w:sz w:val="28"/>
          <w:szCs w:val="28"/>
        </w:rPr>
        <w:t>ного сервиса обеспечивают стимулирование привлечения внебюджетных средств, для обслуживания участников дорожного движения. Реализация намеченной с</w:t>
      </w:r>
      <w:r w:rsidRPr="00B11396">
        <w:rPr>
          <w:sz w:val="28"/>
          <w:szCs w:val="28"/>
        </w:rPr>
        <w:t>и</w:t>
      </w:r>
      <w:r w:rsidRPr="00B11396">
        <w:rPr>
          <w:sz w:val="28"/>
          <w:szCs w:val="28"/>
        </w:rPr>
        <w:t>стемы мер по упорядочению размещения объектов дорожного сервиса даст во</w:t>
      </w:r>
      <w:r w:rsidRPr="00B11396">
        <w:rPr>
          <w:sz w:val="28"/>
          <w:szCs w:val="28"/>
        </w:rPr>
        <w:t>з</w:t>
      </w:r>
      <w:r w:rsidRPr="00B11396">
        <w:rPr>
          <w:sz w:val="28"/>
          <w:szCs w:val="28"/>
        </w:rPr>
        <w:t>можность снизить экологическую нагрузку на придорожные полосы, улучшить обслуживание пользователей.</w:t>
      </w:r>
    </w:p>
    <w:p w:rsidR="00FF395A" w:rsidRPr="00B11396" w:rsidRDefault="00FF395A" w:rsidP="00FF395A">
      <w:pPr>
        <w:ind w:firstLine="709"/>
        <w:jc w:val="both"/>
        <w:rPr>
          <w:sz w:val="28"/>
          <w:szCs w:val="28"/>
        </w:rPr>
      </w:pPr>
      <w:r w:rsidRPr="00B11396">
        <w:rPr>
          <w:sz w:val="28"/>
          <w:szCs w:val="28"/>
        </w:rPr>
        <w:t>Объекты дорожного сервиса, подлежащие размещению и  эксплуатации на дорогах района по назначению делятся на две группы:</w:t>
      </w:r>
    </w:p>
    <w:p w:rsidR="00FF395A" w:rsidRPr="00B11396" w:rsidRDefault="00FF395A" w:rsidP="00FF395A">
      <w:pPr>
        <w:ind w:firstLine="709"/>
        <w:jc w:val="both"/>
        <w:rPr>
          <w:sz w:val="28"/>
          <w:szCs w:val="28"/>
        </w:rPr>
      </w:pPr>
      <w:r w:rsidRPr="00B11396">
        <w:rPr>
          <w:sz w:val="28"/>
          <w:szCs w:val="28"/>
        </w:rPr>
        <w:t>1) объекты, входящие в комплекс автомобильной дороги и активно спосо</w:t>
      </w:r>
      <w:r w:rsidRPr="00B11396">
        <w:rPr>
          <w:sz w:val="28"/>
          <w:szCs w:val="28"/>
        </w:rPr>
        <w:t>б</w:t>
      </w:r>
      <w:r w:rsidRPr="00B11396">
        <w:rPr>
          <w:sz w:val="28"/>
          <w:szCs w:val="28"/>
        </w:rPr>
        <w:t>ствующие снижению утомляемости водителей и пассажиров, обеспечению оказ</w:t>
      </w:r>
      <w:r w:rsidRPr="00B11396">
        <w:rPr>
          <w:sz w:val="28"/>
          <w:szCs w:val="28"/>
        </w:rPr>
        <w:t>а</w:t>
      </w:r>
      <w:r w:rsidRPr="00B11396">
        <w:rPr>
          <w:sz w:val="28"/>
          <w:szCs w:val="28"/>
        </w:rPr>
        <w:t>ния необходимой помощи участникам движения, повышению уровня удобства и безопасности движения, повышению долговечности автодорог, (площадки для кратковременной стоянки автомобилей и отдыха участников движения, автобу</w:t>
      </w:r>
      <w:r w:rsidRPr="00B11396">
        <w:rPr>
          <w:sz w:val="28"/>
          <w:szCs w:val="28"/>
        </w:rPr>
        <w:t>с</w:t>
      </w:r>
      <w:r w:rsidRPr="00B11396">
        <w:rPr>
          <w:sz w:val="28"/>
          <w:szCs w:val="28"/>
        </w:rPr>
        <w:t>ные остановки, пункты весового контроля, посты ГИБДД). Количество и места расположения этих объектов будут определяться предпроектной документацией на строительство дорог;</w:t>
      </w:r>
    </w:p>
    <w:p w:rsidR="00FF395A" w:rsidRPr="00B11396" w:rsidRDefault="00FF395A" w:rsidP="00FF395A">
      <w:pPr>
        <w:ind w:firstLine="709"/>
        <w:jc w:val="both"/>
        <w:rPr>
          <w:sz w:val="28"/>
          <w:szCs w:val="28"/>
        </w:rPr>
      </w:pPr>
      <w:r w:rsidRPr="00B11396">
        <w:rPr>
          <w:sz w:val="28"/>
          <w:szCs w:val="28"/>
        </w:rPr>
        <w:t>2) объекты платного сервиса в пределах придорожной полосы для повыш</w:t>
      </w:r>
      <w:r w:rsidRPr="00B11396">
        <w:rPr>
          <w:sz w:val="28"/>
          <w:szCs w:val="28"/>
        </w:rPr>
        <w:t>е</w:t>
      </w:r>
      <w:r w:rsidRPr="00B11396">
        <w:rPr>
          <w:sz w:val="28"/>
          <w:szCs w:val="28"/>
        </w:rPr>
        <w:t>ния уровня комфорта участников движения, создания условий для труда и отдыха в пути водителей и пассажиров. К объектам этой группы отнесены мотели, ке</w:t>
      </w:r>
      <w:r w:rsidRPr="00B11396">
        <w:rPr>
          <w:sz w:val="28"/>
          <w:szCs w:val="28"/>
        </w:rPr>
        <w:t>м</w:t>
      </w:r>
      <w:r w:rsidRPr="00B11396">
        <w:rPr>
          <w:sz w:val="28"/>
          <w:szCs w:val="28"/>
        </w:rPr>
        <w:lastRenderedPageBreak/>
        <w:t>пинги, автозаправочные станции, станции технического обслуживания, пункты питания, комплексы дорожного сервиса (далее КДС).</w:t>
      </w:r>
    </w:p>
    <w:p w:rsidR="00FF395A" w:rsidRPr="00B11396" w:rsidRDefault="00FF395A" w:rsidP="00FF395A">
      <w:pPr>
        <w:ind w:firstLine="709"/>
        <w:jc w:val="both"/>
        <w:rPr>
          <w:sz w:val="28"/>
          <w:szCs w:val="28"/>
        </w:rPr>
      </w:pPr>
      <w:r w:rsidRPr="00B11396">
        <w:rPr>
          <w:sz w:val="28"/>
          <w:szCs w:val="28"/>
        </w:rPr>
        <w:t>Состав зданий и сооружений, обслуживающих автомобильные дороги, а также их размещение приведены в СНиП 2.05.02-85 «Автомобильные дороги. Нормы проектирования».</w:t>
      </w:r>
    </w:p>
    <w:p w:rsidR="00FF395A" w:rsidRPr="00B11396" w:rsidRDefault="00FF395A" w:rsidP="00FF395A">
      <w:pPr>
        <w:ind w:firstLine="709"/>
        <w:jc w:val="both"/>
        <w:rPr>
          <w:sz w:val="28"/>
          <w:szCs w:val="28"/>
        </w:rPr>
      </w:pPr>
      <w:r w:rsidRPr="00B11396">
        <w:rPr>
          <w:sz w:val="28"/>
          <w:szCs w:val="28"/>
        </w:rPr>
        <w:t>Предлагается разместить комплексы дорожного сервиса в местах распол</w:t>
      </w:r>
      <w:r w:rsidRPr="00B11396">
        <w:rPr>
          <w:sz w:val="28"/>
          <w:szCs w:val="28"/>
        </w:rPr>
        <w:t>о</w:t>
      </w:r>
      <w:r w:rsidRPr="00B11396">
        <w:rPr>
          <w:sz w:val="28"/>
          <w:szCs w:val="28"/>
        </w:rPr>
        <w:t>жения транспортных развязок с пунктами взимания оплаты на платной автом</w:t>
      </w:r>
      <w:r w:rsidRPr="00B11396">
        <w:rPr>
          <w:sz w:val="28"/>
          <w:szCs w:val="28"/>
        </w:rPr>
        <w:t>о</w:t>
      </w:r>
      <w:r w:rsidRPr="00B11396">
        <w:rPr>
          <w:sz w:val="28"/>
          <w:szCs w:val="28"/>
        </w:rPr>
        <w:t>бильной дороге «Алексеевское – М-5 «Урал». Предлагается разместить по два КДС на каждую развязку, непосредственно до и после  развязки по ходу движ</w:t>
      </w:r>
      <w:r w:rsidRPr="00B11396">
        <w:rPr>
          <w:sz w:val="28"/>
          <w:szCs w:val="28"/>
        </w:rPr>
        <w:t>е</w:t>
      </w:r>
      <w:r w:rsidRPr="00B11396">
        <w:rPr>
          <w:sz w:val="28"/>
          <w:szCs w:val="28"/>
        </w:rPr>
        <w:t>ния. В совокупности будет насчитываться на территории Альметьевского мун</w:t>
      </w:r>
      <w:r w:rsidRPr="00B11396">
        <w:rPr>
          <w:sz w:val="28"/>
          <w:szCs w:val="28"/>
        </w:rPr>
        <w:t>и</w:t>
      </w:r>
      <w:r w:rsidRPr="00B11396">
        <w:rPr>
          <w:sz w:val="28"/>
          <w:szCs w:val="28"/>
        </w:rPr>
        <w:t>ципального района шесть такого рода КДС. Также в районе деревни Полянка необходимо предусмотреть площадки отдыха, так как расстояние между ближа</w:t>
      </w:r>
      <w:r w:rsidRPr="00B11396">
        <w:rPr>
          <w:sz w:val="28"/>
          <w:szCs w:val="28"/>
        </w:rPr>
        <w:t>й</w:t>
      </w:r>
      <w:r w:rsidRPr="00B11396">
        <w:rPr>
          <w:sz w:val="28"/>
          <w:szCs w:val="28"/>
        </w:rPr>
        <w:t xml:space="preserve">шими КДС на данном участке составляет ориентировачно 32 км. </w:t>
      </w:r>
    </w:p>
    <w:p w:rsidR="006567BA" w:rsidRPr="00B11396" w:rsidRDefault="00FF395A" w:rsidP="00FF395A">
      <w:pPr>
        <w:ind w:firstLine="709"/>
        <w:jc w:val="both"/>
        <w:rPr>
          <w:sz w:val="28"/>
          <w:szCs w:val="28"/>
        </w:rPr>
      </w:pPr>
      <w:r w:rsidRPr="00B11396">
        <w:rPr>
          <w:sz w:val="28"/>
          <w:szCs w:val="28"/>
        </w:rPr>
        <w:t>Мероприятия по развитию придорожного</w:t>
      </w:r>
      <w:r w:rsidR="001C3684" w:rsidRPr="00B11396">
        <w:rPr>
          <w:sz w:val="28"/>
          <w:szCs w:val="28"/>
        </w:rPr>
        <w:t xml:space="preserve"> сервиса представлены в табл</w:t>
      </w:r>
      <w:r w:rsidR="001C3684" w:rsidRPr="00B11396">
        <w:rPr>
          <w:sz w:val="28"/>
          <w:szCs w:val="28"/>
        </w:rPr>
        <w:t>и</w:t>
      </w:r>
      <w:r w:rsidR="001C3684" w:rsidRPr="00B11396">
        <w:rPr>
          <w:sz w:val="28"/>
          <w:szCs w:val="28"/>
        </w:rPr>
        <w:t>це </w:t>
      </w:r>
      <w:r w:rsidRPr="00B11396">
        <w:rPr>
          <w:sz w:val="28"/>
          <w:szCs w:val="28"/>
        </w:rPr>
        <w:t>3.7.3.</w:t>
      </w:r>
    </w:p>
    <w:p w:rsidR="004B1004" w:rsidRPr="00B11396" w:rsidRDefault="004B1004" w:rsidP="004B1004">
      <w:pPr>
        <w:pStyle w:val="33"/>
        <w:sectPr w:rsidR="004B1004" w:rsidRPr="00B11396" w:rsidSect="008A05EF">
          <w:type w:val="continuous"/>
          <w:pgSz w:w="11906" w:h="16838"/>
          <w:pgMar w:top="851" w:right="851" w:bottom="851" w:left="1134" w:header="709" w:footer="709" w:gutter="0"/>
          <w:cols w:space="708"/>
          <w:docGrid w:linePitch="360"/>
        </w:sectPr>
      </w:pPr>
    </w:p>
    <w:p w:rsidR="00FF395A" w:rsidRPr="00B11396" w:rsidRDefault="00D9440D" w:rsidP="00FF395A">
      <w:pPr>
        <w:ind w:firstLine="720"/>
        <w:jc w:val="right"/>
        <w:rPr>
          <w:sz w:val="28"/>
          <w:szCs w:val="28"/>
        </w:rPr>
      </w:pPr>
      <w:r w:rsidRPr="00B11396">
        <w:rPr>
          <w:sz w:val="28"/>
          <w:szCs w:val="28"/>
        </w:rPr>
        <w:lastRenderedPageBreak/>
        <w:t xml:space="preserve">Таблица </w:t>
      </w:r>
      <w:r w:rsidR="00FF395A" w:rsidRPr="00B11396">
        <w:rPr>
          <w:sz w:val="28"/>
          <w:szCs w:val="28"/>
        </w:rPr>
        <w:t>3.7.3</w:t>
      </w:r>
    </w:p>
    <w:p w:rsidR="00FF395A" w:rsidRPr="00B11396" w:rsidRDefault="00FF395A" w:rsidP="001C3684">
      <w:pPr>
        <w:jc w:val="center"/>
        <w:rPr>
          <w:i/>
          <w:sz w:val="28"/>
          <w:szCs w:val="28"/>
        </w:rPr>
      </w:pPr>
      <w:r w:rsidRPr="00B11396">
        <w:rPr>
          <w:i/>
          <w:sz w:val="28"/>
          <w:szCs w:val="28"/>
        </w:rPr>
        <w:t>Перечень мероприятий регионального значения по размещению объектов придорожного сервиса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3"/>
        <w:gridCol w:w="2809"/>
        <w:gridCol w:w="3448"/>
        <w:gridCol w:w="2604"/>
        <w:gridCol w:w="1983"/>
        <w:gridCol w:w="1735"/>
        <w:gridCol w:w="1648"/>
      </w:tblGrid>
      <w:tr w:rsidR="00FF395A" w:rsidRPr="00B11396" w:rsidTr="00FD0B1E">
        <w:trPr>
          <w:trHeight w:val="284"/>
          <w:tblHeader/>
          <w:jc w:val="center"/>
        </w:trPr>
        <w:tc>
          <w:tcPr>
            <w:tcW w:w="663" w:type="dxa"/>
            <w:vMerge w:val="restart"/>
            <w:shd w:val="clear" w:color="auto" w:fill="auto"/>
            <w:noWrap/>
            <w:vAlign w:val="center"/>
          </w:tcPr>
          <w:p w:rsidR="00FF395A" w:rsidRPr="00B11396" w:rsidRDefault="00FF395A" w:rsidP="00FF395A">
            <w:pPr>
              <w:pStyle w:val="afffffff"/>
              <w:rPr>
                <w:b/>
              </w:rPr>
            </w:pPr>
            <w:r w:rsidRPr="00B11396">
              <w:rPr>
                <w:b/>
              </w:rPr>
              <w:t>№ п/п</w:t>
            </w:r>
          </w:p>
        </w:tc>
        <w:tc>
          <w:tcPr>
            <w:tcW w:w="2809" w:type="dxa"/>
            <w:vMerge w:val="restart"/>
            <w:shd w:val="clear" w:color="auto" w:fill="auto"/>
            <w:vAlign w:val="center"/>
          </w:tcPr>
          <w:p w:rsidR="00FF395A" w:rsidRPr="00B11396" w:rsidRDefault="00FF395A" w:rsidP="00FF395A">
            <w:pPr>
              <w:pStyle w:val="afffffff"/>
              <w:rPr>
                <w:b/>
              </w:rPr>
            </w:pPr>
            <w:r w:rsidRPr="00B11396">
              <w:rPr>
                <w:b/>
              </w:rPr>
              <w:t>Объект</w:t>
            </w:r>
          </w:p>
        </w:tc>
        <w:tc>
          <w:tcPr>
            <w:tcW w:w="3448" w:type="dxa"/>
            <w:vMerge w:val="restart"/>
            <w:shd w:val="clear" w:color="auto" w:fill="auto"/>
            <w:vAlign w:val="center"/>
          </w:tcPr>
          <w:p w:rsidR="00FF395A" w:rsidRPr="00B11396" w:rsidRDefault="00FF395A" w:rsidP="00FF395A">
            <w:pPr>
              <w:pStyle w:val="afffffff"/>
              <w:rPr>
                <w:b/>
              </w:rPr>
            </w:pPr>
            <w:r w:rsidRPr="00B11396">
              <w:rPr>
                <w:b/>
              </w:rPr>
              <w:t>Наименование дороги</w:t>
            </w:r>
          </w:p>
        </w:tc>
        <w:tc>
          <w:tcPr>
            <w:tcW w:w="2604" w:type="dxa"/>
            <w:vMerge w:val="restart"/>
            <w:vAlign w:val="center"/>
          </w:tcPr>
          <w:p w:rsidR="00FF395A" w:rsidRPr="00B11396" w:rsidRDefault="00FF395A" w:rsidP="00FF395A">
            <w:pPr>
              <w:pStyle w:val="afffffff"/>
              <w:rPr>
                <w:b/>
              </w:rPr>
            </w:pPr>
            <w:r w:rsidRPr="00B11396">
              <w:rPr>
                <w:b/>
              </w:rPr>
              <w:t>Поселение</w:t>
            </w:r>
          </w:p>
        </w:tc>
        <w:tc>
          <w:tcPr>
            <w:tcW w:w="1983" w:type="dxa"/>
            <w:vMerge w:val="restart"/>
            <w:shd w:val="clear" w:color="auto" w:fill="auto"/>
            <w:vAlign w:val="center"/>
          </w:tcPr>
          <w:p w:rsidR="00FF395A" w:rsidRPr="00B11396" w:rsidRDefault="00FF395A" w:rsidP="001C3684">
            <w:pPr>
              <w:pStyle w:val="afffffff"/>
              <w:rPr>
                <w:b/>
              </w:rPr>
            </w:pPr>
            <w:r w:rsidRPr="00B11396">
              <w:rPr>
                <w:b/>
              </w:rPr>
              <w:t>Вид работ</w:t>
            </w:r>
          </w:p>
        </w:tc>
        <w:tc>
          <w:tcPr>
            <w:tcW w:w="3383" w:type="dxa"/>
            <w:gridSpan w:val="2"/>
            <w:shd w:val="clear" w:color="auto" w:fill="auto"/>
            <w:noWrap/>
            <w:vAlign w:val="center"/>
          </w:tcPr>
          <w:p w:rsidR="00FF395A" w:rsidRPr="00B11396" w:rsidRDefault="00FF395A" w:rsidP="00FF395A">
            <w:pPr>
              <w:pStyle w:val="afffffff"/>
              <w:rPr>
                <w:b/>
              </w:rPr>
            </w:pPr>
            <w:r w:rsidRPr="00B11396">
              <w:rPr>
                <w:b/>
              </w:rPr>
              <w:t>Этапы реализации</w:t>
            </w:r>
          </w:p>
        </w:tc>
      </w:tr>
      <w:tr w:rsidR="001C3684" w:rsidRPr="00B11396" w:rsidTr="00FD0B1E">
        <w:trPr>
          <w:trHeight w:val="284"/>
          <w:tblHeader/>
          <w:jc w:val="center"/>
        </w:trPr>
        <w:tc>
          <w:tcPr>
            <w:tcW w:w="663" w:type="dxa"/>
            <w:vMerge/>
            <w:vAlign w:val="center"/>
          </w:tcPr>
          <w:p w:rsidR="001C3684" w:rsidRPr="00B11396" w:rsidRDefault="001C3684" w:rsidP="00FF395A">
            <w:pPr>
              <w:pStyle w:val="afffffff"/>
              <w:rPr>
                <w:b/>
                <w:i/>
              </w:rPr>
            </w:pPr>
          </w:p>
        </w:tc>
        <w:tc>
          <w:tcPr>
            <w:tcW w:w="2809" w:type="dxa"/>
            <w:vMerge/>
            <w:vAlign w:val="center"/>
          </w:tcPr>
          <w:p w:rsidR="001C3684" w:rsidRPr="00B11396" w:rsidRDefault="001C3684" w:rsidP="00FF395A">
            <w:pPr>
              <w:pStyle w:val="afffffff"/>
              <w:rPr>
                <w:b/>
              </w:rPr>
            </w:pPr>
          </w:p>
        </w:tc>
        <w:tc>
          <w:tcPr>
            <w:tcW w:w="3448" w:type="dxa"/>
            <w:vMerge/>
            <w:vAlign w:val="center"/>
          </w:tcPr>
          <w:p w:rsidR="001C3684" w:rsidRPr="00B11396" w:rsidRDefault="001C3684" w:rsidP="00FF395A">
            <w:pPr>
              <w:pStyle w:val="afffffff"/>
              <w:rPr>
                <w:b/>
              </w:rPr>
            </w:pPr>
          </w:p>
        </w:tc>
        <w:tc>
          <w:tcPr>
            <w:tcW w:w="2604" w:type="dxa"/>
            <w:vMerge/>
            <w:vAlign w:val="center"/>
          </w:tcPr>
          <w:p w:rsidR="001C3684" w:rsidRPr="00B11396" w:rsidRDefault="001C3684" w:rsidP="00FF395A">
            <w:pPr>
              <w:pStyle w:val="afffffff"/>
              <w:rPr>
                <w:b/>
              </w:rPr>
            </w:pPr>
          </w:p>
        </w:tc>
        <w:tc>
          <w:tcPr>
            <w:tcW w:w="1983" w:type="dxa"/>
            <w:vMerge/>
            <w:vAlign w:val="center"/>
          </w:tcPr>
          <w:p w:rsidR="001C3684" w:rsidRPr="00B11396" w:rsidRDefault="001C3684" w:rsidP="00FF395A">
            <w:pPr>
              <w:pStyle w:val="afffffff"/>
              <w:rPr>
                <w:b/>
              </w:rPr>
            </w:pPr>
          </w:p>
        </w:tc>
        <w:tc>
          <w:tcPr>
            <w:tcW w:w="1735" w:type="dxa"/>
            <w:shd w:val="clear" w:color="auto" w:fill="auto"/>
            <w:noWrap/>
            <w:vAlign w:val="center"/>
          </w:tcPr>
          <w:p w:rsidR="001C3684" w:rsidRPr="00B11396" w:rsidRDefault="001C3684" w:rsidP="001C3684">
            <w:pPr>
              <w:jc w:val="center"/>
              <w:rPr>
                <w:b/>
              </w:rPr>
            </w:pPr>
            <w:r w:rsidRPr="00B11396">
              <w:rPr>
                <w:b/>
              </w:rPr>
              <w:t>Первая оч</w:t>
            </w:r>
            <w:r w:rsidRPr="00B11396">
              <w:rPr>
                <w:b/>
              </w:rPr>
              <w:t>е</w:t>
            </w:r>
            <w:r w:rsidRPr="00B11396">
              <w:rPr>
                <w:b/>
              </w:rPr>
              <w:t>редь (до 2020 г.).</w:t>
            </w:r>
          </w:p>
        </w:tc>
        <w:tc>
          <w:tcPr>
            <w:tcW w:w="1648" w:type="dxa"/>
            <w:shd w:val="clear" w:color="auto" w:fill="auto"/>
            <w:noWrap/>
            <w:vAlign w:val="center"/>
          </w:tcPr>
          <w:p w:rsidR="001C3684" w:rsidRPr="00B11396" w:rsidRDefault="001C3684" w:rsidP="001C3684">
            <w:pPr>
              <w:jc w:val="center"/>
              <w:rPr>
                <w:b/>
              </w:rPr>
            </w:pPr>
            <w:r w:rsidRPr="00B11396">
              <w:rPr>
                <w:b/>
              </w:rPr>
              <w:t>Расчетный срок (2021-2035 гг.)</w:t>
            </w: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1</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Васильевское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2</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Васильевское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3</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Кичучатовское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4</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Кичучатовское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5</w:t>
            </w:r>
          </w:p>
        </w:tc>
        <w:tc>
          <w:tcPr>
            <w:tcW w:w="2809" w:type="dxa"/>
            <w:shd w:val="clear" w:color="auto" w:fill="auto"/>
            <w:vAlign w:val="center"/>
          </w:tcPr>
          <w:p w:rsidR="00FF395A" w:rsidRPr="00B11396" w:rsidRDefault="00FF395A" w:rsidP="00FF395A">
            <w:pPr>
              <w:pStyle w:val="affffffe"/>
            </w:pPr>
            <w:r w:rsidRPr="00B11396">
              <w:t>Площадка для отдыха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Клементейкинское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6</w:t>
            </w:r>
          </w:p>
        </w:tc>
        <w:tc>
          <w:tcPr>
            <w:tcW w:w="2809" w:type="dxa"/>
            <w:shd w:val="clear" w:color="auto" w:fill="auto"/>
            <w:vAlign w:val="center"/>
          </w:tcPr>
          <w:p w:rsidR="00FF395A" w:rsidRPr="00B11396" w:rsidRDefault="00FF395A" w:rsidP="00FF395A">
            <w:pPr>
              <w:pStyle w:val="affffffe"/>
            </w:pPr>
            <w:r w:rsidRPr="00B11396">
              <w:t>Площадка для отдыха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Клементейкинское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7</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Нижнеабдуловское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8</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Алексеевское – М-5 «Урал»</w:t>
            </w:r>
          </w:p>
        </w:tc>
        <w:tc>
          <w:tcPr>
            <w:tcW w:w="2604" w:type="dxa"/>
            <w:vAlign w:val="center"/>
          </w:tcPr>
          <w:p w:rsidR="00FF395A" w:rsidRPr="00B11396" w:rsidRDefault="00FF395A" w:rsidP="00FF395A">
            <w:pPr>
              <w:pStyle w:val="affffffe"/>
            </w:pPr>
            <w:r w:rsidRPr="00B11396">
              <w:t>Нижнеабдуловское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noWrap/>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9</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EF0FE8" w:rsidP="00FF395A">
            <w:pPr>
              <w:pStyle w:val="affffffe"/>
            </w:pPr>
            <w:r w:rsidRPr="00B11396">
              <w:t>Р-239 Казань-Оренбург-Акбулак-граница с Республ</w:t>
            </w:r>
            <w:r w:rsidRPr="00B11396">
              <w:t>и</w:t>
            </w:r>
            <w:r w:rsidRPr="00B11396">
              <w:t>кой Казахстан</w:t>
            </w:r>
          </w:p>
        </w:tc>
        <w:tc>
          <w:tcPr>
            <w:tcW w:w="2604" w:type="dxa"/>
            <w:vAlign w:val="center"/>
          </w:tcPr>
          <w:p w:rsidR="00FF395A" w:rsidRPr="00B11396" w:rsidRDefault="00FF395A" w:rsidP="00FF395A">
            <w:pPr>
              <w:pStyle w:val="affffffe"/>
            </w:pPr>
            <w:r w:rsidRPr="00B11396">
              <w:t>Кузайкинское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10</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EF0FE8" w:rsidP="00FF395A">
            <w:pPr>
              <w:pStyle w:val="affffffe"/>
            </w:pPr>
            <w:r w:rsidRPr="00B11396">
              <w:t>Р-239 Казань-Оренбург-Акбулак-граница с Республ</w:t>
            </w:r>
            <w:r w:rsidRPr="00B11396">
              <w:t>и</w:t>
            </w:r>
            <w:r w:rsidRPr="00B11396">
              <w:t>кой Казахстан</w:t>
            </w:r>
          </w:p>
        </w:tc>
        <w:tc>
          <w:tcPr>
            <w:tcW w:w="2604" w:type="dxa"/>
            <w:vAlign w:val="center"/>
          </w:tcPr>
          <w:p w:rsidR="00FF395A" w:rsidRPr="00B11396" w:rsidRDefault="00FF395A" w:rsidP="00FF395A">
            <w:pPr>
              <w:pStyle w:val="affffffe"/>
            </w:pPr>
            <w:r w:rsidRPr="00B11396">
              <w:t>Кузайкинское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r w:rsidRPr="00B11396">
              <w:t>+</w:t>
            </w:r>
          </w:p>
        </w:tc>
        <w:tc>
          <w:tcPr>
            <w:tcW w:w="1648" w:type="dxa"/>
            <w:shd w:val="clear" w:color="auto" w:fill="auto"/>
            <w:vAlign w:val="center"/>
          </w:tcPr>
          <w:p w:rsidR="00FF395A" w:rsidRPr="00B11396" w:rsidRDefault="00FF395A" w:rsidP="00FF395A">
            <w:pPr>
              <w:pStyle w:val="affffffe"/>
              <w:jc w:val="center"/>
            </w:pP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11</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 xml:space="preserve">Набережные Челны – Заинск – Альметьевск </w:t>
            </w:r>
          </w:p>
        </w:tc>
        <w:tc>
          <w:tcPr>
            <w:tcW w:w="2604" w:type="dxa"/>
            <w:vAlign w:val="center"/>
          </w:tcPr>
          <w:p w:rsidR="00FF395A" w:rsidRPr="00B11396" w:rsidRDefault="00FF395A" w:rsidP="00FF395A">
            <w:pPr>
              <w:pStyle w:val="affffffe"/>
            </w:pPr>
            <w:r w:rsidRPr="00B11396">
              <w:t>Русско-Акташское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p>
        </w:tc>
        <w:tc>
          <w:tcPr>
            <w:tcW w:w="1648" w:type="dxa"/>
            <w:shd w:val="clear" w:color="auto" w:fill="auto"/>
            <w:vAlign w:val="center"/>
          </w:tcPr>
          <w:p w:rsidR="00FF395A" w:rsidRPr="00B11396" w:rsidRDefault="00FF395A" w:rsidP="00FF395A">
            <w:pPr>
              <w:pStyle w:val="affffffe"/>
              <w:jc w:val="center"/>
            </w:pPr>
            <w:r w:rsidRPr="00B11396">
              <w:t>+</w:t>
            </w:r>
          </w:p>
        </w:tc>
      </w:tr>
      <w:tr w:rsidR="00FF395A" w:rsidRPr="00B11396" w:rsidTr="00FD0B1E">
        <w:trPr>
          <w:trHeight w:val="284"/>
          <w:jc w:val="center"/>
        </w:trPr>
        <w:tc>
          <w:tcPr>
            <w:tcW w:w="663" w:type="dxa"/>
            <w:shd w:val="clear" w:color="auto" w:fill="auto"/>
            <w:noWrap/>
            <w:vAlign w:val="center"/>
          </w:tcPr>
          <w:p w:rsidR="00FF395A" w:rsidRPr="00B11396" w:rsidRDefault="00FF395A" w:rsidP="00FF395A">
            <w:pPr>
              <w:pStyle w:val="affffffe"/>
              <w:jc w:val="center"/>
            </w:pPr>
            <w:r w:rsidRPr="00B11396">
              <w:t>12</w:t>
            </w:r>
          </w:p>
        </w:tc>
        <w:tc>
          <w:tcPr>
            <w:tcW w:w="2809" w:type="dxa"/>
            <w:shd w:val="clear" w:color="auto" w:fill="auto"/>
            <w:vAlign w:val="center"/>
          </w:tcPr>
          <w:p w:rsidR="00FF395A" w:rsidRPr="00B11396" w:rsidRDefault="00FF395A" w:rsidP="00FF395A">
            <w:pPr>
              <w:pStyle w:val="affffffe"/>
            </w:pPr>
            <w:r w:rsidRPr="00B11396">
              <w:t>Комплекс дорожного сервиса</w:t>
            </w:r>
          </w:p>
        </w:tc>
        <w:tc>
          <w:tcPr>
            <w:tcW w:w="3448" w:type="dxa"/>
            <w:shd w:val="clear" w:color="auto" w:fill="auto"/>
            <w:vAlign w:val="center"/>
          </w:tcPr>
          <w:p w:rsidR="00FF395A" w:rsidRPr="00B11396" w:rsidRDefault="00FF395A" w:rsidP="00FF395A">
            <w:pPr>
              <w:pStyle w:val="affffffe"/>
            </w:pPr>
            <w:r w:rsidRPr="00B11396">
              <w:t>Набережные Челны – Заинск – Альметьевск</w:t>
            </w:r>
          </w:p>
        </w:tc>
        <w:tc>
          <w:tcPr>
            <w:tcW w:w="2604" w:type="dxa"/>
            <w:vAlign w:val="center"/>
          </w:tcPr>
          <w:p w:rsidR="00FF395A" w:rsidRPr="00B11396" w:rsidRDefault="00FF395A" w:rsidP="00FF395A">
            <w:pPr>
              <w:pStyle w:val="affffffe"/>
            </w:pPr>
            <w:r w:rsidRPr="00B11396">
              <w:t>Русско-Акташское</w:t>
            </w:r>
          </w:p>
        </w:tc>
        <w:tc>
          <w:tcPr>
            <w:tcW w:w="1983" w:type="dxa"/>
            <w:shd w:val="clear" w:color="auto" w:fill="auto"/>
            <w:vAlign w:val="center"/>
          </w:tcPr>
          <w:p w:rsidR="00FF395A" w:rsidRPr="00B11396" w:rsidRDefault="00FF395A" w:rsidP="00FF395A">
            <w:pPr>
              <w:pStyle w:val="affffffe"/>
              <w:jc w:val="center"/>
            </w:pPr>
            <w:r w:rsidRPr="00B11396">
              <w:t>строительство</w:t>
            </w:r>
          </w:p>
        </w:tc>
        <w:tc>
          <w:tcPr>
            <w:tcW w:w="1735" w:type="dxa"/>
            <w:shd w:val="clear" w:color="auto" w:fill="auto"/>
            <w:noWrap/>
            <w:vAlign w:val="center"/>
          </w:tcPr>
          <w:p w:rsidR="00FF395A" w:rsidRPr="00B11396" w:rsidRDefault="00FF395A" w:rsidP="00FF395A">
            <w:pPr>
              <w:pStyle w:val="affffffe"/>
              <w:jc w:val="center"/>
            </w:pPr>
          </w:p>
        </w:tc>
        <w:tc>
          <w:tcPr>
            <w:tcW w:w="1648" w:type="dxa"/>
            <w:shd w:val="clear" w:color="auto" w:fill="auto"/>
            <w:vAlign w:val="center"/>
          </w:tcPr>
          <w:p w:rsidR="00FF395A" w:rsidRPr="00B11396" w:rsidRDefault="00FF395A" w:rsidP="00FF395A">
            <w:pPr>
              <w:pStyle w:val="affffffe"/>
              <w:jc w:val="center"/>
            </w:pPr>
            <w:r w:rsidRPr="00B11396">
              <w:t>+</w:t>
            </w:r>
          </w:p>
        </w:tc>
      </w:tr>
    </w:tbl>
    <w:p w:rsidR="004B1004" w:rsidRPr="00B11396" w:rsidRDefault="004B1004" w:rsidP="004B1004">
      <w:pPr>
        <w:pStyle w:val="33"/>
        <w:ind w:left="0"/>
        <w:outlineLvl w:val="2"/>
        <w:sectPr w:rsidR="004B1004" w:rsidRPr="00B11396" w:rsidSect="008A05EF">
          <w:pgSz w:w="16838" w:h="11906" w:orient="landscape"/>
          <w:pgMar w:top="1134" w:right="851" w:bottom="851" w:left="851" w:header="709" w:footer="709" w:gutter="0"/>
          <w:cols w:space="708"/>
          <w:docGrid w:linePitch="360"/>
        </w:sectPr>
      </w:pPr>
    </w:p>
    <w:p w:rsidR="006567BA" w:rsidRPr="00B11396" w:rsidRDefault="006567BA" w:rsidP="006567BA">
      <w:pPr>
        <w:pStyle w:val="33"/>
        <w:ind w:left="720"/>
        <w:outlineLvl w:val="2"/>
      </w:pPr>
      <w:bookmarkStart w:id="76" w:name="_Toc514938947"/>
      <w:bookmarkStart w:id="77" w:name="_Toc260336901"/>
      <w:r w:rsidRPr="00B11396">
        <w:lastRenderedPageBreak/>
        <w:t>3.7.2. Развитие железнодорожного транспорта</w:t>
      </w:r>
      <w:bookmarkEnd w:id="76"/>
    </w:p>
    <w:p w:rsidR="006567BA" w:rsidRPr="00B11396" w:rsidRDefault="006567BA" w:rsidP="006567BA">
      <w:pPr>
        <w:pStyle w:val="33"/>
        <w:ind w:left="720"/>
      </w:pPr>
    </w:p>
    <w:bookmarkEnd w:id="75"/>
    <w:bookmarkEnd w:id="77"/>
    <w:p w:rsidR="000E75F1" w:rsidRPr="00B11396" w:rsidRDefault="000E75F1" w:rsidP="001522B4">
      <w:pPr>
        <w:ind w:firstLine="709"/>
        <w:jc w:val="both"/>
        <w:rPr>
          <w:b/>
          <w:sz w:val="28"/>
          <w:szCs w:val="28"/>
          <w:u w:val="single"/>
        </w:rPr>
      </w:pPr>
      <w:r w:rsidRPr="00B11396">
        <w:rPr>
          <w:b/>
          <w:sz w:val="28"/>
          <w:szCs w:val="28"/>
          <w:u w:val="single"/>
        </w:rPr>
        <w:t>Железные дороги общего пользования</w:t>
      </w:r>
    </w:p>
    <w:p w:rsidR="00914BCA" w:rsidRPr="00B11396" w:rsidRDefault="00914BCA" w:rsidP="001522B4">
      <w:pPr>
        <w:ind w:firstLine="709"/>
        <w:jc w:val="both"/>
        <w:rPr>
          <w:sz w:val="28"/>
          <w:szCs w:val="28"/>
        </w:rPr>
      </w:pPr>
      <w:r w:rsidRPr="00B11396">
        <w:rPr>
          <w:sz w:val="28"/>
          <w:szCs w:val="28"/>
        </w:rPr>
        <w:t>В соответствии со Стратегией развития железнодорожного транспорта в Российской Федерации до 2030 года, утвержденной распоряжением Правител</w:t>
      </w:r>
      <w:r w:rsidRPr="00B11396">
        <w:rPr>
          <w:sz w:val="28"/>
          <w:szCs w:val="28"/>
        </w:rPr>
        <w:t>ь</w:t>
      </w:r>
      <w:r w:rsidRPr="00B11396">
        <w:rPr>
          <w:sz w:val="28"/>
          <w:szCs w:val="28"/>
        </w:rPr>
        <w:t>ства Российской Федерации от 17 июня 2008 г. № 877-р, Схемой территориальн</w:t>
      </w:r>
      <w:r w:rsidRPr="00B11396">
        <w:rPr>
          <w:sz w:val="28"/>
          <w:szCs w:val="28"/>
        </w:rPr>
        <w:t>о</w:t>
      </w:r>
      <w:r w:rsidRPr="00B11396">
        <w:rPr>
          <w:sz w:val="28"/>
          <w:szCs w:val="28"/>
        </w:rPr>
        <w:t>го планирования Российской Федерации в области федерального транспорта (ж</w:t>
      </w:r>
      <w:r w:rsidRPr="00B11396">
        <w:rPr>
          <w:sz w:val="28"/>
          <w:szCs w:val="28"/>
        </w:rPr>
        <w:t>е</w:t>
      </w:r>
      <w:r w:rsidRPr="00B11396">
        <w:rPr>
          <w:sz w:val="28"/>
          <w:szCs w:val="28"/>
        </w:rPr>
        <w:t>лезнодорожного, воздушного, морского, внутреннего водного транспорта) и а</w:t>
      </w:r>
      <w:r w:rsidRPr="00B11396">
        <w:rPr>
          <w:sz w:val="28"/>
          <w:szCs w:val="28"/>
        </w:rPr>
        <w:t>в</w:t>
      </w:r>
      <w:r w:rsidRPr="00B11396">
        <w:rPr>
          <w:sz w:val="28"/>
          <w:szCs w:val="28"/>
        </w:rPr>
        <w:t>томобильных дорог федерального значения, утвержденной распоряжением прав</w:t>
      </w:r>
      <w:r w:rsidRPr="00B11396">
        <w:rPr>
          <w:sz w:val="28"/>
          <w:szCs w:val="28"/>
        </w:rPr>
        <w:t>и</w:t>
      </w:r>
      <w:r w:rsidRPr="00B11396">
        <w:rPr>
          <w:sz w:val="28"/>
          <w:szCs w:val="28"/>
        </w:rPr>
        <w:t>тельства Российской Федерации от 19.03.2013 №384-р, на территории Альметье</w:t>
      </w:r>
      <w:r w:rsidRPr="00B11396">
        <w:rPr>
          <w:sz w:val="28"/>
          <w:szCs w:val="28"/>
        </w:rPr>
        <w:t>в</w:t>
      </w:r>
      <w:r w:rsidRPr="00B11396">
        <w:rPr>
          <w:sz w:val="28"/>
          <w:szCs w:val="28"/>
        </w:rPr>
        <w:t>ского муниципального района предусмотрено строительство новой железнод</w:t>
      </w:r>
      <w:r w:rsidRPr="00B11396">
        <w:rPr>
          <w:sz w:val="28"/>
          <w:szCs w:val="28"/>
        </w:rPr>
        <w:t>о</w:t>
      </w:r>
      <w:r w:rsidRPr="00B11396">
        <w:rPr>
          <w:sz w:val="28"/>
          <w:szCs w:val="28"/>
        </w:rPr>
        <w:t>рожной линии Казань – Альметьевск – Азнакаево – Бугульма. Протяженность ж</w:t>
      </w:r>
      <w:r w:rsidRPr="00B11396">
        <w:rPr>
          <w:sz w:val="28"/>
          <w:szCs w:val="28"/>
        </w:rPr>
        <w:t>е</w:t>
      </w:r>
      <w:r w:rsidRPr="00B11396">
        <w:rPr>
          <w:sz w:val="28"/>
          <w:szCs w:val="28"/>
        </w:rPr>
        <w:t>лезной дороги в границах района составит 70,7 км. Срок реализации – до 2035 г.</w:t>
      </w:r>
    </w:p>
    <w:p w:rsidR="001522B4" w:rsidRPr="00B11396" w:rsidRDefault="001522B4" w:rsidP="001522B4">
      <w:pPr>
        <w:ind w:firstLine="709"/>
        <w:jc w:val="both"/>
        <w:rPr>
          <w:sz w:val="28"/>
          <w:szCs w:val="28"/>
        </w:rPr>
      </w:pPr>
      <w:r w:rsidRPr="00B11396">
        <w:rPr>
          <w:sz w:val="28"/>
          <w:szCs w:val="28"/>
        </w:rPr>
        <w:t>Цель строительства данной железной дороги – создание альтернативного, более короткого маршрута, который сможет напрямую соединить скоростным железнодорожным сообщением город Казань и юго-восточные районы Республ</w:t>
      </w:r>
      <w:r w:rsidRPr="00B11396">
        <w:rPr>
          <w:sz w:val="28"/>
          <w:szCs w:val="28"/>
        </w:rPr>
        <w:t>и</w:t>
      </w:r>
      <w:r w:rsidRPr="00B11396">
        <w:rPr>
          <w:sz w:val="28"/>
          <w:szCs w:val="28"/>
        </w:rPr>
        <w:t xml:space="preserve">ки Татарстан. </w:t>
      </w:r>
    </w:p>
    <w:p w:rsidR="001522B4" w:rsidRPr="00B11396" w:rsidRDefault="001522B4" w:rsidP="001522B4">
      <w:pPr>
        <w:ind w:firstLine="709"/>
        <w:jc w:val="both"/>
        <w:rPr>
          <w:sz w:val="28"/>
          <w:szCs w:val="28"/>
        </w:rPr>
      </w:pPr>
      <w:r w:rsidRPr="00B11396">
        <w:rPr>
          <w:sz w:val="28"/>
          <w:szCs w:val="28"/>
        </w:rPr>
        <w:t>Участок Казань-Альметьевск проектируемой железной дороги предусма</w:t>
      </w:r>
      <w:r w:rsidRPr="00B11396">
        <w:rPr>
          <w:sz w:val="28"/>
          <w:szCs w:val="28"/>
        </w:rPr>
        <w:t>т</w:t>
      </w:r>
      <w:r w:rsidRPr="00B11396">
        <w:rPr>
          <w:sz w:val="28"/>
          <w:szCs w:val="28"/>
        </w:rPr>
        <w:t>ривается построить в полосе отвода платной автомагистрали «Алексеевское – М-5 «Урал» до транспортной развязки у села Кичучатово, подсоединить с участком Агрыз-Акбаш Куйбышевской железной дороги на станции Калейкино. Далее пр</w:t>
      </w:r>
      <w:r w:rsidRPr="00B11396">
        <w:rPr>
          <w:sz w:val="28"/>
          <w:szCs w:val="28"/>
        </w:rPr>
        <w:t>о</w:t>
      </w:r>
      <w:r w:rsidRPr="00B11396">
        <w:rPr>
          <w:sz w:val="28"/>
          <w:szCs w:val="28"/>
        </w:rPr>
        <w:t>ектируемая дорога пройдет в полосе отвода предлагаемой к строительству авт</w:t>
      </w:r>
      <w:r w:rsidRPr="00B11396">
        <w:rPr>
          <w:sz w:val="28"/>
          <w:szCs w:val="28"/>
        </w:rPr>
        <w:t>о</w:t>
      </w:r>
      <w:r w:rsidRPr="00B11396">
        <w:rPr>
          <w:sz w:val="28"/>
          <w:szCs w:val="28"/>
        </w:rPr>
        <w:t xml:space="preserve">мобильной дороги Обход г.Альметьевска. </w:t>
      </w:r>
    </w:p>
    <w:p w:rsidR="001522B4" w:rsidRPr="00B11396" w:rsidRDefault="001522B4" w:rsidP="00014E81">
      <w:pPr>
        <w:ind w:firstLine="709"/>
        <w:jc w:val="both"/>
        <w:rPr>
          <w:sz w:val="28"/>
          <w:szCs w:val="28"/>
        </w:rPr>
      </w:pPr>
      <w:r w:rsidRPr="00B11396">
        <w:rPr>
          <w:sz w:val="28"/>
          <w:szCs w:val="28"/>
        </w:rPr>
        <w:t>Предлагаемая железная дорога предусматривается двухпутной, электриф</w:t>
      </w:r>
      <w:r w:rsidRPr="00B11396">
        <w:rPr>
          <w:sz w:val="28"/>
          <w:szCs w:val="28"/>
        </w:rPr>
        <w:t>и</w:t>
      </w:r>
      <w:r w:rsidR="00014E81" w:rsidRPr="00B11396">
        <w:rPr>
          <w:sz w:val="28"/>
          <w:szCs w:val="28"/>
        </w:rPr>
        <w:t>цированной.</w:t>
      </w:r>
    </w:p>
    <w:p w:rsidR="00BF2B59" w:rsidRPr="00B11396" w:rsidRDefault="00BF2B59" w:rsidP="00BF2B59">
      <w:pPr>
        <w:ind w:firstLine="709"/>
        <w:jc w:val="both"/>
        <w:rPr>
          <w:sz w:val="28"/>
          <w:szCs w:val="28"/>
        </w:rPr>
      </w:pPr>
      <w:r w:rsidRPr="00B11396">
        <w:rPr>
          <w:sz w:val="28"/>
          <w:szCs w:val="28"/>
        </w:rPr>
        <w:t>В связи с уточнением местоположения сибиреязвенного скотомогильника в границах Верхнеакташского сельского поселения, в санитарно-защитной зоне к</w:t>
      </w:r>
      <w:r w:rsidRPr="00B11396">
        <w:rPr>
          <w:sz w:val="28"/>
          <w:szCs w:val="28"/>
        </w:rPr>
        <w:t>о</w:t>
      </w:r>
      <w:r w:rsidRPr="00B11396">
        <w:rPr>
          <w:sz w:val="28"/>
          <w:szCs w:val="28"/>
        </w:rPr>
        <w:t>торого запрещены любые земляные работы, в том числе строительство линейных объектов, предлагаемая указанными выше документами трассировка железной дороги «Казань-Альметьевск-Бугульма-Азнакаево» является условной и должна быть уточнена на последующих стадиях проектирования с учетом планировочных ограничений при реализации мероприятия по ее строительству.</w:t>
      </w:r>
    </w:p>
    <w:p w:rsidR="00BF2B59" w:rsidRPr="00B11396" w:rsidRDefault="00944C49" w:rsidP="00BF2B59">
      <w:pPr>
        <w:ind w:firstLine="709"/>
        <w:jc w:val="both"/>
        <w:rPr>
          <w:sz w:val="28"/>
          <w:szCs w:val="28"/>
        </w:rPr>
      </w:pPr>
      <w:r w:rsidRPr="00B11396">
        <w:rPr>
          <w:sz w:val="28"/>
          <w:szCs w:val="28"/>
        </w:rPr>
        <w:t xml:space="preserve">В </w:t>
      </w:r>
      <w:r w:rsidR="00BF2B59" w:rsidRPr="00B11396">
        <w:rPr>
          <w:sz w:val="28"/>
          <w:szCs w:val="28"/>
        </w:rPr>
        <w:t>Схем</w:t>
      </w:r>
      <w:r w:rsidRPr="00B11396">
        <w:rPr>
          <w:sz w:val="28"/>
          <w:szCs w:val="28"/>
        </w:rPr>
        <w:t>е</w:t>
      </w:r>
      <w:r w:rsidR="00BF2B59" w:rsidRPr="00B11396">
        <w:rPr>
          <w:sz w:val="28"/>
          <w:szCs w:val="28"/>
        </w:rPr>
        <w:t xml:space="preserve"> территориального планирования Альметьевского муниципального района указанное мероприятие учитывается как перспективное и отсутствует на картографических материалах проекта, кроме отраслевых карт (Карта планиру</w:t>
      </w:r>
      <w:r w:rsidR="00BF2B59" w:rsidRPr="00B11396">
        <w:rPr>
          <w:sz w:val="28"/>
          <w:szCs w:val="28"/>
        </w:rPr>
        <w:t>е</w:t>
      </w:r>
      <w:r w:rsidR="00BF2B59" w:rsidRPr="00B11396">
        <w:rPr>
          <w:sz w:val="28"/>
          <w:szCs w:val="28"/>
        </w:rPr>
        <w:t>мого развития транспортной инфраструктуры, Карта изменения земель сельскох</w:t>
      </w:r>
      <w:r w:rsidR="00BF2B59" w:rsidRPr="00B11396">
        <w:rPr>
          <w:sz w:val="28"/>
          <w:szCs w:val="28"/>
        </w:rPr>
        <w:t>о</w:t>
      </w:r>
      <w:r w:rsidR="00BF2B59" w:rsidRPr="00B11396">
        <w:rPr>
          <w:sz w:val="28"/>
          <w:szCs w:val="28"/>
        </w:rPr>
        <w:t>зяйственного назначения, Карта изменения земель лесного фонда).</w:t>
      </w:r>
    </w:p>
    <w:p w:rsidR="00B71FF6" w:rsidRPr="00B11396" w:rsidRDefault="00B71FF6" w:rsidP="004573CE">
      <w:pPr>
        <w:spacing w:before="120"/>
        <w:ind w:firstLine="709"/>
        <w:jc w:val="both"/>
        <w:rPr>
          <w:b/>
          <w:sz w:val="28"/>
          <w:szCs w:val="28"/>
          <w:u w:val="single"/>
        </w:rPr>
      </w:pPr>
      <w:r w:rsidRPr="00B11396">
        <w:rPr>
          <w:b/>
          <w:sz w:val="28"/>
          <w:szCs w:val="28"/>
          <w:u w:val="single"/>
        </w:rPr>
        <w:t xml:space="preserve">Железные дороги </w:t>
      </w:r>
      <w:r w:rsidR="006E7458" w:rsidRPr="00B11396">
        <w:rPr>
          <w:b/>
          <w:sz w:val="28"/>
          <w:szCs w:val="28"/>
          <w:u w:val="single"/>
        </w:rPr>
        <w:t>не</w:t>
      </w:r>
      <w:r w:rsidRPr="00B11396">
        <w:rPr>
          <w:b/>
          <w:sz w:val="28"/>
          <w:szCs w:val="28"/>
          <w:u w:val="single"/>
        </w:rPr>
        <w:t>общего пользования</w:t>
      </w:r>
    </w:p>
    <w:p w:rsidR="00B71FF6" w:rsidRPr="00B11396" w:rsidRDefault="00B71FF6" w:rsidP="00B71FF6">
      <w:pPr>
        <w:ind w:firstLine="709"/>
        <w:jc w:val="both"/>
        <w:rPr>
          <w:sz w:val="28"/>
          <w:szCs w:val="28"/>
        </w:rPr>
      </w:pPr>
      <w:r w:rsidRPr="00B11396">
        <w:rPr>
          <w:sz w:val="28"/>
          <w:szCs w:val="28"/>
        </w:rPr>
        <w:t>В соответствии с инвестиционными пердложениями АО «СМП-Нефтегаз» на территории Кичучатовского и Кульшариповского сельских поселений предл</w:t>
      </w:r>
      <w:r w:rsidRPr="00B11396">
        <w:rPr>
          <w:sz w:val="28"/>
          <w:szCs w:val="28"/>
        </w:rPr>
        <w:t>а</w:t>
      </w:r>
      <w:r w:rsidRPr="00B11396">
        <w:rPr>
          <w:sz w:val="28"/>
          <w:szCs w:val="28"/>
        </w:rPr>
        <w:t xml:space="preserve">гается строительство </w:t>
      </w:r>
      <w:r w:rsidR="0023410F" w:rsidRPr="00B11396">
        <w:rPr>
          <w:sz w:val="28"/>
          <w:szCs w:val="28"/>
        </w:rPr>
        <w:t xml:space="preserve">однопутной </w:t>
      </w:r>
      <w:r w:rsidR="000552E4" w:rsidRPr="00B11396">
        <w:rPr>
          <w:sz w:val="28"/>
          <w:szCs w:val="28"/>
        </w:rPr>
        <w:t xml:space="preserve">неэлектрифицированной </w:t>
      </w:r>
      <w:r w:rsidRPr="00B11396">
        <w:rPr>
          <w:sz w:val="28"/>
          <w:szCs w:val="28"/>
        </w:rPr>
        <w:t>железн</w:t>
      </w:r>
      <w:r w:rsidR="00F8236D" w:rsidRPr="00B11396">
        <w:rPr>
          <w:sz w:val="28"/>
          <w:szCs w:val="28"/>
        </w:rPr>
        <w:t>ой</w:t>
      </w:r>
      <w:r w:rsidRPr="00B11396">
        <w:rPr>
          <w:sz w:val="28"/>
          <w:szCs w:val="28"/>
        </w:rPr>
        <w:t xml:space="preserve"> дорог</w:t>
      </w:r>
      <w:r w:rsidR="00F8236D" w:rsidRPr="00B11396">
        <w:rPr>
          <w:sz w:val="28"/>
          <w:szCs w:val="28"/>
        </w:rPr>
        <w:t>и</w:t>
      </w:r>
      <w:r w:rsidRPr="00B11396">
        <w:rPr>
          <w:sz w:val="28"/>
          <w:szCs w:val="28"/>
        </w:rPr>
        <w:t xml:space="preserve"> н</w:t>
      </w:r>
      <w:r w:rsidRPr="00B11396">
        <w:rPr>
          <w:sz w:val="28"/>
          <w:szCs w:val="28"/>
        </w:rPr>
        <w:t>е</w:t>
      </w:r>
      <w:r w:rsidRPr="00B11396">
        <w:rPr>
          <w:sz w:val="28"/>
          <w:szCs w:val="28"/>
        </w:rPr>
        <w:t>общего пользования «Железнодорожный тупик от станции Кульшарипово».</w:t>
      </w:r>
      <w:r w:rsidR="0023410F" w:rsidRPr="00B11396">
        <w:rPr>
          <w:sz w:val="28"/>
          <w:szCs w:val="28"/>
        </w:rPr>
        <w:t xml:space="preserve"> Пр</w:t>
      </w:r>
      <w:r w:rsidR="0023410F" w:rsidRPr="00B11396">
        <w:rPr>
          <w:sz w:val="28"/>
          <w:szCs w:val="28"/>
        </w:rPr>
        <w:t>о</w:t>
      </w:r>
      <w:r w:rsidR="0023410F" w:rsidRPr="00B11396">
        <w:rPr>
          <w:sz w:val="28"/>
          <w:szCs w:val="28"/>
        </w:rPr>
        <w:t>тяженность железной дороги составит 3,1 км.</w:t>
      </w:r>
    </w:p>
    <w:p w:rsidR="001522B4" w:rsidRPr="00B11396" w:rsidRDefault="001522B4" w:rsidP="001522B4">
      <w:pPr>
        <w:ind w:firstLine="709"/>
        <w:jc w:val="both"/>
        <w:rPr>
          <w:sz w:val="28"/>
          <w:szCs w:val="28"/>
        </w:rPr>
      </w:pPr>
      <w:r w:rsidRPr="00B11396">
        <w:rPr>
          <w:sz w:val="28"/>
          <w:szCs w:val="28"/>
        </w:rPr>
        <w:t>Перечень мероприятий по развитию железнодорожного транспорта пре</w:t>
      </w:r>
      <w:r w:rsidRPr="00B11396">
        <w:rPr>
          <w:sz w:val="28"/>
          <w:szCs w:val="28"/>
        </w:rPr>
        <w:t>д</w:t>
      </w:r>
      <w:r w:rsidRPr="00B11396">
        <w:rPr>
          <w:sz w:val="28"/>
          <w:szCs w:val="28"/>
        </w:rPr>
        <w:t>ставлен в таблице 3.7.4</w:t>
      </w:r>
    </w:p>
    <w:p w:rsidR="001522B4" w:rsidRPr="00B11396" w:rsidRDefault="001522B4" w:rsidP="00FF395A">
      <w:pPr>
        <w:pStyle w:val="25"/>
        <w:ind w:left="0" w:firstLine="0"/>
        <w:sectPr w:rsidR="001522B4" w:rsidRPr="00B11396" w:rsidSect="00FD0B1E">
          <w:pgSz w:w="11906" w:h="16838"/>
          <w:pgMar w:top="851" w:right="851" w:bottom="851" w:left="1134" w:header="708" w:footer="708" w:gutter="0"/>
          <w:cols w:space="708"/>
          <w:docGrid w:linePitch="360"/>
        </w:sectPr>
      </w:pPr>
    </w:p>
    <w:p w:rsidR="001522B4" w:rsidRPr="00B11396" w:rsidRDefault="001522B4" w:rsidP="001522B4">
      <w:pPr>
        <w:ind w:firstLine="720"/>
        <w:jc w:val="right"/>
        <w:rPr>
          <w:sz w:val="28"/>
          <w:szCs w:val="28"/>
        </w:rPr>
      </w:pPr>
      <w:r w:rsidRPr="00B11396">
        <w:rPr>
          <w:sz w:val="28"/>
          <w:szCs w:val="28"/>
        </w:rPr>
        <w:lastRenderedPageBreak/>
        <w:t>Таблица 3.7.4</w:t>
      </w:r>
    </w:p>
    <w:p w:rsidR="001522B4" w:rsidRPr="00B11396" w:rsidRDefault="001522B4" w:rsidP="001C3684">
      <w:pPr>
        <w:jc w:val="center"/>
        <w:rPr>
          <w:i/>
          <w:sz w:val="28"/>
          <w:szCs w:val="28"/>
        </w:rPr>
      </w:pPr>
      <w:r w:rsidRPr="00B11396">
        <w:rPr>
          <w:i/>
          <w:sz w:val="28"/>
          <w:szCs w:val="28"/>
        </w:rPr>
        <w:t>Перечень мероприятий по развитию желез</w:t>
      </w:r>
      <w:r w:rsidR="005D1BF3" w:rsidRPr="00B11396">
        <w:rPr>
          <w:i/>
          <w:sz w:val="28"/>
          <w:szCs w:val="28"/>
        </w:rPr>
        <w:t>н</w:t>
      </w:r>
      <w:r w:rsidRPr="00B11396">
        <w:rPr>
          <w:i/>
          <w:sz w:val="28"/>
          <w:szCs w:val="28"/>
        </w:rPr>
        <w:t>одорожного транспорта</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5"/>
        <w:gridCol w:w="3311"/>
        <w:gridCol w:w="4206"/>
        <w:gridCol w:w="1760"/>
        <w:gridCol w:w="1096"/>
        <w:gridCol w:w="1320"/>
        <w:gridCol w:w="1414"/>
        <w:gridCol w:w="1442"/>
      </w:tblGrid>
      <w:tr w:rsidR="004B197C" w:rsidRPr="00B11396" w:rsidTr="004B197C">
        <w:trPr>
          <w:trHeight w:val="284"/>
          <w:tblHeader/>
          <w:jc w:val="center"/>
        </w:trPr>
        <w:tc>
          <w:tcPr>
            <w:tcW w:w="206" w:type="pct"/>
            <w:vMerge w:val="restart"/>
            <w:shd w:val="clear" w:color="auto" w:fill="auto"/>
            <w:noWrap/>
            <w:vAlign w:val="center"/>
          </w:tcPr>
          <w:p w:rsidR="00F8236D" w:rsidRPr="00B11396" w:rsidRDefault="00F8236D" w:rsidP="00F8236D">
            <w:pPr>
              <w:pStyle w:val="afffffff"/>
              <w:rPr>
                <w:b/>
              </w:rPr>
            </w:pPr>
            <w:r w:rsidRPr="00B11396">
              <w:rPr>
                <w:b/>
              </w:rPr>
              <w:t>№ п/п</w:t>
            </w:r>
          </w:p>
        </w:tc>
        <w:tc>
          <w:tcPr>
            <w:tcW w:w="1091" w:type="pct"/>
            <w:vMerge w:val="restart"/>
            <w:shd w:val="clear" w:color="auto" w:fill="auto"/>
            <w:vAlign w:val="center"/>
          </w:tcPr>
          <w:p w:rsidR="00F8236D" w:rsidRPr="00B11396" w:rsidRDefault="00F8236D" w:rsidP="00F8236D">
            <w:pPr>
              <w:pStyle w:val="afffffff"/>
              <w:rPr>
                <w:b/>
              </w:rPr>
            </w:pPr>
            <w:r w:rsidRPr="00B11396">
              <w:rPr>
                <w:b/>
              </w:rPr>
              <w:t>Объект</w:t>
            </w:r>
          </w:p>
        </w:tc>
        <w:tc>
          <w:tcPr>
            <w:tcW w:w="1386" w:type="pct"/>
            <w:vMerge w:val="restart"/>
            <w:vAlign w:val="center"/>
          </w:tcPr>
          <w:p w:rsidR="00F8236D" w:rsidRPr="00B11396" w:rsidRDefault="00F8236D" w:rsidP="00F8236D">
            <w:pPr>
              <w:pStyle w:val="afffffff"/>
              <w:rPr>
                <w:b/>
              </w:rPr>
            </w:pPr>
            <w:r w:rsidRPr="00B11396">
              <w:rPr>
                <w:b/>
              </w:rPr>
              <w:t>Поселение</w:t>
            </w:r>
          </w:p>
        </w:tc>
        <w:tc>
          <w:tcPr>
            <w:tcW w:w="580" w:type="pct"/>
            <w:vMerge w:val="restart"/>
            <w:shd w:val="clear" w:color="auto" w:fill="auto"/>
            <w:vAlign w:val="center"/>
          </w:tcPr>
          <w:p w:rsidR="00F8236D" w:rsidRPr="00B11396" w:rsidRDefault="00F8236D" w:rsidP="00F8236D">
            <w:pPr>
              <w:pStyle w:val="afffffff"/>
              <w:rPr>
                <w:b/>
              </w:rPr>
            </w:pPr>
            <w:r w:rsidRPr="00B11396">
              <w:rPr>
                <w:b/>
              </w:rPr>
              <w:t>Вид   работ</w:t>
            </w:r>
          </w:p>
        </w:tc>
        <w:tc>
          <w:tcPr>
            <w:tcW w:w="796" w:type="pct"/>
            <w:gridSpan w:val="2"/>
            <w:vMerge w:val="restart"/>
            <w:vAlign w:val="center"/>
          </w:tcPr>
          <w:p w:rsidR="00F8236D" w:rsidRPr="00B11396" w:rsidRDefault="00F8236D" w:rsidP="00F8236D">
            <w:pPr>
              <w:pStyle w:val="afffffff"/>
              <w:rPr>
                <w:b/>
              </w:rPr>
            </w:pPr>
            <w:r w:rsidRPr="00B11396">
              <w:rPr>
                <w:b/>
              </w:rPr>
              <w:t>Мощность, км</w:t>
            </w:r>
          </w:p>
        </w:tc>
        <w:tc>
          <w:tcPr>
            <w:tcW w:w="941" w:type="pct"/>
            <w:gridSpan w:val="2"/>
            <w:vMerge w:val="restart"/>
            <w:vAlign w:val="center"/>
          </w:tcPr>
          <w:p w:rsidR="00F8236D" w:rsidRPr="00B11396" w:rsidRDefault="00F8236D" w:rsidP="00F8236D">
            <w:pPr>
              <w:pStyle w:val="afffffff"/>
              <w:rPr>
                <w:b/>
              </w:rPr>
            </w:pPr>
            <w:r w:rsidRPr="00B11396">
              <w:rPr>
                <w:b/>
              </w:rPr>
              <w:t>Срок реализации</w:t>
            </w:r>
          </w:p>
        </w:tc>
      </w:tr>
      <w:tr w:rsidR="004B197C" w:rsidRPr="00B11396" w:rsidTr="004B197C">
        <w:trPr>
          <w:trHeight w:val="276"/>
          <w:tblHeader/>
          <w:jc w:val="center"/>
        </w:trPr>
        <w:tc>
          <w:tcPr>
            <w:tcW w:w="206" w:type="pct"/>
            <w:vMerge/>
            <w:vAlign w:val="center"/>
          </w:tcPr>
          <w:p w:rsidR="00F8236D" w:rsidRPr="00B11396" w:rsidRDefault="00F8236D" w:rsidP="00F8236D">
            <w:pPr>
              <w:pStyle w:val="afffffff"/>
              <w:rPr>
                <w:b/>
                <w:i/>
              </w:rPr>
            </w:pPr>
          </w:p>
        </w:tc>
        <w:tc>
          <w:tcPr>
            <w:tcW w:w="1091" w:type="pct"/>
            <w:vMerge/>
            <w:vAlign w:val="center"/>
          </w:tcPr>
          <w:p w:rsidR="00F8236D" w:rsidRPr="00B11396" w:rsidRDefault="00F8236D" w:rsidP="00F8236D">
            <w:pPr>
              <w:pStyle w:val="afffffff"/>
              <w:rPr>
                <w:b/>
              </w:rPr>
            </w:pPr>
          </w:p>
        </w:tc>
        <w:tc>
          <w:tcPr>
            <w:tcW w:w="1386" w:type="pct"/>
            <w:vMerge/>
            <w:vAlign w:val="center"/>
          </w:tcPr>
          <w:p w:rsidR="00F8236D" w:rsidRPr="00B11396" w:rsidRDefault="00F8236D" w:rsidP="00F8236D">
            <w:pPr>
              <w:pStyle w:val="afffffff"/>
              <w:rPr>
                <w:b/>
              </w:rPr>
            </w:pPr>
          </w:p>
        </w:tc>
        <w:tc>
          <w:tcPr>
            <w:tcW w:w="580" w:type="pct"/>
            <w:vMerge/>
            <w:vAlign w:val="center"/>
          </w:tcPr>
          <w:p w:rsidR="00F8236D" w:rsidRPr="00B11396" w:rsidRDefault="00F8236D" w:rsidP="00F8236D">
            <w:pPr>
              <w:pStyle w:val="afffffff"/>
              <w:rPr>
                <w:b/>
              </w:rPr>
            </w:pPr>
          </w:p>
        </w:tc>
        <w:tc>
          <w:tcPr>
            <w:tcW w:w="796" w:type="pct"/>
            <w:gridSpan w:val="2"/>
            <w:vMerge/>
            <w:vAlign w:val="center"/>
          </w:tcPr>
          <w:p w:rsidR="00F8236D" w:rsidRPr="00B11396" w:rsidRDefault="00F8236D" w:rsidP="00F8236D">
            <w:pPr>
              <w:pStyle w:val="afffffff"/>
              <w:rPr>
                <w:b/>
              </w:rPr>
            </w:pPr>
          </w:p>
        </w:tc>
        <w:tc>
          <w:tcPr>
            <w:tcW w:w="941" w:type="pct"/>
            <w:gridSpan w:val="2"/>
            <w:vMerge/>
            <w:vAlign w:val="center"/>
          </w:tcPr>
          <w:p w:rsidR="00F8236D" w:rsidRPr="00B11396" w:rsidRDefault="00F8236D" w:rsidP="00F8236D">
            <w:pPr>
              <w:pStyle w:val="afffffff"/>
              <w:rPr>
                <w:b/>
              </w:rPr>
            </w:pPr>
          </w:p>
        </w:tc>
      </w:tr>
      <w:tr w:rsidR="004B197C" w:rsidRPr="00B11396" w:rsidTr="005D1BF3">
        <w:trPr>
          <w:trHeight w:val="743"/>
          <w:tblHeader/>
          <w:jc w:val="center"/>
        </w:trPr>
        <w:tc>
          <w:tcPr>
            <w:tcW w:w="206" w:type="pct"/>
            <w:vMerge/>
            <w:vAlign w:val="center"/>
          </w:tcPr>
          <w:p w:rsidR="00F8236D" w:rsidRPr="00B11396" w:rsidRDefault="00F8236D" w:rsidP="00F8236D">
            <w:pPr>
              <w:pStyle w:val="afffffff"/>
              <w:rPr>
                <w:b/>
                <w:i/>
              </w:rPr>
            </w:pPr>
          </w:p>
        </w:tc>
        <w:tc>
          <w:tcPr>
            <w:tcW w:w="1091" w:type="pct"/>
            <w:vMerge/>
            <w:vAlign w:val="center"/>
          </w:tcPr>
          <w:p w:rsidR="00F8236D" w:rsidRPr="00B11396" w:rsidRDefault="00F8236D" w:rsidP="00F8236D">
            <w:pPr>
              <w:pStyle w:val="afffffff"/>
              <w:rPr>
                <w:b/>
              </w:rPr>
            </w:pPr>
          </w:p>
        </w:tc>
        <w:tc>
          <w:tcPr>
            <w:tcW w:w="1386" w:type="pct"/>
            <w:vMerge/>
            <w:vAlign w:val="center"/>
          </w:tcPr>
          <w:p w:rsidR="00F8236D" w:rsidRPr="00B11396" w:rsidRDefault="00F8236D" w:rsidP="00F8236D">
            <w:pPr>
              <w:pStyle w:val="afffffff"/>
              <w:rPr>
                <w:b/>
              </w:rPr>
            </w:pPr>
          </w:p>
        </w:tc>
        <w:tc>
          <w:tcPr>
            <w:tcW w:w="580" w:type="pct"/>
            <w:vMerge/>
            <w:vAlign w:val="center"/>
          </w:tcPr>
          <w:p w:rsidR="00F8236D" w:rsidRPr="00B11396" w:rsidRDefault="00F8236D" w:rsidP="00F8236D">
            <w:pPr>
              <w:pStyle w:val="afffffff"/>
              <w:rPr>
                <w:b/>
              </w:rPr>
            </w:pPr>
          </w:p>
        </w:tc>
        <w:tc>
          <w:tcPr>
            <w:tcW w:w="361" w:type="pct"/>
            <w:vAlign w:val="center"/>
          </w:tcPr>
          <w:p w:rsidR="00F8236D" w:rsidRPr="00B11396" w:rsidRDefault="00F8236D" w:rsidP="00F8236D">
            <w:pPr>
              <w:pStyle w:val="afffffff"/>
              <w:rPr>
                <w:b/>
              </w:rPr>
            </w:pPr>
            <w:r w:rsidRPr="00B11396">
              <w:rPr>
                <w:b/>
              </w:rPr>
              <w:t>Сущ</w:t>
            </w:r>
            <w:r w:rsidRPr="00B11396">
              <w:rPr>
                <w:b/>
              </w:rPr>
              <w:t>е</w:t>
            </w:r>
            <w:r w:rsidRPr="00B11396">
              <w:rPr>
                <w:b/>
              </w:rPr>
              <w:t>ству</w:t>
            </w:r>
            <w:r w:rsidRPr="00B11396">
              <w:rPr>
                <w:b/>
              </w:rPr>
              <w:t>ю</w:t>
            </w:r>
            <w:r w:rsidRPr="00B11396">
              <w:rPr>
                <w:b/>
              </w:rPr>
              <w:t>щая</w:t>
            </w:r>
          </w:p>
        </w:tc>
        <w:tc>
          <w:tcPr>
            <w:tcW w:w="435" w:type="pct"/>
            <w:vAlign w:val="center"/>
          </w:tcPr>
          <w:p w:rsidR="00F8236D" w:rsidRPr="00B11396" w:rsidRDefault="00F8236D" w:rsidP="00F8236D">
            <w:pPr>
              <w:pStyle w:val="afffffff"/>
              <w:rPr>
                <w:b/>
              </w:rPr>
            </w:pPr>
            <w:r w:rsidRPr="00B11396">
              <w:rPr>
                <w:b/>
              </w:rPr>
              <w:t>Новая (допо</w:t>
            </w:r>
            <w:r w:rsidRPr="00B11396">
              <w:rPr>
                <w:b/>
              </w:rPr>
              <w:t>л</w:t>
            </w:r>
            <w:r w:rsidRPr="00B11396">
              <w:rPr>
                <w:b/>
              </w:rPr>
              <w:t>нител</w:t>
            </w:r>
            <w:r w:rsidRPr="00B11396">
              <w:rPr>
                <w:b/>
              </w:rPr>
              <w:t>ь</w:t>
            </w:r>
            <w:r w:rsidRPr="00B11396">
              <w:rPr>
                <w:b/>
              </w:rPr>
              <w:t>ная)</w:t>
            </w:r>
          </w:p>
        </w:tc>
        <w:tc>
          <w:tcPr>
            <w:tcW w:w="466" w:type="pct"/>
            <w:vAlign w:val="center"/>
          </w:tcPr>
          <w:p w:rsidR="00F8236D" w:rsidRPr="00B11396" w:rsidRDefault="00F8236D" w:rsidP="00F8236D">
            <w:pPr>
              <w:pStyle w:val="afffffff"/>
              <w:rPr>
                <w:b/>
              </w:rPr>
            </w:pPr>
            <w:r w:rsidRPr="00B11396">
              <w:rPr>
                <w:b/>
              </w:rPr>
              <w:t>Первая оче</w:t>
            </w:r>
            <w:r w:rsidR="004B197C" w:rsidRPr="00B11396">
              <w:rPr>
                <w:b/>
              </w:rPr>
              <w:t xml:space="preserve">редь (до </w:t>
            </w:r>
            <w:r w:rsidRPr="00B11396">
              <w:rPr>
                <w:b/>
              </w:rPr>
              <w:t>2020 г.)</w:t>
            </w:r>
          </w:p>
        </w:tc>
        <w:tc>
          <w:tcPr>
            <w:tcW w:w="475" w:type="pct"/>
            <w:vAlign w:val="center"/>
          </w:tcPr>
          <w:p w:rsidR="00F8236D" w:rsidRPr="00B11396" w:rsidRDefault="00F8236D" w:rsidP="00F8236D">
            <w:pPr>
              <w:pStyle w:val="afffffff"/>
              <w:rPr>
                <w:b/>
              </w:rPr>
            </w:pPr>
            <w:r w:rsidRPr="00B11396">
              <w:rPr>
                <w:b/>
              </w:rPr>
              <w:t>Расчетный срок (2021-2030 гг.)</w:t>
            </w:r>
          </w:p>
        </w:tc>
      </w:tr>
      <w:tr w:rsidR="00F8236D" w:rsidRPr="00B11396" w:rsidTr="004B197C">
        <w:trPr>
          <w:trHeight w:val="284"/>
          <w:tblHeader/>
          <w:jc w:val="center"/>
        </w:trPr>
        <w:tc>
          <w:tcPr>
            <w:tcW w:w="5000" w:type="pct"/>
            <w:gridSpan w:val="8"/>
            <w:vAlign w:val="center"/>
          </w:tcPr>
          <w:p w:rsidR="00F8236D" w:rsidRPr="00B11396" w:rsidRDefault="00F8236D" w:rsidP="00896960">
            <w:pPr>
              <w:pStyle w:val="afffffff"/>
              <w:rPr>
                <w:b/>
              </w:rPr>
            </w:pPr>
            <w:r w:rsidRPr="00B11396">
              <w:rPr>
                <w:b/>
              </w:rPr>
              <w:t>Железнодорожный транспорт федерального з</w:t>
            </w:r>
            <w:r w:rsidR="00896960" w:rsidRPr="00B11396">
              <w:rPr>
                <w:b/>
              </w:rPr>
              <w:t>на</w:t>
            </w:r>
            <w:r w:rsidRPr="00B11396">
              <w:rPr>
                <w:b/>
              </w:rPr>
              <w:t>чения</w:t>
            </w:r>
          </w:p>
        </w:tc>
      </w:tr>
      <w:tr w:rsidR="00F8236D" w:rsidRPr="00B11396" w:rsidTr="004B197C">
        <w:trPr>
          <w:trHeight w:val="284"/>
          <w:tblHeader/>
          <w:jc w:val="center"/>
        </w:trPr>
        <w:tc>
          <w:tcPr>
            <w:tcW w:w="5000" w:type="pct"/>
            <w:gridSpan w:val="8"/>
            <w:vAlign w:val="center"/>
          </w:tcPr>
          <w:p w:rsidR="00F8236D" w:rsidRPr="00B11396" w:rsidRDefault="00F8236D" w:rsidP="00F8236D">
            <w:pPr>
              <w:pStyle w:val="afffffff"/>
              <w:rPr>
                <w:b/>
              </w:rPr>
            </w:pPr>
            <w:r w:rsidRPr="00B11396">
              <w:rPr>
                <w:b/>
              </w:rPr>
              <w:t>Железные дороги общего пользования</w:t>
            </w:r>
          </w:p>
        </w:tc>
      </w:tr>
      <w:tr w:rsidR="005D1BF3" w:rsidRPr="00B11396" w:rsidTr="00E91E95">
        <w:trPr>
          <w:trHeight w:val="284"/>
          <w:jc w:val="center"/>
        </w:trPr>
        <w:tc>
          <w:tcPr>
            <w:tcW w:w="206" w:type="pct"/>
            <w:shd w:val="clear" w:color="auto" w:fill="auto"/>
            <w:noWrap/>
            <w:vAlign w:val="center"/>
          </w:tcPr>
          <w:p w:rsidR="005D1BF3" w:rsidRPr="00B11396" w:rsidRDefault="005D1BF3" w:rsidP="00E91E95">
            <w:pPr>
              <w:pStyle w:val="affffffe"/>
              <w:jc w:val="center"/>
            </w:pPr>
            <w:r w:rsidRPr="00B11396">
              <w:t>1</w:t>
            </w:r>
          </w:p>
        </w:tc>
        <w:tc>
          <w:tcPr>
            <w:tcW w:w="1091" w:type="pct"/>
            <w:shd w:val="clear" w:color="auto" w:fill="auto"/>
            <w:vAlign w:val="center"/>
          </w:tcPr>
          <w:p w:rsidR="005D1BF3" w:rsidRPr="00B11396" w:rsidRDefault="005D1BF3" w:rsidP="00E91E95">
            <w:pPr>
              <w:pStyle w:val="affffffe"/>
              <w:jc w:val="center"/>
            </w:pPr>
            <w:r w:rsidRPr="00B11396">
              <w:t>Казань-Альметьевск-Азнакаево-Бугульма</w:t>
            </w:r>
          </w:p>
        </w:tc>
        <w:tc>
          <w:tcPr>
            <w:tcW w:w="1386" w:type="pct"/>
            <w:vAlign w:val="center"/>
          </w:tcPr>
          <w:p w:rsidR="005D1BF3" w:rsidRPr="00B11396" w:rsidRDefault="005D1BF3" w:rsidP="00E91E95">
            <w:pPr>
              <w:pStyle w:val="affffffe"/>
              <w:jc w:val="center"/>
            </w:pPr>
            <w:r w:rsidRPr="00B11396">
              <w:t>Абдрахмановское, Верхнемактами</w:t>
            </w:r>
            <w:r w:rsidRPr="00B11396">
              <w:t>н</w:t>
            </w:r>
            <w:r w:rsidRPr="00B11396">
              <w:t>ское, Калейкинское,</w:t>
            </w:r>
          </w:p>
          <w:p w:rsidR="005D1BF3" w:rsidRPr="00B11396" w:rsidRDefault="005D1BF3" w:rsidP="00E91E95">
            <w:pPr>
              <w:pStyle w:val="affffffe"/>
              <w:jc w:val="center"/>
            </w:pPr>
            <w:r w:rsidRPr="00B11396">
              <w:t>Кичуйское, Кичучатовское, Клеме</w:t>
            </w:r>
            <w:r w:rsidRPr="00B11396">
              <w:t>н</w:t>
            </w:r>
            <w:r w:rsidRPr="00B11396">
              <w:t>тейкинское, Кульшариповское, Лесно-Калейкинское, Миннибаевское,  Ни</w:t>
            </w:r>
            <w:r w:rsidRPr="00B11396">
              <w:t>ж</w:t>
            </w:r>
            <w:r w:rsidRPr="00B11396">
              <w:t>неабдуловское, Тайсугановское</w:t>
            </w:r>
          </w:p>
        </w:tc>
        <w:tc>
          <w:tcPr>
            <w:tcW w:w="580" w:type="pct"/>
            <w:shd w:val="clear" w:color="auto" w:fill="auto"/>
            <w:vAlign w:val="center"/>
          </w:tcPr>
          <w:p w:rsidR="005D1BF3" w:rsidRPr="00B11396" w:rsidRDefault="005D1BF3" w:rsidP="00E91E95">
            <w:pPr>
              <w:pStyle w:val="affffffe"/>
              <w:jc w:val="center"/>
            </w:pPr>
            <w:r w:rsidRPr="00B11396">
              <w:t>строительство</w:t>
            </w:r>
          </w:p>
        </w:tc>
        <w:tc>
          <w:tcPr>
            <w:tcW w:w="361" w:type="pct"/>
            <w:vAlign w:val="center"/>
          </w:tcPr>
          <w:p w:rsidR="005D1BF3" w:rsidRPr="00B11396" w:rsidRDefault="005D1BF3" w:rsidP="00E91E95">
            <w:pPr>
              <w:pStyle w:val="affffffe"/>
              <w:jc w:val="center"/>
            </w:pPr>
          </w:p>
        </w:tc>
        <w:tc>
          <w:tcPr>
            <w:tcW w:w="435" w:type="pct"/>
            <w:vAlign w:val="center"/>
          </w:tcPr>
          <w:p w:rsidR="005D1BF3" w:rsidRPr="00B11396" w:rsidRDefault="005D1BF3" w:rsidP="00E91E95">
            <w:pPr>
              <w:pStyle w:val="affffffe"/>
              <w:jc w:val="center"/>
            </w:pPr>
            <w:r w:rsidRPr="00B11396">
              <w:t>70,8</w:t>
            </w:r>
          </w:p>
        </w:tc>
        <w:tc>
          <w:tcPr>
            <w:tcW w:w="466" w:type="pct"/>
            <w:vAlign w:val="center"/>
          </w:tcPr>
          <w:p w:rsidR="005D1BF3" w:rsidRPr="00B11396" w:rsidRDefault="005D1BF3" w:rsidP="00E91E95">
            <w:pPr>
              <w:pStyle w:val="affffffe"/>
              <w:jc w:val="center"/>
            </w:pPr>
          </w:p>
        </w:tc>
        <w:tc>
          <w:tcPr>
            <w:tcW w:w="475" w:type="pct"/>
            <w:vAlign w:val="center"/>
          </w:tcPr>
          <w:p w:rsidR="005D1BF3" w:rsidRPr="00B11396" w:rsidRDefault="005D1BF3" w:rsidP="00E91E95">
            <w:pPr>
              <w:pStyle w:val="affffffe"/>
              <w:jc w:val="center"/>
            </w:pPr>
            <w:r w:rsidRPr="00B11396">
              <w:t>+</w:t>
            </w:r>
          </w:p>
        </w:tc>
      </w:tr>
      <w:tr w:rsidR="00F8236D" w:rsidRPr="00B11396" w:rsidTr="004B197C">
        <w:trPr>
          <w:trHeight w:val="284"/>
          <w:jc w:val="center"/>
        </w:trPr>
        <w:tc>
          <w:tcPr>
            <w:tcW w:w="5000" w:type="pct"/>
            <w:gridSpan w:val="8"/>
            <w:shd w:val="clear" w:color="auto" w:fill="auto"/>
            <w:noWrap/>
            <w:vAlign w:val="center"/>
          </w:tcPr>
          <w:p w:rsidR="00F8236D" w:rsidRPr="00B11396" w:rsidRDefault="00F8236D" w:rsidP="00896960">
            <w:pPr>
              <w:pStyle w:val="affffffe"/>
              <w:jc w:val="center"/>
            </w:pPr>
            <w:r w:rsidRPr="00B11396">
              <w:rPr>
                <w:b/>
              </w:rPr>
              <w:t>Железнодорожный транспорт местного з</w:t>
            </w:r>
            <w:r w:rsidR="00896960" w:rsidRPr="00B11396">
              <w:rPr>
                <w:b/>
              </w:rPr>
              <w:t>на</w:t>
            </w:r>
            <w:r w:rsidRPr="00B11396">
              <w:rPr>
                <w:b/>
              </w:rPr>
              <w:t>чения</w:t>
            </w:r>
          </w:p>
        </w:tc>
      </w:tr>
      <w:tr w:rsidR="00F8236D" w:rsidRPr="00B11396" w:rsidTr="004B197C">
        <w:trPr>
          <w:trHeight w:val="284"/>
          <w:jc w:val="center"/>
        </w:trPr>
        <w:tc>
          <w:tcPr>
            <w:tcW w:w="5000" w:type="pct"/>
            <w:gridSpan w:val="8"/>
            <w:shd w:val="clear" w:color="auto" w:fill="auto"/>
            <w:noWrap/>
            <w:vAlign w:val="center"/>
          </w:tcPr>
          <w:p w:rsidR="00F8236D" w:rsidRPr="00B11396" w:rsidRDefault="00F8236D" w:rsidP="00F8236D">
            <w:pPr>
              <w:pStyle w:val="affffffe"/>
              <w:jc w:val="center"/>
            </w:pPr>
            <w:r w:rsidRPr="00B11396">
              <w:rPr>
                <w:b/>
              </w:rPr>
              <w:t>Железные дороги необщего пользования</w:t>
            </w:r>
          </w:p>
        </w:tc>
      </w:tr>
      <w:tr w:rsidR="004B197C" w:rsidRPr="00B11396" w:rsidTr="005D1BF3">
        <w:trPr>
          <w:trHeight w:val="284"/>
          <w:jc w:val="center"/>
        </w:trPr>
        <w:tc>
          <w:tcPr>
            <w:tcW w:w="206" w:type="pct"/>
            <w:shd w:val="clear" w:color="auto" w:fill="auto"/>
            <w:noWrap/>
            <w:vAlign w:val="center"/>
          </w:tcPr>
          <w:p w:rsidR="00F8236D" w:rsidRPr="00B11396" w:rsidRDefault="00F8236D" w:rsidP="00F8236D">
            <w:pPr>
              <w:pStyle w:val="affffffe"/>
              <w:jc w:val="center"/>
            </w:pPr>
            <w:r w:rsidRPr="00B11396">
              <w:t>6</w:t>
            </w:r>
          </w:p>
        </w:tc>
        <w:tc>
          <w:tcPr>
            <w:tcW w:w="1091" w:type="pct"/>
            <w:shd w:val="clear" w:color="auto" w:fill="auto"/>
            <w:vAlign w:val="center"/>
          </w:tcPr>
          <w:p w:rsidR="00F8236D" w:rsidRPr="00B11396" w:rsidRDefault="00F8236D" w:rsidP="00611FE8">
            <w:pPr>
              <w:pStyle w:val="affffffe"/>
              <w:jc w:val="center"/>
            </w:pPr>
            <w:r w:rsidRPr="00B11396">
              <w:t>Железнодорожный тупик от станции Кульшарипово</w:t>
            </w:r>
          </w:p>
        </w:tc>
        <w:tc>
          <w:tcPr>
            <w:tcW w:w="1386" w:type="pct"/>
            <w:vAlign w:val="center"/>
          </w:tcPr>
          <w:p w:rsidR="00F8236D" w:rsidRPr="00B11396" w:rsidRDefault="00F8236D" w:rsidP="00F8236D">
            <w:pPr>
              <w:pStyle w:val="affffffe"/>
              <w:jc w:val="center"/>
            </w:pPr>
            <w:r w:rsidRPr="00B11396">
              <w:t>Кичучатовское, Кульшариповское</w:t>
            </w:r>
          </w:p>
        </w:tc>
        <w:tc>
          <w:tcPr>
            <w:tcW w:w="580" w:type="pct"/>
            <w:shd w:val="clear" w:color="auto" w:fill="auto"/>
            <w:vAlign w:val="center"/>
          </w:tcPr>
          <w:p w:rsidR="00F8236D" w:rsidRPr="00B11396" w:rsidRDefault="00F8236D" w:rsidP="00F8236D">
            <w:pPr>
              <w:pStyle w:val="affffffe"/>
              <w:jc w:val="center"/>
            </w:pPr>
            <w:r w:rsidRPr="00B11396">
              <w:t>строительство</w:t>
            </w:r>
          </w:p>
        </w:tc>
        <w:tc>
          <w:tcPr>
            <w:tcW w:w="361" w:type="pct"/>
            <w:vAlign w:val="center"/>
          </w:tcPr>
          <w:p w:rsidR="00F8236D" w:rsidRPr="00B11396" w:rsidRDefault="00F8236D" w:rsidP="00F8236D">
            <w:pPr>
              <w:pStyle w:val="affffffe"/>
              <w:jc w:val="center"/>
            </w:pPr>
          </w:p>
        </w:tc>
        <w:tc>
          <w:tcPr>
            <w:tcW w:w="435" w:type="pct"/>
            <w:vAlign w:val="center"/>
          </w:tcPr>
          <w:p w:rsidR="00F8236D" w:rsidRPr="00B11396" w:rsidRDefault="00F8236D" w:rsidP="00F8236D">
            <w:pPr>
              <w:pStyle w:val="affffffe"/>
              <w:jc w:val="center"/>
            </w:pPr>
            <w:r w:rsidRPr="00B11396">
              <w:t>3,1</w:t>
            </w:r>
          </w:p>
        </w:tc>
        <w:tc>
          <w:tcPr>
            <w:tcW w:w="466" w:type="pct"/>
            <w:vAlign w:val="center"/>
          </w:tcPr>
          <w:p w:rsidR="00F8236D" w:rsidRPr="00B11396" w:rsidRDefault="00F8236D" w:rsidP="00F8236D">
            <w:pPr>
              <w:pStyle w:val="affffffe"/>
              <w:jc w:val="center"/>
            </w:pPr>
            <w:r w:rsidRPr="00B11396">
              <w:t>+</w:t>
            </w:r>
          </w:p>
        </w:tc>
        <w:tc>
          <w:tcPr>
            <w:tcW w:w="475" w:type="pct"/>
            <w:vAlign w:val="center"/>
          </w:tcPr>
          <w:p w:rsidR="00F8236D" w:rsidRPr="00B11396" w:rsidRDefault="00F8236D" w:rsidP="00F8236D">
            <w:pPr>
              <w:pStyle w:val="affffffe"/>
              <w:jc w:val="center"/>
            </w:pPr>
            <w:r w:rsidRPr="00B11396">
              <w:t>+</w:t>
            </w:r>
          </w:p>
        </w:tc>
      </w:tr>
    </w:tbl>
    <w:p w:rsidR="001522B4" w:rsidRPr="00B11396" w:rsidRDefault="001522B4" w:rsidP="00FF395A">
      <w:pPr>
        <w:pStyle w:val="25"/>
        <w:ind w:left="0" w:firstLine="0"/>
        <w:rPr>
          <w:lang w:val="ru-RU"/>
        </w:rPr>
        <w:sectPr w:rsidR="001522B4" w:rsidRPr="00B11396" w:rsidSect="00FD0B1E">
          <w:pgSz w:w="16838" w:h="11906" w:orient="landscape"/>
          <w:pgMar w:top="1134" w:right="851" w:bottom="851" w:left="851" w:header="709" w:footer="709" w:gutter="0"/>
          <w:cols w:space="708"/>
          <w:docGrid w:linePitch="360"/>
        </w:sectPr>
      </w:pPr>
    </w:p>
    <w:p w:rsidR="004B1004" w:rsidRPr="00B11396" w:rsidRDefault="004B1004" w:rsidP="004B1004">
      <w:pPr>
        <w:pStyle w:val="33"/>
        <w:outlineLvl w:val="2"/>
      </w:pPr>
      <w:bookmarkStart w:id="78" w:name="_Toc260336903"/>
      <w:bookmarkStart w:id="79" w:name="_Toc514938948"/>
      <w:r w:rsidRPr="00B11396">
        <w:lastRenderedPageBreak/>
        <w:t>3.7.</w:t>
      </w:r>
      <w:r w:rsidR="00FF395A" w:rsidRPr="00B11396">
        <w:t>3</w:t>
      </w:r>
      <w:r w:rsidRPr="00B11396">
        <w:t>. Развитие трубопроводного транспорта</w:t>
      </w:r>
      <w:bookmarkEnd w:id="78"/>
      <w:bookmarkEnd w:id="79"/>
    </w:p>
    <w:p w:rsidR="004B1004" w:rsidRPr="00B11396" w:rsidRDefault="004B1004" w:rsidP="004B1004">
      <w:pPr>
        <w:pStyle w:val="25"/>
      </w:pPr>
    </w:p>
    <w:p w:rsidR="00FF395A" w:rsidRPr="00B11396" w:rsidRDefault="00FF395A" w:rsidP="00FF395A">
      <w:pPr>
        <w:ind w:firstLine="709"/>
        <w:jc w:val="both"/>
        <w:rPr>
          <w:sz w:val="28"/>
          <w:szCs w:val="28"/>
        </w:rPr>
      </w:pPr>
      <w:r w:rsidRPr="00B11396">
        <w:rPr>
          <w:sz w:val="28"/>
          <w:szCs w:val="28"/>
        </w:rPr>
        <w:t>Основными задачами подпрограммы развития трубопроводного транспорта в составе республиканской целевой программы «Развитие транспортного ко</w:t>
      </w:r>
      <w:r w:rsidRPr="00B11396">
        <w:rPr>
          <w:sz w:val="28"/>
          <w:szCs w:val="28"/>
        </w:rPr>
        <w:t>м</w:t>
      </w:r>
      <w:r w:rsidRPr="00B11396">
        <w:rPr>
          <w:sz w:val="28"/>
          <w:szCs w:val="28"/>
        </w:rPr>
        <w:t>плекса Республики Татарстан на 2006-2010 гг.» являются приведение зон мин</w:t>
      </w:r>
      <w:r w:rsidRPr="00B11396">
        <w:rPr>
          <w:sz w:val="28"/>
          <w:szCs w:val="28"/>
        </w:rPr>
        <w:t>и</w:t>
      </w:r>
      <w:r w:rsidRPr="00B11396">
        <w:rPr>
          <w:sz w:val="28"/>
          <w:szCs w:val="28"/>
        </w:rPr>
        <w:t>мально допустимых расстояний и охранных зон магистральных трубопроводов к требованиям нормативно-технических документов, мероприятия по диагностике трубопроводов, консервация и демонтаж выведенных из эксплуатации участков трубопроводов.</w:t>
      </w:r>
    </w:p>
    <w:p w:rsidR="004B1004" w:rsidRPr="00B11396" w:rsidRDefault="00FF395A" w:rsidP="001C3684">
      <w:pPr>
        <w:ind w:firstLine="709"/>
        <w:jc w:val="both"/>
        <w:rPr>
          <w:sz w:val="28"/>
          <w:szCs w:val="28"/>
        </w:rPr>
      </w:pPr>
      <w:r w:rsidRPr="00B11396">
        <w:rPr>
          <w:sz w:val="28"/>
          <w:szCs w:val="28"/>
        </w:rPr>
        <w:t>Схемой территориального планирования Республики Татарстан предусмо</w:t>
      </w:r>
      <w:r w:rsidRPr="00B11396">
        <w:rPr>
          <w:sz w:val="28"/>
          <w:szCs w:val="28"/>
        </w:rPr>
        <w:t>т</w:t>
      </w:r>
      <w:r w:rsidRPr="00B11396">
        <w:rPr>
          <w:sz w:val="28"/>
          <w:szCs w:val="28"/>
        </w:rPr>
        <w:t>рено строительство (реконструкция) продуктопровода «Андреевка – Альметьевск - Кстово (Второво)» на первую очередь (до 2020 года). Данный продуктопровод входит в состав инфраструктуры проекта «Север» ОАО «АК Транснефтепр</w:t>
      </w:r>
      <w:r w:rsidRPr="00B11396">
        <w:rPr>
          <w:sz w:val="28"/>
          <w:szCs w:val="28"/>
        </w:rPr>
        <w:t>о</w:t>
      </w:r>
      <w:r w:rsidR="001C3684" w:rsidRPr="00B11396">
        <w:rPr>
          <w:sz w:val="28"/>
          <w:szCs w:val="28"/>
        </w:rPr>
        <w:t>дукт».</w:t>
      </w:r>
    </w:p>
    <w:p w:rsidR="004B1004" w:rsidRPr="00B11396" w:rsidRDefault="004B1004" w:rsidP="00E10C97">
      <w:pPr>
        <w:pStyle w:val="25"/>
        <w:rPr>
          <w:smallCaps/>
        </w:rPr>
        <w:sectPr w:rsidR="004B1004" w:rsidRPr="00B11396" w:rsidSect="00FB5C2A">
          <w:pgSz w:w="11906" w:h="16838"/>
          <w:pgMar w:top="851" w:right="851" w:bottom="851" w:left="1134" w:header="709" w:footer="709" w:gutter="0"/>
          <w:cols w:space="708"/>
          <w:docGrid w:linePitch="360"/>
        </w:sectPr>
      </w:pPr>
    </w:p>
    <w:p w:rsidR="004B1004" w:rsidRPr="00B11396" w:rsidRDefault="00A64A1D" w:rsidP="00377DC3">
      <w:pPr>
        <w:pStyle w:val="25"/>
        <w:ind w:left="142" w:firstLine="142"/>
        <w:jc w:val="center"/>
        <w:rPr>
          <w:smallCaps/>
        </w:rPr>
      </w:pPr>
      <w:r w:rsidRPr="00B11396">
        <w:rPr>
          <w:smallCaps/>
          <w:noProof/>
          <w:lang w:val="ru-RU" w:eastAsia="ru-RU"/>
        </w:rPr>
        <w:lastRenderedPageBreak/>
        <w:drawing>
          <wp:anchor distT="0" distB="0" distL="114300" distR="114300" simplePos="0" relativeHeight="251664384" behindDoc="0" locked="0" layoutInCell="1" allowOverlap="1" wp14:anchorId="58ADB256" wp14:editId="1A9F7CE3">
            <wp:simplePos x="0" y="0"/>
            <wp:positionH relativeFrom="column">
              <wp:posOffset>390525</wp:posOffset>
            </wp:positionH>
            <wp:positionV relativeFrom="paragraph">
              <wp:posOffset>214630</wp:posOffset>
            </wp:positionV>
            <wp:extent cx="9972040" cy="7042150"/>
            <wp:effectExtent l="0" t="0" r="0" b="635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3.7.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972040" cy="7042150"/>
                    </a:xfrm>
                    <a:prstGeom prst="rect">
                      <a:avLst/>
                    </a:prstGeom>
                  </pic:spPr>
                </pic:pic>
              </a:graphicData>
            </a:graphic>
            <wp14:sizeRelH relativeFrom="page">
              <wp14:pctWidth>0</wp14:pctWidth>
            </wp14:sizeRelH>
            <wp14:sizeRelV relativeFrom="page">
              <wp14:pctHeight>0</wp14:pctHeight>
            </wp14:sizeRelV>
          </wp:anchor>
        </w:drawing>
      </w:r>
    </w:p>
    <w:p w:rsidR="00E10C97" w:rsidRPr="00B11396" w:rsidRDefault="00E10C97" w:rsidP="00810099">
      <w:pPr>
        <w:pStyle w:val="13"/>
        <w:ind w:left="0"/>
        <w:outlineLvl w:val="0"/>
        <w:rPr>
          <w:caps/>
          <w:smallCaps w:val="0"/>
          <w:color w:val="auto"/>
        </w:rPr>
        <w:sectPr w:rsidR="00E10C97" w:rsidRPr="00B11396" w:rsidSect="00810099">
          <w:pgSz w:w="16838" w:h="11906" w:orient="landscape"/>
          <w:pgMar w:top="142" w:right="1134" w:bottom="0" w:left="0" w:header="709" w:footer="709" w:gutter="0"/>
          <w:cols w:space="708"/>
          <w:docGrid w:linePitch="360"/>
        </w:sectPr>
      </w:pPr>
      <w:bookmarkStart w:id="80" w:name="_Toc260336914"/>
    </w:p>
    <w:p w:rsidR="0071496E" w:rsidRPr="00B11396" w:rsidRDefault="0071496E" w:rsidP="0071496E">
      <w:pPr>
        <w:pStyle w:val="25"/>
        <w:outlineLvl w:val="1"/>
        <w:rPr>
          <w:smallCaps/>
        </w:rPr>
      </w:pPr>
      <w:bookmarkStart w:id="81" w:name="_Toc260336904"/>
      <w:bookmarkStart w:id="82" w:name="_Toc514938949"/>
      <w:r w:rsidRPr="00B11396">
        <w:rPr>
          <w:smallCaps/>
        </w:rPr>
        <w:lastRenderedPageBreak/>
        <w:t>3.</w:t>
      </w:r>
      <w:r w:rsidR="001A363C" w:rsidRPr="00B11396">
        <w:rPr>
          <w:smallCaps/>
        </w:rPr>
        <w:t>8</w:t>
      </w:r>
      <w:r w:rsidRPr="00B11396">
        <w:rPr>
          <w:smallCaps/>
        </w:rPr>
        <w:t xml:space="preserve">. Мероприятия по изменению границ земель </w:t>
      </w:r>
      <w:r w:rsidR="00122678" w:rsidRPr="00B11396">
        <w:rPr>
          <w:smallCaps/>
        </w:rPr>
        <w:t>А</w:t>
      </w:r>
      <w:r w:rsidR="00F57FB3" w:rsidRPr="00B11396">
        <w:rPr>
          <w:smallCaps/>
        </w:rPr>
        <w:t>льметьевского</w:t>
      </w:r>
      <w:r w:rsidRPr="00B11396">
        <w:rPr>
          <w:smallCaps/>
        </w:rPr>
        <w:t xml:space="preserve"> муниципального района</w:t>
      </w:r>
      <w:bookmarkEnd w:id="81"/>
      <w:bookmarkEnd w:id="82"/>
    </w:p>
    <w:p w:rsidR="0071496E" w:rsidRPr="00B11396" w:rsidRDefault="0071496E" w:rsidP="001C3684">
      <w:pPr>
        <w:pStyle w:val="13"/>
        <w:ind w:left="0" w:firstLine="709"/>
        <w:jc w:val="both"/>
        <w:rPr>
          <w:caps/>
          <w:smallCaps w:val="0"/>
          <w:color w:val="auto"/>
        </w:rPr>
      </w:pPr>
    </w:p>
    <w:p w:rsidR="00EC1126" w:rsidRPr="00B11396" w:rsidRDefault="00EC1126" w:rsidP="001C3684">
      <w:pPr>
        <w:pStyle w:val="afc"/>
        <w:spacing w:line="240" w:lineRule="auto"/>
      </w:pPr>
      <w:r w:rsidRPr="00B11396">
        <w:t>Правовое регулирование отношений, возникающих в связи с переводом з</w:t>
      </w:r>
      <w:r w:rsidRPr="00B11396">
        <w:t>е</w:t>
      </w:r>
      <w:r w:rsidRPr="00B11396">
        <w:t>мель или земельных участков в составе таких земель из одной категории в др</w:t>
      </w:r>
      <w:r w:rsidRPr="00B11396">
        <w:t>у</w:t>
      </w:r>
      <w:r w:rsidRPr="00B11396">
        <w:t>гую, осуществляется Земельным кодексом Российской Федерации, Федеральным законом №172-ФЗ «О переводе земель или земельных участков из одной катег</w:t>
      </w:r>
      <w:r w:rsidRPr="00B11396">
        <w:t>о</w:t>
      </w:r>
      <w:r w:rsidRPr="00B11396">
        <w:t>рии в другую», иными федеральными законами и принимаемыми в соответствии с ними нормативно-правовыми актами Российской Федерации, законами и иными правовыми актами субъектов Российской Федерации.</w:t>
      </w:r>
    </w:p>
    <w:p w:rsidR="001A363C" w:rsidRPr="00B11396" w:rsidRDefault="001A363C" w:rsidP="001C3684">
      <w:pPr>
        <w:pStyle w:val="afc"/>
        <w:spacing w:line="240" w:lineRule="auto"/>
      </w:pPr>
      <w:r w:rsidRPr="00B11396">
        <w:t>С позиций земельного законодательства реализация предлагаемых мер</w:t>
      </w:r>
      <w:r w:rsidRPr="00B11396">
        <w:t>о</w:t>
      </w:r>
      <w:r w:rsidRPr="00B11396">
        <w:t>приятия в рамках разработки Схемы территориального планирования А</w:t>
      </w:r>
      <w:r w:rsidR="00EC1126" w:rsidRPr="00B11396">
        <w:t>льметье</w:t>
      </w:r>
      <w:r w:rsidR="00EC1126" w:rsidRPr="00B11396">
        <w:t>в</w:t>
      </w:r>
      <w:r w:rsidR="00EC1126" w:rsidRPr="00B11396">
        <w:t>ского муниципального</w:t>
      </w:r>
      <w:r w:rsidRPr="00B11396">
        <w:t xml:space="preserve"> района приведёт к изменению границ земель различных категорий, в частности земель населенных пунктов, земель промышленности и иного специального назначения (земель транспорта, земель промышленности, з</w:t>
      </w:r>
      <w:r w:rsidRPr="00B11396">
        <w:t>е</w:t>
      </w:r>
      <w:r w:rsidRPr="00B11396">
        <w:t xml:space="preserve">мель иного специального назначения), земель сельскохозяйственного назначения и сельскохозяйственных угодий в их составе, земель лесного фонда. </w:t>
      </w:r>
    </w:p>
    <w:p w:rsidR="001A363C" w:rsidRPr="00B11396" w:rsidRDefault="001A363C" w:rsidP="001C3684">
      <w:pPr>
        <w:pStyle w:val="afc"/>
        <w:spacing w:line="240" w:lineRule="auto"/>
      </w:pPr>
      <w:r w:rsidRPr="00B11396">
        <w:t>Реализация части мероприятий, связанных со строительством, модерниз</w:t>
      </w:r>
      <w:r w:rsidRPr="00B11396">
        <w:t>а</w:t>
      </w:r>
      <w:r w:rsidRPr="00B11396">
        <w:t>цией объектов капитального строительства, а также с развитием территорий ра</w:t>
      </w:r>
      <w:r w:rsidRPr="00B11396">
        <w:t>з</w:t>
      </w:r>
      <w:r w:rsidRPr="00B11396">
        <w:t>личного функционального назначения, основано на организации землепользов</w:t>
      </w:r>
      <w:r w:rsidRPr="00B11396">
        <w:t>а</w:t>
      </w:r>
      <w:r w:rsidRPr="00B11396">
        <w:t>ния и управления земельными отношениями. Это связано с оценкой целесообра</w:t>
      </w:r>
      <w:r w:rsidRPr="00B11396">
        <w:t>з</w:t>
      </w:r>
      <w:r w:rsidRPr="00B11396">
        <w:t>ности использования тех или иных земельных ресурсов для реализации поста</w:t>
      </w:r>
      <w:r w:rsidRPr="00B11396">
        <w:t>в</w:t>
      </w:r>
      <w:r w:rsidRPr="00B11396">
        <w:t>ленных целей, проведение процедур перевода земель из одной категории в др</w:t>
      </w:r>
      <w:r w:rsidRPr="00B11396">
        <w:t>у</w:t>
      </w:r>
      <w:r w:rsidRPr="00B11396">
        <w:t>гую и др.</w:t>
      </w:r>
    </w:p>
    <w:p w:rsidR="001A363C" w:rsidRPr="00B11396" w:rsidRDefault="001A363C" w:rsidP="001C3684">
      <w:pPr>
        <w:pStyle w:val="13"/>
        <w:ind w:left="0" w:firstLine="709"/>
        <w:jc w:val="both"/>
        <w:rPr>
          <w:caps/>
          <w:smallCaps w:val="0"/>
          <w:color w:val="auto"/>
        </w:rPr>
      </w:pPr>
    </w:p>
    <w:p w:rsidR="001A363C" w:rsidRPr="00B11396" w:rsidRDefault="001A363C" w:rsidP="001A363C">
      <w:pPr>
        <w:ind w:left="720"/>
        <w:outlineLvl w:val="2"/>
        <w:rPr>
          <w:b/>
          <w:i/>
          <w:sz w:val="28"/>
          <w:szCs w:val="28"/>
        </w:rPr>
      </w:pPr>
      <w:bookmarkStart w:id="83" w:name="_Toc514938950"/>
      <w:r w:rsidRPr="00B11396">
        <w:rPr>
          <w:b/>
          <w:i/>
          <w:sz w:val="28"/>
          <w:szCs w:val="28"/>
        </w:rPr>
        <w:t>3.8.1. Изменение площади земель сельскохозяйственного назн</w:t>
      </w:r>
      <w:r w:rsidR="00230FC0" w:rsidRPr="00B11396">
        <w:rPr>
          <w:b/>
          <w:i/>
          <w:sz w:val="28"/>
          <w:szCs w:val="28"/>
        </w:rPr>
        <w:t>а</w:t>
      </w:r>
      <w:r w:rsidRPr="00B11396">
        <w:rPr>
          <w:b/>
          <w:i/>
          <w:sz w:val="28"/>
          <w:szCs w:val="28"/>
        </w:rPr>
        <w:t>чения</w:t>
      </w:r>
      <w:bookmarkEnd w:id="83"/>
    </w:p>
    <w:p w:rsidR="001A363C" w:rsidRPr="00B11396" w:rsidRDefault="001A363C" w:rsidP="001C3684">
      <w:pPr>
        <w:pStyle w:val="afc"/>
        <w:spacing w:line="240" w:lineRule="auto"/>
      </w:pPr>
    </w:p>
    <w:p w:rsidR="00247BD1" w:rsidRPr="00B11396" w:rsidRDefault="00247BD1" w:rsidP="001C3684">
      <w:pPr>
        <w:pStyle w:val="afc"/>
        <w:spacing w:line="240" w:lineRule="auto"/>
      </w:pPr>
      <w:r w:rsidRPr="00B11396">
        <w:t>Согласно главе 2 Федерального Закона №172–ФЗ, перевод земель сельск</w:t>
      </w:r>
      <w:r w:rsidRPr="00B11396">
        <w:t>о</w:t>
      </w:r>
      <w:r w:rsidRPr="00B11396">
        <w:t>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w:t>
      </w:r>
      <w:r w:rsidRPr="00B11396">
        <w:t>и</w:t>
      </w:r>
      <w:r w:rsidRPr="00B11396">
        <w:t xml:space="preserve">тельных случаях. К таким случаям относятся мероприятия связанные с: </w:t>
      </w:r>
    </w:p>
    <w:p w:rsidR="00247BD1" w:rsidRPr="00B11396" w:rsidRDefault="00247BD1" w:rsidP="001C3684">
      <w:pPr>
        <w:pStyle w:val="afa"/>
        <w:numPr>
          <w:ilvl w:val="0"/>
          <w:numId w:val="67"/>
        </w:numPr>
        <w:tabs>
          <w:tab w:val="clear" w:pos="1167"/>
          <w:tab w:val="left" w:pos="993"/>
        </w:tabs>
        <w:ind w:left="993" w:hanging="284"/>
        <w:jc w:val="both"/>
        <w:rPr>
          <w:sz w:val="28"/>
          <w:szCs w:val="28"/>
        </w:rPr>
      </w:pPr>
      <w:r w:rsidRPr="00B11396">
        <w:rPr>
          <w:sz w:val="28"/>
          <w:szCs w:val="28"/>
        </w:rPr>
        <w:t xml:space="preserve">консервацией земель; </w:t>
      </w:r>
    </w:p>
    <w:p w:rsidR="00247BD1" w:rsidRPr="00B11396" w:rsidRDefault="00247BD1" w:rsidP="001C3684">
      <w:pPr>
        <w:pStyle w:val="afa"/>
        <w:numPr>
          <w:ilvl w:val="0"/>
          <w:numId w:val="67"/>
        </w:numPr>
        <w:tabs>
          <w:tab w:val="clear" w:pos="1167"/>
          <w:tab w:val="left" w:pos="993"/>
        </w:tabs>
        <w:ind w:left="993" w:hanging="284"/>
        <w:jc w:val="both"/>
        <w:rPr>
          <w:sz w:val="28"/>
          <w:szCs w:val="28"/>
        </w:rPr>
      </w:pPr>
      <w:r w:rsidRPr="00B11396">
        <w:rPr>
          <w:sz w:val="28"/>
          <w:szCs w:val="28"/>
        </w:rPr>
        <w:t xml:space="preserve">созданием особо охраняемых природных территорий; </w:t>
      </w:r>
    </w:p>
    <w:p w:rsidR="00247BD1" w:rsidRPr="00B11396" w:rsidRDefault="00247BD1" w:rsidP="001C3684">
      <w:pPr>
        <w:pStyle w:val="afa"/>
        <w:numPr>
          <w:ilvl w:val="0"/>
          <w:numId w:val="67"/>
        </w:numPr>
        <w:tabs>
          <w:tab w:val="clear" w:pos="1167"/>
          <w:tab w:val="left" w:pos="993"/>
        </w:tabs>
        <w:ind w:left="993" w:hanging="284"/>
        <w:jc w:val="both"/>
        <w:rPr>
          <w:sz w:val="28"/>
          <w:szCs w:val="28"/>
        </w:rPr>
      </w:pPr>
      <w:r w:rsidRPr="00B11396">
        <w:rPr>
          <w:sz w:val="28"/>
          <w:szCs w:val="28"/>
        </w:rPr>
        <w:t xml:space="preserve">установлением или изменением границ населенных пунктов; </w:t>
      </w:r>
    </w:p>
    <w:p w:rsidR="00247BD1" w:rsidRPr="00B11396" w:rsidRDefault="00247BD1" w:rsidP="001C3684">
      <w:pPr>
        <w:pStyle w:val="afa"/>
        <w:numPr>
          <w:ilvl w:val="0"/>
          <w:numId w:val="67"/>
        </w:numPr>
        <w:tabs>
          <w:tab w:val="clear" w:pos="1167"/>
          <w:tab w:val="left" w:pos="993"/>
        </w:tabs>
        <w:ind w:left="993" w:hanging="284"/>
        <w:jc w:val="both"/>
        <w:rPr>
          <w:sz w:val="28"/>
          <w:szCs w:val="28"/>
        </w:rPr>
      </w:pPr>
      <w:r w:rsidRPr="00B11396">
        <w:rPr>
          <w:sz w:val="28"/>
          <w:szCs w:val="28"/>
        </w:rPr>
        <w:t>размещением промышленных объектов на землях, кадастровая стоимость которых не превышает средний уровень кадастровой стоимости по мун</w:t>
      </w:r>
      <w:r w:rsidRPr="00B11396">
        <w:rPr>
          <w:sz w:val="28"/>
          <w:szCs w:val="28"/>
        </w:rPr>
        <w:t>и</w:t>
      </w:r>
      <w:r w:rsidRPr="00B11396">
        <w:rPr>
          <w:sz w:val="28"/>
          <w:szCs w:val="28"/>
        </w:rPr>
        <w:t>ципальному району, со строительством дорог, линий связи, с добычей п</w:t>
      </w:r>
      <w:r w:rsidRPr="00B11396">
        <w:rPr>
          <w:sz w:val="28"/>
          <w:szCs w:val="28"/>
        </w:rPr>
        <w:t>о</w:t>
      </w:r>
      <w:r w:rsidRPr="00B11396">
        <w:rPr>
          <w:sz w:val="28"/>
          <w:szCs w:val="28"/>
        </w:rPr>
        <w:t>лезных ископаемых и др.</w:t>
      </w:r>
    </w:p>
    <w:p w:rsidR="00247BD1" w:rsidRPr="00B11396" w:rsidRDefault="00247BD1" w:rsidP="001C3684">
      <w:pPr>
        <w:pStyle w:val="afc"/>
        <w:spacing w:line="240" w:lineRule="auto"/>
      </w:pPr>
      <w:r w:rsidRPr="00B11396">
        <w:t>В рамках разработки Схемы территориального планирования Альметье</w:t>
      </w:r>
      <w:r w:rsidRPr="00B11396">
        <w:t>в</w:t>
      </w:r>
      <w:r w:rsidRPr="00B11396">
        <w:t>ского муниципального района предлагаются мероприятия, реализация которых приведёт</w:t>
      </w:r>
      <w:r w:rsidRPr="00B11396">
        <w:rPr>
          <w:caps/>
          <w:smallCaps/>
        </w:rPr>
        <w:t xml:space="preserve"> </w:t>
      </w:r>
      <w:r w:rsidRPr="00B11396">
        <w:t>к изменению границ земель различных категорий, в том числе границ земель сельскохозяйственного назначения и сельскохозяйственных угодий в их составе.</w:t>
      </w:r>
    </w:p>
    <w:p w:rsidR="00247BD1" w:rsidRPr="00B11396" w:rsidRDefault="00247BD1" w:rsidP="001C3684">
      <w:pPr>
        <w:pStyle w:val="afc"/>
        <w:spacing w:line="240" w:lineRule="auto"/>
      </w:pPr>
      <w:r w:rsidRPr="00B11396">
        <w:t xml:space="preserve">Предлагаемые Схемой территориального планирования мероприятия направлены на обеспечение устойчивого социально-экономического развития, экономического роста, повышения конкурентоспособности и качества жизни </w:t>
      </w:r>
      <w:r w:rsidRPr="00B11396">
        <w:lastRenderedPageBreak/>
        <w:t>населения района, что потребует развития, в частности информационных и тран</w:t>
      </w:r>
      <w:r w:rsidRPr="00B11396">
        <w:t>с</w:t>
      </w:r>
      <w:r w:rsidRPr="00B11396">
        <w:t>портных коммуникаций. Для дальнейшего совершенствования транспортно-коммуникационной инфраструктуры основой является то, что Альметьевский м</w:t>
      </w:r>
      <w:r w:rsidRPr="00B11396">
        <w:t>у</w:t>
      </w:r>
      <w:r w:rsidRPr="00B11396">
        <w:t>ниципальный район занимает выгодное транспортное географическое положение.</w:t>
      </w:r>
    </w:p>
    <w:p w:rsidR="00247BD1" w:rsidRPr="00B11396" w:rsidRDefault="00247BD1" w:rsidP="001C3684">
      <w:pPr>
        <w:pStyle w:val="afc"/>
        <w:spacing w:line="240" w:lineRule="auto"/>
      </w:pPr>
      <w:r w:rsidRPr="00B11396">
        <w:t>В настоящее время важной задачей в области развития дорог регионального значения является реализация национальных проектов в сфере транспорта и агр</w:t>
      </w:r>
      <w:r w:rsidRPr="00B11396">
        <w:t>о</w:t>
      </w:r>
      <w:r w:rsidRPr="00B11396">
        <w:t>промышленного комплекса. Это позволит обеспечить транспортными связями сельские насел</w:t>
      </w:r>
      <w:r w:rsidR="009C501D" w:rsidRPr="00B11396">
        <w:t>е</w:t>
      </w:r>
      <w:r w:rsidRPr="00B11396">
        <w:t>нные пункты, а также объекты агропромышленного комплекса. Общая площадь земель сельскохозяйственного назначения, необходимых для р</w:t>
      </w:r>
      <w:r w:rsidRPr="00B11396">
        <w:t>е</w:t>
      </w:r>
      <w:r w:rsidRPr="00B11396">
        <w:t>ализации мероприятий по строительству автомобильных дорог, по предварител</w:t>
      </w:r>
      <w:r w:rsidRPr="00B11396">
        <w:t>ь</w:t>
      </w:r>
      <w:r w:rsidRPr="00B11396">
        <w:t>ным расч</w:t>
      </w:r>
      <w:r w:rsidR="003F65F4" w:rsidRPr="00B11396">
        <w:t>е</w:t>
      </w:r>
      <w:r w:rsidRPr="00B11396">
        <w:t xml:space="preserve">там, составит </w:t>
      </w:r>
      <w:r w:rsidR="00D523C3" w:rsidRPr="00B11396">
        <w:t>350,99</w:t>
      </w:r>
      <w:r w:rsidRPr="00B11396">
        <w:t xml:space="preserve"> га, железных дорог </w:t>
      </w:r>
      <w:r w:rsidR="004E3464" w:rsidRPr="00B11396">
        <w:t>(с учетом условной трассиро</w:t>
      </w:r>
      <w:r w:rsidR="004E3464" w:rsidRPr="00B11396">
        <w:t>в</w:t>
      </w:r>
      <w:r w:rsidR="004E3464" w:rsidRPr="00B11396">
        <w:t xml:space="preserve">ки железной дороги «Казань-Альметьевск-Бугульма-Азнакаево») </w:t>
      </w:r>
      <w:r w:rsidRPr="00B11396">
        <w:t xml:space="preserve">– </w:t>
      </w:r>
      <w:r w:rsidR="00D523C3" w:rsidRPr="00B11396">
        <w:t>174,26</w:t>
      </w:r>
      <w:r w:rsidR="004E3464" w:rsidRPr="00B11396">
        <w:t> </w:t>
      </w:r>
      <w:r w:rsidRPr="00B11396">
        <w:t>га.</w:t>
      </w:r>
    </w:p>
    <w:p w:rsidR="00247BD1" w:rsidRPr="00B11396" w:rsidRDefault="00247BD1" w:rsidP="001C3684">
      <w:pPr>
        <w:pStyle w:val="afc"/>
        <w:spacing w:line="240" w:lineRule="auto"/>
      </w:pPr>
      <w:r w:rsidRPr="00B11396">
        <w:t>Для реализации мероприятий по расширению насе</w:t>
      </w:r>
      <w:r w:rsidR="00D523C3" w:rsidRPr="00B11396">
        <w:t>ленных пунктов к 2035 </w:t>
      </w:r>
      <w:r w:rsidRPr="00B11396">
        <w:t>г</w:t>
      </w:r>
      <w:r w:rsidR="00D523C3" w:rsidRPr="00B11396">
        <w:t>оду</w:t>
      </w:r>
      <w:r w:rsidRPr="00B11396">
        <w:t xml:space="preserve"> необходимо будет освоение </w:t>
      </w:r>
      <w:r w:rsidR="00D523C3" w:rsidRPr="00B11396">
        <w:t xml:space="preserve">776,58 </w:t>
      </w:r>
      <w:r w:rsidRPr="00B11396">
        <w:t>га земель се</w:t>
      </w:r>
      <w:r w:rsidR="001E2320" w:rsidRPr="00B11396">
        <w:t>льскохозяйственного назначения.</w:t>
      </w:r>
    </w:p>
    <w:p w:rsidR="001E2320" w:rsidRPr="00B11396" w:rsidRDefault="001E2320" w:rsidP="001C3684">
      <w:pPr>
        <w:pStyle w:val="afc"/>
        <w:spacing w:line="240" w:lineRule="auto"/>
      </w:pPr>
      <w:r w:rsidRPr="00B11396">
        <w:t xml:space="preserve">Для </w:t>
      </w:r>
      <w:r w:rsidR="007618AD" w:rsidRPr="00B11396">
        <w:t xml:space="preserve">реализации мероприятий по развитию </w:t>
      </w:r>
      <w:r w:rsidR="00615824" w:rsidRPr="00B11396">
        <w:t>промышленных территорий</w:t>
      </w:r>
      <w:r w:rsidR="007618AD" w:rsidRPr="00B11396">
        <w:t xml:space="preserve"> </w:t>
      </w:r>
      <w:r w:rsidRPr="00B11396">
        <w:t>п</w:t>
      </w:r>
      <w:r w:rsidRPr="00B11396">
        <w:t>о</w:t>
      </w:r>
      <w:r w:rsidRPr="00B11396">
        <w:t xml:space="preserve">требуется перевод </w:t>
      </w:r>
      <w:r w:rsidR="00615824" w:rsidRPr="00B11396">
        <w:t>26,46</w:t>
      </w:r>
      <w:r w:rsidRPr="00B11396">
        <w:t> га з</w:t>
      </w:r>
      <w:r w:rsidR="00774FEA" w:rsidRPr="00B11396">
        <w:t>е</w:t>
      </w:r>
      <w:r w:rsidRPr="00B11396">
        <w:t>мель сельскохозяйственного назначения.</w:t>
      </w:r>
    </w:p>
    <w:p w:rsidR="00B55EB7" w:rsidRPr="00B11396" w:rsidRDefault="00B55EB7" w:rsidP="001C3684">
      <w:pPr>
        <w:pStyle w:val="afc"/>
        <w:spacing w:line="240" w:lineRule="auto"/>
      </w:pPr>
      <w:r w:rsidRPr="00B11396">
        <w:t>В соответствии с Распоряжением Кабинета Министров Республики Тата</w:t>
      </w:r>
      <w:r w:rsidRPr="00B11396">
        <w:t>р</w:t>
      </w:r>
      <w:r w:rsidRPr="00B11396">
        <w:t>стан от 26.04.2016 г. № 714-р предполагается исключение лесных участков 134 квартала Поташно-Полянского участкового лесничества ГКУ «Альметьевское лесничество» из земель лесного фонда и компенсация их на землях сельскохозя</w:t>
      </w:r>
      <w:r w:rsidRPr="00B11396">
        <w:t>й</w:t>
      </w:r>
      <w:r w:rsidRPr="00B11396">
        <w:t>ственного назначения площадью 22,52 га.</w:t>
      </w:r>
    </w:p>
    <w:p w:rsidR="00247BD1" w:rsidRPr="00B11396" w:rsidRDefault="00247BD1" w:rsidP="001C3684">
      <w:pPr>
        <w:pStyle w:val="afc"/>
        <w:spacing w:line="240" w:lineRule="auto"/>
      </w:pPr>
      <w:r w:rsidRPr="00B11396">
        <w:t>Также мероприятиями закладывается размещение кладбищ, что потребует 0,1</w:t>
      </w:r>
      <w:r w:rsidR="006735AB" w:rsidRPr="00B11396">
        <w:t>6</w:t>
      </w:r>
      <w:r w:rsidRPr="00B11396">
        <w:t xml:space="preserve"> га земель сельскохозяйственного назначения.</w:t>
      </w:r>
    </w:p>
    <w:p w:rsidR="00247BD1" w:rsidRPr="00B11396" w:rsidRDefault="00247BD1" w:rsidP="001C3684">
      <w:pPr>
        <w:pStyle w:val="afc"/>
        <w:spacing w:line="240" w:lineRule="auto"/>
      </w:pPr>
      <w:r w:rsidRPr="00B11396">
        <w:t>В результате реализации мероприятий Схемы территориального планиров</w:t>
      </w:r>
      <w:r w:rsidRPr="00B11396">
        <w:t>а</w:t>
      </w:r>
      <w:r w:rsidRPr="00B11396">
        <w:t xml:space="preserve">ния Альметьевского муниципального района изменения коснутся </w:t>
      </w:r>
      <w:r w:rsidR="008E6F69" w:rsidRPr="00B11396">
        <w:t>1143,03</w:t>
      </w:r>
      <w:r w:rsidRPr="00B11396">
        <w:t xml:space="preserve"> га з</w:t>
      </w:r>
      <w:r w:rsidRPr="00B11396">
        <w:t>е</w:t>
      </w:r>
      <w:r w:rsidRPr="00B11396">
        <w:t>мель сельскохозяйственного назначения. Сводная информация о площадях земель сельскохозяйственного назначения предлагаемых к переводу в земли других кат</w:t>
      </w:r>
      <w:r w:rsidRPr="00B11396">
        <w:t>е</w:t>
      </w:r>
      <w:r w:rsidRPr="00B11396">
        <w:t xml:space="preserve">горий представлена в таблице 3.8.1.1. </w:t>
      </w:r>
    </w:p>
    <w:p w:rsidR="00247BD1" w:rsidRPr="00B11396" w:rsidRDefault="00247BD1" w:rsidP="00247BD1">
      <w:pPr>
        <w:pStyle w:val="afc"/>
        <w:spacing w:line="240" w:lineRule="auto"/>
        <w:jc w:val="right"/>
      </w:pPr>
      <w:r w:rsidRPr="00B11396">
        <w:t>Таблица 3.8.1.1</w:t>
      </w:r>
    </w:p>
    <w:p w:rsidR="001C3684" w:rsidRPr="00B11396" w:rsidRDefault="00247BD1" w:rsidP="00247BD1">
      <w:pPr>
        <w:pStyle w:val="afc"/>
        <w:spacing w:line="240" w:lineRule="auto"/>
        <w:jc w:val="center"/>
        <w:rPr>
          <w:i/>
        </w:rPr>
      </w:pPr>
      <w:r w:rsidRPr="00B11396">
        <w:rPr>
          <w:i/>
        </w:rPr>
        <w:t>Площадь земель сельскохозяйс</w:t>
      </w:r>
      <w:r w:rsidR="001C3684" w:rsidRPr="00B11396">
        <w:rPr>
          <w:i/>
        </w:rPr>
        <w:t>твенного назначения необходимых</w:t>
      </w:r>
    </w:p>
    <w:p w:rsidR="001C3684" w:rsidRPr="00B11396" w:rsidRDefault="00247BD1" w:rsidP="00247BD1">
      <w:pPr>
        <w:pStyle w:val="afc"/>
        <w:spacing w:line="240" w:lineRule="auto"/>
        <w:jc w:val="center"/>
        <w:rPr>
          <w:i/>
        </w:rPr>
      </w:pPr>
      <w:r w:rsidRPr="00B11396">
        <w:rPr>
          <w:i/>
        </w:rPr>
        <w:t>для реализации мероприятий Схем</w:t>
      </w:r>
      <w:r w:rsidR="001C3684" w:rsidRPr="00B11396">
        <w:rPr>
          <w:i/>
        </w:rPr>
        <w:t>ы территориального планирования</w:t>
      </w:r>
    </w:p>
    <w:p w:rsidR="00247BD1" w:rsidRPr="00B11396" w:rsidRDefault="00247BD1" w:rsidP="00247BD1">
      <w:pPr>
        <w:pStyle w:val="afc"/>
        <w:spacing w:line="240" w:lineRule="auto"/>
        <w:jc w:val="center"/>
        <w:rPr>
          <w:i/>
        </w:rPr>
      </w:pPr>
      <w:r w:rsidRPr="00B11396">
        <w:rPr>
          <w:i/>
        </w:rPr>
        <w:t>Альметьевского района, га</w:t>
      </w:r>
    </w:p>
    <w:tbl>
      <w:tblPr>
        <w:tblW w:w="9565" w:type="dxa"/>
        <w:jc w:val="center"/>
        <w:tblLayout w:type="fixed"/>
        <w:tblCellMar>
          <w:left w:w="30" w:type="dxa"/>
          <w:right w:w="30" w:type="dxa"/>
        </w:tblCellMar>
        <w:tblLook w:val="0000" w:firstRow="0" w:lastRow="0" w:firstColumn="0" w:lastColumn="0" w:noHBand="0" w:noVBand="0"/>
      </w:tblPr>
      <w:tblGrid>
        <w:gridCol w:w="4563"/>
        <w:gridCol w:w="1510"/>
        <w:gridCol w:w="1356"/>
        <w:gridCol w:w="2136"/>
      </w:tblGrid>
      <w:tr w:rsidR="00247BD1" w:rsidRPr="00B11396" w:rsidTr="006E0FEE">
        <w:trPr>
          <w:trHeight w:val="284"/>
          <w:tblHeader/>
          <w:jc w:val="center"/>
        </w:trPr>
        <w:tc>
          <w:tcPr>
            <w:tcW w:w="4563" w:type="dxa"/>
            <w:tcBorders>
              <w:top w:val="single" w:sz="6" w:space="0" w:color="auto"/>
              <w:left w:val="single" w:sz="6" w:space="0" w:color="auto"/>
              <w:bottom w:val="single" w:sz="6" w:space="0" w:color="auto"/>
              <w:right w:val="single" w:sz="6" w:space="0" w:color="auto"/>
            </w:tcBorders>
            <w:vAlign w:val="center"/>
          </w:tcPr>
          <w:p w:rsidR="00247BD1" w:rsidRPr="00B11396" w:rsidRDefault="00247BD1" w:rsidP="000C4D37">
            <w:pPr>
              <w:pStyle w:val="afc"/>
              <w:spacing w:line="240" w:lineRule="auto"/>
              <w:ind w:firstLine="0"/>
              <w:jc w:val="center"/>
              <w:rPr>
                <w:b/>
                <w:sz w:val="24"/>
                <w:szCs w:val="24"/>
              </w:rPr>
            </w:pPr>
            <w:r w:rsidRPr="00B11396">
              <w:rPr>
                <w:b/>
                <w:sz w:val="24"/>
                <w:szCs w:val="24"/>
              </w:rPr>
              <w:t>Срок реализации</w:t>
            </w:r>
          </w:p>
        </w:tc>
        <w:tc>
          <w:tcPr>
            <w:tcW w:w="1510" w:type="dxa"/>
            <w:tcBorders>
              <w:top w:val="single" w:sz="6" w:space="0" w:color="auto"/>
              <w:left w:val="single" w:sz="6" w:space="0" w:color="auto"/>
              <w:bottom w:val="single" w:sz="6" w:space="0" w:color="auto"/>
              <w:right w:val="single" w:sz="6" w:space="0" w:color="auto"/>
            </w:tcBorders>
            <w:vAlign w:val="center"/>
          </w:tcPr>
          <w:p w:rsidR="00247BD1" w:rsidRPr="00B11396" w:rsidRDefault="00247BD1" w:rsidP="000C4D37">
            <w:pPr>
              <w:pStyle w:val="afc"/>
              <w:spacing w:line="240" w:lineRule="auto"/>
              <w:ind w:firstLine="0"/>
              <w:jc w:val="center"/>
              <w:rPr>
                <w:b/>
                <w:sz w:val="24"/>
                <w:szCs w:val="24"/>
              </w:rPr>
            </w:pPr>
            <w:r w:rsidRPr="00B11396">
              <w:rPr>
                <w:b/>
                <w:sz w:val="24"/>
                <w:szCs w:val="24"/>
              </w:rPr>
              <w:t>До 2020 года</w:t>
            </w:r>
          </w:p>
        </w:tc>
        <w:tc>
          <w:tcPr>
            <w:tcW w:w="1356" w:type="dxa"/>
            <w:tcBorders>
              <w:top w:val="single" w:sz="6" w:space="0" w:color="auto"/>
              <w:left w:val="single" w:sz="6" w:space="0" w:color="auto"/>
              <w:bottom w:val="single" w:sz="6" w:space="0" w:color="auto"/>
              <w:right w:val="single" w:sz="6" w:space="0" w:color="auto"/>
            </w:tcBorders>
            <w:vAlign w:val="center"/>
          </w:tcPr>
          <w:p w:rsidR="00247BD1" w:rsidRPr="00B11396" w:rsidRDefault="00247BD1" w:rsidP="001C3684">
            <w:pPr>
              <w:pStyle w:val="afc"/>
              <w:spacing w:line="240" w:lineRule="auto"/>
              <w:ind w:firstLine="0"/>
              <w:jc w:val="center"/>
              <w:rPr>
                <w:b/>
                <w:sz w:val="24"/>
                <w:szCs w:val="24"/>
              </w:rPr>
            </w:pPr>
            <w:r w:rsidRPr="00B11396">
              <w:rPr>
                <w:b/>
                <w:sz w:val="24"/>
                <w:szCs w:val="24"/>
              </w:rPr>
              <w:t>202</w:t>
            </w:r>
            <w:r w:rsidR="001C3684" w:rsidRPr="00B11396">
              <w:rPr>
                <w:b/>
                <w:sz w:val="24"/>
                <w:szCs w:val="24"/>
              </w:rPr>
              <w:t>1</w:t>
            </w:r>
            <w:r w:rsidRPr="00B11396">
              <w:rPr>
                <w:b/>
                <w:sz w:val="24"/>
                <w:szCs w:val="24"/>
              </w:rPr>
              <w:t>-2035 годы</w:t>
            </w:r>
          </w:p>
        </w:tc>
        <w:tc>
          <w:tcPr>
            <w:tcW w:w="2136" w:type="dxa"/>
            <w:tcBorders>
              <w:top w:val="single" w:sz="6" w:space="0" w:color="auto"/>
              <w:left w:val="single" w:sz="6" w:space="0" w:color="auto"/>
              <w:bottom w:val="single" w:sz="6" w:space="0" w:color="auto"/>
              <w:right w:val="single" w:sz="6" w:space="0" w:color="auto"/>
            </w:tcBorders>
            <w:vAlign w:val="center"/>
          </w:tcPr>
          <w:p w:rsidR="00247BD1" w:rsidRPr="00B11396" w:rsidRDefault="00247BD1" w:rsidP="001C3684">
            <w:pPr>
              <w:pStyle w:val="afc"/>
              <w:spacing w:line="240" w:lineRule="auto"/>
              <w:ind w:firstLine="0"/>
              <w:jc w:val="center"/>
              <w:rPr>
                <w:b/>
                <w:sz w:val="24"/>
                <w:szCs w:val="24"/>
              </w:rPr>
            </w:pPr>
            <w:r w:rsidRPr="00B11396">
              <w:rPr>
                <w:b/>
                <w:sz w:val="24"/>
                <w:szCs w:val="24"/>
              </w:rPr>
              <w:t>Всего земель к расч</w:t>
            </w:r>
            <w:r w:rsidR="001C3684" w:rsidRPr="00B11396">
              <w:rPr>
                <w:b/>
                <w:sz w:val="24"/>
                <w:szCs w:val="24"/>
              </w:rPr>
              <w:t>е</w:t>
            </w:r>
            <w:r w:rsidRPr="00B11396">
              <w:rPr>
                <w:b/>
                <w:sz w:val="24"/>
                <w:szCs w:val="24"/>
              </w:rPr>
              <w:t>тному сроку</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sz w:val="24"/>
                <w:szCs w:val="24"/>
              </w:rPr>
            </w:pPr>
            <w:r w:rsidRPr="00B11396">
              <w:rPr>
                <w:sz w:val="24"/>
                <w:szCs w:val="24"/>
              </w:rPr>
              <w:t>Расширение населенных пунктов</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8E6F69">
            <w:pPr>
              <w:jc w:val="center"/>
            </w:pPr>
            <w:r w:rsidRPr="00B11396">
              <w:t>568,64</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0,00</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8E6F69">
            <w:pPr>
              <w:jc w:val="center"/>
            </w:pPr>
            <w:r w:rsidRPr="00B11396">
              <w:t>568,64</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sz w:val="24"/>
                <w:szCs w:val="24"/>
              </w:rPr>
            </w:pPr>
            <w:r w:rsidRPr="00B11396">
              <w:rPr>
                <w:sz w:val="24"/>
                <w:szCs w:val="24"/>
              </w:rPr>
              <w:t>Производственные объекты и объекты коммунально-складского назначения</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615824">
            <w:pPr>
              <w:jc w:val="center"/>
            </w:pPr>
            <w:r w:rsidRPr="00B11396">
              <w:t>26,46</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615824" w:rsidP="00615824">
            <w:pPr>
              <w:jc w:val="center"/>
            </w:pPr>
            <w:r w:rsidRPr="00B11396">
              <w:t>0,00</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615824">
            <w:pPr>
              <w:jc w:val="center"/>
            </w:pPr>
            <w:r w:rsidRPr="00B11396">
              <w:t>26,46</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sz w:val="24"/>
                <w:szCs w:val="24"/>
              </w:rPr>
            </w:pPr>
            <w:r w:rsidRPr="00B11396">
              <w:rPr>
                <w:sz w:val="24"/>
                <w:szCs w:val="24"/>
              </w:rPr>
              <w:t>Строительство автомобильных дорог</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7315A0" w:rsidP="007315A0">
            <w:pPr>
              <w:jc w:val="center"/>
            </w:pPr>
            <w:r w:rsidRPr="00B11396">
              <w:t>134,71</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7315A0" w:rsidP="007315A0">
            <w:pPr>
              <w:jc w:val="center"/>
            </w:pPr>
            <w:r w:rsidRPr="00B11396">
              <w:t>216,28</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350,99</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sz w:val="24"/>
                <w:szCs w:val="24"/>
              </w:rPr>
            </w:pPr>
            <w:r w:rsidRPr="00B11396">
              <w:rPr>
                <w:sz w:val="24"/>
                <w:szCs w:val="24"/>
              </w:rPr>
              <w:t>Строительство железных дорог</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0,00</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174,26</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174,26</w:t>
            </w:r>
          </w:p>
        </w:tc>
      </w:tr>
      <w:tr w:rsidR="00B55EB7"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B55EB7" w:rsidRPr="00B11396" w:rsidRDefault="00B55EB7" w:rsidP="000C4D37">
            <w:pPr>
              <w:pStyle w:val="afc"/>
              <w:spacing w:line="240" w:lineRule="auto"/>
              <w:ind w:firstLine="0"/>
              <w:rPr>
                <w:sz w:val="24"/>
                <w:szCs w:val="24"/>
              </w:rPr>
            </w:pPr>
            <w:r w:rsidRPr="00B11396">
              <w:rPr>
                <w:sz w:val="24"/>
                <w:szCs w:val="24"/>
              </w:rPr>
              <w:t>Компенсация лесных участков</w:t>
            </w:r>
          </w:p>
        </w:tc>
        <w:tc>
          <w:tcPr>
            <w:tcW w:w="1510" w:type="dxa"/>
            <w:tcBorders>
              <w:top w:val="single" w:sz="6" w:space="0" w:color="auto"/>
              <w:left w:val="single" w:sz="6" w:space="0" w:color="auto"/>
              <w:bottom w:val="single" w:sz="6" w:space="0" w:color="auto"/>
              <w:right w:val="single" w:sz="6" w:space="0" w:color="auto"/>
            </w:tcBorders>
            <w:vAlign w:val="center"/>
          </w:tcPr>
          <w:p w:rsidR="00B55EB7" w:rsidRPr="00B11396" w:rsidRDefault="0043205C">
            <w:pPr>
              <w:jc w:val="center"/>
            </w:pPr>
            <w:r w:rsidRPr="00B11396">
              <w:t>22,52</w:t>
            </w:r>
          </w:p>
        </w:tc>
        <w:tc>
          <w:tcPr>
            <w:tcW w:w="1356" w:type="dxa"/>
            <w:tcBorders>
              <w:top w:val="single" w:sz="6" w:space="0" w:color="auto"/>
              <w:left w:val="single" w:sz="6" w:space="0" w:color="auto"/>
              <w:bottom w:val="single" w:sz="6" w:space="0" w:color="auto"/>
              <w:right w:val="single" w:sz="6" w:space="0" w:color="auto"/>
            </w:tcBorders>
            <w:vAlign w:val="center"/>
          </w:tcPr>
          <w:p w:rsidR="00B55EB7" w:rsidRPr="00B11396" w:rsidRDefault="0043205C">
            <w:pPr>
              <w:jc w:val="center"/>
            </w:pPr>
            <w:r w:rsidRPr="00B11396">
              <w:t>0</w:t>
            </w:r>
          </w:p>
        </w:tc>
        <w:tc>
          <w:tcPr>
            <w:tcW w:w="2136" w:type="dxa"/>
            <w:tcBorders>
              <w:top w:val="single" w:sz="6" w:space="0" w:color="auto"/>
              <w:left w:val="single" w:sz="6" w:space="0" w:color="auto"/>
              <w:bottom w:val="single" w:sz="6" w:space="0" w:color="auto"/>
              <w:right w:val="single" w:sz="6" w:space="0" w:color="auto"/>
            </w:tcBorders>
            <w:vAlign w:val="center"/>
          </w:tcPr>
          <w:p w:rsidR="00B55EB7" w:rsidRPr="00B11396" w:rsidRDefault="00B55EB7">
            <w:pPr>
              <w:jc w:val="center"/>
            </w:pPr>
            <w:r w:rsidRPr="00B11396">
              <w:t>22,52</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sz w:val="24"/>
                <w:szCs w:val="24"/>
              </w:rPr>
            </w:pPr>
            <w:r w:rsidRPr="00B11396">
              <w:rPr>
                <w:sz w:val="24"/>
                <w:szCs w:val="24"/>
              </w:rPr>
              <w:t>Кладбища</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0,16</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0,00</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00520A">
            <w:pPr>
              <w:jc w:val="center"/>
            </w:pPr>
            <w:r w:rsidRPr="00B11396">
              <w:t>0,16</w:t>
            </w:r>
          </w:p>
        </w:tc>
      </w:tr>
      <w:tr w:rsidR="0000520A" w:rsidRPr="00B11396" w:rsidTr="006E0FEE">
        <w:trPr>
          <w:trHeight w:val="284"/>
          <w:jc w:val="center"/>
        </w:trPr>
        <w:tc>
          <w:tcPr>
            <w:tcW w:w="4563" w:type="dxa"/>
            <w:tcBorders>
              <w:top w:val="single" w:sz="6" w:space="0" w:color="auto"/>
              <w:left w:val="single" w:sz="6" w:space="0" w:color="auto"/>
              <w:bottom w:val="single" w:sz="6" w:space="0" w:color="auto"/>
              <w:right w:val="single" w:sz="6" w:space="0" w:color="auto"/>
            </w:tcBorders>
          </w:tcPr>
          <w:p w:rsidR="0000520A" w:rsidRPr="00B11396" w:rsidRDefault="0000520A" w:rsidP="000C4D37">
            <w:pPr>
              <w:pStyle w:val="afc"/>
              <w:spacing w:line="240" w:lineRule="auto"/>
              <w:ind w:firstLine="0"/>
              <w:rPr>
                <w:b/>
                <w:sz w:val="24"/>
                <w:szCs w:val="24"/>
              </w:rPr>
            </w:pPr>
            <w:r w:rsidRPr="00B11396">
              <w:rPr>
                <w:b/>
                <w:sz w:val="24"/>
                <w:szCs w:val="24"/>
              </w:rPr>
              <w:t>Всего по району</w:t>
            </w:r>
          </w:p>
        </w:tc>
        <w:tc>
          <w:tcPr>
            <w:tcW w:w="1510" w:type="dxa"/>
            <w:tcBorders>
              <w:top w:val="single" w:sz="6" w:space="0" w:color="auto"/>
              <w:left w:val="single" w:sz="6" w:space="0" w:color="auto"/>
              <w:bottom w:val="single" w:sz="6" w:space="0" w:color="auto"/>
              <w:right w:val="single" w:sz="6" w:space="0" w:color="auto"/>
            </w:tcBorders>
            <w:vAlign w:val="center"/>
          </w:tcPr>
          <w:p w:rsidR="0000520A" w:rsidRPr="00B11396" w:rsidRDefault="007315A0" w:rsidP="00615824">
            <w:pPr>
              <w:jc w:val="center"/>
              <w:rPr>
                <w:b/>
                <w:bCs/>
              </w:rPr>
            </w:pPr>
            <w:r w:rsidRPr="00B11396">
              <w:rPr>
                <w:b/>
                <w:bCs/>
              </w:rPr>
              <w:t>752,49</w:t>
            </w:r>
          </w:p>
        </w:tc>
        <w:tc>
          <w:tcPr>
            <w:tcW w:w="1356" w:type="dxa"/>
            <w:tcBorders>
              <w:top w:val="single" w:sz="6" w:space="0" w:color="auto"/>
              <w:left w:val="single" w:sz="6" w:space="0" w:color="auto"/>
              <w:bottom w:val="single" w:sz="6" w:space="0" w:color="auto"/>
              <w:right w:val="single" w:sz="6" w:space="0" w:color="auto"/>
            </w:tcBorders>
            <w:vAlign w:val="center"/>
          </w:tcPr>
          <w:p w:rsidR="0000520A" w:rsidRPr="00B11396" w:rsidRDefault="007315A0" w:rsidP="00B55EB7">
            <w:pPr>
              <w:jc w:val="center"/>
              <w:rPr>
                <w:b/>
                <w:bCs/>
              </w:rPr>
            </w:pPr>
            <w:r w:rsidRPr="00B11396">
              <w:rPr>
                <w:b/>
                <w:bCs/>
              </w:rPr>
              <w:t>390,54</w:t>
            </w:r>
          </w:p>
        </w:tc>
        <w:tc>
          <w:tcPr>
            <w:tcW w:w="2136" w:type="dxa"/>
            <w:tcBorders>
              <w:top w:val="single" w:sz="6" w:space="0" w:color="auto"/>
              <w:left w:val="single" w:sz="6" w:space="0" w:color="auto"/>
              <w:bottom w:val="single" w:sz="6" w:space="0" w:color="auto"/>
              <w:right w:val="single" w:sz="6" w:space="0" w:color="auto"/>
            </w:tcBorders>
            <w:vAlign w:val="center"/>
          </w:tcPr>
          <w:p w:rsidR="0000520A" w:rsidRPr="00B11396" w:rsidRDefault="008E6F69">
            <w:pPr>
              <w:jc w:val="center"/>
              <w:rPr>
                <w:b/>
                <w:bCs/>
              </w:rPr>
            </w:pPr>
            <w:r w:rsidRPr="00B11396">
              <w:rPr>
                <w:b/>
                <w:bCs/>
              </w:rPr>
              <w:t>1143,03</w:t>
            </w:r>
          </w:p>
        </w:tc>
      </w:tr>
    </w:tbl>
    <w:p w:rsidR="00247BD1" w:rsidRPr="00B11396" w:rsidRDefault="00247BD1" w:rsidP="00247BD1">
      <w:pPr>
        <w:pStyle w:val="afc"/>
        <w:spacing w:line="240" w:lineRule="auto"/>
      </w:pPr>
    </w:p>
    <w:p w:rsidR="00071597" w:rsidRPr="00B11396" w:rsidRDefault="00071597" w:rsidP="00247BD1">
      <w:pPr>
        <w:pStyle w:val="afc"/>
        <w:spacing w:line="240" w:lineRule="auto"/>
      </w:pPr>
      <w:r w:rsidRPr="00B11396">
        <w:t>Следует отметить, что к общей площади земель сельскохозяйственного назначения, которая потребуется для реализации мероприятий схемы территор</w:t>
      </w:r>
      <w:r w:rsidRPr="00B11396">
        <w:t>и</w:t>
      </w:r>
      <w:r w:rsidRPr="00B11396">
        <w:lastRenderedPageBreak/>
        <w:t xml:space="preserve">ального планирования, также были отнесены земли неустановленной категории, </w:t>
      </w:r>
      <w:r w:rsidR="003C24FC" w:rsidRPr="00B11396">
        <w:t xml:space="preserve">фактически являющиеся </w:t>
      </w:r>
      <w:r w:rsidRPr="00B11396">
        <w:t>сельскохозяйственным</w:t>
      </w:r>
      <w:r w:rsidR="003C24FC" w:rsidRPr="00B11396">
        <w:t>и</w:t>
      </w:r>
      <w:r w:rsidRPr="00B11396">
        <w:t xml:space="preserve"> угодьям</w:t>
      </w:r>
      <w:r w:rsidR="003C24FC" w:rsidRPr="00B11396">
        <w:t>и</w:t>
      </w:r>
      <w:r w:rsidRPr="00B11396">
        <w:t xml:space="preserve">. </w:t>
      </w:r>
    </w:p>
    <w:p w:rsidR="00247BD1" w:rsidRPr="00B11396" w:rsidRDefault="00247BD1" w:rsidP="00247BD1">
      <w:pPr>
        <w:pStyle w:val="afc"/>
        <w:spacing w:line="240" w:lineRule="auto"/>
      </w:pPr>
      <w:r w:rsidRPr="00B11396">
        <w:t>Мероприятия, связанные с переводом земель сельскохозяйственного назн</w:t>
      </w:r>
      <w:r w:rsidRPr="00B11396">
        <w:t>а</w:t>
      </w:r>
      <w:r w:rsidRPr="00B11396">
        <w:t>чения в другие категории, отображены на карте 1</w:t>
      </w:r>
      <w:r w:rsidR="00D0489F" w:rsidRPr="00B11396">
        <w:t>1</w:t>
      </w:r>
      <w:r w:rsidRPr="00B11396">
        <w:t xml:space="preserve"> «Карта изменения границ з</w:t>
      </w:r>
      <w:r w:rsidRPr="00B11396">
        <w:t>е</w:t>
      </w:r>
      <w:r w:rsidRPr="00B11396">
        <w:t>мель сельскохозяйственного назначения».</w:t>
      </w:r>
    </w:p>
    <w:p w:rsidR="006D222E" w:rsidRPr="00B11396" w:rsidRDefault="006D222E" w:rsidP="001C3684">
      <w:pPr>
        <w:pStyle w:val="afc"/>
        <w:spacing w:line="240" w:lineRule="auto"/>
      </w:pPr>
    </w:p>
    <w:p w:rsidR="001A363C" w:rsidRPr="00B11396" w:rsidRDefault="001A363C" w:rsidP="001A363C">
      <w:pPr>
        <w:ind w:left="720"/>
        <w:outlineLvl w:val="2"/>
        <w:rPr>
          <w:b/>
          <w:i/>
          <w:sz w:val="28"/>
          <w:szCs w:val="28"/>
        </w:rPr>
      </w:pPr>
      <w:bookmarkStart w:id="84" w:name="_Toc514938951"/>
      <w:r w:rsidRPr="00B11396">
        <w:rPr>
          <w:b/>
          <w:i/>
          <w:sz w:val="28"/>
          <w:szCs w:val="28"/>
        </w:rPr>
        <w:t>3.8.2. Изменение площади земель лесного фонда</w:t>
      </w:r>
      <w:bookmarkEnd w:id="84"/>
    </w:p>
    <w:p w:rsidR="001A363C" w:rsidRPr="00B11396" w:rsidRDefault="001A363C" w:rsidP="001C3684">
      <w:pPr>
        <w:pStyle w:val="afc"/>
        <w:spacing w:line="240" w:lineRule="auto"/>
      </w:pPr>
    </w:p>
    <w:p w:rsidR="004C4CA2" w:rsidRPr="00B11396" w:rsidRDefault="004C4CA2" w:rsidP="004C4CA2">
      <w:pPr>
        <w:pStyle w:val="afc"/>
        <w:spacing w:line="240" w:lineRule="auto"/>
      </w:pPr>
      <w:r w:rsidRPr="00B11396">
        <w:t>Для обеспечения устойчивого социально-экономического развития, экон</w:t>
      </w:r>
      <w:r w:rsidRPr="00B11396">
        <w:t>о</w:t>
      </w:r>
      <w:r w:rsidRPr="00B11396">
        <w:t>мического роста, повышения конкурентоспособности и качества жизни населения республики и района в частности, в условиях инновационного пути развития, тр</w:t>
      </w:r>
      <w:r w:rsidRPr="00B11396">
        <w:t>е</w:t>
      </w:r>
      <w:r w:rsidRPr="00B11396">
        <w:t>буется развитие информационных и транспортных коммуникаций.</w:t>
      </w:r>
    </w:p>
    <w:p w:rsidR="004C4CA2" w:rsidRPr="00B11396" w:rsidRDefault="004C4CA2" w:rsidP="004C4CA2">
      <w:pPr>
        <w:pStyle w:val="afc"/>
        <w:spacing w:line="240" w:lineRule="auto"/>
      </w:pPr>
      <w:r w:rsidRPr="00B11396">
        <w:t>На сегодняшний день в Республике Татарстан создана и устойчиво функц</w:t>
      </w:r>
      <w:r w:rsidRPr="00B11396">
        <w:t>и</w:t>
      </w:r>
      <w:r w:rsidRPr="00B11396">
        <w:t>онирует современная транспортная система. Однако динамично развивающаяся экономика региона ставит перед транспортной системой дополнительные треб</w:t>
      </w:r>
      <w:r w:rsidRPr="00B11396">
        <w:t>о</w:t>
      </w:r>
      <w:r w:rsidRPr="00B11396">
        <w:t>вания по повышению качества обслуживания, пропускной способности тран</w:t>
      </w:r>
      <w:r w:rsidRPr="00B11396">
        <w:t>с</w:t>
      </w:r>
      <w:r w:rsidRPr="00B11396">
        <w:t>портной инфраструктуры, ускорению товарооборота и вместе с тем снижения и</w:t>
      </w:r>
      <w:r w:rsidRPr="00B11396">
        <w:t>з</w:t>
      </w:r>
      <w:r w:rsidRPr="00B11396">
        <w:t>держек и устранения непропорциональности развития транспортной системы между отдельными районами и населенными пунктами республики.</w:t>
      </w:r>
    </w:p>
    <w:p w:rsidR="004C4CA2" w:rsidRPr="00B11396" w:rsidRDefault="004C4CA2" w:rsidP="004C4CA2">
      <w:pPr>
        <w:pStyle w:val="afc"/>
        <w:spacing w:line="240" w:lineRule="auto"/>
      </w:pPr>
      <w:r w:rsidRPr="00B11396">
        <w:t>В разделе «Транспортная инфраструктура Альметьевского муниципального района» Схемой территориального планирования предлагается ряд мероприятий по улучшению и развитию транспортной системы республики и района.</w:t>
      </w:r>
    </w:p>
    <w:p w:rsidR="004C4CA2" w:rsidRPr="00B11396" w:rsidRDefault="004C4CA2" w:rsidP="004C4CA2">
      <w:pPr>
        <w:pStyle w:val="afc"/>
        <w:spacing w:line="240" w:lineRule="auto"/>
      </w:pPr>
      <w:r w:rsidRPr="00B11396">
        <w:t>Данные мероприятия связаны как с реконструкцией существующей доро</w:t>
      </w:r>
      <w:r w:rsidRPr="00B11396">
        <w:t>ж</w:t>
      </w:r>
      <w:r w:rsidRPr="00B11396">
        <w:t>ной сети, так и с новым строительством. При заданных направлениях развития дорожной сети могут быть задействованы не только сельскохозяйственные, но и лесные земли Альметьевского муниципального района.</w:t>
      </w:r>
    </w:p>
    <w:p w:rsidR="004C4CA2" w:rsidRPr="00B11396" w:rsidRDefault="004C4CA2" w:rsidP="004C4CA2">
      <w:pPr>
        <w:pStyle w:val="afc"/>
        <w:spacing w:line="240" w:lineRule="auto"/>
      </w:pPr>
      <w:r w:rsidRPr="00B11396">
        <w:t>Согласно СНиП 2.05.02-85 автомобильные дороги в зависимости от расче</w:t>
      </w:r>
      <w:r w:rsidRPr="00B11396">
        <w:t>т</w:t>
      </w:r>
      <w:r w:rsidRPr="00B11396">
        <w:t>ной интенсивности движения и их хозяйственного и административного значения подразделяются на следующие категории, имеющие определенную ширину зе</w:t>
      </w:r>
      <w:r w:rsidRPr="00B11396">
        <w:t>м</w:t>
      </w:r>
      <w:r w:rsidRPr="00B11396">
        <w:t xml:space="preserve">ляного полотна: </w:t>
      </w:r>
    </w:p>
    <w:p w:rsidR="004C4CA2" w:rsidRPr="00B11396" w:rsidRDefault="004C4CA2" w:rsidP="004C4CA2">
      <w:pPr>
        <w:pStyle w:val="afc"/>
        <w:spacing w:line="240" w:lineRule="auto"/>
      </w:pPr>
      <w:r w:rsidRPr="00B11396">
        <w:t>I категория и категория Iа – магистральные автомобильные дороги общег</w:t>
      </w:r>
      <w:r w:rsidRPr="00B11396">
        <w:t>о</w:t>
      </w:r>
      <w:r w:rsidRPr="00B11396">
        <w:t>сударственного значения (в том числе для международного сообщения). Ширина их полотна – 28,5 м.</w:t>
      </w:r>
    </w:p>
    <w:p w:rsidR="004C4CA2" w:rsidRPr="00B11396" w:rsidRDefault="004C4CA2" w:rsidP="004C4CA2">
      <w:pPr>
        <w:pStyle w:val="afc"/>
        <w:spacing w:line="240" w:lineRule="auto"/>
      </w:pPr>
      <w:r w:rsidRPr="00B11396">
        <w:t>категория Iб и II категория – автомобильные дороги общегосударственного (не отнесенные к Iа категории), республиканского, областного (краевого) знач</w:t>
      </w:r>
      <w:r w:rsidRPr="00B11396">
        <w:t>е</w:t>
      </w:r>
      <w:r w:rsidRPr="00B11396">
        <w:t>ния. Ширина земляного полотна – 27,5 и 15 м соответственно.</w:t>
      </w:r>
    </w:p>
    <w:p w:rsidR="004C4CA2" w:rsidRPr="00B11396" w:rsidRDefault="004C4CA2" w:rsidP="004C4CA2">
      <w:pPr>
        <w:pStyle w:val="afc"/>
        <w:spacing w:line="240" w:lineRule="auto"/>
      </w:pPr>
      <w:r w:rsidRPr="00B11396">
        <w:t>III категория – автомобильные дороги общегосударственного, республика</w:t>
      </w:r>
      <w:r w:rsidRPr="00B11396">
        <w:t>н</w:t>
      </w:r>
      <w:r w:rsidRPr="00B11396">
        <w:t>ского, областного (краевого) значения (не отнесенные к Iб и II категориям), дор</w:t>
      </w:r>
      <w:r w:rsidRPr="00B11396">
        <w:t>о</w:t>
      </w:r>
      <w:r w:rsidRPr="00B11396">
        <w:t>ги местного значения. Ширина их полотна – 12 м.</w:t>
      </w:r>
    </w:p>
    <w:p w:rsidR="004C4CA2" w:rsidRPr="00B11396" w:rsidRDefault="004C4CA2" w:rsidP="004C4CA2">
      <w:pPr>
        <w:pStyle w:val="afc"/>
        <w:spacing w:line="240" w:lineRule="auto"/>
      </w:pPr>
      <w:r w:rsidRPr="00B11396">
        <w:t>IV категория – автомобильные дороги республиканского, областного (кра</w:t>
      </w:r>
      <w:r w:rsidRPr="00B11396">
        <w:t>е</w:t>
      </w:r>
      <w:r w:rsidRPr="00B11396">
        <w:t>вого) и местного значения (не отнесенные к Iб, II и III категориям). Ширина их полотна – 10 м.</w:t>
      </w:r>
    </w:p>
    <w:p w:rsidR="004C4CA2" w:rsidRPr="00B11396" w:rsidRDefault="004C4CA2" w:rsidP="004C4CA2">
      <w:pPr>
        <w:pStyle w:val="afc"/>
        <w:spacing w:line="240" w:lineRule="auto"/>
      </w:pPr>
      <w:r w:rsidRPr="00B11396">
        <w:t>V категория – автомобильные дороги местного значения (кроме отнесенных к III и IV категориям). Ширина полотна 8 м.</w:t>
      </w:r>
    </w:p>
    <w:p w:rsidR="004C4CA2" w:rsidRPr="00B11396" w:rsidRDefault="004C4CA2" w:rsidP="004C4CA2">
      <w:pPr>
        <w:pStyle w:val="afc"/>
        <w:spacing w:line="240" w:lineRule="auto"/>
      </w:pPr>
      <w:r w:rsidRPr="00B11396">
        <w:t xml:space="preserve">В соответствии со справочником проектировщика «Градостроительство», ширина земляного полотна новых железнодорожных линий зависит от числа </w:t>
      </w:r>
      <w:r w:rsidRPr="00B11396">
        <w:lastRenderedPageBreak/>
        <w:t>главных путей, вида грунта и устанавливается на прямых участках пути в пред</w:t>
      </w:r>
      <w:r w:rsidRPr="00B11396">
        <w:t>е</w:t>
      </w:r>
      <w:r w:rsidRPr="00B11396">
        <w:t>лах перегонов в размере 9,6 м при двух главных путях и 5,5 м при одном главном пути. Расстояние от оси крайнего пути станции или разъезда до границы полосы отвода принимается не менее 10 м.</w:t>
      </w:r>
    </w:p>
    <w:p w:rsidR="004C4CA2" w:rsidRPr="00B11396" w:rsidRDefault="004C4CA2" w:rsidP="004C4CA2">
      <w:pPr>
        <w:pStyle w:val="afc"/>
        <w:spacing w:line="240" w:lineRule="auto"/>
      </w:pPr>
      <w:r w:rsidRPr="00B11396">
        <w:t xml:space="preserve">В нижеследующих таблицах </w:t>
      </w:r>
      <w:r w:rsidR="000506CC" w:rsidRPr="00B11396">
        <w:t>3.8.2.1, 3.8.2.2</w:t>
      </w:r>
      <w:r w:rsidRPr="00B11396">
        <w:t xml:space="preserve"> представлены предлагаемые площади земель автомобильного и железнодорожного транспорта при строител</w:t>
      </w:r>
      <w:r w:rsidRPr="00B11396">
        <w:t>ь</w:t>
      </w:r>
      <w:r w:rsidRPr="00B11396">
        <w:t>стве автомобильных и железных дорог в разрезе муниципального района.</w:t>
      </w:r>
    </w:p>
    <w:p w:rsidR="004C4CA2" w:rsidRPr="00B11396" w:rsidRDefault="004B078F" w:rsidP="004C4CA2">
      <w:pPr>
        <w:pStyle w:val="afc"/>
        <w:spacing w:line="240" w:lineRule="auto"/>
      </w:pPr>
      <w:r w:rsidRPr="00B11396">
        <w:t xml:space="preserve">Общая площадь участков автомобильных дорог, строительство которых планируется на землях лесного фонда Альметьевского муниципального района, составит </w:t>
      </w:r>
      <w:r w:rsidR="00522577" w:rsidRPr="00B11396">
        <w:t>72,81</w:t>
      </w:r>
      <w:r w:rsidRPr="00B11396">
        <w:t xml:space="preserve"> га, из них в период</w:t>
      </w:r>
      <w:r w:rsidR="004C4CA2" w:rsidRPr="00B11396">
        <w:t xml:space="preserve"> до 2020 года </w:t>
      </w:r>
      <w:r w:rsidR="00C37697" w:rsidRPr="00B11396">
        <w:t>–</w:t>
      </w:r>
      <w:r w:rsidR="004C4CA2" w:rsidRPr="00B11396">
        <w:t xml:space="preserve"> </w:t>
      </w:r>
      <w:r w:rsidR="00C37697" w:rsidRPr="00B11396">
        <w:t>10,35</w:t>
      </w:r>
      <w:r w:rsidR="004C4CA2" w:rsidRPr="00B11396">
        <w:t xml:space="preserve"> га, </w:t>
      </w:r>
      <w:r w:rsidR="00096C1E" w:rsidRPr="00B11396">
        <w:t xml:space="preserve">в период с 2021 до </w:t>
      </w:r>
      <w:r w:rsidR="004C4CA2" w:rsidRPr="00B11396">
        <w:t xml:space="preserve">2035 года </w:t>
      </w:r>
      <w:r w:rsidR="00522577" w:rsidRPr="00B11396">
        <w:t>–</w:t>
      </w:r>
      <w:r w:rsidR="004C4CA2" w:rsidRPr="00B11396">
        <w:t xml:space="preserve"> </w:t>
      </w:r>
      <w:r w:rsidR="00C37697" w:rsidRPr="00B11396">
        <w:t>62,46</w:t>
      </w:r>
      <w:r w:rsidR="004C4CA2" w:rsidRPr="00B11396">
        <w:t xml:space="preserve"> га.</w:t>
      </w:r>
    </w:p>
    <w:p w:rsidR="002D4B4C" w:rsidRPr="00B11396" w:rsidRDefault="002D4B4C" w:rsidP="004E3464">
      <w:pPr>
        <w:pStyle w:val="afc"/>
        <w:spacing w:line="240" w:lineRule="auto"/>
      </w:pPr>
      <w:r w:rsidRPr="00B11396">
        <w:t>Общая площадь участков железных дорог, строительство которых планир</w:t>
      </w:r>
      <w:r w:rsidRPr="00B11396">
        <w:t>у</w:t>
      </w:r>
      <w:r w:rsidRPr="00B11396">
        <w:t>ется на землях лесного фонда Альметьевского муниципального района, составит 39,16 га в период до 2035 года</w:t>
      </w:r>
      <w:r w:rsidR="004E3464" w:rsidRPr="00B11396">
        <w:t xml:space="preserve"> (с учетом условной трассировки железной дороги «Казань-Альметьевск-Бугульма-Азнакаево»).</w:t>
      </w:r>
    </w:p>
    <w:p w:rsidR="002D4B4C" w:rsidRPr="00B11396" w:rsidRDefault="002D4B4C" w:rsidP="002D4B4C">
      <w:pPr>
        <w:ind w:firstLine="709"/>
        <w:jc w:val="both"/>
        <w:rPr>
          <w:sz w:val="28"/>
          <w:szCs w:val="28"/>
        </w:rPr>
      </w:pPr>
      <w:r w:rsidRPr="00B11396">
        <w:rPr>
          <w:sz w:val="28"/>
          <w:szCs w:val="28"/>
        </w:rPr>
        <w:t>Если рассматривать использование лесов в процессе строительства с точки зрения их целевого назначения, то в большей степени будут затронуты эксплуат</w:t>
      </w:r>
      <w:r w:rsidRPr="00B11396">
        <w:rPr>
          <w:sz w:val="28"/>
          <w:szCs w:val="28"/>
        </w:rPr>
        <w:t>а</w:t>
      </w:r>
      <w:r w:rsidRPr="00B11396">
        <w:rPr>
          <w:sz w:val="28"/>
          <w:szCs w:val="28"/>
        </w:rPr>
        <w:t>ционные леса – 49,11 га, из защитных будут затронуты: противоэрозионные леса – 29,55 га, леса, расположенные в лесостепных зонах – 13,49 га, лесопарковые зоны – 13,58 га, защитные полосы лесов, расположенные вдоль железнодорожных п</w:t>
      </w:r>
      <w:r w:rsidRPr="00B11396">
        <w:rPr>
          <w:sz w:val="28"/>
          <w:szCs w:val="28"/>
        </w:rPr>
        <w:t>у</w:t>
      </w:r>
      <w:r w:rsidRPr="00B11396">
        <w:rPr>
          <w:sz w:val="28"/>
          <w:szCs w:val="28"/>
        </w:rPr>
        <w:t>тей общего пользования, федеральных автомобильных дорог общего пользования, автомобильных дорог общего пользования, находящихся в собственности субъе</w:t>
      </w:r>
      <w:r w:rsidRPr="00B11396">
        <w:rPr>
          <w:sz w:val="28"/>
          <w:szCs w:val="28"/>
        </w:rPr>
        <w:t>к</w:t>
      </w:r>
      <w:r w:rsidRPr="00B11396">
        <w:rPr>
          <w:sz w:val="28"/>
          <w:szCs w:val="28"/>
        </w:rPr>
        <w:t>тов Российской Федерации – 6,25 га.</w:t>
      </w:r>
    </w:p>
    <w:p w:rsidR="002D4B4C" w:rsidRPr="00B11396" w:rsidRDefault="002D4B4C" w:rsidP="002D4B4C">
      <w:pPr>
        <w:ind w:firstLine="709"/>
        <w:jc w:val="both"/>
        <w:rPr>
          <w:sz w:val="28"/>
          <w:szCs w:val="28"/>
        </w:rPr>
      </w:pPr>
      <w:r w:rsidRPr="00B11396">
        <w:rPr>
          <w:sz w:val="28"/>
          <w:szCs w:val="28"/>
        </w:rPr>
        <w:t>Данные расчетные значения являются ориентировочными и могут быть и</w:t>
      </w:r>
      <w:r w:rsidRPr="00B11396">
        <w:rPr>
          <w:sz w:val="28"/>
          <w:szCs w:val="28"/>
        </w:rPr>
        <w:t>з</w:t>
      </w:r>
      <w:r w:rsidRPr="00B11396">
        <w:rPr>
          <w:sz w:val="28"/>
          <w:szCs w:val="28"/>
        </w:rPr>
        <w:t>менены в процессе разработки и утверждения проекта строительства дорог.</w:t>
      </w:r>
    </w:p>
    <w:p w:rsidR="002D4B4C" w:rsidRPr="00B11396" w:rsidRDefault="002D4B4C" w:rsidP="002D4B4C">
      <w:pPr>
        <w:ind w:firstLine="709"/>
        <w:jc w:val="both"/>
        <w:rPr>
          <w:sz w:val="28"/>
          <w:szCs w:val="28"/>
        </w:rPr>
      </w:pPr>
      <w:r w:rsidRPr="00B11396">
        <w:rPr>
          <w:sz w:val="28"/>
          <w:szCs w:val="28"/>
        </w:rPr>
        <w:t>С целью уменьшения потерь от вырубки лесов при прокладке дорог можно предложить использовать лесные земли, не покрытые растительностью (вырубки, гари, участки, редины, прогалины и другие), не используемые земли и выделения взамен для восстановления растительности малопродуктивных, заброшенных участков сельскохозяйственных земель. Плодородный слой почвы, который сн</w:t>
      </w:r>
      <w:r w:rsidRPr="00B11396">
        <w:rPr>
          <w:sz w:val="28"/>
          <w:szCs w:val="28"/>
        </w:rPr>
        <w:t>и</w:t>
      </w:r>
      <w:r w:rsidRPr="00B11396">
        <w:rPr>
          <w:sz w:val="28"/>
          <w:szCs w:val="28"/>
        </w:rPr>
        <w:t>мается под прокладку дорог и ее сооружений, следует использовать для объектов предприятий лесного хозяйства.</w:t>
      </w:r>
    </w:p>
    <w:p w:rsidR="002D4B4C" w:rsidRPr="00B11396" w:rsidRDefault="002D4B4C" w:rsidP="002D4B4C">
      <w:pPr>
        <w:ind w:firstLine="709"/>
        <w:jc w:val="both"/>
        <w:rPr>
          <w:sz w:val="28"/>
          <w:szCs w:val="28"/>
        </w:rPr>
      </w:pPr>
      <w:r w:rsidRPr="00B11396">
        <w:rPr>
          <w:sz w:val="28"/>
          <w:szCs w:val="28"/>
        </w:rPr>
        <w:t>Также из-за планируемого сокращения площади лесного фонда в процессе строительства дорог необходимо предусмотреть лесные участки, компенсиру</w:t>
      </w:r>
      <w:r w:rsidRPr="00B11396">
        <w:rPr>
          <w:sz w:val="28"/>
          <w:szCs w:val="28"/>
        </w:rPr>
        <w:t>ю</w:t>
      </w:r>
      <w:r w:rsidRPr="00B11396">
        <w:rPr>
          <w:sz w:val="28"/>
          <w:szCs w:val="28"/>
        </w:rPr>
        <w:t>щие исключаемые площади лесных участков для посадки на них защитных ле</w:t>
      </w:r>
      <w:r w:rsidRPr="00B11396">
        <w:rPr>
          <w:sz w:val="28"/>
          <w:szCs w:val="28"/>
        </w:rPr>
        <w:t>с</w:t>
      </w:r>
      <w:r w:rsidRPr="00B11396">
        <w:rPr>
          <w:sz w:val="28"/>
          <w:szCs w:val="28"/>
        </w:rPr>
        <w:t>ных насаждений. Данные участки леса можно создавать искусственным путем на землях, непригодных для сельского хозяйства, при этом площадь данных учас</w:t>
      </w:r>
      <w:r w:rsidRPr="00B11396">
        <w:rPr>
          <w:sz w:val="28"/>
          <w:szCs w:val="28"/>
        </w:rPr>
        <w:t>т</w:t>
      </w:r>
      <w:r w:rsidRPr="00B11396">
        <w:rPr>
          <w:sz w:val="28"/>
          <w:szCs w:val="28"/>
        </w:rPr>
        <w:t>ков должна быть не меньше площади исключаемых лесных участков и распол</w:t>
      </w:r>
      <w:r w:rsidRPr="00B11396">
        <w:rPr>
          <w:sz w:val="28"/>
          <w:szCs w:val="28"/>
        </w:rPr>
        <w:t>а</w:t>
      </w:r>
      <w:r w:rsidRPr="00B11396">
        <w:rPr>
          <w:sz w:val="28"/>
          <w:szCs w:val="28"/>
        </w:rPr>
        <w:t>гаться на территории того же лесничества, либо на территории ближайших лесн</w:t>
      </w:r>
      <w:r w:rsidRPr="00B11396">
        <w:rPr>
          <w:sz w:val="28"/>
          <w:szCs w:val="28"/>
        </w:rPr>
        <w:t>и</w:t>
      </w:r>
      <w:r w:rsidRPr="00B11396">
        <w:rPr>
          <w:sz w:val="28"/>
          <w:szCs w:val="28"/>
        </w:rPr>
        <w:t>честв.</w:t>
      </w:r>
    </w:p>
    <w:p w:rsidR="002D4B4C" w:rsidRPr="00B11396" w:rsidRDefault="002D4B4C" w:rsidP="004C4CA2">
      <w:pPr>
        <w:pStyle w:val="35"/>
        <w:ind w:right="-2"/>
        <w:rPr>
          <w:sz w:val="24"/>
          <w:szCs w:val="24"/>
        </w:rPr>
        <w:sectPr w:rsidR="002D4B4C" w:rsidRPr="00B11396" w:rsidSect="002D3B69">
          <w:type w:val="continuous"/>
          <w:pgSz w:w="11907" w:h="16840" w:code="9"/>
          <w:pgMar w:top="851" w:right="851" w:bottom="851" w:left="1134" w:header="720" w:footer="720" w:gutter="0"/>
          <w:cols w:space="720"/>
          <w:docGrid w:linePitch="381"/>
        </w:sectPr>
      </w:pPr>
    </w:p>
    <w:p w:rsidR="004C4CA2" w:rsidRPr="00B11396" w:rsidRDefault="004C4CA2" w:rsidP="00CD223F">
      <w:pPr>
        <w:pStyle w:val="af8"/>
        <w:spacing w:after="0"/>
        <w:ind w:left="0"/>
        <w:jc w:val="right"/>
        <w:rPr>
          <w:sz w:val="28"/>
          <w:szCs w:val="28"/>
        </w:rPr>
      </w:pPr>
      <w:r w:rsidRPr="00B11396">
        <w:rPr>
          <w:sz w:val="28"/>
          <w:szCs w:val="28"/>
        </w:rPr>
        <w:lastRenderedPageBreak/>
        <w:t xml:space="preserve">Таблица </w:t>
      </w:r>
      <w:r w:rsidR="00C60475" w:rsidRPr="00B11396">
        <w:rPr>
          <w:sz w:val="28"/>
          <w:szCs w:val="28"/>
        </w:rPr>
        <w:t>3.8.2.1</w:t>
      </w:r>
    </w:p>
    <w:p w:rsidR="001C3684" w:rsidRPr="00B11396" w:rsidRDefault="004C4CA2" w:rsidP="004C4CA2">
      <w:pPr>
        <w:jc w:val="center"/>
        <w:rPr>
          <w:i/>
          <w:sz w:val="28"/>
          <w:szCs w:val="28"/>
        </w:rPr>
      </w:pPr>
      <w:r w:rsidRPr="00B11396">
        <w:rPr>
          <w:i/>
          <w:sz w:val="28"/>
          <w:szCs w:val="28"/>
        </w:rPr>
        <w:t>Площадь участков автомобильных дорог, проходящих на землях лесн</w:t>
      </w:r>
      <w:r w:rsidR="001C3684" w:rsidRPr="00B11396">
        <w:rPr>
          <w:i/>
          <w:sz w:val="28"/>
          <w:szCs w:val="28"/>
        </w:rPr>
        <w:t>ого фонда Альметьевского района</w:t>
      </w:r>
    </w:p>
    <w:p w:rsidR="004C4CA2" w:rsidRPr="00B11396" w:rsidRDefault="004C4CA2" w:rsidP="004C4CA2">
      <w:pPr>
        <w:jc w:val="center"/>
        <w:rPr>
          <w:i/>
          <w:sz w:val="28"/>
          <w:szCs w:val="28"/>
        </w:rPr>
      </w:pPr>
      <w:r w:rsidRPr="00B11396">
        <w:rPr>
          <w:i/>
          <w:sz w:val="28"/>
          <w:szCs w:val="28"/>
        </w:rPr>
        <w:t xml:space="preserve">по очередности мероприятий </w:t>
      </w:r>
    </w:p>
    <w:tbl>
      <w:tblPr>
        <w:tblW w:w="5000" w:type="pct"/>
        <w:tblLayout w:type="fixed"/>
        <w:tblCellMar>
          <w:left w:w="0" w:type="dxa"/>
          <w:right w:w="0" w:type="dxa"/>
        </w:tblCellMar>
        <w:tblLook w:val="04A0" w:firstRow="1" w:lastRow="0" w:firstColumn="1" w:lastColumn="0" w:noHBand="0" w:noVBand="1"/>
      </w:tblPr>
      <w:tblGrid>
        <w:gridCol w:w="714"/>
        <w:gridCol w:w="1842"/>
        <w:gridCol w:w="1700"/>
        <w:gridCol w:w="3251"/>
        <w:gridCol w:w="2263"/>
        <w:gridCol w:w="866"/>
        <w:gridCol w:w="991"/>
        <w:gridCol w:w="1703"/>
        <w:gridCol w:w="879"/>
        <w:gridCol w:w="939"/>
      </w:tblGrid>
      <w:tr w:rsidR="004C4CA2" w:rsidRPr="00B11396" w:rsidTr="004C4CA2">
        <w:trPr>
          <w:trHeight w:val="255"/>
          <w:tblHeader/>
        </w:trPr>
        <w:tc>
          <w:tcPr>
            <w:tcW w:w="23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Номер учас</w:t>
            </w:r>
            <w:r w:rsidRPr="00B11396">
              <w:rPr>
                <w:b/>
                <w:bCs/>
                <w:sz w:val="20"/>
                <w:szCs w:val="20"/>
              </w:rPr>
              <w:t>т</w:t>
            </w:r>
            <w:r w:rsidRPr="00B11396">
              <w:rPr>
                <w:b/>
                <w:bCs/>
                <w:sz w:val="20"/>
                <w:szCs w:val="20"/>
              </w:rPr>
              <w:t>ка на карте</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ГБУ "Лесничество"</w:t>
            </w:r>
          </w:p>
        </w:tc>
        <w:tc>
          <w:tcPr>
            <w:tcW w:w="56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Наименование участковых ле</w:t>
            </w:r>
            <w:r w:rsidRPr="00B11396">
              <w:rPr>
                <w:b/>
                <w:bCs/>
                <w:sz w:val="20"/>
                <w:szCs w:val="20"/>
              </w:rPr>
              <w:t>с</w:t>
            </w:r>
            <w:r w:rsidRPr="00B11396">
              <w:rPr>
                <w:b/>
                <w:bCs/>
                <w:sz w:val="20"/>
                <w:szCs w:val="20"/>
              </w:rPr>
              <w:t>ничеств</w:t>
            </w:r>
          </w:p>
        </w:tc>
        <w:tc>
          <w:tcPr>
            <w:tcW w:w="107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Целевое назначение лесов</w:t>
            </w:r>
          </w:p>
        </w:tc>
        <w:tc>
          <w:tcPr>
            <w:tcW w:w="74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Название дорог</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Катег</w:t>
            </w:r>
            <w:r w:rsidRPr="00B11396">
              <w:rPr>
                <w:b/>
                <w:bCs/>
                <w:sz w:val="20"/>
                <w:szCs w:val="20"/>
              </w:rPr>
              <w:t>о</w:t>
            </w:r>
            <w:r w:rsidRPr="00B11396">
              <w:rPr>
                <w:b/>
                <w:bCs/>
                <w:sz w:val="20"/>
                <w:szCs w:val="20"/>
              </w:rPr>
              <w:t>рия д</w:t>
            </w:r>
            <w:r w:rsidRPr="00B11396">
              <w:rPr>
                <w:b/>
                <w:bCs/>
                <w:sz w:val="20"/>
                <w:szCs w:val="20"/>
              </w:rPr>
              <w:t>о</w:t>
            </w:r>
            <w:r w:rsidRPr="00B11396">
              <w:rPr>
                <w:b/>
                <w:bCs/>
                <w:sz w:val="20"/>
                <w:szCs w:val="20"/>
              </w:rPr>
              <w:t>рог</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Площадь, га</w:t>
            </w:r>
          </w:p>
        </w:tc>
        <w:tc>
          <w:tcPr>
            <w:tcW w:w="56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Мероприятие</w:t>
            </w:r>
          </w:p>
        </w:tc>
        <w:tc>
          <w:tcPr>
            <w:tcW w:w="600" w:type="pct"/>
            <w:gridSpan w:val="2"/>
            <w:tcBorders>
              <w:top w:val="single" w:sz="4" w:space="0" w:color="auto"/>
              <w:left w:val="nil"/>
              <w:bottom w:val="single" w:sz="4" w:space="0" w:color="auto"/>
              <w:right w:val="single" w:sz="4" w:space="0" w:color="auto"/>
            </w:tcBorders>
            <w:shd w:val="clear" w:color="auto" w:fill="auto"/>
            <w:vAlign w:val="center"/>
          </w:tcPr>
          <w:p w:rsidR="004C4CA2" w:rsidRPr="00B11396" w:rsidRDefault="004C4CA2" w:rsidP="004C4CA2">
            <w:pPr>
              <w:jc w:val="center"/>
              <w:rPr>
                <w:b/>
                <w:bCs/>
                <w:sz w:val="20"/>
                <w:szCs w:val="20"/>
              </w:rPr>
            </w:pPr>
            <w:r w:rsidRPr="00B11396">
              <w:rPr>
                <w:b/>
                <w:bCs/>
                <w:sz w:val="20"/>
                <w:szCs w:val="20"/>
              </w:rPr>
              <w:t>Этапы реализации</w:t>
            </w:r>
          </w:p>
        </w:tc>
      </w:tr>
      <w:tr w:rsidR="001C3684" w:rsidRPr="00B11396" w:rsidTr="004C4CA2">
        <w:trPr>
          <w:trHeight w:val="735"/>
          <w:tblHeader/>
        </w:trPr>
        <w:tc>
          <w:tcPr>
            <w:tcW w:w="236"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608"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561"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1073"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747"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286"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327"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562" w:type="pct"/>
            <w:vMerge/>
            <w:tcBorders>
              <w:top w:val="single" w:sz="4" w:space="0" w:color="auto"/>
              <w:left w:val="single" w:sz="4" w:space="0" w:color="auto"/>
              <w:bottom w:val="single" w:sz="4" w:space="0" w:color="auto"/>
              <w:right w:val="single" w:sz="4" w:space="0" w:color="auto"/>
            </w:tcBorders>
            <w:vAlign w:val="center"/>
          </w:tcPr>
          <w:p w:rsidR="001C3684" w:rsidRPr="00B11396" w:rsidRDefault="001C3684" w:rsidP="004C4CA2">
            <w:pPr>
              <w:rPr>
                <w:b/>
                <w:bCs/>
                <w:sz w:val="20"/>
                <w:szCs w:val="20"/>
              </w:rPr>
            </w:pPr>
          </w:p>
        </w:tc>
        <w:tc>
          <w:tcPr>
            <w:tcW w:w="290" w:type="pct"/>
            <w:tcBorders>
              <w:top w:val="nil"/>
              <w:left w:val="nil"/>
              <w:bottom w:val="single" w:sz="4" w:space="0" w:color="auto"/>
              <w:right w:val="single" w:sz="4" w:space="0" w:color="auto"/>
            </w:tcBorders>
            <w:shd w:val="clear" w:color="auto" w:fill="auto"/>
            <w:vAlign w:val="center"/>
          </w:tcPr>
          <w:p w:rsidR="001C3684" w:rsidRPr="00B11396" w:rsidRDefault="001C3684" w:rsidP="00385515">
            <w:pPr>
              <w:jc w:val="center"/>
              <w:rPr>
                <w:b/>
                <w:sz w:val="20"/>
                <w:szCs w:val="20"/>
              </w:rPr>
            </w:pPr>
            <w:r w:rsidRPr="00B11396">
              <w:rPr>
                <w:b/>
                <w:sz w:val="20"/>
                <w:szCs w:val="20"/>
              </w:rPr>
              <w:t>Первая очередь (до 2020 г.)</w:t>
            </w:r>
          </w:p>
        </w:tc>
        <w:tc>
          <w:tcPr>
            <w:tcW w:w="310" w:type="pct"/>
            <w:tcBorders>
              <w:top w:val="nil"/>
              <w:left w:val="nil"/>
              <w:bottom w:val="single" w:sz="4" w:space="0" w:color="auto"/>
              <w:right w:val="single" w:sz="4" w:space="0" w:color="auto"/>
            </w:tcBorders>
            <w:shd w:val="clear" w:color="auto" w:fill="auto"/>
            <w:vAlign w:val="center"/>
          </w:tcPr>
          <w:p w:rsidR="001C3684" w:rsidRPr="00B11396" w:rsidRDefault="001C3684" w:rsidP="001C3684">
            <w:pPr>
              <w:jc w:val="center"/>
              <w:rPr>
                <w:b/>
                <w:sz w:val="20"/>
                <w:szCs w:val="20"/>
              </w:rPr>
            </w:pPr>
            <w:r w:rsidRPr="00B11396">
              <w:rPr>
                <w:b/>
                <w:sz w:val="20"/>
                <w:szCs w:val="20"/>
              </w:rPr>
              <w:t>Расче</w:t>
            </w:r>
            <w:r w:rsidRPr="00B11396">
              <w:rPr>
                <w:b/>
                <w:sz w:val="20"/>
                <w:szCs w:val="20"/>
              </w:rPr>
              <w:t>т</w:t>
            </w:r>
            <w:r w:rsidRPr="00B11396">
              <w:rPr>
                <w:b/>
                <w:sz w:val="20"/>
                <w:szCs w:val="20"/>
              </w:rPr>
              <w:t>ный срок (2021-2035 гг.)</w:t>
            </w:r>
          </w:p>
        </w:tc>
      </w:tr>
      <w:tr w:rsidR="004C4CA2" w:rsidRPr="00B11396" w:rsidTr="004C4CA2">
        <w:trPr>
          <w:trHeight w:val="285"/>
        </w:trPr>
        <w:tc>
          <w:tcPr>
            <w:tcW w:w="236" w:type="pct"/>
            <w:vMerge w:val="restart"/>
            <w:tcBorders>
              <w:top w:val="nil"/>
              <w:left w:val="single" w:sz="4" w:space="0" w:color="auto"/>
              <w:bottom w:val="single" w:sz="4" w:space="0" w:color="000000"/>
              <w:right w:val="single" w:sz="4" w:space="0" w:color="auto"/>
            </w:tcBorders>
            <w:shd w:val="clear" w:color="auto" w:fill="auto"/>
            <w:vAlign w:val="center"/>
          </w:tcPr>
          <w:p w:rsidR="004C4CA2" w:rsidRPr="00B11396" w:rsidRDefault="008540D8" w:rsidP="004C4CA2">
            <w:pPr>
              <w:jc w:val="center"/>
              <w:rPr>
                <w:b/>
                <w:sz w:val="20"/>
                <w:szCs w:val="20"/>
              </w:rPr>
            </w:pPr>
            <w:r w:rsidRPr="00B11396">
              <w:rPr>
                <w:b/>
                <w:sz w:val="20"/>
                <w:szCs w:val="20"/>
              </w:rPr>
              <w:t>7</w:t>
            </w:r>
          </w:p>
        </w:tc>
        <w:tc>
          <w:tcPr>
            <w:tcW w:w="608"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0,23</w:t>
            </w:r>
          </w:p>
        </w:tc>
        <w:tc>
          <w:tcPr>
            <w:tcW w:w="562"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4C4CA2" w:rsidRPr="00B11396" w:rsidRDefault="00A64A1D" w:rsidP="004C4CA2">
            <w:pPr>
              <w:jc w:val="center"/>
              <w:rPr>
                <w:sz w:val="20"/>
                <w:szCs w:val="20"/>
              </w:rPr>
            </w:pPr>
            <w:r w:rsidRPr="00B11396">
              <w:rPr>
                <w:sz w:val="20"/>
                <w:szCs w:val="20"/>
              </w:rPr>
              <w:t>+</w:t>
            </w:r>
          </w:p>
        </w:tc>
      </w:tr>
      <w:tr w:rsidR="004C4CA2"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4C4CA2" w:rsidRPr="00B11396" w:rsidRDefault="004C4CA2"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защитные полосы лесов, распол</w:t>
            </w:r>
            <w:r w:rsidRPr="00B11396">
              <w:rPr>
                <w:sz w:val="20"/>
                <w:szCs w:val="20"/>
              </w:rPr>
              <w:t>о</w:t>
            </w:r>
            <w:r w:rsidRPr="00B11396">
              <w:rPr>
                <w:sz w:val="20"/>
                <w:szCs w:val="20"/>
              </w:rPr>
              <w:t>женные вдоль железнодорожных путей общего пользования, фед</w:t>
            </w:r>
            <w:r w:rsidRPr="00B11396">
              <w:rPr>
                <w:sz w:val="20"/>
                <w:szCs w:val="20"/>
              </w:rPr>
              <w:t>е</w:t>
            </w:r>
            <w:r w:rsidRPr="00B11396">
              <w:rPr>
                <w:sz w:val="20"/>
                <w:szCs w:val="20"/>
              </w:rPr>
              <w:t>ральных автомобильных дорог общ</w:t>
            </w:r>
            <w:r w:rsidRPr="00B11396">
              <w:rPr>
                <w:sz w:val="20"/>
                <w:szCs w:val="20"/>
              </w:rPr>
              <w:t>е</w:t>
            </w:r>
            <w:r w:rsidRPr="00B11396">
              <w:rPr>
                <w:sz w:val="20"/>
                <w:szCs w:val="20"/>
              </w:rPr>
              <w:t>го пользования, автомобильных д</w:t>
            </w:r>
            <w:r w:rsidRPr="00B11396">
              <w:rPr>
                <w:sz w:val="20"/>
                <w:szCs w:val="20"/>
              </w:rPr>
              <w:t>о</w:t>
            </w:r>
            <w:r w:rsidRPr="00B11396">
              <w:rPr>
                <w:sz w:val="20"/>
                <w:szCs w:val="20"/>
              </w:rPr>
              <w:t>рог общего пользования, находящи</w:t>
            </w:r>
            <w:r w:rsidRPr="00B11396">
              <w:rPr>
                <w:sz w:val="20"/>
                <w:szCs w:val="20"/>
              </w:rPr>
              <w:t>х</w:t>
            </w:r>
            <w:r w:rsidRPr="00B11396">
              <w:rPr>
                <w:sz w:val="20"/>
                <w:szCs w:val="20"/>
              </w:rPr>
              <w:t>ся в собственности субъектов Ро</w:t>
            </w:r>
            <w:r w:rsidRPr="00B11396">
              <w:rPr>
                <w:sz w:val="20"/>
                <w:szCs w:val="20"/>
              </w:rPr>
              <w:t>с</w:t>
            </w:r>
            <w:r w:rsidRPr="00B11396">
              <w:rPr>
                <w:sz w:val="20"/>
                <w:szCs w:val="20"/>
              </w:rPr>
              <w:t>сийской Федерации</w:t>
            </w:r>
          </w:p>
        </w:tc>
        <w:tc>
          <w:tcPr>
            <w:tcW w:w="747"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1,84</w:t>
            </w:r>
          </w:p>
        </w:tc>
        <w:tc>
          <w:tcPr>
            <w:tcW w:w="562"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4C4CA2" w:rsidRPr="00B11396" w:rsidRDefault="004C4CA2"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4C4CA2" w:rsidRPr="00B11396" w:rsidRDefault="00A64A1D" w:rsidP="004C4CA2">
            <w:pPr>
              <w:jc w:val="center"/>
              <w:rPr>
                <w:sz w:val="20"/>
                <w:szCs w:val="20"/>
              </w:rPr>
            </w:pPr>
            <w:r w:rsidRPr="00B11396">
              <w:rPr>
                <w:sz w:val="20"/>
                <w:szCs w:val="20"/>
              </w:rPr>
              <w:t>+</w:t>
            </w:r>
          </w:p>
        </w:tc>
      </w:tr>
      <w:tr w:rsidR="00A64A1D" w:rsidRPr="00B11396" w:rsidTr="004C4CA2">
        <w:trPr>
          <w:trHeight w:val="30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0,67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31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1,59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0,89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леса, расположенные в лесостепных зонах</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4,16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31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3,07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28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1,23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Обход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0,10</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A64A1D">
            <w:pPr>
              <w:jc w:val="center"/>
              <w:rPr>
                <w:sz w:val="20"/>
                <w:szCs w:val="20"/>
              </w:rPr>
            </w:pPr>
            <w:r w:rsidRPr="00B11396">
              <w:rPr>
                <w:sz w:val="20"/>
                <w:szCs w:val="20"/>
              </w:rPr>
              <w:t>+</w:t>
            </w:r>
          </w:p>
        </w:tc>
      </w:tr>
      <w:tr w:rsidR="00A64A1D" w:rsidRPr="00B11396" w:rsidTr="004C4CA2">
        <w:trPr>
          <w:trHeight w:val="270"/>
        </w:trPr>
        <w:tc>
          <w:tcPr>
            <w:tcW w:w="236" w:type="pct"/>
            <w:vMerge w:val="restart"/>
            <w:tcBorders>
              <w:top w:val="nil"/>
              <w:left w:val="single" w:sz="4" w:space="0" w:color="auto"/>
              <w:bottom w:val="single" w:sz="4" w:space="0" w:color="000000"/>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8</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Поташно-полянское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защитные полосы лесов, распол</w:t>
            </w:r>
            <w:r w:rsidRPr="00B11396">
              <w:rPr>
                <w:sz w:val="20"/>
                <w:szCs w:val="20"/>
              </w:rPr>
              <w:t>о</w:t>
            </w:r>
            <w:r w:rsidRPr="00B11396">
              <w:rPr>
                <w:sz w:val="20"/>
                <w:szCs w:val="20"/>
              </w:rPr>
              <w:t>женные вдоль железнодорожных путей общего пользования, фед</w:t>
            </w:r>
            <w:r w:rsidRPr="00B11396">
              <w:rPr>
                <w:sz w:val="20"/>
                <w:szCs w:val="20"/>
              </w:rPr>
              <w:t>е</w:t>
            </w:r>
            <w:r w:rsidRPr="00B11396">
              <w:rPr>
                <w:sz w:val="20"/>
                <w:szCs w:val="20"/>
              </w:rPr>
              <w:t>ральных автомобильных дорог общ</w:t>
            </w:r>
            <w:r w:rsidRPr="00B11396">
              <w:rPr>
                <w:sz w:val="20"/>
                <w:szCs w:val="20"/>
              </w:rPr>
              <w:t>е</w:t>
            </w:r>
            <w:r w:rsidRPr="00B11396">
              <w:rPr>
                <w:sz w:val="20"/>
                <w:szCs w:val="20"/>
              </w:rPr>
              <w:t>го пользования, автомобильных д</w:t>
            </w:r>
            <w:r w:rsidRPr="00B11396">
              <w:rPr>
                <w:sz w:val="20"/>
                <w:szCs w:val="20"/>
              </w:rPr>
              <w:t>о</w:t>
            </w:r>
            <w:r w:rsidRPr="00B11396">
              <w:rPr>
                <w:sz w:val="20"/>
                <w:szCs w:val="20"/>
              </w:rPr>
              <w:t>рог общего пользования, находящи</w:t>
            </w:r>
            <w:r w:rsidRPr="00B11396">
              <w:rPr>
                <w:sz w:val="20"/>
                <w:szCs w:val="20"/>
              </w:rPr>
              <w:t>х</w:t>
            </w:r>
            <w:r w:rsidRPr="00B11396">
              <w:rPr>
                <w:sz w:val="20"/>
                <w:szCs w:val="20"/>
              </w:rPr>
              <w:t>ся в собственности субъектов Ро</w:t>
            </w:r>
            <w:r w:rsidRPr="00B11396">
              <w:rPr>
                <w:sz w:val="20"/>
                <w:szCs w:val="20"/>
              </w:rPr>
              <w:t>с</w:t>
            </w:r>
            <w:r w:rsidRPr="00B11396">
              <w:rPr>
                <w:sz w:val="20"/>
                <w:szCs w:val="20"/>
              </w:rPr>
              <w:t>сийской Федерации</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Подъезд к д.Байлар</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0,17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Поташно-полянское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защитные полосы лесов, распол</w:t>
            </w:r>
            <w:r w:rsidRPr="00B11396">
              <w:rPr>
                <w:sz w:val="20"/>
                <w:szCs w:val="20"/>
              </w:rPr>
              <w:t>о</w:t>
            </w:r>
            <w:r w:rsidRPr="00B11396">
              <w:rPr>
                <w:sz w:val="20"/>
                <w:szCs w:val="20"/>
              </w:rPr>
              <w:t>женные вдоль железнодорожных путей общего пользования, фед</w:t>
            </w:r>
            <w:r w:rsidRPr="00B11396">
              <w:rPr>
                <w:sz w:val="20"/>
                <w:szCs w:val="20"/>
              </w:rPr>
              <w:t>е</w:t>
            </w:r>
            <w:r w:rsidRPr="00B11396">
              <w:rPr>
                <w:sz w:val="20"/>
                <w:szCs w:val="20"/>
              </w:rPr>
              <w:t>ральных автомобильных дорог общ</w:t>
            </w:r>
            <w:r w:rsidRPr="00B11396">
              <w:rPr>
                <w:sz w:val="20"/>
                <w:szCs w:val="20"/>
              </w:rPr>
              <w:t>е</w:t>
            </w:r>
            <w:r w:rsidRPr="00B11396">
              <w:rPr>
                <w:sz w:val="20"/>
                <w:szCs w:val="20"/>
              </w:rPr>
              <w:t>го пользования, автомобильных д</w:t>
            </w:r>
            <w:r w:rsidRPr="00B11396">
              <w:rPr>
                <w:sz w:val="20"/>
                <w:szCs w:val="20"/>
              </w:rPr>
              <w:t>о</w:t>
            </w:r>
            <w:r w:rsidRPr="00B11396">
              <w:rPr>
                <w:sz w:val="20"/>
                <w:szCs w:val="20"/>
              </w:rPr>
              <w:lastRenderedPageBreak/>
              <w:t>рог общего пользования, находящи</w:t>
            </w:r>
            <w:r w:rsidRPr="00B11396">
              <w:rPr>
                <w:sz w:val="20"/>
                <w:szCs w:val="20"/>
              </w:rPr>
              <w:t>х</w:t>
            </w:r>
            <w:r w:rsidRPr="00B11396">
              <w:rPr>
                <w:sz w:val="20"/>
                <w:szCs w:val="20"/>
              </w:rPr>
              <w:t>ся в собственности субъектов Ро</w:t>
            </w:r>
            <w:r w:rsidRPr="00B11396">
              <w:rPr>
                <w:sz w:val="20"/>
                <w:szCs w:val="20"/>
              </w:rPr>
              <w:t>с</w:t>
            </w:r>
            <w:r w:rsidRPr="00B11396">
              <w:rPr>
                <w:sz w:val="20"/>
                <w:szCs w:val="20"/>
              </w:rPr>
              <w:t>сийской Федерации</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lastRenderedPageBreak/>
              <w:t>Подъезд к д.Байлар</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0,04</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Поташно-полянское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защитные полосы лесов, распол</w:t>
            </w:r>
            <w:r w:rsidRPr="00B11396">
              <w:rPr>
                <w:sz w:val="20"/>
                <w:szCs w:val="20"/>
              </w:rPr>
              <w:t>о</w:t>
            </w:r>
            <w:r w:rsidRPr="00B11396">
              <w:rPr>
                <w:sz w:val="20"/>
                <w:szCs w:val="20"/>
              </w:rPr>
              <w:t>женные вдоль железнодорожных путей общего пользования, фед</w:t>
            </w:r>
            <w:r w:rsidRPr="00B11396">
              <w:rPr>
                <w:sz w:val="20"/>
                <w:szCs w:val="20"/>
              </w:rPr>
              <w:t>е</w:t>
            </w:r>
            <w:r w:rsidRPr="00B11396">
              <w:rPr>
                <w:sz w:val="20"/>
                <w:szCs w:val="20"/>
              </w:rPr>
              <w:t>ральных автомобильных дорог общ</w:t>
            </w:r>
            <w:r w:rsidRPr="00B11396">
              <w:rPr>
                <w:sz w:val="20"/>
                <w:szCs w:val="20"/>
              </w:rPr>
              <w:t>е</w:t>
            </w:r>
            <w:r w:rsidRPr="00B11396">
              <w:rPr>
                <w:sz w:val="20"/>
                <w:szCs w:val="20"/>
              </w:rPr>
              <w:t>го пользования, автомобильных д</w:t>
            </w:r>
            <w:r w:rsidRPr="00B11396">
              <w:rPr>
                <w:sz w:val="20"/>
                <w:szCs w:val="20"/>
              </w:rPr>
              <w:t>о</w:t>
            </w:r>
            <w:r w:rsidRPr="00B11396">
              <w:rPr>
                <w:sz w:val="20"/>
                <w:szCs w:val="20"/>
              </w:rPr>
              <w:t>рог общего пользования, находящи</w:t>
            </w:r>
            <w:r w:rsidRPr="00B11396">
              <w:rPr>
                <w:sz w:val="20"/>
                <w:szCs w:val="20"/>
              </w:rPr>
              <w:t>х</w:t>
            </w:r>
            <w:r w:rsidRPr="00B11396">
              <w:rPr>
                <w:sz w:val="20"/>
                <w:szCs w:val="20"/>
              </w:rPr>
              <w:t>ся в собственности субъектов Ро</w:t>
            </w:r>
            <w:r w:rsidRPr="00B11396">
              <w:rPr>
                <w:sz w:val="20"/>
                <w:szCs w:val="20"/>
              </w:rPr>
              <w:t>с</w:t>
            </w:r>
            <w:r w:rsidRPr="00B11396">
              <w:rPr>
                <w:sz w:val="20"/>
                <w:szCs w:val="20"/>
              </w:rPr>
              <w:t>сийской Федерации</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Подъезд к д.Байлар</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0,06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40"/>
        </w:trPr>
        <w:tc>
          <w:tcPr>
            <w:tcW w:w="236" w:type="pct"/>
            <w:vMerge w:val="restart"/>
            <w:tcBorders>
              <w:top w:val="nil"/>
              <w:left w:val="single" w:sz="4" w:space="0" w:color="auto"/>
              <w:bottom w:val="single" w:sz="4" w:space="0" w:color="000000"/>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6</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0,15</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2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0,71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5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0,78</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0,54</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0,35</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0,86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0,89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CD223F">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Объездная г.Альметьевска</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4</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0,61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r>
      <w:tr w:rsidR="00A64A1D" w:rsidRPr="00B11396" w:rsidTr="004C4CA2">
        <w:trPr>
          <w:trHeight w:val="255"/>
        </w:trPr>
        <w:tc>
          <w:tcPr>
            <w:tcW w:w="236" w:type="pct"/>
            <w:tcBorders>
              <w:top w:val="nil"/>
              <w:left w:val="single" w:sz="4" w:space="0" w:color="auto"/>
              <w:bottom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2</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Старо-Еланское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B01421">
            <w:pPr>
              <w:jc w:val="center"/>
              <w:rPr>
                <w:sz w:val="20"/>
                <w:szCs w:val="20"/>
              </w:rPr>
            </w:pPr>
            <w:r w:rsidRPr="00B11396">
              <w:rPr>
                <w:sz w:val="20"/>
                <w:szCs w:val="20"/>
              </w:rPr>
              <w:t>«Казань-Оренбург-Бута-Аппаково»-Русский А</w:t>
            </w:r>
            <w:r w:rsidRPr="00B11396">
              <w:rPr>
                <w:sz w:val="20"/>
                <w:szCs w:val="20"/>
              </w:rPr>
              <w:t>к</w:t>
            </w:r>
            <w:r w:rsidRPr="00B11396">
              <w:rPr>
                <w:sz w:val="20"/>
                <w:szCs w:val="20"/>
              </w:rPr>
              <w:t>таш</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2</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1,91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4C4CA2">
        <w:trPr>
          <w:trHeight w:val="255"/>
        </w:trPr>
        <w:tc>
          <w:tcPr>
            <w:tcW w:w="236" w:type="pct"/>
            <w:tcBorders>
              <w:top w:val="nil"/>
              <w:left w:val="single" w:sz="4" w:space="0" w:color="auto"/>
              <w:bottom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3</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Бутинское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B01421">
            <w:pPr>
              <w:jc w:val="center"/>
              <w:rPr>
                <w:sz w:val="20"/>
                <w:szCs w:val="20"/>
              </w:rPr>
            </w:pPr>
            <w:r w:rsidRPr="00B11396">
              <w:rPr>
                <w:sz w:val="20"/>
                <w:szCs w:val="20"/>
              </w:rPr>
              <w:t>«Казань-Оренбург-Бута-Аппаково»-Русский А</w:t>
            </w:r>
            <w:r w:rsidRPr="00B11396">
              <w:rPr>
                <w:sz w:val="20"/>
                <w:szCs w:val="20"/>
              </w:rPr>
              <w:t>к</w:t>
            </w:r>
            <w:r w:rsidRPr="00B11396">
              <w:rPr>
                <w:sz w:val="20"/>
                <w:szCs w:val="20"/>
              </w:rPr>
              <w:t>таш</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2</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1,37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4C4CA2">
        <w:trPr>
          <w:trHeight w:val="255"/>
        </w:trPr>
        <w:tc>
          <w:tcPr>
            <w:tcW w:w="236" w:type="pct"/>
            <w:tcBorders>
              <w:top w:val="nil"/>
              <w:left w:val="single" w:sz="4" w:space="0" w:color="auto"/>
              <w:bottom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4</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Бутинское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B01421">
            <w:pPr>
              <w:jc w:val="center"/>
              <w:rPr>
                <w:sz w:val="20"/>
                <w:szCs w:val="20"/>
              </w:rPr>
            </w:pPr>
            <w:r w:rsidRPr="00B11396">
              <w:rPr>
                <w:sz w:val="20"/>
                <w:szCs w:val="20"/>
              </w:rPr>
              <w:t>«Казань-Оренбург-Бута-Аппаково»-Русский А</w:t>
            </w:r>
            <w:r w:rsidRPr="00B11396">
              <w:rPr>
                <w:sz w:val="20"/>
                <w:szCs w:val="20"/>
              </w:rPr>
              <w:t>к</w:t>
            </w:r>
            <w:r w:rsidRPr="00B11396">
              <w:rPr>
                <w:sz w:val="20"/>
                <w:szCs w:val="20"/>
              </w:rPr>
              <w:t>таш</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2</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0,47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8540D8">
        <w:trPr>
          <w:trHeight w:val="255"/>
        </w:trPr>
        <w:tc>
          <w:tcPr>
            <w:tcW w:w="236" w:type="pct"/>
            <w:vMerge w:val="restart"/>
            <w:tcBorders>
              <w:top w:val="nil"/>
              <w:left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lastRenderedPageBreak/>
              <w:t>1</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Обход с.Чувашкино С</w:t>
            </w:r>
            <w:r w:rsidRPr="00B11396">
              <w:rPr>
                <w:sz w:val="20"/>
                <w:szCs w:val="20"/>
              </w:rPr>
              <w:t>и</w:t>
            </w:r>
            <w:r w:rsidRPr="00B11396">
              <w:rPr>
                <w:sz w:val="20"/>
                <w:szCs w:val="20"/>
              </w:rPr>
              <w:t>ренькино</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0,04</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r>
      <w:tr w:rsidR="00A64A1D" w:rsidRPr="00B11396" w:rsidTr="008540D8">
        <w:trPr>
          <w:trHeight w:val="255"/>
        </w:trPr>
        <w:tc>
          <w:tcPr>
            <w:tcW w:w="236" w:type="pct"/>
            <w:vMerge/>
            <w:tcBorders>
              <w:left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Обход с.Чувашкино С</w:t>
            </w:r>
            <w:r w:rsidRPr="00B11396">
              <w:rPr>
                <w:sz w:val="20"/>
                <w:szCs w:val="20"/>
              </w:rPr>
              <w:t>и</w:t>
            </w:r>
            <w:r w:rsidRPr="00B11396">
              <w:rPr>
                <w:sz w:val="20"/>
                <w:szCs w:val="20"/>
              </w:rPr>
              <w:t>ренькино</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3,20</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r>
      <w:tr w:rsidR="00A64A1D" w:rsidRPr="00B11396" w:rsidTr="008540D8">
        <w:trPr>
          <w:trHeight w:val="255"/>
        </w:trPr>
        <w:tc>
          <w:tcPr>
            <w:tcW w:w="236" w:type="pct"/>
            <w:vMerge/>
            <w:tcBorders>
              <w:left w:val="single" w:sz="4" w:space="0" w:color="auto"/>
              <w:bottom w:val="single" w:sz="4" w:space="0" w:color="auto"/>
              <w:right w:val="single" w:sz="4" w:space="0" w:color="auto"/>
            </w:tcBorders>
            <w:shd w:val="clear" w:color="auto" w:fill="auto"/>
            <w:vAlign w:val="center"/>
          </w:tcPr>
          <w:p w:rsidR="00A64A1D" w:rsidRPr="00B11396" w:rsidRDefault="00A64A1D" w:rsidP="004C4CA2">
            <w:pPr>
              <w:jc w:val="center"/>
              <w:rPr>
                <w:b/>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Обход с.Чувашкино С</w:t>
            </w:r>
            <w:r w:rsidRPr="00B11396">
              <w:rPr>
                <w:sz w:val="20"/>
                <w:szCs w:val="20"/>
              </w:rPr>
              <w:t>и</w:t>
            </w:r>
            <w:r w:rsidRPr="00B11396">
              <w:rPr>
                <w:sz w:val="20"/>
                <w:szCs w:val="20"/>
              </w:rPr>
              <w:t>ренькино</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1,96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r>
      <w:tr w:rsidR="00A64A1D" w:rsidRPr="00B11396" w:rsidTr="004C4CA2">
        <w:trPr>
          <w:trHeight w:val="255"/>
        </w:trPr>
        <w:tc>
          <w:tcPr>
            <w:tcW w:w="236" w:type="pct"/>
            <w:vMerge w:val="restart"/>
            <w:tcBorders>
              <w:top w:val="nil"/>
              <w:left w:val="single" w:sz="4" w:space="0" w:color="auto"/>
              <w:bottom w:val="single" w:sz="4" w:space="0" w:color="000000"/>
              <w:right w:val="single" w:sz="4" w:space="0" w:color="auto"/>
            </w:tcBorders>
            <w:shd w:val="clear" w:color="auto" w:fill="auto"/>
            <w:vAlign w:val="center"/>
          </w:tcPr>
          <w:p w:rsidR="00A64A1D" w:rsidRPr="00B11396" w:rsidRDefault="00A64A1D" w:rsidP="004C4CA2">
            <w:pPr>
              <w:jc w:val="center"/>
              <w:rPr>
                <w:b/>
                <w:sz w:val="20"/>
                <w:szCs w:val="20"/>
              </w:rPr>
            </w:pPr>
            <w:r w:rsidRPr="00B11396">
              <w:rPr>
                <w:b/>
                <w:sz w:val="20"/>
                <w:szCs w:val="20"/>
              </w:rPr>
              <w:t>5</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Бутинское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Подъезд к Бутинскому лесничеству</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5</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0,08</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4C4CA2">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Бутинское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Подъезд к Бутинскому лесничеству</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5</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0,26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4C4CA2">
        <w:trPr>
          <w:trHeight w:val="270"/>
        </w:trPr>
        <w:tc>
          <w:tcPr>
            <w:tcW w:w="236" w:type="pct"/>
            <w:vMerge/>
            <w:tcBorders>
              <w:top w:val="nil"/>
              <w:left w:val="single" w:sz="4" w:space="0" w:color="auto"/>
              <w:bottom w:val="single" w:sz="4" w:space="0" w:color="000000"/>
              <w:right w:val="single" w:sz="4" w:space="0" w:color="auto"/>
            </w:tcBorders>
            <w:vAlign w:val="center"/>
          </w:tcPr>
          <w:p w:rsidR="00A64A1D" w:rsidRPr="00B11396" w:rsidRDefault="00A64A1D" w:rsidP="004C4CA2">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Бутинское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Подъезд к Бутинскому лесничеству</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5</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0,16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rsidP="004C4CA2">
            <w:pPr>
              <w:jc w:val="center"/>
              <w:rPr>
                <w:sz w:val="20"/>
                <w:szCs w:val="20"/>
              </w:rPr>
            </w:pPr>
            <w:r w:rsidRPr="00B11396">
              <w:rPr>
                <w:sz w:val="20"/>
                <w:szCs w:val="20"/>
              </w:rPr>
              <w:t>+</w:t>
            </w:r>
          </w:p>
        </w:tc>
      </w:tr>
      <w:tr w:rsidR="00A64A1D" w:rsidRPr="00B11396" w:rsidTr="003808EF">
        <w:trPr>
          <w:trHeight w:val="270"/>
        </w:trPr>
        <w:tc>
          <w:tcPr>
            <w:tcW w:w="236" w:type="pct"/>
            <w:vMerge w:val="restart"/>
            <w:tcBorders>
              <w:top w:val="nil"/>
              <w:left w:val="single" w:sz="4" w:space="0" w:color="auto"/>
              <w:right w:val="single" w:sz="4" w:space="0" w:color="auto"/>
            </w:tcBorders>
            <w:vAlign w:val="center"/>
          </w:tcPr>
          <w:p w:rsidR="00A64A1D" w:rsidRPr="00B11396" w:rsidRDefault="00A64A1D">
            <w:pPr>
              <w:jc w:val="center"/>
              <w:rPr>
                <w:b/>
                <w:bCs/>
                <w:sz w:val="20"/>
                <w:szCs w:val="20"/>
              </w:rPr>
            </w:pPr>
            <w:r w:rsidRPr="00B11396">
              <w:rPr>
                <w:b/>
                <w:bCs/>
                <w:sz w:val="20"/>
                <w:szCs w:val="20"/>
              </w:rPr>
              <w:t>10</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Леса,расположенные в лесостепных зонах</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2,12</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0,77</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1,43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1,93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2,56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1,73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0,0001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bottom w:val="single" w:sz="4" w:space="0" w:color="000000"/>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0,0001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tcBorders>
              <w:top w:val="nil"/>
              <w:left w:val="single" w:sz="4" w:space="0" w:color="auto"/>
              <w:bottom w:val="single" w:sz="4" w:space="0" w:color="000000"/>
              <w:right w:val="single" w:sz="4" w:space="0" w:color="auto"/>
            </w:tcBorders>
            <w:vAlign w:val="bottom"/>
          </w:tcPr>
          <w:p w:rsidR="00A64A1D" w:rsidRPr="00B11396" w:rsidRDefault="00A64A1D">
            <w:pPr>
              <w:jc w:val="center"/>
              <w:rPr>
                <w:b/>
                <w:bCs/>
                <w:sz w:val="20"/>
                <w:szCs w:val="20"/>
              </w:rPr>
            </w:pPr>
            <w:r w:rsidRPr="00B11396">
              <w:rPr>
                <w:b/>
                <w:bCs/>
                <w:sz w:val="20"/>
                <w:szCs w:val="20"/>
              </w:rPr>
              <w:t>11</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Калейкинское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Шешминское 1</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Эксплуатационные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0,66</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tcBorders>
              <w:top w:val="nil"/>
              <w:left w:val="single" w:sz="4" w:space="0" w:color="auto"/>
              <w:bottom w:val="single" w:sz="4" w:space="0" w:color="000000"/>
              <w:right w:val="single" w:sz="4" w:space="0" w:color="auto"/>
            </w:tcBorders>
            <w:vAlign w:val="bottom"/>
          </w:tcPr>
          <w:p w:rsidR="00A64A1D" w:rsidRPr="00B11396" w:rsidRDefault="00A64A1D">
            <w:pPr>
              <w:jc w:val="center"/>
              <w:rPr>
                <w:b/>
                <w:bCs/>
                <w:sz w:val="20"/>
                <w:szCs w:val="20"/>
              </w:rPr>
            </w:pPr>
            <w:r w:rsidRPr="00B11396">
              <w:rPr>
                <w:b/>
                <w:bCs/>
                <w:sz w:val="20"/>
                <w:szCs w:val="20"/>
              </w:rPr>
              <w:t>12</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Леса,расположенные в лесостепных зонах</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0,19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val="restart"/>
            <w:tcBorders>
              <w:top w:val="nil"/>
              <w:left w:val="single" w:sz="4" w:space="0" w:color="auto"/>
              <w:right w:val="single" w:sz="4" w:space="0" w:color="auto"/>
            </w:tcBorders>
            <w:vAlign w:val="center"/>
          </w:tcPr>
          <w:p w:rsidR="00A64A1D" w:rsidRPr="00B11396" w:rsidRDefault="00A64A1D">
            <w:pPr>
              <w:jc w:val="center"/>
              <w:rPr>
                <w:b/>
                <w:bCs/>
                <w:sz w:val="20"/>
                <w:szCs w:val="20"/>
              </w:rPr>
            </w:pPr>
            <w:r w:rsidRPr="00B11396">
              <w:rPr>
                <w:b/>
                <w:bCs/>
                <w:sz w:val="20"/>
                <w:szCs w:val="20"/>
              </w:rPr>
              <w:t>13</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3,10</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3,22</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1,92</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4,92</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4,13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«Шали (М-7) –</w:t>
            </w:r>
          </w:p>
          <w:p w:rsidR="00A64A1D" w:rsidRPr="00B11396" w:rsidRDefault="00A64A1D">
            <w:pPr>
              <w:jc w:val="center"/>
              <w:rPr>
                <w:sz w:val="20"/>
                <w:szCs w:val="20"/>
              </w:rPr>
            </w:pPr>
            <w:r w:rsidRPr="00B11396">
              <w:rPr>
                <w:sz w:val="20"/>
                <w:szCs w:val="20"/>
              </w:rPr>
              <w:t xml:space="preserve"> 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3,11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1,09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3,64</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Защитные полосы автодорог и ж/д путей общ.пользования</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1,24</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Защитные полосы автодорог и ж/д путей общ.пользования</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0,59</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bottom w:val="single" w:sz="4" w:space="0" w:color="000000"/>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Защитные полосы автодорог и ж/д путей общ.пользования</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0,43</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val="restart"/>
            <w:tcBorders>
              <w:top w:val="nil"/>
              <w:left w:val="single" w:sz="4" w:space="0" w:color="auto"/>
              <w:right w:val="single" w:sz="4" w:space="0" w:color="auto"/>
            </w:tcBorders>
            <w:vAlign w:val="center"/>
          </w:tcPr>
          <w:p w:rsidR="00A64A1D" w:rsidRPr="00B11396" w:rsidRDefault="00A64A1D">
            <w:pPr>
              <w:jc w:val="center"/>
              <w:rPr>
                <w:b/>
                <w:bCs/>
                <w:sz w:val="20"/>
                <w:szCs w:val="20"/>
              </w:rPr>
            </w:pPr>
            <w:r w:rsidRPr="00B11396">
              <w:rPr>
                <w:b/>
                <w:bCs/>
                <w:sz w:val="20"/>
                <w:szCs w:val="20"/>
              </w:rPr>
              <w:t>14</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«Шали (М-7)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3,68</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bottom w:val="single" w:sz="4" w:space="0" w:color="000000"/>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0,41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774FEA">
        <w:trPr>
          <w:trHeight w:val="270"/>
        </w:trPr>
        <w:tc>
          <w:tcPr>
            <w:tcW w:w="236" w:type="pct"/>
            <w:tcBorders>
              <w:top w:val="nil"/>
              <w:left w:val="single" w:sz="4" w:space="0" w:color="auto"/>
              <w:bottom w:val="single" w:sz="4" w:space="0" w:color="000000"/>
              <w:right w:val="single" w:sz="4" w:space="0" w:color="auto"/>
            </w:tcBorders>
            <w:vAlign w:val="center"/>
          </w:tcPr>
          <w:p w:rsidR="00A64A1D" w:rsidRPr="00B11396" w:rsidRDefault="00A64A1D" w:rsidP="00774FEA">
            <w:pPr>
              <w:jc w:val="center"/>
              <w:rPr>
                <w:b/>
                <w:bCs/>
                <w:sz w:val="20"/>
                <w:szCs w:val="20"/>
              </w:rPr>
            </w:pPr>
            <w:r w:rsidRPr="00B11396">
              <w:rPr>
                <w:b/>
                <w:bCs/>
                <w:sz w:val="20"/>
                <w:szCs w:val="20"/>
              </w:rPr>
              <w:t>15</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Противоэрозионные леса</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xml:space="preserve">«Шали (М-7) – </w:t>
            </w:r>
          </w:p>
          <w:p w:rsidR="00A64A1D" w:rsidRPr="00B11396" w:rsidRDefault="00A64A1D">
            <w:pPr>
              <w:jc w:val="center"/>
              <w:rPr>
                <w:sz w:val="20"/>
                <w:szCs w:val="20"/>
              </w:rPr>
            </w:pPr>
            <w:r w:rsidRPr="00B11396">
              <w:rPr>
                <w:sz w:val="20"/>
                <w:szCs w:val="20"/>
              </w:rPr>
              <w:t>Бавлы (М-5)»</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1</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0,31</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val="restart"/>
            <w:tcBorders>
              <w:top w:val="nil"/>
              <w:left w:val="single" w:sz="4" w:space="0" w:color="auto"/>
              <w:right w:val="single" w:sz="4" w:space="0" w:color="auto"/>
            </w:tcBorders>
            <w:vAlign w:val="center"/>
          </w:tcPr>
          <w:p w:rsidR="00A64A1D" w:rsidRPr="00B11396" w:rsidRDefault="00A64A1D">
            <w:pPr>
              <w:jc w:val="center"/>
              <w:rPr>
                <w:b/>
                <w:bCs/>
                <w:sz w:val="20"/>
                <w:szCs w:val="20"/>
              </w:rPr>
            </w:pPr>
            <w:r w:rsidRPr="00B11396">
              <w:rPr>
                <w:b/>
                <w:bCs/>
                <w:sz w:val="20"/>
                <w:szCs w:val="20"/>
              </w:rPr>
              <w:t>16</w:t>
            </w: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B01421">
            <w:pPr>
              <w:jc w:val="center"/>
              <w:rPr>
                <w:sz w:val="20"/>
                <w:szCs w:val="20"/>
              </w:rPr>
            </w:pPr>
            <w:r w:rsidRPr="00B11396">
              <w:rPr>
                <w:sz w:val="20"/>
                <w:szCs w:val="20"/>
              </w:rPr>
              <w:t>«Альметьевск-Чупаево-Кичучатово»-п. ж/д ста</w:t>
            </w:r>
            <w:r w:rsidRPr="00B11396">
              <w:rPr>
                <w:sz w:val="20"/>
                <w:szCs w:val="20"/>
              </w:rPr>
              <w:t>н</w:t>
            </w:r>
            <w:r w:rsidRPr="00B11396">
              <w:rPr>
                <w:sz w:val="20"/>
                <w:szCs w:val="20"/>
              </w:rPr>
              <w:t>ции Кульшарипово</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5</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0,72</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3808EF">
        <w:trPr>
          <w:trHeight w:val="270"/>
        </w:trPr>
        <w:tc>
          <w:tcPr>
            <w:tcW w:w="236" w:type="pct"/>
            <w:vMerge/>
            <w:tcBorders>
              <w:left w:val="single" w:sz="4" w:space="0" w:color="auto"/>
              <w:bottom w:val="single" w:sz="4" w:space="0" w:color="000000"/>
              <w:right w:val="single" w:sz="4" w:space="0" w:color="auto"/>
            </w:tcBorders>
            <w:vAlign w:val="center"/>
          </w:tcPr>
          <w:p w:rsidR="00A64A1D" w:rsidRPr="00B11396" w:rsidRDefault="00A64A1D">
            <w:pPr>
              <w:rPr>
                <w:b/>
                <w:bCs/>
                <w:sz w:val="20"/>
                <w:szCs w:val="20"/>
              </w:rPr>
            </w:pPr>
          </w:p>
        </w:tc>
        <w:tc>
          <w:tcPr>
            <w:tcW w:w="608"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Альметьевское</w:t>
            </w:r>
          </w:p>
        </w:tc>
        <w:tc>
          <w:tcPr>
            <w:tcW w:w="561"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Минибаевское</w:t>
            </w:r>
          </w:p>
        </w:tc>
        <w:tc>
          <w:tcPr>
            <w:tcW w:w="1073"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Лесопарковые зоны</w:t>
            </w:r>
          </w:p>
        </w:tc>
        <w:tc>
          <w:tcPr>
            <w:tcW w:w="747" w:type="pct"/>
            <w:tcBorders>
              <w:top w:val="nil"/>
              <w:left w:val="nil"/>
              <w:bottom w:val="single" w:sz="4" w:space="0" w:color="auto"/>
              <w:right w:val="single" w:sz="4" w:space="0" w:color="auto"/>
            </w:tcBorders>
            <w:shd w:val="clear" w:color="auto" w:fill="auto"/>
            <w:vAlign w:val="center"/>
          </w:tcPr>
          <w:p w:rsidR="00A64A1D" w:rsidRPr="00B11396" w:rsidRDefault="00A64A1D" w:rsidP="00B01421">
            <w:pPr>
              <w:jc w:val="center"/>
              <w:rPr>
                <w:sz w:val="20"/>
                <w:szCs w:val="20"/>
              </w:rPr>
            </w:pPr>
            <w:r w:rsidRPr="00B11396">
              <w:rPr>
                <w:sz w:val="20"/>
                <w:szCs w:val="20"/>
              </w:rPr>
              <w:t>«Альметьевск-Чупаево-Кичучатово»-п. ж/д ста</w:t>
            </w:r>
            <w:r w:rsidRPr="00B11396">
              <w:rPr>
                <w:sz w:val="20"/>
                <w:szCs w:val="20"/>
              </w:rPr>
              <w:t>н</w:t>
            </w:r>
            <w:r w:rsidRPr="00B11396">
              <w:rPr>
                <w:sz w:val="20"/>
                <w:szCs w:val="20"/>
              </w:rPr>
              <w:t>ции Кульшарипово</w:t>
            </w:r>
          </w:p>
        </w:tc>
        <w:tc>
          <w:tcPr>
            <w:tcW w:w="286"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5</w:t>
            </w:r>
          </w:p>
        </w:tc>
        <w:tc>
          <w:tcPr>
            <w:tcW w:w="327"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0,18</w:t>
            </w:r>
          </w:p>
        </w:tc>
        <w:tc>
          <w:tcPr>
            <w:tcW w:w="562"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строительство</w:t>
            </w:r>
          </w:p>
        </w:tc>
        <w:tc>
          <w:tcPr>
            <w:tcW w:w="29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 </w:t>
            </w:r>
          </w:p>
        </w:tc>
        <w:tc>
          <w:tcPr>
            <w:tcW w:w="310" w:type="pct"/>
            <w:tcBorders>
              <w:top w:val="nil"/>
              <w:left w:val="nil"/>
              <w:bottom w:val="single" w:sz="4" w:space="0" w:color="auto"/>
              <w:right w:val="single" w:sz="4" w:space="0" w:color="auto"/>
            </w:tcBorders>
            <w:shd w:val="clear" w:color="auto" w:fill="auto"/>
            <w:vAlign w:val="center"/>
          </w:tcPr>
          <w:p w:rsidR="00A64A1D" w:rsidRPr="00B11396" w:rsidRDefault="00A64A1D">
            <w:pPr>
              <w:jc w:val="center"/>
              <w:rPr>
                <w:sz w:val="20"/>
                <w:szCs w:val="20"/>
              </w:rPr>
            </w:pPr>
            <w:r w:rsidRPr="00B11396">
              <w:rPr>
                <w:sz w:val="20"/>
                <w:szCs w:val="20"/>
              </w:rPr>
              <w:t>+</w:t>
            </w: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rsidP="004C4CA2">
            <w:pPr>
              <w:rPr>
                <w:b/>
                <w:bCs/>
                <w:sz w:val="20"/>
                <w:szCs w:val="20"/>
              </w:rPr>
            </w:pPr>
            <w:r w:rsidRPr="00B11396">
              <w:rPr>
                <w:b/>
                <w:bCs/>
                <w:sz w:val="20"/>
                <w:szCs w:val="20"/>
              </w:rPr>
              <w:t>Итого по району:</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r w:rsidRPr="00B11396">
              <w:rPr>
                <w:sz w:val="20"/>
                <w:szCs w:val="20"/>
              </w:rPr>
              <w:t>  </w:t>
            </w: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b/>
                <w:bCs/>
                <w:sz w:val="20"/>
                <w:szCs w:val="20"/>
              </w:rPr>
            </w:pPr>
            <w:r w:rsidRPr="00B11396">
              <w:rPr>
                <w:b/>
                <w:bCs/>
                <w:sz w:val="20"/>
                <w:szCs w:val="20"/>
              </w:rPr>
              <w:t>72,81</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r w:rsidRPr="00B11396">
              <w:rPr>
                <w:sz w:val="20"/>
                <w:szCs w:val="20"/>
              </w:rPr>
              <w:t> </w:t>
            </w: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rsidP="003808EF">
            <w:pPr>
              <w:rPr>
                <w:b/>
                <w:bCs/>
                <w:sz w:val="20"/>
                <w:szCs w:val="20"/>
              </w:rPr>
            </w:pPr>
            <w:r w:rsidRPr="00B11396">
              <w:rPr>
                <w:b/>
                <w:bCs/>
                <w:sz w:val="20"/>
                <w:szCs w:val="20"/>
              </w:rPr>
              <w:t>I очередь (до 2020 г.), в том числе:</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r w:rsidRPr="00B11396">
              <w:rPr>
                <w:sz w:val="20"/>
                <w:szCs w:val="20"/>
              </w:rPr>
              <w:t>  </w:t>
            </w: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b/>
                <w:sz w:val="20"/>
                <w:szCs w:val="20"/>
              </w:rPr>
            </w:pPr>
            <w:r w:rsidRPr="00B11396">
              <w:rPr>
                <w:b/>
                <w:sz w:val="20"/>
                <w:szCs w:val="20"/>
              </w:rPr>
              <w:t>10,35</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b/>
                <w:sz w:val="20"/>
                <w:szCs w:val="20"/>
              </w:rPr>
            </w:pPr>
            <w:r w:rsidRPr="00B11396">
              <w:rPr>
                <w:b/>
                <w:sz w:val="20"/>
                <w:szCs w:val="20"/>
              </w:rPr>
              <w:t> </w:t>
            </w: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pPr>
              <w:rPr>
                <w:bCs/>
                <w:sz w:val="20"/>
                <w:szCs w:val="20"/>
              </w:rPr>
            </w:pPr>
            <w:r w:rsidRPr="00B11396">
              <w:rPr>
                <w:bCs/>
                <w:sz w:val="20"/>
                <w:szCs w:val="20"/>
              </w:rPr>
              <w:t>эксплуатационные леса</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5,2</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pPr>
              <w:rPr>
                <w:bCs/>
                <w:sz w:val="20"/>
                <w:szCs w:val="20"/>
              </w:rPr>
            </w:pPr>
            <w:r w:rsidRPr="00B11396">
              <w:rPr>
                <w:bCs/>
                <w:sz w:val="20"/>
                <w:szCs w:val="20"/>
              </w:rPr>
              <w:t>противоэрозионные леса</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0,00</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pPr>
              <w:rPr>
                <w:bCs/>
                <w:sz w:val="20"/>
                <w:szCs w:val="20"/>
              </w:rPr>
            </w:pPr>
            <w:r w:rsidRPr="00B11396">
              <w:rPr>
                <w:bCs/>
                <w:sz w:val="20"/>
                <w:szCs w:val="20"/>
              </w:rPr>
              <w:t>леса, расположенные в лесостепных зонах</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0</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4C4CA2">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pPr>
              <w:rPr>
                <w:bCs/>
                <w:sz w:val="20"/>
                <w:szCs w:val="20"/>
              </w:rPr>
            </w:pPr>
            <w:r w:rsidRPr="00B11396">
              <w:rPr>
                <w:bCs/>
                <w:sz w:val="20"/>
                <w:szCs w:val="20"/>
              </w:rPr>
              <w:lastRenderedPageBreak/>
              <w:t>лесопарковые зоны</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4,88</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6A5E5B">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center"/>
          </w:tcPr>
          <w:p w:rsidR="00A64A1D" w:rsidRPr="00B11396" w:rsidRDefault="00A64A1D" w:rsidP="006A5E5B">
            <w:pPr>
              <w:rPr>
                <w:rFonts w:eastAsia="Calibri"/>
                <w:lang w:eastAsia="en-US"/>
              </w:rPr>
            </w:pPr>
            <w:r w:rsidRPr="00B11396">
              <w:rPr>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w:t>
            </w:r>
            <w:r w:rsidRPr="00B11396">
              <w:rPr>
                <w:sz w:val="20"/>
                <w:szCs w:val="20"/>
              </w:rPr>
              <w:t>ь</w:t>
            </w:r>
            <w:r w:rsidRPr="00B11396">
              <w:rPr>
                <w:sz w:val="20"/>
                <w:szCs w:val="20"/>
              </w:rPr>
              <w:t>зования, находящихся в собственности субъе</w:t>
            </w:r>
            <w:r w:rsidRPr="00B11396">
              <w:rPr>
                <w:sz w:val="20"/>
                <w:szCs w:val="20"/>
              </w:rPr>
              <w:t>к</w:t>
            </w:r>
            <w:r w:rsidRPr="00B11396">
              <w:rPr>
                <w:sz w:val="20"/>
                <w:szCs w:val="20"/>
              </w:rPr>
              <w:t>тов Российской Федерации</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C37697">
            <w:pPr>
              <w:jc w:val="center"/>
              <w:rPr>
                <w:sz w:val="20"/>
                <w:szCs w:val="20"/>
              </w:rPr>
            </w:pPr>
            <w:r w:rsidRPr="00B11396">
              <w:rPr>
                <w:sz w:val="20"/>
                <w:szCs w:val="20"/>
              </w:rPr>
              <w:t>0,27</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1016E4">
        <w:trPr>
          <w:trHeight w:val="255"/>
        </w:trPr>
        <w:tc>
          <w:tcPr>
            <w:tcW w:w="1405" w:type="pct"/>
            <w:gridSpan w:val="3"/>
            <w:tcBorders>
              <w:top w:val="nil"/>
              <w:left w:val="single" w:sz="4" w:space="0" w:color="auto"/>
              <w:bottom w:val="single" w:sz="4" w:space="0" w:color="auto"/>
              <w:right w:val="single" w:sz="4" w:space="0" w:color="auto"/>
            </w:tcBorders>
            <w:shd w:val="clear" w:color="auto" w:fill="auto"/>
            <w:noWrap/>
            <w:vAlign w:val="bottom"/>
          </w:tcPr>
          <w:p w:rsidR="00A64A1D" w:rsidRPr="00B11396" w:rsidRDefault="00A64A1D" w:rsidP="004C4CA2">
            <w:pPr>
              <w:rPr>
                <w:b/>
                <w:bCs/>
                <w:sz w:val="20"/>
                <w:szCs w:val="20"/>
              </w:rPr>
            </w:pPr>
            <w:r w:rsidRPr="00B11396">
              <w:rPr>
                <w:b/>
                <w:bCs/>
                <w:sz w:val="20"/>
                <w:szCs w:val="20"/>
              </w:rPr>
              <w:t>Расчетный срок (2021-2035 гг.), в том числе:</w:t>
            </w:r>
          </w:p>
        </w:tc>
        <w:tc>
          <w:tcPr>
            <w:tcW w:w="2106" w:type="pct"/>
            <w:gridSpan w:val="3"/>
            <w:tcBorders>
              <w:top w:val="nil"/>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r w:rsidRPr="00B11396">
              <w:rPr>
                <w:sz w:val="20"/>
                <w:szCs w:val="20"/>
              </w:rPr>
              <w:t>  </w:t>
            </w:r>
          </w:p>
        </w:tc>
        <w:tc>
          <w:tcPr>
            <w:tcW w:w="327" w:type="pct"/>
            <w:tcBorders>
              <w:top w:val="nil"/>
              <w:left w:val="nil"/>
              <w:bottom w:val="single" w:sz="4" w:space="0" w:color="auto"/>
              <w:right w:val="single" w:sz="4" w:space="0" w:color="auto"/>
            </w:tcBorders>
            <w:shd w:val="clear" w:color="auto" w:fill="auto"/>
            <w:noWrap/>
            <w:vAlign w:val="center"/>
          </w:tcPr>
          <w:p w:rsidR="00A64A1D" w:rsidRPr="00B11396" w:rsidRDefault="00C37697">
            <w:pPr>
              <w:jc w:val="center"/>
              <w:rPr>
                <w:b/>
                <w:sz w:val="20"/>
                <w:szCs w:val="20"/>
              </w:rPr>
            </w:pPr>
            <w:r w:rsidRPr="00B11396">
              <w:rPr>
                <w:b/>
                <w:sz w:val="20"/>
                <w:szCs w:val="20"/>
              </w:rPr>
              <w:t>62,46</w:t>
            </w:r>
          </w:p>
        </w:tc>
        <w:tc>
          <w:tcPr>
            <w:tcW w:w="1162" w:type="pct"/>
            <w:gridSpan w:val="3"/>
            <w:tcBorders>
              <w:top w:val="nil"/>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r w:rsidRPr="00B11396">
              <w:rPr>
                <w:sz w:val="20"/>
                <w:szCs w:val="20"/>
              </w:rPr>
              <w:t> </w:t>
            </w:r>
          </w:p>
        </w:tc>
      </w:tr>
      <w:tr w:rsidR="00A64A1D" w:rsidRPr="00B11396" w:rsidTr="001016E4">
        <w:trPr>
          <w:trHeight w:val="255"/>
        </w:trPr>
        <w:tc>
          <w:tcPr>
            <w:tcW w:w="1405"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A64A1D" w:rsidRPr="00B11396" w:rsidRDefault="00A64A1D" w:rsidP="006A5E5B">
            <w:pPr>
              <w:rPr>
                <w:bCs/>
                <w:sz w:val="20"/>
                <w:szCs w:val="20"/>
              </w:rPr>
            </w:pPr>
            <w:r w:rsidRPr="00B11396">
              <w:rPr>
                <w:bCs/>
                <w:sz w:val="20"/>
                <w:szCs w:val="20"/>
              </w:rPr>
              <w:t>эксплуатационные леса</w:t>
            </w:r>
          </w:p>
        </w:tc>
        <w:tc>
          <w:tcPr>
            <w:tcW w:w="2106" w:type="pct"/>
            <w:gridSpan w:val="3"/>
            <w:tcBorders>
              <w:top w:val="single" w:sz="4" w:space="0" w:color="auto"/>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single" w:sz="4" w:space="0" w:color="auto"/>
              <w:left w:val="nil"/>
              <w:bottom w:val="single" w:sz="4" w:space="0" w:color="auto"/>
              <w:right w:val="single" w:sz="4" w:space="0" w:color="auto"/>
            </w:tcBorders>
            <w:shd w:val="clear" w:color="auto" w:fill="auto"/>
            <w:noWrap/>
            <w:vAlign w:val="center"/>
          </w:tcPr>
          <w:p w:rsidR="00A64A1D" w:rsidRPr="00B11396" w:rsidRDefault="00C37697">
            <w:pPr>
              <w:jc w:val="center"/>
              <w:rPr>
                <w:sz w:val="20"/>
                <w:szCs w:val="20"/>
              </w:rPr>
            </w:pPr>
            <w:r w:rsidRPr="00B11396">
              <w:rPr>
                <w:sz w:val="20"/>
                <w:szCs w:val="20"/>
              </w:rPr>
              <w:t>21,1</w:t>
            </w:r>
          </w:p>
        </w:tc>
        <w:tc>
          <w:tcPr>
            <w:tcW w:w="1162" w:type="pct"/>
            <w:gridSpan w:val="3"/>
            <w:tcBorders>
              <w:top w:val="single" w:sz="4" w:space="0" w:color="auto"/>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1016E4">
        <w:trPr>
          <w:trHeight w:val="255"/>
        </w:trPr>
        <w:tc>
          <w:tcPr>
            <w:tcW w:w="1405"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A64A1D" w:rsidRPr="00B11396" w:rsidRDefault="00A64A1D" w:rsidP="006A5E5B">
            <w:pPr>
              <w:rPr>
                <w:bCs/>
                <w:sz w:val="20"/>
                <w:szCs w:val="20"/>
              </w:rPr>
            </w:pPr>
            <w:r w:rsidRPr="00B11396">
              <w:rPr>
                <w:bCs/>
                <w:sz w:val="20"/>
                <w:szCs w:val="20"/>
              </w:rPr>
              <w:t>противоэрозионные леса</w:t>
            </w:r>
          </w:p>
        </w:tc>
        <w:tc>
          <w:tcPr>
            <w:tcW w:w="2106" w:type="pct"/>
            <w:gridSpan w:val="3"/>
            <w:tcBorders>
              <w:top w:val="single" w:sz="4" w:space="0" w:color="auto"/>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single" w:sz="4" w:space="0" w:color="auto"/>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29,55</w:t>
            </w:r>
          </w:p>
        </w:tc>
        <w:tc>
          <w:tcPr>
            <w:tcW w:w="1162" w:type="pct"/>
            <w:gridSpan w:val="3"/>
            <w:tcBorders>
              <w:top w:val="single" w:sz="4" w:space="0" w:color="auto"/>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1016E4">
        <w:trPr>
          <w:trHeight w:val="255"/>
        </w:trPr>
        <w:tc>
          <w:tcPr>
            <w:tcW w:w="1405"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A64A1D" w:rsidRPr="00B11396" w:rsidRDefault="00A64A1D" w:rsidP="006A5E5B">
            <w:pPr>
              <w:rPr>
                <w:bCs/>
                <w:sz w:val="20"/>
                <w:szCs w:val="20"/>
              </w:rPr>
            </w:pPr>
            <w:r w:rsidRPr="00B11396">
              <w:rPr>
                <w:bCs/>
                <w:sz w:val="20"/>
                <w:szCs w:val="20"/>
              </w:rPr>
              <w:t>леса, расположенные в лесостепных зонах</w:t>
            </w:r>
          </w:p>
        </w:tc>
        <w:tc>
          <w:tcPr>
            <w:tcW w:w="2106" w:type="pct"/>
            <w:gridSpan w:val="3"/>
            <w:tcBorders>
              <w:top w:val="single" w:sz="4" w:space="0" w:color="auto"/>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single" w:sz="4" w:space="0" w:color="auto"/>
              <w:left w:val="nil"/>
              <w:bottom w:val="single" w:sz="4" w:space="0" w:color="auto"/>
              <w:right w:val="single" w:sz="4" w:space="0" w:color="auto"/>
            </w:tcBorders>
            <w:shd w:val="clear" w:color="auto" w:fill="auto"/>
            <w:noWrap/>
            <w:vAlign w:val="center"/>
          </w:tcPr>
          <w:p w:rsidR="00A64A1D" w:rsidRPr="00B11396" w:rsidRDefault="00C37697">
            <w:pPr>
              <w:jc w:val="center"/>
              <w:rPr>
                <w:sz w:val="20"/>
                <w:szCs w:val="20"/>
              </w:rPr>
            </w:pPr>
            <w:r w:rsidRPr="00B11396">
              <w:rPr>
                <w:sz w:val="20"/>
                <w:szCs w:val="20"/>
              </w:rPr>
              <w:t>6,82</w:t>
            </w:r>
          </w:p>
        </w:tc>
        <w:tc>
          <w:tcPr>
            <w:tcW w:w="1162" w:type="pct"/>
            <w:gridSpan w:val="3"/>
            <w:tcBorders>
              <w:top w:val="single" w:sz="4" w:space="0" w:color="auto"/>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1016E4">
        <w:trPr>
          <w:trHeight w:val="255"/>
        </w:trPr>
        <w:tc>
          <w:tcPr>
            <w:tcW w:w="1405"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A64A1D" w:rsidRPr="00B11396" w:rsidRDefault="00A64A1D" w:rsidP="006A5E5B">
            <w:pPr>
              <w:rPr>
                <w:bCs/>
                <w:sz w:val="20"/>
                <w:szCs w:val="20"/>
              </w:rPr>
            </w:pPr>
            <w:r w:rsidRPr="00B11396">
              <w:rPr>
                <w:bCs/>
                <w:sz w:val="20"/>
                <w:szCs w:val="20"/>
              </w:rPr>
              <w:t>лесопарковые зоны</w:t>
            </w:r>
          </w:p>
        </w:tc>
        <w:tc>
          <w:tcPr>
            <w:tcW w:w="2106" w:type="pct"/>
            <w:gridSpan w:val="3"/>
            <w:tcBorders>
              <w:top w:val="single" w:sz="4" w:space="0" w:color="auto"/>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single" w:sz="4" w:space="0" w:color="auto"/>
              <w:left w:val="nil"/>
              <w:bottom w:val="single" w:sz="4" w:space="0" w:color="auto"/>
              <w:right w:val="single" w:sz="4" w:space="0" w:color="auto"/>
            </w:tcBorders>
            <w:shd w:val="clear" w:color="auto" w:fill="auto"/>
            <w:noWrap/>
            <w:vAlign w:val="center"/>
          </w:tcPr>
          <w:p w:rsidR="00A64A1D" w:rsidRPr="00B11396" w:rsidRDefault="00A64A1D">
            <w:pPr>
              <w:jc w:val="center"/>
              <w:rPr>
                <w:sz w:val="20"/>
                <w:szCs w:val="20"/>
              </w:rPr>
            </w:pPr>
            <w:r w:rsidRPr="00B11396">
              <w:rPr>
                <w:sz w:val="20"/>
                <w:szCs w:val="20"/>
              </w:rPr>
              <w:t>0,90</w:t>
            </w:r>
          </w:p>
        </w:tc>
        <w:tc>
          <w:tcPr>
            <w:tcW w:w="1162" w:type="pct"/>
            <w:gridSpan w:val="3"/>
            <w:tcBorders>
              <w:top w:val="single" w:sz="4" w:space="0" w:color="auto"/>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r w:rsidR="00A64A1D" w:rsidRPr="00B11396" w:rsidTr="006A5E5B">
        <w:trPr>
          <w:trHeight w:val="255"/>
        </w:trPr>
        <w:tc>
          <w:tcPr>
            <w:tcW w:w="1405"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A64A1D" w:rsidRPr="00B11396" w:rsidRDefault="00A64A1D" w:rsidP="006A5E5B">
            <w:pPr>
              <w:rPr>
                <w:rFonts w:eastAsia="Calibri"/>
                <w:lang w:eastAsia="en-US"/>
              </w:rPr>
            </w:pPr>
            <w:r w:rsidRPr="00B11396">
              <w:rPr>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w:t>
            </w:r>
            <w:r w:rsidRPr="00B11396">
              <w:rPr>
                <w:sz w:val="20"/>
                <w:szCs w:val="20"/>
              </w:rPr>
              <w:t>ь</w:t>
            </w:r>
            <w:r w:rsidRPr="00B11396">
              <w:rPr>
                <w:sz w:val="20"/>
                <w:szCs w:val="20"/>
              </w:rPr>
              <w:t>зования, находящихся в собственности субъе</w:t>
            </w:r>
            <w:r w:rsidRPr="00B11396">
              <w:rPr>
                <w:sz w:val="20"/>
                <w:szCs w:val="20"/>
              </w:rPr>
              <w:t>к</w:t>
            </w:r>
            <w:r w:rsidRPr="00B11396">
              <w:rPr>
                <w:sz w:val="20"/>
                <w:szCs w:val="20"/>
              </w:rPr>
              <w:t>тов Российской Федерации</w:t>
            </w:r>
          </w:p>
        </w:tc>
        <w:tc>
          <w:tcPr>
            <w:tcW w:w="2106" w:type="pct"/>
            <w:gridSpan w:val="3"/>
            <w:tcBorders>
              <w:top w:val="single" w:sz="4" w:space="0" w:color="auto"/>
              <w:left w:val="nil"/>
              <w:bottom w:val="single" w:sz="4" w:space="0" w:color="auto"/>
              <w:right w:val="single" w:sz="4" w:space="0" w:color="auto"/>
            </w:tcBorders>
            <w:shd w:val="clear" w:color="auto" w:fill="auto"/>
            <w:vAlign w:val="center"/>
          </w:tcPr>
          <w:p w:rsidR="00A64A1D" w:rsidRPr="00B11396" w:rsidRDefault="00A64A1D" w:rsidP="004C4CA2">
            <w:pPr>
              <w:rPr>
                <w:sz w:val="20"/>
                <w:szCs w:val="20"/>
              </w:rPr>
            </w:pPr>
          </w:p>
        </w:tc>
        <w:tc>
          <w:tcPr>
            <w:tcW w:w="327" w:type="pct"/>
            <w:tcBorders>
              <w:top w:val="single" w:sz="4" w:space="0" w:color="auto"/>
              <w:left w:val="nil"/>
              <w:bottom w:val="single" w:sz="4" w:space="0" w:color="auto"/>
              <w:right w:val="single" w:sz="4" w:space="0" w:color="auto"/>
            </w:tcBorders>
            <w:shd w:val="clear" w:color="auto" w:fill="auto"/>
            <w:noWrap/>
            <w:vAlign w:val="center"/>
          </w:tcPr>
          <w:p w:rsidR="00A64A1D" w:rsidRPr="00B11396" w:rsidRDefault="00C37697">
            <w:pPr>
              <w:jc w:val="center"/>
              <w:rPr>
                <w:sz w:val="20"/>
                <w:szCs w:val="20"/>
              </w:rPr>
            </w:pPr>
            <w:r w:rsidRPr="00B11396">
              <w:rPr>
                <w:sz w:val="20"/>
                <w:szCs w:val="20"/>
              </w:rPr>
              <w:t>4,09</w:t>
            </w:r>
          </w:p>
        </w:tc>
        <w:tc>
          <w:tcPr>
            <w:tcW w:w="1162" w:type="pct"/>
            <w:gridSpan w:val="3"/>
            <w:tcBorders>
              <w:top w:val="single" w:sz="4" w:space="0" w:color="auto"/>
              <w:left w:val="nil"/>
              <w:bottom w:val="single" w:sz="4" w:space="0" w:color="auto"/>
              <w:right w:val="single" w:sz="4" w:space="0" w:color="auto"/>
            </w:tcBorders>
            <w:shd w:val="clear" w:color="auto" w:fill="auto"/>
            <w:noWrap/>
            <w:vAlign w:val="bottom"/>
          </w:tcPr>
          <w:p w:rsidR="00A64A1D" w:rsidRPr="00B11396" w:rsidRDefault="00A64A1D" w:rsidP="004C4CA2">
            <w:pPr>
              <w:rPr>
                <w:sz w:val="20"/>
                <w:szCs w:val="20"/>
              </w:rPr>
            </w:pPr>
          </w:p>
        </w:tc>
      </w:tr>
    </w:tbl>
    <w:p w:rsidR="00CD223F" w:rsidRPr="00B11396" w:rsidRDefault="004C4CA2" w:rsidP="00522577">
      <w:pPr>
        <w:pStyle w:val="affe"/>
        <w:ind w:right="-1"/>
        <w:jc w:val="both"/>
        <w:rPr>
          <w:sz w:val="24"/>
          <w:szCs w:val="24"/>
        </w:rPr>
      </w:pPr>
      <w:r w:rsidRPr="00B11396">
        <w:rPr>
          <w:sz w:val="24"/>
          <w:szCs w:val="24"/>
        </w:rPr>
        <w:t xml:space="preserve"> </w:t>
      </w:r>
      <w:r w:rsidRPr="00B11396">
        <w:t xml:space="preserve">Примечание: мероприятия по строительству федеральной дороги </w:t>
      </w:r>
      <w:r w:rsidR="00522577" w:rsidRPr="00B11396">
        <w:t>«</w:t>
      </w:r>
      <w:r w:rsidRPr="00B11396">
        <w:t>Обход г.Альметьевска</w:t>
      </w:r>
      <w:r w:rsidR="00522577" w:rsidRPr="00B11396">
        <w:t>»</w:t>
      </w:r>
      <w:r w:rsidRPr="00B11396">
        <w:t xml:space="preserve"> были согласованы Министерством регионального развития Российской Федерации в Схеме территориального планирования Республики Татарстан. Остальные мероприятия будут согласовываться с Федеральным агентством лесного хозяйства Российской Ф</w:t>
      </w:r>
      <w:r w:rsidRPr="00B11396">
        <w:t>е</w:t>
      </w:r>
      <w:r w:rsidRPr="00B11396">
        <w:t>дерации</w:t>
      </w:r>
    </w:p>
    <w:p w:rsidR="009C24BF" w:rsidRPr="00B11396" w:rsidRDefault="009C24BF" w:rsidP="00CD223F">
      <w:pPr>
        <w:pStyle w:val="af8"/>
        <w:spacing w:after="0"/>
        <w:ind w:left="0"/>
        <w:jc w:val="right"/>
        <w:rPr>
          <w:sz w:val="28"/>
          <w:szCs w:val="28"/>
        </w:rPr>
        <w:sectPr w:rsidR="009C24BF" w:rsidRPr="00B11396" w:rsidSect="004C4CA2">
          <w:pgSz w:w="16840" w:h="11907" w:orient="landscape" w:code="9"/>
          <w:pgMar w:top="1134" w:right="851" w:bottom="567" w:left="851" w:header="720" w:footer="720" w:gutter="0"/>
          <w:cols w:space="720"/>
        </w:sectPr>
      </w:pPr>
    </w:p>
    <w:p w:rsidR="004C4CA2" w:rsidRPr="00B11396" w:rsidRDefault="004C4CA2" w:rsidP="00CD223F">
      <w:pPr>
        <w:pStyle w:val="af8"/>
        <w:spacing w:after="0"/>
        <w:ind w:left="0"/>
        <w:jc w:val="right"/>
        <w:rPr>
          <w:sz w:val="28"/>
          <w:szCs w:val="28"/>
        </w:rPr>
      </w:pPr>
      <w:r w:rsidRPr="00B11396">
        <w:rPr>
          <w:sz w:val="28"/>
          <w:szCs w:val="28"/>
        </w:rPr>
        <w:lastRenderedPageBreak/>
        <w:t xml:space="preserve">Таблица </w:t>
      </w:r>
      <w:r w:rsidR="00C60475" w:rsidRPr="00B11396">
        <w:rPr>
          <w:sz w:val="28"/>
          <w:szCs w:val="28"/>
        </w:rPr>
        <w:t>3.8.2.2</w:t>
      </w:r>
    </w:p>
    <w:p w:rsidR="001C3684" w:rsidRPr="00B11396" w:rsidRDefault="004C4CA2" w:rsidP="00CD223F">
      <w:pPr>
        <w:jc w:val="center"/>
        <w:rPr>
          <w:i/>
          <w:sz w:val="28"/>
          <w:szCs w:val="28"/>
        </w:rPr>
      </w:pPr>
      <w:r w:rsidRPr="00B11396">
        <w:rPr>
          <w:i/>
          <w:sz w:val="28"/>
          <w:szCs w:val="28"/>
        </w:rPr>
        <w:t>Площадь участков железных дорог, проходящих на землях лесн</w:t>
      </w:r>
      <w:r w:rsidR="001C3684" w:rsidRPr="00B11396">
        <w:rPr>
          <w:i/>
          <w:sz w:val="28"/>
          <w:szCs w:val="28"/>
        </w:rPr>
        <w:t>ого фонда Альметьевского района</w:t>
      </w:r>
    </w:p>
    <w:p w:rsidR="004C4CA2" w:rsidRPr="00B11396" w:rsidRDefault="004C4CA2" w:rsidP="00CD223F">
      <w:pPr>
        <w:jc w:val="center"/>
        <w:rPr>
          <w:i/>
          <w:sz w:val="28"/>
          <w:szCs w:val="28"/>
        </w:rPr>
      </w:pPr>
      <w:r w:rsidRPr="00B11396">
        <w:rPr>
          <w:i/>
          <w:sz w:val="28"/>
          <w:szCs w:val="28"/>
        </w:rPr>
        <w:t>по очередности ме</w:t>
      </w:r>
      <w:r w:rsidR="000506CC" w:rsidRPr="00B11396">
        <w:rPr>
          <w:i/>
          <w:sz w:val="28"/>
          <w:szCs w:val="28"/>
        </w:rPr>
        <w:t>роприятий</w:t>
      </w:r>
    </w:p>
    <w:tbl>
      <w:tblPr>
        <w:tblW w:w="15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570"/>
        <w:gridCol w:w="1724"/>
        <w:gridCol w:w="2582"/>
        <w:gridCol w:w="38"/>
        <w:gridCol w:w="1909"/>
        <w:gridCol w:w="104"/>
        <w:gridCol w:w="1287"/>
        <w:gridCol w:w="1110"/>
        <w:gridCol w:w="1475"/>
        <w:gridCol w:w="1077"/>
        <w:gridCol w:w="1338"/>
      </w:tblGrid>
      <w:tr w:rsidR="00233CE4" w:rsidRPr="00B11396" w:rsidTr="007D5C36">
        <w:trPr>
          <w:trHeight w:val="284"/>
          <w:tblHeader/>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Номер участка на ка</w:t>
            </w:r>
            <w:r w:rsidRPr="00B11396">
              <w:rPr>
                <w:b/>
                <w:bCs/>
                <w:sz w:val="20"/>
                <w:szCs w:val="20"/>
              </w:rPr>
              <w:t>р</w:t>
            </w:r>
            <w:r w:rsidRPr="00B11396">
              <w:rPr>
                <w:b/>
                <w:bCs/>
                <w:sz w:val="20"/>
                <w:szCs w:val="20"/>
              </w:rPr>
              <w:t>те</w:t>
            </w:r>
          </w:p>
        </w:tc>
        <w:tc>
          <w:tcPr>
            <w:tcW w:w="1570"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 xml:space="preserve">ГБУ </w:t>
            </w:r>
            <w:r w:rsidR="00385515" w:rsidRPr="00B11396">
              <w:rPr>
                <w:b/>
                <w:bCs/>
                <w:sz w:val="20"/>
                <w:szCs w:val="20"/>
              </w:rPr>
              <w:t>«</w:t>
            </w:r>
            <w:r w:rsidRPr="00B11396">
              <w:rPr>
                <w:b/>
                <w:bCs/>
                <w:sz w:val="20"/>
                <w:szCs w:val="20"/>
              </w:rPr>
              <w:t>Лесн</w:t>
            </w:r>
            <w:r w:rsidRPr="00B11396">
              <w:rPr>
                <w:b/>
                <w:bCs/>
                <w:sz w:val="20"/>
                <w:szCs w:val="20"/>
              </w:rPr>
              <w:t>и</w:t>
            </w:r>
            <w:r w:rsidRPr="00B11396">
              <w:rPr>
                <w:b/>
                <w:bCs/>
                <w:sz w:val="20"/>
                <w:szCs w:val="20"/>
              </w:rPr>
              <w:t>чество</w:t>
            </w:r>
            <w:r w:rsidR="00385515" w:rsidRPr="00B11396">
              <w:rPr>
                <w:b/>
                <w:bCs/>
                <w:sz w:val="20"/>
                <w:szCs w:val="20"/>
              </w:rPr>
              <w:t>»</w:t>
            </w:r>
          </w:p>
        </w:tc>
        <w:tc>
          <w:tcPr>
            <w:tcW w:w="1724"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Наименование участковых лесничеств</w:t>
            </w:r>
          </w:p>
        </w:tc>
        <w:tc>
          <w:tcPr>
            <w:tcW w:w="2620" w:type="dxa"/>
            <w:gridSpan w:val="2"/>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Целевое назначение лесов</w:t>
            </w:r>
          </w:p>
        </w:tc>
        <w:tc>
          <w:tcPr>
            <w:tcW w:w="2013" w:type="dxa"/>
            <w:gridSpan w:val="2"/>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Название дорог</w:t>
            </w:r>
          </w:p>
        </w:tc>
        <w:tc>
          <w:tcPr>
            <w:tcW w:w="1287"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Количество путей</w:t>
            </w:r>
          </w:p>
        </w:tc>
        <w:tc>
          <w:tcPr>
            <w:tcW w:w="1110"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Площадь, га</w:t>
            </w:r>
          </w:p>
        </w:tc>
        <w:tc>
          <w:tcPr>
            <w:tcW w:w="1475"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Мероприятие</w:t>
            </w:r>
          </w:p>
        </w:tc>
        <w:tc>
          <w:tcPr>
            <w:tcW w:w="2415" w:type="dxa"/>
            <w:gridSpan w:val="2"/>
            <w:shd w:val="clear" w:color="auto" w:fill="auto"/>
            <w:vAlign w:val="center"/>
            <w:hideMark/>
          </w:tcPr>
          <w:p w:rsidR="00233CE4" w:rsidRPr="00B11396" w:rsidRDefault="00233CE4" w:rsidP="00385515">
            <w:pPr>
              <w:jc w:val="center"/>
              <w:rPr>
                <w:b/>
                <w:bCs/>
                <w:sz w:val="20"/>
                <w:szCs w:val="20"/>
              </w:rPr>
            </w:pPr>
            <w:r w:rsidRPr="00B11396">
              <w:rPr>
                <w:b/>
                <w:bCs/>
                <w:sz w:val="20"/>
                <w:szCs w:val="20"/>
              </w:rPr>
              <w:t>Этапы реализации</w:t>
            </w:r>
          </w:p>
        </w:tc>
      </w:tr>
      <w:tr w:rsidR="00233CE4" w:rsidRPr="00B11396" w:rsidTr="007D5C36">
        <w:trPr>
          <w:trHeight w:val="284"/>
          <w:tblHeader/>
          <w:jc w:val="center"/>
        </w:trPr>
        <w:tc>
          <w:tcPr>
            <w:tcW w:w="932" w:type="dxa"/>
            <w:vMerge/>
            <w:vAlign w:val="center"/>
            <w:hideMark/>
          </w:tcPr>
          <w:p w:rsidR="00233CE4" w:rsidRPr="00B11396" w:rsidRDefault="00233CE4" w:rsidP="00385515">
            <w:pPr>
              <w:jc w:val="center"/>
              <w:rPr>
                <w:b/>
                <w:bCs/>
                <w:sz w:val="20"/>
                <w:szCs w:val="20"/>
              </w:rPr>
            </w:pPr>
          </w:p>
        </w:tc>
        <w:tc>
          <w:tcPr>
            <w:tcW w:w="1570" w:type="dxa"/>
            <w:vMerge/>
            <w:vAlign w:val="center"/>
            <w:hideMark/>
          </w:tcPr>
          <w:p w:rsidR="00233CE4" w:rsidRPr="00B11396" w:rsidRDefault="00233CE4" w:rsidP="00385515">
            <w:pPr>
              <w:jc w:val="center"/>
              <w:rPr>
                <w:b/>
                <w:bCs/>
                <w:sz w:val="20"/>
                <w:szCs w:val="20"/>
              </w:rPr>
            </w:pPr>
          </w:p>
        </w:tc>
        <w:tc>
          <w:tcPr>
            <w:tcW w:w="1724" w:type="dxa"/>
            <w:vMerge/>
            <w:vAlign w:val="center"/>
            <w:hideMark/>
          </w:tcPr>
          <w:p w:rsidR="00233CE4" w:rsidRPr="00B11396" w:rsidRDefault="00233CE4" w:rsidP="00385515">
            <w:pPr>
              <w:jc w:val="center"/>
              <w:rPr>
                <w:b/>
                <w:bCs/>
                <w:sz w:val="20"/>
                <w:szCs w:val="20"/>
              </w:rPr>
            </w:pPr>
          </w:p>
        </w:tc>
        <w:tc>
          <w:tcPr>
            <w:tcW w:w="2620" w:type="dxa"/>
            <w:gridSpan w:val="2"/>
            <w:vMerge/>
            <w:vAlign w:val="center"/>
            <w:hideMark/>
          </w:tcPr>
          <w:p w:rsidR="00233CE4" w:rsidRPr="00B11396" w:rsidRDefault="00233CE4" w:rsidP="00385515">
            <w:pPr>
              <w:jc w:val="center"/>
              <w:rPr>
                <w:b/>
                <w:bCs/>
                <w:sz w:val="20"/>
                <w:szCs w:val="20"/>
              </w:rPr>
            </w:pPr>
          </w:p>
        </w:tc>
        <w:tc>
          <w:tcPr>
            <w:tcW w:w="2013" w:type="dxa"/>
            <w:gridSpan w:val="2"/>
            <w:vMerge/>
            <w:vAlign w:val="center"/>
            <w:hideMark/>
          </w:tcPr>
          <w:p w:rsidR="00233CE4" w:rsidRPr="00B11396" w:rsidRDefault="00233CE4" w:rsidP="00385515">
            <w:pPr>
              <w:jc w:val="center"/>
              <w:rPr>
                <w:b/>
                <w:bCs/>
                <w:sz w:val="20"/>
                <w:szCs w:val="20"/>
              </w:rPr>
            </w:pPr>
          </w:p>
        </w:tc>
        <w:tc>
          <w:tcPr>
            <w:tcW w:w="1287" w:type="dxa"/>
            <w:vMerge/>
            <w:vAlign w:val="center"/>
            <w:hideMark/>
          </w:tcPr>
          <w:p w:rsidR="00233CE4" w:rsidRPr="00B11396" w:rsidRDefault="00233CE4" w:rsidP="00385515">
            <w:pPr>
              <w:jc w:val="center"/>
              <w:rPr>
                <w:b/>
                <w:bCs/>
                <w:sz w:val="20"/>
                <w:szCs w:val="20"/>
              </w:rPr>
            </w:pPr>
          </w:p>
        </w:tc>
        <w:tc>
          <w:tcPr>
            <w:tcW w:w="1110" w:type="dxa"/>
            <w:vMerge/>
            <w:vAlign w:val="center"/>
            <w:hideMark/>
          </w:tcPr>
          <w:p w:rsidR="00233CE4" w:rsidRPr="00B11396" w:rsidRDefault="00233CE4" w:rsidP="00385515">
            <w:pPr>
              <w:jc w:val="center"/>
              <w:rPr>
                <w:b/>
                <w:bCs/>
                <w:sz w:val="20"/>
                <w:szCs w:val="20"/>
              </w:rPr>
            </w:pPr>
          </w:p>
        </w:tc>
        <w:tc>
          <w:tcPr>
            <w:tcW w:w="1475" w:type="dxa"/>
            <w:vMerge/>
            <w:vAlign w:val="center"/>
            <w:hideMark/>
          </w:tcPr>
          <w:p w:rsidR="00233CE4" w:rsidRPr="00B11396" w:rsidRDefault="00233CE4" w:rsidP="00385515">
            <w:pPr>
              <w:jc w:val="center"/>
              <w:rPr>
                <w:b/>
                <w:bCs/>
                <w:sz w:val="20"/>
                <w:szCs w:val="20"/>
              </w:rPr>
            </w:pPr>
          </w:p>
        </w:tc>
        <w:tc>
          <w:tcPr>
            <w:tcW w:w="1077" w:type="dxa"/>
            <w:shd w:val="clear" w:color="auto" w:fill="auto"/>
            <w:vAlign w:val="center"/>
            <w:hideMark/>
          </w:tcPr>
          <w:p w:rsidR="00233CE4" w:rsidRPr="00B11396" w:rsidRDefault="00233CE4" w:rsidP="00385515">
            <w:pPr>
              <w:jc w:val="center"/>
              <w:rPr>
                <w:b/>
                <w:sz w:val="20"/>
                <w:szCs w:val="20"/>
              </w:rPr>
            </w:pPr>
            <w:r w:rsidRPr="00B11396">
              <w:rPr>
                <w:b/>
                <w:sz w:val="20"/>
                <w:szCs w:val="20"/>
              </w:rPr>
              <w:t>Первая оче</w:t>
            </w:r>
            <w:r w:rsidR="00385515" w:rsidRPr="00B11396">
              <w:rPr>
                <w:b/>
                <w:sz w:val="20"/>
                <w:szCs w:val="20"/>
              </w:rPr>
              <w:t>редь (до 2020 г.)</w:t>
            </w:r>
          </w:p>
        </w:tc>
        <w:tc>
          <w:tcPr>
            <w:tcW w:w="1338" w:type="dxa"/>
            <w:shd w:val="clear" w:color="auto" w:fill="auto"/>
            <w:vAlign w:val="center"/>
            <w:hideMark/>
          </w:tcPr>
          <w:p w:rsidR="00233CE4" w:rsidRPr="00B11396" w:rsidRDefault="00233CE4" w:rsidP="00385515">
            <w:pPr>
              <w:jc w:val="center"/>
              <w:rPr>
                <w:b/>
                <w:sz w:val="20"/>
                <w:szCs w:val="20"/>
              </w:rPr>
            </w:pPr>
            <w:r w:rsidRPr="00B11396">
              <w:rPr>
                <w:b/>
                <w:sz w:val="20"/>
                <w:szCs w:val="20"/>
              </w:rPr>
              <w:t>Расчетный срок (2021-2035 гг.)</w:t>
            </w:r>
          </w:p>
        </w:tc>
      </w:tr>
      <w:tr w:rsidR="00233CE4" w:rsidRPr="00B11396" w:rsidTr="007D5C36">
        <w:trPr>
          <w:trHeight w:val="284"/>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9</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Калейкинское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Бутинское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3,42</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Калейкинское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Бутинское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2,98</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1</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Калейкинское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Шешминское 1</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2,68</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3</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1,44</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5</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0,94</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защитные полосы лесов, расположенные вдоль ж</w:t>
            </w:r>
            <w:r w:rsidRPr="00B11396">
              <w:rPr>
                <w:sz w:val="20"/>
                <w:szCs w:val="20"/>
              </w:rPr>
              <w:t>е</w:t>
            </w:r>
            <w:r w:rsidRPr="00B11396">
              <w:rPr>
                <w:sz w:val="20"/>
                <w:szCs w:val="20"/>
              </w:rPr>
              <w:t>лезнодорожных путей о</w:t>
            </w:r>
            <w:r w:rsidRPr="00B11396">
              <w:rPr>
                <w:sz w:val="20"/>
                <w:szCs w:val="20"/>
              </w:rPr>
              <w:t>б</w:t>
            </w:r>
            <w:r w:rsidRPr="00B11396">
              <w:rPr>
                <w:sz w:val="20"/>
                <w:szCs w:val="20"/>
              </w:rPr>
              <w:t>щего пользования, фед</w:t>
            </w:r>
            <w:r w:rsidRPr="00B11396">
              <w:rPr>
                <w:sz w:val="20"/>
                <w:szCs w:val="20"/>
              </w:rPr>
              <w:t>е</w:t>
            </w:r>
            <w:r w:rsidRPr="00B11396">
              <w:rPr>
                <w:sz w:val="20"/>
                <w:szCs w:val="20"/>
              </w:rPr>
              <w:t>ральных автомобильных дорог общего пользования, автомобильных дорог о</w:t>
            </w:r>
            <w:r w:rsidRPr="00B11396">
              <w:rPr>
                <w:sz w:val="20"/>
                <w:szCs w:val="20"/>
              </w:rPr>
              <w:t>б</w:t>
            </w:r>
            <w:r w:rsidRPr="00B11396">
              <w:rPr>
                <w:sz w:val="20"/>
                <w:szCs w:val="20"/>
              </w:rPr>
              <w:t>щего пользования, наход</w:t>
            </w:r>
            <w:r w:rsidRPr="00B11396">
              <w:rPr>
                <w:sz w:val="20"/>
                <w:szCs w:val="20"/>
              </w:rPr>
              <w:t>я</w:t>
            </w:r>
            <w:r w:rsidRPr="00B11396">
              <w:rPr>
                <w:sz w:val="20"/>
                <w:szCs w:val="20"/>
              </w:rPr>
              <w:t>щихся в собственности субъектов Российской Ф</w:t>
            </w:r>
            <w:r w:rsidRPr="00B11396">
              <w:rPr>
                <w:sz w:val="20"/>
                <w:szCs w:val="20"/>
              </w:rPr>
              <w:t>е</w:t>
            </w:r>
            <w:r w:rsidRPr="00B11396">
              <w:rPr>
                <w:sz w:val="20"/>
                <w:szCs w:val="20"/>
              </w:rPr>
              <w:t>дерации</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1,89</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2,90</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0,05</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леса, расположенные в л</w:t>
            </w:r>
            <w:r w:rsidRPr="00B11396">
              <w:rPr>
                <w:sz w:val="20"/>
                <w:szCs w:val="20"/>
              </w:rPr>
              <w:t>е</w:t>
            </w:r>
            <w:r w:rsidRPr="00B11396">
              <w:rPr>
                <w:sz w:val="20"/>
                <w:szCs w:val="20"/>
              </w:rPr>
              <w:t>состепных зонах</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4,44</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3,18</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0,99</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0,43</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6</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1,29</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7</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2,06</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noWrap/>
            <w:vAlign w:val="center"/>
            <w:hideMark/>
          </w:tcPr>
          <w:p w:rsidR="00233CE4" w:rsidRPr="00B11396" w:rsidRDefault="00233CE4" w:rsidP="00385515">
            <w:pPr>
              <w:jc w:val="center"/>
              <w:rPr>
                <w:rFonts w:ascii="Arial CYR" w:hAnsi="Arial CYR" w:cs="Arial CY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4</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Кама-Исмагиловское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леса, расположенные в л</w:t>
            </w:r>
            <w:r w:rsidRPr="00B11396">
              <w:rPr>
                <w:sz w:val="20"/>
                <w:szCs w:val="20"/>
              </w:rPr>
              <w:t>е</w:t>
            </w:r>
            <w:r w:rsidRPr="00B11396">
              <w:rPr>
                <w:sz w:val="20"/>
                <w:szCs w:val="20"/>
              </w:rPr>
              <w:t>состепных зонах</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0,42</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Кама-Исмагиловское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леса, расположенные в л</w:t>
            </w:r>
            <w:r w:rsidRPr="00B11396">
              <w:rPr>
                <w:sz w:val="20"/>
                <w:szCs w:val="20"/>
              </w:rPr>
              <w:t>е</w:t>
            </w:r>
            <w:r w:rsidRPr="00B11396">
              <w:rPr>
                <w:sz w:val="20"/>
                <w:szCs w:val="20"/>
              </w:rPr>
              <w:t>состепных зонах</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1,81</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8</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Калейкинское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Бутинское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2,20</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shd w:val="clear" w:color="auto" w:fill="auto"/>
            <w:vAlign w:val="center"/>
            <w:hideMark/>
          </w:tcPr>
          <w:p w:rsidR="00233CE4" w:rsidRPr="00B11396" w:rsidRDefault="00233CE4" w:rsidP="00385515">
            <w:pPr>
              <w:jc w:val="center"/>
              <w:rPr>
                <w:b/>
                <w:bCs/>
                <w:sz w:val="20"/>
                <w:szCs w:val="20"/>
              </w:rPr>
            </w:pPr>
            <w:r w:rsidRPr="00B11396">
              <w:rPr>
                <w:b/>
                <w:bCs/>
                <w:sz w:val="20"/>
                <w:szCs w:val="20"/>
              </w:rPr>
              <w:t>2</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Калейкинское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Шешминское 1</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эксплуатационные леса</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1,59</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t>6</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0,63</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ign w:val="center"/>
            <w:hideMark/>
          </w:tcPr>
          <w:p w:rsidR="00233CE4" w:rsidRPr="00B11396" w:rsidRDefault="00233CE4" w:rsidP="00385515">
            <w:pPr>
              <w:jc w:val="center"/>
              <w:rPr>
                <w:b/>
                <w:bCs/>
                <w:sz w:val="20"/>
                <w:szCs w:val="20"/>
              </w:rPr>
            </w:pP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Казань-Альметьевск-Азнакаево-Бугульма</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двухпутная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0,86</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3CE4" w:rsidRPr="00B11396" w:rsidTr="007D5C36">
        <w:trPr>
          <w:trHeight w:val="284"/>
          <w:jc w:val="center"/>
        </w:trPr>
        <w:tc>
          <w:tcPr>
            <w:tcW w:w="932" w:type="dxa"/>
            <w:vMerge w:val="restart"/>
            <w:shd w:val="clear" w:color="auto" w:fill="auto"/>
            <w:vAlign w:val="center"/>
            <w:hideMark/>
          </w:tcPr>
          <w:p w:rsidR="00233CE4" w:rsidRPr="00B11396" w:rsidRDefault="00233CE4" w:rsidP="00385515">
            <w:pPr>
              <w:jc w:val="center"/>
              <w:rPr>
                <w:b/>
                <w:bCs/>
                <w:sz w:val="20"/>
                <w:szCs w:val="20"/>
              </w:rPr>
            </w:pPr>
            <w:r w:rsidRPr="00B11396">
              <w:rPr>
                <w:b/>
                <w:bCs/>
                <w:sz w:val="20"/>
                <w:szCs w:val="20"/>
              </w:rPr>
              <w:lastRenderedPageBreak/>
              <w:t>10</w:t>
            </w:r>
          </w:p>
        </w:tc>
        <w:tc>
          <w:tcPr>
            <w:tcW w:w="1570" w:type="dxa"/>
            <w:shd w:val="clear" w:color="auto" w:fill="auto"/>
            <w:vAlign w:val="center"/>
            <w:hideMark/>
          </w:tcPr>
          <w:p w:rsidR="00233CE4" w:rsidRPr="00B11396" w:rsidRDefault="00233CE4"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3CE4" w:rsidRPr="00B11396" w:rsidRDefault="00233CE4"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3CE4" w:rsidRPr="00B11396" w:rsidRDefault="00233CE4"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3CE4" w:rsidRPr="00B11396" w:rsidRDefault="002313DF" w:rsidP="00A444EA">
            <w:pPr>
              <w:jc w:val="center"/>
              <w:rPr>
                <w:sz w:val="20"/>
                <w:szCs w:val="20"/>
              </w:rPr>
            </w:pPr>
            <w:r w:rsidRPr="00B11396">
              <w:rPr>
                <w:sz w:val="20"/>
                <w:szCs w:val="20"/>
              </w:rPr>
              <w:t xml:space="preserve">Железнодорожный тупик от станции Кульшарипово </w:t>
            </w:r>
          </w:p>
        </w:tc>
        <w:tc>
          <w:tcPr>
            <w:tcW w:w="1287" w:type="dxa"/>
            <w:shd w:val="clear" w:color="auto" w:fill="auto"/>
            <w:vAlign w:val="center"/>
            <w:hideMark/>
          </w:tcPr>
          <w:p w:rsidR="00233CE4" w:rsidRPr="00B11396" w:rsidRDefault="00233CE4" w:rsidP="00385515">
            <w:pPr>
              <w:jc w:val="center"/>
              <w:rPr>
                <w:sz w:val="20"/>
                <w:szCs w:val="20"/>
              </w:rPr>
            </w:pPr>
            <w:r w:rsidRPr="00B11396">
              <w:rPr>
                <w:sz w:val="20"/>
                <w:szCs w:val="20"/>
              </w:rPr>
              <w:t>однопутная</w:t>
            </w:r>
          </w:p>
        </w:tc>
        <w:tc>
          <w:tcPr>
            <w:tcW w:w="1110" w:type="dxa"/>
            <w:shd w:val="clear" w:color="auto" w:fill="auto"/>
            <w:vAlign w:val="center"/>
            <w:hideMark/>
          </w:tcPr>
          <w:p w:rsidR="00233CE4" w:rsidRPr="00B11396" w:rsidRDefault="00233CE4" w:rsidP="00385515">
            <w:pPr>
              <w:jc w:val="center"/>
              <w:rPr>
                <w:sz w:val="20"/>
                <w:szCs w:val="20"/>
              </w:rPr>
            </w:pPr>
            <w:r w:rsidRPr="00B11396">
              <w:rPr>
                <w:sz w:val="20"/>
                <w:szCs w:val="20"/>
              </w:rPr>
              <w:t>0,08</w:t>
            </w:r>
          </w:p>
        </w:tc>
        <w:tc>
          <w:tcPr>
            <w:tcW w:w="1475" w:type="dxa"/>
            <w:shd w:val="clear" w:color="auto" w:fill="auto"/>
            <w:vAlign w:val="center"/>
            <w:hideMark/>
          </w:tcPr>
          <w:p w:rsidR="00233CE4" w:rsidRPr="00B11396" w:rsidRDefault="00233CE4"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3CE4" w:rsidRPr="00B11396" w:rsidRDefault="00233CE4" w:rsidP="00385515">
            <w:pPr>
              <w:jc w:val="center"/>
              <w:rPr>
                <w:sz w:val="20"/>
                <w:szCs w:val="20"/>
              </w:rPr>
            </w:pPr>
          </w:p>
        </w:tc>
        <w:tc>
          <w:tcPr>
            <w:tcW w:w="1338" w:type="dxa"/>
            <w:shd w:val="clear" w:color="auto" w:fill="auto"/>
            <w:vAlign w:val="center"/>
            <w:hideMark/>
          </w:tcPr>
          <w:p w:rsidR="00233CE4" w:rsidRPr="00B11396" w:rsidRDefault="00233CE4" w:rsidP="00385515">
            <w:pPr>
              <w:jc w:val="center"/>
              <w:rPr>
                <w:sz w:val="20"/>
                <w:szCs w:val="20"/>
              </w:rPr>
            </w:pPr>
            <w:r w:rsidRPr="00B11396">
              <w:rPr>
                <w:sz w:val="20"/>
                <w:szCs w:val="20"/>
              </w:rPr>
              <w:t>+</w:t>
            </w:r>
          </w:p>
        </w:tc>
      </w:tr>
      <w:tr w:rsidR="002313DF" w:rsidRPr="00B11396" w:rsidTr="007D5C36">
        <w:trPr>
          <w:trHeight w:val="284"/>
          <w:jc w:val="center"/>
        </w:trPr>
        <w:tc>
          <w:tcPr>
            <w:tcW w:w="932" w:type="dxa"/>
            <w:vMerge/>
            <w:shd w:val="clear" w:color="auto" w:fill="auto"/>
            <w:vAlign w:val="center"/>
            <w:hideMark/>
          </w:tcPr>
          <w:p w:rsidR="002313DF" w:rsidRPr="00B11396" w:rsidRDefault="002313DF" w:rsidP="00385515">
            <w:pPr>
              <w:jc w:val="center"/>
              <w:rPr>
                <w:b/>
                <w:bCs/>
                <w:sz w:val="20"/>
                <w:szCs w:val="20"/>
              </w:rPr>
            </w:pPr>
          </w:p>
        </w:tc>
        <w:tc>
          <w:tcPr>
            <w:tcW w:w="1570" w:type="dxa"/>
            <w:shd w:val="clear" w:color="auto" w:fill="auto"/>
            <w:vAlign w:val="center"/>
            <w:hideMark/>
          </w:tcPr>
          <w:p w:rsidR="002313DF" w:rsidRPr="00B11396" w:rsidRDefault="002313DF" w:rsidP="00385515">
            <w:pPr>
              <w:jc w:val="center"/>
              <w:rPr>
                <w:sz w:val="20"/>
                <w:szCs w:val="20"/>
              </w:rPr>
            </w:pPr>
            <w:r w:rsidRPr="00B11396">
              <w:rPr>
                <w:sz w:val="20"/>
                <w:szCs w:val="20"/>
              </w:rPr>
              <w:t>Альметьевское</w:t>
            </w:r>
          </w:p>
        </w:tc>
        <w:tc>
          <w:tcPr>
            <w:tcW w:w="1724" w:type="dxa"/>
            <w:shd w:val="clear" w:color="auto" w:fill="auto"/>
            <w:vAlign w:val="center"/>
            <w:hideMark/>
          </w:tcPr>
          <w:p w:rsidR="002313DF" w:rsidRPr="00B11396" w:rsidRDefault="002313DF" w:rsidP="00385515">
            <w:pPr>
              <w:jc w:val="center"/>
              <w:rPr>
                <w:sz w:val="20"/>
                <w:szCs w:val="20"/>
              </w:rPr>
            </w:pPr>
            <w:r w:rsidRPr="00B11396">
              <w:rPr>
                <w:sz w:val="20"/>
                <w:szCs w:val="20"/>
              </w:rPr>
              <w:t>Минибаевское</w:t>
            </w:r>
          </w:p>
        </w:tc>
        <w:tc>
          <w:tcPr>
            <w:tcW w:w="2620" w:type="dxa"/>
            <w:gridSpan w:val="2"/>
            <w:shd w:val="clear" w:color="auto" w:fill="auto"/>
            <w:vAlign w:val="center"/>
            <w:hideMark/>
          </w:tcPr>
          <w:p w:rsidR="002313DF" w:rsidRPr="00B11396" w:rsidRDefault="002313DF" w:rsidP="00385515">
            <w:pPr>
              <w:jc w:val="center"/>
              <w:rPr>
                <w:sz w:val="20"/>
                <w:szCs w:val="20"/>
              </w:rPr>
            </w:pPr>
            <w:r w:rsidRPr="00B11396">
              <w:rPr>
                <w:sz w:val="20"/>
                <w:szCs w:val="20"/>
              </w:rPr>
              <w:t>лесопарковые зоны</w:t>
            </w:r>
          </w:p>
        </w:tc>
        <w:tc>
          <w:tcPr>
            <w:tcW w:w="2013" w:type="dxa"/>
            <w:gridSpan w:val="2"/>
            <w:shd w:val="clear" w:color="auto" w:fill="auto"/>
            <w:vAlign w:val="center"/>
            <w:hideMark/>
          </w:tcPr>
          <w:p w:rsidR="002313DF" w:rsidRPr="00B11396" w:rsidRDefault="002313DF" w:rsidP="00A444EA">
            <w:pPr>
              <w:jc w:val="center"/>
              <w:rPr>
                <w:sz w:val="20"/>
                <w:szCs w:val="20"/>
              </w:rPr>
            </w:pPr>
            <w:r w:rsidRPr="00B11396">
              <w:rPr>
                <w:sz w:val="20"/>
                <w:szCs w:val="20"/>
              </w:rPr>
              <w:t xml:space="preserve">Железнодорожный тупик от станции Кульшарипово </w:t>
            </w:r>
          </w:p>
        </w:tc>
        <w:tc>
          <w:tcPr>
            <w:tcW w:w="1287" w:type="dxa"/>
            <w:shd w:val="clear" w:color="auto" w:fill="auto"/>
            <w:vAlign w:val="center"/>
            <w:hideMark/>
          </w:tcPr>
          <w:p w:rsidR="002313DF" w:rsidRPr="00B11396" w:rsidRDefault="002313DF" w:rsidP="00385515">
            <w:pPr>
              <w:jc w:val="center"/>
              <w:rPr>
                <w:sz w:val="20"/>
                <w:szCs w:val="20"/>
              </w:rPr>
            </w:pPr>
            <w:r w:rsidRPr="00B11396">
              <w:rPr>
                <w:sz w:val="20"/>
                <w:szCs w:val="20"/>
              </w:rPr>
              <w:t>однопутная</w:t>
            </w:r>
          </w:p>
        </w:tc>
        <w:tc>
          <w:tcPr>
            <w:tcW w:w="1110" w:type="dxa"/>
            <w:shd w:val="clear" w:color="auto" w:fill="auto"/>
            <w:vAlign w:val="center"/>
            <w:hideMark/>
          </w:tcPr>
          <w:p w:rsidR="002313DF" w:rsidRPr="00B11396" w:rsidRDefault="002313DF" w:rsidP="00385515">
            <w:pPr>
              <w:jc w:val="center"/>
              <w:rPr>
                <w:sz w:val="20"/>
                <w:szCs w:val="20"/>
              </w:rPr>
            </w:pPr>
            <w:r w:rsidRPr="00B11396">
              <w:rPr>
                <w:sz w:val="20"/>
                <w:szCs w:val="20"/>
              </w:rPr>
              <w:t>2,88</w:t>
            </w:r>
          </w:p>
        </w:tc>
        <w:tc>
          <w:tcPr>
            <w:tcW w:w="1475" w:type="dxa"/>
            <w:shd w:val="clear" w:color="auto" w:fill="auto"/>
            <w:vAlign w:val="center"/>
            <w:hideMark/>
          </w:tcPr>
          <w:p w:rsidR="002313DF" w:rsidRPr="00B11396" w:rsidRDefault="002313DF" w:rsidP="00385515">
            <w:pPr>
              <w:jc w:val="center"/>
              <w:rPr>
                <w:sz w:val="20"/>
                <w:szCs w:val="20"/>
              </w:rPr>
            </w:pPr>
            <w:r w:rsidRPr="00B11396">
              <w:rPr>
                <w:sz w:val="20"/>
                <w:szCs w:val="20"/>
              </w:rPr>
              <w:t>строительство</w:t>
            </w:r>
          </w:p>
        </w:tc>
        <w:tc>
          <w:tcPr>
            <w:tcW w:w="1077" w:type="dxa"/>
            <w:shd w:val="clear" w:color="auto" w:fill="auto"/>
            <w:vAlign w:val="center"/>
            <w:hideMark/>
          </w:tcPr>
          <w:p w:rsidR="002313DF" w:rsidRPr="00B11396" w:rsidRDefault="002313DF" w:rsidP="00385515">
            <w:pPr>
              <w:jc w:val="center"/>
              <w:rPr>
                <w:sz w:val="20"/>
                <w:szCs w:val="20"/>
              </w:rPr>
            </w:pPr>
          </w:p>
        </w:tc>
        <w:tc>
          <w:tcPr>
            <w:tcW w:w="1338" w:type="dxa"/>
            <w:shd w:val="clear" w:color="auto" w:fill="auto"/>
            <w:vAlign w:val="center"/>
            <w:hideMark/>
          </w:tcPr>
          <w:p w:rsidR="002313DF" w:rsidRPr="00B11396" w:rsidRDefault="002313DF" w:rsidP="00385515">
            <w:pPr>
              <w:jc w:val="center"/>
              <w:rPr>
                <w:sz w:val="20"/>
                <w:szCs w:val="20"/>
              </w:rPr>
            </w:pPr>
            <w:r w:rsidRPr="00B11396">
              <w:rPr>
                <w:sz w:val="20"/>
                <w:szCs w:val="20"/>
              </w:rPr>
              <w:t>+</w:t>
            </w:r>
          </w:p>
        </w:tc>
      </w:tr>
      <w:tr w:rsidR="002313DF" w:rsidRPr="00B11396" w:rsidTr="007D5C36">
        <w:trPr>
          <w:trHeight w:val="284"/>
          <w:jc w:val="center"/>
        </w:trPr>
        <w:tc>
          <w:tcPr>
            <w:tcW w:w="2502" w:type="dxa"/>
            <w:gridSpan w:val="2"/>
            <w:shd w:val="clear" w:color="auto" w:fill="auto"/>
            <w:vAlign w:val="center"/>
            <w:hideMark/>
          </w:tcPr>
          <w:p w:rsidR="002313DF" w:rsidRPr="00B11396" w:rsidRDefault="002313DF" w:rsidP="00385515">
            <w:pPr>
              <w:jc w:val="center"/>
              <w:rPr>
                <w:b/>
                <w:bCs/>
                <w:sz w:val="20"/>
                <w:szCs w:val="20"/>
              </w:rPr>
            </w:pPr>
            <w:r w:rsidRPr="00B11396">
              <w:rPr>
                <w:b/>
                <w:bCs/>
                <w:sz w:val="20"/>
                <w:szCs w:val="20"/>
              </w:rPr>
              <w:t>ИТОГО:</w:t>
            </w:r>
          </w:p>
        </w:tc>
        <w:tc>
          <w:tcPr>
            <w:tcW w:w="7644" w:type="dxa"/>
            <w:gridSpan w:val="6"/>
            <w:shd w:val="clear" w:color="auto" w:fill="auto"/>
            <w:noWrap/>
            <w:vAlign w:val="center"/>
            <w:hideMark/>
          </w:tcPr>
          <w:p w:rsidR="002313DF" w:rsidRPr="00B11396" w:rsidRDefault="002313DF" w:rsidP="00385515">
            <w:pPr>
              <w:jc w:val="center"/>
              <w:rPr>
                <w:sz w:val="20"/>
                <w:szCs w:val="20"/>
              </w:rPr>
            </w:pPr>
          </w:p>
        </w:tc>
        <w:tc>
          <w:tcPr>
            <w:tcW w:w="1110" w:type="dxa"/>
            <w:shd w:val="clear" w:color="auto" w:fill="auto"/>
            <w:noWrap/>
            <w:vAlign w:val="center"/>
            <w:hideMark/>
          </w:tcPr>
          <w:p w:rsidR="002313DF" w:rsidRPr="00B11396" w:rsidRDefault="002313DF" w:rsidP="00385515">
            <w:pPr>
              <w:jc w:val="center"/>
              <w:rPr>
                <w:b/>
                <w:bCs/>
                <w:sz w:val="20"/>
                <w:szCs w:val="20"/>
              </w:rPr>
            </w:pPr>
            <w:r w:rsidRPr="00B11396">
              <w:rPr>
                <w:b/>
                <w:bCs/>
                <w:sz w:val="20"/>
                <w:szCs w:val="20"/>
              </w:rPr>
              <w:t>39,16</w:t>
            </w:r>
          </w:p>
        </w:tc>
        <w:tc>
          <w:tcPr>
            <w:tcW w:w="3890" w:type="dxa"/>
            <w:gridSpan w:val="3"/>
            <w:shd w:val="clear" w:color="auto" w:fill="auto"/>
            <w:noWrap/>
            <w:vAlign w:val="center"/>
            <w:hideMark/>
          </w:tcPr>
          <w:p w:rsidR="002313DF" w:rsidRPr="00B11396" w:rsidRDefault="002313DF" w:rsidP="00385515">
            <w:pPr>
              <w:jc w:val="center"/>
              <w:rPr>
                <w:sz w:val="20"/>
                <w:szCs w:val="20"/>
              </w:rPr>
            </w:pPr>
          </w:p>
        </w:tc>
      </w:tr>
      <w:tr w:rsidR="007D5C36" w:rsidRPr="00B11396" w:rsidTr="00071597">
        <w:trPr>
          <w:trHeight w:val="284"/>
          <w:jc w:val="center"/>
        </w:trPr>
        <w:tc>
          <w:tcPr>
            <w:tcW w:w="6808" w:type="dxa"/>
            <w:gridSpan w:val="4"/>
            <w:shd w:val="clear" w:color="auto" w:fill="auto"/>
            <w:vAlign w:val="center"/>
            <w:hideMark/>
          </w:tcPr>
          <w:p w:rsidR="007D5C36" w:rsidRPr="00B11396" w:rsidRDefault="007D5C36" w:rsidP="007D5C36">
            <w:pPr>
              <w:rPr>
                <w:b/>
                <w:sz w:val="20"/>
                <w:szCs w:val="20"/>
              </w:rPr>
            </w:pPr>
            <w:r w:rsidRPr="00B11396">
              <w:rPr>
                <w:b/>
                <w:sz w:val="20"/>
                <w:szCs w:val="20"/>
              </w:rPr>
              <w:t>I очередь (до 2020 г.)</w:t>
            </w:r>
          </w:p>
        </w:tc>
        <w:tc>
          <w:tcPr>
            <w:tcW w:w="1947" w:type="dxa"/>
            <w:gridSpan w:val="2"/>
            <w:shd w:val="clear" w:color="auto" w:fill="auto"/>
            <w:vAlign w:val="center"/>
          </w:tcPr>
          <w:p w:rsidR="007D5C36" w:rsidRPr="00B11396" w:rsidRDefault="007D5C36" w:rsidP="00385515">
            <w:pPr>
              <w:jc w:val="center"/>
              <w:rPr>
                <w:b/>
                <w:sz w:val="20"/>
                <w:szCs w:val="20"/>
              </w:rPr>
            </w:pPr>
          </w:p>
        </w:tc>
        <w:tc>
          <w:tcPr>
            <w:tcW w:w="1391" w:type="dxa"/>
            <w:gridSpan w:val="2"/>
            <w:shd w:val="clear" w:color="auto" w:fill="auto"/>
            <w:vAlign w:val="center"/>
          </w:tcPr>
          <w:p w:rsidR="007D5C36" w:rsidRPr="00B11396" w:rsidRDefault="007D5C36" w:rsidP="00385515">
            <w:pPr>
              <w:jc w:val="center"/>
              <w:rPr>
                <w:b/>
                <w:sz w:val="20"/>
                <w:szCs w:val="20"/>
              </w:rPr>
            </w:pPr>
          </w:p>
        </w:tc>
        <w:tc>
          <w:tcPr>
            <w:tcW w:w="1110" w:type="dxa"/>
            <w:shd w:val="clear" w:color="auto" w:fill="auto"/>
            <w:noWrap/>
            <w:vAlign w:val="center"/>
            <w:hideMark/>
          </w:tcPr>
          <w:p w:rsidR="007D5C36" w:rsidRPr="00B11396" w:rsidRDefault="007D5C36" w:rsidP="00385515">
            <w:pPr>
              <w:jc w:val="center"/>
              <w:rPr>
                <w:b/>
                <w:sz w:val="20"/>
                <w:szCs w:val="20"/>
              </w:rPr>
            </w:pPr>
            <w:r w:rsidRPr="00B11396">
              <w:rPr>
                <w:b/>
                <w:sz w:val="20"/>
                <w:szCs w:val="20"/>
              </w:rPr>
              <w:t>0,00</w:t>
            </w:r>
          </w:p>
        </w:tc>
        <w:tc>
          <w:tcPr>
            <w:tcW w:w="3890" w:type="dxa"/>
            <w:gridSpan w:val="3"/>
            <w:shd w:val="clear" w:color="auto" w:fill="auto"/>
            <w:noWrap/>
            <w:vAlign w:val="center"/>
            <w:hideMark/>
          </w:tcPr>
          <w:p w:rsidR="007D5C36" w:rsidRPr="00B11396" w:rsidRDefault="007D5C36" w:rsidP="00385515">
            <w:pPr>
              <w:jc w:val="center"/>
              <w:rPr>
                <w:b/>
                <w:sz w:val="20"/>
                <w:szCs w:val="20"/>
              </w:rPr>
            </w:pPr>
          </w:p>
        </w:tc>
      </w:tr>
      <w:tr w:rsidR="007D5C36" w:rsidRPr="00B11396" w:rsidTr="00071597">
        <w:trPr>
          <w:trHeight w:val="284"/>
          <w:jc w:val="center"/>
        </w:trPr>
        <w:tc>
          <w:tcPr>
            <w:tcW w:w="6808" w:type="dxa"/>
            <w:gridSpan w:val="4"/>
            <w:shd w:val="clear" w:color="auto" w:fill="auto"/>
            <w:vAlign w:val="center"/>
            <w:hideMark/>
          </w:tcPr>
          <w:p w:rsidR="007D5C36" w:rsidRPr="00B11396" w:rsidRDefault="007D5C36" w:rsidP="007D5C36">
            <w:pPr>
              <w:rPr>
                <w:b/>
                <w:sz w:val="20"/>
                <w:szCs w:val="20"/>
              </w:rPr>
            </w:pPr>
            <w:r w:rsidRPr="00B11396">
              <w:rPr>
                <w:b/>
                <w:sz w:val="20"/>
                <w:szCs w:val="20"/>
              </w:rPr>
              <w:t>Расчетный срок (2021-2035 гг.)</w:t>
            </w:r>
          </w:p>
        </w:tc>
        <w:tc>
          <w:tcPr>
            <w:tcW w:w="1947" w:type="dxa"/>
            <w:gridSpan w:val="2"/>
            <w:shd w:val="clear" w:color="auto" w:fill="auto"/>
            <w:vAlign w:val="center"/>
          </w:tcPr>
          <w:p w:rsidR="007D5C36" w:rsidRPr="00B11396" w:rsidRDefault="007D5C36" w:rsidP="00385515">
            <w:pPr>
              <w:jc w:val="center"/>
              <w:rPr>
                <w:b/>
                <w:sz w:val="20"/>
                <w:szCs w:val="20"/>
              </w:rPr>
            </w:pPr>
          </w:p>
        </w:tc>
        <w:tc>
          <w:tcPr>
            <w:tcW w:w="1391" w:type="dxa"/>
            <w:gridSpan w:val="2"/>
            <w:shd w:val="clear" w:color="auto" w:fill="auto"/>
            <w:vAlign w:val="center"/>
          </w:tcPr>
          <w:p w:rsidR="007D5C36" w:rsidRPr="00B11396" w:rsidRDefault="007D5C36" w:rsidP="00385515">
            <w:pPr>
              <w:jc w:val="center"/>
              <w:rPr>
                <w:b/>
                <w:sz w:val="20"/>
                <w:szCs w:val="20"/>
              </w:rPr>
            </w:pPr>
          </w:p>
        </w:tc>
        <w:tc>
          <w:tcPr>
            <w:tcW w:w="1110" w:type="dxa"/>
            <w:shd w:val="clear" w:color="auto" w:fill="auto"/>
            <w:noWrap/>
            <w:vAlign w:val="center"/>
            <w:hideMark/>
          </w:tcPr>
          <w:p w:rsidR="007D5C36" w:rsidRPr="00B11396" w:rsidRDefault="007D5C36" w:rsidP="00385515">
            <w:pPr>
              <w:jc w:val="center"/>
              <w:rPr>
                <w:b/>
                <w:sz w:val="20"/>
                <w:szCs w:val="20"/>
              </w:rPr>
            </w:pPr>
            <w:r w:rsidRPr="00B11396">
              <w:rPr>
                <w:b/>
                <w:sz w:val="20"/>
                <w:szCs w:val="20"/>
              </w:rPr>
              <w:t>39,16</w:t>
            </w:r>
          </w:p>
        </w:tc>
        <w:tc>
          <w:tcPr>
            <w:tcW w:w="3890" w:type="dxa"/>
            <w:gridSpan w:val="3"/>
            <w:shd w:val="clear" w:color="auto" w:fill="auto"/>
            <w:noWrap/>
            <w:vAlign w:val="center"/>
            <w:hideMark/>
          </w:tcPr>
          <w:p w:rsidR="007D5C36" w:rsidRPr="00B11396" w:rsidRDefault="007D5C36" w:rsidP="00385515">
            <w:pPr>
              <w:jc w:val="center"/>
              <w:rPr>
                <w:b/>
                <w:sz w:val="20"/>
                <w:szCs w:val="20"/>
              </w:rPr>
            </w:pPr>
          </w:p>
        </w:tc>
      </w:tr>
      <w:tr w:rsidR="009F3CAA" w:rsidRPr="00B11396" w:rsidTr="00071597">
        <w:trPr>
          <w:trHeight w:val="284"/>
          <w:jc w:val="center"/>
        </w:trPr>
        <w:tc>
          <w:tcPr>
            <w:tcW w:w="6808" w:type="dxa"/>
            <w:gridSpan w:val="4"/>
            <w:shd w:val="clear" w:color="auto" w:fill="auto"/>
            <w:vAlign w:val="bottom"/>
            <w:hideMark/>
          </w:tcPr>
          <w:p w:rsidR="009F3CAA" w:rsidRPr="00B11396" w:rsidRDefault="009F3CAA" w:rsidP="007D5C36">
            <w:pPr>
              <w:rPr>
                <w:sz w:val="20"/>
                <w:szCs w:val="20"/>
              </w:rPr>
            </w:pPr>
            <w:r w:rsidRPr="00B11396">
              <w:rPr>
                <w:bCs/>
                <w:sz w:val="20"/>
                <w:szCs w:val="20"/>
              </w:rPr>
              <w:t>эксплуатационные леса</w:t>
            </w:r>
          </w:p>
        </w:tc>
        <w:tc>
          <w:tcPr>
            <w:tcW w:w="1947" w:type="dxa"/>
            <w:gridSpan w:val="2"/>
            <w:shd w:val="clear" w:color="auto" w:fill="auto"/>
            <w:vAlign w:val="center"/>
          </w:tcPr>
          <w:p w:rsidR="009F3CAA" w:rsidRPr="00B11396" w:rsidRDefault="009F3CAA" w:rsidP="00385515">
            <w:pPr>
              <w:jc w:val="center"/>
              <w:rPr>
                <w:sz w:val="20"/>
                <w:szCs w:val="20"/>
              </w:rPr>
            </w:pPr>
          </w:p>
        </w:tc>
        <w:tc>
          <w:tcPr>
            <w:tcW w:w="1391" w:type="dxa"/>
            <w:gridSpan w:val="2"/>
            <w:shd w:val="clear" w:color="auto" w:fill="auto"/>
            <w:vAlign w:val="center"/>
          </w:tcPr>
          <w:p w:rsidR="009F3CAA" w:rsidRPr="00B11396" w:rsidRDefault="009F3CAA" w:rsidP="00385515">
            <w:pPr>
              <w:jc w:val="center"/>
              <w:rPr>
                <w:sz w:val="20"/>
                <w:szCs w:val="20"/>
              </w:rPr>
            </w:pPr>
          </w:p>
        </w:tc>
        <w:tc>
          <w:tcPr>
            <w:tcW w:w="1110" w:type="dxa"/>
            <w:shd w:val="clear" w:color="auto" w:fill="auto"/>
            <w:noWrap/>
            <w:vAlign w:val="bottom"/>
            <w:hideMark/>
          </w:tcPr>
          <w:p w:rsidR="009F3CAA" w:rsidRPr="00B11396" w:rsidRDefault="009F3CAA">
            <w:pPr>
              <w:jc w:val="center"/>
              <w:rPr>
                <w:sz w:val="20"/>
                <w:szCs w:val="20"/>
              </w:rPr>
            </w:pPr>
            <w:r w:rsidRPr="00B11396">
              <w:rPr>
                <w:sz w:val="20"/>
                <w:szCs w:val="20"/>
              </w:rPr>
              <w:t>22,81</w:t>
            </w:r>
          </w:p>
        </w:tc>
        <w:tc>
          <w:tcPr>
            <w:tcW w:w="3890" w:type="dxa"/>
            <w:gridSpan w:val="3"/>
            <w:shd w:val="clear" w:color="auto" w:fill="auto"/>
            <w:noWrap/>
            <w:vAlign w:val="center"/>
            <w:hideMark/>
          </w:tcPr>
          <w:p w:rsidR="009F3CAA" w:rsidRPr="00B11396" w:rsidRDefault="009F3CAA" w:rsidP="00385515">
            <w:pPr>
              <w:jc w:val="center"/>
              <w:rPr>
                <w:sz w:val="20"/>
                <w:szCs w:val="20"/>
              </w:rPr>
            </w:pPr>
          </w:p>
        </w:tc>
      </w:tr>
      <w:tr w:rsidR="009F3CAA" w:rsidRPr="00B11396" w:rsidTr="00071597">
        <w:trPr>
          <w:trHeight w:val="284"/>
          <w:jc w:val="center"/>
        </w:trPr>
        <w:tc>
          <w:tcPr>
            <w:tcW w:w="6808" w:type="dxa"/>
            <w:gridSpan w:val="4"/>
            <w:shd w:val="clear" w:color="auto" w:fill="auto"/>
            <w:vAlign w:val="bottom"/>
            <w:hideMark/>
          </w:tcPr>
          <w:p w:rsidR="009F3CAA" w:rsidRPr="00B11396" w:rsidRDefault="009F3CAA" w:rsidP="007D5C36">
            <w:pPr>
              <w:rPr>
                <w:sz w:val="20"/>
                <w:szCs w:val="20"/>
              </w:rPr>
            </w:pPr>
            <w:r w:rsidRPr="00B11396">
              <w:rPr>
                <w:bCs/>
                <w:sz w:val="20"/>
                <w:szCs w:val="20"/>
              </w:rPr>
              <w:t>противоэрозионные леса</w:t>
            </w:r>
          </w:p>
        </w:tc>
        <w:tc>
          <w:tcPr>
            <w:tcW w:w="1947" w:type="dxa"/>
            <w:gridSpan w:val="2"/>
            <w:shd w:val="clear" w:color="auto" w:fill="auto"/>
            <w:vAlign w:val="center"/>
          </w:tcPr>
          <w:p w:rsidR="009F3CAA" w:rsidRPr="00B11396" w:rsidRDefault="009F3CAA" w:rsidP="00385515">
            <w:pPr>
              <w:jc w:val="center"/>
              <w:rPr>
                <w:sz w:val="20"/>
                <w:szCs w:val="20"/>
              </w:rPr>
            </w:pPr>
          </w:p>
        </w:tc>
        <w:tc>
          <w:tcPr>
            <w:tcW w:w="1391" w:type="dxa"/>
            <w:gridSpan w:val="2"/>
            <w:shd w:val="clear" w:color="auto" w:fill="auto"/>
            <w:vAlign w:val="center"/>
          </w:tcPr>
          <w:p w:rsidR="009F3CAA" w:rsidRPr="00B11396" w:rsidRDefault="009F3CAA" w:rsidP="00385515">
            <w:pPr>
              <w:jc w:val="center"/>
              <w:rPr>
                <w:sz w:val="20"/>
                <w:szCs w:val="20"/>
              </w:rPr>
            </w:pPr>
          </w:p>
        </w:tc>
        <w:tc>
          <w:tcPr>
            <w:tcW w:w="1110" w:type="dxa"/>
            <w:shd w:val="clear" w:color="auto" w:fill="auto"/>
            <w:noWrap/>
            <w:vAlign w:val="bottom"/>
            <w:hideMark/>
          </w:tcPr>
          <w:p w:rsidR="009F3CAA" w:rsidRPr="00B11396" w:rsidRDefault="009F3CAA">
            <w:pPr>
              <w:jc w:val="center"/>
              <w:rPr>
                <w:sz w:val="20"/>
                <w:szCs w:val="20"/>
              </w:rPr>
            </w:pPr>
            <w:r w:rsidRPr="00B11396">
              <w:rPr>
                <w:sz w:val="20"/>
                <w:szCs w:val="20"/>
              </w:rPr>
              <w:t>0</w:t>
            </w:r>
          </w:p>
        </w:tc>
        <w:tc>
          <w:tcPr>
            <w:tcW w:w="3890" w:type="dxa"/>
            <w:gridSpan w:val="3"/>
            <w:shd w:val="clear" w:color="auto" w:fill="auto"/>
            <w:noWrap/>
            <w:vAlign w:val="center"/>
            <w:hideMark/>
          </w:tcPr>
          <w:p w:rsidR="009F3CAA" w:rsidRPr="00B11396" w:rsidRDefault="009F3CAA" w:rsidP="00385515">
            <w:pPr>
              <w:jc w:val="center"/>
              <w:rPr>
                <w:sz w:val="20"/>
                <w:szCs w:val="20"/>
              </w:rPr>
            </w:pPr>
          </w:p>
        </w:tc>
      </w:tr>
      <w:tr w:rsidR="009F3CAA" w:rsidRPr="00B11396" w:rsidTr="00071597">
        <w:trPr>
          <w:trHeight w:val="284"/>
          <w:jc w:val="center"/>
        </w:trPr>
        <w:tc>
          <w:tcPr>
            <w:tcW w:w="6808" w:type="dxa"/>
            <w:gridSpan w:val="4"/>
            <w:shd w:val="clear" w:color="auto" w:fill="auto"/>
            <w:vAlign w:val="bottom"/>
            <w:hideMark/>
          </w:tcPr>
          <w:p w:rsidR="009F3CAA" w:rsidRPr="00B11396" w:rsidRDefault="009F3CAA" w:rsidP="007D5C36">
            <w:pPr>
              <w:rPr>
                <w:sz w:val="20"/>
                <w:szCs w:val="20"/>
              </w:rPr>
            </w:pPr>
            <w:r w:rsidRPr="00B11396">
              <w:rPr>
                <w:bCs/>
                <w:sz w:val="20"/>
                <w:szCs w:val="20"/>
              </w:rPr>
              <w:t>леса, расположенные в лесостепных зонах</w:t>
            </w:r>
          </w:p>
        </w:tc>
        <w:tc>
          <w:tcPr>
            <w:tcW w:w="1947" w:type="dxa"/>
            <w:gridSpan w:val="2"/>
            <w:shd w:val="clear" w:color="auto" w:fill="auto"/>
            <w:vAlign w:val="center"/>
          </w:tcPr>
          <w:p w:rsidR="009F3CAA" w:rsidRPr="00B11396" w:rsidRDefault="009F3CAA" w:rsidP="00385515">
            <w:pPr>
              <w:jc w:val="center"/>
              <w:rPr>
                <w:sz w:val="20"/>
                <w:szCs w:val="20"/>
              </w:rPr>
            </w:pPr>
          </w:p>
        </w:tc>
        <w:tc>
          <w:tcPr>
            <w:tcW w:w="1391" w:type="dxa"/>
            <w:gridSpan w:val="2"/>
            <w:shd w:val="clear" w:color="auto" w:fill="auto"/>
            <w:vAlign w:val="center"/>
          </w:tcPr>
          <w:p w:rsidR="009F3CAA" w:rsidRPr="00B11396" w:rsidRDefault="009F3CAA" w:rsidP="00385515">
            <w:pPr>
              <w:jc w:val="center"/>
              <w:rPr>
                <w:sz w:val="20"/>
                <w:szCs w:val="20"/>
              </w:rPr>
            </w:pPr>
          </w:p>
        </w:tc>
        <w:tc>
          <w:tcPr>
            <w:tcW w:w="1110" w:type="dxa"/>
            <w:shd w:val="clear" w:color="auto" w:fill="auto"/>
            <w:noWrap/>
            <w:vAlign w:val="bottom"/>
            <w:hideMark/>
          </w:tcPr>
          <w:p w:rsidR="009F3CAA" w:rsidRPr="00B11396" w:rsidRDefault="009F3CAA">
            <w:pPr>
              <w:jc w:val="center"/>
              <w:rPr>
                <w:sz w:val="20"/>
                <w:szCs w:val="20"/>
              </w:rPr>
            </w:pPr>
            <w:r w:rsidRPr="00B11396">
              <w:rPr>
                <w:sz w:val="20"/>
                <w:szCs w:val="20"/>
              </w:rPr>
              <w:t>6,67</w:t>
            </w:r>
          </w:p>
        </w:tc>
        <w:tc>
          <w:tcPr>
            <w:tcW w:w="3890" w:type="dxa"/>
            <w:gridSpan w:val="3"/>
            <w:shd w:val="clear" w:color="auto" w:fill="auto"/>
            <w:noWrap/>
            <w:vAlign w:val="center"/>
            <w:hideMark/>
          </w:tcPr>
          <w:p w:rsidR="009F3CAA" w:rsidRPr="00B11396" w:rsidRDefault="009F3CAA" w:rsidP="00385515">
            <w:pPr>
              <w:jc w:val="center"/>
              <w:rPr>
                <w:sz w:val="20"/>
                <w:szCs w:val="20"/>
              </w:rPr>
            </w:pPr>
          </w:p>
        </w:tc>
      </w:tr>
      <w:tr w:rsidR="009F3CAA" w:rsidRPr="00B11396" w:rsidTr="00071597">
        <w:trPr>
          <w:trHeight w:val="284"/>
          <w:jc w:val="center"/>
        </w:trPr>
        <w:tc>
          <w:tcPr>
            <w:tcW w:w="6808" w:type="dxa"/>
            <w:gridSpan w:val="4"/>
            <w:shd w:val="clear" w:color="auto" w:fill="auto"/>
            <w:vAlign w:val="bottom"/>
            <w:hideMark/>
          </w:tcPr>
          <w:p w:rsidR="009F3CAA" w:rsidRPr="00B11396" w:rsidRDefault="009F3CAA" w:rsidP="007D5C36">
            <w:pPr>
              <w:rPr>
                <w:sz w:val="20"/>
                <w:szCs w:val="20"/>
              </w:rPr>
            </w:pPr>
            <w:r w:rsidRPr="00B11396">
              <w:rPr>
                <w:bCs/>
                <w:sz w:val="20"/>
                <w:szCs w:val="20"/>
              </w:rPr>
              <w:t>лесопарковые зоны</w:t>
            </w:r>
          </w:p>
        </w:tc>
        <w:tc>
          <w:tcPr>
            <w:tcW w:w="1947" w:type="dxa"/>
            <w:gridSpan w:val="2"/>
            <w:shd w:val="clear" w:color="auto" w:fill="auto"/>
            <w:vAlign w:val="center"/>
          </w:tcPr>
          <w:p w:rsidR="009F3CAA" w:rsidRPr="00B11396" w:rsidRDefault="009F3CAA" w:rsidP="00385515">
            <w:pPr>
              <w:jc w:val="center"/>
              <w:rPr>
                <w:sz w:val="20"/>
                <w:szCs w:val="20"/>
              </w:rPr>
            </w:pPr>
          </w:p>
        </w:tc>
        <w:tc>
          <w:tcPr>
            <w:tcW w:w="1391" w:type="dxa"/>
            <w:gridSpan w:val="2"/>
            <w:shd w:val="clear" w:color="auto" w:fill="auto"/>
            <w:vAlign w:val="center"/>
          </w:tcPr>
          <w:p w:rsidR="009F3CAA" w:rsidRPr="00B11396" w:rsidRDefault="009F3CAA" w:rsidP="00385515">
            <w:pPr>
              <w:jc w:val="center"/>
              <w:rPr>
                <w:sz w:val="20"/>
                <w:szCs w:val="20"/>
              </w:rPr>
            </w:pPr>
          </w:p>
        </w:tc>
        <w:tc>
          <w:tcPr>
            <w:tcW w:w="1110" w:type="dxa"/>
            <w:shd w:val="clear" w:color="auto" w:fill="auto"/>
            <w:noWrap/>
            <w:vAlign w:val="bottom"/>
            <w:hideMark/>
          </w:tcPr>
          <w:p w:rsidR="009F3CAA" w:rsidRPr="00B11396" w:rsidRDefault="009F3CAA">
            <w:pPr>
              <w:jc w:val="center"/>
              <w:rPr>
                <w:sz w:val="20"/>
                <w:szCs w:val="20"/>
              </w:rPr>
            </w:pPr>
            <w:r w:rsidRPr="00B11396">
              <w:rPr>
                <w:sz w:val="20"/>
                <w:szCs w:val="20"/>
              </w:rPr>
              <w:t>7,8</w:t>
            </w:r>
          </w:p>
        </w:tc>
        <w:tc>
          <w:tcPr>
            <w:tcW w:w="3890" w:type="dxa"/>
            <w:gridSpan w:val="3"/>
            <w:shd w:val="clear" w:color="auto" w:fill="auto"/>
            <w:noWrap/>
            <w:vAlign w:val="center"/>
            <w:hideMark/>
          </w:tcPr>
          <w:p w:rsidR="009F3CAA" w:rsidRPr="00B11396" w:rsidRDefault="009F3CAA" w:rsidP="00385515">
            <w:pPr>
              <w:jc w:val="center"/>
              <w:rPr>
                <w:sz w:val="20"/>
                <w:szCs w:val="20"/>
              </w:rPr>
            </w:pPr>
          </w:p>
        </w:tc>
      </w:tr>
      <w:tr w:rsidR="009F3CAA" w:rsidRPr="00B11396" w:rsidTr="00B01421">
        <w:trPr>
          <w:trHeight w:val="284"/>
          <w:jc w:val="center"/>
        </w:trPr>
        <w:tc>
          <w:tcPr>
            <w:tcW w:w="6808" w:type="dxa"/>
            <w:gridSpan w:val="4"/>
            <w:shd w:val="clear" w:color="auto" w:fill="auto"/>
            <w:vAlign w:val="center"/>
            <w:hideMark/>
          </w:tcPr>
          <w:p w:rsidR="009F3CAA" w:rsidRPr="00B11396" w:rsidRDefault="009F3CAA" w:rsidP="007D5C36">
            <w:pPr>
              <w:rPr>
                <w:sz w:val="20"/>
                <w:szCs w:val="20"/>
              </w:rPr>
            </w:pPr>
            <w:r w:rsidRPr="00B11396">
              <w:rPr>
                <w:bCs/>
                <w:sz w:val="20"/>
                <w:szCs w:val="20"/>
              </w:rPr>
              <w:t>защитн</w:t>
            </w:r>
            <w:r w:rsidR="00A03D65" w:rsidRPr="00B11396">
              <w:rPr>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r w:rsidRPr="00B11396">
              <w:rPr>
                <w:bCs/>
                <w:sz w:val="20"/>
                <w:szCs w:val="20"/>
              </w:rPr>
              <w:t>ые полосы автодорог и ж/д путей общего пользования</w:t>
            </w:r>
          </w:p>
        </w:tc>
        <w:tc>
          <w:tcPr>
            <w:tcW w:w="1947" w:type="dxa"/>
            <w:gridSpan w:val="2"/>
            <w:shd w:val="clear" w:color="auto" w:fill="auto"/>
            <w:vAlign w:val="center"/>
          </w:tcPr>
          <w:p w:rsidR="009F3CAA" w:rsidRPr="00B11396" w:rsidRDefault="009F3CAA" w:rsidP="00385515">
            <w:pPr>
              <w:jc w:val="center"/>
              <w:rPr>
                <w:sz w:val="20"/>
                <w:szCs w:val="20"/>
              </w:rPr>
            </w:pPr>
          </w:p>
        </w:tc>
        <w:tc>
          <w:tcPr>
            <w:tcW w:w="1391" w:type="dxa"/>
            <w:gridSpan w:val="2"/>
            <w:shd w:val="clear" w:color="auto" w:fill="auto"/>
            <w:vAlign w:val="center"/>
          </w:tcPr>
          <w:p w:rsidR="009F3CAA" w:rsidRPr="00B11396" w:rsidRDefault="009F3CAA" w:rsidP="00385515">
            <w:pPr>
              <w:jc w:val="center"/>
              <w:rPr>
                <w:sz w:val="20"/>
                <w:szCs w:val="20"/>
              </w:rPr>
            </w:pPr>
          </w:p>
        </w:tc>
        <w:tc>
          <w:tcPr>
            <w:tcW w:w="1110" w:type="dxa"/>
            <w:shd w:val="clear" w:color="auto" w:fill="auto"/>
            <w:noWrap/>
            <w:vAlign w:val="center"/>
            <w:hideMark/>
          </w:tcPr>
          <w:p w:rsidR="009F3CAA" w:rsidRPr="00B11396" w:rsidRDefault="009F3CAA" w:rsidP="00B01421">
            <w:pPr>
              <w:jc w:val="center"/>
              <w:rPr>
                <w:sz w:val="20"/>
                <w:szCs w:val="20"/>
              </w:rPr>
            </w:pPr>
            <w:r w:rsidRPr="00B11396">
              <w:rPr>
                <w:sz w:val="20"/>
                <w:szCs w:val="20"/>
              </w:rPr>
              <w:t>1,88</w:t>
            </w:r>
          </w:p>
        </w:tc>
        <w:tc>
          <w:tcPr>
            <w:tcW w:w="3890" w:type="dxa"/>
            <w:gridSpan w:val="3"/>
            <w:shd w:val="clear" w:color="auto" w:fill="auto"/>
            <w:noWrap/>
            <w:vAlign w:val="center"/>
            <w:hideMark/>
          </w:tcPr>
          <w:p w:rsidR="009F3CAA" w:rsidRPr="00B11396" w:rsidRDefault="009F3CAA" w:rsidP="00385515">
            <w:pPr>
              <w:jc w:val="center"/>
              <w:rPr>
                <w:sz w:val="20"/>
                <w:szCs w:val="20"/>
              </w:rPr>
            </w:pPr>
          </w:p>
        </w:tc>
      </w:tr>
    </w:tbl>
    <w:p w:rsidR="004C4CA2" w:rsidRPr="00B11396" w:rsidRDefault="00233CE4" w:rsidP="00385515">
      <w:pPr>
        <w:pStyle w:val="affe"/>
        <w:ind w:right="-1"/>
        <w:jc w:val="both"/>
      </w:pPr>
      <w:r w:rsidRPr="00B11396">
        <w:t>Примечание</w:t>
      </w:r>
      <w:r w:rsidR="004C4CA2" w:rsidRPr="00B11396">
        <w:t>: мероприятия по строительств</w:t>
      </w:r>
      <w:r w:rsidR="00385515" w:rsidRPr="00B11396">
        <w:t>у федеральной железной дороги «</w:t>
      </w:r>
      <w:r w:rsidR="004C4CA2" w:rsidRPr="00B11396">
        <w:t>Казань-</w:t>
      </w:r>
      <w:r w:rsidR="00385515" w:rsidRPr="00B11396">
        <w:t xml:space="preserve">Альметьевск-Азнакаево-Бугульма» </w:t>
      </w:r>
      <w:r w:rsidR="004C4CA2" w:rsidRPr="00B11396">
        <w:t xml:space="preserve"> предложены в соответствии со Стратегией развития железнодорожного транспорта до 2030 года и были согласованы Министерством регионального развития Российской Федерации в Схеме территориального планирования Ре</w:t>
      </w:r>
      <w:r w:rsidR="004C4CA2" w:rsidRPr="00B11396">
        <w:t>с</w:t>
      </w:r>
      <w:r w:rsidR="004C4CA2" w:rsidRPr="00B11396">
        <w:t>публики Татарстан</w:t>
      </w:r>
      <w:r w:rsidR="004E3464" w:rsidRPr="00B11396">
        <w:t>. Трассировка является условной и требует доработки на последующих стадиях проектирования с учетом планировочных ограничений.</w:t>
      </w:r>
    </w:p>
    <w:p w:rsidR="004C4CA2" w:rsidRPr="00B11396" w:rsidRDefault="004C4CA2" w:rsidP="004C4CA2">
      <w:pPr>
        <w:pStyle w:val="affe"/>
        <w:ind w:right="-1" w:firstLine="567"/>
        <w:jc w:val="both"/>
        <w:rPr>
          <w:sz w:val="24"/>
          <w:szCs w:val="24"/>
        </w:rPr>
        <w:sectPr w:rsidR="004C4CA2" w:rsidRPr="00B11396" w:rsidSect="004C4CA2">
          <w:pgSz w:w="16840" w:h="11907" w:orient="landscape" w:code="9"/>
          <w:pgMar w:top="1134" w:right="851" w:bottom="567" w:left="851" w:header="720" w:footer="720" w:gutter="0"/>
          <w:cols w:space="720"/>
        </w:sectPr>
      </w:pPr>
    </w:p>
    <w:p w:rsidR="00EB7387" w:rsidRPr="00B11396" w:rsidRDefault="00EB5CDA" w:rsidP="004C4CA2">
      <w:pPr>
        <w:ind w:firstLine="709"/>
        <w:jc w:val="both"/>
        <w:rPr>
          <w:sz w:val="28"/>
          <w:szCs w:val="28"/>
        </w:rPr>
      </w:pPr>
      <w:r w:rsidRPr="00B11396">
        <w:rPr>
          <w:sz w:val="28"/>
          <w:szCs w:val="28"/>
        </w:rPr>
        <w:lastRenderedPageBreak/>
        <w:t>Н</w:t>
      </w:r>
      <w:r w:rsidR="00D76CA5" w:rsidRPr="00B11396">
        <w:rPr>
          <w:sz w:val="28"/>
          <w:szCs w:val="28"/>
        </w:rPr>
        <w:t xml:space="preserve">а основании инвестиционных предложений АО «СМП-Нефтегаз»  </w:t>
      </w:r>
      <w:r w:rsidRPr="00B11396">
        <w:rPr>
          <w:sz w:val="28"/>
          <w:szCs w:val="28"/>
        </w:rPr>
        <w:t>и Ра</w:t>
      </w:r>
      <w:r w:rsidRPr="00B11396">
        <w:rPr>
          <w:sz w:val="28"/>
          <w:szCs w:val="28"/>
        </w:rPr>
        <w:t>с</w:t>
      </w:r>
      <w:r w:rsidRPr="00B11396">
        <w:rPr>
          <w:sz w:val="28"/>
          <w:szCs w:val="28"/>
        </w:rPr>
        <w:t xml:space="preserve">поряжения </w:t>
      </w:r>
      <w:r w:rsidR="00B01421" w:rsidRPr="00B11396">
        <w:rPr>
          <w:sz w:val="28"/>
          <w:szCs w:val="28"/>
        </w:rPr>
        <w:t>К</w:t>
      </w:r>
      <w:r w:rsidRPr="00B11396">
        <w:rPr>
          <w:sz w:val="28"/>
          <w:szCs w:val="28"/>
        </w:rPr>
        <w:t xml:space="preserve">абинета Министров Республики Татарстан от 26.04.2016 г. № 714-р </w:t>
      </w:r>
      <w:r w:rsidR="00D76CA5" w:rsidRPr="00B11396">
        <w:rPr>
          <w:sz w:val="28"/>
          <w:szCs w:val="28"/>
        </w:rPr>
        <w:t>предполагается</w:t>
      </w:r>
      <w:r w:rsidR="00EB7387" w:rsidRPr="00B11396">
        <w:rPr>
          <w:sz w:val="28"/>
          <w:szCs w:val="28"/>
        </w:rPr>
        <w:t xml:space="preserve"> расширени</w:t>
      </w:r>
      <w:r w:rsidR="00D76CA5" w:rsidRPr="00B11396">
        <w:rPr>
          <w:sz w:val="28"/>
          <w:szCs w:val="28"/>
        </w:rPr>
        <w:t>е</w:t>
      </w:r>
      <w:r w:rsidR="00EB7387" w:rsidRPr="00B11396">
        <w:rPr>
          <w:sz w:val="28"/>
          <w:szCs w:val="28"/>
        </w:rPr>
        <w:t xml:space="preserve"> территории населенного пункта Поташная Поляна</w:t>
      </w:r>
      <w:r w:rsidR="00173989" w:rsidRPr="00B11396">
        <w:rPr>
          <w:sz w:val="28"/>
          <w:szCs w:val="28"/>
        </w:rPr>
        <w:t xml:space="preserve"> </w:t>
      </w:r>
      <w:r w:rsidR="0077160E" w:rsidRPr="00B11396">
        <w:rPr>
          <w:sz w:val="28"/>
          <w:szCs w:val="28"/>
        </w:rPr>
        <w:t>в </w:t>
      </w:r>
      <w:r w:rsidR="00994BEA" w:rsidRPr="00B11396">
        <w:rPr>
          <w:sz w:val="28"/>
          <w:szCs w:val="28"/>
        </w:rPr>
        <w:t>Новони</w:t>
      </w:r>
      <w:r w:rsidR="00D76CA5" w:rsidRPr="00B11396">
        <w:rPr>
          <w:sz w:val="28"/>
          <w:szCs w:val="28"/>
        </w:rPr>
        <w:t>кольском сельском поселении. Расширение территории населенного пункта планируется за счет зе</w:t>
      </w:r>
      <w:r w:rsidRPr="00B11396">
        <w:rPr>
          <w:sz w:val="28"/>
          <w:szCs w:val="28"/>
        </w:rPr>
        <w:t>мель лесного фонда</w:t>
      </w:r>
      <w:r w:rsidR="00D76CA5" w:rsidRPr="00B11396">
        <w:rPr>
          <w:sz w:val="28"/>
          <w:szCs w:val="28"/>
        </w:rPr>
        <w:t xml:space="preserve"> </w:t>
      </w:r>
      <w:r w:rsidRPr="00B11396">
        <w:rPr>
          <w:sz w:val="28"/>
          <w:szCs w:val="28"/>
        </w:rPr>
        <w:t>(</w:t>
      </w:r>
      <w:r w:rsidR="00D76CA5" w:rsidRPr="00B11396">
        <w:rPr>
          <w:sz w:val="28"/>
          <w:szCs w:val="28"/>
        </w:rPr>
        <w:t>134 квартал Поташно-Полянского участкового лесничества ГКУ «Альметьевское лесничество»</w:t>
      </w:r>
      <w:r w:rsidR="00134D5A" w:rsidRPr="00B11396">
        <w:rPr>
          <w:sz w:val="28"/>
          <w:szCs w:val="28"/>
        </w:rPr>
        <w:t>, целевое назначение -  лесопарковые зоны</w:t>
      </w:r>
      <w:r w:rsidRPr="00B11396">
        <w:rPr>
          <w:sz w:val="28"/>
          <w:szCs w:val="28"/>
        </w:rPr>
        <w:t xml:space="preserve">). В связи с этим </w:t>
      </w:r>
      <w:r w:rsidR="00EB7387" w:rsidRPr="00B11396">
        <w:rPr>
          <w:sz w:val="28"/>
          <w:szCs w:val="28"/>
        </w:rPr>
        <w:t>потребует</w:t>
      </w:r>
      <w:r w:rsidRPr="00B11396">
        <w:rPr>
          <w:sz w:val="28"/>
          <w:szCs w:val="28"/>
        </w:rPr>
        <w:t>ся</w:t>
      </w:r>
      <w:r w:rsidR="00EB7387" w:rsidRPr="00B11396">
        <w:rPr>
          <w:sz w:val="28"/>
          <w:szCs w:val="28"/>
        </w:rPr>
        <w:t xml:space="preserve"> перевод</w:t>
      </w:r>
      <w:r w:rsidR="00ED2C04" w:rsidRPr="00B11396">
        <w:rPr>
          <w:sz w:val="28"/>
          <w:szCs w:val="28"/>
        </w:rPr>
        <w:t xml:space="preserve"> </w:t>
      </w:r>
      <w:r w:rsidR="00821BA9" w:rsidRPr="00B11396">
        <w:rPr>
          <w:bCs/>
          <w:sz w:val="28"/>
          <w:szCs w:val="28"/>
        </w:rPr>
        <w:t xml:space="preserve">земельных участков с кадастровыми номерами </w:t>
      </w:r>
      <w:r w:rsidR="00247516" w:rsidRPr="00B11396">
        <w:rPr>
          <w:sz w:val="28"/>
          <w:szCs w:val="28"/>
        </w:rPr>
        <w:t xml:space="preserve">16:07:000000:4914 (часть ЗУ площадью </w:t>
      </w:r>
      <w:r w:rsidR="00E051FB" w:rsidRPr="00B11396">
        <w:rPr>
          <w:sz w:val="28"/>
          <w:szCs w:val="28"/>
        </w:rPr>
        <w:t>13,77 </w:t>
      </w:r>
      <w:r w:rsidR="00247516" w:rsidRPr="00B11396">
        <w:rPr>
          <w:sz w:val="28"/>
          <w:szCs w:val="28"/>
        </w:rPr>
        <w:t>га)</w:t>
      </w:r>
      <w:r w:rsidR="00173989" w:rsidRPr="00B11396">
        <w:rPr>
          <w:bCs/>
          <w:sz w:val="28"/>
          <w:szCs w:val="28"/>
        </w:rPr>
        <w:t xml:space="preserve"> и</w:t>
      </w:r>
      <w:r w:rsidR="00821BA9" w:rsidRPr="00B11396">
        <w:rPr>
          <w:bCs/>
          <w:sz w:val="28"/>
          <w:szCs w:val="28"/>
        </w:rPr>
        <w:t xml:space="preserve"> </w:t>
      </w:r>
      <w:r w:rsidR="00247516" w:rsidRPr="00B11396">
        <w:rPr>
          <w:sz w:val="28"/>
          <w:szCs w:val="28"/>
        </w:rPr>
        <w:t>16:07:000000:7937</w:t>
      </w:r>
      <w:r w:rsidR="00247516" w:rsidRPr="00B11396">
        <w:rPr>
          <w:bCs/>
          <w:sz w:val="28"/>
          <w:szCs w:val="28"/>
        </w:rPr>
        <w:t xml:space="preserve"> </w:t>
      </w:r>
      <w:r w:rsidR="00821BA9" w:rsidRPr="00B11396">
        <w:rPr>
          <w:bCs/>
          <w:sz w:val="28"/>
          <w:szCs w:val="28"/>
        </w:rPr>
        <w:t xml:space="preserve">(ЗУ площадью </w:t>
      </w:r>
      <w:r w:rsidR="00173989" w:rsidRPr="00B11396">
        <w:rPr>
          <w:bCs/>
          <w:sz w:val="28"/>
          <w:szCs w:val="28"/>
        </w:rPr>
        <w:t>7,</w:t>
      </w:r>
      <w:r w:rsidR="0092298B" w:rsidRPr="00B11396">
        <w:rPr>
          <w:bCs/>
          <w:sz w:val="28"/>
          <w:szCs w:val="28"/>
        </w:rPr>
        <w:t>6</w:t>
      </w:r>
      <w:r w:rsidR="00821BA9" w:rsidRPr="00B11396">
        <w:rPr>
          <w:bCs/>
          <w:sz w:val="28"/>
          <w:szCs w:val="28"/>
        </w:rPr>
        <w:t xml:space="preserve"> га)</w:t>
      </w:r>
      <w:r w:rsidR="00173989" w:rsidRPr="00B11396">
        <w:rPr>
          <w:bCs/>
          <w:sz w:val="28"/>
          <w:szCs w:val="28"/>
        </w:rPr>
        <w:t xml:space="preserve"> из </w:t>
      </w:r>
      <w:r w:rsidR="00ED2C04" w:rsidRPr="00B11396">
        <w:rPr>
          <w:sz w:val="28"/>
          <w:szCs w:val="28"/>
        </w:rPr>
        <w:t>земель лесного фонда в земли населенных пунктов</w:t>
      </w:r>
      <w:r w:rsidRPr="00B11396">
        <w:rPr>
          <w:sz w:val="28"/>
          <w:szCs w:val="28"/>
        </w:rPr>
        <w:t xml:space="preserve"> общей площадью </w:t>
      </w:r>
      <w:r w:rsidR="00B55EB7" w:rsidRPr="00B11396">
        <w:rPr>
          <w:sz w:val="28"/>
          <w:szCs w:val="28"/>
        </w:rPr>
        <w:t>21,</w:t>
      </w:r>
      <w:r w:rsidR="00BD273C" w:rsidRPr="00B11396">
        <w:rPr>
          <w:sz w:val="28"/>
          <w:szCs w:val="28"/>
        </w:rPr>
        <w:t>37</w:t>
      </w:r>
      <w:r w:rsidRPr="00B11396">
        <w:rPr>
          <w:sz w:val="28"/>
          <w:szCs w:val="28"/>
        </w:rPr>
        <w:t xml:space="preserve"> га</w:t>
      </w:r>
      <w:r w:rsidR="00ED2C04" w:rsidRPr="00B11396">
        <w:rPr>
          <w:sz w:val="28"/>
          <w:szCs w:val="28"/>
        </w:rPr>
        <w:t>.</w:t>
      </w:r>
    </w:p>
    <w:p w:rsidR="00EB5CDA" w:rsidRPr="00B11396" w:rsidRDefault="00EB5CDA" w:rsidP="004C4CA2">
      <w:pPr>
        <w:ind w:firstLine="709"/>
        <w:jc w:val="both"/>
        <w:rPr>
          <w:sz w:val="28"/>
          <w:szCs w:val="28"/>
        </w:rPr>
      </w:pPr>
      <w:r w:rsidRPr="00B11396">
        <w:rPr>
          <w:sz w:val="28"/>
          <w:szCs w:val="28"/>
        </w:rPr>
        <w:t>Кроме того, проектом генерального плана Новоникольского сельского п</w:t>
      </w:r>
      <w:r w:rsidRPr="00B11396">
        <w:rPr>
          <w:sz w:val="28"/>
          <w:szCs w:val="28"/>
        </w:rPr>
        <w:t>о</w:t>
      </w:r>
      <w:r w:rsidRPr="00B11396">
        <w:rPr>
          <w:sz w:val="28"/>
          <w:szCs w:val="28"/>
        </w:rPr>
        <w:t>селения Альметьевского муниципального района в целях обеспечения целостн</w:t>
      </w:r>
      <w:r w:rsidRPr="00B11396">
        <w:rPr>
          <w:sz w:val="28"/>
          <w:szCs w:val="28"/>
        </w:rPr>
        <w:t>о</w:t>
      </w:r>
      <w:r w:rsidRPr="00B11396">
        <w:rPr>
          <w:sz w:val="28"/>
          <w:szCs w:val="28"/>
        </w:rPr>
        <w:t>сти архитектурно-планировочной структуры населенного пункта</w:t>
      </w:r>
      <w:r w:rsidR="0059716F" w:rsidRPr="00B11396">
        <w:rPr>
          <w:sz w:val="28"/>
          <w:szCs w:val="28"/>
        </w:rPr>
        <w:t xml:space="preserve"> Поташная Пол</w:t>
      </w:r>
      <w:r w:rsidR="0059716F" w:rsidRPr="00B11396">
        <w:rPr>
          <w:sz w:val="28"/>
          <w:szCs w:val="28"/>
        </w:rPr>
        <w:t>я</w:t>
      </w:r>
      <w:r w:rsidR="0059716F" w:rsidRPr="00B11396">
        <w:rPr>
          <w:sz w:val="28"/>
          <w:szCs w:val="28"/>
        </w:rPr>
        <w:t xml:space="preserve">на </w:t>
      </w:r>
      <w:r w:rsidR="00FE38A4" w:rsidRPr="00B11396">
        <w:rPr>
          <w:sz w:val="28"/>
          <w:szCs w:val="28"/>
        </w:rPr>
        <w:t xml:space="preserve">дополнительно </w:t>
      </w:r>
      <w:r w:rsidR="0059716F" w:rsidRPr="00B11396">
        <w:rPr>
          <w:sz w:val="28"/>
          <w:szCs w:val="28"/>
        </w:rPr>
        <w:t>предусмотрен перевод земель лесного фонда (134 квартал П</w:t>
      </w:r>
      <w:r w:rsidR="0059716F" w:rsidRPr="00B11396">
        <w:rPr>
          <w:sz w:val="28"/>
          <w:szCs w:val="28"/>
        </w:rPr>
        <w:t>о</w:t>
      </w:r>
      <w:r w:rsidR="0059716F" w:rsidRPr="00B11396">
        <w:rPr>
          <w:sz w:val="28"/>
          <w:szCs w:val="28"/>
        </w:rPr>
        <w:t>ташно-Полянского участкового лесничества ГКУ «Альметьевское лесничество»)</w:t>
      </w:r>
      <w:r w:rsidR="00FE38A4" w:rsidRPr="00B11396">
        <w:rPr>
          <w:sz w:val="28"/>
          <w:szCs w:val="28"/>
        </w:rPr>
        <w:t xml:space="preserve"> в </w:t>
      </w:r>
      <w:r w:rsidR="0059716F" w:rsidRPr="00B11396">
        <w:rPr>
          <w:sz w:val="28"/>
          <w:szCs w:val="28"/>
        </w:rPr>
        <w:t>земли населенных пунктов общей площадью 0,03 га</w:t>
      </w:r>
      <w:r w:rsidR="00691EEE" w:rsidRPr="00B11396">
        <w:rPr>
          <w:sz w:val="28"/>
          <w:szCs w:val="28"/>
        </w:rPr>
        <w:t>.</w:t>
      </w:r>
    </w:p>
    <w:p w:rsidR="009A64FE" w:rsidRPr="00B11396" w:rsidRDefault="009A64FE" w:rsidP="004C4CA2">
      <w:pPr>
        <w:ind w:firstLine="709"/>
        <w:jc w:val="both"/>
        <w:rPr>
          <w:sz w:val="28"/>
          <w:szCs w:val="28"/>
        </w:rPr>
      </w:pPr>
      <w:r w:rsidRPr="00B11396">
        <w:rPr>
          <w:sz w:val="28"/>
          <w:szCs w:val="28"/>
        </w:rPr>
        <w:t>Таким образом, в целях расширения территории населенного пункта П</w:t>
      </w:r>
      <w:r w:rsidRPr="00B11396">
        <w:rPr>
          <w:sz w:val="28"/>
          <w:szCs w:val="28"/>
        </w:rPr>
        <w:t>о</w:t>
      </w:r>
      <w:r w:rsidRPr="00B11396">
        <w:rPr>
          <w:sz w:val="28"/>
          <w:szCs w:val="28"/>
        </w:rPr>
        <w:t xml:space="preserve">ташная Поляна потребуется перевод </w:t>
      </w:r>
      <w:r w:rsidR="00B55EB7" w:rsidRPr="00B11396">
        <w:rPr>
          <w:sz w:val="28"/>
          <w:szCs w:val="28"/>
        </w:rPr>
        <w:t>21,</w:t>
      </w:r>
      <w:r w:rsidR="00BD273C" w:rsidRPr="00B11396">
        <w:rPr>
          <w:sz w:val="28"/>
          <w:szCs w:val="28"/>
        </w:rPr>
        <w:t>4</w:t>
      </w:r>
      <w:r w:rsidRPr="00B11396">
        <w:rPr>
          <w:sz w:val="28"/>
          <w:szCs w:val="28"/>
        </w:rPr>
        <w:t xml:space="preserve"> га земль лесного фонда в земли нас</w:t>
      </w:r>
      <w:r w:rsidRPr="00B11396">
        <w:rPr>
          <w:sz w:val="28"/>
          <w:szCs w:val="28"/>
        </w:rPr>
        <w:t>е</w:t>
      </w:r>
      <w:r w:rsidRPr="00B11396">
        <w:rPr>
          <w:sz w:val="28"/>
          <w:szCs w:val="28"/>
        </w:rPr>
        <w:t>ленных пунктов.</w:t>
      </w:r>
    </w:p>
    <w:p w:rsidR="000C1F66" w:rsidRPr="00B11396" w:rsidRDefault="00D76CA5" w:rsidP="00D76CA5">
      <w:pPr>
        <w:ind w:firstLine="709"/>
        <w:jc w:val="both"/>
        <w:rPr>
          <w:sz w:val="28"/>
          <w:szCs w:val="28"/>
        </w:rPr>
      </w:pPr>
      <w:r w:rsidRPr="00B11396">
        <w:rPr>
          <w:sz w:val="28"/>
          <w:szCs w:val="28"/>
        </w:rPr>
        <w:t xml:space="preserve">Взамен данного </w:t>
      </w:r>
      <w:r w:rsidR="00B01421" w:rsidRPr="00B11396">
        <w:rPr>
          <w:sz w:val="28"/>
          <w:szCs w:val="28"/>
        </w:rPr>
        <w:t xml:space="preserve">лесного </w:t>
      </w:r>
      <w:r w:rsidRPr="00B11396">
        <w:rPr>
          <w:sz w:val="28"/>
          <w:szCs w:val="28"/>
        </w:rPr>
        <w:t>участка предпола</w:t>
      </w:r>
      <w:r w:rsidR="00774FEA" w:rsidRPr="00B11396">
        <w:rPr>
          <w:sz w:val="28"/>
          <w:szCs w:val="28"/>
        </w:rPr>
        <w:t>га</w:t>
      </w:r>
      <w:r w:rsidRPr="00B11396">
        <w:rPr>
          <w:sz w:val="28"/>
          <w:szCs w:val="28"/>
        </w:rPr>
        <w:t xml:space="preserve">ется произвести компенсацию из земель сельскохозяйственного назначения </w:t>
      </w:r>
      <w:r w:rsidR="00EB5CDA" w:rsidRPr="00B11396">
        <w:rPr>
          <w:sz w:val="28"/>
          <w:szCs w:val="28"/>
        </w:rPr>
        <w:t xml:space="preserve">на территории Новокашировского сельского поселения </w:t>
      </w:r>
      <w:r w:rsidRPr="00B11396">
        <w:rPr>
          <w:sz w:val="28"/>
          <w:szCs w:val="28"/>
        </w:rPr>
        <w:t xml:space="preserve">площадью </w:t>
      </w:r>
      <w:r w:rsidR="00EB5CDA" w:rsidRPr="00B11396">
        <w:rPr>
          <w:sz w:val="28"/>
          <w:szCs w:val="28"/>
        </w:rPr>
        <w:t xml:space="preserve">22,52 га </w:t>
      </w:r>
      <w:r w:rsidRPr="00B11396">
        <w:rPr>
          <w:sz w:val="28"/>
          <w:szCs w:val="28"/>
        </w:rPr>
        <w:t>(</w:t>
      </w:r>
      <w:r w:rsidR="00B01421" w:rsidRPr="00B11396">
        <w:rPr>
          <w:sz w:val="28"/>
          <w:szCs w:val="28"/>
        </w:rPr>
        <w:t>категория защитности</w:t>
      </w:r>
      <w:r w:rsidRPr="00B11396">
        <w:rPr>
          <w:sz w:val="28"/>
          <w:szCs w:val="28"/>
        </w:rPr>
        <w:t xml:space="preserve"> - лесопарковые зоны).</w:t>
      </w:r>
      <w:r w:rsidR="0077160E" w:rsidRPr="00B11396">
        <w:rPr>
          <w:sz w:val="28"/>
          <w:szCs w:val="28"/>
        </w:rPr>
        <w:t xml:space="preserve"> </w:t>
      </w:r>
    </w:p>
    <w:p w:rsidR="000D61D4" w:rsidRPr="00B11396" w:rsidRDefault="000C1F66" w:rsidP="00D76CA5">
      <w:pPr>
        <w:ind w:firstLine="709"/>
        <w:jc w:val="both"/>
        <w:rPr>
          <w:sz w:val="28"/>
          <w:szCs w:val="28"/>
        </w:rPr>
      </w:pPr>
      <w:r w:rsidRPr="00B11396">
        <w:rPr>
          <w:sz w:val="28"/>
          <w:szCs w:val="28"/>
        </w:rPr>
        <w:t>Вышеперечисленные мероприятия отображены</w:t>
      </w:r>
      <w:r w:rsidR="00D76CA5" w:rsidRPr="00B11396">
        <w:rPr>
          <w:sz w:val="28"/>
          <w:szCs w:val="28"/>
        </w:rPr>
        <w:t xml:space="preserve"> на карте 12 «Изменение границ земель лесного фонда». </w:t>
      </w:r>
    </w:p>
    <w:p w:rsidR="00D740D0" w:rsidRPr="00B11396" w:rsidRDefault="00D740D0" w:rsidP="00D740D0">
      <w:pPr>
        <w:ind w:firstLine="709"/>
        <w:jc w:val="both"/>
        <w:rPr>
          <w:rFonts w:eastAsia="Calibri"/>
          <w:sz w:val="28"/>
          <w:szCs w:val="28"/>
          <w:lang w:eastAsia="en-US"/>
        </w:rPr>
      </w:pPr>
      <w:r w:rsidRPr="00B11396">
        <w:rPr>
          <w:rFonts w:eastAsia="Calibri"/>
          <w:sz w:val="28"/>
          <w:szCs w:val="28"/>
          <w:lang w:eastAsia="en-US"/>
        </w:rPr>
        <w:t>Итоговые предлагаемые изменения по землям лесного фонда, в соотве</w:t>
      </w:r>
      <w:r w:rsidRPr="00B11396">
        <w:rPr>
          <w:rFonts w:eastAsia="Calibri"/>
          <w:sz w:val="28"/>
          <w:szCs w:val="28"/>
          <w:lang w:eastAsia="en-US"/>
        </w:rPr>
        <w:t>т</w:t>
      </w:r>
      <w:r w:rsidRPr="00B11396">
        <w:rPr>
          <w:rFonts w:eastAsia="Calibri"/>
          <w:sz w:val="28"/>
          <w:szCs w:val="28"/>
          <w:lang w:eastAsia="en-US"/>
        </w:rPr>
        <w:t>ствии с планируемыми мероприятиями и разбивкой по очередности показаны в таблице 3.8.2.3.</w:t>
      </w:r>
    </w:p>
    <w:p w:rsidR="00D740D0" w:rsidRPr="00B11396" w:rsidRDefault="00D740D0" w:rsidP="00D76CA5">
      <w:pPr>
        <w:ind w:firstLine="709"/>
        <w:jc w:val="both"/>
        <w:rPr>
          <w:sz w:val="28"/>
          <w:szCs w:val="28"/>
        </w:rPr>
        <w:sectPr w:rsidR="00D740D0" w:rsidRPr="00B11396" w:rsidSect="00A5681C">
          <w:pgSz w:w="11906" w:h="16838"/>
          <w:pgMar w:top="851" w:right="851" w:bottom="851" w:left="1134" w:header="709" w:footer="709" w:gutter="0"/>
          <w:cols w:space="708"/>
          <w:docGrid w:linePitch="360"/>
        </w:sectPr>
      </w:pPr>
    </w:p>
    <w:p w:rsidR="000D61D4" w:rsidRPr="00B11396" w:rsidRDefault="000D61D4" w:rsidP="000D61D4">
      <w:pPr>
        <w:jc w:val="right"/>
        <w:rPr>
          <w:rFonts w:eastAsia="Calibri"/>
          <w:sz w:val="28"/>
          <w:szCs w:val="28"/>
        </w:rPr>
      </w:pPr>
      <w:r w:rsidRPr="00B11396">
        <w:rPr>
          <w:rFonts w:eastAsia="Calibri"/>
          <w:sz w:val="28"/>
          <w:szCs w:val="28"/>
        </w:rPr>
        <w:lastRenderedPageBreak/>
        <w:t>Таблица 3.</w:t>
      </w:r>
      <w:r w:rsidR="00D740D0" w:rsidRPr="00B11396">
        <w:rPr>
          <w:rFonts w:eastAsia="Calibri"/>
          <w:sz w:val="28"/>
          <w:szCs w:val="28"/>
        </w:rPr>
        <w:t>8.2.3</w:t>
      </w:r>
    </w:p>
    <w:p w:rsidR="000D61D4" w:rsidRPr="00B11396" w:rsidRDefault="000D61D4" w:rsidP="000D61D4">
      <w:pPr>
        <w:jc w:val="center"/>
        <w:rPr>
          <w:rFonts w:eastAsia="Calibri"/>
          <w:i/>
          <w:sz w:val="28"/>
          <w:szCs w:val="28"/>
        </w:rPr>
      </w:pPr>
      <w:r w:rsidRPr="00B11396">
        <w:rPr>
          <w:rFonts w:eastAsia="Calibri"/>
          <w:i/>
          <w:sz w:val="28"/>
          <w:szCs w:val="28"/>
        </w:rPr>
        <w:t xml:space="preserve">Распределение площади предлагаемых изменений земель лесного фонда в границах </w:t>
      </w:r>
    </w:p>
    <w:p w:rsidR="000D61D4" w:rsidRPr="00B11396" w:rsidRDefault="006954F7" w:rsidP="000D61D4">
      <w:pPr>
        <w:jc w:val="center"/>
        <w:rPr>
          <w:rFonts w:eastAsia="Calibri"/>
          <w:i/>
          <w:sz w:val="28"/>
          <w:szCs w:val="28"/>
        </w:rPr>
      </w:pPr>
      <w:r w:rsidRPr="00B11396">
        <w:rPr>
          <w:rFonts w:eastAsia="Calibri"/>
          <w:i/>
          <w:sz w:val="28"/>
          <w:szCs w:val="28"/>
        </w:rPr>
        <w:t>Альметьев</w:t>
      </w:r>
      <w:r w:rsidR="000D61D4" w:rsidRPr="00B11396">
        <w:rPr>
          <w:rFonts w:eastAsia="Calibri"/>
          <w:i/>
          <w:sz w:val="28"/>
          <w:szCs w:val="28"/>
        </w:rPr>
        <w:t>ского муниципального района, га</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79"/>
        <w:gridCol w:w="1694"/>
        <w:gridCol w:w="1578"/>
        <w:gridCol w:w="1626"/>
        <w:gridCol w:w="1303"/>
        <w:gridCol w:w="1416"/>
        <w:gridCol w:w="1660"/>
        <w:gridCol w:w="1401"/>
      </w:tblGrid>
      <w:tr w:rsidR="003B500F" w:rsidRPr="00B11396" w:rsidTr="00A03D65">
        <w:trPr>
          <w:trHeight w:val="284"/>
          <w:tblHeader/>
          <w:jc w:val="center"/>
        </w:trPr>
        <w:tc>
          <w:tcPr>
            <w:tcW w:w="1501" w:type="pct"/>
            <w:vMerge w:val="restart"/>
            <w:vAlign w:val="bottom"/>
          </w:tcPr>
          <w:p w:rsidR="004C3BCF" w:rsidRPr="00B11396" w:rsidRDefault="004C3BCF" w:rsidP="000D61D4">
            <w:pPr>
              <w:jc w:val="center"/>
              <w:rPr>
                <w:rFonts w:eastAsia="Calibri"/>
                <w:lang w:eastAsia="en-US"/>
              </w:rPr>
            </w:pPr>
          </w:p>
        </w:tc>
        <w:tc>
          <w:tcPr>
            <w:tcW w:w="555" w:type="pct"/>
            <w:vMerge w:val="restart"/>
            <w:noWrap/>
            <w:vAlign w:val="center"/>
          </w:tcPr>
          <w:p w:rsidR="004C3BCF" w:rsidRPr="00B11396" w:rsidRDefault="004C3BCF" w:rsidP="006A5E5B">
            <w:pPr>
              <w:jc w:val="center"/>
              <w:rPr>
                <w:rFonts w:eastAsia="Calibri"/>
                <w:b/>
                <w:bCs/>
                <w:lang w:eastAsia="en-US"/>
              </w:rPr>
            </w:pPr>
            <w:r w:rsidRPr="00B11396">
              <w:rPr>
                <w:rFonts w:eastAsia="Calibri"/>
                <w:b/>
                <w:lang w:eastAsia="en-US"/>
              </w:rPr>
              <w:t>Площадь з</w:t>
            </w:r>
            <w:r w:rsidRPr="00B11396">
              <w:rPr>
                <w:rFonts w:eastAsia="Calibri"/>
                <w:b/>
                <w:lang w:eastAsia="en-US"/>
              </w:rPr>
              <w:t>е</w:t>
            </w:r>
            <w:r w:rsidRPr="00B11396">
              <w:rPr>
                <w:rFonts w:eastAsia="Calibri"/>
                <w:b/>
                <w:lang w:eastAsia="en-US"/>
              </w:rPr>
              <w:t xml:space="preserve">мель лесного фонда, га </w:t>
            </w:r>
            <w:r w:rsidRPr="00B11396">
              <w:rPr>
                <w:rFonts w:eastAsia="Calibri"/>
                <w:b/>
                <w:lang w:eastAsia="en-US"/>
              </w:rPr>
              <w:br/>
            </w:r>
            <w:r w:rsidRPr="00B11396">
              <w:rPr>
                <w:rFonts w:eastAsia="Calibri"/>
                <w:b/>
                <w:bCs/>
                <w:lang w:eastAsia="en-US"/>
              </w:rPr>
              <w:t>S = С - А + В</w:t>
            </w:r>
          </w:p>
        </w:tc>
        <w:tc>
          <w:tcPr>
            <w:tcW w:w="1477" w:type="pct"/>
            <w:gridSpan w:val="3"/>
            <w:noWrap/>
            <w:vAlign w:val="center"/>
          </w:tcPr>
          <w:p w:rsidR="004C3BCF" w:rsidRPr="00B11396" w:rsidRDefault="004C3BCF" w:rsidP="006A5E5B">
            <w:pPr>
              <w:jc w:val="center"/>
              <w:rPr>
                <w:rFonts w:eastAsia="Calibri"/>
                <w:lang w:eastAsia="en-US"/>
              </w:rPr>
            </w:pPr>
            <w:r w:rsidRPr="00B11396">
              <w:rPr>
                <w:rFonts w:eastAsia="Calibri"/>
                <w:b/>
                <w:lang w:eastAsia="en-US"/>
              </w:rPr>
              <w:t>Трансформация из земель лесного фонда в:</w:t>
            </w:r>
          </w:p>
        </w:tc>
        <w:tc>
          <w:tcPr>
            <w:tcW w:w="464" w:type="pct"/>
            <w:vMerge w:val="restart"/>
            <w:noWrap/>
            <w:vAlign w:val="center"/>
          </w:tcPr>
          <w:p w:rsidR="004C3BCF" w:rsidRPr="00B11396" w:rsidRDefault="004C3BCF" w:rsidP="006A5E5B">
            <w:pPr>
              <w:jc w:val="center"/>
              <w:rPr>
                <w:rFonts w:eastAsia="Calibri"/>
                <w:lang w:eastAsia="en-US"/>
              </w:rPr>
            </w:pPr>
            <w:r w:rsidRPr="00B11396">
              <w:rPr>
                <w:rFonts w:eastAsia="Calibri"/>
                <w:b/>
                <w:lang w:eastAsia="en-US"/>
              </w:rPr>
              <w:t>Общая площадь исключ</w:t>
            </w:r>
            <w:r w:rsidRPr="00B11396">
              <w:rPr>
                <w:rFonts w:eastAsia="Calibri"/>
                <w:b/>
                <w:lang w:eastAsia="en-US"/>
              </w:rPr>
              <w:t>а</w:t>
            </w:r>
            <w:r w:rsidRPr="00B11396">
              <w:rPr>
                <w:rFonts w:eastAsia="Calibri"/>
                <w:b/>
                <w:lang w:eastAsia="en-US"/>
              </w:rPr>
              <w:t>емых з</w:t>
            </w:r>
            <w:r w:rsidRPr="00B11396">
              <w:rPr>
                <w:rFonts w:eastAsia="Calibri"/>
                <w:b/>
                <w:lang w:eastAsia="en-US"/>
              </w:rPr>
              <w:t>е</w:t>
            </w:r>
            <w:r w:rsidRPr="00B11396">
              <w:rPr>
                <w:rFonts w:eastAsia="Calibri"/>
                <w:b/>
                <w:lang w:eastAsia="en-US"/>
              </w:rPr>
              <w:t xml:space="preserve">мель, га </w:t>
            </w:r>
            <w:r w:rsidRPr="00B11396">
              <w:rPr>
                <w:rFonts w:eastAsia="Calibri"/>
                <w:b/>
                <w:bCs/>
                <w:lang w:eastAsia="en-US"/>
              </w:rPr>
              <w:t>(А)</w:t>
            </w:r>
          </w:p>
        </w:tc>
        <w:tc>
          <w:tcPr>
            <w:tcW w:w="544" w:type="pct"/>
            <w:vAlign w:val="center"/>
          </w:tcPr>
          <w:p w:rsidR="004C3BCF" w:rsidRPr="00B11396" w:rsidRDefault="004C3BCF" w:rsidP="006A5E5B">
            <w:pPr>
              <w:jc w:val="center"/>
              <w:rPr>
                <w:rFonts w:eastAsia="Calibri"/>
                <w:lang w:eastAsia="en-US"/>
              </w:rPr>
            </w:pPr>
            <w:r w:rsidRPr="00B11396">
              <w:rPr>
                <w:rFonts w:eastAsia="Calibri"/>
                <w:b/>
                <w:lang w:eastAsia="en-US"/>
              </w:rPr>
              <w:t>Трансфо</w:t>
            </w:r>
            <w:r w:rsidRPr="00B11396">
              <w:rPr>
                <w:rFonts w:eastAsia="Calibri"/>
                <w:b/>
                <w:lang w:eastAsia="en-US"/>
              </w:rPr>
              <w:t>р</w:t>
            </w:r>
            <w:r w:rsidRPr="00B11396">
              <w:rPr>
                <w:rFonts w:eastAsia="Calibri"/>
                <w:b/>
                <w:lang w:eastAsia="en-US"/>
              </w:rPr>
              <w:t>мация в зе</w:t>
            </w:r>
            <w:r w:rsidRPr="00B11396">
              <w:rPr>
                <w:rFonts w:eastAsia="Calibri"/>
                <w:b/>
                <w:lang w:eastAsia="en-US"/>
              </w:rPr>
              <w:t>м</w:t>
            </w:r>
            <w:r w:rsidRPr="00B11396">
              <w:rPr>
                <w:rFonts w:eastAsia="Calibri"/>
                <w:b/>
                <w:lang w:eastAsia="en-US"/>
              </w:rPr>
              <w:t>ли лесного фонда из:</w:t>
            </w:r>
          </w:p>
        </w:tc>
        <w:tc>
          <w:tcPr>
            <w:tcW w:w="459" w:type="pct"/>
            <w:vMerge w:val="restart"/>
            <w:vAlign w:val="center"/>
          </w:tcPr>
          <w:p w:rsidR="004C3BCF" w:rsidRPr="00B11396" w:rsidRDefault="004C3BCF" w:rsidP="006A5E5B">
            <w:pPr>
              <w:jc w:val="center"/>
              <w:rPr>
                <w:rFonts w:eastAsia="Calibri"/>
                <w:lang w:eastAsia="en-US"/>
              </w:rPr>
            </w:pPr>
            <w:r w:rsidRPr="00B11396">
              <w:rPr>
                <w:rFonts w:eastAsia="Calibri"/>
                <w:b/>
                <w:lang w:eastAsia="en-US"/>
              </w:rPr>
              <w:t>Общая площадь включа</w:t>
            </w:r>
            <w:r w:rsidRPr="00B11396">
              <w:rPr>
                <w:rFonts w:eastAsia="Calibri"/>
                <w:b/>
                <w:lang w:eastAsia="en-US"/>
              </w:rPr>
              <w:t>е</w:t>
            </w:r>
            <w:r w:rsidRPr="00B11396">
              <w:rPr>
                <w:rFonts w:eastAsia="Calibri"/>
                <w:b/>
                <w:lang w:eastAsia="en-US"/>
              </w:rPr>
              <w:t>мых з</w:t>
            </w:r>
            <w:r w:rsidRPr="00B11396">
              <w:rPr>
                <w:rFonts w:eastAsia="Calibri"/>
                <w:b/>
                <w:lang w:eastAsia="en-US"/>
              </w:rPr>
              <w:t>е</w:t>
            </w:r>
            <w:r w:rsidRPr="00B11396">
              <w:rPr>
                <w:rFonts w:eastAsia="Calibri"/>
                <w:b/>
                <w:lang w:eastAsia="en-US"/>
              </w:rPr>
              <w:t>мель, га (В)</w:t>
            </w:r>
          </w:p>
        </w:tc>
      </w:tr>
      <w:tr w:rsidR="003B500F" w:rsidRPr="00B11396" w:rsidTr="00A03D65">
        <w:trPr>
          <w:trHeight w:val="284"/>
          <w:tblHeader/>
          <w:jc w:val="center"/>
        </w:trPr>
        <w:tc>
          <w:tcPr>
            <w:tcW w:w="1501" w:type="pct"/>
            <w:vMerge/>
            <w:vAlign w:val="bottom"/>
          </w:tcPr>
          <w:p w:rsidR="004C3BCF" w:rsidRPr="00B11396" w:rsidRDefault="004C3BCF" w:rsidP="000D61D4">
            <w:pPr>
              <w:jc w:val="center"/>
              <w:rPr>
                <w:rFonts w:eastAsia="Calibri"/>
                <w:lang w:eastAsia="en-US"/>
              </w:rPr>
            </w:pPr>
          </w:p>
        </w:tc>
        <w:tc>
          <w:tcPr>
            <w:tcW w:w="555" w:type="pct"/>
            <w:vMerge/>
            <w:noWrap/>
            <w:vAlign w:val="center"/>
          </w:tcPr>
          <w:p w:rsidR="004C3BCF" w:rsidRPr="00B11396" w:rsidRDefault="004C3BCF" w:rsidP="006A5E5B">
            <w:pPr>
              <w:jc w:val="center"/>
              <w:rPr>
                <w:rFonts w:eastAsia="Calibri"/>
                <w:b/>
                <w:bCs/>
                <w:lang w:eastAsia="en-US"/>
              </w:rPr>
            </w:pPr>
          </w:p>
        </w:tc>
        <w:tc>
          <w:tcPr>
            <w:tcW w:w="1050" w:type="pct"/>
            <w:gridSpan w:val="2"/>
            <w:noWrap/>
            <w:vAlign w:val="center"/>
          </w:tcPr>
          <w:p w:rsidR="004C3BCF" w:rsidRPr="00B11396" w:rsidRDefault="004C3BCF" w:rsidP="006A5E5B">
            <w:pPr>
              <w:jc w:val="center"/>
              <w:rPr>
                <w:rFonts w:eastAsia="Calibri"/>
                <w:lang w:eastAsia="en-US"/>
              </w:rPr>
            </w:pPr>
            <w:r w:rsidRPr="00B11396">
              <w:rPr>
                <w:rFonts w:eastAsia="Calibri"/>
                <w:b/>
                <w:lang w:eastAsia="en-US"/>
              </w:rPr>
              <w:t>В земли транспорта (земли промышленности и иного специального назначения)</w:t>
            </w:r>
          </w:p>
        </w:tc>
        <w:tc>
          <w:tcPr>
            <w:tcW w:w="427" w:type="pct"/>
            <w:vMerge w:val="restart"/>
            <w:vAlign w:val="center"/>
          </w:tcPr>
          <w:p w:rsidR="004C3BCF" w:rsidRPr="00B11396" w:rsidRDefault="004C3BCF" w:rsidP="006A5E5B">
            <w:pPr>
              <w:jc w:val="center"/>
              <w:rPr>
                <w:rFonts w:eastAsia="Calibri"/>
                <w:lang w:eastAsia="en-US"/>
              </w:rPr>
            </w:pPr>
            <w:r w:rsidRPr="00B11396">
              <w:rPr>
                <w:rFonts w:eastAsia="Calibri"/>
                <w:b/>
                <w:lang w:eastAsia="en-US"/>
              </w:rPr>
              <w:t>Земли населе</w:t>
            </w:r>
            <w:r w:rsidRPr="00B11396">
              <w:rPr>
                <w:rFonts w:eastAsia="Calibri"/>
                <w:b/>
                <w:lang w:eastAsia="en-US"/>
              </w:rPr>
              <w:t>н</w:t>
            </w:r>
            <w:r w:rsidRPr="00B11396">
              <w:rPr>
                <w:rFonts w:eastAsia="Calibri"/>
                <w:b/>
                <w:lang w:eastAsia="en-US"/>
              </w:rPr>
              <w:t>ных пунктов</w:t>
            </w:r>
          </w:p>
        </w:tc>
        <w:tc>
          <w:tcPr>
            <w:tcW w:w="464" w:type="pct"/>
            <w:vMerge/>
            <w:noWrap/>
            <w:vAlign w:val="center"/>
          </w:tcPr>
          <w:p w:rsidR="004C3BCF" w:rsidRPr="00B11396" w:rsidRDefault="004C3BCF" w:rsidP="006A5E5B">
            <w:pPr>
              <w:jc w:val="center"/>
              <w:rPr>
                <w:rFonts w:eastAsia="Calibri"/>
                <w:lang w:eastAsia="en-US"/>
              </w:rPr>
            </w:pPr>
          </w:p>
        </w:tc>
        <w:tc>
          <w:tcPr>
            <w:tcW w:w="544" w:type="pct"/>
            <w:vMerge w:val="restart"/>
            <w:vAlign w:val="center"/>
          </w:tcPr>
          <w:p w:rsidR="004C3BCF" w:rsidRPr="00B11396" w:rsidRDefault="004C3BCF" w:rsidP="006A5E5B">
            <w:pPr>
              <w:jc w:val="center"/>
              <w:rPr>
                <w:rFonts w:eastAsia="Calibri"/>
                <w:lang w:eastAsia="en-US"/>
              </w:rPr>
            </w:pPr>
            <w:r w:rsidRPr="00B11396">
              <w:rPr>
                <w:rFonts w:eastAsia="Calibri"/>
                <w:b/>
                <w:lang w:eastAsia="en-US"/>
              </w:rPr>
              <w:t>Из земель сельскох</w:t>
            </w:r>
            <w:r w:rsidRPr="00B11396">
              <w:rPr>
                <w:rFonts w:eastAsia="Calibri"/>
                <w:b/>
                <w:lang w:eastAsia="en-US"/>
              </w:rPr>
              <w:t>о</w:t>
            </w:r>
            <w:r w:rsidRPr="00B11396">
              <w:rPr>
                <w:rFonts w:eastAsia="Calibri"/>
                <w:b/>
                <w:lang w:eastAsia="en-US"/>
              </w:rPr>
              <w:t>зяйственн</w:t>
            </w:r>
            <w:r w:rsidRPr="00B11396">
              <w:rPr>
                <w:rFonts w:eastAsia="Calibri"/>
                <w:b/>
                <w:lang w:eastAsia="en-US"/>
              </w:rPr>
              <w:t>о</w:t>
            </w:r>
            <w:r w:rsidRPr="00B11396">
              <w:rPr>
                <w:rFonts w:eastAsia="Calibri"/>
                <w:b/>
                <w:lang w:eastAsia="en-US"/>
              </w:rPr>
              <w:t>го назнач</w:t>
            </w:r>
            <w:r w:rsidRPr="00B11396">
              <w:rPr>
                <w:rFonts w:eastAsia="Calibri"/>
                <w:b/>
                <w:lang w:eastAsia="en-US"/>
              </w:rPr>
              <w:t>е</w:t>
            </w:r>
            <w:r w:rsidRPr="00B11396">
              <w:rPr>
                <w:rFonts w:eastAsia="Calibri"/>
                <w:b/>
                <w:lang w:eastAsia="en-US"/>
              </w:rPr>
              <w:t>ния</w:t>
            </w:r>
          </w:p>
        </w:tc>
        <w:tc>
          <w:tcPr>
            <w:tcW w:w="459" w:type="pct"/>
            <w:vMerge/>
            <w:vAlign w:val="center"/>
          </w:tcPr>
          <w:p w:rsidR="004C3BCF" w:rsidRPr="00B11396" w:rsidRDefault="004C3BCF" w:rsidP="006A5E5B">
            <w:pPr>
              <w:jc w:val="center"/>
              <w:rPr>
                <w:rFonts w:eastAsia="Calibri"/>
                <w:lang w:eastAsia="en-US"/>
              </w:rPr>
            </w:pPr>
          </w:p>
        </w:tc>
      </w:tr>
      <w:tr w:rsidR="003B500F" w:rsidRPr="00B11396" w:rsidTr="00A03D65">
        <w:trPr>
          <w:trHeight w:val="284"/>
          <w:tblHeader/>
          <w:jc w:val="center"/>
        </w:trPr>
        <w:tc>
          <w:tcPr>
            <w:tcW w:w="1501" w:type="pct"/>
            <w:vMerge/>
            <w:vAlign w:val="bottom"/>
          </w:tcPr>
          <w:p w:rsidR="004C3BCF" w:rsidRPr="00B11396" w:rsidRDefault="004C3BCF" w:rsidP="000D61D4">
            <w:pPr>
              <w:jc w:val="center"/>
              <w:rPr>
                <w:rFonts w:eastAsia="Calibri"/>
                <w:lang w:eastAsia="en-US"/>
              </w:rPr>
            </w:pPr>
          </w:p>
        </w:tc>
        <w:tc>
          <w:tcPr>
            <w:tcW w:w="555" w:type="pct"/>
            <w:vMerge/>
            <w:noWrap/>
            <w:vAlign w:val="center"/>
          </w:tcPr>
          <w:p w:rsidR="004C3BCF" w:rsidRPr="00B11396" w:rsidRDefault="004C3BCF" w:rsidP="006A5E5B">
            <w:pPr>
              <w:jc w:val="center"/>
              <w:rPr>
                <w:rFonts w:eastAsia="Calibri"/>
                <w:b/>
                <w:bCs/>
                <w:lang w:eastAsia="en-US"/>
              </w:rPr>
            </w:pPr>
          </w:p>
        </w:tc>
        <w:tc>
          <w:tcPr>
            <w:tcW w:w="517" w:type="pct"/>
            <w:noWrap/>
            <w:vAlign w:val="center"/>
          </w:tcPr>
          <w:p w:rsidR="004C3BCF" w:rsidRPr="00B11396" w:rsidRDefault="004C3BCF" w:rsidP="006A5E5B">
            <w:pPr>
              <w:jc w:val="center"/>
              <w:rPr>
                <w:rFonts w:eastAsia="Calibri"/>
                <w:b/>
                <w:lang w:eastAsia="en-US"/>
              </w:rPr>
            </w:pPr>
            <w:r w:rsidRPr="00B11396">
              <w:rPr>
                <w:rFonts w:eastAsia="Calibri"/>
                <w:b/>
                <w:lang w:eastAsia="en-US"/>
              </w:rPr>
              <w:t>Земли а</w:t>
            </w:r>
            <w:r w:rsidRPr="00B11396">
              <w:rPr>
                <w:rFonts w:eastAsia="Calibri"/>
                <w:b/>
                <w:lang w:eastAsia="en-US"/>
              </w:rPr>
              <w:t>в</w:t>
            </w:r>
            <w:r w:rsidRPr="00B11396">
              <w:rPr>
                <w:rFonts w:eastAsia="Calibri"/>
                <w:b/>
                <w:lang w:eastAsia="en-US"/>
              </w:rPr>
              <w:t>томобил</w:t>
            </w:r>
            <w:r w:rsidRPr="00B11396">
              <w:rPr>
                <w:rFonts w:eastAsia="Calibri"/>
                <w:b/>
                <w:lang w:eastAsia="en-US"/>
              </w:rPr>
              <w:t>ь</w:t>
            </w:r>
            <w:r w:rsidRPr="00B11396">
              <w:rPr>
                <w:rFonts w:eastAsia="Calibri"/>
                <w:b/>
                <w:lang w:eastAsia="en-US"/>
              </w:rPr>
              <w:t>ного тран</w:t>
            </w:r>
            <w:r w:rsidRPr="00B11396">
              <w:rPr>
                <w:rFonts w:eastAsia="Calibri"/>
                <w:b/>
                <w:lang w:eastAsia="en-US"/>
              </w:rPr>
              <w:t>с</w:t>
            </w:r>
            <w:r w:rsidRPr="00B11396">
              <w:rPr>
                <w:rFonts w:eastAsia="Calibri"/>
                <w:b/>
                <w:lang w:eastAsia="en-US"/>
              </w:rPr>
              <w:t>порта</w:t>
            </w:r>
          </w:p>
        </w:tc>
        <w:tc>
          <w:tcPr>
            <w:tcW w:w="532" w:type="pct"/>
            <w:vAlign w:val="center"/>
          </w:tcPr>
          <w:p w:rsidR="004C3BCF" w:rsidRPr="00B11396" w:rsidRDefault="004C3BCF" w:rsidP="006A5E5B">
            <w:pPr>
              <w:jc w:val="center"/>
              <w:rPr>
                <w:rFonts w:eastAsia="Calibri"/>
                <w:b/>
                <w:lang w:eastAsia="en-US"/>
              </w:rPr>
            </w:pPr>
            <w:r w:rsidRPr="00B11396">
              <w:rPr>
                <w:rFonts w:eastAsia="Calibri"/>
                <w:b/>
                <w:lang w:eastAsia="en-US"/>
              </w:rPr>
              <w:t>Земли ж</w:t>
            </w:r>
            <w:r w:rsidRPr="00B11396">
              <w:rPr>
                <w:rFonts w:eastAsia="Calibri"/>
                <w:b/>
                <w:lang w:eastAsia="en-US"/>
              </w:rPr>
              <w:t>е</w:t>
            </w:r>
            <w:r w:rsidRPr="00B11396">
              <w:rPr>
                <w:rFonts w:eastAsia="Calibri"/>
                <w:b/>
                <w:lang w:eastAsia="en-US"/>
              </w:rPr>
              <w:t>лезнодоро</w:t>
            </w:r>
            <w:r w:rsidRPr="00B11396">
              <w:rPr>
                <w:rFonts w:eastAsia="Calibri"/>
                <w:b/>
                <w:lang w:eastAsia="en-US"/>
              </w:rPr>
              <w:t>ж</w:t>
            </w:r>
            <w:r w:rsidRPr="00B11396">
              <w:rPr>
                <w:rFonts w:eastAsia="Calibri"/>
                <w:b/>
                <w:lang w:eastAsia="en-US"/>
              </w:rPr>
              <w:t>ного тран</w:t>
            </w:r>
            <w:r w:rsidRPr="00B11396">
              <w:rPr>
                <w:rFonts w:eastAsia="Calibri"/>
                <w:b/>
                <w:lang w:eastAsia="en-US"/>
              </w:rPr>
              <w:t>с</w:t>
            </w:r>
            <w:r w:rsidRPr="00B11396">
              <w:rPr>
                <w:rFonts w:eastAsia="Calibri"/>
                <w:b/>
                <w:lang w:eastAsia="en-US"/>
              </w:rPr>
              <w:t>порта</w:t>
            </w:r>
          </w:p>
        </w:tc>
        <w:tc>
          <w:tcPr>
            <w:tcW w:w="427" w:type="pct"/>
            <w:vMerge/>
            <w:vAlign w:val="center"/>
          </w:tcPr>
          <w:p w:rsidR="004C3BCF" w:rsidRPr="00B11396" w:rsidRDefault="004C3BCF" w:rsidP="006A5E5B">
            <w:pPr>
              <w:jc w:val="center"/>
              <w:rPr>
                <w:rFonts w:eastAsia="Calibri"/>
                <w:lang w:eastAsia="en-US"/>
              </w:rPr>
            </w:pPr>
          </w:p>
        </w:tc>
        <w:tc>
          <w:tcPr>
            <w:tcW w:w="464" w:type="pct"/>
            <w:vMerge/>
            <w:noWrap/>
            <w:vAlign w:val="center"/>
          </w:tcPr>
          <w:p w:rsidR="004C3BCF" w:rsidRPr="00B11396" w:rsidRDefault="004C3BCF" w:rsidP="006A5E5B">
            <w:pPr>
              <w:jc w:val="center"/>
              <w:rPr>
                <w:rFonts w:eastAsia="Calibri"/>
                <w:lang w:eastAsia="en-US"/>
              </w:rPr>
            </w:pPr>
          </w:p>
        </w:tc>
        <w:tc>
          <w:tcPr>
            <w:tcW w:w="544" w:type="pct"/>
            <w:vMerge/>
            <w:vAlign w:val="center"/>
          </w:tcPr>
          <w:p w:rsidR="004C3BCF" w:rsidRPr="00B11396" w:rsidRDefault="004C3BCF" w:rsidP="006A5E5B">
            <w:pPr>
              <w:jc w:val="center"/>
              <w:rPr>
                <w:rFonts w:eastAsia="Calibri"/>
                <w:lang w:eastAsia="en-US"/>
              </w:rPr>
            </w:pPr>
          </w:p>
        </w:tc>
        <w:tc>
          <w:tcPr>
            <w:tcW w:w="459" w:type="pct"/>
            <w:vMerge/>
            <w:vAlign w:val="center"/>
          </w:tcPr>
          <w:p w:rsidR="004C3BCF" w:rsidRPr="00B11396" w:rsidRDefault="004C3BCF" w:rsidP="006A5E5B">
            <w:pPr>
              <w:jc w:val="center"/>
              <w:rPr>
                <w:rFonts w:eastAsia="Calibri"/>
                <w:lang w:eastAsia="en-US"/>
              </w:rPr>
            </w:pPr>
          </w:p>
        </w:tc>
      </w:tr>
      <w:tr w:rsidR="003B500F" w:rsidRPr="00B11396" w:rsidTr="00A03D65">
        <w:trPr>
          <w:trHeight w:val="284"/>
          <w:jc w:val="center"/>
        </w:trPr>
        <w:tc>
          <w:tcPr>
            <w:tcW w:w="1501" w:type="pct"/>
            <w:vAlign w:val="bottom"/>
          </w:tcPr>
          <w:p w:rsidR="004C3BCF" w:rsidRPr="00B11396" w:rsidRDefault="004C3BCF" w:rsidP="000D61D4">
            <w:pPr>
              <w:jc w:val="center"/>
              <w:rPr>
                <w:rFonts w:eastAsia="Calibri"/>
                <w:lang w:eastAsia="en-US"/>
              </w:rPr>
            </w:pPr>
            <w:r w:rsidRPr="00B11396">
              <w:rPr>
                <w:rFonts w:eastAsia="Calibri"/>
                <w:lang w:eastAsia="en-US"/>
              </w:rPr>
              <w:t xml:space="preserve">Существующее состояние, 01.01.2010 г. </w:t>
            </w:r>
            <w:r w:rsidRPr="00B11396">
              <w:rPr>
                <w:rFonts w:eastAsia="Calibri"/>
                <w:b/>
                <w:bCs/>
                <w:lang w:eastAsia="en-US"/>
              </w:rPr>
              <w:t>(С)</w:t>
            </w:r>
          </w:p>
        </w:tc>
        <w:tc>
          <w:tcPr>
            <w:tcW w:w="555" w:type="pct"/>
            <w:noWrap/>
            <w:vAlign w:val="center"/>
          </w:tcPr>
          <w:p w:rsidR="004C3BCF" w:rsidRPr="00B11396" w:rsidRDefault="004C3BCF" w:rsidP="006A5E5B">
            <w:pPr>
              <w:jc w:val="center"/>
              <w:rPr>
                <w:rFonts w:eastAsia="Calibri"/>
                <w:b/>
                <w:bCs/>
                <w:lang w:eastAsia="en-US"/>
              </w:rPr>
            </w:pPr>
            <w:r w:rsidRPr="00B11396">
              <w:rPr>
                <w:rFonts w:eastAsia="Calibri"/>
                <w:b/>
                <w:bCs/>
                <w:lang w:eastAsia="en-US"/>
              </w:rPr>
              <w:t>76527,00</w:t>
            </w:r>
          </w:p>
        </w:tc>
        <w:tc>
          <w:tcPr>
            <w:tcW w:w="517" w:type="pct"/>
            <w:noWrap/>
            <w:vAlign w:val="center"/>
          </w:tcPr>
          <w:p w:rsidR="004C3BCF" w:rsidRPr="00B11396" w:rsidRDefault="004C3BCF" w:rsidP="006A5E5B">
            <w:pPr>
              <w:jc w:val="center"/>
              <w:rPr>
                <w:rFonts w:eastAsia="Calibri"/>
                <w:lang w:eastAsia="en-US"/>
              </w:rPr>
            </w:pPr>
          </w:p>
        </w:tc>
        <w:tc>
          <w:tcPr>
            <w:tcW w:w="532" w:type="pct"/>
            <w:vAlign w:val="center"/>
          </w:tcPr>
          <w:p w:rsidR="004C3BCF" w:rsidRPr="00B11396" w:rsidRDefault="004C3BCF" w:rsidP="006A5E5B">
            <w:pPr>
              <w:jc w:val="center"/>
              <w:rPr>
                <w:rFonts w:eastAsia="Calibri"/>
                <w:lang w:eastAsia="en-US"/>
              </w:rPr>
            </w:pPr>
          </w:p>
        </w:tc>
        <w:tc>
          <w:tcPr>
            <w:tcW w:w="427" w:type="pct"/>
            <w:vAlign w:val="center"/>
          </w:tcPr>
          <w:p w:rsidR="004C3BCF" w:rsidRPr="00B11396" w:rsidRDefault="004C3BCF" w:rsidP="006A5E5B">
            <w:pPr>
              <w:jc w:val="center"/>
              <w:rPr>
                <w:rFonts w:eastAsia="Calibri"/>
                <w:lang w:eastAsia="en-US"/>
              </w:rPr>
            </w:pPr>
          </w:p>
        </w:tc>
        <w:tc>
          <w:tcPr>
            <w:tcW w:w="464" w:type="pct"/>
            <w:noWrap/>
            <w:vAlign w:val="center"/>
          </w:tcPr>
          <w:p w:rsidR="004C3BCF" w:rsidRPr="00B11396" w:rsidRDefault="004C3BCF" w:rsidP="006A5E5B">
            <w:pPr>
              <w:jc w:val="center"/>
              <w:rPr>
                <w:rFonts w:eastAsia="Calibri"/>
                <w:lang w:eastAsia="en-US"/>
              </w:rPr>
            </w:pPr>
          </w:p>
        </w:tc>
        <w:tc>
          <w:tcPr>
            <w:tcW w:w="544" w:type="pct"/>
            <w:vAlign w:val="center"/>
          </w:tcPr>
          <w:p w:rsidR="004C3BCF" w:rsidRPr="00B11396" w:rsidRDefault="004C3BCF" w:rsidP="006A5E5B">
            <w:pPr>
              <w:jc w:val="center"/>
              <w:rPr>
                <w:rFonts w:eastAsia="Calibri"/>
                <w:lang w:eastAsia="en-US"/>
              </w:rPr>
            </w:pPr>
          </w:p>
        </w:tc>
        <w:tc>
          <w:tcPr>
            <w:tcW w:w="459" w:type="pct"/>
            <w:vAlign w:val="center"/>
          </w:tcPr>
          <w:p w:rsidR="004C3BCF" w:rsidRPr="00B11396" w:rsidRDefault="004C3BCF" w:rsidP="006A5E5B">
            <w:pPr>
              <w:jc w:val="center"/>
              <w:rPr>
                <w:rFonts w:eastAsia="Calibri"/>
                <w:lang w:eastAsia="en-US"/>
              </w:rPr>
            </w:pPr>
          </w:p>
        </w:tc>
      </w:tr>
      <w:tr w:rsidR="003B500F" w:rsidRPr="00B11396" w:rsidTr="00A03D65">
        <w:trPr>
          <w:trHeight w:val="284"/>
          <w:jc w:val="center"/>
        </w:trPr>
        <w:tc>
          <w:tcPr>
            <w:tcW w:w="1501" w:type="pct"/>
            <w:noWrap/>
            <w:vAlign w:val="bottom"/>
          </w:tcPr>
          <w:p w:rsidR="004C3BCF" w:rsidRPr="00B11396" w:rsidRDefault="004C3BCF" w:rsidP="006A5E5B">
            <w:pPr>
              <w:jc w:val="center"/>
              <w:rPr>
                <w:rFonts w:eastAsia="Calibri"/>
                <w:b/>
                <w:bCs/>
                <w:lang w:eastAsia="en-US"/>
              </w:rPr>
            </w:pPr>
            <w:r w:rsidRPr="00B11396">
              <w:rPr>
                <w:rFonts w:eastAsia="Calibri"/>
                <w:b/>
                <w:bCs/>
                <w:lang w:eastAsia="en-US"/>
              </w:rPr>
              <w:t>Первая очередь (до 2020 г.)</w:t>
            </w:r>
          </w:p>
        </w:tc>
        <w:tc>
          <w:tcPr>
            <w:tcW w:w="555" w:type="pct"/>
            <w:noWrap/>
            <w:vAlign w:val="center"/>
          </w:tcPr>
          <w:p w:rsidR="004C3BCF" w:rsidRPr="00B11396" w:rsidRDefault="00315C9F" w:rsidP="006A5E5B">
            <w:pPr>
              <w:jc w:val="center"/>
              <w:rPr>
                <w:rFonts w:eastAsia="Calibri"/>
                <w:b/>
                <w:bCs/>
                <w:lang w:eastAsia="en-US"/>
              </w:rPr>
            </w:pPr>
            <w:r w:rsidRPr="00B11396">
              <w:rPr>
                <w:rFonts w:eastAsia="Calibri"/>
                <w:b/>
                <w:bCs/>
                <w:lang w:eastAsia="en-US"/>
              </w:rPr>
              <w:t>76517,77</w:t>
            </w:r>
          </w:p>
        </w:tc>
        <w:tc>
          <w:tcPr>
            <w:tcW w:w="517" w:type="pct"/>
            <w:noWrap/>
            <w:vAlign w:val="center"/>
          </w:tcPr>
          <w:p w:rsidR="004C3BCF" w:rsidRPr="00B11396" w:rsidRDefault="00315C9F" w:rsidP="006A5E5B">
            <w:pPr>
              <w:jc w:val="center"/>
              <w:rPr>
                <w:rFonts w:eastAsia="Calibri"/>
                <w:b/>
                <w:lang w:eastAsia="en-US"/>
              </w:rPr>
            </w:pPr>
            <w:r w:rsidRPr="00B11396">
              <w:rPr>
                <w:rFonts w:eastAsia="Calibri"/>
                <w:b/>
                <w:lang w:eastAsia="en-US"/>
              </w:rPr>
              <w:t>10,35</w:t>
            </w:r>
          </w:p>
        </w:tc>
        <w:tc>
          <w:tcPr>
            <w:tcW w:w="532" w:type="pct"/>
            <w:vAlign w:val="center"/>
          </w:tcPr>
          <w:p w:rsidR="004C3BCF" w:rsidRPr="00B11396" w:rsidRDefault="009F2011" w:rsidP="006A5E5B">
            <w:pPr>
              <w:jc w:val="center"/>
              <w:rPr>
                <w:rFonts w:eastAsia="Calibri"/>
                <w:b/>
                <w:lang w:eastAsia="en-US"/>
              </w:rPr>
            </w:pPr>
            <w:r w:rsidRPr="00B11396">
              <w:rPr>
                <w:rFonts w:eastAsia="Calibri"/>
                <w:b/>
                <w:lang w:eastAsia="en-US"/>
              </w:rPr>
              <w:t>0,00</w:t>
            </w:r>
          </w:p>
        </w:tc>
        <w:tc>
          <w:tcPr>
            <w:tcW w:w="427" w:type="pct"/>
            <w:vAlign w:val="center"/>
          </w:tcPr>
          <w:p w:rsidR="004C3BCF" w:rsidRPr="00B11396" w:rsidRDefault="00BD273C" w:rsidP="006A5E5B">
            <w:pPr>
              <w:jc w:val="center"/>
              <w:rPr>
                <w:rFonts w:eastAsia="Calibri"/>
                <w:b/>
                <w:bCs/>
                <w:iCs/>
                <w:lang w:eastAsia="en-US"/>
              </w:rPr>
            </w:pPr>
            <w:r w:rsidRPr="00B11396">
              <w:rPr>
                <w:rFonts w:eastAsia="Calibri"/>
                <w:b/>
                <w:bCs/>
                <w:iCs/>
                <w:lang w:eastAsia="en-US"/>
              </w:rPr>
              <w:t>21,4</w:t>
            </w:r>
          </w:p>
        </w:tc>
        <w:tc>
          <w:tcPr>
            <w:tcW w:w="464" w:type="pct"/>
            <w:noWrap/>
            <w:vAlign w:val="center"/>
          </w:tcPr>
          <w:p w:rsidR="004C3BCF" w:rsidRPr="00B11396" w:rsidRDefault="00315C9F" w:rsidP="006A5E5B">
            <w:pPr>
              <w:jc w:val="center"/>
              <w:rPr>
                <w:rFonts w:eastAsia="Calibri"/>
                <w:b/>
                <w:bCs/>
                <w:iCs/>
                <w:lang w:eastAsia="en-US"/>
              </w:rPr>
            </w:pPr>
            <w:r w:rsidRPr="00B11396">
              <w:rPr>
                <w:rFonts w:eastAsia="Calibri"/>
                <w:b/>
                <w:bCs/>
                <w:iCs/>
                <w:lang w:eastAsia="en-US"/>
              </w:rPr>
              <w:t>31,75</w:t>
            </w:r>
          </w:p>
        </w:tc>
        <w:tc>
          <w:tcPr>
            <w:tcW w:w="544" w:type="pct"/>
            <w:vAlign w:val="center"/>
          </w:tcPr>
          <w:p w:rsidR="004C3BCF" w:rsidRPr="00B11396" w:rsidRDefault="009F2011" w:rsidP="006A5E5B">
            <w:pPr>
              <w:jc w:val="center"/>
              <w:rPr>
                <w:rFonts w:eastAsia="Calibri"/>
                <w:b/>
                <w:bCs/>
                <w:lang w:eastAsia="en-US"/>
              </w:rPr>
            </w:pPr>
            <w:r w:rsidRPr="00B11396">
              <w:rPr>
                <w:rFonts w:eastAsia="Calibri"/>
                <w:b/>
                <w:bCs/>
                <w:lang w:eastAsia="en-US"/>
              </w:rPr>
              <w:t>22,52</w:t>
            </w:r>
          </w:p>
        </w:tc>
        <w:tc>
          <w:tcPr>
            <w:tcW w:w="459" w:type="pct"/>
            <w:vAlign w:val="center"/>
          </w:tcPr>
          <w:p w:rsidR="004C3BCF" w:rsidRPr="00B11396" w:rsidRDefault="009F2011" w:rsidP="006A5E5B">
            <w:pPr>
              <w:jc w:val="center"/>
              <w:rPr>
                <w:rFonts w:eastAsia="Calibri"/>
                <w:b/>
                <w:bCs/>
                <w:lang w:eastAsia="en-US"/>
              </w:rPr>
            </w:pPr>
            <w:r w:rsidRPr="00B11396">
              <w:rPr>
                <w:rFonts w:eastAsia="Calibri"/>
                <w:b/>
                <w:bCs/>
                <w:lang w:eastAsia="en-US"/>
              </w:rPr>
              <w:t>22,52</w:t>
            </w:r>
          </w:p>
        </w:tc>
      </w:tr>
      <w:tr w:rsidR="003B500F" w:rsidRPr="00B11396" w:rsidTr="00A03D65">
        <w:trPr>
          <w:trHeight w:val="284"/>
          <w:jc w:val="center"/>
        </w:trPr>
        <w:tc>
          <w:tcPr>
            <w:tcW w:w="1501" w:type="pct"/>
            <w:noWrap/>
            <w:vAlign w:val="bottom"/>
          </w:tcPr>
          <w:p w:rsidR="004C3BCF" w:rsidRPr="00B11396" w:rsidRDefault="004C3BCF" w:rsidP="006A5E5B">
            <w:pPr>
              <w:jc w:val="center"/>
              <w:rPr>
                <w:rFonts w:eastAsia="Calibri"/>
                <w:b/>
                <w:bCs/>
                <w:i/>
                <w:iCs/>
                <w:lang w:eastAsia="en-US"/>
              </w:rPr>
            </w:pPr>
            <w:r w:rsidRPr="00B11396">
              <w:rPr>
                <w:rFonts w:eastAsia="Calibri"/>
                <w:b/>
                <w:bCs/>
                <w:i/>
                <w:iCs/>
                <w:lang w:eastAsia="en-US"/>
              </w:rPr>
              <w:t>в том числе:</w:t>
            </w:r>
          </w:p>
        </w:tc>
        <w:tc>
          <w:tcPr>
            <w:tcW w:w="555" w:type="pct"/>
            <w:noWrap/>
            <w:vAlign w:val="center"/>
          </w:tcPr>
          <w:p w:rsidR="004C3BCF" w:rsidRPr="00B11396" w:rsidRDefault="004C3BCF" w:rsidP="006A5E5B">
            <w:pPr>
              <w:jc w:val="center"/>
              <w:rPr>
                <w:rFonts w:eastAsia="Calibri"/>
                <w:b/>
                <w:bCs/>
                <w:lang w:eastAsia="en-US"/>
              </w:rPr>
            </w:pPr>
          </w:p>
        </w:tc>
        <w:tc>
          <w:tcPr>
            <w:tcW w:w="517" w:type="pct"/>
            <w:noWrap/>
            <w:vAlign w:val="center"/>
          </w:tcPr>
          <w:p w:rsidR="004C3BCF" w:rsidRPr="00B11396" w:rsidRDefault="004C3BCF" w:rsidP="006A5E5B">
            <w:pPr>
              <w:jc w:val="center"/>
              <w:rPr>
                <w:rFonts w:eastAsia="Calibri"/>
                <w:lang w:eastAsia="en-US"/>
              </w:rPr>
            </w:pPr>
          </w:p>
        </w:tc>
        <w:tc>
          <w:tcPr>
            <w:tcW w:w="532" w:type="pct"/>
            <w:vAlign w:val="center"/>
          </w:tcPr>
          <w:p w:rsidR="004C3BCF" w:rsidRPr="00B11396" w:rsidRDefault="004C3BCF" w:rsidP="006A5E5B">
            <w:pPr>
              <w:jc w:val="center"/>
              <w:rPr>
                <w:rFonts w:eastAsia="Calibri"/>
                <w:lang w:eastAsia="en-US"/>
              </w:rPr>
            </w:pPr>
          </w:p>
        </w:tc>
        <w:tc>
          <w:tcPr>
            <w:tcW w:w="427" w:type="pct"/>
            <w:vAlign w:val="center"/>
          </w:tcPr>
          <w:p w:rsidR="004C3BCF" w:rsidRPr="00B11396" w:rsidRDefault="004C3BCF" w:rsidP="006A5E5B">
            <w:pPr>
              <w:jc w:val="center"/>
              <w:rPr>
                <w:rFonts w:eastAsia="Calibri"/>
                <w:b/>
                <w:bCs/>
                <w:iCs/>
                <w:lang w:eastAsia="en-US"/>
              </w:rPr>
            </w:pPr>
          </w:p>
        </w:tc>
        <w:tc>
          <w:tcPr>
            <w:tcW w:w="464" w:type="pct"/>
            <w:noWrap/>
            <w:vAlign w:val="center"/>
          </w:tcPr>
          <w:p w:rsidR="004C3BCF" w:rsidRPr="00B11396" w:rsidRDefault="004C3BCF" w:rsidP="006A5E5B">
            <w:pPr>
              <w:jc w:val="center"/>
              <w:rPr>
                <w:rFonts w:eastAsia="Calibri"/>
                <w:b/>
                <w:bCs/>
                <w:iCs/>
                <w:lang w:eastAsia="en-US"/>
              </w:rPr>
            </w:pPr>
          </w:p>
        </w:tc>
        <w:tc>
          <w:tcPr>
            <w:tcW w:w="544" w:type="pct"/>
            <w:vAlign w:val="center"/>
          </w:tcPr>
          <w:p w:rsidR="004C3BCF" w:rsidRPr="00B11396" w:rsidRDefault="004C3BCF" w:rsidP="006A5E5B">
            <w:pPr>
              <w:jc w:val="center"/>
              <w:rPr>
                <w:rFonts w:eastAsia="Calibri"/>
                <w:lang w:eastAsia="en-US"/>
              </w:rPr>
            </w:pPr>
          </w:p>
        </w:tc>
        <w:tc>
          <w:tcPr>
            <w:tcW w:w="459" w:type="pct"/>
            <w:vAlign w:val="center"/>
          </w:tcPr>
          <w:p w:rsidR="004C3BCF" w:rsidRPr="00B11396" w:rsidRDefault="004C3BCF" w:rsidP="006A5E5B">
            <w:pPr>
              <w:jc w:val="center"/>
              <w:rPr>
                <w:rFonts w:eastAsia="Calibri"/>
                <w:lang w:eastAsia="en-US"/>
              </w:rPr>
            </w:pPr>
          </w:p>
        </w:tc>
      </w:tr>
      <w:tr w:rsidR="003B500F" w:rsidRPr="00B11396" w:rsidTr="00A03D65">
        <w:trPr>
          <w:trHeight w:val="284"/>
          <w:jc w:val="center"/>
        </w:trPr>
        <w:tc>
          <w:tcPr>
            <w:tcW w:w="1501" w:type="pct"/>
            <w:noWrap/>
            <w:vAlign w:val="bottom"/>
          </w:tcPr>
          <w:p w:rsidR="009F2011" w:rsidRPr="00B11396" w:rsidRDefault="009F2011" w:rsidP="006A5E5B">
            <w:pPr>
              <w:rPr>
                <w:bCs/>
              </w:rPr>
            </w:pPr>
            <w:r w:rsidRPr="00B11396">
              <w:rPr>
                <w:bCs/>
              </w:rPr>
              <w:t>эксплуатационные леса</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C37697" w:rsidP="009A64FE">
            <w:pPr>
              <w:jc w:val="center"/>
            </w:pPr>
            <w:r w:rsidRPr="00B11396">
              <w:t>5,2</w:t>
            </w:r>
          </w:p>
        </w:tc>
        <w:tc>
          <w:tcPr>
            <w:tcW w:w="532" w:type="pct"/>
            <w:vAlign w:val="center"/>
          </w:tcPr>
          <w:p w:rsidR="009F2011" w:rsidRPr="00B11396" w:rsidRDefault="009F2011" w:rsidP="009A64FE">
            <w:pPr>
              <w:jc w:val="center"/>
              <w:rPr>
                <w:rFonts w:eastAsia="Calibri"/>
                <w:lang w:eastAsia="en-US"/>
              </w:rPr>
            </w:pPr>
            <w:r w:rsidRPr="00B11396">
              <w:rPr>
                <w:rFonts w:eastAsia="Calibri"/>
                <w:lang w:eastAsia="en-US"/>
              </w:rPr>
              <w:t>0,00</w:t>
            </w:r>
          </w:p>
        </w:tc>
        <w:tc>
          <w:tcPr>
            <w:tcW w:w="427"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64" w:type="pct"/>
            <w:noWrap/>
            <w:vAlign w:val="center"/>
          </w:tcPr>
          <w:p w:rsidR="009F2011" w:rsidRPr="00B11396" w:rsidRDefault="00315C9F" w:rsidP="00071597">
            <w:pPr>
              <w:jc w:val="center"/>
            </w:pPr>
            <w:r w:rsidRPr="00B11396">
              <w:t>5,2</w:t>
            </w:r>
          </w:p>
        </w:tc>
        <w:tc>
          <w:tcPr>
            <w:tcW w:w="544"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59"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9F2011" w:rsidRPr="00B11396" w:rsidRDefault="009F2011" w:rsidP="006A5E5B">
            <w:pPr>
              <w:rPr>
                <w:bCs/>
              </w:rPr>
            </w:pPr>
            <w:r w:rsidRPr="00B11396">
              <w:rPr>
                <w:bCs/>
              </w:rPr>
              <w:t>противоэрозионные леса</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9F2011" w:rsidP="009A64FE">
            <w:pPr>
              <w:jc w:val="center"/>
            </w:pPr>
            <w:r w:rsidRPr="00B11396">
              <w:t>0,00</w:t>
            </w:r>
          </w:p>
        </w:tc>
        <w:tc>
          <w:tcPr>
            <w:tcW w:w="532" w:type="pct"/>
            <w:vAlign w:val="center"/>
          </w:tcPr>
          <w:p w:rsidR="009F2011" w:rsidRPr="00B11396" w:rsidRDefault="009F2011" w:rsidP="009A64FE">
            <w:pPr>
              <w:jc w:val="center"/>
              <w:rPr>
                <w:rFonts w:eastAsia="Calibri"/>
                <w:lang w:eastAsia="en-US"/>
              </w:rPr>
            </w:pPr>
            <w:r w:rsidRPr="00B11396">
              <w:rPr>
                <w:rFonts w:eastAsia="Calibri"/>
                <w:lang w:eastAsia="en-US"/>
              </w:rPr>
              <w:t>0,00</w:t>
            </w:r>
          </w:p>
        </w:tc>
        <w:tc>
          <w:tcPr>
            <w:tcW w:w="427"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64" w:type="pct"/>
            <w:noWrap/>
            <w:vAlign w:val="center"/>
          </w:tcPr>
          <w:p w:rsidR="009F2011" w:rsidRPr="00B11396" w:rsidRDefault="009F2011" w:rsidP="00071597">
            <w:pPr>
              <w:jc w:val="center"/>
            </w:pPr>
            <w:r w:rsidRPr="00B11396">
              <w:t>0,00</w:t>
            </w:r>
          </w:p>
        </w:tc>
        <w:tc>
          <w:tcPr>
            <w:tcW w:w="544"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59"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9F2011" w:rsidRPr="00B11396" w:rsidRDefault="009F2011" w:rsidP="006A5E5B">
            <w:pPr>
              <w:rPr>
                <w:bCs/>
              </w:rPr>
            </w:pPr>
            <w:r w:rsidRPr="00B11396">
              <w:rPr>
                <w:bCs/>
              </w:rPr>
              <w:t>леса, расположенные в лесостепных зонах</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C37697" w:rsidP="009A64FE">
            <w:pPr>
              <w:jc w:val="center"/>
            </w:pPr>
            <w:r w:rsidRPr="00B11396">
              <w:t>0,00</w:t>
            </w:r>
          </w:p>
        </w:tc>
        <w:tc>
          <w:tcPr>
            <w:tcW w:w="532" w:type="pct"/>
            <w:vAlign w:val="center"/>
          </w:tcPr>
          <w:p w:rsidR="009F2011" w:rsidRPr="00B11396" w:rsidRDefault="009F2011" w:rsidP="009A64FE">
            <w:pPr>
              <w:jc w:val="center"/>
              <w:rPr>
                <w:rFonts w:eastAsia="Calibri"/>
                <w:lang w:eastAsia="en-US"/>
              </w:rPr>
            </w:pPr>
            <w:r w:rsidRPr="00B11396">
              <w:rPr>
                <w:rFonts w:eastAsia="Calibri"/>
                <w:lang w:eastAsia="en-US"/>
              </w:rPr>
              <w:t>0,00</w:t>
            </w:r>
          </w:p>
        </w:tc>
        <w:tc>
          <w:tcPr>
            <w:tcW w:w="427"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64" w:type="pct"/>
            <w:noWrap/>
            <w:vAlign w:val="center"/>
          </w:tcPr>
          <w:p w:rsidR="009F2011" w:rsidRPr="00B11396" w:rsidRDefault="00315C9F" w:rsidP="00071597">
            <w:pPr>
              <w:jc w:val="center"/>
            </w:pPr>
            <w:r w:rsidRPr="00B11396">
              <w:t>0,00</w:t>
            </w:r>
          </w:p>
        </w:tc>
        <w:tc>
          <w:tcPr>
            <w:tcW w:w="544"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c>
          <w:tcPr>
            <w:tcW w:w="459" w:type="pct"/>
            <w:vAlign w:val="center"/>
          </w:tcPr>
          <w:p w:rsidR="009F2011" w:rsidRPr="00B11396" w:rsidRDefault="009F201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9F2011" w:rsidRPr="00B11396" w:rsidRDefault="009F2011" w:rsidP="006A5E5B">
            <w:pPr>
              <w:rPr>
                <w:bCs/>
              </w:rPr>
            </w:pPr>
            <w:r w:rsidRPr="00B11396">
              <w:rPr>
                <w:bCs/>
              </w:rPr>
              <w:t>лесопарковые зоны</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9F2011" w:rsidP="009A64FE">
            <w:pPr>
              <w:jc w:val="center"/>
            </w:pPr>
            <w:r w:rsidRPr="00B11396">
              <w:t>4,88</w:t>
            </w:r>
          </w:p>
        </w:tc>
        <w:tc>
          <w:tcPr>
            <w:tcW w:w="532" w:type="pct"/>
            <w:vAlign w:val="center"/>
          </w:tcPr>
          <w:p w:rsidR="009F2011" w:rsidRPr="00B11396" w:rsidRDefault="009F2011" w:rsidP="009A64FE">
            <w:pPr>
              <w:jc w:val="center"/>
              <w:rPr>
                <w:rFonts w:eastAsia="Calibri"/>
                <w:lang w:eastAsia="en-US"/>
              </w:rPr>
            </w:pPr>
            <w:r w:rsidRPr="00B11396">
              <w:rPr>
                <w:rFonts w:eastAsia="Calibri"/>
                <w:lang w:eastAsia="en-US"/>
              </w:rPr>
              <w:t>0,00</w:t>
            </w:r>
          </w:p>
        </w:tc>
        <w:tc>
          <w:tcPr>
            <w:tcW w:w="427" w:type="pct"/>
            <w:vAlign w:val="center"/>
          </w:tcPr>
          <w:p w:rsidR="009F2011" w:rsidRPr="00B11396" w:rsidRDefault="00BD273C" w:rsidP="006A5E5B">
            <w:pPr>
              <w:jc w:val="center"/>
              <w:rPr>
                <w:rFonts w:eastAsia="Calibri"/>
                <w:lang w:eastAsia="en-US"/>
              </w:rPr>
            </w:pPr>
            <w:r w:rsidRPr="00B11396">
              <w:rPr>
                <w:rFonts w:eastAsia="Calibri"/>
                <w:lang w:eastAsia="en-US"/>
              </w:rPr>
              <w:t>21,4</w:t>
            </w:r>
          </w:p>
        </w:tc>
        <w:tc>
          <w:tcPr>
            <w:tcW w:w="464" w:type="pct"/>
            <w:noWrap/>
            <w:vAlign w:val="center"/>
          </w:tcPr>
          <w:p w:rsidR="009F2011" w:rsidRPr="00B11396" w:rsidRDefault="00BD273C" w:rsidP="006A5E5B">
            <w:pPr>
              <w:jc w:val="center"/>
              <w:rPr>
                <w:rFonts w:eastAsia="Calibri"/>
                <w:lang w:eastAsia="en-US"/>
              </w:rPr>
            </w:pPr>
            <w:r w:rsidRPr="00B11396">
              <w:rPr>
                <w:rFonts w:eastAsia="Calibri"/>
                <w:lang w:eastAsia="en-US"/>
              </w:rPr>
              <w:t>26,28</w:t>
            </w:r>
          </w:p>
        </w:tc>
        <w:tc>
          <w:tcPr>
            <w:tcW w:w="544" w:type="pct"/>
            <w:vAlign w:val="center"/>
          </w:tcPr>
          <w:p w:rsidR="009F2011" w:rsidRPr="00B11396" w:rsidRDefault="009F2011" w:rsidP="006A5E5B">
            <w:pPr>
              <w:jc w:val="center"/>
              <w:rPr>
                <w:rFonts w:eastAsia="Calibri"/>
                <w:lang w:eastAsia="en-US"/>
              </w:rPr>
            </w:pPr>
            <w:r w:rsidRPr="00B11396">
              <w:rPr>
                <w:rFonts w:eastAsia="Calibri"/>
                <w:lang w:eastAsia="en-US"/>
              </w:rPr>
              <w:t>22,52</w:t>
            </w:r>
          </w:p>
        </w:tc>
        <w:tc>
          <w:tcPr>
            <w:tcW w:w="459" w:type="pct"/>
            <w:vAlign w:val="center"/>
          </w:tcPr>
          <w:p w:rsidR="009F2011" w:rsidRPr="00B11396" w:rsidRDefault="009F2011" w:rsidP="006A5E5B">
            <w:pPr>
              <w:jc w:val="center"/>
              <w:rPr>
                <w:rFonts w:eastAsia="Calibri"/>
                <w:lang w:eastAsia="en-US"/>
              </w:rPr>
            </w:pPr>
            <w:r w:rsidRPr="00B11396">
              <w:rPr>
                <w:rFonts w:eastAsia="Calibri"/>
                <w:lang w:eastAsia="en-US"/>
              </w:rPr>
              <w:t>22,52</w:t>
            </w:r>
          </w:p>
        </w:tc>
      </w:tr>
      <w:tr w:rsidR="003B500F" w:rsidRPr="00B11396" w:rsidTr="00A03D65">
        <w:trPr>
          <w:trHeight w:val="284"/>
          <w:jc w:val="center"/>
        </w:trPr>
        <w:tc>
          <w:tcPr>
            <w:tcW w:w="1501" w:type="pct"/>
            <w:noWrap/>
            <w:vAlign w:val="center"/>
          </w:tcPr>
          <w:p w:rsidR="009F2011" w:rsidRPr="00B11396" w:rsidRDefault="00A03D65" w:rsidP="006A5E5B">
            <w:pPr>
              <w:rPr>
                <w:rFonts w:eastAsia="Calibri"/>
                <w:lang w:eastAsia="en-US"/>
              </w:rPr>
            </w:pPr>
            <w:r w:rsidRPr="00B11396">
              <w:t>защитные полосы лесов, расположенные вдоль железнодорожных путей общего пользования, федеральных автомобил</w:t>
            </w:r>
            <w:r w:rsidRPr="00B11396">
              <w:t>ь</w:t>
            </w:r>
            <w:r w:rsidRPr="00B11396">
              <w:t>ных дорог общего пользования, автом</w:t>
            </w:r>
            <w:r w:rsidRPr="00B11396">
              <w:t>о</w:t>
            </w:r>
            <w:r w:rsidRPr="00B11396">
              <w:t>бильных дорог общего пользования, находящихся в собственности субъектов Российской Федерации</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315C9F" w:rsidP="009A64FE">
            <w:pPr>
              <w:jc w:val="center"/>
            </w:pPr>
            <w:r w:rsidRPr="00B11396">
              <w:t>0,27</w:t>
            </w:r>
          </w:p>
        </w:tc>
        <w:tc>
          <w:tcPr>
            <w:tcW w:w="532" w:type="pct"/>
            <w:vAlign w:val="center"/>
          </w:tcPr>
          <w:p w:rsidR="009F2011" w:rsidRPr="00B11396" w:rsidRDefault="009F2011" w:rsidP="009A64FE">
            <w:pPr>
              <w:jc w:val="center"/>
              <w:rPr>
                <w:rFonts w:eastAsia="Calibri"/>
                <w:lang w:eastAsia="en-US"/>
              </w:rPr>
            </w:pPr>
            <w:r w:rsidRPr="00B11396">
              <w:rPr>
                <w:rFonts w:eastAsia="Calibri"/>
                <w:lang w:eastAsia="en-US"/>
              </w:rPr>
              <w:t>0,00</w:t>
            </w:r>
          </w:p>
        </w:tc>
        <w:tc>
          <w:tcPr>
            <w:tcW w:w="427" w:type="pct"/>
            <w:vAlign w:val="center"/>
          </w:tcPr>
          <w:p w:rsidR="009F2011" w:rsidRPr="00B11396" w:rsidRDefault="009F2011" w:rsidP="006A5E5B">
            <w:pPr>
              <w:jc w:val="center"/>
              <w:rPr>
                <w:rFonts w:eastAsia="Calibri"/>
                <w:lang w:eastAsia="en-US"/>
              </w:rPr>
            </w:pPr>
            <w:r w:rsidRPr="00B11396">
              <w:rPr>
                <w:rFonts w:eastAsia="Calibri"/>
                <w:lang w:eastAsia="en-US"/>
              </w:rPr>
              <w:t>0,00</w:t>
            </w:r>
          </w:p>
        </w:tc>
        <w:tc>
          <w:tcPr>
            <w:tcW w:w="464" w:type="pct"/>
            <w:noWrap/>
            <w:vAlign w:val="center"/>
          </w:tcPr>
          <w:p w:rsidR="009F2011" w:rsidRPr="00B11396" w:rsidRDefault="00315C9F" w:rsidP="006A5E5B">
            <w:pPr>
              <w:jc w:val="center"/>
              <w:rPr>
                <w:rFonts w:eastAsia="Calibri"/>
                <w:lang w:eastAsia="en-US"/>
              </w:rPr>
            </w:pPr>
            <w:r w:rsidRPr="00B11396">
              <w:rPr>
                <w:rFonts w:eastAsia="Calibri"/>
                <w:lang w:eastAsia="en-US"/>
              </w:rPr>
              <w:t>0,27</w:t>
            </w:r>
          </w:p>
        </w:tc>
        <w:tc>
          <w:tcPr>
            <w:tcW w:w="544" w:type="pct"/>
            <w:vAlign w:val="center"/>
          </w:tcPr>
          <w:p w:rsidR="009F2011" w:rsidRPr="00B11396" w:rsidRDefault="009F2011" w:rsidP="009F2011">
            <w:pPr>
              <w:jc w:val="center"/>
              <w:rPr>
                <w:rFonts w:eastAsia="Calibri"/>
                <w:lang w:eastAsia="en-US"/>
              </w:rPr>
            </w:pPr>
            <w:r w:rsidRPr="00B11396">
              <w:rPr>
                <w:rFonts w:eastAsia="Calibri"/>
                <w:lang w:eastAsia="en-US"/>
              </w:rPr>
              <w:t>0,00</w:t>
            </w:r>
          </w:p>
        </w:tc>
        <w:tc>
          <w:tcPr>
            <w:tcW w:w="459" w:type="pct"/>
            <w:vAlign w:val="center"/>
          </w:tcPr>
          <w:p w:rsidR="009F2011" w:rsidRPr="00B11396" w:rsidRDefault="009F2011" w:rsidP="009F2011">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9F2011" w:rsidRPr="00B11396" w:rsidRDefault="009F2011" w:rsidP="006A5E5B">
            <w:pPr>
              <w:jc w:val="center"/>
              <w:rPr>
                <w:rFonts w:eastAsia="Calibri"/>
                <w:b/>
                <w:bCs/>
                <w:lang w:eastAsia="en-US"/>
              </w:rPr>
            </w:pPr>
            <w:r w:rsidRPr="00B11396">
              <w:rPr>
                <w:rFonts w:eastAsia="Calibri"/>
                <w:b/>
                <w:bCs/>
                <w:lang w:eastAsia="en-US"/>
              </w:rPr>
              <w:t>Расчетный срок (2021-2035 гг.)</w:t>
            </w:r>
          </w:p>
        </w:tc>
        <w:tc>
          <w:tcPr>
            <w:tcW w:w="555" w:type="pct"/>
            <w:noWrap/>
            <w:vAlign w:val="center"/>
          </w:tcPr>
          <w:p w:rsidR="009F2011" w:rsidRPr="00B11396" w:rsidRDefault="00BD273C" w:rsidP="006A5E5B">
            <w:pPr>
              <w:jc w:val="center"/>
              <w:rPr>
                <w:rFonts w:eastAsia="Calibri"/>
                <w:b/>
                <w:bCs/>
                <w:lang w:eastAsia="en-US"/>
              </w:rPr>
            </w:pPr>
            <w:r w:rsidRPr="00B11396">
              <w:rPr>
                <w:rFonts w:eastAsia="Calibri"/>
                <w:b/>
                <w:bCs/>
                <w:lang w:eastAsia="en-US"/>
              </w:rPr>
              <w:t>76416,15</w:t>
            </w:r>
          </w:p>
        </w:tc>
        <w:tc>
          <w:tcPr>
            <w:tcW w:w="517" w:type="pct"/>
            <w:noWrap/>
            <w:vAlign w:val="center"/>
          </w:tcPr>
          <w:p w:rsidR="009F2011" w:rsidRPr="00B11396" w:rsidRDefault="00315C9F" w:rsidP="009A64FE">
            <w:pPr>
              <w:jc w:val="center"/>
              <w:rPr>
                <w:rFonts w:eastAsia="Calibri"/>
                <w:b/>
                <w:bCs/>
                <w:iCs/>
                <w:lang w:eastAsia="en-US"/>
              </w:rPr>
            </w:pPr>
            <w:r w:rsidRPr="00B11396">
              <w:rPr>
                <w:rFonts w:eastAsia="Calibri"/>
                <w:b/>
                <w:bCs/>
                <w:iCs/>
                <w:lang w:eastAsia="en-US"/>
              </w:rPr>
              <w:t>62,46</w:t>
            </w:r>
          </w:p>
        </w:tc>
        <w:tc>
          <w:tcPr>
            <w:tcW w:w="532" w:type="pct"/>
            <w:vAlign w:val="center"/>
          </w:tcPr>
          <w:p w:rsidR="009F2011" w:rsidRPr="00B11396" w:rsidRDefault="003C1423" w:rsidP="009A64FE">
            <w:pPr>
              <w:jc w:val="center"/>
              <w:rPr>
                <w:rFonts w:eastAsia="Calibri"/>
                <w:b/>
                <w:bCs/>
                <w:iCs/>
                <w:lang w:eastAsia="en-US"/>
              </w:rPr>
            </w:pPr>
            <w:r w:rsidRPr="00B11396">
              <w:rPr>
                <w:rFonts w:eastAsia="Calibri"/>
                <w:b/>
                <w:bCs/>
                <w:iCs/>
                <w:lang w:eastAsia="en-US"/>
              </w:rPr>
              <w:t>39,16</w:t>
            </w:r>
          </w:p>
        </w:tc>
        <w:tc>
          <w:tcPr>
            <w:tcW w:w="427" w:type="pct"/>
            <w:vAlign w:val="center"/>
          </w:tcPr>
          <w:p w:rsidR="009F2011" w:rsidRPr="00B11396" w:rsidRDefault="008C5492" w:rsidP="006A5E5B">
            <w:pPr>
              <w:jc w:val="center"/>
              <w:rPr>
                <w:rFonts w:eastAsia="Calibri"/>
                <w:b/>
                <w:bCs/>
                <w:iCs/>
                <w:lang w:eastAsia="en-US"/>
              </w:rPr>
            </w:pPr>
            <w:r w:rsidRPr="00B11396">
              <w:rPr>
                <w:rFonts w:eastAsia="Calibri"/>
                <w:b/>
                <w:bCs/>
                <w:iCs/>
                <w:lang w:eastAsia="en-US"/>
              </w:rPr>
              <w:t>0,00</w:t>
            </w:r>
          </w:p>
        </w:tc>
        <w:tc>
          <w:tcPr>
            <w:tcW w:w="464" w:type="pct"/>
            <w:noWrap/>
            <w:vAlign w:val="center"/>
          </w:tcPr>
          <w:p w:rsidR="009F2011" w:rsidRPr="00B11396" w:rsidRDefault="00315C9F" w:rsidP="006A5E5B">
            <w:pPr>
              <w:jc w:val="center"/>
              <w:rPr>
                <w:rFonts w:eastAsia="Calibri"/>
                <w:b/>
                <w:bCs/>
                <w:iCs/>
                <w:lang w:eastAsia="en-US"/>
              </w:rPr>
            </w:pPr>
            <w:r w:rsidRPr="00B11396">
              <w:rPr>
                <w:rFonts w:eastAsia="Calibri"/>
                <w:b/>
                <w:bCs/>
                <w:iCs/>
                <w:lang w:eastAsia="en-US"/>
              </w:rPr>
              <w:t>101,62</w:t>
            </w:r>
          </w:p>
        </w:tc>
        <w:tc>
          <w:tcPr>
            <w:tcW w:w="544" w:type="pct"/>
            <w:vAlign w:val="center"/>
          </w:tcPr>
          <w:p w:rsidR="009F2011" w:rsidRPr="00B11396" w:rsidRDefault="00E01B81" w:rsidP="006A5E5B">
            <w:pPr>
              <w:jc w:val="center"/>
              <w:rPr>
                <w:rFonts w:eastAsia="Calibri"/>
                <w:b/>
                <w:bCs/>
                <w:lang w:eastAsia="en-US"/>
              </w:rPr>
            </w:pPr>
            <w:r w:rsidRPr="00B11396">
              <w:rPr>
                <w:rFonts w:eastAsia="Calibri"/>
                <w:b/>
                <w:bCs/>
                <w:lang w:eastAsia="en-US"/>
              </w:rPr>
              <w:t>0,00</w:t>
            </w:r>
          </w:p>
        </w:tc>
        <w:tc>
          <w:tcPr>
            <w:tcW w:w="459" w:type="pct"/>
            <w:vAlign w:val="center"/>
          </w:tcPr>
          <w:p w:rsidR="009F2011" w:rsidRPr="00B11396" w:rsidRDefault="00E01B81" w:rsidP="006A5E5B">
            <w:pPr>
              <w:jc w:val="center"/>
              <w:rPr>
                <w:rFonts w:eastAsia="Calibri"/>
                <w:b/>
                <w:bCs/>
                <w:lang w:eastAsia="en-US"/>
              </w:rPr>
            </w:pPr>
            <w:r w:rsidRPr="00B11396">
              <w:rPr>
                <w:rFonts w:eastAsia="Calibri"/>
                <w:b/>
                <w:bCs/>
                <w:lang w:eastAsia="en-US"/>
              </w:rPr>
              <w:t>0,00</w:t>
            </w:r>
          </w:p>
        </w:tc>
      </w:tr>
      <w:tr w:rsidR="003B500F" w:rsidRPr="00B11396" w:rsidTr="00A03D65">
        <w:trPr>
          <w:trHeight w:val="284"/>
          <w:jc w:val="center"/>
        </w:trPr>
        <w:tc>
          <w:tcPr>
            <w:tcW w:w="1501" w:type="pct"/>
            <w:noWrap/>
            <w:vAlign w:val="bottom"/>
          </w:tcPr>
          <w:p w:rsidR="009F2011" w:rsidRPr="00B11396" w:rsidRDefault="009F2011" w:rsidP="006A5E5B">
            <w:pPr>
              <w:jc w:val="center"/>
              <w:rPr>
                <w:rFonts w:eastAsia="Calibri"/>
                <w:b/>
                <w:bCs/>
                <w:lang w:eastAsia="en-US"/>
              </w:rPr>
            </w:pPr>
            <w:r w:rsidRPr="00B11396">
              <w:rPr>
                <w:rFonts w:eastAsia="Calibri"/>
                <w:b/>
                <w:bCs/>
                <w:i/>
                <w:iCs/>
                <w:lang w:eastAsia="en-US"/>
              </w:rPr>
              <w:t>в том числе:</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9F2011" w:rsidP="009A64FE">
            <w:pPr>
              <w:jc w:val="center"/>
              <w:rPr>
                <w:rFonts w:eastAsia="Calibri"/>
                <w:lang w:eastAsia="en-US"/>
              </w:rPr>
            </w:pPr>
          </w:p>
        </w:tc>
        <w:tc>
          <w:tcPr>
            <w:tcW w:w="532" w:type="pct"/>
            <w:vAlign w:val="center"/>
          </w:tcPr>
          <w:p w:rsidR="009F2011" w:rsidRPr="00B11396" w:rsidRDefault="009F2011" w:rsidP="009A64FE">
            <w:pPr>
              <w:jc w:val="center"/>
              <w:rPr>
                <w:rFonts w:eastAsia="Calibri"/>
                <w:lang w:eastAsia="en-US"/>
              </w:rPr>
            </w:pPr>
          </w:p>
        </w:tc>
        <w:tc>
          <w:tcPr>
            <w:tcW w:w="427" w:type="pct"/>
            <w:vAlign w:val="center"/>
          </w:tcPr>
          <w:p w:rsidR="009F2011" w:rsidRPr="00B11396" w:rsidRDefault="009F2011" w:rsidP="006A5E5B">
            <w:pPr>
              <w:jc w:val="center"/>
              <w:rPr>
                <w:rFonts w:eastAsia="Calibri"/>
                <w:b/>
                <w:bCs/>
                <w:iCs/>
                <w:lang w:eastAsia="en-US"/>
              </w:rPr>
            </w:pPr>
          </w:p>
        </w:tc>
        <w:tc>
          <w:tcPr>
            <w:tcW w:w="464" w:type="pct"/>
            <w:noWrap/>
            <w:vAlign w:val="center"/>
          </w:tcPr>
          <w:p w:rsidR="009F2011" w:rsidRPr="00B11396" w:rsidRDefault="009F2011" w:rsidP="006A5E5B">
            <w:pPr>
              <w:jc w:val="center"/>
              <w:rPr>
                <w:rFonts w:eastAsia="Calibri"/>
                <w:b/>
                <w:bCs/>
                <w:iCs/>
                <w:lang w:eastAsia="en-US"/>
              </w:rPr>
            </w:pPr>
          </w:p>
        </w:tc>
        <w:tc>
          <w:tcPr>
            <w:tcW w:w="544" w:type="pct"/>
            <w:vAlign w:val="center"/>
          </w:tcPr>
          <w:p w:rsidR="009F2011" w:rsidRPr="00B11396" w:rsidRDefault="009F2011" w:rsidP="006A5E5B">
            <w:pPr>
              <w:jc w:val="center"/>
              <w:rPr>
                <w:rFonts w:eastAsia="Calibri"/>
                <w:lang w:eastAsia="en-US"/>
              </w:rPr>
            </w:pPr>
          </w:p>
        </w:tc>
        <w:tc>
          <w:tcPr>
            <w:tcW w:w="459" w:type="pct"/>
            <w:vAlign w:val="center"/>
          </w:tcPr>
          <w:p w:rsidR="009F2011" w:rsidRPr="00B11396" w:rsidRDefault="009F2011" w:rsidP="006A5E5B">
            <w:pPr>
              <w:jc w:val="center"/>
              <w:rPr>
                <w:rFonts w:eastAsia="Calibri"/>
                <w:lang w:eastAsia="en-US"/>
              </w:rPr>
            </w:pPr>
          </w:p>
        </w:tc>
      </w:tr>
      <w:tr w:rsidR="003B500F" w:rsidRPr="00B11396" w:rsidTr="00A03D65">
        <w:trPr>
          <w:trHeight w:val="284"/>
          <w:jc w:val="center"/>
        </w:trPr>
        <w:tc>
          <w:tcPr>
            <w:tcW w:w="1501" w:type="pct"/>
            <w:noWrap/>
            <w:vAlign w:val="bottom"/>
          </w:tcPr>
          <w:p w:rsidR="00E01B81" w:rsidRPr="00B11396" w:rsidRDefault="00E01B81" w:rsidP="006A5E5B">
            <w:pPr>
              <w:rPr>
                <w:bCs/>
              </w:rPr>
            </w:pPr>
            <w:r w:rsidRPr="00B11396">
              <w:rPr>
                <w:bCs/>
              </w:rPr>
              <w:t>эксплуатационные леса</w:t>
            </w:r>
          </w:p>
        </w:tc>
        <w:tc>
          <w:tcPr>
            <w:tcW w:w="555" w:type="pct"/>
            <w:noWrap/>
            <w:vAlign w:val="center"/>
          </w:tcPr>
          <w:p w:rsidR="00E01B81" w:rsidRPr="00B11396" w:rsidRDefault="00E01B81" w:rsidP="006A5E5B">
            <w:pPr>
              <w:jc w:val="center"/>
              <w:rPr>
                <w:rFonts w:eastAsia="Calibri"/>
                <w:b/>
                <w:bCs/>
                <w:lang w:eastAsia="en-US"/>
              </w:rPr>
            </w:pPr>
          </w:p>
        </w:tc>
        <w:tc>
          <w:tcPr>
            <w:tcW w:w="517" w:type="pct"/>
            <w:noWrap/>
            <w:vAlign w:val="center"/>
          </w:tcPr>
          <w:p w:rsidR="00E01B81" w:rsidRPr="00B11396" w:rsidRDefault="00C37697" w:rsidP="009A64FE">
            <w:pPr>
              <w:jc w:val="center"/>
            </w:pPr>
            <w:r w:rsidRPr="00B11396">
              <w:t>21,1</w:t>
            </w:r>
          </w:p>
        </w:tc>
        <w:tc>
          <w:tcPr>
            <w:tcW w:w="532" w:type="pct"/>
            <w:vAlign w:val="center"/>
          </w:tcPr>
          <w:p w:rsidR="00E01B81" w:rsidRPr="00B11396" w:rsidRDefault="00E01B81" w:rsidP="009A64FE">
            <w:pPr>
              <w:jc w:val="center"/>
            </w:pPr>
            <w:r w:rsidRPr="00B11396">
              <w:t>22,81</w:t>
            </w:r>
          </w:p>
        </w:tc>
        <w:tc>
          <w:tcPr>
            <w:tcW w:w="427"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64" w:type="pct"/>
            <w:noWrap/>
            <w:vAlign w:val="center"/>
          </w:tcPr>
          <w:p w:rsidR="00E01B81" w:rsidRPr="00B11396" w:rsidRDefault="00315C9F" w:rsidP="006A5E5B">
            <w:pPr>
              <w:jc w:val="center"/>
              <w:rPr>
                <w:rFonts w:eastAsia="Calibri"/>
                <w:bCs/>
                <w:iCs/>
                <w:lang w:eastAsia="en-US"/>
              </w:rPr>
            </w:pPr>
            <w:r w:rsidRPr="00B11396">
              <w:rPr>
                <w:rFonts w:eastAsia="Calibri"/>
                <w:bCs/>
                <w:iCs/>
                <w:lang w:eastAsia="en-US"/>
              </w:rPr>
              <w:t>43,91</w:t>
            </w:r>
          </w:p>
        </w:tc>
        <w:tc>
          <w:tcPr>
            <w:tcW w:w="544"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59"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E01B81" w:rsidRPr="00B11396" w:rsidRDefault="00E01B81" w:rsidP="006A5E5B">
            <w:pPr>
              <w:rPr>
                <w:bCs/>
              </w:rPr>
            </w:pPr>
            <w:r w:rsidRPr="00B11396">
              <w:rPr>
                <w:bCs/>
              </w:rPr>
              <w:t>противоэрозионные леса</w:t>
            </w:r>
          </w:p>
        </w:tc>
        <w:tc>
          <w:tcPr>
            <w:tcW w:w="555" w:type="pct"/>
            <w:noWrap/>
            <w:vAlign w:val="center"/>
          </w:tcPr>
          <w:p w:rsidR="00E01B81" w:rsidRPr="00B11396" w:rsidRDefault="00E01B81" w:rsidP="006A5E5B">
            <w:pPr>
              <w:jc w:val="center"/>
              <w:rPr>
                <w:rFonts w:eastAsia="Calibri"/>
                <w:b/>
                <w:bCs/>
                <w:lang w:eastAsia="en-US"/>
              </w:rPr>
            </w:pPr>
          </w:p>
        </w:tc>
        <w:tc>
          <w:tcPr>
            <w:tcW w:w="517" w:type="pct"/>
            <w:noWrap/>
            <w:vAlign w:val="center"/>
          </w:tcPr>
          <w:p w:rsidR="00E01B81" w:rsidRPr="00B11396" w:rsidRDefault="00E01B81" w:rsidP="009A64FE">
            <w:pPr>
              <w:jc w:val="center"/>
            </w:pPr>
            <w:r w:rsidRPr="00B11396">
              <w:t>29,55</w:t>
            </w:r>
          </w:p>
        </w:tc>
        <w:tc>
          <w:tcPr>
            <w:tcW w:w="532" w:type="pct"/>
            <w:vAlign w:val="center"/>
          </w:tcPr>
          <w:p w:rsidR="00E01B81" w:rsidRPr="00B11396" w:rsidRDefault="00E01B81" w:rsidP="009A64FE">
            <w:pPr>
              <w:jc w:val="center"/>
            </w:pPr>
            <w:r w:rsidRPr="00B11396">
              <w:t>0,00</w:t>
            </w:r>
          </w:p>
        </w:tc>
        <w:tc>
          <w:tcPr>
            <w:tcW w:w="427"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64" w:type="pct"/>
            <w:noWrap/>
            <w:vAlign w:val="center"/>
          </w:tcPr>
          <w:p w:rsidR="00E01B81" w:rsidRPr="00B11396" w:rsidRDefault="00E01B81" w:rsidP="006A5E5B">
            <w:pPr>
              <w:jc w:val="center"/>
              <w:rPr>
                <w:rFonts w:eastAsia="Calibri"/>
                <w:bCs/>
                <w:iCs/>
                <w:lang w:eastAsia="en-US"/>
              </w:rPr>
            </w:pPr>
            <w:r w:rsidRPr="00B11396">
              <w:rPr>
                <w:rFonts w:eastAsia="Calibri"/>
                <w:bCs/>
                <w:iCs/>
                <w:lang w:eastAsia="en-US"/>
              </w:rPr>
              <w:t>29,55</w:t>
            </w:r>
          </w:p>
        </w:tc>
        <w:tc>
          <w:tcPr>
            <w:tcW w:w="544"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59"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E01B81" w:rsidRPr="00B11396" w:rsidRDefault="00E01B81" w:rsidP="006A5E5B">
            <w:pPr>
              <w:rPr>
                <w:bCs/>
              </w:rPr>
            </w:pPr>
            <w:r w:rsidRPr="00B11396">
              <w:rPr>
                <w:bCs/>
              </w:rPr>
              <w:t>леса, расположенные в лесостепных зонах</w:t>
            </w:r>
          </w:p>
        </w:tc>
        <w:tc>
          <w:tcPr>
            <w:tcW w:w="555" w:type="pct"/>
            <w:noWrap/>
            <w:vAlign w:val="center"/>
          </w:tcPr>
          <w:p w:rsidR="00E01B81" w:rsidRPr="00B11396" w:rsidRDefault="00E01B81" w:rsidP="006A5E5B">
            <w:pPr>
              <w:jc w:val="center"/>
              <w:rPr>
                <w:rFonts w:eastAsia="Calibri"/>
                <w:b/>
                <w:bCs/>
                <w:lang w:eastAsia="en-US"/>
              </w:rPr>
            </w:pPr>
          </w:p>
        </w:tc>
        <w:tc>
          <w:tcPr>
            <w:tcW w:w="517" w:type="pct"/>
            <w:noWrap/>
            <w:vAlign w:val="center"/>
          </w:tcPr>
          <w:p w:rsidR="00E01B81" w:rsidRPr="00B11396" w:rsidRDefault="00C37697" w:rsidP="009A64FE">
            <w:pPr>
              <w:jc w:val="center"/>
            </w:pPr>
            <w:r w:rsidRPr="00B11396">
              <w:t>6,82</w:t>
            </w:r>
          </w:p>
        </w:tc>
        <w:tc>
          <w:tcPr>
            <w:tcW w:w="532" w:type="pct"/>
            <w:vAlign w:val="center"/>
          </w:tcPr>
          <w:p w:rsidR="00E01B81" w:rsidRPr="00B11396" w:rsidRDefault="00E01B81" w:rsidP="009A64FE">
            <w:pPr>
              <w:jc w:val="center"/>
            </w:pPr>
            <w:r w:rsidRPr="00B11396">
              <w:t>6,67</w:t>
            </w:r>
          </w:p>
        </w:tc>
        <w:tc>
          <w:tcPr>
            <w:tcW w:w="427"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64" w:type="pct"/>
            <w:noWrap/>
            <w:vAlign w:val="center"/>
          </w:tcPr>
          <w:p w:rsidR="00E01B81" w:rsidRPr="00B11396" w:rsidRDefault="00315C9F" w:rsidP="006A5E5B">
            <w:pPr>
              <w:jc w:val="center"/>
              <w:rPr>
                <w:rFonts w:eastAsia="Calibri"/>
                <w:bCs/>
                <w:iCs/>
                <w:lang w:eastAsia="en-US"/>
              </w:rPr>
            </w:pPr>
            <w:r w:rsidRPr="00B11396">
              <w:rPr>
                <w:rFonts w:eastAsia="Calibri"/>
                <w:bCs/>
                <w:iCs/>
                <w:lang w:eastAsia="en-US"/>
              </w:rPr>
              <w:t>13,49</w:t>
            </w:r>
          </w:p>
        </w:tc>
        <w:tc>
          <w:tcPr>
            <w:tcW w:w="544"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59"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bottom"/>
          </w:tcPr>
          <w:p w:rsidR="00E01B81" w:rsidRPr="00B11396" w:rsidRDefault="00E01B81" w:rsidP="006A5E5B">
            <w:pPr>
              <w:rPr>
                <w:bCs/>
              </w:rPr>
            </w:pPr>
            <w:r w:rsidRPr="00B11396">
              <w:rPr>
                <w:bCs/>
              </w:rPr>
              <w:lastRenderedPageBreak/>
              <w:t>лесопарковые зоны</w:t>
            </w:r>
          </w:p>
        </w:tc>
        <w:tc>
          <w:tcPr>
            <w:tcW w:w="555" w:type="pct"/>
            <w:noWrap/>
            <w:vAlign w:val="center"/>
          </w:tcPr>
          <w:p w:rsidR="00E01B81" w:rsidRPr="00B11396" w:rsidRDefault="00E01B81" w:rsidP="006A5E5B">
            <w:pPr>
              <w:jc w:val="center"/>
              <w:rPr>
                <w:rFonts w:eastAsia="Calibri"/>
                <w:b/>
                <w:bCs/>
                <w:lang w:eastAsia="en-US"/>
              </w:rPr>
            </w:pPr>
          </w:p>
        </w:tc>
        <w:tc>
          <w:tcPr>
            <w:tcW w:w="517" w:type="pct"/>
            <w:noWrap/>
            <w:vAlign w:val="center"/>
          </w:tcPr>
          <w:p w:rsidR="00E01B81" w:rsidRPr="00B11396" w:rsidRDefault="00E01B81" w:rsidP="009A64FE">
            <w:pPr>
              <w:jc w:val="center"/>
            </w:pPr>
            <w:r w:rsidRPr="00B11396">
              <w:t>0,90</w:t>
            </w:r>
          </w:p>
        </w:tc>
        <w:tc>
          <w:tcPr>
            <w:tcW w:w="532" w:type="pct"/>
            <w:vAlign w:val="center"/>
          </w:tcPr>
          <w:p w:rsidR="00E01B81" w:rsidRPr="00B11396" w:rsidRDefault="00E01B81" w:rsidP="009A64FE">
            <w:pPr>
              <w:jc w:val="center"/>
            </w:pPr>
            <w:r w:rsidRPr="00B11396">
              <w:t>7,8</w:t>
            </w:r>
          </w:p>
        </w:tc>
        <w:tc>
          <w:tcPr>
            <w:tcW w:w="427"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64" w:type="pct"/>
            <w:noWrap/>
            <w:vAlign w:val="center"/>
          </w:tcPr>
          <w:p w:rsidR="00E01B81" w:rsidRPr="00B11396" w:rsidRDefault="00E01B81" w:rsidP="006A5E5B">
            <w:pPr>
              <w:jc w:val="center"/>
              <w:rPr>
                <w:rFonts w:eastAsia="Calibri"/>
                <w:bCs/>
                <w:iCs/>
                <w:lang w:eastAsia="en-US"/>
              </w:rPr>
            </w:pPr>
            <w:r w:rsidRPr="00B11396">
              <w:rPr>
                <w:rFonts w:eastAsia="Calibri"/>
                <w:bCs/>
                <w:iCs/>
                <w:lang w:eastAsia="en-US"/>
              </w:rPr>
              <w:t>8,70</w:t>
            </w:r>
          </w:p>
        </w:tc>
        <w:tc>
          <w:tcPr>
            <w:tcW w:w="544"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59"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center"/>
          </w:tcPr>
          <w:p w:rsidR="00E01B81" w:rsidRPr="00B11396" w:rsidRDefault="00A03D65" w:rsidP="006A5E5B">
            <w:pPr>
              <w:rPr>
                <w:rFonts w:eastAsia="Calibri"/>
                <w:lang w:eastAsia="en-US"/>
              </w:rPr>
            </w:pPr>
            <w:r w:rsidRPr="00B11396">
              <w:t>защитные полосы лесов, расположенные вдоль железнодорожных путей общего пользования, федеральных автомобил</w:t>
            </w:r>
            <w:r w:rsidRPr="00B11396">
              <w:t>ь</w:t>
            </w:r>
            <w:r w:rsidRPr="00B11396">
              <w:t>ных дорог общего пользования, автом</w:t>
            </w:r>
            <w:r w:rsidRPr="00B11396">
              <w:t>о</w:t>
            </w:r>
            <w:r w:rsidRPr="00B11396">
              <w:t>бильных дорог общего пользования, находящихся в собственности субъектов Российской Федерации</w:t>
            </w:r>
          </w:p>
        </w:tc>
        <w:tc>
          <w:tcPr>
            <w:tcW w:w="555" w:type="pct"/>
            <w:noWrap/>
            <w:vAlign w:val="center"/>
          </w:tcPr>
          <w:p w:rsidR="00E01B81" w:rsidRPr="00B11396" w:rsidRDefault="00E01B81" w:rsidP="006A5E5B">
            <w:pPr>
              <w:jc w:val="center"/>
              <w:rPr>
                <w:rFonts w:eastAsia="Calibri"/>
                <w:b/>
                <w:bCs/>
                <w:lang w:eastAsia="en-US"/>
              </w:rPr>
            </w:pPr>
          </w:p>
        </w:tc>
        <w:tc>
          <w:tcPr>
            <w:tcW w:w="517" w:type="pct"/>
            <w:noWrap/>
            <w:vAlign w:val="center"/>
          </w:tcPr>
          <w:p w:rsidR="00E01B81" w:rsidRPr="00B11396" w:rsidRDefault="00C37697" w:rsidP="009A64FE">
            <w:pPr>
              <w:jc w:val="center"/>
            </w:pPr>
            <w:r w:rsidRPr="00B11396">
              <w:t>4,09</w:t>
            </w:r>
          </w:p>
        </w:tc>
        <w:tc>
          <w:tcPr>
            <w:tcW w:w="532" w:type="pct"/>
            <w:vAlign w:val="center"/>
          </w:tcPr>
          <w:p w:rsidR="00E01B81" w:rsidRPr="00B11396" w:rsidRDefault="00E01B81" w:rsidP="009A64FE">
            <w:pPr>
              <w:jc w:val="center"/>
            </w:pPr>
            <w:r w:rsidRPr="00B11396">
              <w:t>1,88</w:t>
            </w:r>
          </w:p>
        </w:tc>
        <w:tc>
          <w:tcPr>
            <w:tcW w:w="427"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64" w:type="pct"/>
            <w:noWrap/>
            <w:vAlign w:val="center"/>
          </w:tcPr>
          <w:p w:rsidR="00E01B81" w:rsidRPr="00B11396" w:rsidRDefault="00315C9F" w:rsidP="006A5E5B">
            <w:pPr>
              <w:jc w:val="center"/>
              <w:rPr>
                <w:rFonts w:eastAsia="Calibri"/>
                <w:bCs/>
                <w:iCs/>
                <w:lang w:eastAsia="en-US"/>
              </w:rPr>
            </w:pPr>
            <w:r w:rsidRPr="00B11396">
              <w:rPr>
                <w:rFonts w:eastAsia="Calibri"/>
                <w:bCs/>
                <w:iCs/>
                <w:lang w:eastAsia="en-US"/>
              </w:rPr>
              <w:t>5,97</w:t>
            </w:r>
          </w:p>
        </w:tc>
        <w:tc>
          <w:tcPr>
            <w:tcW w:w="544"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c>
          <w:tcPr>
            <w:tcW w:w="459" w:type="pct"/>
            <w:vAlign w:val="center"/>
          </w:tcPr>
          <w:p w:rsidR="00E01B81" w:rsidRPr="00B11396" w:rsidRDefault="00E01B81" w:rsidP="00071597">
            <w:pPr>
              <w:jc w:val="center"/>
              <w:rPr>
                <w:rFonts w:eastAsia="Calibri"/>
                <w:lang w:eastAsia="en-US"/>
              </w:rPr>
            </w:pPr>
            <w:r w:rsidRPr="00B11396">
              <w:rPr>
                <w:rFonts w:eastAsia="Calibri"/>
                <w:lang w:eastAsia="en-US"/>
              </w:rPr>
              <w:t>0,00</w:t>
            </w:r>
          </w:p>
        </w:tc>
      </w:tr>
      <w:tr w:rsidR="003B500F" w:rsidRPr="00B11396" w:rsidTr="00A03D65">
        <w:trPr>
          <w:trHeight w:val="284"/>
          <w:jc w:val="center"/>
        </w:trPr>
        <w:tc>
          <w:tcPr>
            <w:tcW w:w="1501" w:type="pct"/>
            <w:noWrap/>
            <w:vAlign w:val="center"/>
          </w:tcPr>
          <w:p w:rsidR="009F2011" w:rsidRPr="00B11396" w:rsidRDefault="009F2011" w:rsidP="006A5E5B">
            <w:pPr>
              <w:jc w:val="center"/>
              <w:rPr>
                <w:rFonts w:eastAsia="Calibri"/>
                <w:b/>
                <w:bCs/>
                <w:i/>
                <w:lang w:eastAsia="en-US"/>
              </w:rPr>
            </w:pPr>
            <w:r w:rsidRPr="00B11396">
              <w:rPr>
                <w:rFonts w:eastAsia="Calibri"/>
                <w:b/>
                <w:bCs/>
                <w:i/>
                <w:lang w:eastAsia="en-US"/>
              </w:rPr>
              <w:t>ИТОГО</w:t>
            </w:r>
          </w:p>
        </w:tc>
        <w:tc>
          <w:tcPr>
            <w:tcW w:w="555" w:type="pct"/>
            <w:noWrap/>
            <w:vAlign w:val="center"/>
          </w:tcPr>
          <w:p w:rsidR="009F2011" w:rsidRPr="00B11396" w:rsidRDefault="009F2011" w:rsidP="006A5E5B">
            <w:pPr>
              <w:jc w:val="center"/>
              <w:rPr>
                <w:rFonts w:eastAsia="Calibri"/>
                <w:b/>
                <w:bCs/>
                <w:lang w:eastAsia="en-US"/>
              </w:rPr>
            </w:pPr>
          </w:p>
        </w:tc>
        <w:tc>
          <w:tcPr>
            <w:tcW w:w="517" w:type="pct"/>
            <w:noWrap/>
            <w:vAlign w:val="center"/>
          </w:tcPr>
          <w:p w:rsidR="009F2011" w:rsidRPr="00B11396" w:rsidRDefault="00427AAB" w:rsidP="006A5E5B">
            <w:pPr>
              <w:jc w:val="center"/>
              <w:rPr>
                <w:rFonts w:eastAsia="Calibri"/>
                <w:b/>
                <w:bCs/>
                <w:iCs/>
                <w:lang w:eastAsia="en-US"/>
              </w:rPr>
            </w:pPr>
            <w:r w:rsidRPr="00B11396">
              <w:rPr>
                <w:rFonts w:eastAsia="Calibri"/>
                <w:b/>
                <w:bCs/>
                <w:iCs/>
                <w:lang w:eastAsia="en-US"/>
              </w:rPr>
              <w:t>72,81</w:t>
            </w:r>
          </w:p>
        </w:tc>
        <w:tc>
          <w:tcPr>
            <w:tcW w:w="532" w:type="pct"/>
            <w:vAlign w:val="center"/>
          </w:tcPr>
          <w:p w:rsidR="009F2011" w:rsidRPr="00B11396" w:rsidRDefault="00427AAB" w:rsidP="006A5E5B">
            <w:pPr>
              <w:jc w:val="center"/>
              <w:rPr>
                <w:rFonts w:eastAsia="Calibri"/>
                <w:b/>
                <w:bCs/>
                <w:iCs/>
                <w:lang w:eastAsia="en-US"/>
              </w:rPr>
            </w:pPr>
            <w:r w:rsidRPr="00B11396">
              <w:rPr>
                <w:rFonts w:eastAsia="Calibri"/>
                <w:b/>
                <w:bCs/>
                <w:iCs/>
                <w:lang w:eastAsia="en-US"/>
              </w:rPr>
              <w:t>39,16</w:t>
            </w:r>
          </w:p>
        </w:tc>
        <w:tc>
          <w:tcPr>
            <w:tcW w:w="427" w:type="pct"/>
            <w:vAlign w:val="center"/>
          </w:tcPr>
          <w:p w:rsidR="009F2011" w:rsidRPr="00B11396" w:rsidRDefault="00BD273C" w:rsidP="006A5E5B">
            <w:pPr>
              <w:jc w:val="center"/>
              <w:rPr>
                <w:rFonts w:eastAsia="Calibri"/>
                <w:b/>
                <w:bCs/>
                <w:iCs/>
                <w:lang w:eastAsia="en-US"/>
              </w:rPr>
            </w:pPr>
            <w:r w:rsidRPr="00B11396">
              <w:rPr>
                <w:rFonts w:eastAsia="Calibri"/>
                <w:b/>
                <w:bCs/>
                <w:iCs/>
                <w:lang w:eastAsia="en-US"/>
              </w:rPr>
              <w:t>21,4</w:t>
            </w:r>
          </w:p>
        </w:tc>
        <w:tc>
          <w:tcPr>
            <w:tcW w:w="464" w:type="pct"/>
            <w:noWrap/>
            <w:vAlign w:val="center"/>
          </w:tcPr>
          <w:p w:rsidR="009F2011" w:rsidRPr="00B11396" w:rsidRDefault="00BD273C" w:rsidP="006A5E5B">
            <w:pPr>
              <w:jc w:val="center"/>
              <w:rPr>
                <w:rFonts w:eastAsia="Calibri"/>
                <w:b/>
                <w:bCs/>
                <w:iCs/>
                <w:lang w:eastAsia="en-US"/>
              </w:rPr>
            </w:pPr>
            <w:r w:rsidRPr="00B11396">
              <w:rPr>
                <w:rFonts w:eastAsia="Calibri"/>
                <w:b/>
                <w:bCs/>
                <w:iCs/>
                <w:lang w:eastAsia="en-US"/>
              </w:rPr>
              <w:t>133,37</w:t>
            </w:r>
          </w:p>
        </w:tc>
        <w:tc>
          <w:tcPr>
            <w:tcW w:w="544" w:type="pct"/>
            <w:vAlign w:val="center"/>
          </w:tcPr>
          <w:p w:rsidR="009F2011" w:rsidRPr="00B11396" w:rsidRDefault="00427AAB" w:rsidP="006A5E5B">
            <w:pPr>
              <w:jc w:val="center"/>
              <w:rPr>
                <w:rFonts w:eastAsia="Calibri"/>
                <w:b/>
                <w:bCs/>
                <w:iCs/>
                <w:lang w:eastAsia="en-US"/>
              </w:rPr>
            </w:pPr>
            <w:r w:rsidRPr="00B11396">
              <w:rPr>
                <w:rFonts w:eastAsia="Calibri"/>
                <w:b/>
                <w:bCs/>
                <w:iCs/>
                <w:lang w:eastAsia="en-US"/>
              </w:rPr>
              <w:t>22,52</w:t>
            </w:r>
          </w:p>
        </w:tc>
        <w:tc>
          <w:tcPr>
            <w:tcW w:w="459" w:type="pct"/>
            <w:vAlign w:val="center"/>
          </w:tcPr>
          <w:p w:rsidR="009F2011" w:rsidRPr="00B11396" w:rsidRDefault="00427AAB" w:rsidP="006A5E5B">
            <w:pPr>
              <w:jc w:val="center"/>
              <w:rPr>
                <w:rFonts w:eastAsia="Calibri"/>
                <w:b/>
                <w:bCs/>
                <w:iCs/>
                <w:lang w:eastAsia="en-US"/>
              </w:rPr>
            </w:pPr>
            <w:r w:rsidRPr="00B11396">
              <w:rPr>
                <w:rFonts w:eastAsia="Calibri"/>
                <w:b/>
                <w:bCs/>
                <w:iCs/>
                <w:lang w:eastAsia="en-US"/>
              </w:rPr>
              <w:t>22,52</w:t>
            </w:r>
          </w:p>
        </w:tc>
      </w:tr>
    </w:tbl>
    <w:p w:rsidR="00994BEA" w:rsidRPr="00B11396" w:rsidRDefault="000D61D4" w:rsidP="0097212B">
      <w:pPr>
        <w:jc w:val="both"/>
        <w:rPr>
          <w:sz w:val="28"/>
          <w:szCs w:val="28"/>
        </w:rPr>
      </w:pPr>
      <w:r w:rsidRPr="00B11396">
        <w:rPr>
          <w:rFonts w:eastAsia="Calibri"/>
          <w:sz w:val="22"/>
          <w:szCs w:val="22"/>
          <w:lang w:eastAsia="en-US"/>
        </w:rPr>
        <w:t xml:space="preserve">Примечание:  </w:t>
      </w:r>
      <w:r w:rsidRPr="00B11396">
        <w:rPr>
          <w:rFonts w:eastAsia="Calibri"/>
          <w:b/>
          <w:sz w:val="22"/>
          <w:szCs w:val="22"/>
          <w:lang w:eastAsia="en-US"/>
        </w:rPr>
        <w:t>S</w:t>
      </w:r>
      <w:r w:rsidRPr="00B11396">
        <w:rPr>
          <w:rFonts w:eastAsia="Calibri"/>
          <w:sz w:val="22"/>
          <w:szCs w:val="22"/>
          <w:lang w:eastAsia="en-US"/>
        </w:rPr>
        <w:t xml:space="preserve"> – площадь земель лесного фонда; </w:t>
      </w:r>
      <w:r w:rsidRPr="00B11396">
        <w:rPr>
          <w:rFonts w:eastAsia="Calibri"/>
          <w:b/>
          <w:sz w:val="22"/>
          <w:szCs w:val="22"/>
          <w:lang w:eastAsia="en-US"/>
        </w:rPr>
        <w:t>С</w:t>
      </w:r>
      <w:r w:rsidRPr="00B11396">
        <w:rPr>
          <w:rFonts w:eastAsia="Calibri"/>
          <w:sz w:val="22"/>
          <w:szCs w:val="22"/>
          <w:lang w:eastAsia="en-US"/>
        </w:rPr>
        <w:t xml:space="preserve"> – существующая площадь лесного фонда на 01.01.201</w:t>
      </w:r>
      <w:r w:rsidR="003C1423" w:rsidRPr="00B11396">
        <w:rPr>
          <w:rFonts w:eastAsia="Calibri"/>
          <w:sz w:val="22"/>
          <w:szCs w:val="22"/>
          <w:lang w:eastAsia="en-US"/>
        </w:rPr>
        <w:t>0</w:t>
      </w:r>
      <w:r w:rsidRPr="00B11396">
        <w:rPr>
          <w:rFonts w:eastAsia="Calibri"/>
          <w:sz w:val="22"/>
          <w:szCs w:val="22"/>
          <w:lang w:eastAsia="en-US"/>
        </w:rPr>
        <w:t xml:space="preserve"> г. по данным Управления Росреестра по Республике Татарстан; </w:t>
      </w:r>
      <w:r w:rsidRPr="00B11396">
        <w:rPr>
          <w:rFonts w:eastAsia="Calibri"/>
          <w:b/>
          <w:sz w:val="22"/>
          <w:szCs w:val="22"/>
          <w:lang w:eastAsia="en-US"/>
        </w:rPr>
        <w:t>А</w:t>
      </w:r>
      <w:r w:rsidRPr="00B11396">
        <w:rPr>
          <w:rFonts w:eastAsia="Calibri"/>
          <w:sz w:val="22"/>
          <w:szCs w:val="22"/>
          <w:lang w:eastAsia="en-US"/>
        </w:rPr>
        <w:t xml:space="preserve"> – общая площадь земель, исключаемых из земель лесного фонда; </w:t>
      </w:r>
      <w:r w:rsidRPr="00B11396">
        <w:rPr>
          <w:rFonts w:eastAsia="Calibri"/>
          <w:b/>
          <w:sz w:val="22"/>
          <w:szCs w:val="22"/>
          <w:lang w:eastAsia="en-US"/>
        </w:rPr>
        <w:t xml:space="preserve">В </w:t>
      </w:r>
      <w:r w:rsidRPr="00B11396">
        <w:rPr>
          <w:rFonts w:eastAsia="Calibri"/>
          <w:sz w:val="22"/>
          <w:szCs w:val="22"/>
          <w:lang w:eastAsia="en-US"/>
        </w:rPr>
        <w:t>– общая площадь земель, включаемых в земли лесного фонда</w:t>
      </w:r>
    </w:p>
    <w:p w:rsidR="000D61D4" w:rsidRPr="00B11396" w:rsidRDefault="000D61D4" w:rsidP="004B27F4">
      <w:pPr>
        <w:ind w:left="720"/>
        <w:outlineLvl w:val="2"/>
        <w:rPr>
          <w:b/>
          <w:i/>
          <w:sz w:val="28"/>
          <w:szCs w:val="28"/>
        </w:rPr>
        <w:sectPr w:rsidR="000D61D4" w:rsidRPr="00B11396" w:rsidSect="000D61D4">
          <w:pgSz w:w="16838" w:h="11906" w:orient="landscape"/>
          <w:pgMar w:top="1134" w:right="851" w:bottom="851" w:left="851" w:header="709" w:footer="709" w:gutter="0"/>
          <w:cols w:space="708"/>
          <w:docGrid w:linePitch="360"/>
        </w:sectPr>
      </w:pPr>
    </w:p>
    <w:p w:rsidR="004B27F4" w:rsidRPr="00B11396" w:rsidRDefault="004B27F4" w:rsidP="004B27F4">
      <w:pPr>
        <w:ind w:left="720"/>
        <w:outlineLvl w:val="2"/>
        <w:rPr>
          <w:b/>
          <w:i/>
          <w:sz w:val="28"/>
          <w:szCs w:val="28"/>
        </w:rPr>
      </w:pPr>
      <w:bookmarkStart w:id="85" w:name="_Toc514938952"/>
      <w:r w:rsidRPr="00B11396">
        <w:rPr>
          <w:b/>
          <w:i/>
          <w:sz w:val="28"/>
          <w:szCs w:val="28"/>
        </w:rPr>
        <w:lastRenderedPageBreak/>
        <w:t>3.</w:t>
      </w:r>
      <w:r w:rsidR="001A363C" w:rsidRPr="00B11396">
        <w:rPr>
          <w:b/>
          <w:i/>
          <w:sz w:val="28"/>
          <w:szCs w:val="28"/>
        </w:rPr>
        <w:t>8</w:t>
      </w:r>
      <w:r w:rsidRPr="00B11396">
        <w:rPr>
          <w:b/>
          <w:i/>
          <w:sz w:val="28"/>
          <w:szCs w:val="28"/>
        </w:rPr>
        <w:t>.</w:t>
      </w:r>
      <w:r w:rsidR="001A363C" w:rsidRPr="00B11396">
        <w:rPr>
          <w:b/>
          <w:i/>
          <w:sz w:val="28"/>
          <w:szCs w:val="28"/>
        </w:rPr>
        <w:t>3</w:t>
      </w:r>
      <w:r w:rsidRPr="00B11396">
        <w:rPr>
          <w:b/>
          <w:i/>
          <w:sz w:val="28"/>
          <w:szCs w:val="28"/>
        </w:rPr>
        <w:t xml:space="preserve">. Предлагаемое распределение земельного фонда </w:t>
      </w:r>
      <w:r w:rsidR="00122678" w:rsidRPr="00B11396">
        <w:rPr>
          <w:b/>
          <w:i/>
          <w:sz w:val="28"/>
          <w:szCs w:val="28"/>
        </w:rPr>
        <w:t>А</w:t>
      </w:r>
      <w:r w:rsidR="004843C7" w:rsidRPr="00B11396">
        <w:rPr>
          <w:b/>
          <w:i/>
          <w:sz w:val="28"/>
          <w:szCs w:val="28"/>
        </w:rPr>
        <w:t>льметь</w:t>
      </w:r>
      <w:r w:rsidR="00122678" w:rsidRPr="00B11396">
        <w:rPr>
          <w:b/>
          <w:i/>
          <w:sz w:val="28"/>
          <w:szCs w:val="28"/>
        </w:rPr>
        <w:t>евск</w:t>
      </w:r>
      <w:r w:rsidRPr="00B11396">
        <w:rPr>
          <w:b/>
          <w:i/>
          <w:sz w:val="28"/>
          <w:szCs w:val="28"/>
        </w:rPr>
        <w:t>ого м</w:t>
      </w:r>
      <w:r w:rsidRPr="00B11396">
        <w:rPr>
          <w:b/>
          <w:i/>
          <w:sz w:val="28"/>
          <w:szCs w:val="28"/>
        </w:rPr>
        <w:t>у</w:t>
      </w:r>
      <w:r w:rsidRPr="00B11396">
        <w:rPr>
          <w:b/>
          <w:i/>
          <w:sz w:val="28"/>
          <w:szCs w:val="28"/>
        </w:rPr>
        <w:t>ниципального района по категориям земель до 2035 года</w:t>
      </w:r>
      <w:bookmarkEnd w:id="85"/>
    </w:p>
    <w:p w:rsidR="004B27F4" w:rsidRPr="00B11396" w:rsidRDefault="004B27F4" w:rsidP="004B27F4">
      <w:pPr>
        <w:ind w:firstLine="709"/>
        <w:jc w:val="both"/>
        <w:rPr>
          <w:sz w:val="28"/>
          <w:szCs w:val="28"/>
        </w:rPr>
      </w:pPr>
    </w:p>
    <w:p w:rsidR="00A5681C" w:rsidRPr="00B11396" w:rsidRDefault="00A5681C" w:rsidP="00A5681C">
      <w:pPr>
        <w:ind w:firstLine="709"/>
        <w:jc w:val="both"/>
        <w:rPr>
          <w:sz w:val="28"/>
          <w:szCs w:val="28"/>
        </w:rPr>
      </w:pPr>
      <w:r w:rsidRPr="00B11396">
        <w:rPr>
          <w:sz w:val="28"/>
          <w:szCs w:val="28"/>
        </w:rPr>
        <w:t>Цели и задачи территориального планирования муниципального района ориентированы на максимально эффективное использование всех ресурсов, п</w:t>
      </w:r>
      <w:r w:rsidRPr="00B11396">
        <w:rPr>
          <w:sz w:val="28"/>
          <w:szCs w:val="28"/>
        </w:rPr>
        <w:t>о</w:t>
      </w:r>
      <w:r w:rsidRPr="00B11396">
        <w:rPr>
          <w:sz w:val="28"/>
          <w:szCs w:val="28"/>
        </w:rPr>
        <w:t>вышение качества жизни, уровня предоставляемых населению социальных услуг.</w:t>
      </w:r>
    </w:p>
    <w:p w:rsidR="00A5681C" w:rsidRPr="00B11396" w:rsidRDefault="00A5681C" w:rsidP="00A5681C">
      <w:pPr>
        <w:ind w:firstLine="709"/>
        <w:jc w:val="both"/>
        <w:rPr>
          <w:sz w:val="28"/>
          <w:szCs w:val="28"/>
        </w:rPr>
      </w:pPr>
      <w:r w:rsidRPr="00B11396">
        <w:rPr>
          <w:sz w:val="28"/>
          <w:szCs w:val="28"/>
        </w:rPr>
        <w:t>В соответствии с основными целями развития территории Схемой террит</w:t>
      </w:r>
      <w:r w:rsidRPr="00B11396">
        <w:rPr>
          <w:sz w:val="28"/>
          <w:szCs w:val="28"/>
        </w:rPr>
        <w:t>о</w:t>
      </w:r>
      <w:r w:rsidRPr="00B11396">
        <w:rPr>
          <w:sz w:val="28"/>
          <w:szCs w:val="28"/>
        </w:rPr>
        <w:t>риального планирования Альметьевского района предло</w:t>
      </w:r>
      <w:r w:rsidR="00A54083" w:rsidRPr="00B11396">
        <w:rPr>
          <w:sz w:val="28"/>
          <w:szCs w:val="28"/>
        </w:rPr>
        <w:t>жен ряд мероприятий в различных </w:t>
      </w:r>
      <w:r w:rsidRPr="00B11396">
        <w:rPr>
          <w:sz w:val="28"/>
          <w:szCs w:val="28"/>
        </w:rPr>
        <w:t>сферах жизнедеятельности района. К данным мероприятиям в Схеме территориального планирования относятся мероприятия по строительству авт</w:t>
      </w:r>
      <w:r w:rsidRPr="00B11396">
        <w:rPr>
          <w:sz w:val="28"/>
          <w:szCs w:val="28"/>
        </w:rPr>
        <w:t>о</w:t>
      </w:r>
      <w:r w:rsidRPr="00B11396">
        <w:rPr>
          <w:sz w:val="28"/>
          <w:szCs w:val="28"/>
        </w:rPr>
        <w:t>мобильных, железных дорог и объектов транспортно-коммуникационной инфр</w:t>
      </w:r>
      <w:r w:rsidRPr="00B11396">
        <w:rPr>
          <w:sz w:val="28"/>
          <w:szCs w:val="28"/>
        </w:rPr>
        <w:t>а</w:t>
      </w:r>
      <w:r w:rsidRPr="00B11396">
        <w:rPr>
          <w:sz w:val="28"/>
          <w:szCs w:val="28"/>
        </w:rPr>
        <w:t>структуры, по развитию и расширению населенных пунктов, по обеспечению с</w:t>
      </w:r>
      <w:r w:rsidRPr="00B11396">
        <w:rPr>
          <w:sz w:val="28"/>
          <w:szCs w:val="28"/>
        </w:rPr>
        <w:t>а</w:t>
      </w:r>
      <w:r w:rsidRPr="00B11396">
        <w:rPr>
          <w:sz w:val="28"/>
          <w:szCs w:val="28"/>
        </w:rPr>
        <w:t>нитарной очистки территории и другие. Распределение земельного фонда Альм</w:t>
      </w:r>
      <w:r w:rsidRPr="00B11396">
        <w:rPr>
          <w:sz w:val="28"/>
          <w:szCs w:val="28"/>
        </w:rPr>
        <w:t>е</w:t>
      </w:r>
      <w:r w:rsidRPr="00B11396">
        <w:rPr>
          <w:sz w:val="28"/>
          <w:szCs w:val="28"/>
        </w:rPr>
        <w:t>тьевского района по категориям земель на пер</w:t>
      </w:r>
      <w:r w:rsidR="00A54083" w:rsidRPr="00B11396">
        <w:rPr>
          <w:sz w:val="28"/>
          <w:szCs w:val="28"/>
        </w:rPr>
        <w:t>вую очередь и расчетный срок, в </w:t>
      </w:r>
      <w:r w:rsidRPr="00B11396">
        <w:rPr>
          <w:sz w:val="28"/>
          <w:szCs w:val="28"/>
        </w:rPr>
        <w:t>соответствии с предлагаемыми для реализации мероприятиями, показано в та</w:t>
      </w:r>
      <w:r w:rsidRPr="00B11396">
        <w:rPr>
          <w:sz w:val="28"/>
          <w:szCs w:val="28"/>
        </w:rPr>
        <w:t>б</w:t>
      </w:r>
      <w:r w:rsidRPr="00B11396">
        <w:rPr>
          <w:sz w:val="28"/>
          <w:szCs w:val="28"/>
        </w:rPr>
        <w:t xml:space="preserve">лице </w:t>
      </w:r>
      <w:r w:rsidR="00C60475" w:rsidRPr="00B11396">
        <w:rPr>
          <w:sz w:val="28"/>
          <w:szCs w:val="28"/>
        </w:rPr>
        <w:t>3.8.3.1</w:t>
      </w:r>
      <w:r w:rsidRPr="00B11396">
        <w:rPr>
          <w:sz w:val="28"/>
          <w:szCs w:val="28"/>
        </w:rPr>
        <w:t>.</w:t>
      </w:r>
    </w:p>
    <w:p w:rsidR="00A5681C" w:rsidRPr="00B11396" w:rsidRDefault="00A5681C" w:rsidP="00A5681C">
      <w:pPr>
        <w:ind w:firstLine="709"/>
        <w:jc w:val="right"/>
        <w:rPr>
          <w:sz w:val="28"/>
          <w:szCs w:val="28"/>
        </w:rPr>
      </w:pPr>
      <w:r w:rsidRPr="00B11396">
        <w:rPr>
          <w:sz w:val="28"/>
          <w:szCs w:val="28"/>
        </w:rPr>
        <w:t xml:space="preserve">Таблица </w:t>
      </w:r>
      <w:r w:rsidR="00C60475" w:rsidRPr="00B11396">
        <w:rPr>
          <w:sz w:val="28"/>
          <w:szCs w:val="28"/>
        </w:rPr>
        <w:t>3.8.3.1</w:t>
      </w:r>
    </w:p>
    <w:p w:rsidR="000E71BC" w:rsidRPr="00B11396" w:rsidRDefault="00A5681C" w:rsidP="004C4CA2">
      <w:pPr>
        <w:jc w:val="center"/>
        <w:rPr>
          <w:i/>
          <w:sz w:val="28"/>
          <w:szCs w:val="28"/>
        </w:rPr>
      </w:pPr>
      <w:r w:rsidRPr="00B11396">
        <w:rPr>
          <w:i/>
          <w:sz w:val="28"/>
          <w:szCs w:val="28"/>
        </w:rPr>
        <w:t xml:space="preserve">Предлагаемое распределение земельного фонда Альметьвского района </w:t>
      </w:r>
    </w:p>
    <w:p w:rsidR="000E71BC" w:rsidRPr="00B11396" w:rsidRDefault="00A5681C" w:rsidP="004C4CA2">
      <w:pPr>
        <w:jc w:val="center"/>
        <w:rPr>
          <w:i/>
          <w:sz w:val="28"/>
          <w:szCs w:val="28"/>
        </w:rPr>
      </w:pPr>
      <w:r w:rsidRPr="00B11396">
        <w:rPr>
          <w:i/>
          <w:sz w:val="28"/>
          <w:szCs w:val="28"/>
        </w:rPr>
        <w:t>по категориям земель н</w:t>
      </w:r>
      <w:r w:rsidR="001C3684" w:rsidRPr="00B11396">
        <w:rPr>
          <w:i/>
          <w:sz w:val="28"/>
          <w:szCs w:val="28"/>
        </w:rPr>
        <w:t>а первую очередь (до 2020 года</w:t>
      </w:r>
      <w:r w:rsidRPr="00B11396">
        <w:rPr>
          <w:i/>
          <w:sz w:val="28"/>
          <w:szCs w:val="28"/>
        </w:rPr>
        <w:t xml:space="preserve">) и </w:t>
      </w:r>
    </w:p>
    <w:p w:rsidR="00A5681C" w:rsidRPr="00B11396" w:rsidRDefault="00A5681C" w:rsidP="004C4CA2">
      <w:pPr>
        <w:jc w:val="center"/>
        <w:rPr>
          <w:i/>
          <w:sz w:val="28"/>
          <w:szCs w:val="28"/>
        </w:rPr>
      </w:pPr>
      <w:r w:rsidRPr="00B11396">
        <w:rPr>
          <w:i/>
          <w:sz w:val="28"/>
          <w:szCs w:val="28"/>
        </w:rPr>
        <w:t>расчетный срок (2021-2035 годы), тыс. га</w:t>
      </w:r>
    </w:p>
    <w:tbl>
      <w:tblPr>
        <w:tblW w:w="4921" w:type="pct"/>
        <w:jc w:val="center"/>
        <w:tblLook w:val="04A0" w:firstRow="1" w:lastRow="0" w:firstColumn="1" w:lastColumn="0" w:noHBand="0" w:noVBand="1"/>
      </w:tblPr>
      <w:tblGrid>
        <w:gridCol w:w="561"/>
        <w:gridCol w:w="3376"/>
        <w:gridCol w:w="1653"/>
        <w:gridCol w:w="1653"/>
        <w:gridCol w:w="1367"/>
        <w:gridCol w:w="1367"/>
      </w:tblGrid>
      <w:tr w:rsidR="00A5681C" w:rsidRPr="00B11396" w:rsidTr="000E71BC">
        <w:trPr>
          <w:trHeight w:val="765"/>
          <w:tblHeader/>
          <w:jc w:val="center"/>
        </w:trPr>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 п/п</w:t>
            </w:r>
          </w:p>
        </w:tc>
        <w:tc>
          <w:tcPr>
            <w:tcW w:w="1692" w:type="pct"/>
            <w:tcBorders>
              <w:top w:val="single" w:sz="4" w:space="0" w:color="auto"/>
              <w:left w:val="nil"/>
              <w:bottom w:val="single" w:sz="4" w:space="0" w:color="auto"/>
              <w:right w:val="single" w:sz="4" w:space="0" w:color="auto"/>
            </w:tcBorders>
            <w:shd w:val="clear" w:color="auto" w:fill="auto"/>
            <w:noWrap/>
            <w:vAlign w:val="center"/>
          </w:tcPr>
          <w:p w:rsidR="00A5681C" w:rsidRPr="00B11396" w:rsidRDefault="00A5681C" w:rsidP="00A5681C">
            <w:pPr>
              <w:jc w:val="center"/>
              <w:rPr>
                <w:b/>
                <w:bCs/>
              </w:rPr>
            </w:pPr>
            <w:r w:rsidRPr="00B11396">
              <w:rPr>
                <w:b/>
                <w:bCs/>
              </w:rPr>
              <w:t>Категории</w:t>
            </w:r>
          </w:p>
        </w:tc>
        <w:tc>
          <w:tcPr>
            <w:tcW w:w="828" w:type="pct"/>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Современное состояние на 01.01.2009 год</w:t>
            </w:r>
          </w:p>
        </w:tc>
        <w:tc>
          <w:tcPr>
            <w:tcW w:w="828" w:type="pct"/>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Современное состояние на 01.01.2010 год</w:t>
            </w:r>
          </w:p>
        </w:tc>
        <w:tc>
          <w:tcPr>
            <w:tcW w:w="685" w:type="pct"/>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1C3684">
            <w:pPr>
              <w:jc w:val="center"/>
              <w:rPr>
                <w:b/>
                <w:bCs/>
              </w:rPr>
            </w:pPr>
            <w:r w:rsidRPr="00B11396">
              <w:rPr>
                <w:b/>
                <w:bCs/>
              </w:rPr>
              <w:t xml:space="preserve">Состояние на </w:t>
            </w:r>
            <w:r w:rsidR="001C3684" w:rsidRPr="00B11396">
              <w:rPr>
                <w:b/>
                <w:bCs/>
              </w:rPr>
              <w:t>2020 год</w:t>
            </w:r>
          </w:p>
        </w:tc>
        <w:tc>
          <w:tcPr>
            <w:tcW w:w="685" w:type="pct"/>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1C3684">
            <w:pPr>
              <w:jc w:val="center"/>
              <w:rPr>
                <w:b/>
                <w:bCs/>
              </w:rPr>
            </w:pPr>
            <w:r w:rsidRPr="00B11396">
              <w:rPr>
                <w:b/>
                <w:bCs/>
              </w:rPr>
              <w:t xml:space="preserve">Состояние на </w:t>
            </w:r>
            <w:r w:rsidR="001C3684" w:rsidRPr="00B11396">
              <w:rPr>
                <w:b/>
                <w:bCs/>
              </w:rPr>
              <w:t>2035 год</w:t>
            </w:r>
          </w:p>
        </w:tc>
      </w:tr>
      <w:tr w:rsidR="0043205C" w:rsidRPr="00B11396" w:rsidTr="000E71BC">
        <w:trPr>
          <w:trHeight w:val="562"/>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1</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Земли сельскохозяйственного назначения</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149,23</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149,13</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7315A0">
            <w:pPr>
              <w:jc w:val="center"/>
            </w:pPr>
            <w:r w:rsidRPr="00B11396">
              <w:t>148,</w:t>
            </w:r>
            <w:r w:rsidR="008E6F69" w:rsidRPr="00B11396">
              <w:t>3</w:t>
            </w:r>
            <w:r w:rsidR="007315A0" w:rsidRPr="00B11396">
              <w:t>7</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8E6F69">
            <w:pPr>
              <w:jc w:val="center"/>
            </w:pPr>
            <w:r w:rsidRPr="00B11396">
              <w:t>147,</w:t>
            </w:r>
            <w:r w:rsidR="008E6F69" w:rsidRPr="00B11396">
              <w:t>98</w:t>
            </w:r>
          </w:p>
        </w:tc>
      </w:tr>
      <w:tr w:rsidR="0043205C" w:rsidRPr="00B11396" w:rsidTr="000E71BC">
        <w:trPr>
          <w:trHeight w:val="347"/>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2</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Земли населенных пунктов</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20,34</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20,44</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8E6F69">
            <w:pPr>
              <w:jc w:val="center"/>
            </w:pPr>
            <w:r w:rsidRPr="00B11396">
              <w:t>21,</w:t>
            </w:r>
            <w:r w:rsidR="008E6F69" w:rsidRPr="00B11396">
              <w:t>03</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8E6F69">
            <w:pPr>
              <w:jc w:val="center"/>
            </w:pPr>
            <w:r w:rsidRPr="00B11396">
              <w:t>21,</w:t>
            </w:r>
            <w:r w:rsidR="008E6F69" w:rsidRPr="00B11396">
              <w:t>03</w:t>
            </w:r>
          </w:p>
        </w:tc>
      </w:tr>
      <w:tr w:rsidR="0043205C" w:rsidRPr="00B11396" w:rsidTr="000E71BC">
        <w:trPr>
          <w:trHeight w:val="960"/>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3</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Земли промышленности, энергетики, транспорта, связи, радиовещания, телевидения, информатики, земли для обеспечения космической д</w:t>
            </w:r>
            <w:r w:rsidRPr="00B11396">
              <w:t>е</w:t>
            </w:r>
            <w:r w:rsidRPr="00B11396">
              <w:t xml:space="preserve">ятельности, земли обороны, безопасности и земли иного специального назначения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8,20</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8,20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7315A0">
            <w:pPr>
              <w:jc w:val="center"/>
            </w:pPr>
            <w:r w:rsidRPr="00B11396">
              <w:t>8,</w:t>
            </w:r>
            <w:r w:rsidR="007315A0" w:rsidRPr="00B11396">
              <w:t>37</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8,86</w:t>
            </w:r>
          </w:p>
        </w:tc>
      </w:tr>
      <w:tr w:rsidR="0043205C" w:rsidRPr="00B11396" w:rsidTr="000E71BC">
        <w:trPr>
          <w:trHeight w:val="255"/>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4</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Земли особо охраняемых те</w:t>
            </w:r>
            <w:r w:rsidRPr="00B11396">
              <w:t>р</w:t>
            </w:r>
            <w:r w:rsidRPr="00B11396">
              <w:t xml:space="preserve">риторий и объектов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r>
      <w:tr w:rsidR="0043205C" w:rsidRPr="00B11396" w:rsidTr="000E71BC">
        <w:trPr>
          <w:trHeight w:val="255"/>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5</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 xml:space="preserve">Земли лесного фонда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76,53</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76,53</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rsidP="00913B2C">
            <w:pPr>
              <w:jc w:val="center"/>
            </w:pPr>
            <w:r w:rsidRPr="00B11396">
              <w:t>76,5</w:t>
            </w:r>
            <w:r w:rsidR="00913B2C" w:rsidRPr="00B11396">
              <w:t>2</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76,42</w:t>
            </w:r>
          </w:p>
        </w:tc>
      </w:tr>
      <w:tr w:rsidR="0043205C" w:rsidRPr="00B11396" w:rsidTr="000E71BC">
        <w:trPr>
          <w:trHeight w:val="255"/>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6</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 xml:space="preserve">Земли водного фонда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r>
      <w:tr w:rsidR="0043205C" w:rsidRPr="00B11396" w:rsidTr="000E71BC">
        <w:trPr>
          <w:trHeight w:val="317"/>
          <w:jc w:val="center"/>
        </w:trPr>
        <w:tc>
          <w:tcPr>
            <w:tcW w:w="281" w:type="pct"/>
            <w:tcBorders>
              <w:top w:val="nil"/>
              <w:left w:val="single" w:sz="4" w:space="0" w:color="auto"/>
              <w:bottom w:val="single" w:sz="4" w:space="0" w:color="auto"/>
              <w:right w:val="single" w:sz="4" w:space="0" w:color="auto"/>
            </w:tcBorders>
            <w:shd w:val="clear" w:color="auto" w:fill="auto"/>
            <w:noWrap/>
            <w:vAlign w:val="center"/>
          </w:tcPr>
          <w:p w:rsidR="0043205C" w:rsidRPr="00B11396" w:rsidRDefault="0043205C" w:rsidP="00A5681C">
            <w:pPr>
              <w:jc w:val="center"/>
            </w:pPr>
            <w:r w:rsidRPr="00B11396">
              <w:t>7</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r w:rsidRPr="00B11396">
              <w:t xml:space="preserve">Земли запаса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pPr>
            <w:r w:rsidRPr="00B11396">
              <w:t>0,00</w:t>
            </w:r>
          </w:p>
        </w:tc>
      </w:tr>
      <w:tr w:rsidR="0043205C" w:rsidRPr="00B11396" w:rsidTr="000E71BC">
        <w:trPr>
          <w:trHeight w:val="255"/>
          <w:jc w:val="center"/>
        </w:trPr>
        <w:tc>
          <w:tcPr>
            <w:tcW w:w="281" w:type="pct"/>
            <w:tcBorders>
              <w:top w:val="nil"/>
              <w:left w:val="single" w:sz="4" w:space="0" w:color="auto"/>
              <w:bottom w:val="single" w:sz="4" w:space="0" w:color="auto"/>
              <w:right w:val="single" w:sz="4" w:space="0" w:color="auto"/>
            </w:tcBorders>
            <w:shd w:val="clear" w:color="auto" w:fill="auto"/>
            <w:noWrap/>
            <w:vAlign w:val="bottom"/>
          </w:tcPr>
          <w:p w:rsidR="0043205C" w:rsidRPr="00B11396" w:rsidRDefault="0043205C" w:rsidP="00A5681C">
            <w:pPr>
              <w:jc w:val="center"/>
            </w:pPr>
            <w:r w:rsidRPr="00B11396">
              <w:t> </w:t>
            </w:r>
          </w:p>
        </w:tc>
        <w:tc>
          <w:tcPr>
            <w:tcW w:w="1692" w:type="pct"/>
            <w:tcBorders>
              <w:top w:val="nil"/>
              <w:left w:val="nil"/>
              <w:bottom w:val="single" w:sz="4" w:space="0" w:color="auto"/>
              <w:right w:val="single" w:sz="4" w:space="0" w:color="auto"/>
            </w:tcBorders>
            <w:shd w:val="clear" w:color="auto" w:fill="auto"/>
            <w:vAlign w:val="center"/>
          </w:tcPr>
          <w:p w:rsidR="0043205C" w:rsidRPr="00B11396" w:rsidRDefault="0043205C" w:rsidP="00A5681C">
            <w:pPr>
              <w:rPr>
                <w:b/>
                <w:bCs/>
              </w:rPr>
            </w:pPr>
            <w:r w:rsidRPr="00B11396">
              <w:rPr>
                <w:b/>
                <w:bCs/>
              </w:rPr>
              <w:t>Итого земель в администр</w:t>
            </w:r>
            <w:r w:rsidRPr="00B11396">
              <w:rPr>
                <w:b/>
                <w:bCs/>
              </w:rPr>
              <w:t>а</w:t>
            </w:r>
            <w:r w:rsidRPr="00B11396">
              <w:rPr>
                <w:b/>
                <w:bCs/>
              </w:rPr>
              <w:t xml:space="preserve">тивных границах </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rPr>
                <w:b/>
                <w:bCs/>
              </w:rPr>
            </w:pPr>
            <w:r w:rsidRPr="00B11396">
              <w:rPr>
                <w:b/>
                <w:bCs/>
              </w:rPr>
              <w:t>254,29</w:t>
            </w:r>
          </w:p>
        </w:tc>
        <w:tc>
          <w:tcPr>
            <w:tcW w:w="828"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rPr>
                <w:b/>
                <w:bCs/>
              </w:rPr>
            </w:pPr>
            <w:r w:rsidRPr="00B11396">
              <w:rPr>
                <w:b/>
                <w:bCs/>
              </w:rPr>
              <w:t>254,29</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rPr>
                <w:b/>
                <w:bCs/>
              </w:rPr>
            </w:pPr>
            <w:r w:rsidRPr="00B11396">
              <w:rPr>
                <w:b/>
                <w:bCs/>
              </w:rPr>
              <w:t>254,29</w:t>
            </w:r>
          </w:p>
        </w:tc>
        <w:tc>
          <w:tcPr>
            <w:tcW w:w="685" w:type="pct"/>
            <w:tcBorders>
              <w:top w:val="nil"/>
              <w:left w:val="nil"/>
              <w:bottom w:val="single" w:sz="4" w:space="0" w:color="auto"/>
              <w:right w:val="single" w:sz="4" w:space="0" w:color="auto"/>
            </w:tcBorders>
            <w:shd w:val="clear" w:color="auto" w:fill="auto"/>
            <w:noWrap/>
            <w:vAlign w:val="center"/>
          </w:tcPr>
          <w:p w:rsidR="0043205C" w:rsidRPr="00B11396" w:rsidRDefault="0043205C">
            <w:pPr>
              <w:jc w:val="center"/>
              <w:rPr>
                <w:b/>
                <w:bCs/>
              </w:rPr>
            </w:pPr>
            <w:r w:rsidRPr="00B11396">
              <w:rPr>
                <w:b/>
                <w:bCs/>
              </w:rPr>
              <w:t>254,29</w:t>
            </w:r>
          </w:p>
        </w:tc>
      </w:tr>
    </w:tbl>
    <w:p w:rsidR="00A5681C" w:rsidRPr="00B11396" w:rsidRDefault="00A5681C" w:rsidP="001C3684">
      <w:pPr>
        <w:ind w:firstLine="709"/>
        <w:jc w:val="both"/>
        <w:rPr>
          <w:sz w:val="28"/>
          <w:szCs w:val="28"/>
        </w:rPr>
      </w:pPr>
    </w:p>
    <w:p w:rsidR="00A5681C" w:rsidRPr="00B11396" w:rsidRDefault="00A5681C" w:rsidP="001C3684">
      <w:pPr>
        <w:ind w:firstLine="709"/>
        <w:jc w:val="both"/>
        <w:rPr>
          <w:sz w:val="28"/>
          <w:szCs w:val="28"/>
        </w:rPr>
      </w:pPr>
      <w:r w:rsidRPr="00B11396">
        <w:rPr>
          <w:sz w:val="28"/>
          <w:szCs w:val="28"/>
        </w:rPr>
        <w:t>Реализация части мероприятий, связанных со строительством, модерниз</w:t>
      </w:r>
      <w:r w:rsidRPr="00B11396">
        <w:rPr>
          <w:sz w:val="28"/>
          <w:szCs w:val="28"/>
        </w:rPr>
        <w:t>а</w:t>
      </w:r>
      <w:r w:rsidRPr="00B11396">
        <w:rPr>
          <w:sz w:val="28"/>
          <w:szCs w:val="28"/>
        </w:rPr>
        <w:t>цией объектов капитального строительства, а также с развитием территорий ра</w:t>
      </w:r>
      <w:r w:rsidRPr="00B11396">
        <w:rPr>
          <w:sz w:val="28"/>
          <w:szCs w:val="28"/>
        </w:rPr>
        <w:t>з</w:t>
      </w:r>
      <w:r w:rsidRPr="00B11396">
        <w:rPr>
          <w:sz w:val="28"/>
          <w:szCs w:val="28"/>
        </w:rPr>
        <w:t>личного функционального назначения, основано на организации землепользов</w:t>
      </w:r>
      <w:r w:rsidRPr="00B11396">
        <w:rPr>
          <w:sz w:val="28"/>
          <w:szCs w:val="28"/>
        </w:rPr>
        <w:t>а</w:t>
      </w:r>
      <w:r w:rsidRPr="00B11396">
        <w:rPr>
          <w:sz w:val="28"/>
          <w:szCs w:val="28"/>
        </w:rPr>
        <w:t>ния и управления земельными отношениями. Это связано с оценкой целесообра</w:t>
      </w:r>
      <w:r w:rsidRPr="00B11396">
        <w:rPr>
          <w:sz w:val="28"/>
          <w:szCs w:val="28"/>
        </w:rPr>
        <w:t>з</w:t>
      </w:r>
      <w:r w:rsidRPr="00B11396">
        <w:rPr>
          <w:sz w:val="28"/>
          <w:szCs w:val="28"/>
        </w:rPr>
        <w:t>ности использования тех или иных земельных ресурсов для реализации поста</w:t>
      </w:r>
      <w:r w:rsidRPr="00B11396">
        <w:rPr>
          <w:sz w:val="28"/>
          <w:szCs w:val="28"/>
        </w:rPr>
        <w:t>в</w:t>
      </w:r>
      <w:r w:rsidRPr="00B11396">
        <w:rPr>
          <w:sz w:val="28"/>
          <w:szCs w:val="28"/>
        </w:rPr>
        <w:lastRenderedPageBreak/>
        <w:t>ленных целей, проведение процедур перевода земель из одной категории в др</w:t>
      </w:r>
      <w:r w:rsidRPr="00B11396">
        <w:rPr>
          <w:sz w:val="28"/>
          <w:szCs w:val="28"/>
        </w:rPr>
        <w:t>у</w:t>
      </w:r>
      <w:r w:rsidRPr="00B11396">
        <w:rPr>
          <w:sz w:val="28"/>
          <w:szCs w:val="28"/>
        </w:rPr>
        <w:t>гую и др.</w:t>
      </w:r>
    </w:p>
    <w:p w:rsidR="00A5681C" w:rsidRPr="00B11396" w:rsidRDefault="00A5681C" w:rsidP="001C3684">
      <w:pPr>
        <w:ind w:firstLine="709"/>
        <w:jc w:val="both"/>
        <w:rPr>
          <w:sz w:val="28"/>
          <w:szCs w:val="28"/>
        </w:rPr>
      </w:pPr>
      <w:r w:rsidRPr="00B11396">
        <w:rPr>
          <w:sz w:val="28"/>
          <w:szCs w:val="28"/>
        </w:rPr>
        <w:t>Правовое регулирование отношений, возникающих в связи с переводом з</w:t>
      </w:r>
      <w:r w:rsidRPr="00B11396">
        <w:rPr>
          <w:sz w:val="28"/>
          <w:szCs w:val="28"/>
        </w:rPr>
        <w:t>е</w:t>
      </w:r>
      <w:r w:rsidRPr="00B11396">
        <w:rPr>
          <w:sz w:val="28"/>
          <w:szCs w:val="28"/>
        </w:rPr>
        <w:t>мель или земельных участков в составе таких земель из одной категории в др</w:t>
      </w:r>
      <w:r w:rsidRPr="00B11396">
        <w:rPr>
          <w:sz w:val="28"/>
          <w:szCs w:val="28"/>
        </w:rPr>
        <w:t>у</w:t>
      </w:r>
      <w:r w:rsidRPr="00B11396">
        <w:rPr>
          <w:sz w:val="28"/>
          <w:szCs w:val="28"/>
        </w:rPr>
        <w:t>гую, осуществляется Земельным кодексом Российской Федерации, Федеральным законом №172 – ФЗ «О переводе земель или земельных участков из одной катег</w:t>
      </w:r>
      <w:r w:rsidRPr="00B11396">
        <w:rPr>
          <w:sz w:val="28"/>
          <w:szCs w:val="28"/>
        </w:rPr>
        <w:t>о</w:t>
      </w:r>
      <w:r w:rsidRPr="00B11396">
        <w:rPr>
          <w:sz w:val="28"/>
          <w:szCs w:val="28"/>
        </w:rPr>
        <w:t>рии в другую», иными федеральными законами и принимаемыми в соответствии с ними нормативно-правовыми актами Российской Федерации, законами и иными правовыми актами субъектов Российской Федерации.</w:t>
      </w:r>
    </w:p>
    <w:p w:rsidR="00A5681C" w:rsidRPr="00B11396" w:rsidRDefault="00A5681C" w:rsidP="001C3684">
      <w:pPr>
        <w:ind w:firstLine="709"/>
        <w:jc w:val="both"/>
        <w:rPr>
          <w:sz w:val="28"/>
          <w:szCs w:val="28"/>
        </w:rPr>
      </w:pPr>
      <w:r w:rsidRPr="00B11396">
        <w:rPr>
          <w:sz w:val="28"/>
          <w:szCs w:val="28"/>
        </w:rPr>
        <w:t>С позиций земельного законодательства реализация предлагаемых мер</w:t>
      </w:r>
      <w:r w:rsidRPr="00B11396">
        <w:rPr>
          <w:sz w:val="28"/>
          <w:szCs w:val="28"/>
        </w:rPr>
        <w:t>о</w:t>
      </w:r>
      <w:r w:rsidRPr="00B11396">
        <w:rPr>
          <w:sz w:val="28"/>
          <w:szCs w:val="28"/>
        </w:rPr>
        <w:t>приятий в рамках разработки Схемы территориального планирования Альметье</w:t>
      </w:r>
      <w:r w:rsidRPr="00B11396">
        <w:rPr>
          <w:sz w:val="28"/>
          <w:szCs w:val="28"/>
        </w:rPr>
        <w:t>в</w:t>
      </w:r>
      <w:r w:rsidRPr="00B11396">
        <w:rPr>
          <w:sz w:val="28"/>
          <w:szCs w:val="28"/>
        </w:rPr>
        <w:t>ского района привед</w:t>
      </w:r>
      <w:r w:rsidR="00A54083" w:rsidRPr="00B11396">
        <w:rPr>
          <w:sz w:val="28"/>
          <w:szCs w:val="28"/>
        </w:rPr>
        <w:t>е</w:t>
      </w:r>
      <w:r w:rsidRPr="00B11396">
        <w:rPr>
          <w:sz w:val="28"/>
          <w:szCs w:val="28"/>
        </w:rPr>
        <w:t>т к изменению границ земель различных категорий, в час</w:t>
      </w:r>
      <w:r w:rsidRPr="00B11396">
        <w:rPr>
          <w:sz w:val="28"/>
          <w:szCs w:val="28"/>
        </w:rPr>
        <w:t>т</w:t>
      </w:r>
      <w:r w:rsidRPr="00B11396">
        <w:rPr>
          <w:sz w:val="28"/>
          <w:szCs w:val="28"/>
        </w:rPr>
        <w:t>ности земель населенных пунктов, земель промышленности и иного специального назначения (земель транспорта, земель промышленности, земель иного специал</w:t>
      </w:r>
      <w:r w:rsidRPr="00B11396">
        <w:rPr>
          <w:sz w:val="28"/>
          <w:szCs w:val="28"/>
        </w:rPr>
        <w:t>ь</w:t>
      </w:r>
      <w:r w:rsidRPr="00B11396">
        <w:rPr>
          <w:sz w:val="28"/>
          <w:szCs w:val="28"/>
        </w:rPr>
        <w:t>ного назначения), земель сельскохозяйственного назначения и сельскохозя</w:t>
      </w:r>
      <w:r w:rsidRPr="00B11396">
        <w:rPr>
          <w:sz w:val="28"/>
          <w:szCs w:val="28"/>
        </w:rPr>
        <w:t>й</w:t>
      </w:r>
      <w:r w:rsidRPr="00B11396">
        <w:rPr>
          <w:sz w:val="28"/>
          <w:szCs w:val="28"/>
        </w:rPr>
        <w:t>ственных угодий в их составе, земель лесного фонда.</w:t>
      </w:r>
    </w:p>
    <w:p w:rsidR="00A5681C" w:rsidRPr="00B11396" w:rsidRDefault="00A5681C" w:rsidP="001C3684">
      <w:pPr>
        <w:pStyle w:val="afc"/>
        <w:spacing w:line="240" w:lineRule="auto"/>
        <w:rPr>
          <w:i/>
        </w:rPr>
      </w:pPr>
    </w:p>
    <w:p w:rsidR="00605BA2" w:rsidRPr="00B11396" w:rsidRDefault="00605BA2" w:rsidP="00605BA2">
      <w:pPr>
        <w:ind w:left="720"/>
        <w:outlineLvl w:val="2"/>
        <w:rPr>
          <w:b/>
          <w:i/>
          <w:sz w:val="28"/>
          <w:szCs w:val="28"/>
        </w:rPr>
      </w:pPr>
      <w:bookmarkStart w:id="86" w:name="_Toc514938953"/>
      <w:r w:rsidRPr="00B11396">
        <w:rPr>
          <w:b/>
          <w:i/>
          <w:sz w:val="28"/>
          <w:szCs w:val="28"/>
        </w:rPr>
        <w:t>3.</w:t>
      </w:r>
      <w:r w:rsidR="001A363C" w:rsidRPr="00B11396">
        <w:rPr>
          <w:b/>
          <w:i/>
          <w:sz w:val="28"/>
          <w:szCs w:val="28"/>
        </w:rPr>
        <w:t>8</w:t>
      </w:r>
      <w:r w:rsidRPr="00B11396">
        <w:rPr>
          <w:b/>
          <w:i/>
          <w:sz w:val="28"/>
          <w:szCs w:val="28"/>
        </w:rPr>
        <w:t>.</w:t>
      </w:r>
      <w:r w:rsidR="001A363C" w:rsidRPr="00B11396">
        <w:rPr>
          <w:b/>
          <w:i/>
          <w:sz w:val="28"/>
          <w:szCs w:val="28"/>
        </w:rPr>
        <w:t>4</w:t>
      </w:r>
      <w:r w:rsidRPr="00B11396">
        <w:rPr>
          <w:b/>
          <w:i/>
          <w:sz w:val="28"/>
          <w:szCs w:val="28"/>
        </w:rPr>
        <w:t>. Изменение площадей земель различных категорий</w:t>
      </w:r>
      <w:bookmarkEnd w:id="86"/>
    </w:p>
    <w:p w:rsidR="00605BA2" w:rsidRPr="00B11396" w:rsidRDefault="00605BA2" w:rsidP="00605BA2">
      <w:pPr>
        <w:ind w:firstLine="709"/>
        <w:jc w:val="both"/>
        <w:rPr>
          <w:sz w:val="28"/>
          <w:szCs w:val="28"/>
        </w:rPr>
      </w:pPr>
    </w:p>
    <w:p w:rsidR="00A5681C" w:rsidRPr="00B11396" w:rsidRDefault="00A5681C" w:rsidP="001C3684">
      <w:pPr>
        <w:ind w:firstLine="709"/>
        <w:jc w:val="both"/>
        <w:rPr>
          <w:sz w:val="28"/>
          <w:szCs w:val="28"/>
        </w:rPr>
      </w:pPr>
      <w:r w:rsidRPr="00B11396">
        <w:rPr>
          <w:sz w:val="28"/>
          <w:szCs w:val="28"/>
        </w:rPr>
        <w:t xml:space="preserve">Изменения </w:t>
      </w:r>
      <w:r w:rsidR="004A41DE" w:rsidRPr="00B11396">
        <w:rPr>
          <w:sz w:val="28"/>
          <w:szCs w:val="28"/>
        </w:rPr>
        <w:t>в</w:t>
      </w:r>
      <w:r w:rsidRPr="00B11396">
        <w:rPr>
          <w:sz w:val="28"/>
          <w:szCs w:val="28"/>
        </w:rPr>
        <w:t xml:space="preserve"> землях населенных пунктов в период до 2035 года произойдут ориентировочно на территории </w:t>
      </w:r>
      <w:r w:rsidR="004C6FC5" w:rsidRPr="00B11396">
        <w:rPr>
          <w:sz w:val="28"/>
          <w:szCs w:val="28"/>
        </w:rPr>
        <w:t>площадью</w:t>
      </w:r>
      <w:r w:rsidRPr="00B11396">
        <w:rPr>
          <w:sz w:val="28"/>
          <w:szCs w:val="28"/>
        </w:rPr>
        <w:t xml:space="preserve"> </w:t>
      </w:r>
      <w:r w:rsidR="008E6F69" w:rsidRPr="00B11396">
        <w:rPr>
          <w:sz w:val="28"/>
          <w:szCs w:val="28"/>
        </w:rPr>
        <w:t>590,04</w:t>
      </w:r>
      <w:r w:rsidRPr="00B11396">
        <w:rPr>
          <w:sz w:val="28"/>
          <w:szCs w:val="28"/>
        </w:rPr>
        <w:t xml:space="preserve"> га. Увеличение земель населе</w:t>
      </w:r>
      <w:r w:rsidRPr="00B11396">
        <w:rPr>
          <w:sz w:val="28"/>
          <w:szCs w:val="28"/>
        </w:rPr>
        <w:t>н</w:t>
      </w:r>
      <w:r w:rsidRPr="00B11396">
        <w:rPr>
          <w:sz w:val="28"/>
          <w:szCs w:val="28"/>
        </w:rPr>
        <w:t>ных пунктов будет осуществлено за счет земель сельскохозяйственного назнач</w:t>
      </w:r>
      <w:r w:rsidRPr="00B11396">
        <w:rPr>
          <w:sz w:val="28"/>
          <w:szCs w:val="28"/>
        </w:rPr>
        <w:t>е</w:t>
      </w:r>
      <w:r w:rsidRPr="00B11396">
        <w:rPr>
          <w:sz w:val="28"/>
          <w:szCs w:val="28"/>
        </w:rPr>
        <w:t>ния</w:t>
      </w:r>
      <w:r w:rsidR="004A41DE" w:rsidRPr="00B11396">
        <w:rPr>
          <w:sz w:val="28"/>
          <w:szCs w:val="28"/>
        </w:rPr>
        <w:t xml:space="preserve"> и земель лесного фонда</w:t>
      </w:r>
      <w:r w:rsidRPr="00B11396">
        <w:rPr>
          <w:sz w:val="28"/>
          <w:szCs w:val="28"/>
        </w:rPr>
        <w:t xml:space="preserve">. </w:t>
      </w:r>
      <w:r w:rsidR="00251357" w:rsidRPr="00B11396">
        <w:rPr>
          <w:sz w:val="28"/>
          <w:szCs w:val="28"/>
        </w:rPr>
        <w:t xml:space="preserve">В </w:t>
      </w:r>
      <w:r w:rsidRPr="00B11396">
        <w:rPr>
          <w:sz w:val="28"/>
          <w:szCs w:val="28"/>
        </w:rPr>
        <w:t xml:space="preserve">таблице </w:t>
      </w:r>
      <w:r w:rsidR="00251357" w:rsidRPr="00B11396">
        <w:rPr>
          <w:sz w:val="28"/>
          <w:szCs w:val="28"/>
        </w:rPr>
        <w:t>3.8.4.1</w:t>
      </w:r>
      <w:r w:rsidRPr="00B11396">
        <w:rPr>
          <w:sz w:val="28"/>
          <w:szCs w:val="28"/>
        </w:rPr>
        <w:t xml:space="preserve"> представлено ориентировочное и</w:t>
      </w:r>
      <w:r w:rsidRPr="00B11396">
        <w:rPr>
          <w:sz w:val="28"/>
          <w:szCs w:val="28"/>
        </w:rPr>
        <w:t>з</w:t>
      </w:r>
      <w:r w:rsidRPr="00B11396">
        <w:rPr>
          <w:sz w:val="28"/>
          <w:szCs w:val="28"/>
        </w:rPr>
        <w:t>менение площади населенных пунктов в районе, что приведет к изменению пл</w:t>
      </w:r>
      <w:r w:rsidRPr="00B11396">
        <w:rPr>
          <w:sz w:val="28"/>
          <w:szCs w:val="28"/>
        </w:rPr>
        <w:t>о</w:t>
      </w:r>
      <w:r w:rsidRPr="00B11396">
        <w:rPr>
          <w:sz w:val="28"/>
          <w:szCs w:val="28"/>
        </w:rPr>
        <w:t>щадей соответствующей категории земель.</w:t>
      </w:r>
    </w:p>
    <w:p w:rsidR="00A5681C" w:rsidRPr="00B11396" w:rsidRDefault="00A5681C" w:rsidP="00A5681C">
      <w:pPr>
        <w:ind w:firstLine="567"/>
        <w:jc w:val="right"/>
        <w:rPr>
          <w:sz w:val="28"/>
          <w:szCs w:val="28"/>
        </w:rPr>
      </w:pPr>
      <w:r w:rsidRPr="00B11396">
        <w:rPr>
          <w:sz w:val="28"/>
          <w:szCs w:val="28"/>
        </w:rPr>
        <w:t>Таблица</w:t>
      </w:r>
      <w:r w:rsidR="00251357" w:rsidRPr="00B11396">
        <w:rPr>
          <w:sz w:val="28"/>
          <w:szCs w:val="28"/>
        </w:rPr>
        <w:t xml:space="preserve"> 3.8.4.1</w:t>
      </w:r>
    </w:p>
    <w:p w:rsidR="00A5681C" w:rsidRPr="00B11396" w:rsidRDefault="00A5681C" w:rsidP="00A5681C">
      <w:pPr>
        <w:pStyle w:val="afc"/>
        <w:spacing w:line="240" w:lineRule="auto"/>
        <w:ind w:firstLine="0"/>
        <w:jc w:val="center"/>
        <w:rPr>
          <w:i/>
        </w:rPr>
      </w:pPr>
      <w:r w:rsidRPr="00B11396">
        <w:rPr>
          <w:i/>
        </w:rPr>
        <w:t>Изменение площади населенных пунктов в разрезе городских и сельских поселений</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3755"/>
        <w:gridCol w:w="2265"/>
        <w:gridCol w:w="1643"/>
        <w:gridCol w:w="1441"/>
      </w:tblGrid>
      <w:tr w:rsidR="00A5681C" w:rsidRPr="00B11396" w:rsidTr="00FE38A4">
        <w:trPr>
          <w:trHeight w:val="510"/>
          <w:tblHeader/>
          <w:jc w:val="center"/>
        </w:trPr>
        <w:tc>
          <w:tcPr>
            <w:tcW w:w="345" w:type="pct"/>
            <w:shd w:val="clear" w:color="auto" w:fill="auto"/>
            <w:vAlign w:val="center"/>
          </w:tcPr>
          <w:p w:rsidR="00A5681C" w:rsidRPr="00B11396" w:rsidRDefault="00A5681C" w:rsidP="00A5681C">
            <w:pPr>
              <w:jc w:val="center"/>
              <w:rPr>
                <w:b/>
                <w:bCs/>
              </w:rPr>
            </w:pPr>
            <w:r w:rsidRPr="00B11396">
              <w:rPr>
                <w:b/>
                <w:bCs/>
              </w:rPr>
              <w:t>№ п/п</w:t>
            </w:r>
          </w:p>
        </w:tc>
        <w:tc>
          <w:tcPr>
            <w:tcW w:w="1920" w:type="pct"/>
            <w:shd w:val="clear" w:color="auto" w:fill="auto"/>
            <w:vAlign w:val="center"/>
          </w:tcPr>
          <w:p w:rsidR="00A5681C" w:rsidRPr="00B11396" w:rsidRDefault="00A5681C" w:rsidP="00A5681C">
            <w:pPr>
              <w:jc w:val="center"/>
              <w:rPr>
                <w:b/>
                <w:bCs/>
              </w:rPr>
            </w:pPr>
            <w:r w:rsidRPr="00B11396">
              <w:rPr>
                <w:b/>
                <w:bCs/>
              </w:rPr>
              <w:t>Наименование территории</w:t>
            </w:r>
          </w:p>
        </w:tc>
        <w:tc>
          <w:tcPr>
            <w:tcW w:w="1158" w:type="pct"/>
            <w:shd w:val="clear" w:color="auto" w:fill="auto"/>
            <w:vAlign w:val="center"/>
          </w:tcPr>
          <w:p w:rsidR="00A5681C" w:rsidRPr="00B11396" w:rsidRDefault="004069A7" w:rsidP="00A5681C">
            <w:pPr>
              <w:jc w:val="center"/>
              <w:rPr>
                <w:b/>
                <w:bCs/>
              </w:rPr>
            </w:pPr>
            <w:r w:rsidRPr="00B11396">
              <w:rPr>
                <w:b/>
                <w:bCs/>
              </w:rPr>
              <w:t>С</w:t>
            </w:r>
            <w:r w:rsidR="00A5681C" w:rsidRPr="00B11396">
              <w:rPr>
                <w:b/>
                <w:bCs/>
              </w:rPr>
              <w:t>уществующая площадь, га</w:t>
            </w:r>
          </w:p>
        </w:tc>
        <w:tc>
          <w:tcPr>
            <w:tcW w:w="840" w:type="pct"/>
            <w:shd w:val="clear" w:color="auto" w:fill="auto"/>
            <w:vAlign w:val="center"/>
          </w:tcPr>
          <w:p w:rsidR="00A5681C" w:rsidRPr="00B11396" w:rsidRDefault="004069A7" w:rsidP="00A5681C">
            <w:pPr>
              <w:jc w:val="center"/>
              <w:rPr>
                <w:b/>
                <w:bCs/>
              </w:rPr>
            </w:pPr>
            <w:r w:rsidRPr="00B11396">
              <w:rPr>
                <w:b/>
                <w:bCs/>
              </w:rPr>
              <w:t>П</w:t>
            </w:r>
            <w:r w:rsidR="00A5681C" w:rsidRPr="00B11396">
              <w:rPr>
                <w:b/>
                <w:bCs/>
              </w:rPr>
              <w:t>роектная площадь, га</w:t>
            </w:r>
          </w:p>
        </w:tc>
        <w:tc>
          <w:tcPr>
            <w:tcW w:w="737" w:type="pct"/>
            <w:shd w:val="clear" w:color="auto" w:fill="auto"/>
            <w:vAlign w:val="center"/>
          </w:tcPr>
          <w:p w:rsidR="00A5681C" w:rsidRPr="00B11396" w:rsidRDefault="004069A7" w:rsidP="00A5681C">
            <w:pPr>
              <w:jc w:val="center"/>
              <w:rPr>
                <w:b/>
                <w:bCs/>
              </w:rPr>
            </w:pPr>
            <w:r w:rsidRPr="00B11396">
              <w:rPr>
                <w:b/>
                <w:bCs/>
              </w:rPr>
              <w:t>Р</w:t>
            </w:r>
            <w:r w:rsidR="00A5681C" w:rsidRPr="00B11396">
              <w:rPr>
                <w:b/>
                <w:bCs/>
              </w:rPr>
              <w:t>азница, га</w:t>
            </w:r>
          </w:p>
        </w:tc>
      </w:tr>
      <w:tr w:rsidR="00A5681C" w:rsidRPr="00B11396" w:rsidTr="00FE38A4">
        <w:trPr>
          <w:trHeight w:val="255"/>
          <w:jc w:val="center"/>
        </w:trPr>
        <w:tc>
          <w:tcPr>
            <w:tcW w:w="345" w:type="pct"/>
            <w:shd w:val="clear" w:color="auto" w:fill="auto"/>
            <w:vAlign w:val="center"/>
          </w:tcPr>
          <w:p w:rsidR="00A5681C" w:rsidRPr="00B11396" w:rsidRDefault="00A5681C" w:rsidP="00A5681C">
            <w:pPr>
              <w:jc w:val="center"/>
            </w:pPr>
            <w:r w:rsidRPr="00B11396">
              <w:t> </w:t>
            </w:r>
          </w:p>
        </w:tc>
        <w:tc>
          <w:tcPr>
            <w:tcW w:w="1920" w:type="pct"/>
            <w:shd w:val="clear" w:color="auto" w:fill="auto"/>
            <w:vAlign w:val="center"/>
          </w:tcPr>
          <w:p w:rsidR="00A5681C" w:rsidRPr="00B11396" w:rsidRDefault="00A5681C" w:rsidP="00A5681C">
            <w:pPr>
              <w:rPr>
                <w:b/>
                <w:bCs/>
              </w:rPr>
            </w:pPr>
            <w:r w:rsidRPr="00B11396">
              <w:rPr>
                <w:b/>
                <w:bCs/>
              </w:rPr>
              <w:t>ГП г. Альметьевск</w:t>
            </w:r>
          </w:p>
        </w:tc>
        <w:tc>
          <w:tcPr>
            <w:tcW w:w="1158" w:type="pct"/>
            <w:shd w:val="clear" w:color="000000" w:fill="FFFFFF"/>
            <w:noWrap/>
            <w:vAlign w:val="center"/>
          </w:tcPr>
          <w:p w:rsidR="00A5681C" w:rsidRPr="00B11396" w:rsidRDefault="008E6F69" w:rsidP="00A5681C">
            <w:pPr>
              <w:jc w:val="center"/>
              <w:rPr>
                <w:b/>
                <w:bCs/>
              </w:rPr>
            </w:pPr>
            <w:r w:rsidRPr="00B11396">
              <w:rPr>
                <w:b/>
                <w:bCs/>
              </w:rPr>
              <w:t>9286,57</w:t>
            </w:r>
          </w:p>
        </w:tc>
        <w:tc>
          <w:tcPr>
            <w:tcW w:w="840" w:type="pct"/>
            <w:shd w:val="clear" w:color="auto" w:fill="auto"/>
            <w:noWrap/>
            <w:vAlign w:val="center"/>
          </w:tcPr>
          <w:p w:rsidR="00A5681C" w:rsidRPr="00B11396" w:rsidRDefault="008E6F69" w:rsidP="00A5681C">
            <w:pPr>
              <w:jc w:val="center"/>
              <w:rPr>
                <w:b/>
                <w:bCs/>
              </w:rPr>
            </w:pPr>
            <w:r w:rsidRPr="00B11396">
              <w:rPr>
                <w:b/>
                <w:bCs/>
              </w:rPr>
              <w:t>9286,57</w:t>
            </w:r>
          </w:p>
        </w:tc>
        <w:tc>
          <w:tcPr>
            <w:tcW w:w="737" w:type="pct"/>
            <w:shd w:val="clear" w:color="auto" w:fill="auto"/>
            <w:noWrap/>
            <w:vAlign w:val="center"/>
          </w:tcPr>
          <w:p w:rsidR="00A5681C" w:rsidRPr="00B11396" w:rsidRDefault="008E6F69" w:rsidP="00A5681C">
            <w:pPr>
              <w:jc w:val="center"/>
              <w:rPr>
                <w:b/>
                <w:bCs/>
              </w:rPr>
            </w:pPr>
            <w:r w:rsidRPr="00B11396">
              <w:rPr>
                <w:b/>
                <w:bCs/>
              </w:rPr>
              <w:t>0,00</w:t>
            </w:r>
          </w:p>
        </w:tc>
      </w:tr>
      <w:tr w:rsidR="008E6F69" w:rsidRPr="00B11396" w:rsidTr="00FE38A4">
        <w:trPr>
          <w:trHeight w:val="255"/>
          <w:jc w:val="center"/>
        </w:trPr>
        <w:tc>
          <w:tcPr>
            <w:tcW w:w="345" w:type="pct"/>
            <w:shd w:val="clear" w:color="auto" w:fill="auto"/>
            <w:noWrap/>
            <w:vAlign w:val="bottom"/>
          </w:tcPr>
          <w:p w:rsidR="008E6F69" w:rsidRPr="00B11396" w:rsidRDefault="008E6F69" w:rsidP="00A5681C">
            <w:pPr>
              <w:rPr>
                <w:b/>
                <w:bCs/>
              </w:rPr>
            </w:pPr>
            <w:r w:rsidRPr="00B11396">
              <w:rPr>
                <w:b/>
                <w:bCs/>
              </w:rPr>
              <w:t> </w:t>
            </w:r>
          </w:p>
        </w:tc>
        <w:tc>
          <w:tcPr>
            <w:tcW w:w="1920" w:type="pct"/>
            <w:shd w:val="clear" w:color="auto" w:fill="auto"/>
            <w:noWrap/>
            <w:vAlign w:val="bottom"/>
          </w:tcPr>
          <w:p w:rsidR="008E6F69" w:rsidRPr="00B11396" w:rsidRDefault="008E6F69" w:rsidP="00A5681C">
            <w:pPr>
              <w:rPr>
                <w:b/>
                <w:bCs/>
              </w:rPr>
            </w:pPr>
            <w:r w:rsidRPr="00B11396">
              <w:rPr>
                <w:b/>
                <w:bCs/>
              </w:rPr>
              <w:t>ГП  пгт Нижняя Мактама</w:t>
            </w:r>
          </w:p>
        </w:tc>
        <w:tc>
          <w:tcPr>
            <w:tcW w:w="1158" w:type="pct"/>
            <w:shd w:val="clear" w:color="000000" w:fill="FFFFFF"/>
            <w:vAlign w:val="center"/>
          </w:tcPr>
          <w:p w:rsidR="008E6F69" w:rsidRPr="00B11396" w:rsidRDefault="008E6F69" w:rsidP="00A5681C">
            <w:pPr>
              <w:jc w:val="center"/>
              <w:rPr>
                <w:b/>
                <w:bCs/>
              </w:rPr>
            </w:pPr>
            <w:r w:rsidRPr="00B11396">
              <w:rPr>
                <w:b/>
                <w:bCs/>
              </w:rPr>
              <w:t>961,51</w:t>
            </w:r>
          </w:p>
        </w:tc>
        <w:tc>
          <w:tcPr>
            <w:tcW w:w="840" w:type="pct"/>
            <w:shd w:val="clear" w:color="000000" w:fill="FFFFFF"/>
            <w:vAlign w:val="center"/>
          </w:tcPr>
          <w:p w:rsidR="008E6F69" w:rsidRPr="00B11396" w:rsidRDefault="008E6F69" w:rsidP="0054256B">
            <w:pPr>
              <w:jc w:val="center"/>
              <w:rPr>
                <w:b/>
                <w:bCs/>
              </w:rPr>
            </w:pPr>
            <w:r w:rsidRPr="00B11396">
              <w:rPr>
                <w:b/>
                <w:bCs/>
              </w:rPr>
              <w:t>961,51</w:t>
            </w:r>
          </w:p>
        </w:tc>
        <w:tc>
          <w:tcPr>
            <w:tcW w:w="737" w:type="pct"/>
            <w:shd w:val="clear" w:color="000000" w:fill="FFFFFF"/>
            <w:vAlign w:val="center"/>
          </w:tcPr>
          <w:p w:rsidR="008E6F69" w:rsidRPr="00B11396" w:rsidRDefault="008E6F69" w:rsidP="00A5681C">
            <w:pPr>
              <w:jc w:val="center"/>
              <w:rPr>
                <w:b/>
                <w:bCs/>
              </w:rPr>
            </w:pPr>
            <w:r w:rsidRPr="00B11396">
              <w:rPr>
                <w:b/>
                <w:bCs/>
              </w:rPr>
              <w:t>0,00</w:t>
            </w:r>
          </w:p>
        </w:tc>
      </w:tr>
      <w:tr w:rsidR="008E6F69" w:rsidRPr="00B11396" w:rsidTr="00FE38A4">
        <w:trPr>
          <w:trHeight w:val="255"/>
          <w:jc w:val="center"/>
        </w:trPr>
        <w:tc>
          <w:tcPr>
            <w:tcW w:w="345" w:type="pct"/>
            <w:shd w:val="clear" w:color="auto" w:fill="auto"/>
            <w:noWrap/>
            <w:vAlign w:val="bottom"/>
          </w:tcPr>
          <w:p w:rsidR="008E6F69" w:rsidRPr="00B11396" w:rsidRDefault="008E6F69" w:rsidP="00A5681C">
            <w:pPr>
              <w:rPr>
                <w:b/>
                <w:bCs/>
              </w:rPr>
            </w:pPr>
            <w:r w:rsidRPr="00B11396">
              <w:rPr>
                <w:b/>
                <w:bCs/>
              </w:rPr>
              <w:t> </w:t>
            </w:r>
          </w:p>
        </w:tc>
        <w:tc>
          <w:tcPr>
            <w:tcW w:w="1920" w:type="pct"/>
            <w:shd w:val="clear" w:color="auto" w:fill="auto"/>
            <w:noWrap/>
            <w:vAlign w:val="bottom"/>
          </w:tcPr>
          <w:p w:rsidR="008E6F69" w:rsidRPr="00B11396" w:rsidRDefault="008E6F69" w:rsidP="00A92826">
            <w:pPr>
              <w:ind w:firstLineChars="102" w:firstLine="245"/>
            </w:pPr>
            <w:r w:rsidRPr="00B11396">
              <w:t>пгт Нижняя Мактама</w:t>
            </w:r>
          </w:p>
        </w:tc>
        <w:tc>
          <w:tcPr>
            <w:tcW w:w="1158" w:type="pct"/>
            <w:shd w:val="clear" w:color="000000" w:fill="FFFFFF"/>
            <w:vAlign w:val="center"/>
          </w:tcPr>
          <w:p w:rsidR="008E6F69" w:rsidRPr="00B11396" w:rsidRDefault="008E6F69" w:rsidP="00A5681C">
            <w:pPr>
              <w:jc w:val="center"/>
            </w:pPr>
            <w:r w:rsidRPr="00B11396">
              <w:t>831,56</w:t>
            </w:r>
          </w:p>
        </w:tc>
        <w:tc>
          <w:tcPr>
            <w:tcW w:w="840" w:type="pct"/>
            <w:shd w:val="clear" w:color="auto" w:fill="auto"/>
            <w:noWrap/>
            <w:vAlign w:val="center"/>
          </w:tcPr>
          <w:p w:rsidR="008E6F69" w:rsidRPr="00B11396" w:rsidRDefault="008E6F69" w:rsidP="0054256B">
            <w:pPr>
              <w:jc w:val="center"/>
            </w:pPr>
            <w:r w:rsidRPr="00B11396">
              <w:t>831,56</w:t>
            </w:r>
          </w:p>
        </w:tc>
        <w:tc>
          <w:tcPr>
            <w:tcW w:w="737" w:type="pct"/>
            <w:shd w:val="clear" w:color="auto" w:fill="auto"/>
            <w:noWrap/>
            <w:vAlign w:val="center"/>
          </w:tcPr>
          <w:p w:rsidR="008E6F69" w:rsidRPr="00B11396" w:rsidRDefault="008E6F69"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92826">
            <w:pPr>
              <w:ind w:firstLineChars="102" w:firstLine="245"/>
            </w:pPr>
            <w:r w:rsidRPr="00B11396">
              <w:t>с Тихоновка</w:t>
            </w:r>
          </w:p>
        </w:tc>
        <w:tc>
          <w:tcPr>
            <w:tcW w:w="1158" w:type="pct"/>
            <w:shd w:val="clear" w:color="000000" w:fill="FFFFFF"/>
            <w:noWrap/>
            <w:vAlign w:val="center"/>
          </w:tcPr>
          <w:p w:rsidR="00A5681C" w:rsidRPr="00B11396" w:rsidRDefault="00A5681C" w:rsidP="00A5681C">
            <w:pPr>
              <w:jc w:val="center"/>
            </w:pPr>
            <w:r w:rsidRPr="00B11396">
              <w:t>129,95</w:t>
            </w:r>
          </w:p>
        </w:tc>
        <w:tc>
          <w:tcPr>
            <w:tcW w:w="840" w:type="pct"/>
            <w:shd w:val="clear" w:color="auto" w:fill="auto"/>
            <w:noWrap/>
            <w:vAlign w:val="center"/>
          </w:tcPr>
          <w:p w:rsidR="00A5681C" w:rsidRPr="00B11396" w:rsidRDefault="00A5681C" w:rsidP="00A5681C">
            <w:pPr>
              <w:jc w:val="center"/>
            </w:pPr>
            <w:r w:rsidRPr="00B11396">
              <w:t>129,95</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Абдрахмановское</w:t>
            </w:r>
          </w:p>
        </w:tc>
        <w:tc>
          <w:tcPr>
            <w:tcW w:w="1158" w:type="pct"/>
            <w:shd w:val="clear" w:color="000000" w:fill="FFFFFF"/>
            <w:vAlign w:val="center"/>
          </w:tcPr>
          <w:p w:rsidR="00A5681C" w:rsidRPr="00B11396" w:rsidRDefault="00A5681C" w:rsidP="00A5681C">
            <w:pPr>
              <w:jc w:val="center"/>
              <w:rPr>
                <w:b/>
                <w:bCs/>
              </w:rPr>
            </w:pPr>
            <w:r w:rsidRPr="00B11396">
              <w:rPr>
                <w:b/>
                <w:bCs/>
              </w:rPr>
              <w:t>289,68</w:t>
            </w:r>
          </w:p>
        </w:tc>
        <w:tc>
          <w:tcPr>
            <w:tcW w:w="840" w:type="pct"/>
            <w:shd w:val="clear" w:color="000000" w:fill="FFFFFF"/>
            <w:vAlign w:val="center"/>
          </w:tcPr>
          <w:p w:rsidR="00A5681C" w:rsidRPr="00B11396" w:rsidRDefault="00A5681C" w:rsidP="00A5681C">
            <w:pPr>
              <w:jc w:val="center"/>
              <w:rPr>
                <w:b/>
                <w:bCs/>
              </w:rPr>
            </w:pPr>
            <w:r w:rsidRPr="00B11396">
              <w:rPr>
                <w:b/>
                <w:bCs/>
              </w:rPr>
              <w:t>289,68</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w:t>
            </w:r>
          </w:p>
        </w:tc>
        <w:tc>
          <w:tcPr>
            <w:tcW w:w="1920" w:type="pct"/>
            <w:shd w:val="clear" w:color="auto" w:fill="auto"/>
            <w:noWrap/>
            <w:vAlign w:val="bottom"/>
          </w:tcPr>
          <w:p w:rsidR="00A5681C" w:rsidRPr="00B11396" w:rsidRDefault="00A5681C" w:rsidP="00A92826">
            <w:pPr>
              <w:ind w:firstLineChars="102" w:firstLine="245"/>
            </w:pPr>
            <w:r w:rsidRPr="00B11396">
              <w:t>с</w:t>
            </w:r>
            <w:r w:rsidR="00A92826" w:rsidRPr="00B11396">
              <w:t>.</w:t>
            </w:r>
            <w:r w:rsidRPr="00B11396">
              <w:t xml:space="preserve"> Абдрахманово</w:t>
            </w:r>
          </w:p>
        </w:tc>
        <w:tc>
          <w:tcPr>
            <w:tcW w:w="1158" w:type="pct"/>
            <w:shd w:val="clear" w:color="auto" w:fill="auto"/>
            <w:noWrap/>
            <w:vAlign w:val="center"/>
          </w:tcPr>
          <w:p w:rsidR="00A5681C" w:rsidRPr="00B11396" w:rsidRDefault="00A5681C" w:rsidP="00A5681C">
            <w:pPr>
              <w:jc w:val="center"/>
            </w:pPr>
            <w:r w:rsidRPr="00B11396">
              <w:t>289,68</w:t>
            </w:r>
          </w:p>
        </w:tc>
        <w:tc>
          <w:tcPr>
            <w:tcW w:w="840" w:type="pct"/>
            <w:shd w:val="clear" w:color="auto" w:fill="auto"/>
            <w:noWrap/>
            <w:vAlign w:val="center"/>
          </w:tcPr>
          <w:p w:rsidR="00A5681C" w:rsidRPr="00B11396" w:rsidRDefault="00A5681C" w:rsidP="00A5681C">
            <w:pPr>
              <w:jc w:val="center"/>
            </w:pPr>
            <w:r w:rsidRPr="00B11396">
              <w:t>289,68</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Альметьевское</w:t>
            </w:r>
          </w:p>
        </w:tc>
        <w:tc>
          <w:tcPr>
            <w:tcW w:w="1158" w:type="pct"/>
            <w:shd w:val="clear" w:color="000000" w:fill="FFFFFF"/>
            <w:vAlign w:val="center"/>
          </w:tcPr>
          <w:p w:rsidR="00A5681C" w:rsidRPr="00B11396" w:rsidRDefault="00A5681C" w:rsidP="00A5681C">
            <w:pPr>
              <w:jc w:val="center"/>
              <w:rPr>
                <w:b/>
                <w:bCs/>
              </w:rPr>
            </w:pPr>
            <w:r w:rsidRPr="00B11396">
              <w:rPr>
                <w:b/>
                <w:bCs/>
              </w:rPr>
              <w:t>167,88</w:t>
            </w:r>
          </w:p>
        </w:tc>
        <w:tc>
          <w:tcPr>
            <w:tcW w:w="840" w:type="pct"/>
            <w:shd w:val="clear" w:color="000000" w:fill="FFFFFF"/>
            <w:vAlign w:val="center"/>
          </w:tcPr>
          <w:p w:rsidR="00A5681C" w:rsidRPr="00B11396" w:rsidRDefault="00A5681C" w:rsidP="00A5681C">
            <w:pPr>
              <w:jc w:val="center"/>
              <w:rPr>
                <w:b/>
                <w:bCs/>
              </w:rPr>
            </w:pPr>
            <w:r w:rsidRPr="00B11396">
              <w:rPr>
                <w:b/>
                <w:bCs/>
              </w:rPr>
              <w:t>176,18</w:t>
            </w:r>
          </w:p>
        </w:tc>
        <w:tc>
          <w:tcPr>
            <w:tcW w:w="737" w:type="pct"/>
            <w:shd w:val="clear" w:color="000000" w:fill="FFFFFF"/>
            <w:vAlign w:val="center"/>
          </w:tcPr>
          <w:p w:rsidR="00A5681C" w:rsidRPr="00B11396" w:rsidRDefault="00A5681C" w:rsidP="00A5681C">
            <w:pPr>
              <w:jc w:val="center"/>
              <w:rPr>
                <w:b/>
                <w:bCs/>
              </w:rPr>
            </w:pPr>
            <w:r w:rsidRPr="00B11396">
              <w:rPr>
                <w:b/>
                <w:bCs/>
              </w:rPr>
              <w:t>8,29</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w:t>
            </w:r>
          </w:p>
        </w:tc>
        <w:tc>
          <w:tcPr>
            <w:tcW w:w="1920" w:type="pct"/>
            <w:shd w:val="clear" w:color="auto" w:fill="auto"/>
            <w:noWrap/>
            <w:vAlign w:val="bottom"/>
          </w:tcPr>
          <w:p w:rsidR="00A5681C" w:rsidRPr="00B11396" w:rsidRDefault="00A5681C" w:rsidP="00A92826">
            <w:pPr>
              <w:ind w:firstLineChars="102" w:firstLine="245"/>
            </w:pPr>
            <w:r w:rsidRPr="00B11396">
              <w:t>п. Молодежный</w:t>
            </w:r>
          </w:p>
        </w:tc>
        <w:tc>
          <w:tcPr>
            <w:tcW w:w="1158" w:type="pct"/>
            <w:shd w:val="clear" w:color="auto" w:fill="auto"/>
            <w:noWrap/>
            <w:vAlign w:val="center"/>
          </w:tcPr>
          <w:p w:rsidR="00A5681C" w:rsidRPr="00B11396" w:rsidRDefault="00A5681C" w:rsidP="00A5681C">
            <w:pPr>
              <w:jc w:val="center"/>
            </w:pPr>
            <w:r w:rsidRPr="00B11396">
              <w:t>45,06</w:t>
            </w:r>
          </w:p>
        </w:tc>
        <w:tc>
          <w:tcPr>
            <w:tcW w:w="840" w:type="pct"/>
            <w:shd w:val="clear" w:color="auto" w:fill="auto"/>
            <w:noWrap/>
            <w:vAlign w:val="center"/>
          </w:tcPr>
          <w:p w:rsidR="00A5681C" w:rsidRPr="00B11396" w:rsidRDefault="00A5681C" w:rsidP="00A5681C">
            <w:pPr>
              <w:jc w:val="center"/>
            </w:pPr>
            <w:r w:rsidRPr="00B11396">
              <w:t>48,80</w:t>
            </w:r>
          </w:p>
        </w:tc>
        <w:tc>
          <w:tcPr>
            <w:tcW w:w="737" w:type="pct"/>
            <w:shd w:val="clear" w:color="auto" w:fill="auto"/>
            <w:noWrap/>
            <w:vAlign w:val="center"/>
          </w:tcPr>
          <w:p w:rsidR="00A5681C" w:rsidRPr="00B11396" w:rsidRDefault="00A5681C" w:rsidP="00A5681C">
            <w:pPr>
              <w:jc w:val="center"/>
            </w:pPr>
            <w:r w:rsidRPr="00B11396">
              <w:t>3,74</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w:t>
            </w:r>
          </w:p>
        </w:tc>
        <w:tc>
          <w:tcPr>
            <w:tcW w:w="1920" w:type="pct"/>
            <w:shd w:val="clear" w:color="auto" w:fill="auto"/>
            <w:noWrap/>
            <w:vAlign w:val="bottom"/>
          </w:tcPr>
          <w:p w:rsidR="00A5681C" w:rsidRPr="00B11396" w:rsidRDefault="00A5681C" w:rsidP="00A92826">
            <w:pPr>
              <w:ind w:firstLineChars="102" w:firstLine="245"/>
            </w:pPr>
            <w:r w:rsidRPr="00B11396">
              <w:t>с. Дербедень</w:t>
            </w:r>
          </w:p>
        </w:tc>
        <w:tc>
          <w:tcPr>
            <w:tcW w:w="1158" w:type="pct"/>
            <w:shd w:val="clear" w:color="auto" w:fill="auto"/>
            <w:noWrap/>
            <w:vAlign w:val="center"/>
          </w:tcPr>
          <w:p w:rsidR="00A5681C" w:rsidRPr="00B11396" w:rsidRDefault="00A5681C" w:rsidP="00A5681C">
            <w:pPr>
              <w:jc w:val="center"/>
            </w:pPr>
            <w:r w:rsidRPr="00B11396">
              <w:t>106,43</w:t>
            </w:r>
          </w:p>
        </w:tc>
        <w:tc>
          <w:tcPr>
            <w:tcW w:w="840" w:type="pct"/>
            <w:shd w:val="clear" w:color="auto" w:fill="auto"/>
            <w:noWrap/>
            <w:vAlign w:val="center"/>
          </w:tcPr>
          <w:p w:rsidR="00A5681C" w:rsidRPr="00B11396" w:rsidRDefault="00A5681C" w:rsidP="00A5681C">
            <w:pPr>
              <w:jc w:val="center"/>
            </w:pPr>
            <w:r w:rsidRPr="00B11396">
              <w:t>110,98</w:t>
            </w:r>
          </w:p>
        </w:tc>
        <w:tc>
          <w:tcPr>
            <w:tcW w:w="737" w:type="pct"/>
            <w:shd w:val="clear" w:color="auto" w:fill="auto"/>
            <w:noWrap/>
            <w:vAlign w:val="center"/>
          </w:tcPr>
          <w:p w:rsidR="00A5681C" w:rsidRPr="00B11396" w:rsidRDefault="00A5681C" w:rsidP="00A5681C">
            <w:pPr>
              <w:jc w:val="center"/>
            </w:pPr>
            <w:r w:rsidRPr="00B11396">
              <w:t>4,55</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w:t>
            </w:r>
          </w:p>
        </w:tc>
        <w:tc>
          <w:tcPr>
            <w:tcW w:w="1920" w:type="pct"/>
            <w:shd w:val="clear" w:color="auto" w:fill="auto"/>
            <w:noWrap/>
            <w:vAlign w:val="bottom"/>
          </w:tcPr>
          <w:p w:rsidR="00A5681C" w:rsidRPr="00B11396" w:rsidRDefault="00A5681C" w:rsidP="00A92826">
            <w:pPr>
              <w:ind w:firstLineChars="102" w:firstLine="245"/>
            </w:pPr>
            <w:r w:rsidRPr="00B11396">
              <w:t>Бутинское лесничество</w:t>
            </w:r>
          </w:p>
        </w:tc>
        <w:tc>
          <w:tcPr>
            <w:tcW w:w="1158" w:type="pct"/>
            <w:shd w:val="clear" w:color="auto" w:fill="auto"/>
            <w:noWrap/>
            <w:vAlign w:val="center"/>
          </w:tcPr>
          <w:p w:rsidR="00A5681C" w:rsidRPr="00B11396" w:rsidRDefault="00A5681C" w:rsidP="00A5681C">
            <w:pPr>
              <w:jc w:val="center"/>
            </w:pPr>
            <w:r w:rsidRPr="00B11396">
              <w:t>16,39</w:t>
            </w:r>
          </w:p>
        </w:tc>
        <w:tc>
          <w:tcPr>
            <w:tcW w:w="840" w:type="pct"/>
            <w:shd w:val="clear" w:color="auto" w:fill="auto"/>
            <w:noWrap/>
            <w:vAlign w:val="center"/>
          </w:tcPr>
          <w:p w:rsidR="00A5681C" w:rsidRPr="00B11396" w:rsidRDefault="00A5681C" w:rsidP="00A5681C">
            <w:pPr>
              <w:jc w:val="center"/>
            </w:pPr>
            <w:r w:rsidRPr="00B11396">
              <w:t>16,39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Аппаковское</w:t>
            </w:r>
          </w:p>
        </w:tc>
        <w:tc>
          <w:tcPr>
            <w:tcW w:w="1158" w:type="pct"/>
            <w:shd w:val="clear" w:color="000000" w:fill="FFFFFF"/>
            <w:vAlign w:val="center"/>
          </w:tcPr>
          <w:p w:rsidR="00A5681C" w:rsidRPr="00B11396" w:rsidRDefault="00A5681C" w:rsidP="00A5681C">
            <w:pPr>
              <w:jc w:val="center"/>
              <w:rPr>
                <w:b/>
                <w:bCs/>
              </w:rPr>
            </w:pPr>
            <w:r w:rsidRPr="00B11396">
              <w:rPr>
                <w:b/>
                <w:bCs/>
              </w:rPr>
              <w:t>220,97</w:t>
            </w:r>
          </w:p>
        </w:tc>
        <w:tc>
          <w:tcPr>
            <w:tcW w:w="840" w:type="pct"/>
            <w:shd w:val="clear" w:color="000000" w:fill="FFFFFF"/>
            <w:vAlign w:val="center"/>
          </w:tcPr>
          <w:p w:rsidR="00A5681C" w:rsidRPr="00B11396" w:rsidRDefault="00A5681C" w:rsidP="00A5681C">
            <w:pPr>
              <w:jc w:val="center"/>
              <w:rPr>
                <w:b/>
                <w:bCs/>
              </w:rPr>
            </w:pPr>
            <w:r w:rsidRPr="00B11396">
              <w:rPr>
                <w:b/>
                <w:bCs/>
              </w:rPr>
              <w:t>329,62</w:t>
            </w:r>
          </w:p>
        </w:tc>
        <w:tc>
          <w:tcPr>
            <w:tcW w:w="737" w:type="pct"/>
            <w:shd w:val="clear" w:color="000000" w:fill="FFFFFF"/>
            <w:vAlign w:val="center"/>
          </w:tcPr>
          <w:p w:rsidR="00A5681C" w:rsidRPr="00B11396" w:rsidRDefault="00A5681C" w:rsidP="00A5681C">
            <w:pPr>
              <w:jc w:val="center"/>
              <w:rPr>
                <w:b/>
                <w:bCs/>
              </w:rPr>
            </w:pPr>
            <w:r w:rsidRPr="00B11396">
              <w:rPr>
                <w:b/>
                <w:bCs/>
              </w:rPr>
              <w:t>108,65</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w:t>
            </w:r>
          </w:p>
        </w:tc>
        <w:tc>
          <w:tcPr>
            <w:tcW w:w="1920" w:type="pct"/>
            <w:shd w:val="clear" w:color="auto" w:fill="auto"/>
            <w:noWrap/>
            <w:vAlign w:val="bottom"/>
          </w:tcPr>
          <w:p w:rsidR="00A5681C" w:rsidRPr="00B11396" w:rsidRDefault="00A5681C" w:rsidP="00A92826">
            <w:pPr>
              <w:ind w:firstLineChars="102" w:firstLine="245"/>
            </w:pPr>
            <w:r w:rsidRPr="00B11396">
              <w:t>с. Аппаково</w:t>
            </w:r>
          </w:p>
        </w:tc>
        <w:tc>
          <w:tcPr>
            <w:tcW w:w="1158" w:type="pct"/>
            <w:shd w:val="clear" w:color="auto" w:fill="auto"/>
            <w:noWrap/>
            <w:vAlign w:val="center"/>
          </w:tcPr>
          <w:p w:rsidR="00A5681C" w:rsidRPr="00B11396" w:rsidRDefault="00A5681C" w:rsidP="00A5681C">
            <w:pPr>
              <w:jc w:val="center"/>
            </w:pPr>
            <w:r w:rsidRPr="00B11396">
              <w:t>108,16</w:t>
            </w:r>
          </w:p>
        </w:tc>
        <w:tc>
          <w:tcPr>
            <w:tcW w:w="840" w:type="pct"/>
            <w:shd w:val="clear" w:color="auto" w:fill="auto"/>
            <w:noWrap/>
            <w:vAlign w:val="center"/>
          </w:tcPr>
          <w:p w:rsidR="00A5681C" w:rsidRPr="00B11396" w:rsidRDefault="00A5681C" w:rsidP="00A5681C">
            <w:pPr>
              <w:jc w:val="center"/>
            </w:pPr>
            <w:r w:rsidRPr="00B11396">
              <w:t>110,29</w:t>
            </w:r>
          </w:p>
        </w:tc>
        <w:tc>
          <w:tcPr>
            <w:tcW w:w="737" w:type="pct"/>
            <w:shd w:val="clear" w:color="auto" w:fill="auto"/>
            <w:noWrap/>
            <w:vAlign w:val="center"/>
          </w:tcPr>
          <w:p w:rsidR="00A5681C" w:rsidRPr="00B11396" w:rsidRDefault="00A5681C" w:rsidP="00A5681C">
            <w:pPr>
              <w:jc w:val="center"/>
            </w:pPr>
            <w:r w:rsidRPr="00B11396">
              <w:t>2,13</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w:t>
            </w:r>
          </w:p>
        </w:tc>
        <w:tc>
          <w:tcPr>
            <w:tcW w:w="1920" w:type="pct"/>
            <w:shd w:val="clear" w:color="auto" w:fill="auto"/>
            <w:noWrap/>
            <w:vAlign w:val="bottom"/>
          </w:tcPr>
          <w:p w:rsidR="00A5681C" w:rsidRPr="00B11396" w:rsidRDefault="00A5681C" w:rsidP="00A92826">
            <w:pPr>
              <w:ind w:firstLineChars="102" w:firstLine="245"/>
            </w:pPr>
            <w:r w:rsidRPr="00B11396">
              <w:t>д. Владимировка</w:t>
            </w:r>
          </w:p>
        </w:tc>
        <w:tc>
          <w:tcPr>
            <w:tcW w:w="1158" w:type="pct"/>
            <w:shd w:val="clear" w:color="auto" w:fill="auto"/>
            <w:noWrap/>
            <w:vAlign w:val="center"/>
          </w:tcPr>
          <w:p w:rsidR="00A5681C" w:rsidRPr="00B11396" w:rsidRDefault="00A5681C" w:rsidP="00A5681C">
            <w:pPr>
              <w:jc w:val="center"/>
            </w:pPr>
            <w:r w:rsidRPr="00B11396">
              <w:t>19,85</w:t>
            </w:r>
          </w:p>
        </w:tc>
        <w:tc>
          <w:tcPr>
            <w:tcW w:w="840" w:type="pct"/>
            <w:shd w:val="clear" w:color="auto" w:fill="auto"/>
            <w:noWrap/>
            <w:vAlign w:val="center"/>
          </w:tcPr>
          <w:p w:rsidR="00A5681C" w:rsidRPr="00B11396" w:rsidRDefault="00A5681C" w:rsidP="00A5681C">
            <w:pPr>
              <w:jc w:val="center"/>
            </w:pPr>
            <w:r w:rsidRPr="00B11396">
              <w:t>19,85</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w:t>
            </w:r>
          </w:p>
        </w:tc>
        <w:tc>
          <w:tcPr>
            <w:tcW w:w="1920" w:type="pct"/>
            <w:shd w:val="clear" w:color="auto" w:fill="auto"/>
            <w:noWrap/>
            <w:vAlign w:val="bottom"/>
          </w:tcPr>
          <w:p w:rsidR="00A5681C" w:rsidRPr="00B11396" w:rsidRDefault="00A5681C" w:rsidP="00A92826">
            <w:pPr>
              <w:ind w:firstLineChars="102" w:firstLine="245"/>
            </w:pPr>
            <w:r w:rsidRPr="00B11396">
              <w:t>с. Ильтень-Бута</w:t>
            </w:r>
          </w:p>
        </w:tc>
        <w:tc>
          <w:tcPr>
            <w:tcW w:w="1158" w:type="pct"/>
            <w:shd w:val="clear" w:color="auto" w:fill="auto"/>
            <w:noWrap/>
            <w:vAlign w:val="center"/>
          </w:tcPr>
          <w:p w:rsidR="00A5681C" w:rsidRPr="00B11396" w:rsidRDefault="00A5681C" w:rsidP="00A5681C">
            <w:pPr>
              <w:jc w:val="center"/>
            </w:pPr>
            <w:r w:rsidRPr="00B11396">
              <w:t>82,79</w:t>
            </w:r>
          </w:p>
        </w:tc>
        <w:tc>
          <w:tcPr>
            <w:tcW w:w="840" w:type="pct"/>
            <w:shd w:val="clear" w:color="auto" w:fill="auto"/>
            <w:noWrap/>
            <w:vAlign w:val="center"/>
          </w:tcPr>
          <w:p w:rsidR="00A5681C" w:rsidRPr="00B11396" w:rsidRDefault="00A5681C" w:rsidP="00A5681C">
            <w:pPr>
              <w:jc w:val="center"/>
            </w:pPr>
            <w:r w:rsidRPr="00B11396">
              <w:t>165,86</w:t>
            </w:r>
          </w:p>
        </w:tc>
        <w:tc>
          <w:tcPr>
            <w:tcW w:w="737" w:type="pct"/>
            <w:shd w:val="clear" w:color="auto" w:fill="auto"/>
            <w:noWrap/>
            <w:vAlign w:val="center"/>
          </w:tcPr>
          <w:p w:rsidR="00A5681C" w:rsidRPr="00B11396" w:rsidRDefault="00A5681C" w:rsidP="00A5681C">
            <w:pPr>
              <w:jc w:val="center"/>
            </w:pPr>
            <w:r w:rsidRPr="00B11396">
              <w:t>83,07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w:t>
            </w:r>
          </w:p>
        </w:tc>
        <w:tc>
          <w:tcPr>
            <w:tcW w:w="1920" w:type="pct"/>
            <w:shd w:val="clear" w:color="auto" w:fill="auto"/>
            <w:noWrap/>
            <w:vAlign w:val="bottom"/>
          </w:tcPr>
          <w:p w:rsidR="00A5681C" w:rsidRPr="00B11396" w:rsidRDefault="00A5681C" w:rsidP="00A92826">
            <w:pPr>
              <w:ind w:firstLineChars="102" w:firstLine="245"/>
            </w:pPr>
            <w:r w:rsidRPr="00B11396">
              <w:t>д. Рождественка</w:t>
            </w:r>
          </w:p>
        </w:tc>
        <w:tc>
          <w:tcPr>
            <w:tcW w:w="1158" w:type="pct"/>
            <w:shd w:val="clear" w:color="auto" w:fill="auto"/>
            <w:noWrap/>
            <w:vAlign w:val="center"/>
          </w:tcPr>
          <w:p w:rsidR="00A5681C" w:rsidRPr="00B11396" w:rsidRDefault="00A5681C" w:rsidP="00A5681C">
            <w:pPr>
              <w:jc w:val="center"/>
            </w:pPr>
            <w:r w:rsidRPr="00B11396">
              <w:t>10,17</w:t>
            </w:r>
          </w:p>
        </w:tc>
        <w:tc>
          <w:tcPr>
            <w:tcW w:w="840" w:type="pct"/>
            <w:shd w:val="clear" w:color="auto" w:fill="auto"/>
            <w:noWrap/>
            <w:vAlign w:val="center"/>
          </w:tcPr>
          <w:p w:rsidR="00A5681C" w:rsidRPr="00B11396" w:rsidRDefault="00A5681C" w:rsidP="00A5681C">
            <w:pPr>
              <w:jc w:val="center"/>
            </w:pPr>
            <w:r w:rsidRPr="00B11396">
              <w:t>33,62</w:t>
            </w:r>
          </w:p>
        </w:tc>
        <w:tc>
          <w:tcPr>
            <w:tcW w:w="737" w:type="pct"/>
            <w:shd w:val="clear" w:color="auto" w:fill="auto"/>
            <w:noWrap/>
            <w:vAlign w:val="center"/>
          </w:tcPr>
          <w:p w:rsidR="00A5681C" w:rsidRPr="00B11396" w:rsidRDefault="00A5681C" w:rsidP="00A5681C">
            <w:pPr>
              <w:jc w:val="center"/>
            </w:pPr>
            <w:r w:rsidRPr="00B11396">
              <w:t>23,45</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Багряж-Никольское</w:t>
            </w:r>
          </w:p>
        </w:tc>
        <w:tc>
          <w:tcPr>
            <w:tcW w:w="1158" w:type="pct"/>
            <w:shd w:val="clear" w:color="000000" w:fill="FFFFFF"/>
            <w:vAlign w:val="center"/>
          </w:tcPr>
          <w:p w:rsidR="00A5681C" w:rsidRPr="00B11396" w:rsidRDefault="00A5681C" w:rsidP="00A5681C">
            <w:pPr>
              <w:jc w:val="center"/>
              <w:rPr>
                <w:b/>
                <w:bCs/>
              </w:rPr>
            </w:pPr>
            <w:r w:rsidRPr="00B11396">
              <w:rPr>
                <w:b/>
                <w:bCs/>
              </w:rPr>
              <w:t>114,92</w:t>
            </w:r>
          </w:p>
        </w:tc>
        <w:tc>
          <w:tcPr>
            <w:tcW w:w="840" w:type="pct"/>
            <w:shd w:val="clear" w:color="000000" w:fill="FFFFFF"/>
            <w:vAlign w:val="center"/>
          </w:tcPr>
          <w:p w:rsidR="00A5681C" w:rsidRPr="00B11396" w:rsidRDefault="00A5681C" w:rsidP="00A5681C">
            <w:pPr>
              <w:jc w:val="center"/>
              <w:rPr>
                <w:b/>
                <w:bCs/>
              </w:rPr>
            </w:pPr>
            <w:r w:rsidRPr="00B11396">
              <w:rPr>
                <w:b/>
                <w:bCs/>
              </w:rPr>
              <w:t>114,92</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w:t>
            </w:r>
          </w:p>
        </w:tc>
        <w:tc>
          <w:tcPr>
            <w:tcW w:w="1920" w:type="pct"/>
            <w:shd w:val="clear" w:color="auto" w:fill="auto"/>
            <w:noWrap/>
            <w:vAlign w:val="bottom"/>
          </w:tcPr>
          <w:p w:rsidR="00A5681C" w:rsidRPr="00B11396" w:rsidRDefault="00A5681C" w:rsidP="00A92826">
            <w:pPr>
              <w:ind w:firstLineChars="102" w:firstLine="245"/>
            </w:pPr>
            <w:r w:rsidRPr="00B11396">
              <w:t>д. Багряж-Никольское</w:t>
            </w:r>
          </w:p>
        </w:tc>
        <w:tc>
          <w:tcPr>
            <w:tcW w:w="1158" w:type="pct"/>
            <w:shd w:val="clear" w:color="auto" w:fill="auto"/>
            <w:noWrap/>
            <w:vAlign w:val="center"/>
          </w:tcPr>
          <w:p w:rsidR="00A5681C" w:rsidRPr="00B11396" w:rsidRDefault="00A5681C" w:rsidP="00A5681C">
            <w:pPr>
              <w:jc w:val="center"/>
            </w:pPr>
            <w:r w:rsidRPr="00B11396">
              <w:t>56,89</w:t>
            </w:r>
          </w:p>
        </w:tc>
        <w:tc>
          <w:tcPr>
            <w:tcW w:w="840" w:type="pct"/>
            <w:shd w:val="clear" w:color="auto" w:fill="auto"/>
            <w:noWrap/>
            <w:vAlign w:val="center"/>
          </w:tcPr>
          <w:p w:rsidR="00A5681C" w:rsidRPr="00B11396" w:rsidRDefault="00A5681C" w:rsidP="00A5681C">
            <w:pPr>
              <w:jc w:val="center"/>
            </w:pPr>
            <w:r w:rsidRPr="00B11396">
              <w:t>56,89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10</w:t>
            </w:r>
          </w:p>
        </w:tc>
        <w:tc>
          <w:tcPr>
            <w:tcW w:w="1920" w:type="pct"/>
            <w:shd w:val="clear" w:color="auto" w:fill="auto"/>
            <w:noWrap/>
            <w:vAlign w:val="bottom"/>
          </w:tcPr>
          <w:p w:rsidR="00A5681C" w:rsidRPr="00B11396" w:rsidRDefault="00A5681C" w:rsidP="00A92826">
            <w:pPr>
              <w:ind w:firstLineChars="102" w:firstLine="245"/>
            </w:pPr>
            <w:r w:rsidRPr="00B11396">
              <w:t>д. Дальняя Ивановка</w:t>
            </w:r>
          </w:p>
        </w:tc>
        <w:tc>
          <w:tcPr>
            <w:tcW w:w="1158" w:type="pct"/>
            <w:shd w:val="clear" w:color="auto" w:fill="auto"/>
            <w:noWrap/>
            <w:vAlign w:val="center"/>
          </w:tcPr>
          <w:p w:rsidR="00A5681C" w:rsidRPr="00B11396" w:rsidRDefault="00A5681C" w:rsidP="00A5681C">
            <w:pPr>
              <w:jc w:val="center"/>
            </w:pPr>
            <w:r w:rsidRPr="00B11396">
              <w:t>51,42</w:t>
            </w:r>
          </w:p>
        </w:tc>
        <w:tc>
          <w:tcPr>
            <w:tcW w:w="840" w:type="pct"/>
            <w:shd w:val="clear" w:color="auto" w:fill="auto"/>
            <w:noWrap/>
            <w:vAlign w:val="center"/>
          </w:tcPr>
          <w:p w:rsidR="00A5681C" w:rsidRPr="00B11396" w:rsidRDefault="00A5681C" w:rsidP="00A5681C">
            <w:pPr>
              <w:jc w:val="center"/>
            </w:pPr>
            <w:r w:rsidRPr="00B11396">
              <w:t>51,42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11</w:t>
            </w:r>
          </w:p>
        </w:tc>
        <w:tc>
          <w:tcPr>
            <w:tcW w:w="1920" w:type="pct"/>
            <w:shd w:val="clear" w:color="auto" w:fill="auto"/>
            <w:noWrap/>
            <w:vAlign w:val="bottom"/>
          </w:tcPr>
          <w:p w:rsidR="00A5681C" w:rsidRPr="00B11396" w:rsidRDefault="00A5681C" w:rsidP="00A92826">
            <w:pPr>
              <w:ind w:firstLineChars="102" w:firstLine="245"/>
            </w:pPr>
            <w:r w:rsidRPr="00B11396">
              <w:t>д. Малый Багряж</w:t>
            </w:r>
          </w:p>
        </w:tc>
        <w:tc>
          <w:tcPr>
            <w:tcW w:w="1158" w:type="pct"/>
            <w:shd w:val="clear" w:color="auto" w:fill="auto"/>
            <w:noWrap/>
            <w:vAlign w:val="center"/>
          </w:tcPr>
          <w:p w:rsidR="00A5681C" w:rsidRPr="00B11396" w:rsidRDefault="00A5681C" w:rsidP="00A5681C">
            <w:pPr>
              <w:jc w:val="center"/>
            </w:pPr>
            <w:r w:rsidRPr="00B11396">
              <w:t>6,61</w:t>
            </w:r>
          </w:p>
        </w:tc>
        <w:tc>
          <w:tcPr>
            <w:tcW w:w="840" w:type="pct"/>
            <w:shd w:val="clear" w:color="auto" w:fill="auto"/>
            <w:noWrap/>
            <w:vAlign w:val="center"/>
          </w:tcPr>
          <w:p w:rsidR="00A5681C" w:rsidRPr="00B11396" w:rsidRDefault="00A5681C" w:rsidP="00A5681C">
            <w:pPr>
              <w:jc w:val="center"/>
            </w:pPr>
            <w:r w:rsidRPr="00B11396">
              <w:t>6,61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Бишмунчинское</w:t>
            </w:r>
          </w:p>
        </w:tc>
        <w:tc>
          <w:tcPr>
            <w:tcW w:w="1158" w:type="pct"/>
            <w:shd w:val="clear" w:color="000000" w:fill="FFFFFF"/>
            <w:vAlign w:val="center"/>
          </w:tcPr>
          <w:p w:rsidR="00A5681C" w:rsidRPr="00B11396" w:rsidRDefault="00A5681C" w:rsidP="00A5681C">
            <w:pPr>
              <w:jc w:val="center"/>
              <w:rPr>
                <w:b/>
                <w:bCs/>
              </w:rPr>
            </w:pPr>
            <w:r w:rsidRPr="00B11396">
              <w:rPr>
                <w:b/>
                <w:bCs/>
              </w:rPr>
              <w:t>212,12</w:t>
            </w:r>
          </w:p>
        </w:tc>
        <w:tc>
          <w:tcPr>
            <w:tcW w:w="840" w:type="pct"/>
            <w:shd w:val="clear" w:color="000000" w:fill="FFFFFF"/>
            <w:vAlign w:val="center"/>
          </w:tcPr>
          <w:p w:rsidR="00A5681C" w:rsidRPr="00B11396" w:rsidRDefault="00A5681C" w:rsidP="00A5681C">
            <w:pPr>
              <w:jc w:val="center"/>
              <w:rPr>
                <w:b/>
                <w:bCs/>
              </w:rPr>
            </w:pPr>
            <w:r w:rsidRPr="00B11396">
              <w:rPr>
                <w:b/>
                <w:bCs/>
              </w:rPr>
              <w:t>212,12</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lastRenderedPageBreak/>
              <w:t>12</w:t>
            </w:r>
          </w:p>
        </w:tc>
        <w:tc>
          <w:tcPr>
            <w:tcW w:w="1920" w:type="pct"/>
            <w:shd w:val="clear" w:color="auto" w:fill="auto"/>
            <w:noWrap/>
            <w:vAlign w:val="bottom"/>
          </w:tcPr>
          <w:p w:rsidR="00A5681C" w:rsidRPr="00B11396" w:rsidRDefault="00A5681C" w:rsidP="00A92826">
            <w:pPr>
              <w:ind w:firstLineChars="102" w:firstLine="245"/>
            </w:pPr>
            <w:r w:rsidRPr="00B11396">
              <w:t>с.Бишмунча</w:t>
            </w:r>
          </w:p>
        </w:tc>
        <w:tc>
          <w:tcPr>
            <w:tcW w:w="1158" w:type="pct"/>
            <w:shd w:val="clear" w:color="auto" w:fill="auto"/>
            <w:noWrap/>
            <w:vAlign w:val="center"/>
          </w:tcPr>
          <w:p w:rsidR="00A5681C" w:rsidRPr="00B11396" w:rsidRDefault="00A5681C" w:rsidP="00A5681C">
            <w:pPr>
              <w:jc w:val="center"/>
            </w:pPr>
            <w:r w:rsidRPr="00B11396">
              <w:t>141,76</w:t>
            </w:r>
          </w:p>
        </w:tc>
        <w:tc>
          <w:tcPr>
            <w:tcW w:w="840" w:type="pct"/>
            <w:shd w:val="clear" w:color="auto" w:fill="auto"/>
            <w:noWrap/>
            <w:vAlign w:val="center"/>
          </w:tcPr>
          <w:p w:rsidR="00A5681C" w:rsidRPr="00B11396" w:rsidRDefault="00A5681C" w:rsidP="00A5681C">
            <w:pPr>
              <w:jc w:val="center"/>
            </w:pPr>
            <w:r w:rsidRPr="00B11396">
              <w:t>141,76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13</w:t>
            </w:r>
          </w:p>
        </w:tc>
        <w:tc>
          <w:tcPr>
            <w:tcW w:w="1920" w:type="pct"/>
            <w:shd w:val="clear" w:color="auto" w:fill="auto"/>
            <w:noWrap/>
            <w:vAlign w:val="bottom"/>
          </w:tcPr>
          <w:p w:rsidR="00A5681C" w:rsidRPr="00B11396" w:rsidRDefault="00A5681C" w:rsidP="00A92826">
            <w:pPr>
              <w:ind w:firstLineChars="102" w:firstLine="245"/>
            </w:pPr>
            <w:r w:rsidRPr="00B11396">
              <w:t>д. Ак-Чишма</w:t>
            </w:r>
          </w:p>
        </w:tc>
        <w:tc>
          <w:tcPr>
            <w:tcW w:w="1158" w:type="pct"/>
            <w:shd w:val="clear" w:color="auto" w:fill="auto"/>
            <w:noWrap/>
            <w:vAlign w:val="center"/>
          </w:tcPr>
          <w:p w:rsidR="00A5681C" w:rsidRPr="00B11396" w:rsidRDefault="00A5681C" w:rsidP="00A5681C">
            <w:pPr>
              <w:jc w:val="center"/>
            </w:pPr>
            <w:r w:rsidRPr="00B11396">
              <w:t>24,24</w:t>
            </w:r>
          </w:p>
        </w:tc>
        <w:tc>
          <w:tcPr>
            <w:tcW w:w="840" w:type="pct"/>
            <w:shd w:val="clear" w:color="auto" w:fill="auto"/>
            <w:noWrap/>
            <w:vAlign w:val="center"/>
          </w:tcPr>
          <w:p w:rsidR="00A5681C" w:rsidRPr="00B11396" w:rsidRDefault="00A5681C" w:rsidP="00A5681C">
            <w:pPr>
              <w:jc w:val="center"/>
            </w:pPr>
            <w:r w:rsidRPr="00B11396">
              <w:t>24,24</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14</w:t>
            </w:r>
          </w:p>
        </w:tc>
        <w:tc>
          <w:tcPr>
            <w:tcW w:w="1920" w:type="pct"/>
            <w:shd w:val="clear" w:color="auto" w:fill="auto"/>
            <w:noWrap/>
            <w:vAlign w:val="bottom"/>
          </w:tcPr>
          <w:p w:rsidR="00A5681C" w:rsidRPr="00B11396" w:rsidRDefault="00A5681C" w:rsidP="00A92826">
            <w:pPr>
              <w:ind w:firstLineChars="102" w:firstLine="245"/>
            </w:pPr>
            <w:r w:rsidRPr="00B11396">
              <w:t>п. Бахчасарай</w:t>
            </w:r>
          </w:p>
        </w:tc>
        <w:tc>
          <w:tcPr>
            <w:tcW w:w="1158" w:type="pct"/>
            <w:shd w:val="clear" w:color="auto" w:fill="auto"/>
            <w:noWrap/>
            <w:vAlign w:val="center"/>
          </w:tcPr>
          <w:p w:rsidR="00A5681C" w:rsidRPr="00B11396" w:rsidRDefault="00A5681C" w:rsidP="00A5681C">
            <w:pPr>
              <w:jc w:val="center"/>
            </w:pPr>
            <w:r w:rsidRPr="00B11396">
              <w:t>19,17</w:t>
            </w:r>
          </w:p>
        </w:tc>
        <w:tc>
          <w:tcPr>
            <w:tcW w:w="840" w:type="pct"/>
            <w:shd w:val="clear" w:color="auto" w:fill="auto"/>
            <w:noWrap/>
            <w:vAlign w:val="center"/>
          </w:tcPr>
          <w:p w:rsidR="00A5681C" w:rsidRPr="00B11396" w:rsidRDefault="00A5681C" w:rsidP="00A5681C">
            <w:pPr>
              <w:jc w:val="center"/>
            </w:pPr>
            <w:r w:rsidRPr="00B11396">
              <w:t>19,17</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15</w:t>
            </w:r>
          </w:p>
        </w:tc>
        <w:tc>
          <w:tcPr>
            <w:tcW w:w="1920" w:type="pct"/>
            <w:shd w:val="clear" w:color="auto" w:fill="auto"/>
            <w:noWrap/>
            <w:vAlign w:val="bottom"/>
          </w:tcPr>
          <w:p w:rsidR="00A5681C" w:rsidRPr="00B11396" w:rsidRDefault="00A5681C" w:rsidP="00A92826">
            <w:pPr>
              <w:ind w:firstLineChars="102" w:firstLine="245"/>
            </w:pPr>
            <w:r w:rsidRPr="00B11396">
              <w:t>д. Кама-Елга</w:t>
            </w:r>
          </w:p>
        </w:tc>
        <w:tc>
          <w:tcPr>
            <w:tcW w:w="1158" w:type="pct"/>
            <w:shd w:val="clear" w:color="auto" w:fill="auto"/>
            <w:noWrap/>
            <w:vAlign w:val="center"/>
          </w:tcPr>
          <w:p w:rsidR="00A5681C" w:rsidRPr="00B11396" w:rsidRDefault="00A5681C" w:rsidP="00A5681C">
            <w:pPr>
              <w:jc w:val="center"/>
            </w:pPr>
            <w:r w:rsidRPr="00B11396">
              <w:t>24,76</w:t>
            </w:r>
          </w:p>
        </w:tc>
        <w:tc>
          <w:tcPr>
            <w:tcW w:w="840" w:type="pct"/>
            <w:shd w:val="clear" w:color="auto" w:fill="auto"/>
            <w:noWrap/>
            <w:vAlign w:val="center"/>
          </w:tcPr>
          <w:p w:rsidR="00A5681C" w:rsidRPr="00B11396" w:rsidRDefault="00A5681C" w:rsidP="00A5681C">
            <w:pPr>
              <w:jc w:val="center"/>
            </w:pPr>
            <w:r w:rsidRPr="00B11396">
              <w:t>24,76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16</w:t>
            </w:r>
          </w:p>
        </w:tc>
        <w:tc>
          <w:tcPr>
            <w:tcW w:w="1920" w:type="pct"/>
            <w:shd w:val="clear" w:color="auto" w:fill="auto"/>
            <w:noWrap/>
            <w:vAlign w:val="bottom"/>
          </w:tcPr>
          <w:p w:rsidR="00A5681C" w:rsidRPr="00B11396" w:rsidRDefault="00A5681C" w:rsidP="00A92826">
            <w:pPr>
              <w:ind w:firstLineChars="102" w:firstLine="245"/>
            </w:pPr>
            <w:r w:rsidRPr="00B11396">
              <w:t>п. Кзыл-Кичу</w:t>
            </w:r>
          </w:p>
        </w:tc>
        <w:tc>
          <w:tcPr>
            <w:tcW w:w="1158" w:type="pct"/>
            <w:shd w:val="clear" w:color="auto" w:fill="auto"/>
            <w:noWrap/>
            <w:vAlign w:val="center"/>
          </w:tcPr>
          <w:p w:rsidR="00A5681C" w:rsidRPr="00B11396" w:rsidRDefault="00A5681C" w:rsidP="00A5681C">
            <w:pPr>
              <w:jc w:val="center"/>
            </w:pPr>
            <w:r w:rsidRPr="00B11396">
              <w:t>2,20</w:t>
            </w:r>
          </w:p>
        </w:tc>
        <w:tc>
          <w:tcPr>
            <w:tcW w:w="840" w:type="pct"/>
            <w:shd w:val="clear" w:color="auto" w:fill="auto"/>
            <w:noWrap/>
            <w:vAlign w:val="center"/>
          </w:tcPr>
          <w:p w:rsidR="00A5681C" w:rsidRPr="00B11396" w:rsidRDefault="00A5681C" w:rsidP="00A5681C">
            <w:pPr>
              <w:jc w:val="center"/>
            </w:pPr>
            <w:r w:rsidRPr="00B11396">
              <w:t>2,20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Борискинское</w:t>
            </w:r>
          </w:p>
        </w:tc>
        <w:tc>
          <w:tcPr>
            <w:tcW w:w="1158" w:type="pct"/>
            <w:shd w:val="clear" w:color="000000" w:fill="FFFFFF"/>
            <w:vAlign w:val="center"/>
          </w:tcPr>
          <w:p w:rsidR="00A5681C" w:rsidRPr="00B11396" w:rsidRDefault="00A5681C" w:rsidP="00A5681C">
            <w:pPr>
              <w:jc w:val="center"/>
              <w:rPr>
                <w:b/>
                <w:bCs/>
              </w:rPr>
            </w:pPr>
            <w:r w:rsidRPr="00B11396">
              <w:rPr>
                <w:b/>
                <w:bCs/>
              </w:rPr>
              <w:t>217,97</w:t>
            </w:r>
          </w:p>
        </w:tc>
        <w:tc>
          <w:tcPr>
            <w:tcW w:w="840" w:type="pct"/>
            <w:shd w:val="clear" w:color="000000" w:fill="FFFFFF"/>
            <w:vAlign w:val="center"/>
          </w:tcPr>
          <w:p w:rsidR="00A5681C" w:rsidRPr="00B11396" w:rsidRDefault="00A5681C" w:rsidP="00A5681C">
            <w:pPr>
              <w:jc w:val="center"/>
              <w:rPr>
                <w:b/>
                <w:bCs/>
              </w:rPr>
            </w:pPr>
            <w:r w:rsidRPr="00B11396">
              <w:rPr>
                <w:b/>
                <w:bCs/>
              </w:rPr>
              <w:t>231,29</w:t>
            </w:r>
          </w:p>
        </w:tc>
        <w:tc>
          <w:tcPr>
            <w:tcW w:w="737" w:type="pct"/>
            <w:shd w:val="clear" w:color="000000" w:fill="FFFFFF"/>
            <w:vAlign w:val="center"/>
          </w:tcPr>
          <w:p w:rsidR="00A5681C" w:rsidRPr="00B11396" w:rsidRDefault="00A5681C" w:rsidP="00A5681C">
            <w:pPr>
              <w:jc w:val="center"/>
              <w:rPr>
                <w:b/>
                <w:bCs/>
              </w:rPr>
            </w:pPr>
            <w:r w:rsidRPr="00B11396">
              <w:rPr>
                <w:b/>
                <w:bCs/>
              </w:rPr>
              <w:t>13,31</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17</w:t>
            </w:r>
          </w:p>
        </w:tc>
        <w:tc>
          <w:tcPr>
            <w:tcW w:w="1920" w:type="pct"/>
            <w:shd w:val="clear" w:color="auto" w:fill="auto"/>
            <w:noWrap/>
            <w:vAlign w:val="bottom"/>
          </w:tcPr>
          <w:p w:rsidR="00A5681C" w:rsidRPr="00B11396" w:rsidRDefault="00A5681C" w:rsidP="00A92826">
            <w:pPr>
              <w:ind w:firstLineChars="102" w:firstLine="245"/>
            </w:pPr>
            <w:r w:rsidRPr="00B11396">
              <w:t>с. Борискино</w:t>
            </w:r>
          </w:p>
        </w:tc>
        <w:tc>
          <w:tcPr>
            <w:tcW w:w="1158" w:type="pct"/>
            <w:shd w:val="clear" w:color="auto" w:fill="auto"/>
            <w:noWrap/>
            <w:vAlign w:val="center"/>
          </w:tcPr>
          <w:p w:rsidR="00A5681C" w:rsidRPr="00B11396" w:rsidRDefault="00A5681C" w:rsidP="00A5681C">
            <w:pPr>
              <w:jc w:val="center"/>
            </w:pPr>
            <w:r w:rsidRPr="00B11396">
              <w:t>102,21</w:t>
            </w:r>
          </w:p>
        </w:tc>
        <w:tc>
          <w:tcPr>
            <w:tcW w:w="840" w:type="pct"/>
            <w:shd w:val="clear" w:color="auto" w:fill="auto"/>
            <w:noWrap/>
            <w:vAlign w:val="center"/>
          </w:tcPr>
          <w:p w:rsidR="00A5681C" w:rsidRPr="00B11396" w:rsidRDefault="00A5681C" w:rsidP="00A5681C">
            <w:pPr>
              <w:jc w:val="center"/>
            </w:pPr>
            <w:r w:rsidRPr="00B11396">
              <w:t>102,21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18</w:t>
            </w:r>
          </w:p>
        </w:tc>
        <w:tc>
          <w:tcPr>
            <w:tcW w:w="1920" w:type="pct"/>
            <w:shd w:val="clear" w:color="auto" w:fill="auto"/>
            <w:noWrap/>
            <w:vAlign w:val="bottom"/>
          </w:tcPr>
          <w:p w:rsidR="00A5681C" w:rsidRPr="00B11396" w:rsidRDefault="00A5681C" w:rsidP="00A92826">
            <w:pPr>
              <w:ind w:firstLineChars="102" w:firstLine="245"/>
            </w:pPr>
            <w:r w:rsidRPr="00B11396">
              <w:t>п. Березовка</w:t>
            </w:r>
          </w:p>
        </w:tc>
        <w:tc>
          <w:tcPr>
            <w:tcW w:w="1158" w:type="pct"/>
            <w:shd w:val="clear" w:color="auto" w:fill="auto"/>
            <w:noWrap/>
            <w:vAlign w:val="center"/>
          </w:tcPr>
          <w:p w:rsidR="00A5681C" w:rsidRPr="00B11396" w:rsidRDefault="00A5681C" w:rsidP="00A5681C">
            <w:pPr>
              <w:jc w:val="center"/>
            </w:pPr>
            <w:r w:rsidRPr="00B11396">
              <w:t>67,62</w:t>
            </w:r>
          </w:p>
        </w:tc>
        <w:tc>
          <w:tcPr>
            <w:tcW w:w="840" w:type="pct"/>
            <w:shd w:val="clear" w:color="auto" w:fill="auto"/>
            <w:noWrap/>
            <w:vAlign w:val="center"/>
          </w:tcPr>
          <w:p w:rsidR="00A5681C" w:rsidRPr="00B11396" w:rsidRDefault="00A5681C" w:rsidP="00A5681C">
            <w:pPr>
              <w:jc w:val="center"/>
            </w:pPr>
            <w:r w:rsidRPr="00B11396">
              <w:t>72,16</w:t>
            </w:r>
          </w:p>
        </w:tc>
        <w:tc>
          <w:tcPr>
            <w:tcW w:w="737" w:type="pct"/>
            <w:shd w:val="clear" w:color="auto" w:fill="auto"/>
            <w:noWrap/>
            <w:vAlign w:val="center"/>
          </w:tcPr>
          <w:p w:rsidR="00A5681C" w:rsidRPr="00B11396" w:rsidRDefault="00A5681C" w:rsidP="00A5681C">
            <w:pPr>
              <w:jc w:val="center"/>
            </w:pPr>
            <w:r w:rsidRPr="00B11396">
              <w:t>4,54</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19</w:t>
            </w:r>
          </w:p>
        </w:tc>
        <w:tc>
          <w:tcPr>
            <w:tcW w:w="1920" w:type="pct"/>
            <w:shd w:val="clear" w:color="auto" w:fill="auto"/>
            <w:noWrap/>
            <w:vAlign w:val="bottom"/>
          </w:tcPr>
          <w:p w:rsidR="00A5681C" w:rsidRPr="00B11396" w:rsidRDefault="00A5681C" w:rsidP="00A92826">
            <w:pPr>
              <w:ind w:firstLineChars="102" w:firstLine="245"/>
            </w:pPr>
            <w:r w:rsidRPr="00B11396">
              <w:t>с. Добромыш</w:t>
            </w:r>
          </w:p>
        </w:tc>
        <w:tc>
          <w:tcPr>
            <w:tcW w:w="1158" w:type="pct"/>
            <w:shd w:val="clear" w:color="auto" w:fill="auto"/>
            <w:noWrap/>
            <w:vAlign w:val="center"/>
          </w:tcPr>
          <w:p w:rsidR="00A5681C" w:rsidRPr="00B11396" w:rsidRDefault="00A5681C" w:rsidP="00A5681C">
            <w:pPr>
              <w:jc w:val="center"/>
            </w:pPr>
            <w:r w:rsidRPr="00B11396">
              <w:t>47,72</w:t>
            </w:r>
          </w:p>
        </w:tc>
        <w:tc>
          <w:tcPr>
            <w:tcW w:w="840" w:type="pct"/>
            <w:shd w:val="clear" w:color="auto" w:fill="auto"/>
            <w:noWrap/>
            <w:vAlign w:val="center"/>
          </w:tcPr>
          <w:p w:rsidR="00A5681C" w:rsidRPr="00B11396" w:rsidRDefault="00A5681C" w:rsidP="00A5681C">
            <w:pPr>
              <w:jc w:val="center"/>
            </w:pPr>
            <w:r w:rsidRPr="00B11396">
              <w:t>56,50</w:t>
            </w:r>
          </w:p>
        </w:tc>
        <w:tc>
          <w:tcPr>
            <w:tcW w:w="737" w:type="pct"/>
            <w:shd w:val="clear" w:color="auto" w:fill="auto"/>
            <w:noWrap/>
            <w:vAlign w:val="center"/>
          </w:tcPr>
          <w:p w:rsidR="00A5681C" w:rsidRPr="00B11396" w:rsidRDefault="00A5681C" w:rsidP="00A5681C">
            <w:pPr>
              <w:jc w:val="center"/>
            </w:pPr>
            <w:r w:rsidRPr="00B11396">
              <w:t>8,77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20</w:t>
            </w:r>
          </w:p>
        </w:tc>
        <w:tc>
          <w:tcPr>
            <w:tcW w:w="1920" w:type="pct"/>
            <w:shd w:val="clear" w:color="auto" w:fill="auto"/>
            <w:noWrap/>
            <w:vAlign w:val="bottom"/>
          </w:tcPr>
          <w:p w:rsidR="00A5681C" w:rsidRPr="00B11396" w:rsidRDefault="00A5681C" w:rsidP="00A92826">
            <w:pPr>
              <w:ind w:firstLineChars="102" w:firstLine="245"/>
            </w:pPr>
            <w:r w:rsidRPr="00B11396">
              <w:t>с. Юсупкино</w:t>
            </w:r>
          </w:p>
        </w:tc>
        <w:tc>
          <w:tcPr>
            <w:tcW w:w="1158" w:type="pct"/>
            <w:shd w:val="clear" w:color="auto" w:fill="auto"/>
            <w:noWrap/>
            <w:vAlign w:val="center"/>
          </w:tcPr>
          <w:p w:rsidR="00A5681C" w:rsidRPr="00B11396" w:rsidRDefault="00A5681C" w:rsidP="00A5681C">
            <w:pPr>
              <w:jc w:val="center"/>
            </w:pPr>
            <w:r w:rsidRPr="00B11396">
              <w:t>0,41</w:t>
            </w:r>
          </w:p>
        </w:tc>
        <w:tc>
          <w:tcPr>
            <w:tcW w:w="840" w:type="pct"/>
            <w:shd w:val="clear" w:color="auto" w:fill="auto"/>
            <w:noWrap/>
            <w:vAlign w:val="center"/>
          </w:tcPr>
          <w:p w:rsidR="00A5681C" w:rsidRPr="00B11396" w:rsidRDefault="00A5681C" w:rsidP="00A5681C">
            <w:pPr>
              <w:jc w:val="center"/>
            </w:pPr>
            <w:r w:rsidRPr="00B11396">
              <w:t>0,41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Бутинское</w:t>
            </w:r>
          </w:p>
        </w:tc>
        <w:tc>
          <w:tcPr>
            <w:tcW w:w="1158" w:type="pct"/>
            <w:shd w:val="clear" w:color="000000" w:fill="FFFFFF"/>
            <w:vAlign w:val="center"/>
          </w:tcPr>
          <w:p w:rsidR="00A5681C" w:rsidRPr="00B11396" w:rsidRDefault="00A5681C" w:rsidP="00A5681C">
            <w:pPr>
              <w:jc w:val="center"/>
              <w:rPr>
                <w:b/>
                <w:bCs/>
              </w:rPr>
            </w:pPr>
            <w:r w:rsidRPr="00B11396">
              <w:rPr>
                <w:b/>
                <w:bCs/>
              </w:rPr>
              <w:t>130,95</w:t>
            </w:r>
          </w:p>
        </w:tc>
        <w:tc>
          <w:tcPr>
            <w:tcW w:w="840" w:type="pct"/>
            <w:shd w:val="clear" w:color="000000" w:fill="FFFFFF"/>
            <w:vAlign w:val="center"/>
          </w:tcPr>
          <w:p w:rsidR="00A5681C" w:rsidRPr="00B11396" w:rsidRDefault="00A5681C" w:rsidP="00A5681C">
            <w:pPr>
              <w:jc w:val="center"/>
              <w:rPr>
                <w:b/>
                <w:bCs/>
              </w:rPr>
            </w:pPr>
            <w:r w:rsidRPr="00B11396">
              <w:rPr>
                <w:b/>
                <w:bCs/>
              </w:rPr>
              <w:t>133,82</w:t>
            </w:r>
          </w:p>
        </w:tc>
        <w:tc>
          <w:tcPr>
            <w:tcW w:w="737" w:type="pct"/>
            <w:shd w:val="clear" w:color="000000" w:fill="FFFFFF"/>
            <w:vAlign w:val="center"/>
          </w:tcPr>
          <w:p w:rsidR="00A5681C" w:rsidRPr="00B11396" w:rsidRDefault="00A5681C" w:rsidP="00A5681C">
            <w:pPr>
              <w:jc w:val="center"/>
              <w:rPr>
                <w:b/>
                <w:bCs/>
              </w:rPr>
            </w:pPr>
            <w:r w:rsidRPr="00B11396">
              <w:rPr>
                <w:b/>
                <w:bCs/>
              </w:rPr>
              <w:t>2,87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21</w:t>
            </w:r>
          </w:p>
        </w:tc>
        <w:tc>
          <w:tcPr>
            <w:tcW w:w="1920" w:type="pct"/>
            <w:shd w:val="clear" w:color="auto" w:fill="auto"/>
            <w:noWrap/>
            <w:vAlign w:val="bottom"/>
          </w:tcPr>
          <w:p w:rsidR="00A5681C" w:rsidRPr="00B11396" w:rsidRDefault="00A5681C" w:rsidP="00A92826">
            <w:pPr>
              <w:ind w:firstLineChars="102" w:firstLine="245"/>
            </w:pPr>
            <w:r w:rsidRPr="00B11396">
              <w:t>с. Бута</w:t>
            </w:r>
          </w:p>
        </w:tc>
        <w:tc>
          <w:tcPr>
            <w:tcW w:w="1158" w:type="pct"/>
            <w:shd w:val="clear" w:color="auto" w:fill="auto"/>
            <w:noWrap/>
            <w:vAlign w:val="center"/>
          </w:tcPr>
          <w:p w:rsidR="00A5681C" w:rsidRPr="00B11396" w:rsidRDefault="00A5681C" w:rsidP="00A5681C">
            <w:pPr>
              <w:jc w:val="center"/>
            </w:pPr>
            <w:r w:rsidRPr="00B11396">
              <w:t>130,95</w:t>
            </w:r>
          </w:p>
        </w:tc>
        <w:tc>
          <w:tcPr>
            <w:tcW w:w="840" w:type="pct"/>
            <w:shd w:val="clear" w:color="auto" w:fill="auto"/>
            <w:noWrap/>
            <w:vAlign w:val="center"/>
          </w:tcPr>
          <w:p w:rsidR="00A5681C" w:rsidRPr="00B11396" w:rsidRDefault="00A5681C" w:rsidP="00A5681C">
            <w:pPr>
              <w:jc w:val="center"/>
            </w:pPr>
            <w:r w:rsidRPr="00B11396">
              <w:t>133,82</w:t>
            </w:r>
          </w:p>
        </w:tc>
        <w:tc>
          <w:tcPr>
            <w:tcW w:w="737" w:type="pct"/>
            <w:shd w:val="clear" w:color="auto" w:fill="auto"/>
            <w:noWrap/>
            <w:vAlign w:val="center"/>
          </w:tcPr>
          <w:p w:rsidR="00A5681C" w:rsidRPr="00B11396" w:rsidRDefault="00A5681C" w:rsidP="00A5681C">
            <w:pPr>
              <w:jc w:val="center"/>
            </w:pPr>
            <w:r w:rsidRPr="00B11396">
              <w:t>2,87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Васильевское</w:t>
            </w:r>
          </w:p>
        </w:tc>
        <w:tc>
          <w:tcPr>
            <w:tcW w:w="1158" w:type="pct"/>
            <w:shd w:val="clear" w:color="000000" w:fill="FFFFFF"/>
            <w:vAlign w:val="center"/>
          </w:tcPr>
          <w:p w:rsidR="00A5681C" w:rsidRPr="00B11396" w:rsidRDefault="00A5681C" w:rsidP="00A5681C">
            <w:pPr>
              <w:jc w:val="center"/>
              <w:rPr>
                <w:b/>
                <w:bCs/>
              </w:rPr>
            </w:pPr>
            <w:r w:rsidRPr="00B11396">
              <w:rPr>
                <w:b/>
                <w:bCs/>
              </w:rPr>
              <w:t>132,59</w:t>
            </w:r>
          </w:p>
        </w:tc>
        <w:tc>
          <w:tcPr>
            <w:tcW w:w="840" w:type="pct"/>
            <w:shd w:val="clear" w:color="000000" w:fill="FFFFFF"/>
            <w:vAlign w:val="center"/>
          </w:tcPr>
          <w:p w:rsidR="00A5681C" w:rsidRPr="00B11396" w:rsidRDefault="00A5681C" w:rsidP="00A5681C">
            <w:pPr>
              <w:jc w:val="center"/>
              <w:rPr>
                <w:b/>
                <w:bCs/>
              </w:rPr>
            </w:pPr>
            <w:r w:rsidRPr="00B11396">
              <w:rPr>
                <w:b/>
                <w:bCs/>
              </w:rPr>
              <w:t>143,42</w:t>
            </w:r>
          </w:p>
        </w:tc>
        <w:tc>
          <w:tcPr>
            <w:tcW w:w="737" w:type="pct"/>
            <w:shd w:val="clear" w:color="000000" w:fill="FFFFFF"/>
            <w:vAlign w:val="center"/>
          </w:tcPr>
          <w:p w:rsidR="00A5681C" w:rsidRPr="00B11396" w:rsidRDefault="00A5681C" w:rsidP="00A5681C">
            <w:pPr>
              <w:jc w:val="center"/>
              <w:rPr>
                <w:b/>
                <w:bCs/>
              </w:rPr>
            </w:pPr>
            <w:r w:rsidRPr="00B11396">
              <w:rPr>
                <w:b/>
                <w:bCs/>
              </w:rPr>
              <w:t>10,83</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22</w:t>
            </w:r>
          </w:p>
        </w:tc>
        <w:tc>
          <w:tcPr>
            <w:tcW w:w="1920" w:type="pct"/>
            <w:shd w:val="clear" w:color="auto" w:fill="auto"/>
            <w:noWrap/>
            <w:vAlign w:val="bottom"/>
          </w:tcPr>
          <w:p w:rsidR="00A5681C" w:rsidRPr="00B11396" w:rsidRDefault="00A5681C" w:rsidP="00A92826">
            <w:pPr>
              <w:ind w:firstLineChars="102" w:firstLine="245"/>
            </w:pPr>
            <w:r w:rsidRPr="00B11396">
              <w:t>с. Васильевка</w:t>
            </w:r>
          </w:p>
        </w:tc>
        <w:tc>
          <w:tcPr>
            <w:tcW w:w="1158" w:type="pct"/>
            <w:shd w:val="clear" w:color="auto" w:fill="auto"/>
            <w:noWrap/>
            <w:vAlign w:val="center"/>
          </w:tcPr>
          <w:p w:rsidR="00A5681C" w:rsidRPr="00B11396" w:rsidRDefault="00A5681C" w:rsidP="00A5681C">
            <w:pPr>
              <w:jc w:val="center"/>
            </w:pPr>
            <w:r w:rsidRPr="00B11396">
              <w:t>113,09</w:t>
            </w:r>
          </w:p>
        </w:tc>
        <w:tc>
          <w:tcPr>
            <w:tcW w:w="840" w:type="pct"/>
            <w:shd w:val="clear" w:color="auto" w:fill="auto"/>
            <w:noWrap/>
            <w:vAlign w:val="center"/>
          </w:tcPr>
          <w:p w:rsidR="00A5681C" w:rsidRPr="00B11396" w:rsidRDefault="00A5681C" w:rsidP="00A5681C">
            <w:pPr>
              <w:jc w:val="center"/>
            </w:pPr>
            <w:r w:rsidRPr="00B11396">
              <w:t>113,09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23</w:t>
            </w:r>
          </w:p>
        </w:tc>
        <w:tc>
          <w:tcPr>
            <w:tcW w:w="1920" w:type="pct"/>
            <w:shd w:val="clear" w:color="auto" w:fill="auto"/>
            <w:noWrap/>
            <w:vAlign w:val="bottom"/>
          </w:tcPr>
          <w:p w:rsidR="00A5681C" w:rsidRPr="00B11396" w:rsidRDefault="00A5681C" w:rsidP="00A92826">
            <w:pPr>
              <w:ind w:firstLineChars="102" w:firstLine="245"/>
            </w:pPr>
            <w:r w:rsidRPr="00B11396">
              <w:t>д. Улаклы Чишма</w:t>
            </w:r>
          </w:p>
        </w:tc>
        <w:tc>
          <w:tcPr>
            <w:tcW w:w="1158" w:type="pct"/>
            <w:shd w:val="clear" w:color="auto" w:fill="auto"/>
            <w:noWrap/>
            <w:vAlign w:val="center"/>
          </w:tcPr>
          <w:p w:rsidR="00A5681C" w:rsidRPr="00B11396" w:rsidRDefault="00A5681C" w:rsidP="00A5681C">
            <w:pPr>
              <w:jc w:val="center"/>
            </w:pPr>
            <w:r w:rsidRPr="00B11396">
              <w:t>19,50</w:t>
            </w:r>
          </w:p>
        </w:tc>
        <w:tc>
          <w:tcPr>
            <w:tcW w:w="840" w:type="pct"/>
            <w:shd w:val="clear" w:color="auto" w:fill="auto"/>
            <w:noWrap/>
            <w:vAlign w:val="center"/>
          </w:tcPr>
          <w:p w:rsidR="00A5681C" w:rsidRPr="00B11396" w:rsidRDefault="00A5681C" w:rsidP="00A5681C">
            <w:pPr>
              <w:jc w:val="center"/>
            </w:pPr>
            <w:r w:rsidRPr="00B11396">
              <w:t>30,33</w:t>
            </w:r>
          </w:p>
        </w:tc>
        <w:tc>
          <w:tcPr>
            <w:tcW w:w="737" w:type="pct"/>
            <w:shd w:val="clear" w:color="auto" w:fill="auto"/>
            <w:noWrap/>
            <w:vAlign w:val="center"/>
          </w:tcPr>
          <w:p w:rsidR="00A5681C" w:rsidRPr="00B11396" w:rsidRDefault="00A5681C" w:rsidP="00A5681C">
            <w:pPr>
              <w:jc w:val="center"/>
            </w:pPr>
            <w:r w:rsidRPr="00B11396">
              <w:t>10,83</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Верхнеакташское</w:t>
            </w:r>
          </w:p>
        </w:tc>
        <w:tc>
          <w:tcPr>
            <w:tcW w:w="1158" w:type="pct"/>
            <w:shd w:val="clear" w:color="000000" w:fill="FFFFFF"/>
            <w:vAlign w:val="center"/>
          </w:tcPr>
          <w:p w:rsidR="00A5681C" w:rsidRPr="00B11396" w:rsidRDefault="00A5681C" w:rsidP="00A5681C">
            <w:pPr>
              <w:jc w:val="center"/>
              <w:rPr>
                <w:b/>
                <w:bCs/>
              </w:rPr>
            </w:pPr>
            <w:r w:rsidRPr="00B11396">
              <w:rPr>
                <w:b/>
                <w:bCs/>
              </w:rPr>
              <w:t>297,00</w:t>
            </w:r>
          </w:p>
        </w:tc>
        <w:tc>
          <w:tcPr>
            <w:tcW w:w="840" w:type="pct"/>
            <w:shd w:val="clear" w:color="000000" w:fill="FFFFFF"/>
            <w:vAlign w:val="center"/>
          </w:tcPr>
          <w:p w:rsidR="00A5681C" w:rsidRPr="00B11396" w:rsidRDefault="00A5681C" w:rsidP="00A5681C">
            <w:pPr>
              <w:jc w:val="center"/>
              <w:rPr>
                <w:b/>
                <w:bCs/>
              </w:rPr>
            </w:pPr>
            <w:r w:rsidRPr="00B11396">
              <w:rPr>
                <w:b/>
                <w:bCs/>
              </w:rPr>
              <w:t>297,00</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24</w:t>
            </w:r>
          </w:p>
        </w:tc>
        <w:tc>
          <w:tcPr>
            <w:tcW w:w="1920" w:type="pct"/>
            <w:shd w:val="clear" w:color="auto" w:fill="auto"/>
            <w:noWrap/>
            <w:vAlign w:val="bottom"/>
          </w:tcPr>
          <w:p w:rsidR="00A5681C" w:rsidRPr="00B11396" w:rsidRDefault="00A5681C" w:rsidP="00A92826">
            <w:pPr>
              <w:ind w:firstLineChars="102" w:firstLine="245"/>
            </w:pPr>
            <w:r w:rsidRPr="00B11396">
              <w:t>с. Верхний Акташ</w:t>
            </w:r>
          </w:p>
        </w:tc>
        <w:tc>
          <w:tcPr>
            <w:tcW w:w="1158" w:type="pct"/>
            <w:shd w:val="clear" w:color="auto" w:fill="auto"/>
            <w:noWrap/>
            <w:vAlign w:val="center"/>
          </w:tcPr>
          <w:p w:rsidR="00A5681C" w:rsidRPr="00B11396" w:rsidRDefault="00A5681C" w:rsidP="00A5681C">
            <w:pPr>
              <w:jc w:val="center"/>
            </w:pPr>
            <w:r w:rsidRPr="00B11396">
              <w:t>297,00</w:t>
            </w:r>
          </w:p>
        </w:tc>
        <w:tc>
          <w:tcPr>
            <w:tcW w:w="840" w:type="pct"/>
            <w:shd w:val="clear" w:color="auto" w:fill="auto"/>
            <w:noWrap/>
            <w:vAlign w:val="center"/>
          </w:tcPr>
          <w:p w:rsidR="00A5681C" w:rsidRPr="00B11396" w:rsidRDefault="00A5681C" w:rsidP="00A5681C">
            <w:pPr>
              <w:jc w:val="center"/>
            </w:pPr>
            <w:r w:rsidRPr="00B11396">
              <w:t>297,00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Верхнемактаминское</w:t>
            </w:r>
          </w:p>
        </w:tc>
        <w:tc>
          <w:tcPr>
            <w:tcW w:w="1158" w:type="pct"/>
            <w:shd w:val="clear" w:color="000000" w:fill="FFFFFF"/>
            <w:vAlign w:val="center"/>
          </w:tcPr>
          <w:p w:rsidR="00A5681C" w:rsidRPr="00B11396" w:rsidRDefault="00A5681C" w:rsidP="00A5681C">
            <w:pPr>
              <w:jc w:val="center"/>
              <w:rPr>
                <w:b/>
                <w:bCs/>
              </w:rPr>
            </w:pPr>
            <w:r w:rsidRPr="00B11396">
              <w:rPr>
                <w:b/>
                <w:bCs/>
              </w:rPr>
              <w:t>212,15</w:t>
            </w:r>
          </w:p>
        </w:tc>
        <w:tc>
          <w:tcPr>
            <w:tcW w:w="840" w:type="pct"/>
            <w:shd w:val="clear" w:color="000000" w:fill="FFFFFF"/>
            <w:vAlign w:val="center"/>
          </w:tcPr>
          <w:p w:rsidR="00A5681C" w:rsidRPr="00B11396" w:rsidRDefault="00A5681C" w:rsidP="00A5681C">
            <w:pPr>
              <w:jc w:val="center"/>
              <w:rPr>
                <w:b/>
                <w:bCs/>
              </w:rPr>
            </w:pPr>
            <w:r w:rsidRPr="00B11396">
              <w:rPr>
                <w:b/>
                <w:bCs/>
              </w:rPr>
              <w:t>212,15</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25</w:t>
            </w:r>
          </w:p>
        </w:tc>
        <w:tc>
          <w:tcPr>
            <w:tcW w:w="1920" w:type="pct"/>
            <w:shd w:val="clear" w:color="auto" w:fill="auto"/>
            <w:noWrap/>
            <w:vAlign w:val="bottom"/>
          </w:tcPr>
          <w:p w:rsidR="00A5681C" w:rsidRPr="00B11396" w:rsidRDefault="00A5681C" w:rsidP="00A92826">
            <w:pPr>
              <w:ind w:firstLineChars="102" w:firstLine="245"/>
            </w:pPr>
            <w:r w:rsidRPr="00B11396">
              <w:t>с. Верхняя Мактама</w:t>
            </w:r>
          </w:p>
        </w:tc>
        <w:tc>
          <w:tcPr>
            <w:tcW w:w="1158" w:type="pct"/>
            <w:shd w:val="clear" w:color="auto" w:fill="auto"/>
            <w:noWrap/>
            <w:vAlign w:val="center"/>
          </w:tcPr>
          <w:p w:rsidR="00A5681C" w:rsidRPr="00B11396" w:rsidRDefault="00A5681C" w:rsidP="00A5681C">
            <w:pPr>
              <w:jc w:val="center"/>
            </w:pPr>
            <w:r w:rsidRPr="00B11396">
              <w:t>188,11</w:t>
            </w:r>
          </w:p>
        </w:tc>
        <w:tc>
          <w:tcPr>
            <w:tcW w:w="840" w:type="pct"/>
            <w:shd w:val="clear" w:color="auto" w:fill="auto"/>
            <w:noWrap/>
            <w:vAlign w:val="center"/>
          </w:tcPr>
          <w:p w:rsidR="00A5681C" w:rsidRPr="00B11396" w:rsidRDefault="00A5681C" w:rsidP="00A5681C">
            <w:pPr>
              <w:jc w:val="center"/>
            </w:pPr>
            <w:r w:rsidRPr="00B11396">
              <w:t>188,11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26</w:t>
            </w:r>
          </w:p>
        </w:tc>
        <w:tc>
          <w:tcPr>
            <w:tcW w:w="1920" w:type="pct"/>
            <w:shd w:val="clear" w:color="auto" w:fill="auto"/>
            <w:noWrap/>
            <w:vAlign w:val="bottom"/>
          </w:tcPr>
          <w:p w:rsidR="00A5681C" w:rsidRPr="00B11396" w:rsidRDefault="00A5681C" w:rsidP="00A92826">
            <w:pPr>
              <w:ind w:firstLineChars="102" w:firstLine="245"/>
            </w:pPr>
            <w:r w:rsidRPr="00B11396">
              <w:t>д. Туктар</w:t>
            </w:r>
          </w:p>
        </w:tc>
        <w:tc>
          <w:tcPr>
            <w:tcW w:w="1158" w:type="pct"/>
            <w:shd w:val="clear" w:color="auto" w:fill="auto"/>
            <w:noWrap/>
            <w:vAlign w:val="center"/>
          </w:tcPr>
          <w:p w:rsidR="00A5681C" w:rsidRPr="00B11396" w:rsidRDefault="00A5681C" w:rsidP="00A5681C">
            <w:pPr>
              <w:jc w:val="center"/>
            </w:pPr>
            <w:r w:rsidRPr="00B11396">
              <w:t>24,04</w:t>
            </w:r>
          </w:p>
        </w:tc>
        <w:tc>
          <w:tcPr>
            <w:tcW w:w="840" w:type="pct"/>
            <w:shd w:val="clear" w:color="auto" w:fill="auto"/>
            <w:noWrap/>
            <w:vAlign w:val="center"/>
          </w:tcPr>
          <w:p w:rsidR="00A5681C" w:rsidRPr="00B11396" w:rsidRDefault="00A5681C" w:rsidP="00A5681C">
            <w:pPr>
              <w:jc w:val="center"/>
            </w:pPr>
            <w:r w:rsidRPr="00B11396">
              <w:t>24,04</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Елховское</w:t>
            </w:r>
          </w:p>
        </w:tc>
        <w:tc>
          <w:tcPr>
            <w:tcW w:w="1158" w:type="pct"/>
            <w:shd w:val="clear" w:color="000000" w:fill="FFFFFF"/>
            <w:vAlign w:val="center"/>
          </w:tcPr>
          <w:p w:rsidR="00A5681C" w:rsidRPr="00B11396" w:rsidRDefault="00A5681C" w:rsidP="00A5681C">
            <w:pPr>
              <w:jc w:val="center"/>
              <w:rPr>
                <w:b/>
                <w:bCs/>
              </w:rPr>
            </w:pPr>
            <w:r w:rsidRPr="00B11396">
              <w:rPr>
                <w:b/>
                <w:bCs/>
              </w:rPr>
              <w:t>222,46</w:t>
            </w:r>
          </w:p>
        </w:tc>
        <w:tc>
          <w:tcPr>
            <w:tcW w:w="840" w:type="pct"/>
            <w:shd w:val="clear" w:color="000000" w:fill="FFFFFF"/>
            <w:vAlign w:val="center"/>
          </w:tcPr>
          <w:p w:rsidR="00A5681C" w:rsidRPr="00B11396" w:rsidRDefault="00A5681C" w:rsidP="00A5681C">
            <w:pPr>
              <w:jc w:val="center"/>
              <w:rPr>
                <w:b/>
                <w:bCs/>
              </w:rPr>
            </w:pPr>
            <w:r w:rsidRPr="00B11396">
              <w:rPr>
                <w:b/>
                <w:bCs/>
              </w:rPr>
              <w:t>261,03</w:t>
            </w:r>
          </w:p>
        </w:tc>
        <w:tc>
          <w:tcPr>
            <w:tcW w:w="737" w:type="pct"/>
            <w:shd w:val="clear" w:color="000000" w:fill="FFFFFF"/>
            <w:vAlign w:val="center"/>
          </w:tcPr>
          <w:p w:rsidR="00A5681C" w:rsidRPr="00B11396" w:rsidRDefault="00A5681C" w:rsidP="00A5681C">
            <w:pPr>
              <w:jc w:val="center"/>
              <w:rPr>
                <w:b/>
                <w:bCs/>
              </w:rPr>
            </w:pPr>
            <w:r w:rsidRPr="00B11396">
              <w:rPr>
                <w:b/>
                <w:bCs/>
              </w:rPr>
              <w:t>38,57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27</w:t>
            </w:r>
          </w:p>
        </w:tc>
        <w:tc>
          <w:tcPr>
            <w:tcW w:w="1920" w:type="pct"/>
            <w:shd w:val="clear" w:color="auto" w:fill="auto"/>
            <w:noWrap/>
            <w:vAlign w:val="bottom"/>
          </w:tcPr>
          <w:p w:rsidR="00A5681C" w:rsidRPr="00B11396" w:rsidRDefault="00A5681C" w:rsidP="00A92826">
            <w:pPr>
              <w:ind w:firstLineChars="102" w:firstLine="245"/>
            </w:pPr>
            <w:r w:rsidRPr="00B11396">
              <w:t>с. Елхово</w:t>
            </w:r>
          </w:p>
        </w:tc>
        <w:tc>
          <w:tcPr>
            <w:tcW w:w="1158" w:type="pct"/>
            <w:shd w:val="clear" w:color="auto" w:fill="auto"/>
            <w:noWrap/>
            <w:vAlign w:val="center"/>
          </w:tcPr>
          <w:p w:rsidR="00A5681C" w:rsidRPr="00B11396" w:rsidRDefault="00A5681C" w:rsidP="00A5681C">
            <w:pPr>
              <w:jc w:val="center"/>
            </w:pPr>
            <w:r w:rsidRPr="00B11396">
              <w:t>222,46</w:t>
            </w:r>
          </w:p>
        </w:tc>
        <w:tc>
          <w:tcPr>
            <w:tcW w:w="840" w:type="pct"/>
            <w:shd w:val="clear" w:color="auto" w:fill="auto"/>
            <w:noWrap/>
            <w:vAlign w:val="center"/>
          </w:tcPr>
          <w:p w:rsidR="00A5681C" w:rsidRPr="00B11396" w:rsidRDefault="00A5681C" w:rsidP="00A5681C">
            <w:pPr>
              <w:jc w:val="center"/>
            </w:pPr>
            <w:r w:rsidRPr="00B11396">
              <w:t>261,03</w:t>
            </w:r>
          </w:p>
        </w:tc>
        <w:tc>
          <w:tcPr>
            <w:tcW w:w="737" w:type="pct"/>
            <w:shd w:val="clear" w:color="auto" w:fill="auto"/>
            <w:noWrap/>
            <w:vAlign w:val="center"/>
          </w:tcPr>
          <w:p w:rsidR="00A5681C" w:rsidRPr="00B11396" w:rsidRDefault="00A5681C" w:rsidP="00A5681C">
            <w:pPr>
              <w:jc w:val="center"/>
            </w:pPr>
            <w:r w:rsidRPr="00B11396">
              <w:t>38,57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Ерсубайкинское</w:t>
            </w:r>
          </w:p>
        </w:tc>
        <w:tc>
          <w:tcPr>
            <w:tcW w:w="1158" w:type="pct"/>
            <w:shd w:val="clear" w:color="000000" w:fill="FFFFFF"/>
            <w:vAlign w:val="center"/>
          </w:tcPr>
          <w:p w:rsidR="00A5681C" w:rsidRPr="00B11396" w:rsidRDefault="00A5681C" w:rsidP="00A5681C">
            <w:pPr>
              <w:jc w:val="center"/>
              <w:rPr>
                <w:b/>
                <w:bCs/>
              </w:rPr>
            </w:pPr>
            <w:r w:rsidRPr="00B11396">
              <w:rPr>
                <w:b/>
                <w:bCs/>
              </w:rPr>
              <w:t>229,21</w:t>
            </w:r>
          </w:p>
        </w:tc>
        <w:tc>
          <w:tcPr>
            <w:tcW w:w="840" w:type="pct"/>
            <w:shd w:val="clear" w:color="000000" w:fill="FFFFFF"/>
            <w:vAlign w:val="center"/>
          </w:tcPr>
          <w:p w:rsidR="00A5681C" w:rsidRPr="00B11396" w:rsidRDefault="00A5681C" w:rsidP="00A5681C">
            <w:pPr>
              <w:jc w:val="center"/>
              <w:rPr>
                <w:b/>
                <w:bCs/>
              </w:rPr>
            </w:pPr>
            <w:r w:rsidRPr="00B11396">
              <w:rPr>
                <w:b/>
                <w:bCs/>
              </w:rPr>
              <w:t>307,18</w:t>
            </w:r>
          </w:p>
        </w:tc>
        <w:tc>
          <w:tcPr>
            <w:tcW w:w="737" w:type="pct"/>
            <w:shd w:val="clear" w:color="000000" w:fill="FFFFFF"/>
            <w:vAlign w:val="center"/>
          </w:tcPr>
          <w:p w:rsidR="00A5681C" w:rsidRPr="00B11396" w:rsidRDefault="00A5681C" w:rsidP="00A5681C">
            <w:pPr>
              <w:jc w:val="center"/>
              <w:rPr>
                <w:b/>
                <w:bCs/>
              </w:rPr>
            </w:pPr>
            <w:r w:rsidRPr="00B11396">
              <w:rPr>
                <w:b/>
                <w:bCs/>
              </w:rPr>
              <w:t>77,96</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28</w:t>
            </w:r>
          </w:p>
        </w:tc>
        <w:tc>
          <w:tcPr>
            <w:tcW w:w="1920" w:type="pct"/>
            <w:shd w:val="clear" w:color="auto" w:fill="auto"/>
            <w:noWrap/>
            <w:vAlign w:val="bottom"/>
          </w:tcPr>
          <w:p w:rsidR="00A5681C" w:rsidRPr="00B11396" w:rsidRDefault="00A5681C" w:rsidP="00A92826">
            <w:pPr>
              <w:ind w:firstLineChars="102" w:firstLine="245"/>
            </w:pPr>
            <w:r w:rsidRPr="00B11396">
              <w:t>с. Ерсубайкино</w:t>
            </w:r>
          </w:p>
        </w:tc>
        <w:tc>
          <w:tcPr>
            <w:tcW w:w="1158" w:type="pct"/>
            <w:shd w:val="clear" w:color="auto" w:fill="auto"/>
            <w:noWrap/>
            <w:vAlign w:val="center"/>
          </w:tcPr>
          <w:p w:rsidR="00A5681C" w:rsidRPr="00B11396" w:rsidRDefault="00A5681C" w:rsidP="00A5681C">
            <w:pPr>
              <w:jc w:val="center"/>
            </w:pPr>
            <w:r w:rsidRPr="00B11396">
              <w:t>107,97</w:t>
            </w:r>
          </w:p>
        </w:tc>
        <w:tc>
          <w:tcPr>
            <w:tcW w:w="840" w:type="pct"/>
            <w:shd w:val="clear" w:color="auto" w:fill="auto"/>
            <w:noWrap/>
            <w:vAlign w:val="center"/>
          </w:tcPr>
          <w:p w:rsidR="00A5681C" w:rsidRPr="00B11396" w:rsidRDefault="00A5681C" w:rsidP="00A5681C">
            <w:pPr>
              <w:jc w:val="center"/>
            </w:pPr>
            <w:r w:rsidRPr="00B11396">
              <w:t>116,99</w:t>
            </w:r>
          </w:p>
        </w:tc>
        <w:tc>
          <w:tcPr>
            <w:tcW w:w="737" w:type="pct"/>
            <w:shd w:val="clear" w:color="auto" w:fill="auto"/>
            <w:noWrap/>
            <w:vAlign w:val="center"/>
          </w:tcPr>
          <w:p w:rsidR="00A5681C" w:rsidRPr="00B11396" w:rsidRDefault="00A5681C" w:rsidP="00A5681C">
            <w:pPr>
              <w:jc w:val="center"/>
            </w:pPr>
            <w:r w:rsidRPr="00B11396">
              <w:t>9,02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29</w:t>
            </w:r>
          </w:p>
        </w:tc>
        <w:tc>
          <w:tcPr>
            <w:tcW w:w="1920" w:type="pct"/>
            <w:shd w:val="clear" w:color="auto" w:fill="auto"/>
            <w:noWrap/>
            <w:vAlign w:val="bottom"/>
          </w:tcPr>
          <w:p w:rsidR="00A5681C" w:rsidRPr="00B11396" w:rsidRDefault="00A5681C" w:rsidP="00A92826">
            <w:pPr>
              <w:ind w:firstLineChars="102" w:firstLine="245"/>
            </w:pPr>
            <w:r w:rsidRPr="00B11396">
              <w:t>с. Новая Елань</w:t>
            </w:r>
          </w:p>
        </w:tc>
        <w:tc>
          <w:tcPr>
            <w:tcW w:w="1158" w:type="pct"/>
            <w:shd w:val="clear" w:color="auto" w:fill="auto"/>
            <w:noWrap/>
            <w:vAlign w:val="center"/>
          </w:tcPr>
          <w:p w:rsidR="00A5681C" w:rsidRPr="00B11396" w:rsidRDefault="00A5681C" w:rsidP="00A5681C">
            <w:pPr>
              <w:jc w:val="center"/>
            </w:pPr>
            <w:r w:rsidRPr="00B11396">
              <w:t>121,24</w:t>
            </w:r>
          </w:p>
        </w:tc>
        <w:tc>
          <w:tcPr>
            <w:tcW w:w="840" w:type="pct"/>
            <w:shd w:val="clear" w:color="auto" w:fill="auto"/>
            <w:noWrap/>
            <w:vAlign w:val="center"/>
          </w:tcPr>
          <w:p w:rsidR="00A5681C" w:rsidRPr="00B11396" w:rsidRDefault="00A5681C" w:rsidP="00A5681C">
            <w:pPr>
              <w:jc w:val="center"/>
            </w:pPr>
            <w:r w:rsidRPr="00B11396">
              <w:t>190,19</w:t>
            </w:r>
          </w:p>
        </w:tc>
        <w:tc>
          <w:tcPr>
            <w:tcW w:w="737" w:type="pct"/>
            <w:shd w:val="clear" w:color="auto" w:fill="auto"/>
            <w:noWrap/>
            <w:vAlign w:val="center"/>
          </w:tcPr>
          <w:p w:rsidR="00A5681C" w:rsidRPr="00B11396" w:rsidRDefault="00A5681C" w:rsidP="00A5681C">
            <w:pPr>
              <w:jc w:val="center"/>
            </w:pPr>
            <w:r w:rsidRPr="00B11396">
              <w:t>68,95</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Калейкинское</w:t>
            </w:r>
          </w:p>
        </w:tc>
        <w:tc>
          <w:tcPr>
            <w:tcW w:w="1158" w:type="pct"/>
            <w:shd w:val="clear" w:color="000000" w:fill="FFFFFF"/>
            <w:vAlign w:val="center"/>
          </w:tcPr>
          <w:p w:rsidR="00A5681C" w:rsidRPr="00B11396" w:rsidRDefault="00A5681C" w:rsidP="00A5681C">
            <w:pPr>
              <w:jc w:val="center"/>
              <w:rPr>
                <w:b/>
                <w:bCs/>
              </w:rPr>
            </w:pPr>
            <w:r w:rsidRPr="00B11396">
              <w:rPr>
                <w:b/>
                <w:bCs/>
              </w:rPr>
              <w:t>248,16</w:t>
            </w:r>
          </w:p>
        </w:tc>
        <w:tc>
          <w:tcPr>
            <w:tcW w:w="840" w:type="pct"/>
            <w:shd w:val="clear" w:color="000000" w:fill="FFFFFF"/>
            <w:vAlign w:val="center"/>
          </w:tcPr>
          <w:p w:rsidR="00A5681C" w:rsidRPr="00B11396" w:rsidRDefault="00A5681C" w:rsidP="00A5681C">
            <w:pPr>
              <w:jc w:val="center"/>
              <w:rPr>
                <w:b/>
                <w:bCs/>
              </w:rPr>
            </w:pPr>
            <w:r w:rsidRPr="00B11396">
              <w:rPr>
                <w:b/>
                <w:bCs/>
              </w:rPr>
              <w:t>256,27</w:t>
            </w:r>
          </w:p>
        </w:tc>
        <w:tc>
          <w:tcPr>
            <w:tcW w:w="737" w:type="pct"/>
            <w:shd w:val="clear" w:color="000000" w:fill="FFFFFF"/>
            <w:vAlign w:val="center"/>
          </w:tcPr>
          <w:p w:rsidR="00A5681C" w:rsidRPr="00B11396" w:rsidRDefault="00A5681C" w:rsidP="00A5681C">
            <w:pPr>
              <w:jc w:val="center"/>
              <w:rPr>
                <w:b/>
                <w:bCs/>
              </w:rPr>
            </w:pPr>
            <w:r w:rsidRPr="00B11396">
              <w:rPr>
                <w:b/>
                <w:bCs/>
              </w:rPr>
              <w:t>8,10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30</w:t>
            </w:r>
          </w:p>
        </w:tc>
        <w:tc>
          <w:tcPr>
            <w:tcW w:w="1920" w:type="pct"/>
            <w:shd w:val="clear" w:color="auto" w:fill="auto"/>
            <w:noWrap/>
            <w:vAlign w:val="bottom"/>
          </w:tcPr>
          <w:p w:rsidR="00A5681C" w:rsidRPr="00B11396" w:rsidRDefault="00A5681C" w:rsidP="00A92826">
            <w:pPr>
              <w:ind w:firstLineChars="102" w:firstLine="245"/>
            </w:pPr>
            <w:r w:rsidRPr="00B11396">
              <w:t>с. Калейкино</w:t>
            </w:r>
          </w:p>
        </w:tc>
        <w:tc>
          <w:tcPr>
            <w:tcW w:w="1158" w:type="pct"/>
            <w:shd w:val="clear" w:color="auto" w:fill="auto"/>
            <w:noWrap/>
            <w:vAlign w:val="center"/>
          </w:tcPr>
          <w:p w:rsidR="00A5681C" w:rsidRPr="00B11396" w:rsidRDefault="00A5681C" w:rsidP="00A5681C">
            <w:pPr>
              <w:jc w:val="center"/>
            </w:pPr>
            <w:r w:rsidRPr="00B11396">
              <w:t>190,33</w:t>
            </w:r>
          </w:p>
        </w:tc>
        <w:tc>
          <w:tcPr>
            <w:tcW w:w="840" w:type="pct"/>
            <w:shd w:val="clear" w:color="auto" w:fill="auto"/>
            <w:noWrap/>
            <w:vAlign w:val="center"/>
          </w:tcPr>
          <w:p w:rsidR="00A5681C" w:rsidRPr="00B11396" w:rsidRDefault="00A5681C" w:rsidP="00A5681C">
            <w:pPr>
              <w:jc w:val="center"/>
            </w:pPr>
            <w:r w:rsidRPr="00B11396">
              <w:t>190,33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31</w:t>
            </w:r>
          </w:p>
        </w:tc>
        <w:tc>
          <w:tcPr>
            <w:tcW w:w="1920" w:type="pct"/>
            <w:shd w:val="clear" w:color="auto" w:fill="auto"/>
            <w:noWrap/>
            <w:vAlign w:val="bottom"/>
          </w:tcPr>
          <w:p w:rsidR="00A5681C" w:rsidRPr="00B11396" w:rsidRDefault="00A5681C" w:rsidP="00A92826">
            <w:pPr>
              <w:ind w:firstLineChars="102" w:firstLine="245"/>
            </w:pPr>
            <w:r w:rsidRPr="00B11396">
              <w:t>д. Сабанче</w:t>
            </w:r>
          </w:p>
        </w:tc>
        <w:tc>
          <w:tcPr>
            <w:tcW w:w="1158" w:type="pct"/>
            <w:shd w:val="clear" w:color="auto" w:fill="auto"/>
            <w:noWrap/>
            <w:vAlign w:val="center"/>
          </w:tcPr>
          <w:p w:rsidR="00A5681C" w:rsidRPr="00B11396" w:rsidRDefault="00A5681C" w:rsidP="00A5681C">
            <w:pPr>
              <w:jc w:val="center"/>
            </w:pPr>
            <w:r w:rsidRPr="00B11396">
              <w:t>57,83</w:t>
            </w:r>
          </w:p>
        </w:tc>
        <w:tc>
          <w:tcPr>
            <w:tcW w:w="840" w:type="pct"/>
            <w:shd w:val="clear" w:color="auto" w:fill="auto"/>
            <w:noWrap/>
            <w:vAlign w:val="center"/>
          </w:tcPr>
          <w:p w:rsidR="00A5681C" w:rsidRPr="00B11396" w:rsidRDefault="00A5681C" w:rsidP="00A5681C">
            <w:pPr>
              <w:jc w:val="center"/>
            </w:pPr>
            <w:r w:rsidRPr="00B11396">
              <w:t>65,94</w:t>
            </w:r>
          </w:p>
        </w:tc>
        <w:tc>
          <w:tcPr>
            <w:tcW w:w="737" w:type="pct"/>
            <w:shd w:val="clear" w:color="auto" w:fill="auto"/>
            <w:noWrap/>
            <w:vAlign w:val="center"/>
          </w:tcPr>
          <w:p w:rsidR="00A5681C" w:rsidRPr="00B11396" w:rsidRDefault="00A5681C" w:rsidP="00A5681C">
            <w:pPr>
              <w:jc w:val="center"/>
            </w:pPr>
            <w:r w:rsidRPr="00B11396">
              <w:t>8,10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Кама-Исмагиловское</w:t>
            </w:r>
          </w:p>
        </w:tc>
        <w:tc>
          <w:tcPr>
            <w:tcW w:w="1158" w:type="pct"/>
            <w:shd w:val="clear" w:color="000000" w:fill="FFFFFF"/>
            <w:vAlign w:val="center"/>
          </w:tcPr>
          <w:p w:rsidR="00A5681C" w:rsidRPr="00B11396" w:rsidRDefault="00A5681C" w:rsidP="00A5681C">
            <w:pPr>
              <w:jc w:val="center"/>
              <w:rPr>
                <w:b/>
                <w:bCs/>
              </w:rPr>
            </w:pPr>
            <w:r w:rsidRPr="00B11396">
              <w:rPr>
                <w:b/>
                <w:bCs/>
              </w:rPr>
              <w:t>207,60</w:t>
            </w:r>
          </w:p>
        </w:tc>
        <w:tc>
          <w:tcPr>
            <w:tcW w:w="840" w:type="pct"/>
            <w:shd w:val="clear" w:color="000000" w:fill="FFFFFF"/>
            <w:vAlign w:val="center"/>
          </w:tcPr>
          <w:p w:rsidR="00A5681C" w:rsidRPr="00B11396" w:rsidRDefault="00A5681C" w:rsidP="00A5681C">
            <w:pPr>
              <w:jc w:val="center"/>
              <w:rPr>
                <w:b/>
                <w:bCs/>
              </w:rPr>
            </w:pPr>
            <w:r w:rsidRPr="00B11396">
              <w:rPr>
                <w:b/>
                <w:bCs/>
              </w:rPr>
              <w:t>207,60</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32</w:t>
            </w:r>
          </w:p>
        </w:tc>
        <w:tc>
          <w:tcPr>
            <w:tcW w:w="1920" w:type="pct"/>
            <w:shd w:val="clear" w:color="auto" w:fill="auto"/>
            <w:noWrap/>
            <w:vAlign w:val="bottom"/>
          </w:tcPr>
          <w:p w:rsidR="00A5681C" w:rsidRPr="00B11396" w:rsidRDefault="00A5681C" w:rsidP="00A92826">
            <w:pPr>
              <w:ind w:firstLineChars="102" w:firstLine="245"/>
            </w:pPr>
            <w:r w:rsidRPr="00B11396">
              <w:t>с. Кама-Исмагилово</w:t>
            </w:r>
          </w:p>
        </w:tc>
        <w:tc>
          <w:tcPr>
            <w:tcW w:w="1158" w:type="pct"/>
            <w:shd w:val="clear" w:color="auto" w:fill="auto"/>
            <w:noWrap/>
            <w:vAlign w:val="center"/>
          </w:tcPr>
          <w:p w:rsidR="00A5681C" w:rsidRPr="00B11396" w:rsidRDefault="00A5681C" w:rsidP="00A5681C">
            <w:pPr>
              <w:jc w:val="center"/>
            </w:pPr>
            <w:r w:rsidRPr="00B11396">
              <w:t>207,60</w:t>
            </w:r>
          </w:p>
        </w:tc>
        <w:tc>
          <w:tcPr>
            <w:tcW w:w="840" w:type="pct"/>
            <w:shd w:val="clear" w:color="auto" w:fill="auto"/>
            <w:noWrap/>
            <w:vAlign w:val="center"/>
          </w:tcPr>
          <w:p w:rsidR="00A5681C" w:rsidRPr="00B11396" w:rsidRDefault="00A5681C" w:rsidP="00A5681C">
            <w:pPr>
              <w:jc w:val="center"/>
            </w:pPr>
            <w:r w:rsidRPr="00B11396">
              <w:t>207,60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Кичуйское</w:t>
            </w:r>
          </w:p>
        </w:tc>
        <w:tc>
          <w:tcPr>
            <w:tcW w:w="1158" w:type="pct"/>
            <w:shd w:val="clear" w:color="000000" w:fill="FFFFFF"/>
            <w:vAlign w:val="center"/>
          </w:tcPr>
          <w:p w:rsidR="00A5681C" w:rsidRPr="00B11396" w:rsidRDefault="00A5681C" w:rsidP="00A5681C">
            <w:pPr>
              <w:jc w:val="center"/>
              <w:rPr>
                <w:b/>
                <w:bCs/>
              </w:rPr>
            </w:pPr>
            <w:r w:rsidRPr="00B11396">
              <w:rPr>
                <w:b/>
                <w:bCs/>
              </w:rPr>
              <w:t>228,13</w:t>
            </w:r>
          </w:p>
        </w:tc>
        <w:tc>
          <w:tcPr>
            <w:tcW w:w="840" w:type="pct"/>
            <w:shd w:val="clear" w:color="000000" w:fill="FFFFFF"/>
            <w:vAlign w:val="center"/>
          </w:tcPr>
          <w:p w:rsidR="00A5681C" w:rsidRPr="00B11396" w:rsidRDefault="00A5681C" w:rsidP="00A5681C">
            <w:pPr>
              <w:jc w:val="center"/>
              <w:rPr>
                <w:b/>
                <w:bCs/>
              </w:rPr>
            </w:pPr>
            <w:r w:rsidRPr="00B11396">
              <w:rPr>
                <w:b/>
                <w:bCs/>
              </w:rPr>
              <w:t>237,76</w:t>
            </w:r>
          </w:p>
        </w:tc>
        <w:tc>
          <w:tcPr>
            <w:tcW w:w="737" w:type="pct"/>
            <w:shd w:val="clear" w:color="000000" w:fill="FFFFFF"/>
            <w:vAlign w:val="center"/>
          </w:tcPr>
          <w:p w:rsidR="00A5681C" w:rsidRPr="00B11396" w:rsidRDefault="00A5681C" w:rsidP="00A5681C">
            <w:pPr>
              <w:jc w:val="center"/>
              <w:rPr>
                <w:b/>
                <w:bCs/>
              </w:rPr>
            </w:pPr>
            <w:r w:rsidRPr="00B11396">
              <w:rPr>
                <w:b/>
                <w:bCs/>
              </w:rPr>
              <w:t>9,63</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33</w:t>
            </w:r>
          </w:p>
        </w:tc>
        <w:tc>
          <w:tcPr>
            <w:tcW w:w="1920" w:type="pct"/>
            <w:shd w:val="clear" w:color="auto" w:fill="auto"/>
            <w:noWrap/>
            <w:vAlign w:val="bottom"/>
          </w:tcPr>
          <w:p w:rsidR="00A5681C" w:rsidRPr="00B11396" w:rsidRDefault="00A5681C" w:rsidP="00A92826">
            <w:pPr>
              <w:ind w:firstLineChars="102" w:firstLine="245"/>
            </w:pPr>
            <w:r w:rsidRPr="00B11396">
              <w:t>с. Кичуй</w:t>
            </w:r>
          </w:p>
        </w:tc>
        <w:tc>
          <w:tcPr>
            <w:tcW w:w="1158" w:type="pct"/>
            <w:shd w:val="clear" w:color="auto" w:fill="auto"/>
            <w:noWrap/>
            <w:vAlign w:val="center"/>
          </w:tcPr>
          <w:p w:rsidR="00A5681C" w:rsidRPr="00B11396" w:rsidRDefault="00A5681C" w:rsidP="00A5681C">
            <w:pPr>
              <w:jc w:val="center"/>
            </w:pPr>
            <w:r w:rsidRPr="00B11396">
              <w:t>121,76</w:t>
            </w:r>
          </w:p>
        </w:tc>
        <w:tc>
          <w:tcPr>
            <w:tcW w:w="840" w:type="pct"/>
            <w:shd w:val="clear" w:color="auto" w:fill="auto"/>
            <w:noWrap/>
            <w:vAlign w:val="center"/>
          </w:tcPr>
          <w:p w:rsidR="00A5681C" w:rsidRPr="00B11396" w:rsidRDefault="00A5681C" w:rsidP="00A5681C">
            <w:pPr>
              <w:jc w:val="center"/>
            </w:pPr>
            <w:r w:rsidRPr="00B11396">
              <w:t>128,66</w:t>
            </w:r>
          </w:p>
        </w:tc>
        <w:tc>
          <w:tcPr>
            <w:tcW w:w="737" w:type="pct"/>
            <w:shd w:val="clear" w:color="auto" w:fill="auto"/>
            <w:noWrap/>
            <w:vAlign w:val="center"/>
          </w:tcPr>
          <w:p w:rsidR="00A5681C" w:rsidRPr="00B11396" w:rsidRDefault="00A5681C" w:rsidP="00A5681C">
            <w:pPr>
              <w:jc w:val="center"/>
            </w:pPr>
            <w:r w:rsidRPr="00B11396">
              <w:t>6,89</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34</w:t>
            </w:r>
          </w:p>
        </w:tc>
        <w:tc>
          <w:tcPr>
            <w:tcW w:w="1920" w:type="pct"/>
            <w:shd w:val="clear" w:color="auto" w:fill="auto"/>
            <w:noWrap/>
            <w:vAlign w:val="bottom"/>
          </w:tcPr>
          <w:p w:rsidR="00A5681C" w:rsidRPr="00B11396" w:rsidRDefault="00A5681C" w:rsidP="00A92826">
            <w:pPr>
              <w:ind w:firstLineChars="102" w:firstLine="245"/>
            </w:pPr>
            <w:r w:rsidRPr="00B11396">
              <w:t>д. Нагорное</w:t>
            </w:r>
          </w:p>
        </w:tc>
        <w:tc>
          <w:tcPr>
            <w:tcW w:w="1158" w:type="pct"/>
            <w:shd w:val="clear" w:color="auto" w:fill="auto"/>
            <w:noWrap/>
            <w:vAlign w:val="center"/>
          </w:tcPr>
          <w:p w:rsidR="00A5681C" w:rsidRPr="00B11396" w:rsidRDefault="00A5681C" w:rsidP="00A5681C">
            <w:pPr>
              <w:jc w:val="center"/>
            </w:pPr>
            <w:r w:rsidRPr="00B11396">
              <w:t>106,37</w:t>
            </w:r>
          </w:p>
        </w:tc>
        <w:tc>
          <w:tcPr>
            <w:tcW w:w="840" w:type="pct"/>
            <w:shd w:val="clear" w:color="auto" w:fill="auto"/>
            <w:noWrap/>
            <w:vAlign w:val="center"/>
          </w:tcPr>
          <w:p w:rsidR="00A5681C" w:rsidRPr="00B11396" w:rsidRDefault="00A5681C" w:rsidP="00A5681C">
            <w:pPr>
              <w:jc w:val="center"/>
            </w:pPr>
            <w:r w:rsidRPr="00B11396">
              <w:t>109,10</w:t>
            </w:r>
          </w:p>
        </w:tc>
        <w:tc>
          <w:tcPr>
            <w:tcW w:w="737" w:type="pct"/>
            <w:shd w:val="clear" w:color="auto" w:fill="auto"/>
            <w:noWrap/>
            <w:vAlign w:val="center"/>
          </w:tcPr>
          <w:p w:rsidR="00A5681C" w:rsidRPr="00B11396" w:rsidRDefault="00A5681C" w:rsidP="00A5681C">
            <w:pPr>
              <w:jc w:val="center"/>
            </w:pPr>
            <w:r w:rsidRPr="00B11396">
              <w:t>2,73</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Кичучатовское</w:t>
            </w:r>
          </w:p>
        </w:tc>
        <w:tc>
          <w:tcPr>
            <w:tcW w:w="1158" w:type="pct"/>
            <w:shd w:val="clear" w:color="000000" w:fill="FFFFFF"/>
            <w:vAlign w:val="center"/>
          </w:tcPr>
          <w:p w:rsidR="00A5681C" w:rsidRPr="00B11396" w:rsidRDefault="00A5681C" w:rsidP="00A5681C">
            <w:pPr>
              <w:jc w:val="center"/>
              <w:rPr>
                <w:b/>
                <w:bCs/>
              </w:rPr>
            </w:pPr>
            <w:r w:rsidRPr="00B11396">
              <w:rPr>
                <w:b/>
                <w:bCs/>
              </w:rPr>
              <w:t>144,73</w:t>
            </w:r>
          </w:p>
        </w:tc>
        <w:tc>
          <w:tcPr>
            <w:tcW w:w="840" w:type="pct"/>
            <w:shd w:val="clear" w:color="000000" w:fill="FFFFFF"/>
            <w:vAlign w:val="center"/>
          </w:tcPr>
          <w:p w:rsidR="00A5681C" w:rsidRPr="00B11396" w:rsidRDefault="00A5681C" w:rsidP="00A5681C">
            <w:pPr>
              <w:jc w:val="center"/>
              <w:rPr>
                <w:b/>
                <w:bCs/>
              </w:rPr>
            </w:pPr>
            <w:r w:rsidRPr="00B11396">
              <w:rPr>
                <w:b/>
                <w:bCs/>
              </w:rPr>
              <w:t>144,73</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35</w:t>
            </w:r>
          </w:p>
        </w:tc>
        <w:tc>
          <w:tcPr>
            <w:tcW w:w="1920" w:type="pct"/>
            <w:shd w:val="clear" w:color="auto" w:fill="auto"/>
            <w:noWrap/>
            <w:vAlign w:val="bottom"/>
          </w:tcPr>
          <w:p w:rsidR="00A5681C" w:rsidRPr="00B11396" w:rsidRDefault="00A5681C" w:rsidP="00A92826">
            <w:pPr>
              <w:ind w:firstLineChars="102" w:firstLine="245"/>
            </w:pPr>
            <w:r w:rsidRPr="00B11396">
              <w:t>с. Кичучатово</w:t>
            </w:r>
          </w:p>
        </w:tc>
        <w:tc>
          <w:tcPr>
            <w:tcW w:w="1158" w:type="pct"/>
            <w:shd w:val="clear" w:color="auto" w:fill="auto"/>
            <w:noWrap/>
            <w:vAlign w:val="center"/>
          </w:tcPr>
          <w:p w:rsidR="00A5681C" w:rsidRPr="00B11396" w:rsidRDefault="00A5681C" w:rsidP="00A5681C">
            <w:pPr>
              <w:jc w:val="center"/>
            </w:pPr>
            <w:r w:rsidRPr="00B11396">
              <w:t>144,73</w:t>
            </w:r>
          </w:p>
        </w:tc>
        <w:tc>
          <w:tcPr>
            <w:tcW w:w="840" w:type="pct"/>
            <w:shd w:val="clear" w:color="auto" w:fill="auto"/>
            <w:noWrap/>
            <w:vAlign w:val="center"/>
          </w:tcPr>
          <w:p w:rsidR="00A5681C" w:rsidRPr="00B11396" w:rsidRDefault="00A5681C" w:rsidP="00A5681C">
            <w:pPr>
              <w:jc w:val="center"/>
            </w:pPr>
            <w:r w:rsidRPr="00B11396">
              <w:t>144,73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Клементейкинское</w:t>
            </w:r>
          </w:p>
        </w:tc>
        <w:tc>
          <w:tcPr>
            <w:tcW w:w="1158" w:type="pct"/>
            <w:shd w:val="clear" w:color="000000" w:fill="FFFFFF"/>
            <w:vAlign w:val="center"/>
          </w:tcPr>
          <w:p w:rsidR="00A5681C" w:rsidRPr="00B11396" w:rsidRDefault="00A5681C" w:rsidP="00A5681C">
            <w:pPr>
              <w:jc w:val="center"/>
              <w:rPr>
                <w:b/>
                <w:bCs/>
              </w:rPr>
            </w:pPr>
            <w:r w:rsidRPr="00B11396">
              <w:rPr>
                <w:b/>
                <w:bCs/>
              </w:rPr>
              <w:t>151,04</w:t>
            </w:r>
          </w:p>
        </w:tc>
        <w:tc>
          <w:tcPr>
            <w:tcW w:w="840" w:type="pct"/>
            <w:shd w:val="clear" w:color="000000" w:fill="FFFFFF"/>
            <w:vAlign w:val="center"/>
          </w:tcPr>
          <w:p w:rsidR="00A5681C" w:rsidRPr="00B11396" w:rsidRDefault="00A5681C" w:rsidP="00A5681C">
            <w:pPr>
              <w:jc w:val="center"/>
              <w:rPr>
                <w:b/>
                <w:bCs/>
              </w:rPr>
            </w:pPr>
            <w:r w:rsidRPr="00B11396">
              <w:rPr>
                <w:b/>
                <w:bCs/>
              </w:rPr>
              <w:t>164,34</w:t>
            </w:r>
          </w:p>
        </w:tc>
        <w:tc>
          <w:tcPr>
            <w:tcW w:w="737" w:type="pct"/>
            <w:shd w:val="clear" w:color="000000" w:fill="FFFFFF"/>
            <w:vAlign w:val="center"/>
          </w:tcPr>
          <w:p w:rsidR="00A5681C" w:rsidRPr="00B11396" w:rsidRDefault="00A5681C" w:rsidP="00A5681C">
            <w:pPr>
              <w:jc w:val="center"/>
              <w:rPr>
                <w:b/>
                <w:bCs/>
              </w:rPr>
            </w:pPr>
            <w:r w:rsidRPr="00B11396">
              <w:rPr>
                <w:b/>
                <w:bCs/>
              </w:rPr>
              <w:t>13,30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36</w:t>
            </w:r>
          </w:p>
        </w:tc>
        <w:tc>
          <w:tcPr>
            <w:tcW w:w="1920" w:type="pct"/>
            <w:shd w:val="clear" w:color="auto" w:fill="auto"/>
            <w:noWrap/>
            <w:vAlign w:val="bottom"/>
          </w:tcPr>
          <w:p w:rsidR="00A5681C" w:rsidRPr="00B11396" w:rsidRDefault="00A5681C" w:rsidP="00A92826">
            <w:pPr>
              <w:ind w:firstLineChars="102" w:firstLine="245"/>
            </w:pPr>
            <w:r w:rsidRPr="00B11396">
              <w:t>с. Клементейкино</w:t>
            </w:r>
          </w:p>
        </w:tc>
        <w:tc>
          <w:tcPr>
            <w:tcW w:w="1158" w:type="pct"/>
            <w:shd w:val="clear" w:color="auto" w:fill="auto"/>
            <w:noWrap/>
            <w:vAlign w:val="center"/>
          </w:tcPr>
          <w:p w:rsidR="00A5681C" w:rsidRPr="00B11396" w:rsidRDefault="00A5681C" w:rsidP="00A5681C">
            <w:pPr>
              <w:jc w:val="center"/>
            </w:pPr>
            <w:r w:rsidRPr="00B11396">
              <w:t>95,64</w:t>
            </w:r>
          </w:p>
        </w:tc>
        <w:tc>
          <w:tcPr>
            <w:tcW w:w="840" w:type="pct"/>
            <w:shd w:val="clear" w:color="auto" w:fill="auto"/>
            <w:noWrap/>
            <w:vAlign w:val="center"/>
          </w:tcPr>
          <w:p w:rsidR="00A5681C" w:rsidRPr="00B11396" w:rsidRDefault="00A5681C" w:rsidP="00A5681C">
            <w:pPr>
              <w:jc w:val="center"/>
            </w:pPr>
            <w:r w:rsidRPr="00B11396">
              <w:t>108,95</w:t>
            </w:r>
          </w:p>
        </w:tc>
        <w:tc>
          <w:tcPr>
            <w:tcW w:w="737" w:type="pct"/>
            <w:shd w:val="clear" w:color="auto" w:fill="auto"/>
            <w:noWrap/>
            <w:vAlign w:val="center"/>
          </w:tcPr>
          <w:p w:rsidR="00A5681C" w:rsidRPr="00B11396" w:rsidRDefault="00A5681C" w:rsidP="00A5681C">
            <w:pPr>
              <w:jc w:val="center"/>
            </w:pPr>
            <w:r w:rsidRPr="00B11396">
              <w:t>13,30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37</w:t>
            </w:r>
          </w:p>
        </w:tc>
        <w:tc>
          <w:tcPr>
            <w:tcW w:w="1920" w:type="pct"/>
            <w:shd w:val="clear" w:color="auto" w:fill="auto"/>
            <w:noWrap/>
            <w:vAlign w:val="bottom"/>
          </w:tcPr>
          <w:p w:rsidR="00A5681C" w:rsidRPr="00B11396" w:rsidRDefault="00A5681C" w:rsidP="00A92826">
            <w:pPr>
              <w:ind w:firstLineChars="102" w:firstLine="245"/>
            </w:pPr>
            <w:r w:rsidRPr="00B11396">
              <w:t>д. Багряж</w:t>
            </w:r>
          </w:p>
        </w:tc>
        <w:tc>
          <w:tcPr>
            <w:tcW w:w="1158" w:type="pct"/>
            <w:shd w:val="clear" w:color="auto" w:fill="auto"/>
            <w:noWrap/>
            <w:vAlign w:val="center"/>
          </w:tcPr>
          <w:p w:rsidR="00A5681C" w:rsidRPr="00B11396" w:rsidRDefault="00A5681C" w:rsidP="00A5681C">
            <w:pPr>
              <w:jc w:val="center"/>
            </w:pPr>
            <w:r w:rsidRPr="00B11396">
              <w:t>23,96</w:t>
            </w:r>
          </w:p>
        </w:tc>
        <w:tc>
          <w:tcPr>
            <w:tcW w:w="840" w:type="pct"/>
            <w:shd w:val="clear" w:color="auto" w:fill="auto"/>
            <w:noWrap/>
            <w:vAlign w:val="center"/>
          </w:tcPr>
          <w:p w:rsidR="00A5681C" w:rsidRPr="00B11396" w:rsidRDefault="00A5681C" w:rsidP="00A5681C">
            <w:pPr>
              <w:jc w:val="center"/>
            </w:pPr>
            <w:r w:rsidRPr="00B11396">
              <w:t>23,96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38</w:t>
            </w:r>
          </w:p>
        </w:tc>
        <w:tc>
          <w:tcPr>
            <w:tcW w:w="1920" w:type="pct"/>
            <w:shd w:val="clear" w:color="auto" w:fill="auto"/>
            <w:noWrap/>
            <w:vAlign w:val="bottom"/>
          </w:tcPr>
          <w:p w:rsidR="00A5681C" w:rsidRPr="00B11396" w:rsidRDefault="00A5681C" w:rsidP="00A92826">
            <w:pPr>
              <w:ind w:firstLineChars="102" w:firstLine="245"/>
            </w:pPr>
            <w:r w:rsidRPr="00B11396">
              <w:t>Лесничество</w:t>
            </w:r>
          </w:p>
        </w:tc>
        <w:tc>
          <w:tcPr>
            <w:tcW w:w="1158" w:type="pct"/>
            <w:shd w:val="clear" w:color="auto" w:fill="auto"/>
            <w:noWrap/>
            <w:vAlign w:val="center"/>
          </w:tcPr>
          <w:p w:rsidR="00A5681C" w:rsidRPr="00B11396" w:rsidRDefault="00A5681C" w:rsidP="00A5681C">
            <w:pPr>
              <w:jc w:val="center"/>
            </w:pPr>
            <w:r w:rsidRPr="00B11396">
              <w:t>0,81</w:t>
            </w:r>
          </w:p>
        </w:tc>
        <w:tc>
          <w:tcPr>
            <w:tcW w:w="840" w:type="pct"/>
            <w:shd w:val="clear" w:color="auto" w:fill="auto"/>
            <w:noWrap/>
            <w:vAlign w:val="center"/>
          </w:tcPr>
          <w:p w:rsidR="00A5681C" w:rsidRPr="00B11396" w:rsidRDefault="00A5681C" w:rsidP="00A5681C">
            <w:pPr>
              <w:jc w:val="center"/>
            </w:pPr>
            <w:r w:rsidRPr="00B11396">
              <w:t>0,81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39</w:t>
            </w:r>
          </w:p>
        </w:tc>
        <w:tc>
          <w:tcPr>
            <w:tcW w:w="1920" w:type="pct"/>
            <w:shd w:val="clear" w:color="auto" w:fill="auto"/>
            <w:noWrap/>
            <w:vAlign w:val="bottom"/>
          </w:tcPr>
          <w:p w:rsidR="00A5681C" w:rsidRPr="00B11396" w:rsidRDefault="00A5681C" w:rsidP="00A92826">
            <w:pPr>
              <w:ind w:firstLineChars="102" w:firstLine="245"/>
            </w:pPr>
            <w:r w:rsidRPr="00B11396">
              <w:t>д. Новая Чишма</w:t>
            </w:r>
          </w:p>
        </w:tc>
        <w:tc>
          <w:tcPr>
            <w:tcW w:w="1158" w:type="pct"/>
            <w:shd w:val="clear" w:color="auto" w:fill="auto"/>
            <w:noWrap/>
            <w:vAlign w:val="center"/>
          </w:tcPr>
          <w:p w:rsidR="00A5681C" w:rsidRPr="00B11396" w:rsidRDefault="00A5681C" w:rsidP="00A5681C">
            <w:pPr>
              <w:jc w:val="center"/>
            </w:pPr>
            <w:r w:rsidRPr="00B11396">
              <w:t>20,23</w:t>
            </w:r>
          </w:p>
        </w:tc>
        <w:tc>
          <w:tcPr>
            <w:tcW w:w="840" w:type="pct"/>
            <w:shd w:val="clear" w:color="auto" w:fill="auto"/>
            <w:noWrap/>
            <w:vAlign w:val="center"/>
          </w:tcPr>
          <w:p w:rsidR="00A5681C" w:rsidRPr="00B11396" w:rsidRDefault="00A5681C" w:rsidP="00A5681C">
            <w:pPr>
              <w:jc w:val="center"/>
            </w:pPr>
            <w:r w:rsidRPr="00B11396">
              <w:t>20,23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40</w:t>
            </w:r>
          </w:p>
        </w:tc>
        <w:tc>
          <w:tcPr>
            <w:tcW w:w="1920" w:type="pct"/>
            <w:shd w:val="clear" w:color="auto" w:fill="auto"/>
            <w:noWrap/>
            <w:vAlign w:val="bottom"/>
          </w:tcPr>
          <w:p w:rsidR="00A5681C" w:rsidRPr="00B11396" w:rsidRDefault="00A5681C" w:rsidP="00A92826">
            <w:pPr>
              <w:ind w:firstLineChars="102" w:firstLine="245"/>
            </w:pPr>
            <w:r w:rsidRPr="00B11396">
              <w:t>д. Полянка</w:t>
            </w:r>
          </w:p>
        </w:tc>
        <w:tc>
          <w:tcPr>
            <w:tcW w:w="1158" w:type="pct"/>
            <w:shd w:val="clear" w:color="auto" w:fill="auto"/>
            <w:noWrap/>
            <w:vAlign w:val="center"/>
          </w:tcPr>
          <w:p w:rsidR="00A5681C" w:rsidRPr="00B11396" w:rsidRDefault="00A5681C" w:rsidP="00A5681C">
            <w:pPr>
              <w:jc w:val="center"/>
            </w:pPr>
            <w:r w:rsidRPr="00B11396">
              <w:t>10,39</w:t>
            </w:r>
          </w:p>
        </w:tc>
        <w:tc>
          <w:tcPr>
            <w:tcW w:w="840" w:type="pct"/>
            <w:shd w:val="clear" w:color="auto" w:fill="auto"/>
            <w:noWrap/>
            <w:vAlign w:val="center"/>
          </w:tcPr>
          <w:p w:rsidR="00A5681C" w:rsidRPr="00B11396" w:rsidRDefault="00A5681C" w:rsidP="00A5681C">
            <w:pPr>
              <w:jc w:val="center"/>
            </w:pPr>
            <w:r w:rsidRPr="00B11396">
              <w:t>10,39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Кузайкинское</w:t>
            </w:r>
          </w:p>
        </w:tc>
        <w:tc>
          <w:tcPr>
            <w:tcW w:w="1158" w:type="pct"/>
            <w:shd w:val="clear" w:color="000000" w:fill="FFFFFF"/>
            <w:vAlign w:val="center"/>
          </w:tcPr>
          <w:p w:rsidR="00A5681C" w:rsidRPr="00B11396" w:rsidRDefault="00A5681C" w:rsidP="00A5681C">
            <w:pPr>
              <w:jc w:val="center"/>
              <w:rPr>
                <w:b/>
                <w:bCs/>
              </w:rPr>
            </w:pPr>
            <w:r w:rsidRPr="00B11396">
              <w:rPr>
                <w:b/>
                <w:bCs/>
              </w:rPr>
              <w:t>218,89</w:t>
            </w:r>
          </w:p>
        </w:tc>
        <w:tc>
          <w:tcPr>
            <w:tcW w:w="840" w:type="pct"/>
            <w:shd w:val="clear" w:color="000000" w:fill="FFFFFF"/>
            <w:vAlign w:val="center"/>
          </w:tcPr>
          <w:p w:rsidR="00A5681C" w:rsidRPr="00B11396" w:rsidRDefault="00A5681C" w:rsidP="00A5681C">
            <w:pPr>
              <w:jc w:val="center"/>
              <w:rPr>
                <w:b/>
                <w:bCs/>
              </w:rPr>
            </w:pPr>
            <w:r w:rsidRPr="00B11396">
              <w:rPr>
                <w:b/>
                <w:bCs/>
              </w:rPr>
              <w:t>218,89</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41</w:t>
            </w:r>
          </w:p>
        </w:tc>
        <w:tc>
          <w:tcPr>
            <w:tcW w:w="1920" w:type="pct"/>
            <w:shd w:val="clear" w:color="auto" w:fill="auto"/>
            <w:noWrap/>
            <w:vAlign w:val="bottom"/>
          </w:tcPr>
          <w:p w:rsidR="00A5681C" w:rsidRPr="00B11396" w:rsidRDefault="00A5681C" w:rsidP="00A92826">
            <w:pPr>
              <w:ind w:firstLineChars="102" w:firstLine="245"/>
            </w:pPr>
            <w:r w:rsidRPr="00B11396">
              <w:t>с. Кузайкино</w:t>
            </w:r>
          </w:p>
        </w:tc>
        <w:tc>
          <w:tcPr>
            <w:tcW w:w="1158" w:type="pct"/>
            <w:shd w:val="clear" w:color="auto" w:fill="auto"/>
            <w:noWrap/>
            <w:vAlign w:val="center"/>
          </w:tcPr>
          <w:p w:rsidR="00A5681C" w:rsidRPr="00B11396" w:rsidRDefault="00A5681C" w:rsidP="00A5681C">
            <w:pPr>
              <w:jc w:val="center"/>
            </w:pPr>
            <w:r w:rsidRPr="00B11396">
              <w:t>218,89</w:t>
            </w:r>
          </w:p>
        </w:tc>
        <w:tc>
          <w:tcPr>
            <w:tcW w:w="840" w:type="pct"/>
            <w:shd w:val="clear" w:color="auto" w:fill="auto"/>
            <w:noWrap/>
            <w:vAlign w:val="center"/>
          </w:tcPr>
          <w:p w:rsidR="00A5681C" w:rsidRPr="00B11396" w:rsidRDefault="00A5681C" w:rsidP="00A5681C">
            <w:pPr>
              <w:jc w:val="center"/>
            </w:pPr>
            <w:r w:rsidRPr="00B11396">
              <w:t>218,89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Кульшариповское</w:t>
            </w:r>
          </w:p>
        </w:tc>
        <w:tc>
          <w:tcPr>
            <w:tcW w:w="1158" w:type="pct"/>
            <w:shd w:val="clear" w:color="000000" w:fill="FFFFFF"/>
            <w:vAlign w:val="center"/>
          </w:tcPr>
          <w:p w:rsidR="00A5681C" w:rsidRPr="00B11396" w:rsidRDefault="00A5681C" w:rsidP="00A5681C">
            <w:pPr>
              <w:jc w:val="center"/>
              <w:rPr>
                <w:b/>
                <w:bCs/>
              </w:rPr>
            </w:pPr>
            <w:r w:rsidRPr="00B11396">
              <w:rPr>
                <w:b/>
                <w:bCs/>
              </w:rPr>
              <w:t>202,81</w:t>
            </w:r>
          </w:p>
        </w:tc>
        <w:tc>
          <w:tcPr>
            <w:tcW w:w="840" w:type="pct"/>
            <w:shd w:val="clear" w:color="000000" w:fill="FFFFFF"/>
            <w:vAlign w:val="center"/>
          </w:tcPr>
          <w:p w:rsidR="00A5681C" w:rsidRPr="00B11396" w:rsidRDefault="00A5681C" w:rsidP="00A5681C">
            <w:pPr>
              <w:jc w:val="center"/>
              <w:rPr>
                <w:b/>
                <w:bCs/>
              </w:rPr>
            </w:pPr>
            <w:r w:rsidRPr="00B11396">
              <w:rPr>
                <w:b/>
                <w:bCs/>
              </w:rPr>
              <w:t>202,81</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42</w:t>
            </w:r>
          </w:p>
        </w:tc>
        <w:tc>
          <w:tcPr>
            <w:tcW w:w="1920" w:type="pct"/>
            <w:shd w:val="clear" w:color="auto" w:fill="auto"/>
            <w:noWrap/>
            <w:vAlign w:val="bottom"/>
          </w:tcPr>
          <w:p w:rsidR="00A5681C" w:rsidRPr="00B11396" w:rsidRDefault="00A5681C" w:rsidP="00A92826">
            <w:pPr>
              <w:ind w:firstLineChars="102" w:firstLine="245"/>
            </w:pPr>
            <w:r w:rsidRPr="00B11396">
              <w:t>с. Кульшарипово</w:t>
            </w:r>
          </w:p>
        </w:tc>
        <w:tc>
          <w:tcPr>
            <w:tcW w:w="1158" w:type="pct"/>
            <w:shd w:val="clear" w:color="auto" w:fill="auto"/>
            <w:noWrap/>
            <w:vAlign w:val="center"/>
          </w:tcPr>
          <w:p w:rsidR="00A5681C" w:rsidRPr="00B11396" w:rsidRDefault="00A5681C" w:rsidP="00A5681C">
            <w:pPr>
              <w:jc w:val="center"/>
            </w:pPr>
            <w:r w:rsidRPr="00B11396">
              <w:t>202,81</w:t>
            </w:r>
          </w:p>
        </w:tc>
        <w:tc>
          <w:tcPr>
            <w:tcW w:w="840" w:type="pct"/>
            <w:shd w:val="clear" w:color="auto" w:fill="auto"/>
            <w:noWrap/>
            <w:vAlign w:val="center"/>
          </w:tcPr>
          <w:p w:rsidR="00A5681C" w:rsidRPr="00B11396" w:rsidRDefault="00A5681C" w:rsidP="00A5681C">
            <w:pPr>
              <w:jc w:val="center"/>
            </w:pPr>
            <w:r w:rsidRPr="00B11396">
              <w:t>202,81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Лесно-Калейкинское</w:t>
            </w:r>
          </w:p>
        </w:tc>
        <w:tc>
          <w:tcPr>
            <w:tcW w:w="1158" w:type="pct"/>
            <w:shd w:val="clear" w:color="000000" w:fill="FFFFFF"/>
            <w:vAlign w:val="center"/>
          </w:tcPr>
          <w:p w:rsidR="00A5681C" w:rsidRPr="00B11396" w:rsidRDefault="00A5681C" w:rsidP="00A5681C">
            <w:pPr>
              <w:jc w:val="center"/>
              <w:rPr>
                <w:b/>
                <w:bCs/>
              </w:rPr>
            </w:pPr>
            <w:r w:rsidRPr="00B11396">
              <w:rPr>
                <w:b/>
                <w:bCs/>
              </w:rPr>
              <w:t>285,40</w:t>
            </w:r>
          </w:p>
        </w:tc>
        <w:tc>
          <w:tcPr>
            <w:tcW w:w="840" w:type="pct"/>
            <w:shd w:val="clear" w:color="000000" w:fill="FFFFFF"/>
            <w:vAlign w:val="center"/>
          </w:tcPr>
          <w:p w:rsidR="00A5681C" w:rsidRPr="00B11396" w:rsidRDefault="00A5681C" w:rsidP="00A5681C">
            <w:pPr>
              <w:jc w:val="center"/>
              <w:rPr>
                <w:b/>
                <w:bCs/>
              </w:rPr>
            </w:pPr>
            <w:r w:rsidRPr="00B11396">
              <w:rPr>
                <w:b/>
                <w:bCs/>
              </w:rPr>
              <w:t>285,40</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43</w:t>
            </w:r>
          </w:p>
        </w:tc>
        <w:tc>
          <w:tcPr>
            <w:tcW w:w="1920" w:type="pct"/>
            <w:shd w:val="clear" w:color="auto" w:fill="auto"/>
            <w:noWrap/>
            <w:vAlign w:val="bottom"/>
          </w:tcPr>
          <w:p w:rsidR="00A5681C" w:rsidRPr="00B11396" w:rsidRDefault="00A5681C" w:rsidP="00A92826">
            <w:pPr>
              <w:ind w:firstLineChars="102" w:firstLine="245"/>
            </w:pPr>
            <w:r w:rsidRPr="00B11396">
              <w:t>п. ж/д станции Калейкино</w:t>
            </w:r>
          </w:p>
        </w:tc>
        <w:tc>
          <w:tcPr>
            <w:tcW w:w="1158" w:type="pct"/>
            <w:shd w:val="clear" w:color="auto" w:fill="auto"/>
            <w:noWrap/>
            <w:vAlign w:val="center"/>
          </w:tcPr>
          <w:p w:rsidR="00A5681C" w:rsidRPr="00B11396" w:rsidRDefault="00A5681C" w:rsidP="00A5681C">
            <w:pPr>
              <w:jc w:val="center"/>
            </w:pPr>
            <w:r w:rsidRPr="00B11396">
              <w:t>265,89</w:t>
            </w:r>
          </w:p>
        </w:tc>
        <w:tc>
          <w:tcPr>
            <w:tcW w:w="840" w:type="pct"/>
            <w:shd w:val="clear" w:color="auto" w:fill="auto"/>
            <w:noWrap/>
            <w:vAlign w:val="center"/>
          </w:tcPr>
          <w:p w:rsidR="00A5681C" w:rsidRPr="00B11396" w:rsidRDefault="00A5681C" w:rsidP="00A5681C">
            <w:pPr>
              <w:jc w:val="center"/>
            </w:pPr>
            <w:r w:rsidRPr="00B11396">
              <w:t>265,89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44</w:t>
            </w:r>
          </w:p>
        </w:tc>
        <w:tc>
          <w:tcPr>
            <w:tcW w:w="1920" w:type="pct"/>
            <w:shd w:val="clear" w:color="auto" w:fill="auto"/>
            <w:noWrap/>
            <w:vAlign w:val="bottom"/>
          </w:tcPr>
          <w:p w:rsidR="00A5681C" w:rsidRPr="00B11396" w:rsidRDefault="00A5681C" w:rsidP="00A92826">
            <w:pPr>
              <w:ind w:firstLineChars="102" w:firstLine="245"/>
            </w:pPr>
            <w:r w:rsidRPr="00B11396">
              <w:t>п. ж/д станции Кульшарипово</w:t>
            </w:r>
          </w:p>
        </w:tc>
        <w:tc>
          <w:tcPr>
            <w:tcW w:w="1158" w:type="pct"/>
            <w:shd w:val="clear" w:color="auto" w:fill="auto"/>
            <w:noWrap/>
            <w:vAlign w:val="center"/>
          </w:tcPr>
          <w:p w:rsidR="00A5681C" w:rsidRPr="00B11396" w:rsidRDefault="00A5681C" w:rsidP="00A5681C">
            <w:pPr>
              <w:jc w:val="center"/>
            </w:pPr>
            <w:r w:rsidRPr="00B11396">
              <w:t>19,51</w:t>
            </w:r>
          </w:p>
        </w:tc>
        <w:tc>
          <w:tcPr>
            <w:tcW w:w="840" w:type="pct"/>
            <w:shd w:val="clear" w:color="auto" w:fill="auto"/>
            <w:noWrap/>
            <w:vAlign w:val="center"/>
          </w:tcPr>
          <w:p w:rsidR="00A5681C" w:rsidRPr="00B11396" w:rsidRDefault="00A5681C" w:rsidP="00A5681C">
            <w:pPr>
              <w:jc w:val="center"/>
            </w:pPr>
            <w:r w:rsidRPr="00B11396">
              <w:t>19,51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Маметьевское</w:t>
            </w:r>
          </w:p>
        </w:tc>
        <w:tc>
          <w:tcPr>
            <w:tcW w:w="1158" w:type="pct"/>
            <w:shd w:val="clear" w:color="000000" w:fill="FFFFFF"/>
            <w:vAlign w:val="center"/>
          </w:tcPr>
          <w:p w:rsidR="00A5681C" w:rsidRPr="00B11396" w:rsidRDefault="00A5681C" w:rsidP="00A5681C">
            <w:pPr>
              <w:jc w:val="center"/>
              <w:rPr>
                <w:b/>
                <w:bCs/>
              </w:rPr>
            </w:pPr>
            <w:r w:rsidRPr="00B11396">
              <w:rPr>
                <w:b/>
                <w:bCs/>
              </w:rPr>
              <w:t>275,42</w:t>
            </w:r>
          </w:p>
        </w:tc>
        <w:tc>
          <w:tcPr>
            <w:tcW w:w="840" w:type="pct"/>
            <w:shd w:val="clear" w:color="000000" w:fill="FFFFFF"/>
            <w:vAlign w:val="center"/>
          </w:tcPr>
          <w:p w:rsidR="00A5681C" w:rsidRPr="00B11396" w:rsidRDefault="00A5681C" w:rsidP="00A5681C">
            <w:pPr>
              <w:jc w:val="center"/>
              <w:rPr>
                <w:b/>
                <w:bCs/>
              </w:rPr>
            </w:pPr>
            <w:r w:rsidRPr="00B11396">
              <w:rPr>
                <w:b/>
                <w:bCs/>
              </w:rPr>
              <w:t>308,72</w:t>
            </w:r>
          </w:p>
        </w:tc>
        <w:tc>
          <w:tcPr>
            <w:tcW w:w="737" w:type="pct"/>
            <w:shd w:val="clear" w:color="000000" w:fill="FFFFFF"/>
            <w:vAlign w:val="center"/>
          </w:tcPr>
          <w:p w:rsidR="00A5681C" w:rsidRPr="00B11396" w:rsidRDefault="00A5681C" w:rsidP="00A5681C">
            <w:pPr>
              <w:jc w:val="center"/>
              <w:rPr>
                <w:b/>
                <w:bCs/>
              </w:rPr>
            </w:pPr>
            <w:r w:rsidRPr="00B11396">
              <w:rPr>
                <w:b/>
                <w:bCs/>
              </w:rPr>
              <w:t>33,30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45</w:t>
            </w:r>
          </w:p>
        </w:tc>
        <w:tc>
          <w:tcPr>
            <w:tcW w:w="1920" w:type="pct"/>
            <w:shd w:val="clear" w:color="auto" w:fill="auto"/>
            <w:noWrap/>
            <w:vAlign w:val="bottom"/>
          </w:tcPr>
          <w:p w:rsidR="00A5681C" w:rsidRPr="00B11396" w:rsidRDefault="00A5681C" w:rsidP="00A92826">
            <w:pPr>
              <w:ind w:firstLineChars="102" w:firstLine="245"/>
            </w:pPr>
            <w:r w:rsidRPr="00B11396">
              <w:t>с. Маметьево</w:t>
            </w:r>
          </w:p>
        </w:tc>
        <w:tc>
          <w:tcPr>
            <w:tcW w:w="1158" w:type="pct"/>
            <w:shd w:val="clear" w:color="auto" w:fill="auto"/>
            <w:noWrap/>
            <w:vAlign w:val="center"/>
          </w:tcPr>
          <w:p w:rsidR="00A5681C" w:rsidRPr="00B11396" w:rsidRDefault="00A5681C" w:rsidP="00A5681C">
            <w:pPr>
              <w:jc w:val="center"/>
            </w:pPr>
            <w:r w:rsidRPr="00B11396">
              <w:t>109,70</w:t>
            </w:r>
          </w:p>
        </w:tc>
        <w:tc>
          <w:tcPr>
            <w:tcW w:w="840" w:type="pct"/>
            <w:shd w:val="clear" w:color="auto" w:fill="auto"/>
            <w:noWrap/>
            <w:vAlign w:val="center"/>
          </w:tcPr>
          <w:p w:rsidR="00A5681C" w:rsidRPr="00B11396" w:rsidRDefault="00A5681C" w:rsidP="00A5681C">
            <w:pPr>
              <w:jc w:val="center"/>
            </w:pPr>
            <w:r w:rsidRPr="00B11396">
              <w:t>143,00</w:t>
            </w:r>
          </w:p>
        </w:tc>
        <w:tc>
          <w:tcPr>
            <w:tcW w:w="737" w:type="pct"/>
            <w:shd w:val="clear" w:color="auto" w:fill="auto"/>
            <w:noWrap/>
            <w:vAlign w:val="center"/>
          </w:tcPr>
          <w:p w:rsidR="00A5681C" w:rsidRPr="00B11396" w:rsidRDefault="00A5681C" w:rsidP="00A5681C">
            <w:pPr>
              <w:jc w:val="center"/>
            </w:pPr>
            <w:r w:rsidRPr="00B11396">
              <w:t>33,30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lastRenderedPageBreak/>
              <w:t>46</w:t>
            </w:r>
          </w:p>
        </w:tc>
        <w:tc>
          <w:tcPr>
            <w:tcW w:w="1920" w:type="pct"/>
            <w:shd w:val="clear" w:color="auto" w:fill="auto"/>
            <w:noWrap/>
            <w:vAlign w:val="bottom"/>
          </w:tcPr>
          <w:p w:rsidR="00A5681C" w:rsidRPr="00B11396" w:rsidRDefault="00A5681C" w:rsidP="00A92826">
            <w:pPr>
              <w:ind w:firstLineChars="102" w:firstLine="245"/>
            </w:pPr>
            <w:r w:rsidRPr="00B11396">
              <w:t>п. Самарканд</w:t>
            </w:r>
          </w:p>
        </w:tc>
        <w:tc>
          <w:tcPr>
            <w:tcW w:w="1158" w:type="pct"/>
            <w:shd w:val="clear" w:color="auto" w:fill="auto"/>
            <w:noWrap/>
            <w:vAlign w:val="center"/>
          </w:tcPr>
          <w:p w:rsidR="00A5681C" w:rsidRPr="00B11396" w:rsidRDefault="00A5681C" w:rsidP="00A5681C">
            <w:pPr>
              <w:jc w:val="center"/>
            </w:pPr>
            <w:r w:rsidRPr="00B11396">
              <w:t>7,91</w:t>
            </w:r>
          </w:p>
        </w:tc>
        <w:tc>
          <w:tcPr>
            <w:tcW w:w="840" w:type="pct"/>
            <w:shd w:val="clear" w:color="auto" w:fill="auto"/>
            <w:noWrap/>
            <w:vAlign w:val="center"/>
          </w:tcPr>
          <w:p w:rsidR="00A5681C" w:rsidRPr="00B11396" w:rsidRDefault="00A5681C" w:rsidP="00A5681C">
            <w:pPr>
              <w:jc w:val="center"/>
            </w:pPr>
            <w:r w:rsidRPr="00B11396">
              <w:t>7,91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47</w:t>
            </w:r>
          </w:p>
        </w:tc>
        <w:tc>
          <w:tcPr>
            <w:tcW w:w="1920" w:type="pct"/>
            <w:shd w:val="clear" w:color="auto" w:fill="auto"/>
            <w:noWrap/>
            <w:vAlign w:val="bottom"/>
          </w:tcPr>
          <w:p w:rsidR="00A5681C" w:rsidRPr="00B11396" w:rsidRDefault="00A5681C" w:rsidP="00A92826">
            <w:pPr>
              <w:ind w:firstLineChars="102" w:firstLine="245"/>
            </w:pPr>
            <w:r w:rsidRPr="00B11396">
              <w:t>с. Чупаево</w:t>
            </w:r>
          </w:p>
        </w:tc>
        <w:tc>
          <w:tcPr>
            <w:tcW w:w="1158" w:type="pct"/>
            <w:shd w:val="clear" w:color="auto" w:fill="auto"/>
            <w:noWrap/>
            <w:vAlign w:val="center"/>
          </w:tcPr>
          <w:p w:rsidR="00A5681C" w:rsidRPr="00B11396" w:rsidRDefault="00A5681C" w:rsidP="00A5681C">
            <w:pPr>
              <w:jc w:val="center"/>
            </w:pPr>
            <w:r w:rsidRPr="00B11396">
              <w:t>157,82</w:t>
            </w:r>
          </w:p>
        </w:tc>
        <w:tc>
          <w:tcPr>
            <w:tcW w:w="840" w:type="pct"/>
            <w:shd w:val="clear" w:color="auto" w:fill="auto"/>
            <w:noWrap/>
            <w:vAlign w:val="center"/>
          </w:tcPr>
          <w:p w:rsidR="00A5681C" w:rsidRPr="00B11396" w:rsidRDefault="00A5681C" w:rsidP="00A5681C">
            <w:pPr>
              <w:jc w:val="center"/>
            </w:pPr>
            <w:r w:rsidRPr="00B11396">
              <w:t>157,82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Миннибаевское</w:t>
            </w:r>
          </w:p>
        </w:tc>
        <w:tc>
          <w:tcPr>
            <w:tcW w:w="1158" w:type="pct"/>
            <w:shd w:val="clear" w:color="000000" w:fill="FFFFFF"/>
            <w:vAlign w:val="center"/>
          </w:tcPr>
          <w:p w:rsidR="00A5681C" w:rsidRPr="00B11396" w:rsidRDefault="00A5681C" w:rsidP="00A5681C">
            <w:pPr>
              <w:jc w:val="center"/>
              <w:rPr>
                <w:b/>
                <w:bCs/>
              </w:rPr>
            </w:pPr>
            <w:r w:rsidRPr="00B11396">
              <w:rPr>
                <w:b/>
                <w:bCs/>
              </w:rPr>
              <w:t>226,78</w:t>
            </w:r>
          </w:p>
        </w:tc>
        <w:tc>
          <w:tcPr>
            <w:tcW w:w="840" w:type="pct"/>
            <w:shd w:val="clear" w:color="000000" w:fill="FFFFFF"/>
            <w:vAlign w:val="center"/>
          </w:tcPr>
          <w:p w:rsidR="00A5681C" w:rsidRPr="00B11396" w:rsidRDefault="00A5681C" w:rsidP="00A5681C">
            <w:pPr>
              <w:jc w:val="center"/>
              <w:rPr>
                <w:b/>
                <w:bCs/>
              </w:rPr>
            </w:pPr>
            <w:r w:rsidRPr="00B11396">
              <w:rPr>
                <w:b/>
                <w:bCs/>
              </w:rPr>
              <w:t>235,80</w:t>
            </w:r>
          </w:p>
        </w:tc>
        <w:tc>
          <w:tcPr>
            <w:tcW w:w="737" w:type="pct"/>
            <w:shd w:val="clear" w:color="000000" w:fill="FFFFFF"/>
            <w:vAlign w:val="center"/>
          </w:tcPr>
          <w:p w:rsidR="00A5681C" w:rsidRPr="00B11396" w:rsidRDefault="00A5681C" w:rsidP="00A5681C">
            <w:pPr>
              <w:jc w:val="center"/>
              <w:rPr>
                <w:b/>
                <w:bCs/>
              </w:rPr>
            </w:pPr>
            <w:r w:rsidRPr="00B11396">
              <w:rPr>
                <w:b/>
                <w:bCs/>
              </w:rPr>
              <w:t>9,02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48</w:t>
            </w:r>
          </w:p>
        </w:tc>
        <w:tc>
          <w:tcPr>
            <w:tcW w:w="1920" w:type="pct"/>
            <w:shd w:val="clear" w:color="auto" w:fill="auto"/>
            <w:noWrap/>
            <w:vAlign w:val="bottom"/>
          </w:tcPr>
          <w:p w:rsidR="00A5681C" w:rsidRPr="00B11396" w:rsidRDefault="00A5681C" w:rsidP="00A92826">
            <w:pPr>
              <w:ind w:firstLineChars="102" w:firstLine="245"/>
            </w:pPr>
            <w:r w:rsidRPr="00B11396">
              <w:t>с. Миннибаево</w:t>
            </w:r>
          </w:p>
        </w:tc>
        <w:tc>
          <w:tcPr>
            <w:tcW w:w="1158" w:type="pct"/>
            <w:shd w:val="clear" w:color="auto" w:fill="auto"/>
            <w:noWrap/>
            <w:vAlign w:val="center"/>
          </w:tcPr>
          <w:p w:rsidR="00A5681C" w:rsidRPr="00B11396" w:rsidRDefault="00A5681C" w:rsidP="00A5681C">
            <w:pPr>
              <w:jc w:val="center"/>
            </w:pPr>
            <w:r w:rsidRPr="00B11396">
              <w:t>150,85</w:t>
            </w:r>
          </w:p>
        </w:tc>
        <w:tc>
          <w:tcPr>
            <w:tcW w:w="840" w:type="pct"/>
            <w:shd w:val="clear" w:color="auto" w:fill="auto"/>
            <w:noWrap/>
            <w:vAlign w:val="center"/>
          </w:tcPr>
          <w:p w:rsidR="00A5681C" w:rsidRPr="00B11396" w:rsidRDefault="00A5681C" w:rsidP="00A5681C">
            <w:pPr>
              <w:jc w:val="center"/>
            </w:pPr>
            <w:r w:rsidRPr="00B11396">
              <w:t>159,88</w:t>
            </w:r>
          </w:p>
        </w:tc>
        <w:tc>
          <w:tcPr>
            <w:tcW w:w="737" w:type="pct"/>
            <w:shd w:val="clear" w:color="auto" w:fill="auto"/>
            <w:noWrap/>
            <w:vAlign w:val="center"/>
          </w:tcPr>
          <w:p w:rsidR="00A5681C" w:rsidRPr="00B11396" w:rsidRDefault="00A5681C" w:rsidP="00A5681C">
            <w:pPr>
              <w:jc w:val="center"/>
            </w:pPr>
            <w:r w:rsidRPr="00B11396">
              <w:t>9,02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49</w:t>
            </w:r>
          </w:p>
        </w:tc>
        <w:tc>
          <w:tcPr>
            <w:tcW w:w="1920" w:type="pct"/>
            <w:shd w:val="clear" w:color="auto" w:fill="auto"/>
            <w:noWrap/>
            <w:vAlign w:val="bottom"/>
          </w:tcPr>
          <w:p w:rsidR="00A5681C" w:rsidRPr="00B11396" w:rsidRDefault="00A5681C" w:rsidP="00A92826">
            <w:pPr>
              <w:ind w:firstLineChars="102" w:firstLine="245"/>
            </w:pPr>
            <w:r w:rsidRPr="00B11396">
              <w:t>станция Миннибаево</w:t>
            </w:r>
          </w:p>
        </w:tc>
        <w:tc>
          <w:tcPr>
            <w:tcW w:w="1158" w:type="pct"/>
            <w:shd w:val="clear" w:color="auto" w:fill="auto"/>
            <w:noWrap/>
            <w:vAlign w:val="center"/>
          </w:tcPr>
          <w:p w:rsidR="00A5681C" w:rsidRPr="00B11396" w:rsidRDefault="00A5681C" w:rsidP="00A5681C">
            <w:pPr>
              <w:jc w:val="center"/>
            </w:pPr>
            <w:r w:rsidRPr="00B11396">
              <w:t>75,93</w:t>
            </w:r>
          </w:p>
        </w:tc>
        <w:tc>
          <w:tcPr>
            <w:tcW w:w="840" w:type="pct"/>
            <w:shd w:val="clear" w:color="auto" w:fill="auto"/>
            <w:noWrap/>
            <w:vAlign w:val="center"/>
          </w:tcPr>
          <w:p w:rsidR="00A5681C" w:rsidRPr="00B11396" w:rsidRDefault="00A5681C" w:rsidP="00A5681C">
            <w:pPr>
              <w:jc w:val="center"/>
            </w:pPr>
            <w:r w:rsidRPr="00B11396">
              <w:t>75,93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Нижнеабдулловское</w:t>
            </w:r>
          </w:p>
        </w:tc>
        <w:tc>
          <w:tcPr>
            <w:tcW w:w="1158" w:type="pct"/>
            <w:shd w:val="clear" w:color="000000" w:fill="FFFFFF"/>
            <w:vAlign w:val="center"/>
          </w:tcPr>
          <w:p w:rsidR="00A5681C" w:rsidRPr="00B11396" w:rsidRDefault="00A5681C" w:rsidP="00A5681C">
            <w:pPr>
              <w:jc w:val="center"/>
              <w:rPr>
                <w:b/>
                <w:bCs/>
              </w:rPr>
            </w:pPr>
            <w:r w:rsidRPr="00B11396">
              <w:rPr>
                <w:b/>
                <w:bCs/>
              </w:rPr>
              <w:t>254,46</w:t>
            </w:r>
          </w:p>
        </w:tc>
        <w:tc>
          <w:tcPr>
            <w:tcW w:w="840" w:type="pct"/>
            <w:shd w:val="clear" w:color="000000" w:fill="FFFFFF"/>
            <w:vAlign w:val="center"/>
          </w:tcPr>
          <w:p w:rsidR="00A5681C" w:rsidRPr="00B11396" w:rsidRDefault="00A5681C" w:rsidP="00A5681C">
            <w:pPr>
              <w:jc w:val="center"/>
              <w:rPr>
                <w:b/>
                <w:bCs/>
              </w:rPr>
            </w:pPr>
            <w:r w:rsidRPr="00B11396">
              <w:rPr>
                <w:b/>
                <w:bCs/>
              </w:rPr>
              <w:t>254,46</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50</w:t>
            </w:r>
          </w:p>
        </w:tc>
        <w:tc>
          <w:tcPr>
            <w:tcW w:w="1920" w:type="pct"/>
            <w:shd w:val="clear" w:color="auto" w:fill="auto"/>
            <w:noWrap/>
            <w:vAlign w:val="bottom"/>
          </w:tcPr>
          <w:p w:rsidR="00A5681C" w:rsidRPr="00B11396" w:rsidRDefault="00A5681C" w:rsidP="00A92826">
            <w:pPr>
              <w:ind w:firstLineChars="102" w:firstLine="245"/>
            </w:pPr>
            <w:r w:rsidRPr="00B11396">
              <w:t>с. Нижнее Абдулово</w:t>
            </w:r>
          </w:p>
        </w:tc>
        <w:tc>
          <w:tcPr>
            <w:tcW w:w="1158" w:type="pct"/>
            <w:shd w:val="clear" w:color="auto" w:fill="auto"/>
            <w:noWrap/>
            <w:vAlign w:val="center"/>
          </w:tcPr>
          <w:p w:rsidR="00A5681C" w:rsidRPr="00B11396" w:rsidRDefault="00A5681C" w:rsidP="00A5681C">
            <w:pPr>
              <w:jc w:val="center"/>
            </w:pPr>
            <w:r w:rsidRPr="00B11396">
              <w:t>228,30</w:t>
            </w:r>
          </w:p>
        </w:tc>
        <w:tc>
          <w:tcPr>
            <w:tcW w:w="840" w:type="pct"/>
            <w:shd w:val="clear" w:color="auto" w:fill="auto"/>
            <w:noWrap/>
            <w:vAlign w:val="center"/>
          </w:tcPr>
          <w:p w:rsidR="00A5681C" w:rsidRPr="00B11396" w:rsidRDefault="00A5681C" w:rsidP="00A5681C">
            <w:pPr>
              <w:jc w:val="center"/>
            </w:pPr>
            <w:r w:rsidRPr="00B11396">
              <w:t>228,30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51</w:t>
            </w:r>
          </w:p>
        </w:tc>
        <w:tc>
          <w:tcPr>
            <w:tcW w:w="1920" w:type="pct"/>
            <w:shd w:val="clear" w:color="auto" w:fill="auto"/>
            <w:noWrap/>
            <w:vAlign w:val="bottom"/>
          </w:tcPr>
          <w:p w:rsidR="00A5681C" w:rsidRPr="00B11396" w:rsidRDefault="00A5681C" w:rsidP="00A92826">
            <w:pPr>
              <w:ind w:firstLineChars="102" w:firstLine="245"/>
            </w:pPr>
            <w:r w:rsidRPr="00B11396">
              <w:t>д. Кзыл Кеч</w:t>
            </w:r>
          </w:p>
        </w:tc>
        <w:tc>
          <w:tcPr>
            <w:tcW w:w="1158" w:type="pct"/>
            <w:shd w:val="clear" w:color="auto" w:fill="auto"/>
            <w:noWrap/>
            <w:vAlign w:val="center"/>
          </w:tcPr>
          <w:p w:rsidR="00A5681C" w:rsidRPr="00B11396" w:rsidRDefault="00A5681C" w:rsidP="00A5681C">
            <w:pPr>
              <w:jc w:val="center"/>
            </w:pPr>
            <w:r w:rsidRPr="00B11396">
              <w:t>26,16</w:t>
            </w:r>
          </w:p>
        </w:tc>
        <w:tc>
          <w:tcPr>
            <w:tcW w:w="840" w:type="pct"/>
            <w:shd w:val="clear" w:color="auto" w:fill="auto"/>
            <w:noWrap/>
            <w:vAlign w:val="center"/>
          </w:tcPr>
          <w:p w:rsidR="00A5681C" w:rsidRPr="00B11396" w:rsidRDefault="00A5681C" w:rsidP="00A5681C">
            <w:pPr>
              <w:jc w:val="center"/>
            </w:pPr>
            <w:r w:rsidRPr="00B11396">
              <w:t>26,16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Новокашировское</w:t>
            </w:r>
          </w:p>
        </w:tc>
        <w:tc>
          <w:tcPr>
            <w:tcW w:w="1158" w:type="pct"/>
            <w:shd w:val="clear" w:color="000000" w:fill="FFFFFF"/>
            <w:vAlign w:val="center"/>
          </w:tcPr>
          <w:p w:rsidR="00A5681C" w:rsidRPr="00B11396" w:rsidRDefault="00A5681C" w:rsidP="00A5681C">
            <w:pPr>
              <w:jc w:val="center"/>
              <w:rPr>
                <w:b/>
                <w:bCs/>
              </w:rPr>
            </w:pPr>
            <w:r w:rsidRPr="00B11396">
              <w:rPr>
                <w:b/>
                <w:bCs/>
              </w:rPr>
              <w:t>520,80</w:t>
            </w:r>
          </w:p>
        </w:tc>
        <w:tc>
          <w:tcPr>
            <w:tcW w:w="840" w:type="pct"/>
            <w:shd w:val="clear" w:color="000000" w:fill="FFFFFF"/>
            <w:vAlign w:val="center"/>
          </w:tcPr>
          <w:p w:rsidR="00A5681C" w:rsidRPr="00B11396" w:rsidRDefault="00A5681C" w:rsidP="00A5681C">
            <w:pPr>
              <w:jc w:val="center"/>
              <w:rPr>
                <w:b/>
                <w:bCs/>
              </w:rPr>
            </w:pPr>
            <w:r w:rsidRPr="00B11396">
              <w:rPr>
                <w:b/>
                <w:bCs/>
              </w:rPr>
              <w:t>540,72</w:t>
            </w:r>
          </w:p>
        </w:tc>
        <w:tc>
          <w:tcPr>
            <w:tcW w:w="737" w:type="pct"/>
            <w:shd w:val="clear" w:color="000000" w:fill="FFFFFF"/>
            <w:vAlign w:val="center"/>
          </w:tcPr>
          <w:p w:rsidR="00A5681C" w:rsidRPr="00B11396" w:rsidRDefault="00A5681C" w:rsidP="00A5681C">
            <w:pPr>
              <w:jc w:val="center"/>
              <w:rPr>
                <w:b/>
                <w:bCs/>
              </w:rPr>
            </w:pPr>
            <w:r w:rsidRPr="00B11396">
              <w:rPr>
                <w:b/>
                <w:bCs/>
              </w:rPr>
              <w:t>19,92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52</w:t>
            </w:r>
          </w:p>
        </w:tc>
        <w:tc>
          <w:tcPr>
            <w:tcW w:w="1920" w:type="pct"/>
            <w:shd w:val="clear" w:color="auto" w:fill="auto"/>
            <w:noWrap/>
            <w:vAlign w:val="bottom"/>
          </w:tcPr>
          <w:p w:rsidR="00A5681C" w:rsidRPr="00B11396" w:rsidRDefault="00A5681C" w:rsidP="00A92826">
            <w:pPr>
              <w:ind w:firstLineChars="102" w:firstLine="245"/>
            </w:pPr>
            <w:r w:rsidRPr="00B11396">
              <w:t>с. Новое Каширово</w:t>
            </w:r>
          </w:p>
        </w:tc>
        <w:tc>
          <w:tcPr>
            <w:tcW w:w="1158" w:type="pct"/>
            <w:shd w:val="clear" w:color="auto" w:fill="auto"/>
            <w:noWrap/>
            <w:vAlign w:val="center"/>
          </w:tcPr>
          <w:p w:rsidR="00A5681C" w:rsidRPr="00B11396" w:rsidRDefault="00A5681C" w:rsidP="00A5681C">
            <w:pPr>
              <w:jc w:val="center"/>
            </w:pPr>
            <w:r w:rsidRPr="00B11396">
              <w:t>346,03</w:t>
            </w:r>
          </w:p>
        </w:tc>
        <w:tc>
          <w:tcPr>
            <w:tcW w:w="840" w:type="pct"/>
            <w:shd w:val="clear" w:color="auto" w:fill="auto"/>
            <w:noWrap/>
            <w:vAlign w:val="center"/>
          </w:tcPr>
          <w:p w:rsidR="00A5681C" w:rsidRPr="00B11396" w:rsidRDefault="00A5681C" w:rsidP="00A5681C">
            <w:pPr>
              <w:jc w:val="center"/>
            </w:pPr>
            <w:r w:rsidRPr="00B11396">
              <w:t>355,23</w:t>
            </w:r>
          </w:p>
        </w:tc>
        <w:tc>
          <w:tcPr>
            <w:tcW w:w="737" w:type="pct"/>
            <w:shd w:val="clear" w:color="auto" w:fill="auto"/>
            <w:noWrap/>
            <w:vAlign w:val="center"/>
          </w:tcPr>
          <w:p w:rsidR="00A5681C" w:rsidRPr="00B11396" w:rsidRDefault="00A5681C" w:rsidP="00A5681C">
            <w:pPr>
              <w:jc w:val="center"/>
            </w:pPr>
            <w:r w:rsidRPr="00B11396">
              <w:t>9,20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53</w:t>
            </w:r>
          </w:p>
        </w:tc>
        <w:tc>
          <w:tcPr>
            <w:tcW w:w="1920" w:type="pct"/>
            <w:shd w:val="clear" w:color="auto" w:fill="auto"/>
            <w:noWrap/>
            <w:vAlign w:val="bottom"/>
          </w:tcPr>
          <w:p w:rsidR="00A5681C" w:rsidRPr="00B11396" w:rsidRDefault="00A5681C" w:rsidP="00A92826">
            <w:pPr>
              <w:ind w:firstLineChars="102" w:firstLine="245"/>
            </w:pPr>
            <w:r w:rsidRPr="00B11396">
              <w:t>д. Ак-Чишма</w:t>
            </w:r>
          </w:p>
        </w:tc>
        <w:tc>
          <w:tcPr>
            <w:tcW w:w="1158" w:type="pct"/>
            <w:shd w:val="clear" w:color="auto" w:fill="auto"/>
            <w:noWrap/>
            <w:vAlign w:val="center"/>
          </w:tcPr>
          <w:p w:rsidR="00A5681C" w:rsidRPr="00B11396" w:rsidRDefault="00A5681C" w:rsidP="00A5681C">
            <w:pPr>
              <w:jc w:val="center"/>
            </w:pPr>
            <w:r w:rsidRPr="00B11396">
              <w:t>53,62</w:t>
            </w:r>
          </w:p>
        </w:tc>
        <w:tc>
          <w:tcPr>
            <w:tcW w:w="840" w:type="pct"/>
            <w:shd w:val="clear" w:color="auto" w:fill="auto"/>
            <w:noWrap/>
            <w:vAlign w:val="center"/>
          </w:tcPr>
          <w:p w:rsidR="00A5681C" w:rsidRPr="00B11396" w:rsidRDefault="00A5681C" w:rsidP="00A5681C">
            <w:pPr>
              <w:jc w:val="center"/>
            </w:pPr>
            <w:r w:rsidRPr="00B11396">
              <w:t>53,62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54</w:t>
            </w:r>
          </w:p>
        </w:tc>
        <w:tc>
          <w:tcPr>
            <w:tcW w:w="1920" w:type="pct"/>
            <w:shd w:val="clear" w:color="auto" w:fill="auto"/>
            <w:noWrap/>
            <w:vAlign w:val="bottom"/>
          </w:tcPr>
          <w:p w:rsidR="00A5681C" w:rsidRPr="00B11396" w:rsidRDefault="00A5681C" w:rsidP="00A92826">
            <w:pPr>
              <w:ind w:firstLineChars="102" w:firstLine="245"/>
            </w:pPr>
            <w:r w:rsidRPr="00B11396">
              <w:t>с. Бикасаз</w:t>
            </w:r>
          </w:p>
        </w:tc>
        <w:tc>
          <w:tcPr>
            <w:tcW w:w="1158" w:type="pct"/>
            <w:shd w:val="clear" w:color="auto" w:fill="auto"/>
            <w:noWrap/>
            <w:vAlign w:val="center"/>
          </w:tcPr>
          <w:p w:rsidR="00A5681C" w:rsidRPr="00B11396" w:rsidRDefault="00A5681C" w:rsidP="00A5681C">
            <w:pPr>
              <w:jc w:val="center"/>
            </w:pPr>
            <w:r w:rsidRPr="00B11396">
              <w:t>62,14</w:t>
            </w:r>
          </w:p>
        </w:tc>
        <w:tc>
          <w:tcPr>
            <w:tcW w:w="840" w:type="pct"/>
            <w:shd w:val="clear" w:color="auto" w:fill="auto"/>
            <w:noWrap/>
            <w:vAlign w:val="center"/>
          </w:tcPr>
          <w:p w:rsidR="00A5681C" w:rsidRPr="00B11396" w:rsidRDefault="00A5681C" w:rsidP="00A5681C">
            <w:pPr>
              <w:jc w:val="center"/>
            </w:pPr>
            <w:r w:rsidRPr="00B11396">
              <w:t>70,71</w:t>
            </w:r>
          </w:p>
        </w:tc>
        <w:tc>
          <w:tcPr>
            <w:tcW w:w="737" w:type="pct"/>
            <w:shd w:val="clear" w:color="auto" w:fill="auto"/>
            <w:noWrap/>
            <w:vAlign w:val="center"/>
          </w:tcPr>
          <w:p w:rsidR="00A5681C" w:rsidRPr="00B11396" w:rsidRDefault="00A5681C" w:rsidP="00A5681C">
            <w:pPr>
              <w:jc w:val="center"/>
            </w:pPr>
            <w:r w:rsidRPr="00B11396">
              <w:t>8,57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55</w:t>
            </w:r>
          </w:p>
        </w:tc>
        <w:tc>
          <w:tcPr>
            <w:tcW w:w="1920" w:type="pct"/>
            <w:shd w:val="clear" w:color="auto" w:fill="auto"/>
            <w:noWrap/>
            <w:vAlign w:val="bottom"/>
          </w:tcPr>
          <w:p w:rsidR="00A5681C" w:rsidRPr="00B11396" w:rsidRDefault="00A5681C" w:rsidP="00A92826">
            <w:pPr>
              <w:ind w:firstLineChars="102" w:firstLine="245"/>
            </w:pPr>
            <w:r w:rsidRPr="00B11396">
              <w:t>д. Болгар-1</w:t>
            </w:r>
          </w:p>
        </w:tc>
        <w:tc>
          <w:tcPr>
            <w:tcW w:w="1158" w:type="pct"/>
            <w:shd w:val="clear" w:color="auto" w:fill="auto"/>
            <w:noWrap/>
            <w:vAlign w:val="center"/>
          </w:tcPr>
          <w:p w:rsidR="00A5681C" w:rsidRPr="00B11396" w:rsidRDefault="00A5681C" w:rsidP="00A5681C">
            <w:pPr>
              <w:jc w:val="center"/>
            </w:pPr>
            <w:r w:rsidRPr="00B11396">
              <w:t>59,01</w:t>
            </w:r>
          </w:p>
        </w:tc>
        <w:tc>
          <w:tcPr>
            <w:tcW w:w="840" w:type="pct"/>
            <w:shd w:val="clear" w:color="auto" w:fill="auto"/>
            <w:noWrap/>
            <w:vAlign w:val="center"/>
          </w:tcPr>
          <w:p w:rsidR="00A5681C" w:rsidRPr="00B11396" w:rsidRDefault="00A5681C" w:rsidP="00A5681C">
            <w:pPr>
              <w:jc w:val="center"/>
            </w:pPr>
            <w:r w:rsidRPr="00B11396">
              <w:t>61,16</w:t>
            </w:r>
          </w:p>
        </w:tc>
        <w:tc>
          <w:tcPr>
            <w:tcW w:w="737" w:type="pct"/>
            <w:shd w:val="clear" w:color="auto" w:fill="auto"/>
            <w:noWrap/>
            <w:vAlign w:val="center"/>
          </w:tcPr>
          <w:p w:rsidR="00A5681C" w:rsidRPr="00B11396" w:rsidRDefault="00A5681C" w:rsidP="00A5681C">
            <w:pPr>
              <w:jc w:val="center"/>
            </w:pPr>
            <w:r w:rsidRPr="00B11396">
              <w:t>2,15</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Новонадыровское</w:t>
            </w:r>
          </w:p>
        </w:tc>
        <w:tc>
          <w:tcPr>
            <w:tcW w:w="1158" w:type="pct"/>
            <w:shd w:val="clear" w:color="000000" w:fill="FFFFFF"/>
            <w:vAlign w:val="center"/>
          </w:tcPr>
          <w:p w:rsidR="00A5681C" w:rsidRPr="00B11396" w:rsidRDefault="00A5681C" w:rsidP="00A5681C">
            <w:pPr>
              <w:jc w:val="center"/>
              <w:rPr>
                <w:b/>
                <w:bCs/>
              </w:rPr>
            </w:pPr>
            <w:r w:rsidRPr="00B11396">
              <w:rPr>
                <w:b/>
                <w:bCs/>
              </w:rPr>
              <w:t>217,55</w:t>
            </w:r>
          </w:p>
        </w:tc>
        <w:tc>
          <w:tcPr>
            <w:tcW w:w="840" w:type="pct"/>
            <w:shd w:val="clear" w:color="000000" w:fill="FFFFFF"/>
            <w:vAlign w:val="center"/>
          </w:tcPr>
          <w:p w:rsidR="00A5681C" w:rsidRPr="00B11396" w:rsidRDefault="00A5681C" w:rsidP="00A5681C">
            <w:pPr>
              <w:jc w:val="center"/>
              <w:rPr>
                <w:b/>
                <w:bCs/>
              </w:rPr>
            </w:pPr>
            <w:r w:rsidRPr="00B11396">
              <w:rPr>
                <w:b/>
                <w:bCs/>
              </w:rPr>
              <w:t>217,55</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56</w:t>
            </w:r>
          </w:p>
        </w:tc>
        <w:tc>
          <w:tcPr>
            <w:tcW w:w="1920" w:type="pct"/>
            <w:shd w:val="clear" w:color="auto" w:fill="auto"/>
            <w:noWrap/>
            <w:vAlign w:val="bottom"/>
          </w:tcPr>
          <w:p w:rsidR="00A5681C" w:rsidRPr="00B11396" w:rsidRDefault="00A5681C" w:rsidP="00A92826">
            <w:pPr>
              <w:ind w:firstLineChars="102" w:firstLine="245"/>
            </w:pPr>
            <w:r w:rsidRPr="00B11396">
              <w:t>с. Новое Надырово</w:t>
            </w:r>
          </w:p>
        </w:tc>
        <w:tc>
          <w:tcPr>
            <w:tcW w:w="1158" w:type="pct"/>
            <w:shd w:val="clear" w:color="auto" w:fill="auto"/>
            <w:noWrap/>
            <w:vAlign w:val="center"/>
          </w:tcPr>
          <w:p w:rsidR="00A5681C" w:rsidRPr="00B11396" w:rsidRDefault="00A5681C" w:rsidP="00A5681C">
            <w:pPr>
              <w:jc w:val="center"/>
            </w:pPr>
            <w:r w:rsidRPr="00B11396">
              <w:t>217,55</w:t>
            </w:r>
          </w:p>
        </w:tc>
        <w:tc>
          <w:tcPr>
            <w:tcW w:w="840" w:type="pct"/>
            <w:shd w:val="clear" w:color="auto" w:fill="auto"/>
            <w:noWrap/>
            <w:vAlign w:val="center"/>
          </w:tcPr>
          <w:p w:rsidR="00A5681C" w:rsidRPr="00B11396" w:rsidRDefault="00A5681C" w:rsidP="00A5681C">
            <w:pPr>
              <w:jc w:val="center"/>
            </w:pPr>
            <w:r w:rsidRPr="00B11396">
              <w:t>217,55</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Новоникольское</w:t>
            </w:r>
          </w:p>
        </w:tc>
        <w:tc>
          <w:tcPr>
            <w:tcW w:w="1158" w:type="pct"/>
            <w:shd w:val="clear" w:color="000000" w:fill="FFFFFF"/>
            <w:vAlign w:val="center"/>
          </w:tcPr>
          <w:p w:rsidR="00A5681C" w:rsidRPr="00B11396" w:rsidRDefault="00A5681C" w:rsidP="00A5681C">
            <w:pPr>
              <w:jc w:val="center"/>
              <w:rPr>
                <w:b/>
                <w:bCs/>
              </w:rPr>
            </w:pPr>
            <w:r w:rsidRPr="00B11396">
              <w:rPr>
                <w:b/>
                <w:bCs/>
              </w:rPr>
              <w:t>550,67</w:t>
            </w:r>
          </w:p>
        </w:tc>
        <w:tc>
          <w:tcPr>
            <w:tcW w:w="840" w:type="pct"/>
            <w:shd w:val="clear" w:color="000000" w:fill="FFFFFF"/>
            <w:vAlign w:val="center"/>
          </w:tcPr>
          <w:p w:rsidR="00A5681C" w:rsidRPr="00B11396" w:rsidRDefault="00A5681C" w:rsidP="00A5681C">
            <w:pPr>
              <w:jc w:val="center"/>
              <w:rPr>
                <w:b/>
                <w:bCs/>
              </w:rPr>
            </w:pPr>
            <w:r w:rsidRPr="00B11396">
              <w:rPr>
                <w:b/>
                <w:bCs/>
              </w:rPr>
              <w:t>600,24</w:t>
            </w:r>
          </w:p>
        </w:tc>
        <w:tc>
          <w:tcPr>
            <w:tcW w:w="737" w:type="pct"/>
            <w:shd w:val="clear" w:color="000000" w:fill="FFFFFF"/>
            <w:vAlign w:val="center"/>
          </w:tcPr>
          <w:p w:rsidR="00A5681C" w:rsidRPr="00B11396" w:rsidRDefault="00A5681C" w:rsidP="00A5681C">
            <w:pPr>
              <w:jc w:val="center"/>
              <w:rPr>
                <w:b/>
                <w:bCs/>
              </w:rPr>
            </w:pPr>
            <w:r w:rsidRPr="00B11396">
              <w:rPr>
                <w:b/>
                <w:bCs/>
              </w:rPr>
              <w:t>49,56</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57</w:t>
            </w:r>
          </w:p>
        </w:tc>
        <w:tc>
          <w:tcPr>
            <w:tcW w:w="1920" w:type="pct"/>
            <w:shd w:val="clear" w:color="auto" w:fill="auto"/>
            <w:noWrap/>
            <w:vAlign w:val="bottom"/>
          </w:tcPr>
          <w:p w:rsidR="00A5681C" w:rsidRPr="00B11396" w:rsidRDefault="00A5681C" w:rsidP="00A92826">
            <w:pPr>
              <w:ind w:firstLineChars="102" w:firstLine="245"/>
            </w:pPr>
            <w:r w:rsidRPr="00B11396">
              <w:t>с. Новоникольск</w:t>
            </w:r>
          </w:p>
        </w:tc>
        <w:tc>
          <w:tcPr>
            <w:tcW w:w="1158" w:type="pct"/>
            <w:shd w:val="clear" w:color="auto" w:fill="auto"/>
            <w:noWrap/>
            <w:vAlign w:val="center"/>
          </w:tcPr>
          <w:p w:rsidR="00A5681C" w:rsidRPr="00B11396" w:rsidRDefault="00A5681C" w:rsidP="00A5681C">
            <w:pPr>
              <w:jc w:val="center"/>
            </w:pPr>
            <w:r w:rsidRPr="00B11396">
              <w:t>104,29</w:t>
            </w:r>
          </w:p>
        </w:tc>
        <w:tc>
          <w:tcPr>
            <w:tcW w:w="840" w:type="pct"/>
            <w:shd w:val="clear" w:color="auto" w:fill="auto"/>
            <w:noWrap/>
            <w:vAlign w:val="center"/>
          </w:tcPr>
          <w:p w:rsidR="00A5681C" w:rsidRPr="00B11396" w:rsidRDefault="00A5681C" w:rsidP="00A5681C">
            <w:pPr>
              <w:jc w:val="center"/>
            </w:pPr>
            <w:r w:rsidRPr="00B11396">
              <w:t>151,69</w:t>
            </w:r>
          </w:p>
        </w:tc>
        <w:tc>
          <w:tcPr>
            <w:tcW w:w="737" w:type="pct"/>
            <w:shd w:val="clear" w:color="auto" w:fill="auto"/>
            <w:noWrap/>
            <w:vAlign w:val="center"/>
          </w:tcPr>
          <w:p w:rsidR="00A5681C" w:rsidRPr="00B11396" w:rsidRDefault="00A5681C" w:rsidP="00A5681C">
            <w:pPr>
              <w:jc w:val="center"/>
            </w:pPr>
            <w:r w:rsidRPr="00B11396">
              <w:t>47,40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58</w:t>
            </w:r>
          </w:p>
        </w:tc>
        <w:tc>
          <w:tcPr>
            <w:tcW w:w="1920" w:type="pct"/>
            <w:shd w:val="clear" w:color="auto" w:fill="auto"/>
            <w:noWrap/>
            <w:vAlign w:val="bottom"/>
          </w:tcPr>
          <w:p w:rsidR="00A5681C" w:rsidRPr="00B11396" w:rsidRDefault="00A5681C" w:rsidP="00A92826">
            <w:pPr>
              <w:ind w:firstLineChars="102" w:firstLine="245"/>
            </w:pPr>
            <w:r w:rsidRPr="00B11396">
              <w:t>Баклановка</w:t>
            </w:r>
          </w:p>
        </w:tc>
        <w:tc>
          <w:tcPr>
            <w:tcW w:w="1158" w:type="pct"/>
            <w:shd w:val="clear" w:color="auto" w:fill="auto"/>
            <w:noWrap/>
            <w:vAlign w:val="center"/>
          </w:tcPr>
          <w:p w:rsidR="00A5681C" w:rsidRPr="00B11396" w:rsidRDefault="00A5681C" w:rsidP="00A5681C">
            <w:pPr>
              <w:jc w:val="center"/>
            </w:pPr>
            <w:r w:rsidRPr="00B11396">
              <w:t>1,06</w:t>
            </w:r>
          </w:p>
        </w:tc>
        <w:tc>
          <w:tcPr>
            <w:tcW w:w="840" w:type="pct"/>
            <w:shd w:val="clear" w:color="auto" w:fill="auto"/>
            <w:noWrap/>
            <w:vAlign w:val="center"/>
          </w:tcPr>
          <w:p w:rsidR="00A5681C" w:rsidRPr="00B11396" w:rsidRDefault="00A5681C" w:rsidP="00A5681C">
            <w:pPr>
              <w:jc w:val="center"/>
            </w:pPr>
            <w:r w:rsidRPr="00B11396">
              <w:t>1,06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59</w:t>
            </w:r>
          </w:p>
        </w:tc>
        <w:tc>
          <w:tcPr>
            <w:tcW w:w="1920" w:type="pct"/>
            <w:shd w:val="clear" w:color="auto" w:fill="auto"/>
            <w:noWrap/>
            <w:vAlign w:val="bottom"/>
          </w:tcPr>
          <w:p w:rsidR="00A5681C" w:rsidRPr="00B11396" w:rsidRDefault="00A5681C" w:rsidP="00A92826">
            <w:pPr>
              <w:ind w:firstLineChars="102" w:firstLine="245"/>
            </w:pPr>
            <w:r w:rsidRPr="00B11396">
              <w:t>п. Болтаево</w:t>
            </w:r>
          </w:p>
        </w:tc>
        <w:tc>
          <w:tcPr>
            <w:tcW w:w="1158" w:type="pct"/>
            <w:shd w:val="clear" w:color="auto" w:fill="auto"/>
            <w:noWrap/>
            <w:vAlign w:val="center"/>
          </w:tcPr>
          <w:p w:rsidR="00A5681C" w:rsidRPr="00B11396" w:rsidRDefault="00A5681C" w:rsidP="00A5681C">
            <w:pPr>
              <w:jc w:val="center"/>
            </w:pPr>
            <w:r w:rsidRPr="00B11396">
              <w:t>13,02</w:t>
            </w:r>
          </w:p>
        </w:tc>
        <w:tc>
          <w:tcPr>
            <w:tcW w:w="840" w:type="pct"/>
            <w:shd w:val="clear" w:color="auto" w:fill="auto"/>
            <w:noWrap/>
            <w:vAlign w:val="center"/>
          </w:tcPr>
          <w:p w:rsidR="00A5681C" w:rsidRPr="00B11396" w:rsidRDefault="00A5681C" w:rsidP="00A5681C">
            <w:pPr>
              <w:jc w:val="center"/>
            </w:pPr>
            <w:r w:rsidRPr="00B11396">
              <w:t>13,02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60</w:t>
            </w:r>
          </w:p>
        </w:tc>
        <w:tc>
          <w:tcPr>
            <w:tcW w:w="1920" w:type="pct"/>
            <w:shd w:val="clear" w:color="auto" w:fill="auto"/>
            <w:noWrap/>
            <w:vAlign w:val="bottom"/>
          </w:tcPr>
          <w:p w:rsidR="00A5681C" w:rsidRPr="00B11396" w:rsidRDefault="00A5681C" w:rsidP="00A92826">
            <w:pPr>
              <w:ind w:firstLineChars="102" w:firstLine="245"/>
            </w:pPr>
            <w:r w:rsidRPr="00B11396">
              <w:t>Дубовка</w:t>
            </w:r>
          </w:p>
        </w:tc>
        <w:tc>
          <w:tcPr>
            <w:tcW w:w="1158" w:type="pct"/>
            <w:shd w:val="clear" w:color="auto" w:fill="auto"/>
            <w:noWrap/>
            <w:vAlign w:val="center"/>
          </w:tcPr>
          <w:p w:rsidR="00A5681C" w:rsidRPr="00B11396" w:rsidRDefault="00A5681C" w:rsidP="00A5681C">
            <w:pPr>
              <w:jc w:val="center"/>
            </w:pPr>
            <w:r w:rsidRPr="00B11396">
              <w:t>4,22</w:t>
            </w:r>
          </w:p>
        </w:tc>
        <w:tc>
          <w:tcPr>
            <w:tcW w:w="840" w:type="pct"/>
            <w:shd w:val="clear" w:color="auto" w:fill="auto"/>
            <w:noWrap/>
            <w:vAlign w:val="center"/>
          </w:tcPr>
          <w:p w:rsidR="00A5681C" w:rsidRPr="00B11396" w:rsidRDefault="00A5681C" w:rsidP="00A5681C">
            <w:pPr>
              <w:jc w:val="center"/>
            </w:pPr>
            <w:r w:rsidRPr="00B11396">
              <w:t>4,22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61</w:t>
            </w:r>
          </w:p>
        </w:tc>
        <w:tc>
          <w:tcPr>
            <w:tcW w:w="1920" w:type="pct"/>
            <w:shd w:val="clear" w:color="auto" w:fill="auto"/>
            <w:noWrap/>
            <w:vAlign w:val="bottom"/>
          </w:tcPr>
          <w:p w:rsidR="00A5681C" w:rsidRPr="00B11396" w:rsidRDefault="00A5681C" w:rsidP="00A92826">
            <w:pPr>
              <w:ind w:firstLineChars="102" w:firstLine="245"/>
            </w:pPr>
            <w:r w:rsidRPr="00B11396">
              <w:t>п. Завод</w:t>
            </w:r>
          </w:p>
        </w:tc>
        <w:tc>
          <w:tcPr>
            <w:tcW w:w="1158" w:type="pct"/>
            <w:shd w:val="clear" w:color="auto" w:fill="auto"/>
            <w:noWrap/>
            <w:vAlign w:val="center"/>
          </w:tcPr>
          <w:p w:rsidR="00A5681C" w:rsidRPr="00B11396" w:rsidRDefault="00A5681C" w:rsidP="00A5681C">
            <w:pPr>
              <w:jc w:val="center"/>
            </w:pPr>
            <w:r w:rsidRPr="00B11396">
              <w:t>26,53</w:t>
            </w:r>
          </w:p>
        </w:tc>
        <w:tc>
          <w:tcPr>
            <w:tcW w:w="840" w:type="pct"/>
            <w:shd w:val="clear" w:color="auto" w:fill="auto"/>
            <w:noWrap/>
            <w:vAlign w:val="center"/>
          </w:tcPr>
          <w:p w:rsidR="00A5681C" w:rsidRPr="00B11396" w:rsidRDefault="00A5681C" w:rsidP="00A5681C">
            <w:pPr>
              <w:jc w:val="center"/>
            </w:pPr>
            <w:r w:rsidRPr="00B11396">
              <w:t>26,53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62</w:t>
            </w:r>
          </w:p>
        </w:tc>
        <w:tc>
          <w:tcPr>
            <w:tcW w:w="1920" w:type="pct"/>
            <w:shd w:val="clear" w:color="auto" w:fill="auto"/>
            <w:noWrap/>
            <w:vAlign w:val="bottom"/>
          </w:tcPr>
          <w:p w:rsidR="00A5681C" w:rsidRPr="00B11396" w:rsidRDefault="00A5681C" w:rsidP="00A92826">
            <w:pPr>
              <w:ind w:firstLineChars="102" w:firstLine="245"/>
            </w:pPr>
            <w:r w:rsidRPr="00B11396">
              <w:t>д. Иштиряк</w:t>
            </w:r>
          </w:p>
        </w:tc>
        <w:tc>
          <w:tcPr>
            <w:tcW w:w="1158" w:type="pct"/>
            <w:shd w:val="clear" w:color="auto" w:fill="auto"/>
            <w:noWrap/>
            <w:vAlign w:val="center"/>
          </w:tcPr>
          <w:p w:rsidR="00A5681C" w:rsidRPr="00B11396" w:rsidRDefault="00A5681C" w:rsidP="00A5681C">
            <w:pPr>
              <w:jc w:val="center"/>
            </w:pPr>
            <w:r w:rsidRPr="00B11396">
              <w:t>13,41</w:t>
            </w:r>
          </w:p>
        </w:tc>
        <w:tc>
          <w:tcPr>
            <w:tcW w:w="840" w:type="pct"/>
            <w:shd w:val="clear" w:color="auto" w:fill="auto"/>
            <w:noWrap/>
            <w:vAlign w:val="center"/>
          </w:tcPr>
          <w:p w:rsidR="00A5681C" w:rsidRPr="00B11396" w:rsidRDefault="00A5681C" w:rsidP="00A5681C">
            <w:pPr>
              <w:jc w:val="center"/>
            </w:pPr>
            <w:r w:rsidRPr="00B11396">
              <w:t>13,41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63</w:t>
            </w:r>
          </w:p>
        </w:tc>
        <w:tc>
          <w:tcPr>
            <w:tcW w:w="1920" w:type="pct"/>
            <w:shd w:val="clear" w:color="auto" w:fill="auto"/>
            <w:noWrap/>
            <w:vAlign w:val="bottom"/>
          </w:tcPr>
          <w:p w:rsidR="00A5681C" w:rsidRPr="00B11396" w:rsidRDefault="00A5681C" w:rsidP="00A92826">
            <w:pPr>
              <w:ind w:firstLineChars="102" w:firstLine="245"/>
            </w:pPr>
            <w:r w:rsidRPr="00B11396">
              <w:t>п. Каменка</w:t>
            </w:r>
          </w:p>
        </w:tc>
        <w:tc>
          <w:tcPr>
            <w:tcW w:w="1158" w:type="pct"/>
            <w:shd w:val="clear" w:color="auto" w:fill="auto"/>
            <w:noWrap/>
            <w:vAlign w:val="center"/>
          </w:tcPr>
          <w:p w:rsidR="00A5681C" w:rsidRPr="00B11396" w:rsidRDefault="00A5681C" w:rsidP="00A5681C">
            <w:pPr>
              <w:jc w:val="center"/>
            </w:pPr>
            <w:r w:rsidRPr="00B11396">
              <w:t>12,55</w:t>
            </w:r>
          </w:p>
        </w:tc>
        <w:tc>
          <w:tcPr>
            <w:tcW w:w="840" w:type="pct"/>
            <w:shd w:val="clear" w:color="auto" w:fill="auto"/>
            <w:noWrap/>
            <w:vAlign w:val="center"/>
          </w:tcPr>
          <w:p w:rsidR="00A5681C" w:rsidRPr="00B11396" w:rsidRDefault="00A5681C" w:rsidP="00A5681C">
            <w:pPr>
              <w:jc w:val="center"/>
            </w:pPr>
            <w:r w:rsidRPr="00B11396">
              <w:t>12,55</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64</w:t>
            </w:r>
          </w:p>
        </w:tc>
        <w:tc>
          <w:tcPr>
            <w:tcW w:w="1920" w:type="pct"/>
            <w:shd w:val="clear" w:color="auto" w:fill="auto"/>
            <w:noWrap/>
            <w:vAlign w:val="bottom"/>
          </w:tcPr>
          <w:p w:rsidR="00A5681C" w:rsidRPr="00B11396" w:rsidRDefault="00A5681C" w:rsidP="00A92826">
            <w:pPr>
              <w:ind w:firstLineChars="102" w:firstLine="245"/>
            </w:pPr>
            <w:r w:rsidRPr="00B11396">
              <w:t>п. Малый Шуган</w:t>
            </w:r>
          </w:p>
        </w:tc>
        <w:tc>
          <w:tcPr>
            <w:tcW w:w="1158" w:type="pct"/>
            <w:shd w:val="clear" w:color="auto" w:fill="auto"/>
            <w:noWrap/>
            <w:vAlign w:val="center"/>
          </w:tcPr>
          <w:p w:rsidR="00A5681C" w:rsidRPr="00B11396" w:rsidRDefault="00A5681C" w:rsidP="00A5681C">
            <w:pPr>
              <w:jc w:val="center"/>
            </w:pPr>
            <w:r w:rsidRPr="00B11396">
              <w:t>109,40</w:t>
            </w:r>
          </w:p>
        </w:tc>
        <w:tc>
          <w:tcPr>
            <w:tcW w:w="840" w:type="pct"/>
            <w:shd w:val="clear" w:color="auto" w:fill="auto"/>
            <w:noWrap/>
            <w:vAlign w:val="center"/>
          </w:tcPr>
          <w:p w:rsidR="00A5681C" w:rsidRPr="00B11396" w:rsidRDefault="00A5681C" w:rsidP="00A5681C">
            <w:pPr>
              <w:jc w:val="center"/>
            </w:pPr>
            <w:r w:rsidRPr="00B11396">
              <w:t>109,40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65</w:t>
            </w:r>
          </w:p>
        </w:tc>
        <w:tc>
          <w:tcPr>
            <w:tcW w:w="1920" w:type="pct"/>
            <w:shd w:val="clear" w:color="auto" w:fill="auto"/>
            <w:noWrap/>
            <w:vAlign w:val="bottom"/>
          </w:tcPr>
          <w:p w:rsidR="00A5681C" w:rsidRPr="00B11396" w:rsidRDefault="00A5681C" w:rsidP="00A92826">
            <w:pPr>
              <w:ind w:firstLineChars="102" w:firstLine="245"/>
            </w:pPr>
            <w:r w:rsidRPr="00B11396">
              <w:t>п. Поташная Поляна</w:t>
            </w:r>
          </w:p>
        </w:tc>
        <w:tc>
          <w:tcPr>
            <w:tcW w:w="1158" w:type="pct"/>
            <w:shd w:val="clear" w:color="auto" w:fill="auto"/>
            <w:noWrap/>
            <w:vAlign w:val="center"/>
          </w:tcPr>
          <w:p w:rsidR="00A5681C" w:rsidRPr="00B11396" w:rsidRDefault="004A41DE" w:rsidP="0092298B">
            <w:pPr>
              <w:jc w:val="center"/>
            </w:pPr>
            <w:r w:rsidRPr="00B11396">
              <w:t>11,</w:t>
            </w:r>
            <w:r w:rsidR="0092298B" w:rsidRPr="00B11396">
              <w:t>48</w:t>
            </w:r>
          </w:p>
        </w:tc>
        <w:tc>
          <w:tcPr>
            <w:tcW w:w="840" w:type="pct"/>
            <w:shd w:val="clear" w:color="auto" w:fill="auto"/>
            <w:noWrap/>
            <w:vAlign w:val="center"/>
          </w:tcPr>
          <w:p w:rsidR="00A5681C" w:rsidRPr="00B11396" w:rsidRDefault="00E8437E" w:rsidP="005B525B">
            <w:pPr>
              <w:jc w:val="center"/>
            </w:pPr>
            <w:r w:rsidRPr="00B11396">
              <w:t>32,88</w:t>
            </w:r>
          </w:p>
        </w:tc>
        <w:tc>
          <w:tcPr>
            <w:tcW w:w="737" w:type="pct"/>
            <w:shd w:val="clear" w:color="auto" w:fill="auto"/>
            <w:noWrap/>
            <w:vAlign w:val="center"/>
          </w:tcPr>
          <w:p w:rsidR="00A5681C" w:rsidRPr="00B11396" w:rsidRDefault="00E8437E" w:rsidP="0092298B">
            <w:pPr>
              <w:jc w:val="center"/>
            </w:pPr>
            <w:r w:rsidRPr="00B11396">
              <w:t>21,</w:t>
            </w:r>
            <w:r w:rsidR="0092298B" w:rsidRPr="00B11396">
              <w:t>40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66</w:t>
            </w:r>
          </w:p>
        </w:tc>
        <w:tc>
          <w:tcPr>
            <w:tcW w:w="1920" w:type="pct"/>
            <w:shd w:val="clear" w:color="auto" w:fill="auto"/>
            <w:noWrap/>
            <w:vAlign w:val="bottom"/>
          </w:tcPr>
          <w:p w:rsidR="00A5681C" w:rsidRPr="00B11396" w:rsidRDefault="00A5681C" w:rsidP="00A92826">
            <w:pPr>
              <w:ind w:firstLineChars="102" w:firstLine="245"/>
            </w:pPr>
            <w:r w:rsidRPr="00B11396">
              <w:t>п. Сосновка</w:t>
            </w:r>
          </w:p>
        </w:tc>
        <w:tc>
          <w:tcPr>
            <w:tcW w:w="1158" w:type="pct"/>
            <w:shd w:val="clear" w:color="auto" w:fill="auto"/>
            <w:noWrap/>
            <w:vAlign w:val="center"/>
          </w:tcPr>
          <w:p w:rsidR="00A5681C" w:rsidRPr="00B11396" w:rsidRDefault="00A5681C" w:rsidP="00A5681C">
            <w:pPr>
              <w:jc w:val="center"/>
            </w:pPr>
            <w:r w:rsidRPr="00B11396">
              <w:t>195,08</w:t>
            </w:r>
          </w:p>
        </w:tc>
        <w:tc>
          <w:tcPr>
            <w:tcW w:w="840" w:type="pct"/>
            <w:shd w:val="clear" w:color="auto" w:fill="auto"/>
            <w:noWrap/>
            <w:vAlign w:val="center"/>
          </w:tcPr>
          <w:p w:rsidR="00A5681C" w:rsidRPr="00B11396" w:rsidRDefault="00A5681C" w:rsidP="00A5681C">
            <w:pPr>
              <w:jc w:val="center"/>
            </w:pPr>
            <w:r w:rsidRPr="00B11396">
              <w:t>197,24</w:t>
            </w:r>
          </w:p>
        </w:tc>
        <w:tc>
          <w:tcPr>
            <w:tcW w:w="737" w:type="pct"/>
            <w:shd w:val="clear" w:color="auto" w:fill="auto"/>
            <w:noWrap/>
            <w:vAlign w:val="center"/>
          </w:tcPr>
          <w:p w:rsidR="00A5681C" w:rsidRPr="00B11396" w:rsidRDefault="00A5681C" w:rsidP="00A5681C">
            <w:pPr>
              <w:jc w:val="center"/>
            </w:pPr>
            <w:r w:rsidRPr="00B11396">
              <w:t>2,16</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67</w:t>
            </w:r>
          </w:p>
        </w:tc>
        <w:tc>
          <w:tcPr>
            <w:tcW w:w="1920" w:type="pct"/>
            <w:shd w:val="clear" w:color="auto" w:fill="auto"/>
            <w:noWrap/>
            <w:vAlign w:val="bottom"/>
          </w:tcPr>
          <w:p w:rsidR="00A5681C" w:rsidRPr="00B11396" w:rsidRDefault="00A5681C" w:rsidP="00A92826">
            <w:pPr>
              <w:ind w:firstLineChars="102" w:firstLine="245"/>
            </w:pPr>
            <w:r w:rsidRPr="00B11396">
              <w:t>с. Холодная Поляна</w:t>
            </w:r>
          </w:p>
        </w:tc>
        <w:tc>
          <w:tcPr>
            <w:tcW w:w="1158" w:type="pct"/>
            <w:shd w:val="clear" w:color="auto" w:fill="auto"/>
            <w:noWrap/>
            <w:vAlign w:val="center"/>
          </w:tcPr>
          <w:p w:rsidR="00A5681C" w:rsidRPr="00B11396" w:rsidRDefault="00A5681C" w:rsidP="00A5681C">
            <w:pPr>
              <w:jc w:val="center"/>
            </w:pPr>
            <w:r w:rsidRPr="00B11396">
              <w:t>59,20</w:t>
            </w:r>
          </w:p>
        </w:tc>
        <w:tc>
          <w:tcPr>
            <w:tcW w:w="840" w:type="pct"/>
            <w:shd w:val="clear" w:color="auto" w:fill="auto"/>
            <w:noWrap/>
            <w:vAlign w:val="center"/>
          </w:tcPr>
          <w:p w:rsidR="00A5681C" w:rsidRPr="00B11396" w:rsidRDefault="00A5681C" w:rsidP="00A5681C">
            <w:pPr>
              <w:jc w:val="center"/>
            </w:pPr>
            <w:r w:rsidRPr="00B11396">
              <w:t>59,20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Новотроицкое</w:t>
            </w:r>
          </w:p>
        </w:tc>
        <w:tc>
          <w:tcPr>
            <w:tcW w:w="1158" w:type="pct"/>
            <w:shd w:val="clear" w:color="000000" w:fill="FFFFFF"/>
            <w:vAlign w:val="center"/>
          </w:tcPr>
          <w:p w:rsidR="00A5681C" w:rsidRPr="00B11396" w:rsidRDefault="00A5681C" w:rsidP="00A5681C">
            <w:pPr>
              <w:jc w:val="center"/>
              <w:rPr>
                <w:b/>
                <w:bCs/>
              </w:rPr>
            </w:pPr>
            <w:r w:rsidRPr="00B11396">
              <w:rPr>
                <w:b/>
                <w:bCs/>
              </w:rPr>
              <w:t>245,63</w:t>
            </w:r>
          </w:p>
        </w:tc>
        <w:tc>
          <w:tcPr>
            <w:tcW w:w="840" w:type="pct"/>
            <w:shd w:val="clear" w:color="000000" w:fill="FFFFFF"/>
            <w:vAlign w:val="center"/>
          </w:tcPr>
          <w:p w:rsidR="00A5681C" w:rsidRPr="00B11396" w:rsidRDefault="00A5681C" w:rsidP="00A5681C">
            <w:pPr>
              <w:jc w:val="center"/>
              <w:rPr>
                <w:b/>
                <w:bCs/>
              </w:rPr>
            </w:pPr>
            <w:r w:rsidRPr="00B11396">
              <w:rPr>
                <w:b/>
                <w:bCs/>
              </w:rPr>
              <w:t>274,33</w:t>
            </w:r>
          </w:p>
        </w:tc>
        <w:tc>
          <w:tcPr>
            <w:tcW w:w="737" w:type="pct"/>
            <w:shd w:val="clear" w:color="000000" w:fill="FFFFFF"/>
            <w:vAlign w:val="center"/>
          </w:tcPr>
          <w:p w:rsidR="00A5681C" w:rsidRPr="00B11396" w:rsidRDefault="00A5681C" w:rsidP="00A5681C">
            <w:pPr>
              <w:jc w:val="center"/>
              <w:rPr>
                <w:b/>
                <w:bCs/>
              </w:rPr>
            </w:pPr>
            <w:r w:rsidRPr="00B11396">
              <w:rPr>
                <w:b/>
                <w:bCs/>
              </w:rPr>
              <w:t>28,70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68</w:t>
            </w:r>
          </w:p>
        </w:tc>
        <w:tc>
          <w:tcPr>
            <w:tcW w:w="1920" w:type="pct"/>
            <w:shd w:val="clear" w:color="auto" w:fill="auto"/>
            <w:noWrap/>
            <w:vAlign w:val="bottom"/>
          </w:tcPr>
          <w:p w:rsidR="00A5681C" w:rsidRPr="00B11396" w:rsidRDefault="00A5681C" w:rsidP="00A92826">
            <w:pPr>
              <w:ind w:firstLineChars="102" w:firstLine="245"/>
            </w:pPr>
            <w:r w:rsidRPr="00B11396">
              <w:t>с. Новотроицкое</w:t>
            </w:r>
          </w:p>
        </w:tc>
        <w:tc>
          <w:tcPr>
            <w:tcW w:w="1158" w:type="pct"/>
            <w:shd w:val="clear" w:color="auto" w:fill="auto"/>
            <w:noWrap/>
            <w:vAlign w:val="center"/>
          </w:tcPr>
          <w:p w:rsidR="00A5681C" w:rsidRPr="00B11396" w:rsidRDefault="00A5681C" w:rsidP="00A5681C">
            <w:pPr>
              <w:jc w:val="center"/>
            </w:pPr>
            <w:r w:rsidRPr="00B11396">
              <w:t>187,52</w:t>
            </w:r>
          </w:p>
        </w:tc>
        <w:tc>
          <w:tcPr>
            <w:tcW w:w="840" w:type="pct"/>
            <w:shd w:val="clear" w:color="auto" w:fill="auto"/>
            <w:noWrap/>
            <w:vAlign w:val="center"/>
          </w:tcPr>
          <w:p w:rsidR="00A5681C" w:rsidRPr="00B11396" w:rsidRDefault="00A5681C" w:rsidP="00A5681C">
            <w:pPr>
              <w:jc w:val="center"/>
            </w:pPr>
            <w:r w:rsidRPr="00B11396">
              <w:t>216,22</w:t>
            </w:r>
          </w:p>
        </w:tc>
        <w:tc>
          <w:tcPr>
            <w:tcW w:w="737" w:type="pct"/>
            <w:shd w:val="clear" w:color="auto" w:fill="auto"/>
            <w:noWrap/>
            <w:vAlign w:val="center"/>
          </w:tcPr>
          <w:p w:rsidR="00A5681C" w:rsidRPr="00B11396" w:rsidRDefault="00A5681C" w:rsidP="00A5681C">
            <w:pPr>
              <w:jc w:val="center"/>
            </w:pPr>
            <w:r w:rsidRPr="00B11396">
              <w:t>28,70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69</w:t>
            </w:r>
          </w:p>
        </w:tc>
        <w:tc>
          <w:tcPr>
            <w:tcW w:w="1920" w:type="pct"/>
            <w:shd w:val="clear" w:color="auto" w:fill="auto"/>
            <w:noWrap/>
            <w:vAlign w:val="bottom"/>
          </w:tcPr>
          <w:p w:rsidR="00A5681C" w:rsidRPr="00B11396" w:rsidRDefault="00A5681C" w:rsidP="00A92826">
            <w:pPr>
              <w:ind w:firstLineChars="102" w:firstLine="245"/>
            </w:pPr>
            <w:r w:rsidRPr="00B11396">
              <w:t>д. Шегурча</w:t>
            </w:r>
          </w:p>
        </w:tc>
        <w:tc>
          <w:tcPr>
            <w:tcW w:w="1158" w:type="pct"/>
            <w:shd w:val="clear" w:color="auto" w:fill="auto"/>
            <w:noWrap/>
            <w:vAlign w:val="center"/>
          </w:tcPr>
          <w:p w:rsidR="00A5681C" w:rsidRPr="00B11396" w:rsidRDefault="00A5681C" w:rsidP="00A5681C">
            <w:pPr>
              <w:jc w:val="center"/>
            </w:pPr>
            <w:r w:rsidRPr="00B11396">
              <w:t>40,55</w:t>
            </w:r>
          </w:p>
        </w:tc>
        <w:tc>
          <w:tcPr>
            <w:tcW w:w="840" w:type="pct"/>
            <w:shd w:val="clear" w:color="auto" w:fill="auto"/>
            <w:noWrap/>
            <w:vAlign w:val="center"/>
          </w:tcPr>
          <w:p w:rsidR="00A5681C" w:rsidRPr="00B11396" w:rsidRDefault="00A5681C" w:rsidP="00A5681C">
            <w:pPr>
              <w:jc w:val="center"/>
            </w:pPr>
            <w:r w:rsidRPr="00B11396">
              <w:t>40,55</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70</w:t>
            </w:r>
          </w:p>
        </w:tc>
        <w:tc>
          <w:tcPr>
            <w:tcW w:w="1920" w:type="pct"/>
            <w:shd w:val="clear" w:color="auto" w:fill="auto"/>
            <w:noWrap/>
            <w:vAlign w:val="bottom"/>
          </w:tcPr>
          <w:p w:rsidR="00A5681C" w:rsidRPr="00B11396" w:rsidRDefault="00A5681C" w:rsidP="00A92826">
            <w:pPr>
              <w:ind w:firstLineChars="102" w:firstLine="245"/>
            </w:pPr>
            <w:r w:rsidRPr="00B11396">
              <w:t>Красная Поляна</w:t>
            </w:r>
          </w:p>
        </w:tc>
        <w:tc>
          <w:tcPr>
            <w:tcW w:w="1158" w:type="pct"/>
            <w:shd w:val="clear" w:color="auto" w:fill="auto"/>
            <w:noWrap/>
            <w:vAlign w:val="center"/>
          </w:tcPr>
          <w:p w:rsidR="00A5681C" w:rsidRPr="00B11396" w:rsidRDefault="00A5681C" w:rsidP="00A5681C">
            <w:pPr>
              <w:jc w:val="center"/>
            </w:pPr>
            <w:r w:rsidRPr="00B11396">
              <w:t>17,56</w:t>
            </w:r>
          </w:p>
        </w:tc>
        <w:tc>
          <w:tcPr>
            <w:tcW w:w="840" w:type="pct"/>
            <w:shd w:val="clear" w:color="auto" w:fill="auto"/>
            <w:noWrap/>
            <w:vAlign w:val="center"/>
          </w:tcPr>
          <w:p w:rsidR="00A5681C" w:rsidRPr="00B11396" w:rsidRDefault="00A5681C" w:rsidP="00A5681C">
            <w:pPr>
              <w:jc w:val="center"/>
            </w:pPr>
            <w:r w:rsidRPr="00B11396">
              <w:t>17,56</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r w:rsidRPr="00B11396">
              <w:t> </w:t>
            </w:r>
          </w:p>
        </w:tc>
        <w:tc>
          <w:tcPr>
            <w:tcW w:w="1920" w:type="pct"/>
            <w:shd w:val="clear" w:color="auto" w:fill="auto"/>
            <w:noWrap/>
            <w:vAlign w:val="bottom"/>
          </w:tcPr>
          <w:p w:rsidR="00A5681C" w:rsidRPr="00B11396" w:rsidRDefault="00A5681C" w:rsidP="00A5681C">
            <w:pPr>
              <w:rPr>
                <w:b/>
                <w:bCs/>
              </w:rPr>
            </w:pPr>
            <w:r w:rsidRPr="00B11396">
              <w:rPr>
                <w:b/>
                <w:bCs/>
              </w:rPr>
              <w:t>Русско-Акташское</w:t>
            </w:r>
          </w:p>
        </w:tc>
        <w:tc>
          <w:tcPr>
            <w:tcW w:w="1158" w:type="pct"/>
            <w:shd w:val="clear" w:color="000000" w:fill="FFFFFF"/>
            <w:vAlign w:val="center"/>
          </w:tcPr>
          <w:p w:rsidR="00A5681C" w:rsidRPr="00B11396" w:rsidRDefault="00A5681C" w:rsidP="00A5681C">
            <w:pPr>
              <w:jc w:val="center"/>
              <w:rPr>
                <w:b/>
                <w:bCs/>
              </w:rPr>
            </w:pPr>
            <w:r w:rsidRPr="00B11396">
              <w:rPr>
                <w:b/>
                <w:bCs/>
              </w:rPr>
              <w:t>649,41</w:t>
            </w:r>
          </w:p>
        </w:tc>
        <w:tc>
          <w:tcPr>
            <w:tcW w:w="840" w:type="pct"/>
            <w:shd w:val="clear" w:color="000000" w:fill="FFFFFF"/>
            <w:vAlign w:val="center"/>
          </w:tcPr>
          <w:p w:rsidR="00A5681C" w:rsidRPr="00B11396" w:rsidRDefault="00A5681C" w:rsidP="00A5681C">
            <w:pPr>
              <w:jc w:val="center"/>
              <w:rPr>
                <w:b/>
                <w:bCs/>
              </w:rPr>
            </w:pPr>
            <w:r w:rsidRPr="00B11396">
              <w:rPr>
                <w:b/>
                <w:bCs/>
              </w:rPr>
              <w:t>649,41</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71</w:t>
            </w:r>
          </w:p>
        </w:tc>
        <w:tc>
          <w:tcPr>
            <w:tcW w:w="1920" w:type="pct"/>
            <w:shd w:val="clear" w:color="auto" w:fill="auto"/>
            <w:noWrap/>
            <w:vAlign w:val="bottom"/>
          </w:tcPr>
          <w:p w:rsidR="00A5681C" w:rsidRPr="00B11396" w:rsidRDefault="00A5681C" w:rsidP="00A92826">
            <w:pPr>
              <w:ind w:firstLineChars="102" w:firstLine="245"/>
            </w:pPr>
            <w:r w:rsidRPr="00B11396">
              <w:t>с. Русский Акташ</w:t>
            </w:r>
          </w:p>
        </w:tc>
        <w:tc>
          <w:tcPr>
            <w:tcW w:w="1158" w:type="pct"/>
            <w:shd w:val="clear" w:color="auto" w:fill="auto"/>
            <w:noWrap/>
            <w:vAlign w:val="center"/>
          </w:tcPr>
          <w:p w:rsidR="00A5681C" w:rsidRPr="00B11396" w:rsidRDefault="00A5681C" w:rsidP="00A5681C">
            <w:pPr>
              <w:jc w:val="center"/>
            </w:pPr>
            <w:r w:rsidRPr="00B11396">
              <w:t>590,41</w:t>
            </w:r>
          </w:p>
        </w:tc>
        <w:tc>
          <w:tcPr>
            <w:tcW w:w="840" w:type="pct"/>
            <w:shd w:val="clear" w:color="auto" w:fill="auto"/>
            <w:noWrap/>
            <w:vAlign w:val="center"/>
          </w:tcPr>
          <w:p w:rsidR="00A5681C" w:rsidRPr="00B11396" w:rsidRDefault="00A5681C" w:rsidP="00A5681C">
            <w:pPr>
              <w:jc w:val="center"/>
            </w:pPr>
            <w:r w:rsidRPr="00B11396">
              <w:t>590,41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72</w:t>
            </w:r>
          </w:p>
        </w:tc>
        <w:tc>
          <w:tcPr>
            <w:tcW w:w="1920" w:type="pct"/>
            <w:shd w:val="clear" w:color="auto" w:fill="auto"/>
            <w:noWrap/>
            <w:vAlign w:val="bottom"/>
          </w:tcPr>
          <w:p w:rsidR="00A5681C" w:rsidRPr="00B11396" w:rsidRDefault="00A5681C" w:rsidP="00A92826">
            <w:pPr>
              <w:ind w:firstLineChars="102" w:firstLine="245"/>
            </w:pPr>
            <w:r w:rsidRPr="00B11396">
              <w:t>станция Акташ</w:t>
            </w:r>
          </w:p>
        </w:tc>
        <w:tc>
          <w:tcPr>
            <w:tcW w:w="1158" w:type="pct"/>
            <w:shd w:val="clear" w:color="auto" w:fill="auto"/>
            <w:noWrap/>
            <w:vAlign w:val="center"/>
          </w:tcPr>
          <w:p w:rsidR="00A5681C" w:rsidRPr="00B11396" w:rsidRDefault="00A5681C" w:rsidP="00A5681C">
            <w:pPr>
              <w:jc w:val="center"/>
            </w:pPr>
            <w:r w:rsidRPr="00B11396">
              <w:t>59,00</w:t>
            </w:r>
          </w:p>
        </w:tc>
        <w:tc>
          <w:tcPr>
            <w:tcW w:w="840" w:type="pct"/>
            <w:shd w:val="clear" w:color="auto" w:fill="auto"/>
            <w:noWrap/>
            <w:vAlign w:val="center"/>
          </w:tcPr>
          <w:p w:rsidR="00A5681C" w:rsidRPr="00B11396" w:rsidRDefault="00A5681C" w:rsidP="00A5681C">
            <w:pPr>
              <w:jc w:val="center"/>
            </w:pPr>
            <w:r w:rsidRPr="00B11396">
              <w:t>59,00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Сиренькинское</w:t>
            </w:r>
          </w:p>
        </w:tc>
        <w:tc>
          <w:tcPr>
            <w:tcW w:w="1158" w:type="pct"/>
            <w:shd w:val="clear" w:color="000000" w:fill="FFFFFF"/>
            <w:vAlign w:val="center"/>
          </w:tcPr>
          <w:p w:rsidR="00A5681C" w:rsidRPr="00B11396" w:rsidRDefault="00A5681C" w:rsidP="00A5681C">
            <w:pPr>
              <w:jc w:val="center"/>
              <w:rPr>
                <w:b/>
                <w:bCs/>
              </w:rPr>
            </w:pPr>
            <w:r w:rsidRPr="00B11396">
              <w:rPr>
                <w:b/>
                <w:bCs/>
              </w:rPr>
              <w:t>157,32</w:t>
            </w:r>
          </w:p>
        </w:tc>
        <w:tc>
          <w:tcPr>
            <w:tcW w:w="840" w:type="pct"/>
            <w:shd w:val="clear" w:color="000000" w:fill="FFFFFF"/>
            <w:vAlign w:val="center"/>
          </w:tcPr>
          <w:p w:rsidR="00A5681C" w:rsidRPr="00B11396" w:rsidRDefault="00A5681C" w:rsidP="00A5681C">
            <w:pPr>
              <w:jc w:val="center"/>
              <w:rPr>
                <w:b/>
                <w:bCs/>
              </w:rPr>
            </w:pPr>
            <w:r w:rsidRPr="00B11396">
              <w:rPr>
                <w:b/>
                <w:bCs/>
              </w:rPr>
              <w:t>163,60</w:t>
            </w:r>
          </w:p>
        </w:tc>
        <w:tc>
          <w:tcPr>
            <w:tcW w:w="737" w:type="pct"/>
            <w:shd w:val="clear" w:color="000000" w:fill="FFFFFF"/>
            <w:vAlign w:val="center"/>
          </w:tcPr>
          <w:p w:rsidR="00A5681C" w:rsidRPr="00B11396" w:rsidRDefault="00A5681C" w:rsidP="00A5681C">
            <w:pPr>
              <w:jc w:val="center"/>
              <w:rPr>
                <w:b/>
                <w:bCs/>
              </w:rPr>
            </w:pPr>
            <w:r w:rsidRPr="00B11396">
              <w:rPr>
                <w:b/>
                <w:bCs/>
              </w:rPr>
              <w:t>6,27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73</w:t>
            </w:r>
          </w:p>
        </w:tc>
        <w:tc>
          <w:tcPr>
            <w:tcW w:w="1920" w:type="pct"/>
            <w:shd w:val="clear" w:color="auto" w:fill="auto"/>
            <w:noWrap/>
            <w:vAlign w:val="bottom"/>
          </w:tcPr>
          <w:p w:rsidR="00A5681C" w:rsidRPr="00B11396" w:rsidRDefault="00A5681C" w:rsidP="00A92826">
            <w:pPr>
              <w:ind w:firstLineChars="102" w:firstLine="245"/>
            </w:pPr>
            <w:r w:rsidRPr="00B11396">
              <w:t>д. Чувашское Сиренькино</w:t>
            </w:r>
          </w:p>
        </w:tc>
        <w:tc>
          <w:tcPr>
            <w:tcW w:w="1158" w:type="pct"/>
            <w:shd w:val="clear" w:color="auto" w:fill="auto"/>
            <w:noWrap/>
            <w:vAlign w:val="center"/>
          </w:tcPr>
          <w:p w:rsidR="00A5681C" w:rsidRPr="00B11396" w:rsidRDefault="00A5681C" w:rsidP="00A5681C">
            <w:pPr>
              <w:jc w:val="center"/>
            </w:pPr>
            <w:r w:rsidRPr="00B11396">
              <w:t>58,48</w:t>
            </w:r>
          </w:p>
        </w:tc>
        <w:tc>
          <w:tcPr>
            <w:tcW w:w="840" w:type="pct"/>
            <w:shd w:val="clear" w:color="auto" w:fill="auto"/>
            <w:noWrap/>
            <w:vAlign w:val="center"/>
          </w:tcPr>
          <w:p w:rsidR="00A5681C" w:rsidRPr="00B11396" w:rsidRDefault="00A5681C" w:rsidP="00A5681C">
            <w:pPr>
              <w:jc w:val="center"/>
            </w:pPr>
            <w:r w:rsidRPr="00B11396">
              <w:t>58,48</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74</w:t>
            </w:r>
          </w:p>
        </w:tc>
        <w:tc>
          <w:tcPr>
            <w:tcW w:w="1920" w:type="pct"/>
            <w:shd w:val="clear" w:color="auto" w:fill="auto"/>
            <w:noWrap/>
            <w:vAlign w:val="bottom"/>
          </w:tcPr>
          <w:p w:rsidR="00A5681C" w:rsidRPr="00B11396" w:rsidRDefault="00A5681C" w:rsidP="00A92826">
            <w:pPr>
              <w:ind w:firstLineChars="102" w:firstLine="245"/>
            </w:pPr>
            <w:r w:rsidRPr="00B11396">
              <w:t>д. Кителга</w:t>
            </w:r>
          </w:p>
        </w:tc>
        <w:tc>
          <w:tcPr>
            <w:tcW w:w="1158" w:type="pct"/>
            <w:shd w:val="clear" w:color="auto" w:fill="auto"/>
            <w:noWrap/>
            <w:vAlign w:val="center"/>
          </w:tcPr>
          <w:p w:rsidR="00A5681C" w:rsidRPr="00B11396" w:rsidRDefault="00A5681C" w:rsidP="00A5681C">
            <w:pPr>
              <w:jc w:val="center"/>
            </w:pPr>
            <w:r w:rsidRPr="00B11396">
              <w:t>70,32</w:t>
            </w:r>
          </w:p>
        </w:tc>
        <w:tc>
          <w:tcPr>
            <w:tcW w:w="840" w:type="pct"/>
            <w:shd w:val="clear" w:color="auto" w:fill="auto"/>
            <w:noWrap/>
            <w:vAlign w:val="center"/>
          </w:tcPr>
          <w:p w:rsidR="00A5681C" w:rsidRPr="00B11396" w:rsidRDefault="00A5681C" w:rsidP="00A5681C">
            <w:pPr>
              <w:jc w:val="center"/>
            </w:pPr>
            <w:r w:rsidRPr="00B11396">
              <w:t>76,60</w:t>
            </w:r>
          </w:p>
        </w:tc>
        <w:tc>
          <w:tcPr>
            <w:tcW w:w="737" w:type="pct"/>
            <w:shd w:val="clear" w:color="auto" w:fill="auto"/>
            <w:noWrap/>
            <w:vAlign w:val="center"/>
          </w:tcPr>
          <w:p w:rsidR="00A5681C" w:rsidRPr="00B11396" w:rsidRDefault="00A5681C" w:rsidP="00A5681C">
            <w:pPr>
              <w:jc w:val="center"/>
            </w:pPr>
            <w:r w:rsidRPr="00B11396">
              <w:t>6,27</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75</w:t>
            </w:r>
          </w:p>
        </w:tc>
        <w:tc>
          <w:tcPr>
            <w:tcW w:w="1920" w:type="pct"/>
            <w:shd w:val="clear" w:color="auto" w:fill="auto"/>
            <w:noWrap/>
            <w:vAlign w:val="bottom"/>
          </w:tcPr>
          <w:p w:rsidR="00A5681C" w:rsidRPr="00B11396" w:rsidRDefault="00A5681C" w:rsidP="00A92826">
            <w:pPr>
              <w:ind w:firstLineChars="102" w:firstLine="245"/>
            </w:pPr>
            <w:r w:rsidRPr="00B11396">
              <w:t>д. Русское Сиренькино</w:t>
            </w:r>
          </w:p>
        </w:tc>
        <w:tc>
          <w:tcPr>
            <w:tcW w:w="1158" w:type="pct"/>
            <w:shd w:val="clear" w:color="auto" w:fill="auto"/>
            <w:noWrap/>
            <w:vAlign w:val="center"/>
          </w:tcPr>
          <w:p w:rsidR="00A5681C" w:rsidRPr="00B11396" w:rsidRDefault="00A5681C" w:rsidP="00A5681C">
            <w:pPr>
              <w:jc w:val="center"/>
            </w:pPr>
            <w:r w:rsidRPr="00B11396">
              <w:t>28,52</w:t>
            </w:r>
          </w:p>
        </w:tc>
        <w:tc>
          <w:tcPr>
            <w:tcW w:w="840" w:type="pct"/>
            <w:shd w:val="clear" w:color="auto" w:fill="auto"/>
            <w:noWrap/>
            <w:vAlign w:val="center"/>
          </w:tcPr>
          <w:p w:rsidR="00A5681C" w:rsidRPr="00B11396" w:rsidRDefault="00A5681C" w:rsidP="00A5681C">
            <w:pPr>
              <w:jc w:val="center"/>
            </w:pPr>
            <w:r w:rsidRPr="00B11396">
              <w:t>28,52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Старомихайловское</w:t>
            </w:r>
          </w:p>
        </w:tc>
        <w:tc>
          <w:tcPr>
            <w:tcW w:w="1158" w:type="pct"/>
            <w:shd w:val="clear" w:color="000000" w:fill="FFFFFF"/>
            <w:vAlign w:val="center"/>
          </w:tcPr>
          <w:p w:rsidR="00A5681C" w:rsidRPr="00B11396" w:rsidRDefault="00A5681C" w:rsidP="00A5681C">
            <w:pPr>
              <w:jc w:val="center"/>
              <w:rPr>
                <w:b/>
                <w:bCs/>
              </w:rPr>
            </w:pPr>
            <w:r w:rsidRPr="00B11396">
              <w:rPr>
                <w:b/>
                <w:bCs/>
              </w:rPr>
              <w:t>296,34</w:t>
            </w:r>
          </w:p>
        </w:tc>
        <w:tc>
          <w:tcPr>
            <w:tcW w:w="840" w:type="pct"/>
            <w:shd w:val="clear" w:color="000000" w:fill="FFFFFF"/>
            <w:vAlign w:val="center"/>
          </w:tcPr>
          <w:p w:rsidR="00A5681C" w:rsidRPr="00B11396" w:rsidRDefault="00A5681C" w:rsidP="00A5681C">
            <w:pPr>
              <w:jc w:val="center"/>
              <w:rPr>
                <w:b/>
                <w:bCs/>
              </w:rPr>
            </w:pPr>
            <w:r w:rsidRPr="00B11396">
              <w:rPr>
                <w:b/>
                <w:bCs/>
              </w:rPr>
              <w:t>319,03</w:t>
            </w:r>
          </w:p>
        </w:tc>
        <w:tc>
          <w:tcPr>
            <w:tcW w:w="737" w:type="pct"/>
            <w:shd w:val="clear" w:color="000000" w:fill="FFFFFF"/>
            <w:vAlign w:val="center"/>
          </w:tcPr>
          <w:p w:rsidR="00A5681C" w:rsidRPr="00B11396" w:rsidRDefault="00A5681C" w:rsidP="00A5681C">
            <w:pPr>
              <w:jc w:val="center"/>
              <w:rPr>
                <w:b/>
                <w:bCs/>
              </w:rPr>
            </w:pPr>
            <w:r w:rsidRPr="00B11396">
              <w:rPr>
                <w:b/>
                <w:bCs/>
              </w:rPr>
              <w:t>22,70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76</w:t>
            </w:r>
          </w:p>
        </w:tc>
        <w:tc>
          <w:tcPr>
            <w:tcW w:w="1920" w:type="pct"/>
            <w:shd w:val="clear" w:color="auto" w:fill="auto"/>
            <w:noWrap/>
            <w:vAlign w:val="bottom"/>
          </w:tcPr>
          <w:p w:rsidR="00A5681C" w:rsidRPr="00B11396" w:rsidRDefault="00A5681C" w:rsidP="00A92826">
            <w:pPr>
              <w:ind w:firstLineChars="102" w:firstLine="245"/>
            </w:pPr>
            <w:r w:rsidRPr="00B11396">
              <w:t>д. Ирекле</w:t>
            </w:r>
          </w:p>
        </w:tc>
        <w:tc>
          <w:tcPr>
            <w:tcW w:w="1158" w:type="pct"/>
            <w:shd w:val="clear" w:color="auto" w:fill="auto"/>
            <w:noWrap/>
            <w:vAlign w:val="center"/>
          </w:tcPr>
          <w:p w:rsidR="00A5681C" w:rsidRPr="00B11396" w:rsidRDefault="00A5681C" w:rsidP="00A5681C">
            <w:pPr>
              <w:jc w:val="center"/>
            </w:pPr>
            <w:r w:rsidRPr="00B11396">
              <w:t>84,01</w:t>
            </w:r>
          </w:p>
        </w:tc>
        <w:tc>
          <w:tcPr>
            <w:tcW w:w="840" w:type="pct"/>
            <w:shd w:val="clear" w:color="auto" w:fill="auto"/>
            <w:noWrap/>
            <w:vAlign w:val="center"/>
          </w:tcPr>
          <w:p w:rsidR="00A5681C" w:rsidRPr="00B11396" w:rsidRDefault="00A5681C" w:rsidP="00A5681C">
            <w:pPr>
              <w:jc w:val="center"/>
            </w:pPr>
            <w:r w:rsidRPr="00B11396">
              <w:t>104,31</w:t>
            </w:r>
          </w:p>
        </w:tc>
        <w:tc>
          <w:tcPr>
            <w:tcW w:w="737" w:type="pct"/>
            <w:shd w:val="clear" w:color="auto" w:fill="auto"/>
            <w:noWrap/>
            <w:vAlign w:val="center"/>
          </w:tcPr>
          <w:p w:rsidR="00A5681C" w:rsidRPr="00B11396" w:rsidRDefault="00A5681C" w:rsidP="00A5681C">
            <w:pPr>
              <w:jc w:val="center"/>
            </w:pPr>
            <w:r w:rsidRPr="00B11396">
              <w:t>20,30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77</w:t>
            </w:r>
          </w:p>
        </w:tc>
        <w:tc>
          <w:tcPr>
            <w:tcW w:w="1920" w:type="pct"/>
            <w:shd w:val="clear" w:color="auto" w:fill="auto"/>
            <w:noWrap/>
            <w:vAlign w:val="bottom"/>
          </w:tcPr>
          <w:p w:rsidR="00A5681C" w:rsidRPr="00B11396" w:rsidRDefault="00A5681C" w:rsidP="00A92826">
            <w:pPr>
              <w:ind w:firstLineChars="102" w:firstLine="245"/>
            </w:pPr>
            <w:r w:rsidRPr="00B11396">
              <w:t>д. Байлар</w:t>
            </w:r>
          </w:p>
        </w:tc>
        <w:tc>
          <w:tcPr>
            <w:tcW w:w="1158" w:type="pct"/>
            <w:shd w:val="clear" w:color="auto" w:fill="auto"/>
            <w:noWrap/>
            <w:vAlign w:val="center"/>
          </w:tcPr>
          <w:p w:rsidR="00A5681C" w:rsidRPr="00B11396" w:rsidRDefault="00A5681C" w:rsidP="00A5681C">
            <w:pPr>
              <w:jc w:val="center"/>
            </w:pPr>
            <w:r w:rsidRPr="00B11396">
              <w:t>11,43</w:t>
            </w:r>
          </w:p>
        </w:tc>
        <w:tc>
          <w:tcPr>
            <w:tcW w:w="840" w:type="pct"/>
            <w:shd w:val="clear" w:color="auto" w:fill="auto"/>
            <w:noWrap/>
            <w:vAlign w:val="center"/>
          </w:tcPr>
          <w:p w:rsidR="00A5681C" w:rsidRPr="00B11396" w:rsidRDefault="00A5681C" w:rsidP="00A5681C">
            <w:pPr>
              <w:jc w:val="center"/>
            </w:pPr>
            <w:r w:rsidRPr="00B11396">
              <w:t>11,43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78</w:t>
            </w:r>
          </w:p>
        </w:tc>
        <w:tc>
          <w:tcPr>
            <w:tcW w:w="1920" w:type="pct"/>
            <w:shd w:val="clear" w:color="auto" w:fill="auto"/>
            <w:noWrap/>
            <w:vAlign w:val="bottom"/>
          </w:tcPr>
          <w:p w:rsidR="00A5681C" w:rsidRPr="00B11396" w:rsidRDefault="00A5681C" w:rsidP="00A92826">
            <w:pPr>
              <w:ind w:firstLineChars="102" w:firstLine="245"/>
            </w:pPr>
            <w:r w:rsidRPr="00B11396">
              <w:t>д. Болгар-2</w:t>
            </w:r>
          </w:p>
        </w:tc>
        <w:tc>
          <w:tcPr>
            <w:tcW w:w="1158" w:type="pct"/>
            <w:shd w:val="clear" w:color="auto" w:fill="auto"/>
            <w:noWrap/>
            <w:vAlign w:val="center"/>
          </w:tcPr>
          <w:p w:rsidR="00A5681C" w:rsidRPr="00B11396" w:rsidRDefault="00A5681C" w:rsidP="00A5681C">
            <w:pPr>
              <w:jc w:val="center"/>
            </w:pPr>
            <w:r w:rsidRPr="00B11396">
              <w:t>43,04</w:t>
            </w:r>
          </w:p>
        </w:tc>
        <w:tc>
          <w:tcPr>
            <w:tcW w:w="840" w:type="pct"/>
            <w:shd w:val="clear" w:color="auto" w:fill="auto"/>
            <w:noWrap/>
            <w:vAlign w:val="center"/>
          </w:tcPr>
          <w:p w:rsidR="00A5681C" w:rsidRPr="00B11396" w:rsidRDefault="00A5681C" w:rsidP="00A5681C">
            <w:pPr>
              <w:jc w:val="center"/>
            </w:pPr>
            <w:r w:rsidRPr="00B11396">
              <w:t>45,43</w:t>
            </w:r>
          </w:p>
        </w:tc>
        <w:tc>
          <w:tcPr>
            <w:tcW w:w="737" w:type="pct"/>
            <w:shd w:val="clear" w:color="auto" w:fill="auto"/>
            <w:noWrap/>
            <w:vAlign w:val="center"/>
          </w:tcPr>
          <w:p w:rsidR="00A5681C" w:rsidRPr="00B11396" w:rsidRDefault="00A5681C" w:rsidP="00A5681C">
            <w:pPr>
              <w:jc w:val="center"/>
            </w:pPr>
            <w:r w:rsidRPr="00B11396">
              <w:t>2,39</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79</w:t>
            </w:r>
          </w:p>
        </w:tc>
        <w:tc>
          <w:tcPr>
            <w:tcW w:w="1920" w:type="pct"/>
            <w:shd w:val="clear" w:color="auto" w:fill="auto"/>
            <w:noWrap/>
            <w:vAlign w:val="bottom"/>
          </w:tcPr>
          <w:p w:rsidR="00A5681C" w:rsidRPr="00B11396" w:rsidRDefault="00A5681C" w:rsidP="00A92826">
            <w:pPr>
              <w:ind w:firstLineChars="102" w:firstLine="245"/>
            </w:pPr>
            <w:r w:rsidRPr="00B11396">
              <w:t>д. Гульбакча</w:t>
            </w:r>
          </w:p>
        </w:tc>
        <w:tc>
          <w:tcPr>
            <w:tcW w:w="1158" w:type="pct"/>
            <w:shd w:val="clear" w:color="auto" w:fill="auto"/>
            <w:noWrap/>
            <w:vAlign w:val="center"/>
          </w:tcPr>
          <w:p w:rsidR="00A5681C" w:rsidRPr="00B11396" w:rsidRDefault="00A5681C" w:rsidP="00A5681C">
            <w:pPr>
              <w:jc w:val="center"/>
            </w:pPr>
            <w:r w:rsidRPr="00B11396">
              <w:t>10,79</w:t>
            </w:r>
          </w:p>
        </w:tc>
        <w:tc>
          <w:tcPr>
            <w:tcW w:w="840" w:type="pct"/>
            <w:shd w:val="clear" w:color="auto" w:fill="auto"/>
            <w:noWrap/>
            <w:vAlign w:val="center"/>
          </w:tcPr>
          <w:p w:rsidR="00A5681C" w:rsidRPr="00B11396" w:rsidRDefault="00A5681C" w:rsidP="00A5681C">
            <w:pPr>
              <w:jc w:val="center"/>
            </w:pPr>
            <w:r w:rsidRPr="00B11396">
              <w:t>10,79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80</w:t>
            </w:r>
          </w:p>
        </w:tc>
        <w:tc>
          <w:tcPr>
            <w:tcW w:w="1920" w:type="pct"/>
            <w:shd w:val="clear" w:color="auto" w:fill="auto"/>
            <w:noWrap/>
            <w:vAlign w:val="bottom"/>
          </w:tcPr>
          <w:p w:rsidR="00A5681C" w:rsidRPr="00B11396" w:rsidRDefault="00A5681C" w:rsidP="00A92826">
            <w:pPr>
              <w:ind w:firstLineChars="102" w:firstLine="245"/>
            </w:pPr>
            <w:r w:rsidRPr="00B11396">
              <w:t>с. Каськи</w:t>
            </w:r>
          </w:p>
        </w:tc>
        <w:tc>
          <w:tcPr>
            <w:tcW w:w="1158" w:type="pct"/>
            <w:shd w:val="clear" w:color="auto" w:fill="auto"/>
            <w:noWrap/>
            <w:vAlign w:val="center"/>
          </w:tcPr>
          <w:p w:rsidR="00A5681C" w:rsidRPr="00B11396" w:rsidRDefault="00A5681C" w:rsidP="00A5681C">
            <w:pPr>
              <w:jc w:val="center"/>
            </w:pPr>
            <w:r w:rsidRPr="00B11396">
              <w:t>27,09</w:t>
            </w:r>
          </w:p>
        </w:tc>
        <w:tc>
          <w:tcPr>
            <w:tcW w:w="840" w:type="pct"/>
            <w:shd w:val="clear" w:color="auto" w:fill="auto"/>
            <w:noWrap/>
            <w:vAlign w:val="center"/>
          </w:tcPr>
          <w:p w:rsidR="00A5681C" w:rsidRPr="00B11396" w:rsidRDefault="00A5681C" w:rsidP="00A5681C">
            <w:pPr>
              <w:jc w:val="center"/>
            </w:pPr>
            <w:r w:rsidRPr="00B11396">
              <w:t>27,09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81</w:t>
            </w:r>
          </w:p>
        </w:tc>
        <w:tc>
          <w:tcPr>
            <w:tcW w:w="1920" w:type="pct"/>
            <w:shd w:val="clear" w:color="auto" w:fill="auto"/>
            <w:noWrap/>
            <w:vAlign w:val="bottom"/>
          </w:tcPr>
          <w:p w:rsidR="00A5681C" w:rsidRPr="00B11396" w:rsidRDefault="00A5681C" w:rsidP="00A92826">
            <w:pPr>
              <w:ind w:firstLineChars="102" w:firstLine="245"/>
            </w:pPr>
            <w:r w:rsidRPr="00B11396">
              <w:t>д. Мугезле-Елга</w:t>
            </w:r>
          </w:p>
        </w:tc>
        <w:tc>
          <w:tcPr>
            <w:tcW w:w="1158" w:type="pct"/>
            <w:shd w:val="clear" w:color="auto" w:fill="auto"/>
            <w:noWrap/>
            <w:vAlign w:val="center"/>
          </w:tcPr>
          <w:p w:rsidR="00A5681C" w:rsidRPr="00B11396" w:rsidRDefault="00A5681C" w:rsidP="00A5681C">
            <w:pPr>
              <w:jc w:val="center"/>
            </w:pPr>
            <w:r w:rsidRPr="00B11396">
              <w:t>44,64</w:t>
            </w:r>
          </w:p>
        </w:tc>
        <w:tc>
          <w:tcPr>
            <w:tcW w:w="840" w:type="pct"/>
            <w:shd w:val="clear" w:color="auto" w:fill="auto"/>
            <w:noWrap/>
            <w:vAlign w:val="center"/>
          </w:tcPr>
          <w:p w:rsidR="00A5681C" w:rsidRPr="00B11396" w:rsidRDefault="00A5681C" w:rsidP="00A5681C">
            <w:pPr>
              <w:jc w:val="center"/>
            </w:pPr>
            <w:r w:rsidRPr="00B11396">
              <w:t>44,64</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82</w:t>
            </w:r>
          </w:p>
        </w:tc>
        <w:tc>
          <w:tcPr>
            <w:tcW w:w="1920" w:type="pct"/>
            <w:shd w:val="clear" w:color="auto" w:fill="auto"/>
            <w:noWrap/>
            <w:vAlign w:val="bottom"/>
          </w:tcPr>
          <w:p w:rsidR="00A5681C" w:rsidRPr="00B11396" w:rsidRDefault="00A5681C" w:rsidP="00A92826">
            <w:pPr>
              <w:ind w:firstLineChars="102" w:firstLine="245"/>
            </w:pPr>
            <w:r w:rsidRPr="00B11396">
              <w:t>д. Наратлы</w:t>
            </w:r>
          </w:p>
        </w:tc>
        <w:tc>
          <w:tcPr>
            <w:tcW w:w="1158" w:type="pct"/>
            <w:shd w:val="clear" w:color="auto" w:fill="auto"/>
            <w:noWrap/>
            <w:vAlign w:val="center"/>
          </w:tcPr>
          <w:p w:rsidR="00A5681C" w:rsidRPr="00B11396" w:rsidRDefault="00A5681C" w:rsidP="00A5681C">
            <w:pPr>
              <w:jc w:val="center"/>
            </w:pPr>
            <w:r w:rsidRPr="00B11396">
              <w:t>25,81</w:t>
            </w:r>
          </w:p>
        </w:tc>
        <w:tc>
          <w:tcPr>
            <w:tcW w:w="840" w:type="pct"/>
            <w:shd w:val="clear" w:color="auto" w:fill="auto"/>
            <w:noWrap/>
            <w:vAlign w:val="center"/>
          </w:tcPr>
          <w:p w:rsidR="00A5681C" w:rsidRPr="00B11396" w:rsidRDefault="00A5681C" w:rsidP="00A5681C">
            <w:pPr>
              <w:jc w:val="center"/>
            </w:pPr>
            <w:r w:rsidRPr="00B11396">
              <w:t>25,81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83</w:t>
            </w:r>
          </w:p>
        </w:tc>
        <w:tc>
          <w:tcPr>
            <w:tcW w:w="1920" w:type="pct"/>
            <w:shd w:val="clear" w:color="auto" w:fill="auto"/>
            <w:noWrap/>
            <w:vAlign w:val="bottom"/>
          </w:tcPr>
          <w:p w:rsidR="00A5681C" w:rsidRPr="00B11396" w:rsidRDefault="00A5681C" w:rsidP="00A92826">
            <w:pPr>
              <w:ind w:firstLineChars="102" w:firstLine="245"/>
            </w:pPr>
            <w:r w:rsidRPr="00B11396">
              <w:t>с. Старая Михайловка</w:t>
            </w:r>
          </w:p>
        </w:tc>
        <w:tc>
          <w:tcPr>
            <w:tcW w:w="1158" w:type="pct"/>
            <w:shd w:val="clear" w:color="auto" w:fill="auto"/>
            <w:noWrap/>
            <w:vAlign w:val="center"/>
          </w:tcPr>
          <w:p w:rsidR="00A5681C" w:rsidRPr="00B11396" w:rsidRDefault="00A5681C" w:rsidP="00A5681C">
            <w:pPr>
              <w:jc w:val="center"/>
            </w:pPr>
            <w:r w:rsidRPr="00B11396">
              <w:t>37,99</w:t>
            </w:r>
          </w:p>
        </w:tc>
        <w:tc>
          <w:tcPr>
            <w:tcW w:w="840" w:type="pct"/>
            <w:shd w:val="clear" w:color="auto" w:fill="auto"/>
            <w:noWrap/>
            <w:vAlign w:val="center"/>
          </w:tcPr>
          <w:p w:rsidR="00A5681C" w:rsidRPr="00B11396" w:rsidRDefault="00A5681C" w:rsidP="00A5681C">
            <w:pPr>
              <w:jc w:val="center"/>
            </w:pPr>
            <w:r w:rsidRPr="00B11396">
              <w:t>37,99</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84</w:t>
            </w:r>
          </w:p>
        </w:tc>
        <w:tc>
          <w:tcPr>
            <w:tcW w:w="1920" w:type="pct"/>
            <w:shd w:val="clear" w:color="auto" w:fill="auto"/>
            <w:noWrap/>
            <w:vAlign w:val="bottom"/>
          </w:tcPr>
          <w:p w:rsidR="00A5681C" w:rsidRPr="00B11396" w:rsidRDefault="00A5681C" w:rsidP="00A92826">
            <w:pPr>
              <w:ind w:firstLineChars="102" w:firstLine="245"/>
            </w:pPr>
            <w:r w:rsidRPr="00B11396">
              <w:t>д. Юкале</w:t>
            </w:r>
          </w:p>
        </w:tc>
        <w:tc>
          <w:tcPr>
            <w:tcW w:w="1158" w:type="pct"/>
            <w:shd w:val="clear" w:color="auto" w:fill="auto"/>
            <w:noWrap/>
            <w:vAlign w:val="center"/>
          </w:tcPr>
          <w:p w:rsidR="00A5681C" w:rsidRPr="00B11396" w:rsidRDefault="00A5681C" w:rsidP="00A5681C">
            <w:pPr>
              <w:jc w:val="center"/>
            </w:pPr>
            <w:r w:rsidRPr="00B11396">
              <w:t>11,54</w:t>
            </w:r>
          </w:p>
        </w:tc>
        <w:tc>
          <w:tcPr>
            <w:tcW w:w="840" w:type="pct"/>
            <w:shd w:val="clear" w:color="auto" w:fill="auto"/>
            <w:noWrap/>
            <w:vAlign w:val="center"/>
          </w:tcPr>
          <w:p w:rsidR="00A5681C" w:rsidRPr="00B11396" w:rsidRDefault="00A5681C" w:rsidP="00A5681C">
            <w:pPr>
              <w:jc w:val="center"/>
            </w:pPr>
            <w:r w:rsidRPr="00B11396">
              <w:t>11,54</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Старосуркинское</w:t>
            </w:r>
          </w:p>
        </w:tc>
        <w:tc>
          <w:tcPr>
            <w:tcW w:w="1158" w:type="pct"/>
            <w:shd w:val="clear" w:color="000000" w:fill="FFFFFF"/>
            <w:vAlign w:val="center"/>
          </w:tcPr>
          <w:p w:rsidR="00A5681C" w:rsidRPr="00B11396" w:rsidRDefault="00A5681C" w:rsidP="00A5681C">
            <w:pPr>
              <w:jc w:val="center"/>
              <w:rPr>
                <w:b/>
                <w:bCs/>
              </w:rPr>
            </w:pPr>
            <w:r w:rsidRPr="00B11396">
              <w:rPr>
                <w:b/>
                <w:bCs/>
              </w:rPr>
              <w:t>238,50</w:t>
            </w:r>
          </w:p>
        </w:tc>
        <w:tc>
          <w:tcPr>
            <w:tcW w:w="840" w:type="pct"/>
            <w:shd w:val="clear" w:color="000000" w:fill="FFFFFF"/>
            <w:vAlign w:val="center"/>
          </w:tcPr>
          <w:p w:rsidR="00A5681C" w:rsidRPr="00B11396" w:rsidRDefault="00A5681C" w:rsidP="00A5681C">
            <w:pPr>
              <w:jc w:val="center"/>
              <w:rPr>
                <w:b/>
                <w:bCs/>
              </w:rPr>
            </w:pPr>
            <w:r w:rsidRPr="00B11396">
              <w:rPr>
                <w:b/>
                <w:bCs/>
              </w:rPr>
              <w:t>238,50</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85</w:t>
            </w:r>
          </w:p>
        </w:tc>
        <w:tc>
          <w:tcPr>
            <w:tcW w:w="1920" w:type="pct"/>
            <w:shd w:val="clear" w:color="auto" w:fill="auto"/>
            <w:noWrap/>
            <w:vAlign w:val="bottom"/>
          </w:tcPr>
          <w:p w:rsidR="00A5681C" w:rsidRPr="00B11396" w:rsidRDefault="00A5681C" w:rsidP="00A92826">
            <w:pPr>
              <w:ind w:firstLineChars="102" w:firstLine="245"/>
            </w:pPr>
            <w:r w:rsidRPr="00B11396">
              <w:t>с. Старое Суркино</w:t>
            </w:r>
          </w:p>
        </w:tc>
        <w:tc>
          <w:tcPr>
            <w:tcW w:w="1158" w:type="pct"/>
            <w:shd w:val="clear" w:color="auto" w:fill="auto"/>
            <w:noWrap/>
            <w:vAlign w:val="center"/>
          </w:tcPr>
          <w:p w:rsidR="00A5681C" w:rsidRPr="00B11396" w:rsidRDefault="00A5681C" w:rsidP="00A5681C">
            <w:pPr>
              <w:jc w:val="center"/>
            </w:pPr>
            <w:r w:rsidRPr="00B11396">
              <w:t>163,98</w:t>
            </w:r>
          </w:p>
        </w:tc>
        <w:tc>
          <w:tcPr>
            <w:tcW w:w="840" w:type="pct"/>
            <w:shd w:val="clear" w:color="auto" w:fill="auto"/>
            <w:noWrap/>
            <w:vAlign w:val="center"/>
          </w:tcPr>
          <w:p w:rsidR="00A5681C" w:rsidRPr="00B11396" w:rsidRDefault="00A5681C" w:rsidP="00A5681C">
            <w:pPr>
              <w:jc w:val="center"/>
            </w:pPr>
            <w:r w:rsidRPr="00B11396">
              <w:t>163,98</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lastRenderedPageBreak/>
              <w:t>86</w:t>
            </w:r>
          </w:p>
        </w:tc>
        <w:tc>
          <w:tcPr>
            <w:tcW w:w="1920" w:type="pct"/>
            <w:shd w:val="clear" w:color="auto" w:fill="auto"/>
            <w:noWrap/>
            <w:vAlign w:val="bottom"/>
          </w:tcPr>
          <w:p w:rsidR="00A5681C" w:rsidRPr="00B11396" w:rsidRDefault="00A5681C" w:rsidP="00A92826">
            <w:pPr>
              <w:ind w:firstLineChars="102" w:firstLine="245"/>
            </w:pPr>
            <w:r w:rsidRPr="00B11396">
              <w:t>с. Новое Суркино</w:t>
            </w:r>
          </w:p>
        </w:tc>
        <w:tc>
          <w:tcPr>
            <w:tcW w:w="1158" w:type="pct"/>
            <w:shd w:val="clear" w:color="auto" w:fill="auto"/>
            <w:noWrap/>
            <w:vAlign w:val="center"/>
          </w:tcPr>
          <w:p w:rsidR="00A5681C" w:rsidRPr="00B11396" w:rsidRDefault="00A5681C" w:rsidP="00A5681C">
            <w:pPr>
              <w:jc w:val="center"/>
            </w:pPr>
            <w:r w:rsidRPr="00B11396">
              <w:t>74,52</w:t>
            </w:r>
          </w:p>
        </w:tc>
        <w:tc>
          <w:tcPr>
            <w:tcW w:w="840" w:type="pct"/>
            <w:shd w:val="clear" w:color="auto" w:fill="auto"/>
            <w:noWrap/>
            <w:vAlign w:val="center"/>
          </w:tcPr>
          <w:p w:rsidR="00A5681C" w:rsidRPr="00B11396" w:rsidRDefault="00A5681C" w:rsidP="00A5681C">
            <w:pPr>
              <w:jc w:val="center"/>
            </w:pPr>
            <w:r w:rsidRPr="00B11396">
              <w:t>74,52</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Сулеевское</w:t>
            </w:r>
          </w:p>
        </w:tc>
        <w:tc>
          <w:tcPr>
            <w:tcW w:w="1158" w:type="pct"/>
            <w:shd w:val="clear" w:color="000000" w:fill="FFFFFF"/>
            <w:vAlign w:val="center"/>
          </w:tcPr>
          <w:p w:rsidR="00A5681C" w:rsidRPr="00B11396" w:rsidRDefault="00A5681C" w:rsidP="00A5681C">
            <w:pPr>
              <w:jc w:val="center"/>
              <w:rPr>
                <w:b/>
                <w:bCs/>
              </w:rPr>
            </w:pPr>
            <w:r w:rsidRPr="00B11396">
              <w:rPr>
                <w:b/>
                <w:bCs/>
              </w:rPr>
              <w:t>460,12</w:t>
            </w:r>
          </w:p>
        </w:tc>
        <w:tc>
          <w:tcPr>
            <w:tcW w:w="840" w:type="pct"/>
            <w:shd w:val="clear" w:color="000000" w:fill="FFFFFF"/>
            <w:vAlign w:val="center"/>
          </w:tcPr>
          <w:p w:rsidR="00A5681C" w:rsidRPr="00B11396" w:rsidRDefault="00A5681C" w:rsidP="00A5681C">
            <w:pPr>
              <w:jc w:val="center"/>
              <w:rPr>
                <w:b/>
                <w:bCs/>
              </w:rPr>
            </w:pPr>
            <w:r w:rsidRPr="00B11396">
              <w:rPr>
                <w:b/>
                <w:bCs/>
              </w:rPr>
              <w:t>483,34</w:t>
            </w:r>
          </w:p>
        </w:tc>
        <w:tc>
          <w:tcPr>
            <w:tcW w:w="737" w:type="pct"/>
            <w:shd w:val="clear" w:color="000000" w:fill="FFFFFF"/>
            <w:vAlign w:val="center"/>
          </w:tcPr>
          <w:p w:rsidR="00A5681C" w:rsidRPr="00B11396" w:rsidRDefault="00A5681C" w:rsidP="00A5681C">
            <w:pPr>
              <w:jc w:val="center"/>
              <w:rPr>
                <w:b/>
                <w:bCs/>
              </w:rPr>
            </w:pPr>
            <w:r w:rsidRPr="00B11396">
              <w:rPr>
                <w:b/>
                <w:bCs/>
              </w:rPr>
              <w:t>23,21</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87</w:t>
            </w:r>
          </w:p>
        </w:tc>
        <w:tc>
          <w:tcPr>
            <w:tcW w:w="1920" w:type="pct"/>
            <w:shd w:val="clear" w:color="auto" w:fill="auto"/>
            <w:noWrap/>
            <w:vAlign w:val="bottom"/>
          </w:tcPr>
          <w:p w:rsidR="00A5681C" w:rsidRPr="00B11396" w:rsidRDefault="00A5681C" w:rsidP="00A92826">
            <w:pPr>
              <w:ind w:firstLineChars="102" w:firstLine="245"/>
            </w:pPr>
            <w:r w:rsidRPr="00B11396">
              <w:t>с. Сулеево</w:t>
            </w:r>
          </w:p>
        </w:tc>
        <w:tc>
          <w:tcPr>
            <w:tcW w:w="1158" w:type="pct"/>
            <w:shd w:val="clear" w:color="auto" w:fill="auto"/>
            <w:noWrap/>
            <w:vAlign w:val="center"/>
          </w:tcPr>
          <w:p w:rsidR="00A5681C" w:rsidRPr="00B11396" w:rsidRDefault="00A5681C" w:rsidP="00A5681C">
            <w:pPr>
              <w:jc w:val="center"/>
            </w:pPr>
            <w:r w:rsidRPr="00B11396">
              <w:t>167,18</w:t>
            </w:r>
          </w:p>
        </w:tc>
        <w:tc>
          <w:tcPr>
            <w:tcW w:w="840" w:type="pct"/>
            <w:shd w:val="clear" w:color="auto" w:fill="auto"/>
            <w:noWrap/>
            <w:vAlign w:val="center"/>
          </w:tcPr>
          <w:p w:rsidR="00A5681C" w:rsidRPr="00B11396" w:rsidRDefault="00A5681C" w:rsidP="00A5681C">
            <w:pPr>
              <w:jc w:val="center"/>
            </w:pPr>
            <w:r w:rsidRPr="00B11396">
              <w:t>185,61</w:t>
            </w:r>
          </w:p>
        </w:tc>
        <w:tc>
          <w:tcPr>
            <w:tcW w:w="737" w:type="pct"/>
            <w:shd w:val="clear" w:color="auto" w:fill="auto"/>
            <w:noWrap/>
            <w:vAlign w:val="center"/>
          </w:tcPr>
          <w:p w:rsidR="00A5681C" w:rsidRPr="00B11396" w:rsidRDefault="00A5681C" w:rsidP="00A5681C">
            <w:pPr>
              <w:jc w:val="center"/>
            </w:pPr>
            <w:r w:rsidRPr="00B11396">
              <w:t>18,42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88</w:t>
            </w:r>
          </w:p>
        </w:tc>
        <w:tc>
          <w:tcPr>
            <w:tcW w:w="1920" w:type="pct"/>
            <w:shd w:val="clear" w:color="auto" w:fill="auto"/>
            <w:noWrap/>
            <w:vAlign w:val="bottom"/>
          </w:tcPr>
          <w:p w:rsidR="00A5681C" w:rsidRPr="00B11396" w:rsidRDefault="00A5681C" w:rsidP="00A92826">
            <w:pPr>
              <w:ind w:firstLineChars="102" w:firstLine="245"/>
            </w:pPr>
            <w:r w:rsidRPr="00B11396">
              <w:t>с. Новая Михайловка</w:t>
            </w:r>
          </w:p>
        </w:tc>
        <w:tc>
          <w:tcPr>
            <w:tcW w:w="1158" w:type="pct"/>
            <w:shd w:val="clear" w:color="auto" w:fill="auto"/>
            <w:noWrap/>
            <w:vAlign w:val="center"/>
          </w:tcPr>
          <w:p w:rsidR="00A5681C" w:rsidRPr="00B11396" w:rsidRDefault="00A5681C" w:rsidP="00A5681C">
            <w:pPr>
              <w:jc w:val="center"/>
            </w:pPr>
            <w:r w:rsidRPr="00B11396">
              <w:t>117,31</w:t>
            </w:r>
          </w:p>
        </w:tc>
        <w:tc>
          <w:tcPr>
            <w:tcW w:w="840" w:type="pct"/>
            <w:shd w:val="clear" w:color="auto" w:fill="auto"/>
            <w:noWrap/>
            <w:vAlign w:val="center"/>
          </w:tcPr>
          <w:p w:rsidR="00A5681C" w:rsidRPr="00B11396" w:rsidRDefault="00A5681C" w:rsidP="00A5681C">
            <w:pPr>
              <w:jc w:val="center"/>
            </w:pPr>
            <w:r w:rsidRPr="00B11396">
              <w:t>119,51</w:t>
            </w:r>
          </w:p>
        </w:tc>
        <w:tc>
          <w:tcPr>
            <w:tcW w:w="737" w:type="pct"/>
            <w:shd w:val="clear" w:color="auto" w:fill="auto"/>
            <w:noWrap/>
            <w:vAlign w:val="center"/>
          </w:tcPr>
          <w:p w:rsidR="00A5681C" w:rsidRPr="00B11396" w:rsidRDefault="00A5681C" w:rsidP="00A5681C">
            <w:pPr>
              <w:jc w:val="center"/>
            </w:pPr>
            <w:r w:rsidRPr="00B11396">
              <w:t>2,20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89</w:t>
            </w:r>
          </w:p>
        </w:tc>
        <w:tc>
          <w:tcPr>
            <w:tcW w:w="1920" w:type="pct"/>
            <w:shd w:val="clear" w:color="auto" w:fill="auto"/>
            <w:noWrap/>
            <w:vAlign w:val="bottom"/>
          </w:tcPr>
          <w:p w:rsidR="00A5681C" w:rsidRPr="00B11396" w:rsidRDefault="00A5681C" w:rsidP="00A92826">
            <w:pPr>
              <w:ind w:firstLineChars="102" w:firstLine="245"/>
            </w:pPr>
            <w:r w:rsidRPr="00B11396">
              <w:t>д. Салкын Чишма</w:t>
            </w:r>
          </w:p>
        </w:tc>
        <w:tc>
          <w:tcPr>
            <w:tcW w:w="1158" w:type="pct"/>
            <w:shd w:val="clear" w:color="auto" w:fill="auto"/>
            <w:noWrap/>
            <w:vAlign w:val="center"/>
          </w:tcPr>
          <w:p w:rsidR="00A5681C" w:rsidRPr="00B11396" w:rsidRDefault="00A5681C" w:rsidP="00A5681C">
            <w:pPr>
              <w:jc w:val="center"/>
            </w:pPr>
            <w:r w:rsidRPr="00B11396">
              <w:t>26,98</w:t>
            </w:r>
          </w:p>
        </w:tc>
        <w:tc>
          <w:tcPr>
            <w:tcW w:w="840" w:type="pct"/>
            <w:shd w:val="clear" w:color="auto" w:fill="auto"/>
            <w:noWrap/>
            <w:vAlign w:val="center"/>
          </w:tcPr>
          <w:p w:rsidR="00A5681C" w:rsidRPr="00B11396" w:rsidRDefault="00A5681C" w:rsidP="00A5681C">
            <w:pPr>
              <w:jc w:val="center"/>
            </w:pPr>
            <w:r w:rsidRPr="00B11396">
              <w:t>26,98</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90</w:t>
            </w:r>
          </w:p>
        </w:tc>
        <w:tc>
          <w:tcPr>
            <w:tcW w:w="1920" w:type="pct"/>
            <w:shd w:val="clear" w:color="auto" w:fill="auto"/>
            <w:noWrap/>
            <w:vAlign w:val="bottom"/>
          </w:tcPr>
          <w:p w:rsidR="00A5681C" w:rsidRPr="00B11396" w:rsidRDefault="00A5681C" w:rsidP="00A92826">
            <w:pPr>
              <w:ind w:firstLineChars="102" w:firstLine="245"/>
            </w:pPr>
            <w:r w:rsidRPr="00B11396">
              <w:t>с. Урсалабаш</w:t>
            </w:r>
          </w:p>
        </w:tc>
        <w:tc>
          <w:tcPr>
            <w:tcW w:w="1158" w:type="pct"/>
            <w:shd w:val="clear" w:color="auto" w:fill="auto"/>
            <w:noWrap/>
            <w:vAlign w:val="center"/>
          </w:tcPr>
          <w:p w:rsidR="00A5681C" w:rsidRPr="00B11396" w:rsidRDefault="00A5681C" w:rsidP="00A5681C">
            <w:pPr>
              <w:jc w:val="center"/>
            </w:pPr>
            <w:r w:rsidRPr="00B11396">
              <w:t>96,23</w:t>
            </w:r>
          </w:p>
        </w:tc>
        <w:tc>
          <w:tcPr>
            <w:tcW w:w="840" w:type="pct"/>
            <w:shd w:val="clear" w:color="auto" w:fill="auto"/>
            <w:noWrap/>
            <w:vAlign w:val="center"/>
          </w:tcPr>
          <w:p w:rsidR="00A5681C" w:rsidRPr="00B11396" w:rsidRDefault="00A5681C" w:rsidP="00A5681C">
            <w:pPr>
              <w:jc w:val="center"/>
            </w:pPr>
            <w:r w:rsidRPr="00B11396">
              <w:t>98,81</w:t>
            </w:r>
          </w:p>
        </w:tc>
        <w:tc>
          <w:tcPr>
            <w:tcW w:w="737" w:type="pct"/>
            <w:shd w:val="clear" w:color="auto" w:fill="auto"/>
            <w:noWrap/>
            <w:vAlign w:val="center"/>
          </w:tcPr>
          <w:p w:rsidR="00A5681C" w:rsidRPr="00B11396" w:rsidRDefault="00A5681C" w:rsidP="00A5681C">
            <w:pPr>
              <w:jc w:val="center"/>
            </w:pPr>
            <w:r w:rsidRPr="00B11396">
              <w:t>2,58</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91</w:t>
            </w:r>
          </w:p>
        </w:tc>
        <w:tc>
          <w:tcPr>
            <w:tcW w:w="1920" w:type="pct"/>
            <w:shd w:val="clear" w:color="auto" w:fill="auto"/>
            <w:noWrap/>
            <w:vAlign w:val="bottom"/>
          </w:tcPr>
          <w:p w:rsidR="00A5681C" w:rsidRPr="00B11396" w:rsidRDefault="00A5681C" w:rsidP="00A92826">
            <w:pPr>
              <w:ind w:firstLineChars="102" w:firstLine="245"/>
            </w:pPr>
            <w:r w:rsidRPr="00B11396">
              <w:t>д. Шарлама</w:t>
            </w:r>
          </w:p>
        </w:tc>
        <w:tc>
          <w:tcPr>
            <w:tcW w:w="1158" w:type="pct"/>
            <w:shd w:val="clear" w:color="auto" w:fill="auto"/>
            <w:noWrap/>
            <w:vAlign w:val="center"/>
          </w:tcPr>
          <w:p w:rsidR="00A5681C" w:rsidRPr="00B11396" w:rsidRDefault="00A5681C" w:rsidP="00A5681C">
            <w:pPr>
              <w:jc w:val="center"/>
            </w:pPr>
            <w:r w:rsidRPr="00B11396">
              <w:t>52,43</w:t>
            </w:r>
          </w:p>
        </w:tc>
        <w:tc>
          <w:tcPr>
            <w:tcW w:w="840" w:type="pct"/>
            <w:shd w:val="clear" w:color="auto" w:fill="auto"/>
            <w:noWrap/>
            <w:vAlign w:val="center"/>
          </w:tcPr>
          <w:p w:rsidR="00A5681C" w:rsidRPr="00B11396" w:rsidRDefault="00A5681C" w:rsidP="00A5681C">
            <w:pPr>
              <w:jc w:val="center"/>
            </w:pPr>
            <w:r w:rsidRPr="00B11396">
              <w:t>52,43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rPr>
                <w:b/>
                <w:bCs/>
              </w:rPr>
            </w:pPr>
            <w:r w:rsidRPr="00B11396">
              <w:rPr>
                <w:b/>
                <w:bCs/>
              </w:rPr>
              <w:t> </w:t>
            </w:r>
          </w:p>
        </w:tc>
        <w:tc>
          <w:tcPr>
            <w:tcW w:w="1920" w:type="pct"/>
            <w:shd w:val="clear" w:color="auto" w:fill="auto"/>
            <w:noWrap/>
            <w:vAlign w:val="bottom"/>
          </w:tcPr>
          <w:p w:rsidR="00A5681C" w:rsidRPr="00B11396" w:rsidRDefault="00A5681C" w:rsidP="00A5681C">
            <w:pPr>
              <w:rPr>
                <w:b/>
                <w:bCs/>
              </w:rPr>
            </w:pPr>
            <w:r w:rsidRPr="00B11396">
              <w:rPr>
                <w:b/>
                <w:bCs/>
              </w:rPr>
              <w:t>Тайсугановское</w:t>
            </w:r>
          </w:p>
        </w:tc>
        <w:tc>
          <w:tcPr>
            <w:tcW w:w="1158" w:type="pct"/>
            <w:shd w:val="clear" w:color="000000" w:fill="FFFFFF"/>
            <w:vAlign w:val="center"/>
          </w:tcPr>
          <w:p w:rsidR="00A5681C" w:rsidRPr="00B11396" w:rsidRDefault="00A5681C" w:rsidP="00A5681C">
            <w:pPr>
              <w:jc w:val="center"/>
              <w:rPr>
                <w:b/>
                <w:bCs/>
              </w:rPr>
            </w:pPr>
            <w:r w:rsidRPr="00B11396">
              <w:rPr>
                <w:b/>
                <w:bCs/>
              </w:rPr>
              <w:t>163,50</w:t>
            </w:r>
          </w:p>
        </w:tc>
        <w:tc>
          <w:tcPr>
            <w:tcW w:w="840" w:type="pct"/>
            <w:shd w:val="clear" w:color="000000" w:fill="FFFFFF"/>
            <w:vAlign w:val="center"/>
          </w:tcPr>
          <w:p w:rsidR="00A5681C" w:rsidRPr="00B11396" w:rsidRDefault="00A5681C" w:rsidP="00A5681C">
            <w:pPr>
              <w:jc w:val="center"/>
              <w:rPr>
                <w:b/>
                <w:bCs/>
              </w:rPr>
            </w:pPr>
            <w:r w:rsidRPr="00B11396">
              <w:rPr>
                <w:b/>
                <w:bCs/>
              </w:rPr>
              <w:t>163,50</w:t>
            </w:r>
          </w:p>
        </w:tc>
        <w:tc>
          <w:tcPr>
            <w:tcW w:w="737" w:type="pct"/>
            <w:shd w:val="clear" w:color="000000" w:fill="FFFFFF"/>
            <w:vAlign w:val="center"/>
          </w:tcPr>
          <w:p w:rsidR="00A5681C" w:rsidRPr="00B11396" w:rsidRDefault="00A5681C" w:rsidP="00A5681C">
            <w:pPr>
              <w:jc w:val="center"/>
              <w:rPr>
                <w:b/>
                <w:bCs/>
              </w:rPr>
            </w:pPr>
            <w:r w:rsidRPr="00B11396">
              <w:rPr>
                <w:b/>
                <w:bCs/>
              </w:rPr>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92</w:t>
            </w:r>
          </w:p>
        </w:tc>
        <w:tc>
          <w:tcPr>
            <w:tcW w:w="1920" w:type="pct"/>
            <w:shd w:val="clear" w:color="auto" w:fill="auto"/>
            <w:noWrap/>
            <w:vAlign w:val="bottom"/>
          </w:tcPr>
          <w:p w:rsidR="00A5681C" w:rsidRPr="00B11396" w:rsidRDefault="00A5681C" w:rsidP="00A92826">
            <w:pPr>
              <w:ind w:firstLineChars="102" w:firstLine="245"/>
            </w:pPr>
            <w:r w:rsidRPr="00B11396">
              <w:t>с. Тайсуганово</w:t>
            </w:r>
          </w:p>
        </w:tc>
        <w:tc>
          <w:tcPr>
            <w:tcW w:w="1158" w:type="pct"/>
            <w:shd w:val="clear" w:color="auto" w:fill="auto"/>
            <w:noWrap/>
            <w:vAlign w:val="center"/>
          </w:tcPr>
          <w:p w:rsidR="00A5681C" w:rsidRPr="00B11396" w:rsidRDefault="00A5681C" w:rsidP="00A5681C">
            <w:pPr>
              <w:jc w:val="center"/>
            </w:pPr>
            <w:r w:rsidRPr="00B11396">
              <w:t>163,50</w:t>
            </w:r>
          </w:p>
        </w:tc>
        <w:tc>
          <w:tcPr>
            <w:tcW w:w="840" w:type="pct"/>
            <w:shd w:val="clear" w:color="auto" w:fill="auto"/>
            <w:noWrap/>
            <w:vAlign w:val="center"/>
          </w:tcPr>
          <w:p w:rsidR="00A5681C" w:rsidRPr="00B11396" w:rsidRDefault="00A5681C" w:rsidP="00A5681C">
            <w:pPr>
              <w:jc w:val="center"/>
            </w:pPr>
            <w:r w:rsidRPr="00B11396">
              <w:t>163,50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tc>
        <w:tc>
          <w:tcPr>
            <w:tcW w:w="1920" w:type="pct"/>
            <w:shd w:val="clear" w:color="auto" w:fill="auto"/>
            <w:noWrap/>
            <w:vAlign w:val="bottom"/>
          </w:tcPr>
          <w:p w:rsidR="00A5681C" w:rsidRPr="00B11396" w:rsidRDefault="00A5681C" w:rsidP="00A5681C">
            <w:pPr>
              <w:rPr>
                <w:b/>
                <w:bCs/>
              </w:rPr>
            </w:pPr>
            <w:r w:rsidRPr="00B11396">
              <w:rPr>
                <w:b/>
                <w:bCs/>
              </w:rPr>
              <w:t>Ямашинское</w:t>
            </w:r>
          </w:p>
        </w:tc>
        <w:tc>
          <w:tcPr>
            <w:tcW w:w="1158" w:type="pct"/>
            <w:shd w:val="clear" w:color="000000" w:fill="FFFFFF"/>
            <w:vAlign w:val="center"/>
          </w:tcPr>
          <w:p w:rsidR="00A5681C" w:rsidRPr="00B11396" w:rsidRDefault="00A5681C" w:rsidP="00A5681C">
            <w:pPr>
              <w:jc w:val="center"/>
              <w:rPr>
                <w:b/>
                <w:bCs/>
              </w:rPr>
            </w:pPr>
            <w:r w:rsidRPr="00B11396">
              <w:rPr>
                <w:b/>
                <w:bCs/>
              </w:rPr>
              <w:t>342,69</w:t>
            </w:r>
          </w:p>
        </w:tc>
        <w:tc>
          <w:tcPr>
            <w:tcW w:w="840" w:type="pct"/>
            <w:shd w:val="clear" w:color="000000" w:fill="FFFFFF"/>
            <w:vAlign w:val="center"/>
          </w:tcPr>
          <w:p w:rsidR="00A5681C" w:rsidRPr="00B11396" w:rsidRDefault="00A5681C" w:rsidP="00A5681C">
            <w:pPr>
              <w:jc w:val="center"/>
              <w:rPr>
                <w:b/>
                <w:bCs/>
              </w:rPr>
            </w:pPr>
            <w:r w:rsidRPr="00B11396">
              <w:rPr>
                <w:b/>
                <w:bCs/>
              </w:rPr>
              <w:t>353,91</w:t>
            </w:r>
          </w:p>
        </w:tc>
        <w:tc>
          <w:tcPr>
            <w:tcW w:w="737" w:type="pct"/>
            <w:shd w:val="clear" w:color="000000" w:fill="FFFFFF"/>
            <w:vAlign w:val="center"/>
          </w:tcPr>
          <w:p w:rsidR="00A5681C" w:rsidRPr="00B11396" w:rsidRDefault="00A5681C" w:rsidP="00A5681C">
            <w:pPr>
              <w:jc w:val="center"/>
              <w:rPr>
                <w:b/>
                <w:bCs/>
              </w:rPr>
            </w:pPr>
            <w:r w:rsidRPr="00B11396">
              <w:rPr>
                <w:b/>
                <w:bCs/>
              </w:rPr>
              <w:t>11,22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93</w:t>
            </w:r>
          </w:p>
        </w:tc>
        <w:tc>
          <w:tcPr>
            <w:tcW w:w="1920" w:type="pct"/>
            <w:shd w:val="clear" w:color="auto" w:fill="auto"/>
            <w:noWrap/>
            <w:vAlign w:val="bottom"/>
          </w:tcPr>
          <w:p w:rsidR="00A5681C" w:rsidRPr="00B11396" w:rsidRDefault="00A5681C" w:rsidP="00A92826">
            <w:pPr>
              <w:ind w:firstLineChars="102" w:firstLine="245"/>
            </w:pPr>
            <w:r w:rsidRPr="00B11396">
              <w:t>с. Ямаши</w:t>
            </w:r>
          </w:p>
        </w:tc>
        <w:tc>
          <w:tcPr>
            <w:tcW w:w="1158" w:type="pct"/>
            <w:shd w:val="clear" w:color="auto" w:fill="auto"/>
            <w:noWrap/>
            <w:vAlign w:val="center"/>
          </w:tcPr>
          <w:p w:rsidR="00A5681C" w:rsidRPr="00B11396" w:rsidRDefault="00A5681C" w:rsidP="00A5681C">
            <w:pPr>
              <w:jc w:val="center"/>
            </w:pPr>
            <w:r w:rsidRPr="00B11396">
              <w:t>278,94</w:t>
            </w:r>
          </w:p>
        </w:tc>
        <w:tc>
          <w:tcPr>
            <w:tcW w:w="840" w:type="pct"/>
            <w:shd w:val="clear" w:color="auto" w:fill="auto"/>
            <w:noWrap/>
            <w:vAlign w:val="center"/>
          </w:tcPr>
          <w:p w:rsidR="00A5681C" w:rsidRPr="00B11396" w:rsidRDefault="00A5681C" w:rsidP="00A5681C">
            <w:pPr>
              <w:jc w:val="center"/>
            </w:pPr>
            <w:r w:rsidRPr="00B11396">
              <w:t>290,16</w:t>
            </w:r>
          </w:p>
        </w:tc>
        <w:tc>
          <w:tcPr>
            <w:tcW w:w="737" w:type="pct"/>
            <w:shd w:val="clear" w:color="auto" w:fill="auto"/>
            <w:noWrap/>
            <w:vAlign w:val="center"/>
          </w:tcPr>
          <w:p w:rsidR="00A5681C" w:rsidRPr="00B11396" w:rsidRDefault="00A5681C" w:rsidP="00A5681C">
            <w:pPr>
              <w:jc w:val="center"/>
            </w:pPr>
            <w:r w:rsidRPr="00B11396">
              <w:t>11,22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94</w:t>
            </w:r>
          </w:p>
        </w:tc>
        <w:tc>
          <w:tcPr>
            <w:tcW w:w="1920" w:type="pct"/>
            <w:shd w:val="clear" w:color="auto" w:fill="auto"/>
            <w:noWrap/>
            <w:vAlign w:val="bottom"/>
          </w:tcPr>
          <w:p w:rsidR="00A5681C" w:rsidRPr="00B11396" w:rsidRDefault="00A5681C" w:rsidP="00A92826">
            <w:pPr>
              <w:ind w:firstLineChars="102" w:firstLine="245"/>
            </w:pPr>
            <w:r w:rsidRPr="00B11396">
              <w:t>д. Красная Горка</w:t>
            </w:r>
          </w:p>
        </w:tc>
        <w:tc>
          <w:tcPr>
            <w:tcW w:w="1158" w:type="pct"/>
            <w:shd w:val="clear" w:color="auto" w:fill="auto"/>
            <w:noWrap/>
            <w:vAlign w:val="center"/>
          </w:tcPr>
          <w:p w:rsidR="00A5681C" w:rsidRPr="00B11396" w:rsidRDefault="00A5681C" w:rsidP="00A5681C">
            <w:pPr>
              <w:jc w:val="center"/>
            </w:pPr>
            <w:r w:rsidRPr="00B11396">
              <w:t>16,93</w:t>
            </w:r>
          </w:p>
        </w:tc>
        <w:tc>
          <w:tcPr>
            <w:tcW w:w="840" w:type="pct"/>
            <w:shd w:val="clear" w:color="auto" w:fill="auto"/>
            <w:noWrap/>
            <w:vAlign w:val="center"/>
          </w:tcPr>
          <w:p w:rsidR="00A5681C" w:rsidRPr="00B11396" w:rsidRDefault="00A5681C" w:rsidP="00A5681C">
            <w:pPr>
              <w:jc w:val="center"/>
            </w:pPr>
            <w:r w:rsidRPr="00B11396">
              <w:t>16,93</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95</w:t>
            </w:r>
          </w:p>
        </w:tc>
        <w:tc>
          <w:tcPr>
            <w:tcW w:w="1920" w:type="pct"/>
            <w:shd w:val="clear" w:color="auto" w:fill="auto"/>
            <w:noWrap/>
            <w:vAlign w:val="bottom"/>
          </w:tcPr>
          <w:p w:rsidR="00A5681C" w:rsidRPr="00B11396" w:rsidRDefault="00A5681C" w:rsidP="00A92826">
            <w:pPr>
              <w:ind w:firstLineChars="102" w:firstLine="245"/>
            </w:pPr>
            <w:r w:rsidRPr="00B11396">
              <w:t>с. Рокашево</w:t>
            </w:r>
          </w:p>
        </w:tc>
        <w:tc>
          <w:tcPr>
            <w:tcW w:w="1158" w:type="pct"/>
            <w:shd w:val="clear" w:color="auto" w:fill="auto"/>
            <w:noWrap/>
            <w:vAlign w:val="center"/>
          </w:tcPr>
          <w:p w:rsidR="00A5681C" w:rsidRPr="00B11396" w:rsidRDefault="00A5681C" w:rsidP="00A5681C">
            <w:pPr>
              <w:jc w:val="center"/>
            </w:pPr>
            <w:r w:rsidRPr="00B11396">
              <w:t>46,81</w:t>
            </w:r>
          </w:p>
        </w:tc>
        <w:tc>
          <w:tcPr>
            <w:tcW w:w="840" w:type="pct"/>
            <w:shd w:val="clear" w:color="auto" w:fill="auto"/>
            <w:noWrap/>
            <w:vAlign w:val="center"/>
          </w:tcPr>
          <w:p w:rsidR="00A5681C" w:rsidRPr="00B11396" w:rsidRDefault="00A5681C" w:rsidP="00A5681C">
            <w:pPr>
              <w:jc w:val="center"/>
            </w:pPr>
            <w:r w:rsidRPr="00B11396">
              <w:t>46,81</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r w:rsidRPr="00B11396">
              <w:t> </w:t>
            </w:r>
          </w:p>
        </w:tc>
        <w:tc>
          <w:tcPr>
            <w:tcW w:w="1920" w:type="pct"/>
            <w:shd w:val="clear" w:color="auto" w:fill="auto"/>
            <w:noWrap/>
            <w:vAlign w:val="bottom"/>
          </w:tcPr>
          <w:p w:rsidR="00A5681C" w:rsidRPr="00B11396" w:rsidRDefault="00A5681C" w:rsidP="00A5681C">
            <w:pPr>
              <w:rPr>
                <w:b/>
                <w:bCs/>
              </w:rPr>
            </w:pPr>
            <w:r w:rsidRPr="00B11396">
              <w:rPr>
                <w:b/>
                <w:bCs/>
              </w:rPr>
              <w:t>Ямашское</w:t>
            </w:r>
          </w:p>
        </w:tc>
        <w:tc>
          <w:tcPr>
            <w:tcW w:w="1158" w:type="pct"/>
            <w:shd w:val="clear" w:color="000000" w:fill="FFFFFF"/>
            <w:vAlign w:val="center"/>
          </w:tcPr>
          <w:p w:rsidR="00A5681C" w:rsidRPr="00B11396" w:rsidRDefault="00A5681C" w:rsidP="00A5681C">
            <w:pPr>
              <w:jc w:val="center"/>
              <w:rPr>
                <w:b/>
                <w:bCs/>
              </w:rPr>
            </w:pPr>
            <w:r w:rsidRPr="00B11396">
              <w:rPr>
                <w:b/>
                <w:bCs/>
              </w:rPr>
              <w:t>414,40</w:t>
            </w:r>
          </w:p>
        </w:tc>
        <w:tc>
          <w:tcPr>
            <w:tcW w:w="840" w:type="pct"/>
            <w:shd w:val="clear" w:color="000000" w:fill="FFFFFF"/>
            <w:vAlign w:val="center"/>
          </w:tcPr>
          <w:p w:rsidR="00A5681C" w:rsidRPr="00B11396" w:rsidRDefault="00A5681C" w:rsidP="00A5681C">
            <w:pPr>
              <w:jc w:val="center"/>
              <w:rPr>
                <w:b/>
                <w:bCs/>
              </w:rPr>
            </w:pPr>
            <w:r w:rsidRPr="00B11396">
              <w:rPr>
                <w:b/>
                <w:bCs/>
              </w:rPr>
              <w:t>487,61</w:t>
            </w:r>
          </w:p>
        </w:tc>
        <w:tc>
          <w:tcPr>
            <w:tcW w:w="737" w:type="pct"/>
            <w:shd w:val="clear" w:color="000000" w:fill="FFFFFF"/>
            <w:vAlign w:val="center"/>
          </w:tcPr>
          <w:p w:rsidR="00A5681C" w:rsidRPr="00B11396" w:rsidRDefault="00A5681C" w:rsidP="00A5681C">
            <w:pPr>
              <w:jc w:val="center"/>
              <w:rPr>
                <w:b/>
                <w:bCs/>
              </w:rPr>
            </w:pPr>
            <w:r w:rsidRPr="00B11396">
              <w:rPr>
                <w:b/>
                <w:bCs/>
              </w:rPr>
              <w:t>73,21</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96</w:t>
            </w:r>
          </w:p>
        </w:tc>
        <w:tc>
          <w:tcPr>
            <w:tcW w:w="1920" w:type="pct"/>
            <w:shd w:val="clear" w:color="auto" w:fill="auto"/>
            <w:noWrap/>
            <w:vAlign w:val="bottom"/>
          </w:tcPr>
          <w:p w:rsidR="00A5681C" w:rsidRPr="00B11396" w:rsidRDefault="00A5681C" w:rsidP="00A92826">
            <w:pPr>
              <w:ind w:firstLineChars="102" w:firstLine="245"/>
            </w:pPr>
            <w:r w:rsidRPr="00B11396">
              <w:t>с. Ямаш</w:t>
            </w:r>
          </w:p>
        </w:tc>
        <w:tc>
          <w:tcPr>
            <w:tcW w:w="1158" w:type="pct"/>
            <w:shd w:val="clear" w:color="auto" w:fill="auto"/>
            <w:noWrap/>
            <w:vAlign w:val="center"/>
          </w:tcPr>
          <w:p w:rsidR="00A5681C" w:rsidRPr="00B11396" w:rsidRDefault="00A5681C" w:rsidP="00A5681C">
            <w:pPr>
              <w:jc w:val="center"/>
            </w:pPr>
            <w:r w:rsidRPr="00B11396">
              <w:t>165,57</w:t>
            </w:r>
          </w:p>
        </w:tc>
        <w:tc>
          <w:tcPr>
            <w:tcW w:w="840" w:type="pct"/>
            <w:shd w:val="clear" w:color="auto" w:fill="auto"/>
            <w:noWrap/>
            <w:vAlign w:val="center"/>
          </w:tcPr>
          <w:p w:rsidR="00A5681C" w:rsidRPr="00B11396" w:rsidRDefault="00A5681C" w:rsidP="00A5681C">
            <w:pPr>
              <w:jc w:val="center"/>
            </w:pPr>
            <w:r w:rsidRPr="00B11396">
              <w:t>176,66</w:t>
            </w:r>
          </w:p>
        </w:tc>
        <w:tc>
          <w:tcPr>
            <w:tcW w:w="737" w:type="pct"/>
            <w:shd w:val="clear" w:color="auto" w:fill="auto"/>
            <w:noWrap/>
            <w:vAlign w:val="center"/>
          </w:tcPr>
          <w:p w:rsidR="00A5681C" w:rsidRPr="00B11396" w:rsidRDefault="00A5681C" w:rsidP="00A5681C">
            <w:pPr>
              <w:jc w:val="center"/>
            </w:pPr>
            <w:r w:rsidRPr="00B11396">
              <w:t>11,10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97</w:t>
            </w:r>
          </w:p>
        </w:tc>
        <w:tc>
          <w:tcPr>
            <w:tcW w:w="1920" w:type="pct"/>
            <w:shd w:val="clear" w:color="auto" w:fill="auto"/>
            <w:noWrap/>
            <w:vAlign w:val="bottom"/>
          </w:tcPr>
          <w:p w:rsidR="00A5681C" w:rsidRPr="00B11396" w:rsidRDefault="00A5681C" w:rsidP="00A92826">
            <w:pPr>
              <w:ind w:firstLineChars="102" w:firstLine="245"/>
            </w:pPr>
            <w:r w:rsidRPr="00B11396">
              <w:t>д. Березовка</w:t>
            </w:r>
          </w:p>
        </w:tc>
        <w:tc>
          <w:tcPr>
            <w:tcW w:w="1158" w:type="pct"/>
            <w:shd w:val="clear" w:color="auto" w:fill="auto"/>
            <w:noWrap/>
            <w:vAlign w:val="center"/>
          </w:tcPr>
          <w:p w:rsidR="00A5681C" w:rsidRPr="00B11396" w:rsidRDefault="00A5681C" w:rsidP="00A5681C">
            <w:pPr>
              <w:jc w:val="center"/>
            </w:pPr>
            <w:r w:rsidRPr="00B11396">
              <w:t>47,29</w:t>
            </w:r>
          </w:p>
        </w:tc>
        <w:tc>
          <w:tcPr>
            <w:tcW w:w="840" w:type="pct"/>
            <w:shd w:val="clear" w:color="auto" w:fill="auto"/>
            <w:noWrap/>
            <w:vAlign w:val="center"/>
          </w:tcPr>
          <w:p w:rsidR="00A5681C" w:rsidRPr="00B11396" w:rsidRDefault="00A5681C" w:rsidP="00A5681C">
            <w:pPr>
              <w:jc w:val="center"/>
            </w:pPr>
            <w:r w:rsidRPr="00B11396">
              <w:t>52,32</w:t>
            </w:r>
          </w:p>
        </w:tc>
        <w:tc>
          <w:tcPr>
            <w:tcW w:w="737" w:type="pct"/>
            <w:shd w:val="clear" w:color="auto" w:fill="auto"/>
            <w:noWrap/>
            <w:vAlign w:val="center"/>
          </w:tcPr>
          <w:p w:rsidR="00A5681C" w:rsidRPr="00B11396" w:rsidRDefault="00A5681C" w:rsidP="00A5681C">
            <w:pPr>
              <w:jc w:val="center"/>
            </w:pPr>
            <w:r w:rsidRPr="00B11396">
              <w:t>5,02</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98</w:t>
            </w:r>
          </w:p>
        </w:tc>
        <w:tc>
          <w:tcPr>
            <w:tcW w:w="1920" w:type="pct"/>
            <w:shd w:val="clear" w:color="auto" w:fill="auto"/>
            <w:noWrap/>
            <w:vAlign w:val="bottom"/>
          </w:tcPr>
          <w:p w:rsidR="00A5681C" w:rsidRPr="00B11396" w:rsidRDefault="00A5681C" w:rsidP="00A92826">
            <w:pPr>
              <w:ind w:firstLineChars="102" w:firstLine="245"/>
            </w:pPr>
            <w:r w:rsidRPr="00B11396">
              <w:t>с. Зай-Чишма</w:t>
            </w:r>
          </w:p>
        </w:tc>
        <w:tc>
          <w:tcPr>
            <w:tcW w:w="1158" w:type="pct"/>
            <w:shd w:val="clear" w:color="auto" w:fill="auto"/>
            <w:noWrap/>
            <w:vAlign w:val="center"/>
          </w:tcPr>
          <w:p w:rsidR="00A5681C" w:rsidRPr="00B11396" w:rsidRDefault="00A5681C" w:rsidP="00A5681C">
            <w:pPr>
              <w:jc w:val="center"/>
            </w:pPr>
            <w:r w:rsidRPr="00B11396">
              <w:t>75,06</w:t>
            </w:r>
          </w:p>
        </w:tc>
        <w:tc>
          <w:tcPr>
            <w:tcW w:w="840" w:type="pct"/>
            <w:shd w:val="clear" w:color="auto" w:fill="auto"/>
            <w:noWrap/>
            <w:vAlign w:val="center"/>
          </w:tcPr>
          <w:p w:rsidR="00A5681C" w:rsidRPr="00B11396" w:rsidRDefault="00A5681C" w:rsidP="00A5681C">
            <w:pPr>
              <w:jc w:val="center"/>
            </w:pPr>
            <w:r w:rsidRPr="00B11396">
              <w:t>129,47</w:t>
            </w:r>
          </w:p>
        </w:tc>
        <w:tc>
          <w:tcPr>
            <w:tcW w:w="737" w:type="pct"/>
            <w:shd w:val="clear" w:color="auto" w:fill="auto"/>
            <w:noWrap/>
            <w:vAlign w:val="center"/>
          </w:tcPr>
          <w:p w:rsidR="00A5681C" w:rsidRPr="00B11396" w:rsidRDefault="00A5681C" w:rsidP="00A5681C">
            <w:pPr>
              <w:jc w:val="center"/>
            </w:pPr>
            <w:r w:rsidRPr="00B11396">
              <w:t>54,41</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99</w:t>
            </w:r>
          </w:p>
        </w:tc>
        <w:tc>
          <w:tcPr>
            <w:tcW w:w="1920" w:type="pct"/>
            <w:shd w:val="clear" w:color="auto" w:fill="auto"/>
            <w:noWrap/>
            <w:vAlign w:val="bottom"/>
          </w:tcPr>
          <w:p w:rsidR="00A5681C" w:rsidRPr="00B11396" w:rsidRDefault="00A5681C" w:rsidP="00A92826">
            <w:pPr>
              <w:ind w:firstLineChars="102" w:firstLine="245"/>
            </w:pPr>
            <w:r w:rsidRPr="00B11396">
              <w:t>д. Нолинка</w:t>
            </w:r>
          </w:p>
        </w:tc>
        <w:tc>
          <w:tcPr>
            <w:tcW w:w="1158" w:type="pct"/>
            <w:shd w:val="clear" w:color="auto" w:fill="auto"/>
            <w:noWrap/>
            <w:vAlign w:val="center"/>
          </w:tcPr>
          <w:p w:rsidR="00A5681C" w:rsidRPr="00B11396" w:rsidRDefault="00A5681C" w:rsidP="00A5681C">
            <w:pPr>
              <w:jc w:val="center"/>
            </w:pPr>
            <w:r w:rsidRPr="00B11396">
              <w:t>105,10</w:t>
            </w:r>
          </w:p>
        </w:tc>
        <w:tc>
          <w:tcPr>
            <w:tcW w:w="840" w:type="pct"/>
            <w:shd w:val="clear" w:color="auto" w:fill="auto"/>
            <w:noWrap/>
            <w:vAlign w:val="center"/>
          </w:tcPr>
          <w:p w:rsidR="00A5681C" w:rsidRPr="00B11396" w:rsidRDefault="00A5681C" w:rsidP="00A5681C">
            <w:pPr>
              <w:jc w:val="center"/>
            </w:pPr>
            <w:r w:rsidRPr="00B11396">
              <w:t>105,10</w:t>
            </w:r>
          </w:p>
        </w:tc>
        <w:tc>
          <w:tcPr>
            <w:tcW w:w="737" w:type="pct"/>
            <w:shd w:val="clear" w:color="auto" w:fill="auto"/>
            <w:noWrap/>
            <w:vAlign w:val="center"/>
          </w:tcPr>
          <w:p w:rsidR="00A5681C" w:rsidRPr="00B11396" w:rsidRDefault="00A5681C" w:rsidP="00A5681C">
            <w:pPr>
              <w:jc w:val="center"/>
            </w:pPr>
            <w:r w:rsidRPr="00B11396">
              <w:t>0,00</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pPr>
              <w:jc w:val="right"/>
            </w:pPr>
            <w:r w:rsidRPr="00B11396">
              <w:t>100</w:t>
            </w:r>
          </w:p>
        </w:tc>
        <w:tc>
          <w:tcPr>
            <w:tcW w:w="1920" w:type="pct"/>
            <w:shd w:val="clear" w:color="auto" w:fill="auto"/>
            <w:noWrap/>
            <w:vAlign w:val="bottom"/>
          </w:tcPr>
          <w:p w:rsidR="00A5681C" w:rsidRPr="00B11396" w:rsidRDefault="00A5681C" w:rsidP="00A92826">
            <w:pPr>
              <w:ind w:firstLineChars="102" w:firstLine="245"/>
            </w:pPr>
            <w:r w:rsidRPr="00B11396">
              <w:t>п. Петровка</w:t>
            </w:r>
          </w:p>
        </w:tc>
        <w:tc>
          <w:tcPr>
            <w:tcW w:w="1158" w:type="pct"/>
            <w:shd w:val="clear" w:color="auto" w:fill="auto"/>
            <w:noWrap/>
            <w:vAlign w:val="center"/>
          </w:tcPr>
          <w:p w:rsidR="00A5681C" w:rsidRPr="00B11396" w:rsidRDefault="00A5681C" w:rsidP="00A5681C">
            <w:pPr>
              <w:jc w:val="center"/>
            </w:pPr>
            <w:r w:rsidRPr="00B11396">
              <w:t>21,38</w:t>
            </w:r>
          </w:p>
        </w:tc>
        <w:tc>
          <w:tcPr>
            <w:tcW w:w="840" w:type="pct"/>
            <w:shd w:val="clear" w:color="auto" w:fill="auto"/>
            <w:noWrap/>
            <w:vAlign w:val="center"/>
          </w:tcPr>
          <w:p w:rsidR="00A5681C" w:rsidRPr="00B11396" w:rsidRDefault="00A5681C" w:rsidP="00A5681C">
            <w:pPr>
              <w:jc w:val="center"/>
            </w:pPr>
            <w:r w:rsidRPr="00B11396">
              <w:t>24,05</w:t>
            </w:r>
          </w:p>
        </w:tc>
        <w:tc>
          <w:tcPr>
            <w:tcW w:w="737" w:type="pct"/>
            <w:shd w:val="clear" w:color="auto" w:fill="auto"/>
            <w:noWrap/>
            <w:vAlign w:val="center"/>
          </w:tcPr>
          <w:p w:rsidR="00A5681C" w:rsidRPr="00B11396" w:rsidRDefault="00A5681C" w:rsidP="00A5681C">
            <w:pPr>
              <w:jc w:val="center"/>
            </w:pPr>
            <w:r w:rsidRPr="00B11396">
              <w:t>2,68</w:t>
            </w:r>
          </w:p>
        </w:tc>
      </w:tr>
      <w:tr w:rsidR="00A5681C" w:rsidRPr="00B11396" w:rsidTr="00FE38A4">
        <w:trPr>
          <w:trHeight w:val="70"/>
          <w:jc w:val="center"/>
        </w:trPr>
        <w:tc>
          <w:tcPr>
            <w:tcW w:w="345" w:type="pct"/>
            <w:shd w:val="clear" w:color="auto" w:fill="auto"/>
            <w:noWrap/>
            <w:vAlign w:val="bottom"/>
          </w:tcPr>
          <w:p w:rsidR="00A5681C" w:rsidRPr="00B11396" w:rsidRDefault="00A5681C" w:rsidP="00A5681C">
            <w:r w:rsidRPr="00B11396">
              <w:t> </w:t>
            </w:r>
          </w:p>
        </w:tc>
        <w:tc>
          <w:tcPr>
            <w:tcW w:w="1920" w:type="pct"/>
            <w:shd w:val="clear" w:color="auto" w:fill="auto"/>
            <w:noWrap/>
            <w:vAlign w:val="bottom"/>
          </w:tcPr>
          <w:p w:rsidR="00A5681C" w:rsidRPr="00B11396" w:rsidRDefault="00A5681C" w:rsidP="00A5681C">
            <w:pPr>
              <w:rPr>
                <w:b/>
                <w:bCs/>
              </w:rPr>
            </w:pPr>
            <w:r w:rsidRPr="00B11396">
              <w:rPr>
                <w:b/>
                <w:bCs/>
              </w:rPr>
              <w:t>Всего по району</w:t>
            </w:r>
          </w:p>
        </w:tc>
        <w:tc>
          <w:tcPr>
            <w:tcW w:w="1158" w:type="pct"/>
            <w:shd w:val="clear" w:color="auto" w:fill="auto"/>
            <w:vAlign w:val="center"/>
          </w:tcPr>
          <w:p w:rsidR="00A5681C" w:rsidRPr="00B11396" w:rsidRDefault="008E6F69" w:rsidP="0092298B">
            <w:pPr>
              <w:jc w:val="center"/>
              <w:rPr>
                <w:b/>
                <w:bCs/>
              </w:rPr>
            </w:pPr>
            <w:r w:rsidRPr="00B11396">
              <w:rPr>
                <w:b/>
                <w:bCs/>
              </w:rPr>
              <w:t>19395,93</w:t>
            </w:r>
          </w:p>
        </w:tc>
        <w:tc>
          <w:tcPr>
            <w:tcW w:w="840" w:type="pct"/>
            <w:shd w:val="clear" w:color="auto" w:fill="auto"/>
            <w:vAlign w:val="center"/>
          </w:tcPr>
          <w:p w:rsidR="00A5681C" w:rsidRPr="00B11396" w:rsidRDefault="008E6F69" w:rsidP="00E8437E">
            <w:pPr>
              <w:jc w:val="center"/>
              <w:rPr>
                <w:b/>
                <w:bCs/>
              </w:rPr>
            </w:pPr>
            <w:r w:rsidRPr="00B11396">
              <w:rPr>
                <w:b/>
                <w:bCs/>
              </w:rPr>
              <w:t>19985,96</w:t>
            </w:r>
          </w:p>
        </w:tc>
        <w:tc>
          <w:tcPr>
            <w:tcW w:w="737" w:type="pct"/>
            <w:shd w:val="clear" w:color="auto" w:fill="auto"/>
            <w:vAlign w:val="center"/>
          </w:tcPr>
          <w:p w:rsidR="00A5681C" w:rsidRPr="00B11396" w:rsidRDefault="008E6F69" w:rsidP="0092298B">
            <w:pPr>
              <w:jc w:val="center"/>
              <w:rPr>
                <w:b/>
                <w:bCs/>
              </w:rPr>
            </w:pPr>
            <w:r w:rsidRPr="00B11396">
              <w:rPr>
                <w:b/>
                <w:bCs/>
              </w:rPr>
              <w:t>590,04</w:t>
            </w:r>
          </w:p>
        </w:tc>
      </w:tr>
      <w:tr w:rsidR="00A5681C" w:rsidRPr="00B11396" w:rsidTr="00FE38A4">
        <w:trPr>
          <w:trHeight w:val="255"/>
          <w:jc w:val="center"/>
        </w:trPr>
        <w:tc>
          <w:tcPr>
            <w:tcW w:w="345" w:type="pct"/>
            <w:shd w:val="clear" w:color="auto" w:fill="auto"/>
            <w:noWrap/>
            <w:vAlign w:val="bottom"/>
          </w:tcPr>
          <w:p w:rsidR="00A5681C" w:rsidRPr="00B11396" w:rsidRDefault="00A5681C" w:rsidP="00A5681C">
            <w:r w:rsidRPr="00B11396">
              <w:t> </w:t>
            </w:r>
          </w:p>
        </w:tc>
        <w:tc>
          <w:tcPr>
            <w:tcW w:w="1920" w:type="pct"/>
            <w:shd w:val="clear" w:color="auto" w:fill="auto"/>
            <w:noWrap/>
            <w:vAlign w:val="bottom"/>
          </w:tcPr>
          <w:p w:rsidR="00A5681C" w:rsidRPr="00B11396" w:rsidRDefault="00A5681C" w:rsidP="00A5681C">
            <w:pPr>
              <w:rPr>
                <w:b/>
                <w:bCs/>
              </w:rPr>
            </w:pPr>
            <w:r w:rsidRPr="00B11396">
              <w:rPr>
                <w:b/>
                <w:bCs/>
              </w:rPr>
              <w:t>В том числе сельское</w:t>
            </w:r>
          </w:p>
        </w:tc>
        <w:tc>
          <w:tcPr>
            <w:tcW w:w="1158" w:type="pct"/>
            <w:shd w:val="clear" w:color="000000" w:fill="FFFFFF"/>
            <w:vAlign w:val="center"/>
          </w:tcPr>
          <w:p w:rsidR="00A5681C" w:rsidRPr="00B11396" w:rsidRDefault="004A41DE" w:rsidP="0092298B">
            <w:pPr>
              <w:jc w:val="center"/>
              <w:rPr>
                <w:b/>
                <w:bCs/>
              </w:rPr>
            </w:pPr>
            <w:r w:rsidRPr="00B11396">
              <w:rPr>
                <w:b/>
                <w:bCs/>
              </w:rPr>
              <w:t>9277,</w:t>
            </w:r>
            <w:r w:rsidR="0092298B" w:rsidRPr="00B11396">
              <w:rPr>
                <w:b/>
                <w:bCs/>
              </w:rPr>
              <w:t>79</w:t>
            </w:r>
          </w:p>
        </w:tc>
        <w:tc>
          <w:tcPr>
            <w:tcW w:w="840" w:type="pct"/>
            <w:shd w:val="clear" w:color="000000" w:fill="FFFFFF"/>
            <w:vAlign w:val="center"/>
          </w:tcPr>
          <w:p w:rsidR="00A5681C" w:rsidRPr="00B11396" w:rsidRDefault="008E6F69" w:rsidP="005B525B">
            <w:pPr>
              <w:jc w:val="center"/>
              <w:rPr>
                <w:b/>
                <w:bCs/>
              </w:rPr>
            </w:pPr>
            <w:r w:rsidRPr="00B11396">
              <w:rPr>
                <w:b/>
                <w:bCs/>
              </w:rPr>
              <w:t>9867,83</w:t>
            </w:r>
          </w:p>
        </w:tc>
        <w:tc>
          <w:tcPr>
            <w:tcW w:w="737" w:type="pct"/>
            <w:shd w:val="clear" w:color="000000" w:fill="FFFFFF"/>
            <w:vAlign w:val="center"/>
          </w:tcPr>
          <w:p w:rsidR="00A5681C" w:rsidRPr="00B11396" w:rsidRDefault="0092298B" w:rsidP="005B525B">
            <w:pPr>
              <w:jc w:val="center"/>
              <w:rPr>
                <w:b/>
                <w:bCs/>
              </w:rPr>
            </w:pPr>
            <w:r w:rsidRPr="00B11396">
              <w:rPr>
                <w:b/>
                <w:bCs/>
              </w:rPr>
              <w:t>590,04</w:t>
            </w:r>
          </w:p>
        </w:tc>
      </w:tr>
    </w:tbl>
    <w:p w:rsidR="00A5681C" w:rsidRPr="00B11396" w:rsidRDefault="00A5681C" w:rsidP="00A5681C">
      <w:pPr>
        <w:pStyle w:val="afffb"/>
        <w:spacing w:before="0" w:after="0"/>
        <w:rPr>
          <w:b w:val="0"/>
          <w:sz w:val="24"/>
          <w:szCs w:val="24"/>
        </w:rPr>
      </w:pPr>
      <w:r w:rsidRPr="00B11396">
        <w:rPr>
          <w:b w:val="0"/>
          <w:sz w:val="24"/>
          <w:szCs w:val="24"/>
        </w:rPr>
        <w:t xml:space="preserve"> Примечание: площади посчитаны по представленному картографическому материалу, поэтому могут отличаться от статистических данных и являются ориентировочными.</w:t>
      </w:r>
    </w:p>
    <w:p w:rsidR="00A5681C" w:rsidRPr="00B11396" w:rsidRDefault="00A5681C" w:rsidP="001C3684">
      <w:pPr>
        <w:ind w:firstLine="709"/>
        <w:jc w:val="both"/>
        <w:rPr>
          <w:sz w:val="28"/>
          <w:szCs w:val="28"/>
        </w:rPr>
      </w:pPr>
    </w:p>
    <w:p w:rsidR="00A5681C" w:rsidRPr="00B11396" w:rsidRDefault="00A5681C" w:rsidP="001C3684">
      <w:pPr>
        <w:ind w:firstLine="709"/>
        <w:jc w:val="both"/>
        <w:rPr>
          <w:sz w:val="28"/>
          <w:szCs w:val="28"/>
        </w:rPr>
      </w:pPr>
      <w:r w:rsidRPr="00B11396">
        <w:rPr>
          <w:sz w:val="28"/>
          <w:szCs w:val="28"/>
        </w:rPr>
        <w:t>До 2020 года также предполагается перевод в земли населенных лесных п</w:t>
      </w:r>
      <w:r w:rsidRPr="00B11396">
        <w:rPr>
          <w:sz w:val="28"/>
          <w:szCs w:val="28"/>
        </w:rPr>
        <w:t>о</w:t>
      </w:r>
      <w:r w:rsidRPr="00B11396">
        <w:rPr>
          <w:sz w:val="28"/>
          <w:szCs w:val="28"/>
        </w:rPr>
        <w:t>селков Багряж, Молодежный, находящихся по данным Министерства лесного х</w:t>
      </w:r>
      <w:r w:rsidRPr="00B11396">
        <w:rPr>
          <w:sz w:val="28"/>
          <w:szCs w:val="28"/>
        </w:rPr>
        <w:t>о</w:t>
      </w:r>
      <w:r w:rsidRPr="00B11396">
        <w:rPr>
          <w:sz w:val="28"/>
          <w:szCs w:val="28"/>
        </w:rPr>
        <w:t>зяйства в составе земель лесного фонда, так как согласно примечанию в статье 11 Лесного кодекса «Земли, на которых расположены ранее созданные в целях осв</w:t>
      </w:r>
      <w:r w:rsidRPr="00B11396">
        <w:rPr>
          <w:sz w:val="28"/>
          <w:szCs w:val="28"/>
        </w:rPr>
        <w:t>о</w:t>
      </w:r>
      <w:r w:rsidRPr="00B11396">
        <w:rPr>
          <w:sz w:val="28"/>
          <w:szCs w:val="28"/>
        </w:rPr>
        <w:t xml:space="preserve">ения лесов поселки в границах земель лесного фонда, подлежат переводу в земли населенных пунктов в порядке, установленном Федеральным законом от 21.12 2004 </w:t>
      </w:r>
      <w:r w:rsidR="00EB7387" w:rsidRPr="00B11396">
        <w:rPr>
          <w:sz w:val="28"/>
          <w:szCs w:val="28"/>
        </w:rPr>
        <w:t>№</w:t>
      </w:r>
      <w:r w:rsidRPr="00B11396">
        <w:rPr>
          <w:sz w:val="28"/>
          <w:szCs w:val="28"/>
        </w:rPr>
        <w:t xml:space="preserve"> 172-ФЗ </w:t>
      </w:r>
      <w:r w:rsidR="002D0AA1" w:rsidRPr="00B11396">
        <w:rPr>
          <w:sz w:val="28"/>
          <w:szCs w:val="28"/>
        </w:rPr>
        <w:t>«</w:t>
      </w:r>
      <w:r w:rsidRPr="00B11396">
        <w:rPr>
          <w:sz w:val="28"/>
          <w:szCs w:val="28"/>
        </w:rPr>
        <w:t>О переводе земель или земельных участков из одной категории в другую</w:t>
      </w:r>
      <w:r w:rsidR="002D0AA1" w:rsidRPr="00B11396">
        <w:rPr>
          <w:sz w:val="28"/>
          <w:szCs w:val="28"/>
        </w:rPr>
        <w:t>»</w:t>
      </w:r>
      <w:r w:rsidRPr="00B11396">
        <w:rPr>
          <w:sz w:val="28"/>
          <w:szCs w:val="28"/>
        </w:rPr>
        <w:t xml:space="preserve"> (Федеральный закон от 04.12.2006 N 201-ФЗ)». В настоящее время в ст</w:t>
      </w:r>
      <w:r w:rsidRPr="00B11396">
        <w:rPr>
          <w:sz w:val="28"/>
          <w:szCs w:val="28"/>
        </w:rPr>
        <w:t>а</w:t>
      </w:r>
      <w:r w:rsidRPr="00B11396">
        <w:rPr>
          <w:sz w:val="28"/>
          <w:szCs w:val="28"/>
        </w:rPr>
        <w:t>тистике площадь данных населенных пунктов учтена в категории земель населе</w:t>
      </w:r>
      <w:r w:rsidRPr="00B11396">
        <w:rPr>
          <w:sz w:val="28"/>
          <w:szCs w:val="28"/>
        </w:rPr>
        <w:t>н</w:t>
      </w:r>
      <w:r w:rsidRPr="00B11396">
        <w:rPr>
          <w:sz w:val="28"/>
          <w:szCs w:val="28"/>
        </w:rPr>
        <w:t>ных пунктов, но постановления о переводе отсутствуют.</w:t>
      </w:r>
    </w:p>
    <w:p w:rsidR="00A5681C" w:rsidRPr="00B11396" w:rsidRDefault="00A5681C" w:rsidP="001C3684">
      <w:pPr>
        <w:ind w:firstLine="709"/>
        <w:jc w:val="both"/>
        <w:rPr>
          <w:sz w:val="28"/>
          <w:szCs w:val="28"/>
        </w:rPr>
      </w:pPr>
      <w:r w:rsidRPr="00B11396">
        <w:rPr>
          <w:sz w:val="28"/>
          <w:szCs w:val="28"/>
        </w:rPr>
        <w:t>Следует отметить, что в настоящее время в населенных пунктах Альмет</w:t>
      </w:r>
      <w:r w:rsidRPr="00B11396">
        <w:rPr>
          <w:sz w:val="28"/>
          <w:szCs w:val="28"/>
        </w:rPr>
        <w:t>ь</w:t>
      </w:r>
      <w:r w:rsidRPr="00B11396">
        <w:rPr>
          <w:sz w:val="28"/>
          <w:szCs w:val="28"/>
        </w:rPr>
        <w:t>евск, Бутинское лесничество, Сабанче, Иштирэк</w:t>
      </w:r>
      <w:r w:rsidR="00EB7387" w:rsidRPr="00B11396">
        <w:rPr>
          <w:sz w:val="28"/>
          <w:szCs w:val="28"/>
        </w:rPr>
        <w:t>, Ак-Чишма, Байлар, Ирекле, Ст. </w:t>
      </w:r>
      <w:r w:rsidRPr="00B11396">
        <w:rPr>
          <w:sz w:val="28"/>
          <w:szCs w:val="28"/>
        </w:rPr>
        <w:t>Миннебаево, Туктар, Мугезле-Елга, Ст. Кульшарипово, Каменка находятся застроенные участки земель лесного фонда. Поэтому предлагается перевести да</w:t>
      </w:r>
      <w:r w:rsidRPr="00B11396">
        <w:rPr>
          <w:sz w:val="28"/>
          <w:szCs w:val="28"/>
        </w:rPr>
        <w:t>н</w:t>
      </w:r>
      <w:r w:rsidRPr="00B11396">
        <w:rPr>
          <w:sz w:val="28"/>
          <w:szCs w:val="28"/>
        </w:rPr>
        <w:t>ные участки в категорию земель населенных пунктов, при условии компенсации исключаемых лесных участков участками такой же площади из земель сельскох</w:t>
      </w:r>
      <w:r w:rsidRPr="00B11396">
        <w:rPr>
          <w:sz w:val="28"/>
          <w:szCs w:val="28"/>
        </w:rPr>
        <w:t>о</w:t>
      </w:r>
      <w:r w:rsidRPr="00B11396">
        <w:rPr>
          <w:sz w:val="28"/>
          <w:szCs w:val="28"/>
        </w:rPr>
        <w:t>зяйственного назначения и располагаемых на территории того же лесничества л</w:t>
      </w:r>
      <w:r w:rsidRPr="00B11396">
        <w:rPr>
          <w:sz w:val="28"/>
          <w:szCs w:val="28"/>
        </w:rPr>
        <w:t>и</w:t>
      </w:r>
      <w:r w:rsidRPr="00B11396">
        <w:rPr>
          <w:sz w:val="28"/>
          <w:szCs w:val="28"/>
        </w:rPr>
        <w:t>бо на территории ближайших лесничеств. Данная ситуация самозахвата происх</w:t>
      </w:r>
      <w:r w:rsidRPr="00B11396">
        <w:rPr>
          <w:sz w:val="28"/>
          <w:szCs w:val="28"/>
        </w:rPr>
        <w:t>о</w:t>
      </w:r>
      <w:r w:rsidRPr="00B11396">
        <w:rPr>
          <w:sz w:val="28"/>
          <w:szCs w:val="28"/>
        </w:rPr>
        <w:t>дит из-за того, что нет четких границ земель лесного фонда и не произведена п</w:t>
      </w:r>
      <w:r w:rsidRPr="00B11396">
        <w:rPr>
          <w:sz w:val="28"/>
          <w:szCs w:val="28"/>
        </w:rPr>
        <w:t>о</w:t>
      </w:r>
      <w:r w:rsidRPr="00B11396">
        <w:rPr>
          <w:sz w:val="28"/>
          <w:szCs w:val="28"/>
        </w:rPr>
        <w:t>становка данных земель на кадастровый учет (см. табл.</w:t>
      </w:r>
      <w:r w:rsidR="00251357" w:rsidRPr="00B11396">
        <w:rPr>
          <w:sz w:val="28"/>
          <w:szCs w:val="28"/>
        </w:rPr>
        <w:t xml:space="preserve"> 3.8.4.2</w:t>
      </w:r>
      <w:r w:rsidRPr="00B11396">
        <w:rPr>
          <w:sz w:val="28"/>
          <w:szCs w:val="28"/>
        </w:rPr>
        <w:t>).</w:t>
      </w:r>
    </w:p>
    <w:p w:rsidR="00C37E59" w:rsidRPr="00B11396" w:rsidRDefault="00C37E59" w:rsidP="00A5681C">
      <w:pPr>
        <w:pStyle w:val="afc"/>
        <w:spacing w:line="240" w:lineRule="auto"/>
        <w:ind w:firstLine="567"/>
        <w:jc w:val="right"/>
      </w:pPr>
    </w:p>
    <w:p w:rsidR="00A5681C" w:rsidRPr="00B11396" w:rsidRDefault="00A54083" w:rsidP="00A5681C">
      <w:pPr>
        <w:pStyle w:val="afc"/>
        <w:spacing w:line="240" w:lineRule="auto"/>
        <w:ind w:firstLine="567"/>
        <w:jc w:val="right"/>
      </w:pPr>
      <w:r w:rsidRPr="00B11396">
        <w:br w:type="page"/>
      </w:r>
      <w:r w:rsidR="00A5681C" w:rsidRPr="00B11396">
        <w:lastRenderedPageBreak/>
        <w:t xml:space="preserve">Таблица </w:t>
      </w:r>
      <w:r w:rsidR="00251357" w:rsidRPr="00B11396">
        <w:t>3.8.4.2</w:t>
      </w:r>
    </w:p>
    <w:p w:rsidR="00A5681C" w:rsidRPr="00B11396" w:rsidRDefault="00A5681C" w:rsidP="00A5681C">
      <w:pPr>
        <w:pStyle w:val="afc"/>
        <w:spacing w:line="240" w:lineRule="auto"/>
        <w:ind w:firstLine="567"/>
        <w:jc w:val="center"/>
        <w:rPr>
          <w:i/>
        </w:rPr>
      </w:pPr>
      <w:r w:rsidRPr="00B11396">
        <w:rPr>
          <w:i/>
        </w:rPr>
        <w:t>Населенные пункты, участки которых находятся на землях лесного фонда</w:t>
      </w:r>
    </w:p>
    <w:tbl>
      <w:tblPr>
        <w:tblW w:w="9608" w:type="dxa"/>
        <w:jc w:val="center"/>
        <w:tblLook w:val="04A0" w:firstRow="1" w:lastRow="0" w:firstColumn="1" w:lastColumn="0" w:noHBand="0" w:noVBand="1"/>
      </w:tblPr>
      <w:tblGrid>
        <w:gridCol w:w="2709"/>
        <w:gridCol w:w="2019"/>
        <w:gridCol w:w="3663"/>
        <w:gridCol w:w="1289"/>
      </w:tblGrid>
      <w:tr w:rsidR="00A5681C" w:rsidRPr="00B11396" w:rsidTr="00155187">
        <w:trPr>
          <w:trHeight w:val="284"/>
          <w:tblHeader/>
          <w:jc w:val="center"/>
        </w:trPr>
        <w:tc>
          <w:tcPr>
            <w:tcW w:w="2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pPr>
              <w:rPr>
                <w:b/>
                <w:bCs/>
              </w:rPr>
            </w:pPr>
            <w:r w:rsidRPr="00B11396">
              <w:rPr>
                <w:b/>
                <w:bCs/>
              </w:rPr>
              <w:t>Наименование нас</w:t>
            </w:r>
            <w:r w:rsidRPr="00B11396">
              <w:rPr>
                <w:b/>
                <w:bCs/>
              </w:rPr>
              <w:t>е</w:t>
            </w:r>
            <w:r w:rsidRPr="00B11396">
              <w:rPr>
                <w:b/>
                <w:bCs/>
              </w:rPr>
              <w:t>ленного пункта</w:t>
            </w:r>
          </w:p>
        </w:tc>
        <w:tc>
          <w:tcPr>
            <w:tcW w:w="2019" w:type="dxa"/>
            <w:tcBorders>
              <w:top w:val="single" w:sz="4" w:space="0" w:color="auto"/>
              <w:left w:val="nil"/>
              <w:bottom w:val="single" w:sz="4" w:space="0" w:color="auto"/>
              <w:right w:val="single" w:sz="4" w:space="0" w:color="auto"/>
            </w:tcBorders>
            <w:shd w:val="clear" w:color="auto" w:fill="auto"/>
            <w:noWrap/>
            <w:vAlign w:val="center"/>
          </w:tcPr>
          <w:p w:rsidR="00A5681C" w:rsidRPr="00B11396" w:rsidRDefault="00A5681C" w:rsidP="00A5681C">
            <w:pPr>
              <w:jc w:val="center"/>
              <w:rPr>
                <w:b/>
                <w:bCs/>
              </w:rPr>
            </w:pPr>
            <w:r w:rsidRPr="00B11396">
              <w:rPr>
                <w:b/>
                <w:bCs/>
              </w:rPr>
              <w:t>Лесничество</w:t>
            </w:r>
          </w:p>
        </w:tc>
        <w:tc>
          <w:tcPr>
            <w:tcW w:w="3663" w:type="dxa"/>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Целевое назначение лесов</w:t>
            </w:r>
          </w:p>
        </w:tc>
        <w:tc>
          <w:tcPr>
            <w:tcW w:w="1217" w:type="dxa"/>
            <w:tcBorders>
              <w:top w:val="single" w:sz="4" w:space="0" w:color="auto"/>
              <w:left w:val="nil"/>
              <w:bottom w:val="single" w:sz="4" w:space="0" w:color="auto"/>
              <w:right w:val="single" w:sz="4" w:space="0" w:color="auto"/>
            </w:tcBorders>
            <w:shd w:val="clear" w:color="auto" w:fill="auto"/>
            <w:noWrap/>
            <w:vAlign w:val="center"/>
          </w:tcPr>
          <w:p w:rsidR="00A5681C" w:rsidRPr="00B11396" w:rsidRDefault="00A5681C" w:rsidP="00A5681C">
            <w:pPr>
              <w:jc w:val="center"/>
              <w:rPr>
                <w:b/>
                <w:bCs/>
              </w:rPr>
            </w:pPr>
            <w:r w:rsidRPr="00B11396">
              <w:rPr>
                <w:b/>
                <w:bCs/>
              </w:rPr>
              <w:t>Площадь, га</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лесопарковые зоны</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221,56</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Бутинское лесничество</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Калейкинское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16,39</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Сабанче</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Калейкинское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1,91</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Иштиряк</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0,97</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Ак-Чишма</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53,41</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Байлар</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2,59</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Ирекле</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эксплуатационные леса</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4,55</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Ст. Миннибаево</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лесопарковые зоны</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9,00</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Туктар</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лесопарковые зоны</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1,84</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Мугезле-Елга</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леса, расположенные в лесосте</w:t>
            </w:r>
            <w:r w:rsidRPr="00B11396">
              <w:t>п</w:t>
            </w:r>
            <w:r w:rsidRPr="00B11396">
              <w:t>ных зонах</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5,43</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Ст.Кульшарипово</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леса, расположенные в лесосте</w:t>
            </w:r>
            <w:r w:rsidRPr="00B11396">
              <w:t>п</w:t>
            </w:r>
            <w:r w:rsidRPr="00B11396">
              <w:t>ных зонах</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19,51</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center"/>
          </w:tcPr>
          <w:p w:rsidR="00A5681C" w:rsidRPr="00B11396" w:rsidRDefault="00A5681C" w:rsidP="00A5681C">
            <w:r w:rsidRPr="00B11396">
              <w:t>Каменка</w:t>
            </w:r>
          </w:p>
        </w:tc>
        <w:tc>
          <w:tcPr>
            <w:tcW w:w="2019"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Альметьевское</w:t>
            </w:r>
          </w:p>
        </w:tc>
        <w:tc>
          <w:tcPr>
            <w:tcW w:w="3663"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r w:rsidRPr="00B11396">
              <w:t>лесопарковые зоны</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pPr>
            <w:r w:rsidRPr="00B11396">
              <w:t>1,15</w:t>
            </w:r>
          </w:p>
        </w:tc>
      </w:tr>
      <w:tr w:rsidR="00A5681C" w:rsidRPr="00B11396" w:rsidTr="00155187">
        <w:trPr>
          <w:trHeight w:val="284"/>
          <w:jc w:val="center"/>
        </w:trPr>
        <w:tc>
          <w:tcPr>
            <w:tcW w:w="2709" w:type="dxa"/>
            <w:tcBorders>
              <w:top w:val="nil"/>
              <w:left w:val="single" w:sz="4" w:space="0" w:color="auto"/>
              <w:bottom w:val="single" w:sz="4" w:space="0" w:color="auto"/>
              <w:right w:val="single" w:sz="4" w:space="0" w:color="auto"/>
            </w:tcBorders>
            <w:shd w:val="clear" w:color="auto" w:fill="auto"/>
            <w:noWrap/>
            <w:vAlign w:val="bottom"/>
          </w:tcPr>
          <w:p w:rsidR="00A5681C" w:rsidRPr="00B11396" w:rsidRDefault="00A5681C" w:rsidP="00A5681C">
            <w:pPr>
              <w:rPr>
                <w:b/>
                <w:bCs/>
              </w:rPr>
            </w:pPr>
            <w:r w:rsidRPr="00B11396">
              <w:rPr>
                <w:b/>
                <w:bCs/>
              </w:rPr>
              <w:t>Итого:</w:t>
            </w:r>
          </w:p>
        </w:tc>
        <w:tc>
          <w:tcPr>
            <w:tcW w:w="2019" w:type="dxa"/>
            <w:tcBorders>
              <w:top w:val="nil"/>
              <w:left w:val="nil"/>
              <w:bottom w:val="single" w:sz="4" w:space="0" w:color="auto"/>
              <w:right w:val="single" w:sz="4" w:space="0" w:color="auto"/>
            </w:tcBorders>
            <w:shd w:val="clear" w:color="auto" w:fill="auto"/>
            <w:noWrap/>
            <w:vAlign w:val="bottom"/>
          </w:tcPr>
          <w:p w:rsidR="00A5681C" w:rsidRPr="00B11396" w:rsidRDefault="00A5681C" w:rsidP="00A5681C">
            <w:pPr>
              <w:rPr>
                <w:b/>
                <w:bCs/>
              </w:rPr>
            </w:pPr>
            <w:r w:rsidRPr="00B11396">
              <w:rPr>
                <w:b/>
                <w:bCs/>
              </w:rPr>
              <w:t> </w:t>
            </w:r>
          </w:p>
        </w:tc>
        <w:tc>
          <w:tcPr>
            <w:tcW w:w="3663" w:type="dxa"/>
            <w:tcBorders>
              <w:top w:val="nil"/>
              <w:left w:val="nil"/>
              <w:bottom w:val="single" w:sz="4" w:space="0" w:color="auto"/>
              <w:right w:val="single" w:sz="4" w:space="0" w:color="auto"/>
            </w:tcBorders>
            <w:shd w:val="clear" w:color="auto" w:fill="auto"/>
            <w:noWrap/>
            <w:vAlign w:val="bottom"/>
          </w:tcPr>
          <w:p w:rsidR="00A5681C" w:rsidRPr="00B11396" w:rsidRDefault="00A5681C" w:rsidP="00A5681C">
            <w:pPr>
              <w:rPr>
                <w:b/>
                <w:bCs/>
              </w:rPr>
            </w:pPr>
            <w:r w:rsidRPr="00B11396">
              <w:rPr>
                <w:b/>
                <w:bCs/>
              </w:rPr>
              <w:t> </w:t>
            </w:r>
          </w:p>
        </w:tc>
        <w:tc>
          <w:tcPr>
            <w:tcW w:w="1217" w:type="dxa"/>
            <w:tcBorders>
              <w:top w:val="nil"/>
              <w:left w:val="nil"/>
              <w:bottom w:val="single" w:sz="4" w:space="0" w:color="auto"/>
              <w:right w:val="single" w:sz="4" w:space="0" w:color="auto"/>
            </w:tcBorders>
            <w:shd w:val="clear" w:color="auto" w:fill="auto"/>
            <w:noWrap/>
            <w:vAlign w:val="center"/>
          </w:tcPr>
          <w:p w:rsidR="00A5681C" w:rsidRPr="00B11396" w:rsidRDefault="00A5681C" w:rsidP="00A5681C">
            <w:pPr>
              <w:jc w:val="center"/>
              <w:rPr>
                <w:b/>
                <w:bCs/>
              </w:rPr>
            </w:pPr>
            <w:r w:rsidRPr="00B11396">
              <w:rPr>
                <w:b/>
                <w:bCs/>
              </w:rPr>
              <w:t>338,32</w:t>
            </w:r>
          </w:p>
        </w:tc>
      </w:tr>
    </w:tbl>
    <w:p w:rsidR="00A5681C" w:rsidRPr="00B11396" w:rsidRDefault="00A5681C" w:rsidP="00A5681C">
      <w:pPr>
        <w:pStyle w:val="afffb"/>
        <w:spacing w:before="0" w:after="0"/>
        <w:rPr>
          <w:b w:val="0"/>
          <w:sz w:val="24"/>
          <w:szCs w:val="24"/>
        </w:rPr>
      </w:pPr>
      <w:r w:rsidRPr="00B11396">
        <w:rPr>
          <w:b w:val="0"/>
          <w:sz w:val="24"/>
          <w:szCs w:val="24"/>
        </w:rPr>
        <w:t>Примечание: площади посчитаны по представленному картографическому материалу, поэтому являются ориентировочными</w:t>
      </w:r>
    </w:p>
    <w:p w:rsidR="00A5681C" w:rsidRPr="00B11396" w:rsidRDefault="00A5681C" w:rsidP="00A5681C">
      <w:pPr>
        <w:pStyle w:val="afc"/>
        <w:spacing w:line="240" w:lineRule="auto"/>
        <w:ind w:firstLine="567"/>
      </w:pPr>
    </w:p>
    <w:p w:rsidR="004843C7" w:rsidRPr="00B11396" w:rsidRDefault="004843C7" w:rsidP="00A5681C">
      <w:pPr>
        <w:ind w:firstLine="567"/>
        <w:jc w:val="both"/>
        <w:rPr>
          <w:sz w:val="28"/>
          <w:szCs w:val="28"/>
        </w:rPr>
      </w:pPr>
      <w:r w:rsidRPr="00B11396">
        <w:rPr>
          <w:sz w:val="28"/>
          <w:szCs w:val="28"/>
        </w:rPr>
        <w:t>Проработка архитектурно-планировочных решений, связанных с развитием и расширением насел</w:t>
      </w:r>
      <w:r w:rsidR="00EB7387" w:rsidRPr="00B11396">
        <w:rPr>
          <w:sz w:val="28"/>
          <w:szCs w:val="28"/>
        </w:rPr>
        <w:t>е</w:t>
      </w:r>
      <w:r w:rsidRPr="00B11396">
        <w:rPr>
          <w:sz w:val="28"/>
          <w:szCs w:val="28"/>
        </w:rPr>
        <w:t>нных пунктов, определение их границ будет представлено на картах, и осуществляться в ходе разработки, согласования и утверждения ген</w:t>
      </w:r>
      <w:r w:rsidRPr="00B11396">
        <w:rPr>
          <w:sz w:val="28"/>
          <w:szCs w:val="28"/>
        </w:rPr>
        <w:t>е</w:t>
      </w:r>
      <w:r w:rsidRPr="00B11396">
        <w:rPr>
          <w:sz w:val="28"/>
          <w:szCs w:val="28"/>
        </w:rPr>
        <w:t xml:space="preserve">ральных планов городских и сельских поселений. </w:t>
      </w:r>
    </w:p>
    <w:p w:rsidR="00251357" w:rsidRPr="00B11396" w:rsidRDefault="00A5681C" w:rsidP="00155187">
      <w:pPr>
        <w:ind w:firstLine="567"/>
        <w:jc w:val="both"/>
        <w:rPr>
          <w:sz w:val="28"/>
          <w:szCs w:val="28"/>
        </w:rPr>
      </w:pPr>
      <w:r w:rsidRPr="00B11396">
        <w:rPr>
          <w:sz w:val="28"/>
          <w:szCs w:val="28"/>
        </w:rPr>
        <w:t>К 2020 году и на период до 2035 года предполагаются изменения на землях промышленности, энергетики, транспорта, связи, радиовещания, телевидения, информатики, земель для обеспечения космической деятельности, земель обор</w:t>
      </w:r>
      <w:r w:rsidRPr="00B11396">
        <w:rPr>
          <w:sz w:val="28"/>
          <w:szCs w:val="28"/>
        </w:rPr>
        <w:t>о</w:t>
      </w:r>
      <w:r w:rsidRPr="00B11396">
        <w:rPr>
          <w:sz w:val="28"/>
          <w:szCs w:val="28"/>
        </w:rPr>
        <w:t>ны, безопасности и земель иного специального назначения, в частности, на землях транспорта, на землях промышленности и на землях иного специального назнач</w:t>
      </w:r>
      <w:r w:rsidRPr="00B11396">
        <w:rPr>
          <w:sz w:val="28"/>
          <w:szCs w:val="28"/>
        </w:rPr>
        <w:t>е</w:t>
      </w:r>
      <w:r w:rsidRPr="00B11396">
        <w:rPr>
          <w:sz w:val="28"/>
          <w:szCs w:val="28"/>
        </w:rPr>
        <w:t>ния. Реализация мероприятий в сфере развития транспортно-коммуникационной инфраструктуры повлечет изменение границ земель сельскохозяйственного назначения, земель лесного фонда и, как результат, увеличение площадей земель транспорта. Предлагаемые площади земель автомобильного и железнодорожного транспорта при строительстве автомобильных и железных дорог в разрезе мун</w:t>
      </w:r>
      <w:r w:rsidRPr="00B11396">
        <w:rPr>
          <w:sz w:val="28"/>
          <w:szCs w:val="28"/>
        </w:rPr>
        <w:t>и</w:t>
      </w:r>
      <w:r w:rsidRPr="00B11396">
        <w:rPr>
          <w:sz w:val="28"/>
          <w:szCs w:val="28"/>
        </w:rPr>
        <w:t xml:space="preserve">ципального района республики представлены в таблицах </w:t>
      </w:r>
      <w:r w:rsidR="00251357" w:rsidRPr="00B11396">
        <w:rPr>
          <w:sz w:val="28"/>
          <w:szCs w:val="28"/>
        </w:rPr>
        <w:t>3.8.4.3</w:t>
      </w:r>
      <w:r w:rsidRPr="00B11396">
        <w:rPr>
          <w:sz w:val="28"/>
          <w:szCs w:val="28"/>
        </w:rPr>
        <w:t xml:space="preserve">, </w:t>
      </w:r>
      <w:r w:rsidR="00251357" w:rsidRPr="00B11396">
        <w:rPr>
          <w:sz w:val="28"/>
          <w:szCs w:val="28"/>
        </w:rPr>
        <w:t>3.8.4.4</w:t>
      </w:r>
      <w:r w:rsidR="00155187" w:rsidRPr="00B11396">
        <w:rPr>
          <w:sz w:val="28"/>
          <w:szCs w:val="28"/>
        </w:rPr>
        <w:t>.</w:t>
      </w:r>
    </w:p>
    <w:p w:rsidR="00155187" w:rsidRPr="00B11396" w:rsidRDefault="00155187" w:rsidP="00155187">
      <w:pPr>
        <w:ind w:firstLine="709"/>
        <w:jc w:val="both"/>
        <w:rPr>
          <w:sz w:val="28"/>
          <w:szCs w:val="28"/>
        </w:rPr>
      </w:pPr>
      <w:r w:rsidRPr="00B11396">
        <w:rPr>
          <w:sz w:val="28"/>
          <w:szCs w:val="28"/>
        </w:rPr>
        <w:t xml:space="preserve">В целях реализации мероприятий по автомобильным дорогам на территории Альметьевского муниципального района к 2020 году </w:t>
      </w:r>
      <w:r w:rsidR="00984106" w:rsidRPr="00B11396">
        <w:rPr>
          <w:sz w:val="28"/>
          <w:szCs w:val="28"/>
        </w:rPr>
        <w:t xml:space="preserve">потребуется перевод </w:t>
      </w:r>
      <w:r w:rsidR="00FA67EF" w:rsidRPr="00B11396">
        <w:rPr>
          <w:sz w:val="28"/>
          <w:szCs w:val="28"/>
        </w:rPr>
        <w:t>145,05</w:t>
      </w:r>
      <w:r w:rsidR="00984106" w:rsidRPr="00B11396">
        <w:rPr>
          <w:sz w:val="28"/>
          <w:szCs w:val="28"/>
        </w:rPr>
        <w:t> </w:t>
      </w:r>
      <w:r w:rsidRPr="00B11396">
        <w:rPr>
          <w:sz w:val="28"/>
          <w:szCs w:val="28"/>
        </w:rPr>
        <w:t xml:space="preserve">га земель, из них </w:t>
      </w:r>
      <w:r w:rsidR="00FA67EF" w:rsidRPr="00B11396">
        <w:rPr>
          <w:sz w:val="28"/>
          <w:szCs w:val="28"/>
        </w:rPr>
        <w:t>134,7</w:t>
      </w:r>
      <w:r w:rsidRPr="00B11396">
        <w:rPr>
          <w:sz w:val="28"/>
          <w:szCs w:val="28"/>
        </w:rPr>
        <w:t xml:space="preserve"> га из земель сельскохозяйственного назначения и </w:t>
      </w:r>
      <w:r w:rsidR="00913B2C" w:rsidRPr="00B11396">
        <w:rPr>
          <w:sz w:val="28"/>
          <w:szCs w:val="28"/>
        </w:rPr>
        <w:t>10,35</w:t>
      </w:r>
      <w:r w:rsidRPr="00B11396">
        <w:rPr>
          <w:sz w:val="28"/>
          <w:szCs w:val="28"/>
        </w:rPr>
        <w:t xml:space="preserve"> га из земель лесного фонда. К 2035 году потребуется перевод еще </w:t>
      </w:r>
      <w:r w:rsidR="00FA67EF" w:rsidRPr="00B11396">
        <w:rPr>
          <w:sz w:val="28"/>
          <w:szCs w:val="28"/>
        </w:rPr>
        <w:t>278,26</w:t>
      </w:r>
      <w:r w:rsidRPr="00B11396">
        <w:rPr>
          <w:sz w:val="28"/>
          <w:szCs w:val="28"/>
        </w:rPr>
        <w:t xml:space="preserve"> га земель, из них </w:t>
      </w:r>
      <w:r w:rsidR="00FA67EF" w:rsidRPr="00B11396">
        <w:rPr>
          <w:sz w:val="28"/>
          <w:szCs w:val="28"/>
        </w:rPr>
        <w:t>216,29</w:t>
      </w:r>
      <w:r w:rsidRPr="00B11396">
        <w:rPr>
          <w:sz w:val="28"/>
          <w:szCs w:val="28"/>
        </w:rPr>
        <w:t xml:space="preserve"> га из земель сельскохозяйственного назначения и </w:t>
      </w:r>
      <w:r w:rsidR="00913B2C" w:rsidRPr="00B11396">
        <w:rPr>
          <w:sz w:val="28"/>
          <w:szCs w:val="28"/>
        </w:rPr>
        <w:t>62,46</w:t>
      </w:r>
      <w:r w:rsidRPr="00B11396">
        <w:rPr>
          <w:sz w:val="28"/>
          <w:szCs w:val="28"/>
        </w:rPr>
        <w:t xml:space="preserve"> га из земель лесного фонда.</w:t>
      </w:r>
    </w:p>
    <w:p w:rsidR="00A54083" w:rsidRPr="00B11396" w:rsidRDefault="00A54083" w:rsidP="00A54083">
      <w:pPr>
        <w:ind w:firstLine="709"/>
        <w:jc w:val="both"/>
        <w:rPr>
          <w:sz w:val="28"/>
          <w:szCs w:val="28"/>
        </w:rPr>
      </w:pPr>
      <w:r w:rsidRPr="00B11396">
        <w:rPr>
          <w:sz w:val="28"/>
          <w:szCs w:val="28"/>
        </w:rPr>
        <w:t>Для развития железнодорожного транспорта к 2035 году потребуется пер</w:t>
      </w:r>
      <w:r w:rsidRPr="00B11396">
        <w:rPr>
          <w:sz w:val="28"/>
          <w:szCs w:val="28"/>
        </w:rPr>
        <w:t>е</w:t>
      </w:r>
      <w:r w:rsidRPr="00B11396">
        <w:rPr>
          <w:sz w:val="28"/>
          <w:szCs w:val="28"/>
        </w:rPr>
        <w:t xml:space="preserve">вод 213,42 га земель, из них </w:t>
      </w:r>
      <w:r w:rsidR="006735AB" w:rsidRPr="00B11396">
        <w:rPr>
          <w:sz w:val="28"/>
          <w:szCs w:val="28"/>
        </w:rPr>
        <w:t>174,26</w:t>
      </w:r>
      <w:r w:rsidRPr="00B11396">
        <w:rPr>
          <w:sz w:val="28"/>
          <w:szCs w:val="28"/>
        </w:rPr>
        <w:t xml:space="preserve"> га из земель сельскохозяйственного назнач</w:t>
      </w:r>
      <w:r w:rsidRPr="00B11396">
        <w:rPr>
          <w:sz w:val="28"/>
          <w:szCs w:val="28"/>
        </w:rPr>
        <w:t>е</w:t>
      </w:r>
      <w:r w:rsidRPr="00B11396">
        <w:rPr>
          <w:sz w:val="28"/>
          <w:szCs w:val="28"/>
        </w:rPr>
        <w:t xml:space="preserve">ния и </w:t>
      </w:r>
      <w:r w:rsidR="006735AB" w:rsidRPr="00B11396">
        <w:rPr>
          <w:sz w:val="28"/>
          <w:szCs w:val="28"/>
        </w:rPr>
        <w:t>39,16</w:t>
      </w:r>
      <w:r w:rsidRPr="00B11396">
        <w:rPr>
          <w:sz w:val="28"/>
          <w:szCs w:val="28"/>
        </w:rPr>
        <w:t xml:space="preserve"> га из земель лесного фонда.</w:t>
      </w:r>
    </w:p>
    <w:p w:rsidR="00155187" w:rsidRPr="00B11396" w:rsidRDefault="00155187" w:rsidP="00155187">
      <w:pPr>
        <w:ind w:firstLine="567"/>
        <w:jc w:val="both"/>
        <w:rPr>
          <w:sz w:val="28"/>
          <w:szCs w:val="28"/>
        </w:rPr>
        <w:sectPr w:rsidR="00155187" w:rsidRPr="00B11396" w:rsidSect="00A5681C">
          <w:pgSz w:w="11906" w:h="16838"/>
          <w:pgMar w:top="851" w:right="851" w:bottom="851" w:left="1134" w:header="709" w:footer="709" w:gutter="0"/>
          <w:cols w:space="708"/>
          <w:docGrid w:linePitch="360"/>
        </w:sectPr>
      </w:pPr>
    </w:p>
    <w:p w:rsidR="00A5681C" w:rsidRPr="00B11396" w:rsidRDefault="00A5681C" w:rsidP="00A5681C">
      <w:pPr>
        <w:ind w:firstLine="709"/>
        <w:jc w:val="right"/>
        <w:rPr>
          <w:sz w:val="28"/>
          <w:szCs w:val="28"/>
        </w:rPr>
      </w:pPr>
      <w:r w:rsidRPr="00B11396">
        <w:rPr>
          <w:sz w:val="28"/>
          <w:szCs w:val="28"/>
        </w:rPr>
        <w:lastRenderedPageBreak/>
        <w:t xml:space="preserve">Таблица </w:t>
      </w:r>
      <w:r w:rsidR="00251357" w:rsidRPr="00B11396">
        <w:rPr>
          <w:sz w:val="28"/>
          <w:szCs w:val="28"/>
        </w:rPr>
        <w:t>3.8.4.3</w:t>
      </w:r>
    </w:p>
    <w:p w:rsidR="001C3684" w:rsidRPr="00B11396" w:rsidRDefault="00A5681C" w:rsidP="00A5681C">
      <w:pPr>
        <w:jc w:val="center"/>
        <w:rPr>
          <w:i/>
          <w:sz w:val="28"/>
          <w:szCs w:val="28"/>
        </w:rPr>
      </w:pPr>
      <w:r w:rsidRPr="00B11396">
        <w:rPr>
          <w:i/>
          <w:sz w:val="28"/>
          <w:szCs w:val="28"/>
        </w:rPr>
        <w:t>Предлагаемая площадь земель автомобильного транспорт</w:t>
      </w:r>
      <w:r w:rsidR="001C3684" w:rsidRPr="00B11396">
        <w:rPr>
          <w:i/>
          <w:sz w:val="28"/>
          <w:szCs w:val="28"/>
        </w:rPr>
        <w:t>а в ходе реализации мероприятий</w:t>
      </w:r>
    </w:p>
    <w:p w:rsidR="00A5681C" w:rsidRPr="00B11396" w:rsidRDefault="00A5681C" w:rsidP="00A5681C">
      <w:pPr>
        <w:jc w:val="center"/>
        <w:rPr>
          <w:i/>
          <w:sz w:val="28"/>
          <w:szCs w:val="28"/>
        </w:rPr>
      </w:pPr>
      <w:r w:rsidRPr="00B11396">
        <w:rPr>
          <w:i/>
          <w:sz w:val="28"/>
          <w:szCs w:val="28"/>
        </w:rPr>
        <w:t>по строительству автомобильных дорог, га</w:t>
      </w:r>
    </w:p>
    <w:tbl>
      <w:tblPr>
        <w:tblW w:w="4816" w:type="pct"/>
        <w:jc w:val="center"/>
        <w:tblLayout w:type="fixed"/>
        <w:tblLook w:val="04A0" w:firstRow="1" w:lastRow="0" w:firstColumn="1" w:lastColumn="0" w:noHBand="0" w:noVBand="1"/>
      </w:tblPr>
      <w:tblGrid>
        <w:gridCol w:w="4410"/>
        <w:gridCol w:w="1062"/>
        <w:gridCol w:w="1011"/>
        <w:gridCol w:w="2404"/>
        <w:gridCol w:w="1213"/>
        <w:gridCol w:w="1003"/>
        <w:gridCol w:w="2469"/>
        <w:gridCol w:w="1215"/>
      </w:tblGrid>
      <w:tr w:rsidR="00A5681C" w:rsidRPr="00B11396" w:rsidTr="002D0AA1">
        <w:trPr>
          <w:trHeight w:val="255"/>
          <w:tblHeader/>
          <w:jc w:val="center"/>
        </w:trPr>
        <w:tc>
          <w:tcPr>
            <w:tcW w:w="149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Название дороги</w:t>
            </w:r>
          </w:p>
        </w:tc>
        <w:tc>
          <w:tcPr>
            <w:tcW w:w="35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3150" w:type="pct"/>
            <w:gridSpan w:val="6"/>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Земли автомобильного транспорта</w:t>
            </w:r>
          </w:p>
        </w:tc>
      </w:tr>
      <w:tr w:rsidR="00A5681C" w:rsidRPr="00B11396" w:rsidTr="00627C1D">
        <w:trPr>
          <w:trHeight w:val="255"/>
          <w:tblHeader/>
          <w:jc w:val="center"/>
        </w:trPr>
        <w:tc>
          <w:tcPr>
            <w:tcW w:w="1491"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1565" w:type="pct"/>
            <w:gridSpan w:val="3"/>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Первая очередь (до 2020 года)</w:t>
            </w:r>
          </w:p>
        </w:tc>
        <w:tc>
          <w:tcPr>
            <w:tcW w:w="1585" w:type="pct"/>
            <w:gridSpan w:val="3"/>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Расчетный срок (2021-2035 гг.)</w:t>
            </w:r>
          </w:p>
        </w:tc>
      </w:tr>
      <w:tr w:rsidR="00A5681C" w:rsidRPr="00B11396" w:rsidTr="00627C1D">
        <w:trPr>
          <w:trHeight w:val="255"/>
          <w:tblHeader/>
          <w:jc w:val="center"/>
        </w:trPr>
        <w:tc>
          <w:tcPr>
            <w:tcW w:w="1491"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342" w:type="pct"/>
            <w:vMerge w:val="restart"/>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1223" w:type="pct"/>
            <w:gridSpan w:val="2"/>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 том числе перевод из:</w:t>
            </w:r>
          </w:p>
        </w:tc>
        <w:tc>
          <w:tcPr>
            <w:tcW w:w="339" w:type="pct"/>
            <w:vMerge w:val="restart"/>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1246" w:type="pct"/>
            <w:gridSpan w:val="2"/>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 том числе перевод из:</w:t>
            </w:r>
          </w:p>
        </w:tc>
      </w:tr>
      <w:tr w:rsidR="00A5681C" w:rsidRPr="00B11396" w:rsidTr="00627C1D">
        <w:trPr>
          <w:trHeight w:val="599"/>
          <w:tblHeader/>
          <w:jc w:val="center"/>
        </w:trPr>
        <w:tc>
          <w:tcPr>
            <w:tcW w:w="1491"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3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342" w:type="pct"/>
            <w:vMerge/>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813"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сельскох</w:t>
            </w:r>
            <w:r w:rsidRPr="00B11396">
              <w:rPr>
                <w:b/>
                <w:bCs/>
              </w:rPr>
              <w:t>о</w:t>
            </w:r>
            <w:r w:rsidRPr="00B11396">
              <w:rPr>
                <w:b/>
                <w:bCs/>
              </w:rPr>
              <w:t xml:space="preserve">зяйственного назначения </w:t>
            </w:r>
          </w:p>
        </w:tc>
        <w:tc>
          <w:tcPr>
            <w:tcW w:w="410"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лесного фонда</w:t>
            </w:r>
          </w:p>
        </w:tc>
        <w:tc>
          <w:tcPr>
            <w:tcW w:w="339" w:type="pct"/>
            <w:vMerge/>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rPr>
                <w:b/>
                <w:bCs/>
              </w:rPr>
            </w:pPr>
          </w:p>
        </w:tc>
        <w:tc>
          <w:tcPr>
            <w:tcW w:w="835"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сельскох</w:t>
            </w:r>
            <w:r w:rsidRPr="00B11396">
              <w:rPr>
                <w:b/>
                <w:bCs/>
              </w:rPr>
              <w:t>о</w:t>
            </w:r>
            <w:r w:rsidRPr="00B11396">
              <w:rPr>
                <w:b/>
                <w:bCs/>
              </w:rPr>
              <w:t xml:space="preserve">зяйственного назначения </w:t>
            </w:r>
          </w:p>
        </w:tc>
        <w:tc>
          <w:tcPr>
            <w:tcW w:w="411"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лесного фонда</w:t>
            </w:r>
          </w:p>
        </w:tc>
      </w:tr>
      <w:tr w:rsidR="00A5681C" w:rsidRPr="00B11396" w:rsidTr="00627C1D">
        <w:trPr>
          <w:trHeight w:val="27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A5681C" w:rsidRPr="00B11396" w:rsidRDefault="00132806" w:rsidP="00A5681C">
            <w:pPr>
              <w:jc w:val="center"/>
              <w:rPr>
                <w:b/>
                <w:bCs/>
              </w:rPr>
            </w:pPr>
            <w:r w:rsidRPr="00B11396">
              <w:rPr>
                <w:b/>
                <w:bCs/>
              </w:rPr>
              <w:t>Д</w:t>
            </w:r>
            <w:r w:rsidR="00A5681C" w:rsidRPr="00B11396">
              <w:rPr>
                <w:b/>
                <w:bCs/>
              </w:rPr>
              <w:t>ороги местного значения</w:t>
            </w:r>
          </w:p>
        </w:tc>
        <w:tc>
          <w:tcPr>
            <w:tcW w:w="359"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 </w:t>
            </w:r>
          </w:p>
        </w:tc>
        <w:tc>
          <w:tcPr>
            <w:tcW w:w="342"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 </w:t>
            </w:r>
          </w:p>
        </w:tc>
        <w:tc>
          <w:tcPr>
            <w:tcW w:w="813"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 </w:t>
            </w:r>
          </w:p>
        </w:tc>
        <w:tc>
          <w:tcPr>
            <w:tcW w:w="410"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 </w:t>
            </w:r>
          </w:p>
        </w:tc>
        <w:tc>
          <w:tcPr>
            <w:tcW w:w="339"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i/>
                <w:iCs/>
              </w:rPr>
            </w:pPr>
            <w:r w:rsidRPr="00B11396">
              <w:rPr>
                <w:b/>
                <w:bCs/>
                <w:i/>
                <w:iCs/>
              </w:rPr>
              <w:t> </w:t>
            </w:r>
          </w:p>
        </w:tc>
        <w:tc>
          <w:tcPr>
            <w:tcW w:w="835"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pPr>
            <w:r w:rsidRPr="00B11396">
              <w:t> </w:t>
            </w:r>
          </w:p>
        </w:tc>
        <w:tc>
          <w:tcPr>
            <w:tcW w:w="411" w:type="pct"/>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pPr>
            <w:r w:rsidRPr="00B11396">
              <w:t> </w:t>
            </w:r>
          </w:p>
        </w:tc>
      </w:tr>
      <w:tr w:rsidR="00513626" w:rsidRPr="00B11396" w:rsidTr="00627C1D">
        <w:trPr>
          <w:trHeight w:val="285"/>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с.Рокашево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0,26</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0,26</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0,26</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75"/>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Дальняя Ивановка-Новотроицое</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10,38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10,38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10,38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52"/>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д.Малый Багряж</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0,59</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0,59</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0,59</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83"/>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д.Русское Сиренькино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0,19</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0,19</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0,19</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88"/>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с.Добромыш</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0,52</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0,52</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0,52</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63"/>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д.Улаклы Чишма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0,32</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0,32</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0,32</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68"/>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Дальняя Ивановка-Новотроицое</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10,29</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10,29</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10,29</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71"/>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с.Аппаково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0,51</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0,51</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0,51</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7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Казань-Оренбург - Владимировка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2,14</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2,14</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2,14</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63"/>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Альметьевск-Старое Шугурово - Вас</w:t>
            </w:r>
            <w:r w:rsidRPr="00B11396">
              <w:t>и</w:t>
            </w:r>
            <w:r w:rsidRPr="00B11396">
              <w:t>льевка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2,77</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2,77</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2,77</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43"/>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животноводческой ферме у с.Васильевка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0,38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0,38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0,38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36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Западный подъезд к с.Кичуй</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0,65</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0,65</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0,65</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МТП у д.Нагорное</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1,38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1,38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1,38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305"/>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станции Калейкино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10,23</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10,23</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10,23</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64"/>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Бутинскому лесничеству</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0,95</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0,95</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0,44</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0,50</w:t>
            </w:r>
          </w:p>
        </w:tc>
      </w:tr>
      <w:tr w:rsidR="00513626" w:rsidRPr="00B11396" w:rsidTr="00627C1D">
        <w:trPr>
          <w:trHeight w:val="267"/>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д.Дубовка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0,45</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0,45</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0,45</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87"/>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полигону ТБО у с.Кульшарипово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1,07</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1,07</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1,07</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19"/>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строящемуся полигону ТБО у с.Кульшарипово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0,57</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0,57</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0,57</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413"/>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lastRenderedPageBreak/>
              <w:t>Подъезд к полигону ТБО у с.Русский Акташ</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2,37</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2,37</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2,37</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Подъезд к д.Байлар</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0,27</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0,27</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0,27</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 w:rsidRPr="00B11396">
              <w:t>Подъезд к проектируемому полигону ТБО у с.Кичучатово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0,98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0,98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0,98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 w:rsidRPr="00B11396">
              <w:t>Подъезд к проектируемому полигону ТБО у с.Нов.Каширово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0,34</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0,34</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0,34</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 w:rsidRPr="00B11396">
              <w:t>Подъезд к проектируемому полигону ТБО у с.Борисково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3,90</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3,90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3,90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 w:rsidRPr="00B11396">
              <w:t>Подъезд к проектируемому полигону ТБО у с.Васильевка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1,64</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1,64</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1,64</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36"/>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4C6FC5" w:rsidP="004C6FC5">
            <w:r w:rsidRPr="00B11396">
              <w:t>«</w:t>
            </w:r>
            <w:r w:rsidR="00513626" w:rsidRPr="00B11396">
              <w:t>Альметьевск-Чупаево-Кичучатово</w:t>
            </w:r>
            <w:r w:rsidRPr="00B11396">
              <w:t>»</w:t>
            </w:r>
            <w:r w:rsidR="00513626" w:rsidRPr="00B11396">
              <w:t>-п.ж/д станции Кульшарипово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3,43</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3,43</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2,53</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0,90</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noWrap/>
            <w:vAlign w:val="center"/>
          </w:tcPr>
          <w:p w:rsidR="00513626" w:rsidRPr="00B11396" w:rsidRDefault="00513626">
            <w:pPr>
              <w:rPr>
                <w:b/>
                <w:bCs/>
              </w:rPr>
            </w:pPr>
            <w:r w:rsidRPr="00B11396">
              <w:rPr>
                <w:b/>
                <w:bCs/>
              </w:rPr>
              <w:t>Итого дороги местного значения</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56,58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rPr>
            </w:pPr>
            <w:r w:rsidRPr="00B11396">
              <w:rPr>
                <w:b/>
                <w:bCs/>
                <w:i/>
              </w:rPr>
              <w:t>48,90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48,63</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0,27</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rPr>
            </w:pPr>
            <w:r w:rsidRPr="00B11396">
              <w:rPr>
                <w:b/>
                <w:bCs/>
                <w:i/>
              </w:rPr>
              <w:t>7,68</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6,27</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1,40</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pPr>
              <w:rPr>
                <w:b/>
                <w:bCs/>
              </w:rPr>
            </w:pPr>
            <w:r w:rsidRPr="00B11396">
              <w:rPr>
                <w:b/>
                <w:bCs/>
              </w:rPr>
              <w:t>Дороги регионального значения</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 </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 </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 </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 </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 </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 </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 </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Ямаши-Красная Горка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0,22</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0,22</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0,22</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Кузайкино - Нурлат</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6,13</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6,13</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6,13</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55"/>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4C6FC5" w:rsidP="004C6FC5">
            <w:r w:rsidRPr="00B11396">
              <w:t>«</w:t>
            </w:r>
            <w:r w:rsidR="00513626" w:rsidRPr="00B11396">
              <w:t>Казань-Оренбург</w:t>
            </w:r>
            <w:r w:rsidRPr="00B11396">
              <w:t>»</w:t>
            </w:r>
            <w:r w:rsidR="00513626" w:rsidRPr="00B11396">
              <w:t>-</w:t>
            </w:r>
            <w:r w:rsidRPr="00B11396">
              <w:t>«</w:t>
            </w:r>
            <w:r w:rsidR="00513626" w:rsidRPr="00B11396">
              <w:t>Алексеевское-Альметьевск</w:t>
            </w:r>
            <w:r w:rsidRPr="00B11396">
              <w:t>»</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6,50</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6,50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6,50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505"/>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4C6FC5" w:rsidP="004C6FC5">
            <w:r w:rsidRPr="00B11396">
              <w:t>«</w:t>
            </w:r>
            <w:r w:rsidR="00513626" w:rsidRPr="00B11396">
              <w:t>Казань-Оренбург</w:t>
            </w:r>
            <w:r w:rsidRPr="00B11396">
              <w:t>»</w:t>
            </w:r>
            <w:r w:rsidR="00513626" w:rsidRPr="00B11396">
              <w:t xml:space="preserve"> - </w:t>
            </w:r>
            <w:r w:rsidRPr="00B11396">
              <w:t>«</w:t>
            </w:r>
            <w:r w:rsidR="00513626" w:rsidRPr="00B11396">
              <w:t>Набережные Челны-Заинск-Альметьевск</w:t>
            </w:r>
            <w:r w:rsidRPr="00B11396">
              <w:t>»</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20,88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20,88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20,88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4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Объездная г.Альметьевска</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5,81</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5,81</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0,93</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4,88</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601"/>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4C6FC5" w:rsidP="004C6FC5">
            <w:r w:rsidRPr="00B11396">
              <w:t>«</w:t>
            </w:r>
            <w:r w:rsidR="00513626" w:rsidRPr="00B11396">
              <w:t>Казань-Оренбург-Бута-Аппаково</w:t>
            </w:r>
            <w:r w:rsidRPr="00B11396">
              <w:t xml:space="preserve">» </w:t>
            </w:r>
            <w:r w:rsidR="00513626" w:rsidRPr="00B11396">
              <w:t>-</w:t>
            </w:r>
            <w:r w:rsidRPr="00B11396">
              <w:t xml:space="preserve"> </w:t>
            </w:r>
            <w:r w:rsidR="00513626" w:rsidRPr="00B11396">
              <w:t>Русский Акташ</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22,22</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22,22</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18,48</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3,74</w:t>
            </w:r>
          </w:p>
        </w:tc>
      </w:tr>
      <w:tr w:rsidR="00513626" w:rsidRPr="00B11396" w:rsidTr="00627C1D">
        <w:trPr>
          <w:trHeight w:val="24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Обход с.Кузайкино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16,18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16,18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16,18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24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Обход с.Старый Багряж-Елхово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rPr>
            </w:pPr>
            <w:r w:rsidRPr="00B11396">
              <w:rPr>
                <w:b/>
                <w:bCs/>
              </w:rPr>
              <w:t>18,16</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rPr>
                <w:b/>
                <w:bCs/>
                <w:i/>
                <w:iCs/>
              </w:rPr>
            </w:pPr>
            <w:r w:rsidRPr="00B11396">
              <w:rPr>
                <w:b/>
                <w:bCs/>
                <w:i/>
                <w:iCs/>
              </w:rPr>
              <w:t>18,16</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A5681C">
            <w:pPr>
              <w:jc w:val="center"/>
            </w:pPr>
            <w:r w:rsidRPr="00B11396">
              <w:t>18,16</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513626"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t>Обход с.Чувашское Сиренькино</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rsidP="008540D8">
            <w:pPr>
              <w:jc w:val="center"/>
              <w:rPr>
                <w:b/>
                <w:bCs/>
              </w:rPr>
            </w:pPr>
            <w:r w:rsidRPr="00B11396">
              <w:rPr>
                <w:b/>
                <w:bCs/>
              </w:rPr>
              <w:t>22,28</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rsidP="008540D8">
            <w:pPr>
              <w:jc w:val="center"/>
              <w:rPr>
                <w:b/>
                <w:bCs/>
                <w:i/>
                <w:iCs/>
              </w:rPr>
            </w:pPr>
            <w:r w:rsidRPr="00B11396">
              <w:rPr>
                <w:b/>
                <w:bCs/>
                <w:i/>
                <w:iCs/>
              </w:rPr>
              <w:t>22,28</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rsidP="008540D8">
            <w:pPr>
              <w:jc w:val="center"/>
            </w:pPr>
            <w:r w:rsidRPr="00B11396">
              <w:t>17,08</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rsidP="008540D8">
            <w:pPr>
              <w:jc w:val="center"/>
            </w:pPr>
            <w:r w:rsidRPr="00B11396">
              <w:t>5,20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r>
      <w:tr w:rsidR="00FA67EF"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513626" w:rsidRPr="00B11396" w:rsidRDefault="00513626" w:rsidP="00A5681C">
            <w:r w:rsidRPr="00B11396">
              <w:lastRenderedPageBreak/>
              <w:t>«Шали (М-7) - Бавлы (М-5)»</w:t>
            </w:r>
          </w:p>
        </w:tc>
        <w:tc>
          <w:tcPr>
            <w:tcW w:w="35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rPr>
            </w:pPr>
            <w:r w:rsidRPr="00B11396">
              <w:rPr>
                <w:b/>
                <w:bCs/>
              </w:rPr>
              <w:t>165,51</w:t>
            </w:r>
          </w:p>
        </w:tc>
        <w:tc>
          <w:tcPr>
            <w:tcW w:w="342"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0,00</w:t>
            </w:r>
          </w:p>
        </w:tc>
        <w:tc>
          <w:tcPr>
            <w:tcW w:w="813"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rPr>
                <w:b/>
                <w:bCs/>
                <w:i/>
                <w:iCs/>
              </w:rPr>
            </w:pPr>
            <w:r w:rsidRPr="00B11396">
              <w:rPr>
                <w:b/>
                <w:bCs/>
                <w:i/>
                <w:iCs/>
              </w:rPr>
              <w:t>165,51</w:t>
            </w:r>
          </w:p>
        </w:tc>
        <w:tc>
          <w:tcPr>
            <w:tcW w:w="835"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121,98</w:t>
            </w:r>
          </w:p>
        </w:tc>
        <w:tc>
          <w:tcPr>
            <w:tcW w:w="411" w:type="pct"/>
            <w:tcBorders>
              <w:top w:val="nil"/>
              <w:left w:val="nil"/>
              <w:bottom w:val="single" w:sz="4" w:space="0" w:color="auto"/>
              <w:right w:val="single" w:sz="4" w:space="0" w:color="auto"/>
            </w:tcBorders>
            <w:shd w:val="clear" w:color="auto" w:fill="auto"/>
            <w:vAlign w:val="center"/>
          </w:tcPr>
          <w:p w:rsidR="00513626" w:rsidRPr="00B11396" w:rsidRDefault="00513626">
            <w:pPr>
              <w:jc w:val="center"/>
            </w:pPr>
            <w:r w:rsidRPr="00B11396">
              <w:t>43,54</w:t>
            </w:r>
          </w:p>
        </w:tc>
      </w:tr>
      <w:tr w:rsidR="00FA67EF" w:rsidRPr="00B11396" w:rsidTr="009A32BA">
        <w:trPr>
          <w:trHeight w:val="300"/>
          <w:jc w:val="center"/>
        </w:trPr>
        <w:tc>
          <w:tcPr>
            <w:tcW w:w="1491" w:type="pct"/>
            <w:tcBorders>
              <w:top w:val="nil"/>
              <w:left w:val="single" w:sz="4" w:space="0" w:color="auto"/>
              <w:bottom w:val="single" w:sz="4" w:space="0" w:color="auto"/>
              <w:right w:val="single" w:sz="4" w:space="0" w:color="auto"/>
            </w:tcBorders>
            <w:shd w:val="clear" w:color="auto" w:fill="auto"/>
            <w:noWrap/>
            <w:vAlign w:val="center"/>
          </w:tcPr>
          <w:p w:rsidR="007315A0" w:rsidRPr="00B11396" w:rsidRDefault="007315A0" w:rsidP="009A32BA">
            <w:r w:rsidRPr="00B11396">
              <w:t>Обход г.Альметьевска</w:t>
            </w:r>
          </w:p>
        </w:tc>
        <w:tc>
          <w:tcPr>
            <w:tcW w:w="359"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rPr>
                <w:b/>
                <w:bCs/>
              </w:rPr>
            </w:pPr>
            <w:r w:rsidRPr="00B11396">
              <w:rPr>
                <w:b/>
                <w:bCs/>
              </w:rPr>
              <w:t>62,46</w:t>
            </w:r>
          </w:p>
        </w:tc>
        <w:tc>
          <w:tcPr>
            <w:tcW w:w="342" w:type="pct"/>
            <w:tcBorders>
              <w:top w:val="nil"/>
              <w:left w:val="nil"/>
              <w:bottom w:val="single" w:sz="4" w:space="0" w:color="auto"/>
              <w:right w:val="single" w:sz="4" w:space="0" w:color="auto"/>
            </w:tcBorders>
            <w:shd w:val="clear" w:color="auto" w:fill="auto"/>
            <w:vAlign w:val="center"/>
          </w:tcPr>
          <w:p w:rsidR="007315A0" w:rsidRPr="00B11396" w:rsidRDefault="007315A0" w:rsidP="007315A0">
            <w:pPr>
              <w:jc w:val="center"/>
              <w:rPr>
                <w:b/>
                <w:bCs/>
                <w:i/>
                <w:iCs/>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7315A0" w:rsidRPr="00B11396" w:rsidRDefault="007315A0" w:rsidP="004E6855">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7315A0" w:rsidRPr="00B11396" w:rsidRDefault="007315A0" w:rsidP="004E6855">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7315A0" w:rsidRPr="00B11396" w:rsidRDefault="00FA67EF" w:rsidP="009A32BA">
            <w:pPr>
              <w:jc w:val="center"/>
              <w:rPr>
                <w:b/>
                <w:i/>
              </w:rPr>
            </w:pPr>
            <w:r w:rsidRPr="00B11396">
              <w:rPr>
                <w:b/>
                <w:i/>
              </w:rPr>
              <w:t>62,46</w:t>
            </w:r>
          </w:p>
        </w:tc>
        <w:tc>
          <w:tcPr>
            <w:tcW w:w="835" w:type="pct"/>
            <w:tcBorders>
              <w:top w:val="nil"/>
              <w:left w:val="nil"/>
              <w:bottom w:val="single" w:sz="4" w:space="0" w:color="auto"/>
              <w:right w:val="single" w:sz="4" w:space="0" w:color="auto"/>
            </w:tcBorders>
            <w:shd w:val="clear" w:color="auto" w:fill="auto"/>
            <w:vAlign w:val="center"/>
          </w:tcPr>
          <w:p w:rsidR="007315A0" w:rsidRPr="00B11396" w:rsidRDefault="00FA67EF" w:rsidP="009A32BA">
            <w:pPr>
              <w:jc w:val="center"/>
            </w:pPr>
            <w:r w:rsidRPr="00B11396">
              <w:t>48,68</w:t>
            </w:r>
          </w:p>
        </w:tc>
        <w:tc>
          <w:tcPr>
            <w:tcW w:w="411" w:type="pct"/>
            <w:tcBorders>
              <w:top w:val="nil"/>
              <w:left w:val="nil"/>
              <w:bottom w:val="single" w:sz="4" w:space="0" w:color="auto"/>
              <w:right w:val="single" w:sz="4" w:space="0" w:color="auto"/>
            </w:tcBorders>
            <w:shd w:val="clear" w:color="auto" w:fill="auto"/>
            <w:vAlign w:val="center"/>
          </w:tcPr>
          <w:p w:rsidR="007315A0" w:rsidRPr="00B11396" w:rsidRDefault="00FA67EF" w:rsidP="009A32BA">
            <w:pPr>
              <w:jc w:val="center"/>
            </w:pPr>
            <w:r w:rsidRPr="00B11396">
              <w:t>13,78</w:t>
            </w:r>
          </w:p>
        </w:tc>
      </w:tr>
      <w:tr w:rsidR="00FA67EF" w:rsidRPr="00B11396" w:rsidTr="009A32BA">
        <w:trPr>
          <w:trHeight w:val="300"/>
          <w:jc w:val="center"/>
        </w:trPr>
        <w:tc>
          <w:tcPr>
            <w:tcW w:w="1491" w:type="pct"/>
            <w:tcBorders>
              <w:top w:val="nil"/>
              <w:left w:val="single" w:sz="4" w:space="0" w:color="auto"/>
              <w:bottom w:val="single" w:sz="4" w:space="0" w:color="auto"/>
              <w:right w:val="single" w:sz="4" w:space="0" w:color="auto"/>
            </w:tcBorders>
            <w:shd w:val="clear" w:color="auto" w:fill="auto"/>
            <w:noWrap/>
            <w:vAlign w:val="center"/>
          </w:tcPr>
          <w:p w:rsidR="007315A0" w:rsidRPr="00B11396" w:rsidRDefault="007315A0" w:rsidP="009A32BA">
            <w:r w:rsidRPr="00B11396">
              <w:t>Обход с.Русский Акташ</w:t>
            </w:r>
          </w:p>
        </w:tc>
        <w:tc>
          <w:tcPr>
            <w:tcW w:w="359"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rPr>
                <w:b/>
                <w:bCs/>
              </w:rPr>
            </w:pPr>
            <w:r w:rsidRPr="00B11396">
              <w:rPr>
                <w:b/>
                <w:bCs/>
              </w:rPr>
              <w:t>20,88</w:t>
            </w:r>
          </w:p>
        </w:tc>
        <w:tc>
          <w:tcPr>
            <w:tcW w:w="342"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rPr>
                <w:b/>
                <w:i/>
              </w:rPr>
            </w:pPr>
            <w:r w:rsidRPr="00B11396">
              <w:rPr>
                <w:b/>
                <w:i/>
              </w:rPr>
              <w:t>0,00</w:t>
            </w:r>
          </w:p>
        </w:tc>
        <w:tc>
          <w:tcPr>
            <w:tcW w:w="813"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pPr>
            <w:r w:rsidRPr="00B11396">
              <w:t>0,00</w:t>
            </w:r>
          </w:p>
        </w:tc>
        <w:tc>
          <w:tcPr>
            <w:tcW w:w="410"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pPr>
            <w:r w:rsidRPr="00B11396">
              <w:t>0,00</w:t>
            </w:r>
          </w:p>
        </w:tc>
        <w:tc>
          <w:tcPr>
            <w:tcW w:w="339"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rPr>
                <w:b/>
                <w:bCs/>
                <w:i/>
                <w:iCs/>
              </w:rPr>
            </w:pPr>
            <w:r w:rsidRPr="00B11396">
              <w:rPr>
                <w:b/>
                <w:bCs/>
                <w:i/>
                <w:iCs/>
              </w:rPr>
              <w:t>20,88</w:t>
            </w:r>
          </w:p>
        </w:tc>
        <w:tc>
          <w:tcPr>
            <w:tcW w:w="835" w:type="pct"/>
            <w:tcBorders>
              <w:top w:val="nil"/>
              <w:left w:val="nil"/>
              <w:bottom w:val="single" w:sz="4" w:space="0" w:color="auto"/>
              <w:right w:val="single" w:sz="4" w:space="0" w:color="auto"/>
            </w:tcBorders>
            <w:shd w:val="clear" w:color="auto" w:fill="auto"/>
            <w:vAlign w:val="center"/>
          </w:tcPr>
          <w:p w:rsidR="007315A0" w:rsidRPr="00B11396" w:rsidRDefault="007315A0" w:rsidP="009A32BA">
            <w:pPr>
              <w:jc w:val="center"/>
            </w:pPr>
            <w:r w:rsidRPr="00B11396">
              <w:t>20,88</w:t>
            </w:r>
          </w:p>
        </w:tc>
        <w:tc>
          <w:tcPr>
            <w:tcW w:w="411" w:type="pct"/>
            <w:tcBorders>
              <w:top w:val="nil"/>
              <w:left w:val="nil"/>
              <w:bottom w:val="single" w:sz="4" w:space="0" w:color="auto"/>
              <w:right w:val="single" w:sz="4" w:space="0" w:color="auto"/>
            </w:tcBorders>
            <w:shd w:val="clear" w:color="auto" w:fill="auto"/>
            <w:vAlign w:val="center"/>
          </w:tcPr>
          <w:p w:rsidR="007315A0" w:rsidRPr="00B11396" w:rsidRDefault="00FA67EF" w:rsidP="009A32BA">
            <w:pPr>
              <w:jc w:val="center"/>
            </w:pPr>
            <w:r w:rsidRPr="00B11396">
              <w:t>0,00</w:t>
            </w:r>
          </w:p>
        </w:tc>
      </w:tr>
      <w:tr w:rsidR="007315A0"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noWrap/>
            <w:vAlign w:val="center"/>
          </w:tcPr>
          <w:p w:rsidR="007315A0" w:rsidRPr="00B11396" w:rsidRDefault="007315A0" w:rsidP="00A5681C">
            <w:pPr>
              <w:rPr>
                <w:b/>
                <w:bCs/>
              </w:rPr>
            </w:pPr>
            <w:r w:rsidRPr="00B11396">
              <w:rPr>
                <w:b/>
                <w:bCs/>
              </w:rPr>
              <w:t>Итого дороги регионального значения</w:t>
            </w:r>
          </w:p>
        </w:tc>
        <w:tc>
          <w:tcPr>
            <w:tcW w:w="359" w:type="pct"/>
            <w:tcBorders>
              <w:top w:val="nil"/>
              <w:left w:val="nil"/>
              <w:bottom w:val="single" w:sz="4" w:space="0" w:color="auto"/>
              <w:right w:val="single" w:sz="4" w:space="0" w:color="auto"/>
            </w:tcBorders>
            <w:shd w:val="clear" w:color="auto" w:fill="auto"/>
            <w:vAlign w:val="center"/>
          </w:tcPr>
          <w:p w:rsidR="007315A0" w:rsidRPr="00B11396" w:rsidRDefault="00FA67EF" w:rsidP="00FA67EF">
            <w:pPr>
              <w:jc w:val="center"/>
              <w:rPr>
                <w:b/>
                <w:bCs/>
                <w:iCs/>
              </w:rPr>
            </w:pPr>
            <w:r w:rsidRPr="00B11396">
              <w:rPr>
                <w:b/>
                <w:bCs/>
                <w:iCs/>
              </w:rPr>
              <w:t>367,23</w:t>
            </w:r>
          </w:p>
        </w:tc>
        <w:tc>
          <w:tcPr>
            <w:tcW w:w="342" w:type="pct"/>
            <w:tcBorders>
              <w:top w:val="nil"/>
              <w:left w:val="nil"/>
              <w:bottom w:val="single" w:sz="4" w:space="0" w:color="auto"/>
              <w:right w:val="single" w:sz="4" w:space="0" w:color="auto"/>
            </w:tcBorders>
            <w:shd w:val="clear" w:color="auto" w:fill="auto"/>
            <w:vAlign w:val="center"/>
          </w:tcPr>
          <w:p w:rsidR="007315A0" w:rsidRPr="00B11396" w:rsidRDefault="007315A0">
            <w:pPr>
              <w:jc w:val="center"/>
              <w:rPr>
                <w:b/>
                <w:bCs/>
                <w:i/>
                <w:iCs/>
              </w:rPr>
            </w:pPr>
            <w:r w:rsidRPr="00B11396">
              <w:rPr>
                <w:b/>
                <w:bCs/>
                <w:i/>
                <w:iCs/>
              </w:rPr>
              <w:t>96,15</w:t>
            </w:r>
          </w:p>
        </w:tc>
        <w:tc>
          <w:tcPr>
            <w:tcW w:w="813" w:type="pct"/>
            <w:tcBorders>
              <w:top w:val="nil"/>
              <w:left w:val="nil"/>
              <w:bottom w:val="single" w:sz="4" w:space="0" w:color="auto"/>
              <w:right w:val="single" w:sz="4" w:space="0" w:color="auto"/>
            </w:tcBorders>
            <w:shd w:val="clear" w:color="auto" w:fill="auto"/>
            <w:vAlign w:val="center"/>
          </w:tcPr>
          <w:p w:rsidR="007315A0" w:rsidRPr="00B11396" w:rsidRDefault="007315A0">
            <w:pPr>
              <w:jc w:val="center"/>
              <w:rPr>
                <w:b/>
                <w:bCs/>
                <w:iCs/>
              </w:rPr>
            </w:pPr>
            <w:r w:rsidRPr="00B11396">
              <w:rPr>
                <w:b/>
                <w:bCs/>
                <w:iCs/>
              </w:rPr>
              <w:t>86,07</w:t>
            </w:r>
          </w:p>
        </w:tc>
        <w:tc>
          <w:tcPr>
            <w:tcW w:w="410" w:type="pct"/>
            <w:tcBorders>
              <w:top w:val="nil"/>
              <w:left w:val="nil"/>
              <w:bottom w:val="single" w:sz="4" w:space="0" w:color="auto"/>
              <w:right w:val="single" w:sz="4" w:space="0" w:color="auto"/>
            </w:tcBorders>
            <w:shd w:val="clear" w:color="auto" w:fill="auto"/>
            <w:vAlign w:val="center"/>
          </w:tcPr>
          <w:p w:rsidR="007315A0" w:rsidRPr="00B11396" w:rsidRDefault="007315A0">
            <w:pPr>
              <w:jc w:val="center"/>
              <w:rPr>
                <w:b/>
                <w:bCs/>
                <w:iCs/>
              </w:rPr>
            </w:pPr>
            <w:r w:rsidRPr="00B11396">
              <w:rPr>
                <w:b/>
                <w:bCs/>
                <w:iCs/>
              </w:rPr>
              <w:t>10,08</w:t>
            </w:r>
          </w:p>
        </w:tc>
        <w:tc>
          <w:tcPr>
            <w:tcW w:w="339"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i/>
                <w:iCs/>
              </w:rPr>
            </w:pPr>
            <w:r w:rsidRPr="00B11396">
              <w:rPr>
                <w:b/>
                <w:bCs/>
                <w:i/>
                <w:iCs/>
              </w:rPr>
              <w:t>271,08</w:t>
            </w:r>
          </w:p>
        </w:tc>
        <w:tc>
          <w:tcPr>
            <w:tcW w:w="835"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iCs/>
              </w:rPr>
            </w:pPr>
            <w:r w:rsidRPr="00B11396">
              <w:rPr>
                <w:b/>
                <w:bCs/>
                <w:iCs/>
              </w:rPr>
              <w:t>210,02</w:t>
            </w:r>
          </w:p>
        </w:tc>
        <w:tc>
          <w:tcPr>
            <w:tcW w:w="411"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iCs/>
              </w:rPr>
            </w:pPr>
            <w:r w:rsidRPr="00B11396">
              <w:rPr>
                <w:b/>
                <w:bCs/>
                <w:iCs/>
              </w:rPr>
              <w:t>61,06</w:t>
            </w:r>
          </w:p>
        </w:tc>
      </w:tr>
      <w:tr w:rsidR="007315A0" w:rsidRPr="00B11396" w:rsidTr="00627C1D">
        <w:trPr>
          <w:trHeight w:val="300"/>
          <w:jc w:val="center"/>
        </w:trPr>
        <w:tc>
          <w:tcPr>
            <w:tcW w:w="1491" w:type="pct"/>
            <w:tcBorders>
              <w:top w:val="nil"/>
              <w:left w:val="single" w:sz="4" w:space="0" w:color="auto"/>
              <w:bottom w:val="single" w:sz="4" w:space="0" w:color="auto"/>
              <w:right w:val="single" w:sz="4" w:space="0" w:color="auto"/>
            </w:tcBorders>
            <w:shd w:val="clear" w:color="auto" w:fill="auto"/>
            <w:vAlign w:val="center"/>
          </w:tcPr>
          <w:p w:rsidR="007315A0" w:rsidRPr="00B11396" w:rsidRDefault="007315A0" w:rsidP="00A5681C">
            <w:pPr>
              <w:jc w:val="center"/>
              <w:rPr>
                <w:b/>
                <w:bCs/>
              </w:rPr>
            </w:pPr>
            <w:r w:rsidRPr="00B11396">
              <w:rPr>
                <w:b/>
                <w:bCs/>
              </w:rPr>
              <w:t>Итого по району</w:t>
            </w:r>
          </w:p>
        </w:tc>
        <w:tc>
          <w:tcPr>
            <w:tcW w:w="359" w:type="pct"/>
            <w:tcBorders>
              <w:top w:val="nil"/>
              <w:left w:val="nil"/>
              <w:bottom w:val="single" w:sz="4" w:space="0" w:color="auto"/>
              <w:right w:val="single" w:sz="4" w:space="0" w:color="auto"/>
            </w:tcBorders>
            <w:shd w:val="clear" w:color="auto" w:fill="auto"/>
            <w:vAlign w:val="center"/>
          </w:tcPr>
          <w:p w:rsidR="007315A0" w:rsidRPr="00B11396" w:rsidRDefault="007315A0" w:rsidP="00FA67EF">
            <w:pPr>
              <w:jc w:val="center"/>
              <w:rPr>
                <w:b/>
                <w:bCs/>
              </w:rPr>
            </w:pPr>
            <w:r w:rsidRPr="00B11396">
              <w:rPr>
                <w:b/>
                <w:bCs/>
              </w:rPr>
              <w:t>423,8</w:t>
            </w:r>
            <w:r w:rsidR="00FA67EF" w:rsidRPr="00B11396">
              <w:rPr>
                <w:b/>
                <w:bCs/>
              </w:rPr>
              <w:t>1</w:t>
            </w:r>
          </w:p>
        </w:tc>
        <w:tc>
          <w:tcPr>
            <w:tcW w:w="342"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rPr>
            </w:pPr>
            <w:r w:rsidRPr="00B11396">
              <w:rPr>
                <w:b/>
                <w:bCs/>
              </w:rPr>
              <w:t>145,05</w:t>
            </w:r>
          </w:p>
        </w:tc>
        <w:tc>
          <w:tcPr>
            <w:tcW w:w="813"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rPr>
            </w:pPr>
            <w:r w:rsidRPr="00B11396">
              <w:rPr>
                <w:b/>
                <w:bCs/>
              </w:rPr>
              <w:t>134,7</w:t>
            </w:r>
          </w:p>
        </w:tc>
        <w:tc>
          <w:tcPr>
            <w:tcW w:w="410"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rPr>
            </w:pPr>
            <w:r w:rsidRPr="00B11396">
              <w:rPr>
                <w:b/>
                <w:bCs/>
              </w:rPr>
              <w:t>10,35</w:t>
            </w:r>
          </w:p>
        </w:tc>
        <w:tc>
          <w:tcPr>
            <w:tcW w:w="339"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rPr>
            </w:pPr>
            <w:r w:rsidRPr="00B11396">
              <w:rPr>
                <w:b/>
                <w:bCs/>
              </w:rPr>
              <w:t>278,76</w:t>
            </w:r>
          </w:p>
        </w:tc>
        <w:tc>
          <w:tcPr>
            <w:tcW w:w="835" w:type="pct"/>
            <w:tcBorders>
              <w:top w:val="nil"/>
              <w:left w:val="nil"/>
              <w:bottom w:val="single" w:sz="4" w:space="0" w:color="auto"/>
              <w:right w:val="single" w:sz="4" w:space="0" w:color="auto"/>
            </w:tcBorders>
            <w:shd w:val="clear" w:color="auto" w:fill="auto"/>
            <w:vAlign w:val="center"/>
          </w:tcPr>
          <w:p w:rsidR="007315A0" w:rsidRPr="00B11396" w:rsidRDefault="00FA67EF" w:rsidP="00FA67EF">
            <w:pPr>
              <w:jc w:val="center"/>
              <w:rPr>
                <w:b/>
                <w:bCs/>
              </w:rPr>
            </w:pPr>
            <w:r w:rsidRPr="00B11396">
              <w:rPr>
                <w:b/>
                <w:bCs/>
              </w:rPr>
              <w:t>216,29</w:t>
            </w:r>
          </w:p>
        </w:tc>
        <w:tc>
          <w:tcPr>
            <w:tcW w:w="411" w:type="pct"/>
            <w:tcBorders>
              <w:top w:val="nil"/>
              <w:left w:val="nil"/>
              <w:bottom w:val="single" w:sz="4" w:space="0" w:color="auto"/>
              <w:right w:val="single" w:sz="4" w:space="0" w:color="auto"/>
            </w:tcBorders>
            <w:shd w:val="clear" w:color="auto" w:fill="auto"/>
            <w:vAlign w:val="center"/>
          </w:tcPr>
          <w:p w:rsidR="007315A0" w:rsidRPr="00B11396" w:rsidRDefault="00FA67EF">
            <w:pPr>
              <w:jc w:val="center"/>
              <w:rPr>
                <w:b/>
                <w:bCs/>
              </w:rPr>
            </w:pPr>
            <w:r w:rsidRPr="00B11396">
              <w:rPr>
                <w:b/>
                <w:bCs/>
              </w:rPr>
              <w:t>62,46</w:t>
            </w:r>
          </w:p>
        </w:tc>
      </w:tr>
    </w:tbl>
    <w:p w:rsidR="006E1930" w:rsidRPr="00B11396" w:rsidRDefault="006E1930" w:rsidP="00A5681C">
      <w:pPr>
        <w:ind w:firstLine="709"/>
        <w:jc w:val="right"/>
        <w:rPr>
          <w:sz w:val="28"/>
          <w:szCs w:val="28"/>
        </w:rPr>
      </w:pPr>
    </w:p>
    <w:p w:rsidR="006E1930" w:rsidRPr="00B11396" w:rsidRDefault="006E1930" w:rsidP="00A5681C">
      <w:pPr>
        <w:ind w:firstLine="709"/>
        <w:jc w:val="right"/>
        <w:rPr>
          <w:sz w:val="28"/>
          <w:szCs w:val="28"/>
        </w:rPr>
      </w:pPr>
    </w:p>
    <w:p w:rsidR="00A5681C" w:rsidRPr="00B11396" w:rsidRDefault="00A5681C" w:rsidP="00A5681C">
      <w:pPr>
        <w:ind w:firstLine="709"/>
        <w:jc w:val="right"/>
        <w:rPr>
          <w:sz w:val="28"/>
          <w:szCs w:val="28"/>
        </w:rPr>
      </w:pPr>
      <w:r w:rsidRPr="00B11396">
        <w:rPr>
          <w:sz w:val="28"/>
          <w:szCs w:val="28"/>
        </w:rPr>
        <w:t xml:space="preserve">Таблица </w:t>
      </w:r>
      <w:r w:rsidR="00251357" w:rsidRPr="00B11396">
        <w:rPr>
          <w:sz w:val="28"/>
          <w:szCs w:val="28"/>
        </w:rPr>
        <w:t>3.8.4.4</w:t>
      </w:r>
    </w:p>
    <w:p w:rsidR="00945269" w:rsidRPr="00B11396" w:rsidRDefault="00A5681C" w:rsidP="00A5681C">
      <w:pPr>
        <w:jc w:val="center"/>
        <w:rPr>
          <w:i/>
          <w:sz w:val="28"/>
          <w:szCs w:val="28"/>
        </w:rPr>
      </w:pPr>
      <w:r w:rsidRPr="00B11396">
        <w:rPr>
          <w:i/>
          <w:sz w:val="28"/>
          <w:szCs w:val="28"/>
        </w:rPr>
        <w:t>Предлагаемая площадь земель железнодорожного транспорт</w:t>
      </w:r>
      <w:r w:rsidR="00945269" w:rsidRPr="00B11396">
        <w:rPr>
          <w:i/>
          <w:sz w:val="28"/>
          <w:szCs w:val="28"/>
        </w:rPr>
        <w:t>а в ходе реализации мероприятий</w:t>
      </w:r>
    </w:p>
    <w:p w:rsidR="00A5681C" w:rsidRPr="00B11396" w:rsidRDefault="00A5681C" w:rsidP="00A5681C">
      <w:pPr>
        <w:jc w:val="center"/>
        <w:rPr>
          <w:i/>
          <w:sz w:val="28"/>
          <w:szCs w:val="28"/>
        </w:rPr>
      </w:pPr>
      <w:r w:rsidRPr="00B11396">
        <w:rPr>
          <w:i/>
          <w:sz w:val="28"/>
          <w:szCs w:val="28"/>
        </w:rPr>
        <w:t>по строительству железных дорог, га</w:t>
      </w:r>
    </w:p>
    <w:tbl>
      <w:tblPr>
        <w:tblW w:w="0" w:type="auto"/>
        <w:jc w:val="center"/>
        <w:tblLayout w:type="fixed"/>
        <w:tblLook w:val="04A0" w:firstRow="1" w:lastRow="0" w:firstColumn="1" w:lastColumn="0" w:noHBand="0" w:noVBand="1"/>
      </w:tblPr>
      <w:tblGrid>
        <w:gridCol w:w="4510"/>
        <w:gridCol w:w="1066"/>
        <w:gridCol w:w="1076"/>
        <w:gridCol w:w="2066"/>
        <w:gridCol w:w="1581"/>
        <w:gridCol w:w="1085"/>
        <w:gridCol w:w="2101"/>
        <w:gridCol w:w="1589"/>
      </w:tblGrid>
      <w:tr w:rsidR="00A5681C" w:rsidRPr="00B11396" w:rsidTr="004E2676">
        <w:trPr>
          <w:trHeight w:val="255"/>
          <w:tblHeader/>
          <w:jc w:val="center"/>
        </w:trPr>
        <w:tc>
          <w:tcPr>
            <w:tcW w:w="4510" w:type="dxa"/>
            <w:vMerge w:val="restart"/>
            <w:tcBorders>
              <w:top w:val="single" w:sz="8" w:space="0" w:color="auto"/>
              <w:left w:val="single" w:sz="8"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Название дороги</w:t>
            </w:r>
          </w:p>
        </w:tc>
        <w:tc>
          <w:tcPr>
            <w:tcW w:w="1066"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9498" w:type="dxa"/>
            <w:gridSpan w:val="6"/>
            <w:tcBorders>
              <w:top w:val="single" w:sz="8" w:space="0" w:color="auto"/>
              <w:left w:val="nil"/>
              <w:bottom w:val="single" w:sz="4" w:space="0" w:color="auto"/>
              <w:right w:val="single" w:sz="8" w:space="0" w:color="000000"/>
            </w:tcBorders>
            <w:shd w:val="clear" w:color="auto" w:fill="auto"/>
            <w:vAlign w:val="center"/>
          </w:tcPr>
          <w:p w:rsidR="00A5681C" w:rsidRPr="00B11396" w:rsidRDefault="00A5681C" w:rsidP="00A5681C">
            <w:pPr>
              <w:jc w:val="center"/>
              <w:rPr>
                <w:b/>
                <w:bCs/>
              </w:rPr>
            </w:pPr>
            <w:r w:rsidRPr="00B11396">
              <w:rPr>
                <w:b/>
                <w:bCs/>
              </w:rPr>
              <w:t>Земли железнодорожного транспорта</w:t>
            </w:r>
          </w:p>
        </w:tc>
      </w:tr>
      <w:tr w:rsidR="00A5681C" w:rsidRPr="00B11396" w:rsidTr="004E2676">
        <w:trPr>
          <w:trHeight w:val="255"/>
          <w:tblHeader/>
          <w:jc w:val="center"/>
        </w:trPr>
        <w:tc>
          <w:tcPr>
            <w:tcW w:w="4510" w:type="dxa"/>
            <w:vMerge/>
            <w:tcBorders>
              <w:top w:val="single" w:sz="8" w:space="0" w:color="auto"/>
              <w:left w:val="single" w:sz="8" w:space="0" w:color="auto"/>
              <w:bottom w:val="single" w:sz="4" w:space="0" w:color="auto"/>
              <w:right w:val="single" w:sz="4" w:space="0" w:color="auto"/>
            </w:tcBorders>
            <w:vAlign w:val="center"/>
          </w:tcPr>
          <w:p w:rsidR="00A5681C" w:rsidRPr="00B11396" w:rsidRDefault="00A5681C" w:rsidP="00A5681C">
            <w:pPr>
              <w:rPr>
                <w:b/>
                <w:bCs/>
              </w:rPr>
            </w:pPr>
          </w:p>
        </w:tc>
        <w:tc>
          <w:tcPr>
            <w:tcW w:w="1066" w:type="dxa"/>
            <w:vMerge/>
            <w:tcBorders>
              <w:top w:val="single" w:sz="8" w:space="0" w:color="auto"/>
              <w:left w:val="single" w:sz="4" w:space="0" w:color="auto"/>
              <w:bottom w:val="single" w:sz="4" w:space="0" w:color="auto"/>
              <w:right w:val="single" w:sz="4" w:space="0" w:color="auto"/>
            </w:tcBorders>
            <w:vAlign w:val="center"/>
          </w:tcPr>
          <w:p w:rsidR="00A5681C" w:rsidRPr="00B11396" w:rsidRDefault="00A5681C" w:rsidP="00A5681C">
            <w:pPr>
              <w:rPr>
                <w:b/>
                <w:bCs/>
              </w:rPr>
            </w:pPr>
          </w:p>
        </w:tc>
        <w:tc>
          <w:tcPr>
            <w:tcW w:w="4723" w:type="dxa"/>
            <w:gridSpan w:val="3"/>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Первая очередь (до 2020 года)</w:t>
            </w:r>
          </w:p>
        </w:tc>
        <w:tc>
          <w:tcPr>
            <w:tcW w:w="4775" w:type="dxa"/>
            <w:gridSpan w:val="3"/>
            <w:tcBorders>
              <w:top w:val="single" w:sz="4" w:space="0" w:color="auto"/>
              <w:left w:val="nil"/>
              <w:bottom w:val="single" w:sz="4" w:space="0" w:color="auto"/>
              <w:right w:val="single" w:sz="8" w:space="0" w:color="000000"/>
            </w:tcBorders>
            <w:shd w:val="clear" w:color="auto" w:fill="auto"/>
            <w:vAlign w:val="center"/>
          </w:tcPr>
          <w:p w:rsidR="00A5681C" w:rsidRPr="00B11396" w:rsidRDefault="00A5681C" w:rsidP="00A5681C">
            <w:pPr>
              <w:jc w:val="center"/>
              <w:rPr>
                <w:b/>
                <w:bCs/>
              </w:rPr>
            </w:pPr>
            <w:r w:rsidRPr="00B11396">
              <w:rPr>
                <w:b/>
                <w:bCs/>
              </w:rPr>
              <w:t>Расчетный срок (2021-2035 гг.)</w:t>
            </w:r>
          </w:p>
        </w:tc>
      </w:tr>
      <w:tr w:rsidR="00A5681C" w:rsidRPr="00B11396" w:rsidTr="004E2676">
        <w:trPr>
          <w:trHeight w:val="261"/>
          <w:tblHeader/>
          <w:jc w:val="center"/>
        </w:trPr>
        <w:tc>
          <w:tcPr>
            <w:tcW w:w="4510" w:type="dxa"/>
            <w:vMerge/>
            <w:tcBorders>
              <w:top w:val="single" w:sz="8" w:space="0" w:color="auto"/>
              <w:left w:val="single" w:sz="8" w:space="0" w:color="auto"/>
              <w:bottom w:val="single" w:sz="4" w:space="0" w:color="auto"/>
              <w:right w:val="single" w:sz="4" w:space="0" w:color="auto"/>
            </w:tcBorders>
            <w:vAlign w:val="center"/>
          </w:tcPr>
          <w:p w:rsidR="00A5681C" w:rsidRPr="00B11396" w:rsidRDefault="00A5681C" w:rsidP="00A5681C">
            <w:pPr>
              <w:rPr>
                <w:b/>
                <w:bCs/>
              </w:rPr>
            </w:pPr>
          </w:p>
        </w:tc>
        <w:tc>
          <w:tcPr>
            <w:tcW w:w="1066" w:type="dxa"/>
            <w:vMerge/>
            <w:tcBorders>
              <w:top w:val="single" w:sz="8" w:space="0" w:color="auto"/>
              <w:left w:val="single" w:sz="4" w:space="0" w:color="auto"/>
              <w:bottom w:val="single" w:sz="4" w:space="0" w:color="auto"/>
              <w:right w:val="single" w:sz="4" w:space="0" w:color="auto"/>
            </w:tcBorders>
            <w:vAlign w:val="center"/>
          </w:tcPr>
          <w:p w:rsidR="00A5681C" w:rsidRPr="00B11396" w:rsidRDefault="00A5681C" w:rsidP="00A5681C">
            <w:pPr>
              <w:rPr>
                <w:b/>
                <w:bCs/>
              </w:rPr>
            </w:pPr>
          </w:p>
        </w:tc>
        <w:tc>
          <w:tcPr>
            <w:tcW w:w="1076" w:type="dxa"/>
            <w:vMerge w:val="restart"/>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3647" w:type="dxa"/>
            <w:gridSpan w:val="2"/>
            <w:tcBorders>
              <w:top w:val="single" w:sz="4" w:space="0" w:color="auto"/>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 том числе перевод из:</w:t>
            </w:r>
          </w:p>
        </w:tc>
        <w:tc>
          <w:tcPr>
            <w:tcW w:w="1085" w:type="dxa"/>
            <w:vMerge w:val="restart"/>
            <w:tcBorders>
              <w:top w:val="nil"/>
              <w:left w:val="single" w:sz="4" w:space="0" w:color="auto"/>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Всего</w:t>
            </w:r>
          </w:p>
        </w:tc>
        <w:tc>
          <w:tcPr>
            <w:tcW w:w="3690" w:type="dxa"/>
            <w:gridSpan w:val="2"/>
            <w:tcBorders>
              <w:top w:val="single" w:sz="4" w:space="0" w:color="auto"/>
              <w:left w:val="nil"/>
              <w:bottom w:val="single" w:sz="4" w:space="0" w:color="auto"/>
              <w:right w:val="single" w:sz="8" w:space="0" w:color="000000"/>
            </w:tcBorders>
            <w:shd w:val="clear" w:color="auto" w:fill="auto"/>
            <w:vAlign w:val="center"/>
          </w:tcPr>
          <w:p w:rsidR="00A5681C" w:rsidRPr="00B11396" w:rsidRDefault="00A5681C" w:rsidP="00A5681C">
            <w:pPr>
              <w:jc w:val="center"/>
              <w:rPr>
                <w:b/>
                <w:bCs/>
              </w:rPr>
            </w:pPr>
            <w:r w:rsidRPr="00B11396">
              <w:rPr>
                <w:b/>
                <w:bCs/>
              </w:rPr>
              <w:t>В том числе перевод из:</w:t>
            </w:r>
          </w:p>
        </w:tc>
      </w:tr>
      <w:tr w:rsidR="00A5681C" w:rsidRPr="00B11396" w:rsidTr="004E2676">
        <w:trPr>
          <w:trHeight w:val="266"/>
          <w:tblHeader/>
          <w:jc w:val="center"/>
        </w:trPr>
        <w:tc>
          <w:tcPr>
            <w:tcW w:w="4510" w:type="dxa"/>
            <w:vMerge/>
            <w:tcBorders>
              <w:top w:val="single" w:sz="8" w:space="0" w:color="auto"/>
              <w:left w:val="single" w:sz="8" w:space="0" w:color="auto"/>
              <w:bottom w:val="single" w:sz="4" w:space="0" w:color="auto"/>
              <w:right w:val="single" w:sz="4" w:space="0" w:color="auto"/>
            </w:tcBorders>
            <w:vAlign w:val="center"/>
          </w:tcPr>
          <w:p w:rsidR="00A5681C" w:rsidRPr="00B11396" w:rsidRDefault="00A5681C" w:rsidP="00A5681C">
            <w:pPr>
              <w:rPr>
                <w:b/>
                <w:bCs/>
              </w:rPr>
            </w:pPr>
          </w:p>
        </w:tc>
        <w:tc>
          <w:tcPr>
            <w:tcW w:w="1066" w:type="dxa"/>
            <w:vMerge/>
            <w:tcBorders>
              <w:top w:val="single" w:sz="8" w:space="0" w:color="auto"/>
              <w:left w:val="single" w:sz="4" w:space="0" w:color="auto"/>
              <w:bottom w:val="single" w:sz="4" w:space="0" w:color="auto"/>
              <w:right w:val="single" w:sz="4" w:space="0" w:color="auto"/>
            </w:tcBorders>
            <w:vAlign w:val="center"/>
          </w:tcPr>
          <w:p w:rsidR="00A5681C" w:rsidRPr="00B11396" w:rsidRDefault="00A5681C" w:rsidP="00A5681C">
            <w:pPr>
              <w:rPr>
                <w:b/>
                <w:bCs/>
              </w:rPr>
            </w:pPr>
          </w:p>
        </w:tc>
        <w:tc>
          <w:tcPr>
            <w:tcW w:w="1076" w:type="dxa"/>
            <w:vMerge/>
            <w:tcBorders>
              <w:top w:val="nil"/>
              <w:left w:val="single" w:sz="4" w:space="0" w:color="auto"/>
              <w:bottom w:val="single" w:sz="4" w:space="0" w:color="auto"/>
              <w:right w:val="single" w:sz="4" w:space="0" w:color="auto"/>
            </w:tcBorders>
            <w:vAlign w:val="center"/>
          </w:tcPr>
          <w:p w:rsidR="00A5681C" w:rsidRPr="00B11396" w:rsidRDefault="00A5681C" w:rsidP="00A5681C">
            <w:pPr>
              <w:rPr>
                <w:b/>
                <w:bCs/>
              </w:rPr>
            </w:pPr>
          </w:p>
        </w:tc>
        <w:tc>
          <w:tcPr>
            <w:tcW w:w="2066" w:type="dxa"/>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сельск</w:t>
            </w:r>
            <w:r w:rsidRPr="00B11396">
              <w:rPr>
                <w:b/>
                <w:bCs/>
              </w:rPr>
              <w:t>о</w:t>
            </w:r>
            <w:r w:rsidRPr="00B11396">
              <w:rPr>
                <w:b/>
                <w:bCs/>
              </w:rPr>
              <w:t xml:space="preserve">хозяйственного назначения </w:t>
            </w:r>
          </w:p>
        </w:tc>
        <w:tc>
          <w:tcPr>
            <w:tcW w:w="1581" w:type="dxa"/>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ле</w:t>
            </w:r>
            <w:r w:rsidRPr="00B11396">
              <w:rPr>
                <w:b/>
                <w:bCs/>
              </w:rPr>
              <w:t>с</w:t>
            </w:r>
            <w:r w:rsidRPr="00B11396">
              <w:rPr>
                <w:b/>
                <w:bCs/>
              </w:rPr>
              <w:t>ного фонда</w:t>
            </w:r>
          </w:p>
        </w:tc>
        <w:tc>
          <w:tcPr>
            <w:tcW w:w="1085" w:type="dxa"/>
            <w:vMerge/>
            <w:tcBorders>
              <w:top w:val="nil"/>
              <w:left w:val="single" w:sz="4" w:space="0" w:color="auto"/>
              <w:bottom w:val="single" w:sz="4" w:space="0" w:color="auto"/>
              <w:right w:val="single" w:sz="4" w:space="0" w:color="auto"/>
            </w:tcBorders>
            <w:vAlign w:val="center"/>
          </w:tcPr>
          <w:p w:rsidR="00A5681C" w:rsidRPr="00B11396" w:rsidRDefault="00A5681C" w:rsidP="00A5681C">
            <w:pPr>
              <w:rPr>
                <w:b/>
                <w:bCs/>
              </w:rPr>
            </w:pPr>
          </w:p>
        </w:tc>
        <w:tc>
          <w:tcPr>
            <w:tcW w:w="2101" w:type="dxa"/>
            <w:tcBorders>
              <w:top w:val="nil"/>
              <w:left w:val="nil"/>
              <w:bottom w:val="single" w:sz="4" w:space="0" w:color="auto"/>
              <w:right w:val="single" w:sz="4" w:space="0" w:color="auto"/>
            </w:tcBorders>
            <w:shd w:val="clear" w:color="auto" w:fill="auto"/>
            <w:vAlign w:val="center"/>
          </w:tcPr>
          <w:p w:rsidR="00A5681C" w:rsidRPr="00B11396" w:rsidRDefault="00A5681C" w:rsidP="00A5681C">
            <w:pPr>
              <w:jc w:val="center"/>
              <w:rPr>
                <w:b/>
                <w:bCs/>
              </w:rPr>
            </w:pPr>
            <w:r w:rsidRPr="00B11396">
              <w:rPr>
                <w:b/>
                <w:bCs/>
              </w:rPr>
              <w:t>Земель сельск</w:t>
            </w:r>
            <w:r w:rsidRPr="00B11396">
              <w:rPr>
                <w:b/>
                <w:bCs/>
              </w:rPr>
              <w:t>о</w:t>
            </w:r>
            <w:r w:rsidRPr="00B11396">
              <w:rPr>
                <w:b/>
                <w:bCs/>
              </w:rPr>
              <w:t xml:space="preserve">хозяйственного назначения </w:t>
            </w:r>
          </w:p>
        </w:tc>
        <w:tc>
          <w:tcPr>
            <w:tcW w:w="1589" w:type="dxa"/>
            <w:tcBorders>
              <w:top w:val="nil"/>
              <w:left w:val="nil"/>
              <w:bottom w:val="single" w:sz="4" w:space="0" w:color="auto"/>
              <w:right w:val="single" w:sz="8" w:space="0" w:color="auto"/>
            </w:tcBorders>
            <w:shd w:val="clear" w:color="auto" w:fill="auto"/>
            <w:vAlign w:val="center"/>
          </w:tcPr>
          <w:p w:rsidR="00A5681C" w:rsidRPr="00B11396" w:rsidRDefault="00A5681C" w:rsidP="00A5681C">
            <w:pPr>
              <w:jc w:val="center"/>
              <w:rPr>
                <w:b/>
                <w:bCs/>
              </w:rPr>
            </w:pPr>
            <w:r w:rsidRPr="00B11396">
              <w:rPr>
                <w:b/>
                <w:bCs/>
              </w:rPr>
              <w:t>Земель ле</w:t>
            </w:r>
            <w:r w:rsidRPr="00B11396">
              <w:rPr>
                <w:b/>
                <w:bCs/>
              </w:rPr>
              <w:t>с</w:t>
            </w:r>
            <w:r w:rsidRPr="00B11396">
              <w:rPr>
                <w:b/>
                <w:bCs/>
              </w:rPr>
              <w:t>ного фонда</w:t>
            </w:r>
          </w:p>
        </w:tc>
      </w:tr>
      <w:tr w:rsidR="00513626" w:rsidRPr="00B11396" w:rsidTr="00C23BDA">
        <w:trPr>
          <w:trHeight w:val="255"/>
          <w:jc w:val="center"/>
        </w:trPr>
        <w:tc>
          <w:tcPr>
            <w:tcW w:w="4510" w:type="dxa"/>
            <w:tcBorders>
              <w:top w:val="nil"/>
              <w:left w:val="single" w:sz="8" w:space="0" w:color="auto"/>
              <w:bottom w:val="single" w:sz="4" w:space="0" w:color="auto"/>
              <w:right w:val="single" w:sz="4" w:space="0" w:color="auto"/>
            </w:tcBorders>
            <w:shd w:val="clear" w:color="auto" w:fill="auto"/>
            <w:noWrap/>
            <w:vAlign w:val="bottom"/>
          </w:tcPr>
          <w:p w:rsidR="00513626" w:rsidRPr="00B11396" w:rsidRDefault="00513626" w:rsidP="00A5681C">
            <w:r w:rsidRPr="00B11396">
              <w:t>Казань-Альметьевск-Азнакаево-Бугульма</w:t>
            </w:r>
          </w:p>
        </w:tc>
        <w:tc>
          <w:tcPr>
            <w:tcW w:w="1066"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pPr>
            <w:r w:rsidRPr="00B11396">
              <w:t>209,66</w:t>
            </w:r>
          </w:p>
        </w:tc>
        <w:tc>
          <w:tcPr>
            <w:tcW w:w="1076"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2066"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1581"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1085"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rPr>
                <w:b/>
                <w:i/>
              </w:rPr>
            </w:pPr>
            <w:r w:rsidRPr="00B11396">
              <w:rPr>
                <w:b/>
                <w:i/>
              </w:rPr>
              <w:t>209,66</w:t>
            </w:r>
          </w:p>
        </w:tc>
        <w:tc>
          <w:tcPr>
            <w:tcW w:w="2101"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pPr>
            <w:r w:rsidRPr="00B11396">
              <w:t>173,47</w:t>
            </w:r>
          </w:p>
        </w:tc>
        <w:tc>
          <w:tcPr>
            <w:tcW w:w="1589" w:type="dxa"/>
            <w:tcBorders>
              <w:top w:val="nil"/>
              <w:left w:val="nil"/>
              <w:bottom w:val="single" w:sz="4" w:space="0" w:color="auto"/>
              <w:right w:val="single" w:sz="8" w:space="0" w:color="auto"/>
            </w:tcBorders>
            <w:shd w:val="clear" w:color="auto" w:fill="auto"/>
            <w:vAlign w:val="center"/>
          </w:tcPr>
          <w:p w:rsidR="00513626" w:rsidRPr="00B11396" w:rsidRDefault="00513626" w:rsidP="00C23BDA">
            <w:pPr>
              <w:jc w:val="center"/>
            </w:pPr>
            <w:r w:rsidRPr="00B11396">
              <w:t>36,19</w:t>
            </w:r>
          </w:p>
        </w:tc>
      </w:tr>
      <w:tr w:rsidR="00513626" w:rsidRPr="00B11396" w:rsidTr="00C23BDA">
        <w:trPr>
          <w:trHeight w:val="255"/>
          <w:jc w:val="center"/>
        </w:trPr>
        <w:tc>
          <w:tcPr>
            <w:tcW w:w="4510" w:type="dxa"/>
            <w:tcBorders>
              <w:top w:val="nil"/>
              <w:left w:val="single" w:sz="8" w:space="0" w:color="auto"/>
              <w:bottom w:val="single" w:sz="4" w:space="0" w:color="auto"/>
              <w:right w:val="single" w:sz="4" w:space="0" w:color="auto"/>
            </w:tcBorders>
            <w:shd w:val="clear" w:color="auto" w:fill="auto"/>
            <w:noWrap/>
            <w:vAlign w:val="bottom"/>
          </w:tcPr>
          <w:p w:rsidR="00513626" w:rsidRPr="00B11396" w:rsidRDefault="00513626" w:rsidP="00E8437E">
            <w:r w:rsidRPr="00B11396">
              <w:t>Железнодорожный тупик от станции Кульшарипово</w:t>
            </w:r>
          </w:p>
        </w:tc>
        <w:tc>
          <w:tcPr>
            <w:tcW w:w="1066"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pPr>
            <w:r w:rsidRPr="00B11396">
              <w:t>3,75</w:t>
            </w:r>
          </w:p>
        </w:tc>
        <w:tc>
          <w:tcPr>
            <w:tcW w:w="1076"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rPr>
                <w:b/>
                <w:i/>
              </w:rPr>
            </w:pPr>
            <w:r w:rsidRPr="00B11396">
              <w:rPr>
                <w:b/>
                <w:i/>
              </w:rPr>
              <w:t>0,00</w:t>
            </w:r>
          </w:p>
        </w:tc>
        <w:tc>
          <w:tcPr>
            <w:tcW w:w="2066"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1581" w:type="dxa"/>
            <w:tcBorders>
              <w:top w:val="nil"/>
              <w:left w:val="nil"/>
              <w:bottom w:val="single" w:sz="4" w:space="0" w:color="auto"/>
              <w:right w:val="single" w:sz="4" w:space="0" w:color="auto"/>
            </w:tcBorders>
            <w:shd w:val="clear" w:color="auto" w:fill="auto"/>
            <w:vAlign w:val="center"/>
          </w:tcPr>
          <w:p w:rsidR="00513626" w:rsidRPr="00B11396" w:rsidRDefault="00513626" w:rsidP="00071597">
            <w:pPr>
              <w:jc w:val="center"/>
            </w:pPr>
            <w:r w:rsidRPr="00B11396">
              <w:t>0,00</w:t>
            </w:r>
          </w:p>
        </w:tc>
        <w:tc>
          <w:tcPr>
            <w:tcW w:w="1085"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rPr>
                <w:b/>
                <w:i/>
              </w:rPr>
            </w:pPr>
            <w:r w:rsidRPr="00B11396">
              <w:rPr>
                <w:b/>
                <w:i/>
              </w:rPr>
              <w:t>3,75</w:t>
            </w:r>
          </w:p>
        </w:tc>
        <w:tc>
          <w:tcPr>
            <w:tcW w:w="2101" w:type="dxa"/>
            <w:tcBorders>
              <w:top w:val="nil"/>
              <w:left w:val="nil"/>
              <w:bottom w:val="single" w:sz="4" w:space="0" w:color="auto"/>
              <w:right w:val="single" w:sz="4" w:space="0" w:color="auto"/>
            </w:tcBorders>
            <w:shd w:val="clear" w:color="auto" w:fill="auto"/>
            <w:vAlign w:val="center"/>
          </w:tcPr>
          <w:p w:rsidR="00513626" w:rsidRPr="00B11396" w:rsidRDefault="00513626" w:rsidP="00C23BDA">
            <w:pPr>
              <w:jc w:val="center"/>
            </w:pPr>
            <w:r w:rsidRPr="00B11396">
              <w:t>0,79</w:t>
            </w:r>
          </w:p>
        </w:tc>
        <w:tc>
          <w:tcPr>
            <w:tcW w:w="1589" w:type="dxa"/>
            <w:tcBorders>
              <w:top w:val="nil"/>
              <w:left w:val="nil"/>
              <w:bottom w:val="single" w:sz="4" w:space="0" w:color="auto"/>
              <w:right w:val="single" w:sz="8" w:space="0" w:color="auto"/>
            </w:tcBorders>
            <w:shd w:val="clear" w:color="auto" w:fill="auto"/>
            <w:vAlign w:val="center"/>
          </w:tcPr>
          <w:p w:rsidR="00513626" w:rsidRPr="00B11396" w:rsidRDefault="00513626" w:rsidP="00C23BDA">
            <w:pPr>
              <w:jc w:val="center"/>
            </w:pPr>
            <w:r w:rsidRPr="00B11396">
              <w:t>2,96</w:t>
            </w:r>
          </w:p>
        </w:tc>
      </w:tr>
      <w:tr w:rsidR="00C23BDA" w:rsidRPr="00B11396" w:rsidTr="00C23BDA">
        <w:trPr>
          <w:trHeight w:val="270"/>
          <w:jc w:val="center"/>
        </w:trPr>
        <w:tc>
          <w:tcPr>
            <w:tcW w:w="4510" w:type="dxa"/>
            <w:tcBorders>
              <w:top w:val="nil"/>
              <w:left w:val="single" w:sz="8" w:space="0" w:color="auto"/>
              <w:bottom w:val="single" w:sz="8" w:space="0" w:color="auto"/>
              <w:right w:val="single" w:sz="4" w:space="0" w:color="auto"/>
            </w:tcBorders>
            <w:shd w:val="clear" w:color="auto" w:fill="auto"/>
            <w:vAlign w:val="bottom"/>
          </w:tcPr>
          <w:p w:rsidR="00C23BDA" w:rsidRPr="00B11396" w:rsidRDefault="00C23BDA" w:rsidP="00A5681C">
            <w:pPr>
              <w:rPr>
                <w:b/>
                <w:bCs/>
              </w:rPr>
            </w:pPr>
            <w:r w:rsidRPr="00B11396">
              <w:rPr>
                <w:b/>
                <w:bCs/>
              </w:rPr>
              <w:t>Итого по району</w:t>
            </w:r>
          </w:p>
        </w:tc>
        <w:tc>
          <w:tcPr>
            <w:tcW w:w="1066"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rPr>
            </w:pPr>
            <w:r w:rsidRPr="00B11396">
              <w:rPr>
                <w:b/>
                <w:bCs/>
              </w:rPr>
              <w:t>213,42</w:t>
            </w:r>
          </w:p>
        </w:tc>
        <w:tc>
          <w:tcPr>
            <w:tcW w:w="1076"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i/>
              </w:rPr>
            </w:pPr>
            <w:r w:rsidRPr="00B11396">
              <w:rPr>
                <w:b/>
                <w:bCs/>
                <w:i/>
              </w:rPr>
              <w:t>0,00</w:t>
            </w:r>
          </w:p>
        </w:tc>
        <w:tc>
          <w:tcPr>
            <w:tcW w:w="2066"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rPr>
            </w:pPr>
            <w:r w:rsidRPr="00B11396">
              <w:rPr>
                <w:b/>
                <w:bCs/>
              </w:rPr>
              <w:t>0,00</w:t>
            </w:r>
          </w:p>
        </w:tc>
        <w:tc>
          <w:tcPr>
            <w:tcW w:w="1581"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rPr>
            </w:pPr>
            <w:r w:rsidRPr="00B11396">
              <w:rPr>
                <w:b/>
                <w:bCs/>
              </w:rPr>
              <w:t>0,00</w:t>
            </w:r>
          </w:p>
        </w:tc>
        <w:tc>
          <w:tcPr>
            <w:tcW w:w="1085"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i/>
              </w:rPr>
            </w:pPr>
            <w:r w:rsidRPr="00B11396">
              <w:rPr>
                <w:b/>
                <w:bCs/>
                <w:i/>
              </w:rPr>
              <w:t>213,42</w:t>
            </w:r>
          </w:p>
        </w:tc>
        <w:tc>
          <w:tcPr>
            <w:tcW w:w="2101"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rPr>
            </w:pPr>
            <w:r w:rsidRPr="00B11396">
              <w:rPr>
                <w:b/>
                <w:bCs/>
              </w:rPr>
              <w:t>174,26</w:t>
            </w:r>
          </w:p>
        </w:tc>
        <w:tc>
          <w:tcPr>
            <w:tcW w:w="1589" w:type="dxa"/>
            <w:tcBorders>
              <w:top w:val="nil"/>
              <w:left w:val="nil"/>
              <w:bottom w:val="single" w:sz="8" w:space="0" w:color="auto"/>
              <w:right w:val="single" w:sz="4" w:space="0" w:color="auto"/>
            </w:tcBorders>
            <w:shd w:val="clear" w:color="auto" w:fill="auto"/>
            <w:vAlign w:val="center"/>
          </w:tcPr>
          <w:p w:rsidR="00C23BDA" w:rsidRPr="00B11396" w:rsidRDefault="00C23BDA" w:rsidP="00C23BDA">
            <w:pPr>
              <w:jc w:val="center"/>
              <w:rPr>
                <w:b/>
                <w:bCs/>
              </w:rPr>
            </w:pPr>
            <w:r w:rsidRPr="00B11396">
              <w:rPr>
                <w:b/>
                <w:bCs/>
              </w:rPr>
              <w:t>39,16</w:t>
            </w:r>
          </w:p>
        </w:tc>
      </w:tr>
    </w:tbl>
    <w:p w:rsidR="00A5681C" w:rsidRPr="00B11396" w:rsidRDefault="00A5681C" w:rsidP="00A5681C">
      <w:pPr>
        <w:ind w:left="709"/>
        <w:jc w:val="both"/>
        <w:sectPr w:rsidR="00A5681C" w:rsidRPr="00B11396" w:rsidSect="00A5681C">
          <w:pgSz w:w="16838" w:h="11906" w:orient="landscape"/>
          <w:pgMar w:top="1134" w:right="851" w:bottom="851" w:left="851" w:header="709" w:footer="709" w:gutter="0"/>
          <w:cols w:space="708"/>
          <w:docGrid w:linePitch="360"/>
        </w:sectPr>
      </w:pPr>
    </w:p>
    <w:p w:rsidR="001A4D3F" w:rsidRPr="00B11396" w:rsidRDefault="001A4D3F" w:rsidP="00F46995">
      <w:pPr>
        <w:ind w:firstLine="709"/>
        <w:jc w:val="both"/>
        <w:rPr>
          <w:sz w:val="28"/>
          <w:szCs w:val="28"/>
        </w:rPr>
      </w:pPr>
      <w:r w:rsidRPr="00B11396">
        <w:rPr>
          <w:sz w:val="28"/>
          <w:szCs w:val="28"/>
        </w:rPr>
        <w:lastRenderedPageBreak/>
        <w:t>Для приведения в соответс</w:t>
      </w:r>
      <w:r w:rsidR="0013530C" w:rsidRPr="00B11396">
        <w:rPr>
          <w:sz w:val="28"/>
          <w:szCs w:val="28"/>
        </w:rPr>
        <w:t>тв</w:t>
      </w:r>
      <w:r w:rsidRPr="00B11396">
        <w:rPr>
          <w:sz w:val="28"/>
          <w:szCs w:val="28"/>
        </w:rPr>
        <w:t>ие категории земель</w:t>
      </w:r>
      <w:r w:rsidR="00340AAB" w:rsidRPr="00B11396">
        <w:rPr>
          <w:sz w:val="28"/>
          <w:szCs w:val="28"/>
        </w:rPr>
        <w:t xml:space="preserve"> змельных участков с к</w:t>
      </w:r>
      <w:r w:rsidR="00340AAB" w:rsidRPr="00B11396">
        <w:rPr>
          <w:sz w:val="28"/>
          <w:szCs w:val="28"/>
        </w:rPr>
        <w:t>а</w:t>
      </w:r>
      <w:r w:rsidR="00340AAB" w:rsidRPr="00B11396">
        <w:rPr>
          <w:sz w:val="28"/>
          <w:szCs w:val="28"/>
        </w:rPr>
        <w:t>дастровыми номерами 16:07:270006:652 (часть ЗУ площадью 6,53 га), 16:07:270006:653 (часть ЗУ площадью 2,73 га), 16:07:270006:655, 16:07:270006:658, 16:07:270006:659, 16:07:270006:660, 16:07:270006:661</w:t>
      </w:r>
      <w:r w:rsidRPr="00B11396">
        <w:rPr>
          <w:sz w:val="28"/>
          <w:szCs w:val="28"/>
        </w:rPr>
        <w:t>, на кот</w:t>
      </w:r>
      <w:r w:rsidRPr="00B11396">
        <w:rPr>
          <w:sz w:val="28"/>
          <w:szCs w:val="28"/>
        </w:rPr>
        <w:t>о</w:t>
      </w:r>
      <w:r w:rsidRPr="00B11396">
        <w:rPr>
          <w:sz w:val="28"/>
          <w:szCs w:val="28"/>
        </w:rPr>
        <w:t xml:space="preserve">рых расположен карьер по добыче ПГС ООО «Петровское предприятие нерудных материалов», их целевому </w:t>
      </w:r>
      <w:r w:rsidR="0013530C" w:rsidRPr="00B11396">
        <w:rPr>
          <w:sz w:val="28"/>
          <w:szCs w:val="28"/>
        </w:rPr>
        <w:t>использованию</w:t>
      </w:r>
      <w:r w:rsidR="00340AAB" w:rsidRPr="00B11396">
        <w:rPr>
          <w:sz w:val="28"/>
          <w:szCs w:val="28"/>
        </w:rPr>
        <w:t>,</w:t>
      </w:r>
      <w:r w:rsidRPr="00B11396">
        <w:rPr>
          <w:sz w:val="28"/>
          <w:szCs w:val="28"/>
        </w:rPr>
        <w:t xml:space="preserve"> потребуется перевод </w:t>
      </w:r>
      <w:r w:rsidR="00340AAB" w:rsidRPr="00B11396">
        <w:rPr>
          <w:sz w:val="28"/>
          <w:szCs w:val="28"/>
        </w:rPr>
        <w:t>земель сельск</w:t>
      </w:r>
      <w:r w:rsidR="00340AAB" w:rsidRPr="00B11396">
        <w:rPr>
          <w:sz w:val="28"/>
          <w:szCs w:val="28"/>
        </w:rPr>
        <w:t>о</w:t>
      </w:r>
      <w:r w:rsidR="00340AAB" w:rsidRPr="00B11396">
        <w:rPr>
          <w:sz w:val="28"/>
          <w:szCs w:val="28"/>
        </w:rPr>
        <w:t xml:space="preserve">хозяйственного назначения в змели промышленности </w:t>
      </w:r>
      <w:r w:rsidR="00B45406" w:rsidRPr="00B11396">
        <w:rPr>
          <w:sz w:val="28"/>
          <w:szCs w:val="28"/>
        </w:rPr>
        <w:t xml:space="preserve">общей площадью 26,46 га </w:t>
      </w:r>
      <w:r w:rsidR="00340AAB" w:rsidRPr="00B11396">
        <w:rPr>
          <w:sz w:val="28"/>
          <w:szCs w:val="28"/>
        </w:rPr>
        <w:t>в </w:t>
      </w:r>
      <w:r w:rsidR="009571C7" w:rsidRPr="00B11396">
        <w:rPr>
          <w:sz w:val="28"/>
          <w:szCs w:val="28"/>
        </w:rPr>
        <w:t>период до 2020 года</w:t>
      </w:r>
      <w:r w:rsidR="00B45406" w:rsidRPr="00B11396">
        <w:rPr>
          <w:sz w:val="28"/>
          <w:szCs w:val="28"/>
        </w:rPr>
        <w:t>.</w:t>
      </w:r>
    </w:p>
    <w:p w:rsidR="00A5681C" w:rsidRPr="00B11396" w:rsidRDefault="00F46995" w:rsidP="00F46995">
      <w:pPr>
        <w:ind w:firstLine="709"/>
        <w:jc w:val="both"/>
        <w:rPr>
          <w:sz w:val="28"/>
          <w:szCs w:val="28"/>
        </w:rPr>
      </w:pPr>
      <w:r w:rsidRPr="00B11396">
        <w:rPr>
          <w:sz w:val="28"/>
          <w:szCs w:val="28"/>
        </w:rPr>
        <w:t>В рамках схемы территориального планирования п</w:t>
      </w:r>
      <w:r w:rsidR="00A5681C" w:rsidRPr="00B11396">
        <w:rPr>
          <w:sz w:val="28"/>
          <w:szCs w:val="28"/>
        </w:rPr>
        <w:t>ланируется проведение мероприятий по санитарной очистке территории за счет организации полигонов твердых бытовых отходов и др.</w:t>
      </w:r>
      <w:r w:rsidRPr="00B11396">
        <w:rPr>
          <w:sz w:val="28"/>
          <w:szCs w:val="28"/>
        </w:rPr>
        <w:t>, что</w:t>
      </w:r>
      <w:r w:rsidR="00A5681C" w:rsidRPr="00B11396">
        <w:rPr>
          <w:sz w:val="28"/>
          <w:szCs w:val="28"/>
        </w:rPr>
        <w:t xml:space="preserve"> будет сопровождать</w:t>
      </w:r>
      <w:r w:rsidRPr="00B11396">
        <w:rPr>
          <w:sz w:val="28"/>
          <w:szCs w:val="28"/>
        </w:rPr>
        <w:t>ся переводом земель сельскохозяйственного назначения, необходимых для</w:t>
      </w:r>
      <w:r w:rsidR="00A5681C" w:rsidRPr="00B11396">
        <w:rPr>
          <w:sz w:val="28"/>
          <w:szCs w:val="28"/>
        </w:rPr>
        <w:t xml:space="preserve"> размещения данных объе</w:t>
      </w:r>
      <w:r w:rsidR="00A5681C" w:rsidRPr="00B11396">
        <w:rPr>
          <w:sz w:val="28"/>
          <w:szCs w:val="28"/>
        </w:rPr>
        <w:t>к</w:t>
      </w:r>
      <w:r w:rsidR="00A5681C" w:rsidRPr="00B11396">
        <w:rPr>
          <w:sz w:val="28"/>
          <w:szCs w:val="28"/>
        </w:rPr>
        <w:t>тов</w:t>
      </w:r>
      <w:r w:rsidRPr="00B11396">
        <w:rPr>
          <w:sz w:val="28"/>
          <w:szCs w:val="28"/>
        </w:rPr>
        <w:t>,</w:t>
      </w:r>
      <w:r w:rsidR="00A5681C" w:rsidRPr="00B11396">
        <w:rPr>
          <w:sz w:val="28"/>
          <w:szCs w:val="28"/>
        </w:rPr>
        <w:t xml:space="preserve"> в земли промышленности и иного специально</w:t>
      </w:r>
      <w:r w:rsidRPr="00B11396">
        <w:rPr>
          <w:sz w:val="28"/>
          <w:szCs w:val="28"/>
        </w:rPr>
        <w:t>го назначения. Однако</w:t>
      </w:r>
      <w:r w:rsidR="00A5681C" w:rsidRPr="00B11396">
        <w:rPr>
          <w:sz w:val="28"/>
          <w:szCs w:val="28"/>
        </w:rPr>
        <w:t xml:space="preserve"> на да</w:t>
      </w:r>
      <w:r w:rsidR="00A5681C" w:rsidRPr="00B11396">
        <w:rPr>
          <w:sz w:val="28"/>
          <w:szCs w:val="28"/>
        </w:rPr>
        <w:t>н</w:t>
      </w:r>
      <w:r w:rsidR="000D61D4" w:rsidRPr="00B11396">
        <w:rPr>
          <w:sz w:val="28"/>
          <w:szCs w:val="28"/>
        </w:rPr>
        <w:t>ный момент</w:t>
      </w:r>
      <w:r w:rsidR="00A5681C" w:rsidRPr="00B11396">
        <w:rPr>
          <w:sz w:val="28"/>
          <w:szCs w:val="28"/>
        </w:rPr>
        <w:t xml:space="preserve"> планируемые площади новых полигонов и расширения существу</w:t>
      </w:r>
      <w:r w:rsidR="00A5681C" w:rsidRPr="00B11396">
        <w:rPr>
          <w:sz w:val="28"/>
          <w:szCs w:val="28"/>
        </w:rPr>
        <w:t>ю</w:t>
      </w:r>
      <w:r w:rsidR="00A5681C" w:rsidRPr="00B11396">
        <w:rPr>
          <w:sz w:val="28"/>
          <w:szCs w:val="28"/>
        </w:rPr>
        <w:t>щих неизвестны, поэтому они не могут быть учтены в расчетах. Полигоны пре</w:t>
      </w:r>
      <w:r w:rsidR="00A5681C" w:rsidRPr="00B11396">
        <w:rPr>
          <w:sz w:val="28"/>
          <w:szCs w:val="28"/>
        </w:rPr>
        <w:t>д</w:t>
      </w:r>
      <w:r w:rsidR="00A5681C" w:rsidRPr="00B11396">
        <w:rPr>
          <w:sz w:val="28"/>
          <w:szCs w:val="28"/>
        </w:rPr>
        <w:t>лагается размещать за пределами населенн</w:t>
      </w:r>
      <w:r w:rsidR="000D61D4" w:rsidRPr="00B11396">
        <w:rPr>
          <w:sz w:val="28"/>
          <w:szCs w:val="28"/>
        </w:rPr>
        <w:t>ых</w:t>
      </w:r>
      <w:r w:rsidR="00A5681C" w:rsidRPr="00B11396">
        <w:rPr>
          <w:sz w:val="28"/>
          <w:szCs w:val="28"/>
        </w:rPr>
        <w:t xml:space="preserve"> пункт</w:t>
      </w:r>
      <w:r w:rsidR="000D61D4" w:rsidRPr="00B11396">
        <w:rPr>
          <w:sz w:val="28"/>
          <w:szCs w:val="28"/>
        </w:rPr>
        <w:t>ов</w:t>
      </w:r>
      <w:r w:rsidR="00A5681C" w:rsidRPr="00B11396">
        <w:rPr>
          <w:sz w:val="28"/>
          <w:szCs w:val="28"/>
        </w:rPr>
        <w:t xml:space="preserve"> на близлежащих террит</w:t>
      </w:r>
      <w:r w:rsidR="00A5681C" w:rsidRPr="00B11396">
        <w:rPr>
          <w:sz w:val="28"/>
          <w:szCs w:val="28"/>
        </w:rPr>
        <w:t>о</w:t>
      </w:r>
      <w:r w:rsidR="00A5681C" w:rsidRPr="00B11396">
        <w:rPr>
          <w:sz w:val="28"/>
          <w:szCs w:val="28"/>
        </w:rPr>
        <w:t>риях.</w:t>
      </w:r>
    </w:p>
    <w:p w:rsidR="00A5681C" w:rsidRPr="00B11396" w:rsidRDefault="00F46995" w:rsidP="00F46995">
      <w:pPr>
        <w:ind w:firstLine="709"/>
        <w:jc w:val="both"/>
        <w:rPr>
          <w:sz w:val="28"/>
          <w:szCs w:val="28"/>
        </w:rPr>
      </w:pPr>
      <w:r w:rsidRPr="00B11396">
        <w:rPr>
          <w:sz w:val="28"/>
          <w:szCs w:val="28"/>
        </w:rPr>
        <w:t>В целях размещения новых кладбищ традиционного захоронения</w:t>
      </w:r>
      <w:r w:rsidR="00A5681C" w:rsidRPr="00B11396">
        <w:rPr>
          <w:sz w:val="28"/>
          <w:szCs w:val="28"/>
        </w:rPr>
        <w:t xml:space="preserve"> необх</w:t>
      </w:r>
      <w:r w:rsidR="00A5681C" w:rsidRPr="00B11396">
        <w:rPr>
          <w:sz w:val="28"/>
          <w:szCs w:val="28"/>
        </w:rPr>
        <w:t>о</w:t>
      </w:r>
      <w:r w:rsidR="00A5681C" w:rsidRPr="00B11396">
        <w:rPr>
          <w:sz w:val="28"/>
          <w:szCs w:val="28"/>
        </w:rPr>
        <w:t>димо задействовать 0,1</w:t>
      </w:r>
      <w:r w:rsidR="006735AB" w:rsidRPr="00B11396">
        <w:rPr>
          <w:sz w:val="28"/>
          <w:szCs w:val="28"/>
        </w:rPr>
        <w:t>6</w:t>
      </w:r>
      <w:r w:rsidR="00A5681C" w:rsidRPr="00B11396">
        <w:rPr>
          <w:sz w:val="28"/>
          <w:szCs w:val="28"/>
        </w:rPr>
        <w:t xml:space="preserve"> га земель сельскохозяйственного назначения</w:t>
      </w:r>
      <w:r w:rsidRPr="00B11396">
        <w:rPr>
          <w:sz w:val="28"/>
          <w:szCs w:val="28"/>
        </w:rPr>
        <w:t xml:space="preserve"> в период до 2020 года</w:t>
      </w:r>
      <w:r w:rsidR="00A5681C" w:rsidRPr="00B11396">
        <w:rPr>
          <w:sz w:val="28"/>
          <w:szCs w:val="28"/>
        </w:rPr>
        <w:t>.</w:t>
      </w:r>
    </w:p>
    <w:p w:rsidR="00751096" w:rsidRPr="00B11396" w:rsidRDefault="00A5681C" w:rsidP="00F46995">
      <w:pPr>
        <w:pStyle w:val="afc"/>
        <w:spacing w:line="240" w:lineRule="auto"/>
      </w:pPr>
      <w:r w:rsidRPr="00B11396">
        <w:t>Мероприятия, связанные с переводом земель сельскохозяйственного назн</w:t>
      </w:r>
      <w:r w:rsidRPr="00B11396">
        <w:t>а</w:t>
      </w:r>
      <w:r w:rsidRPr="00B11396">
        <w:t xml:space="preserve">чения, земель лесного фонда в другие категории земель, отображены на  </w:t>
      </w:r>
      <w:r w:rsidR="00A000CA" w:rsidRPr="00B11396">
        <w:t>карте 1</w:t>
      </w:r>
      <w:r w:rsidR="00D0489F" w:rsidRPr="00B11396">
        <w:t>1</w:t>
      </w:r>
      <w:r w:rsidR="00F46995" w:rsidRPr="00B11396">
        <w:t> </w:t>
      </w:r>
      <w:r w:rsidRPr="00B11396">
        <w:t>«</w:t>
      </w:r>
      <w:r w:rsidR="00A000CA" w:rsidRPr="00B11396">
        <w:t>Карта и</w:t>
      </w:r>
      <w:r w:rsidRPr="00B11396">
        <w:t xml:space="preserve">зменения границ земель сельскохозяйственного назначения» и на </w:t>
      </w:r>
      <w:r w:rsidR="00A000CA" w:rsidRPr="00B11396">
        <w:t>ка</w:t>
      </w:r>
      <w:r w:rsidR="00A000CA" w:rsidRPr="00B11396">
        <w:t>р</w:t>
      </w:r>
      <w:r w:rsidR="00A000CA" w:rsidRPr="00B11396">
        <w:t>те 1</w:t>
      </w:r>
      <w:r w:rsidR="00D0489F" w:rsidRPr="00B11396">
        <w:t>2</w:t>
      </w:r>
      <w:r w:rsidRPr="00B11396">
        <w:t xml:space="preserve"> «</w:t>
      </w:r>
      <w:r w:rsidR="00A000CA" w:rsidRPr="00B11396">
        <w:t>Карта и</w:t>
      </w:r>
      <w:r w:rsidRPr="00B11396">
        <w:t>зменени</w:t>
      </w:r>
      <w:r w:rsidR="00A000CA" w:rsidRPr="00B11396">
        <w:t>я</w:t>
      </w:r>
      <w:r w:rsidRPr="00B11396">
        <w:t xml:space="preserve"> границ земель лесного фонда». Проработка архитектурно-планировочных решений, связанных с развитием и расширением насел</w:t>
      </w:r>
      <w:r w:rsidR="00751096" w:rsidRPr="00B11396">
        <w:t>е</w:t>
      </w:r>
      <w:r w:rsidRPr="00B11396">
        <w:t>нных пунктов, и их представление на картах (схемах), осуществляется в ходе разрабо</w:t>
      </w:r>
      <w:r w:rsidRPr="00B11396">
        <w:t>т</w:t>
      </w:r>
      <w:r w:rsidRPr="00B11396">
        <w:t>ки, согласования и утверждения генеральных планов городских и сельских пос</w:t>
      </w:r>
      <w:r w:rsidRPr="00B11396">
        <w:t>е</w:t>
      </w:r>
      <w:r w:rsidRPr="00B11396">
        <w:t>лений.</w:t>
      </w:r>
    </w:p>
    <w:p w:rsidR="00BE5C6E" w:rsidRPr="00B11396" w:rsidRDefault="00BE5C6E" w:rsidP="007D1688">
      <w:pPr>
        <w:pStyle w:val="13"/>
        <w:rPr>
          <w:caps/>
          <w:smallCaps w:val="0"/>
          <w:color w:val="auto"/>
        </w:rPr>
      </w:pPr>
    </w:p>
    <w:p w:rsidR="0071496E" w:rsidRPr="00B11396" w:rsidRDefault="0071496E" w:rsidP="00531F51">
      <w:pPr>
        <w:pStyle w:val="13"/>
        <w:ind w:left="0"/>
        <w:outlineLvl w:val="0"/>
        <w:rPr>
          <w:caps/>
          <w:smallCaps w:val="0"/>
          <w:color w:val="auto"/>
        </w:rPr>
        <w:sectPr w:rsidR="0071496E" w:rsidRPr="00B11396" w:rsidSect="006E1930">
          <w:pgSz w:w="11906" w:h="16838"/>
          <w:pgMar w:top="851" w:right="851" w:bottom="851" w:left="1134" w:header="709" w:footer="709" w:gutter="0"/>
          <w:cols w:space="708"/>
          <w:docGrid w:linePitch="360"/>
        </w:sectPr>
      </w:pPr>
    </w:p>
    <w:p w:rsidR="008D666A" w:rsidRPr="00B11396" w:rsidRDefault="00A81DA0" w:rsidP="00DB1E35">
      <w:pPr>
        <w:pStyle w:val="25"/>
        <w:outlineLvl w:val="1"/>
        <w:rPr>
          <w:smallCaps/>
        </w:rPr>
      </w:pPr>
      <w:bookmarkStart w:id="87" w:name="_Toc266799855"/>
      <w:bookmarkStart w:id="88" w:name="_Toc292177048"/>
      <w:bookmarkStart w:id="89" w:name="_Toc514938954"/>
      <w:bookmarkStart w:id="90" w:name="_Toc258910864"/>
      <w:bookmarkStart w:id="91" w:name="_Toc260336929"/>
      <w:bookmarkEnd w:id="80"/>
      <w:r w:rsidRPr="00B11396">
        <w:rPr>
          <w:smallCaps/>
        </w:rPr>
        <w:lastRenderedPageBreak/>
        <w:t>3.9</w:t>
      </w:r>
      <w:r w:rsidR="008D666A" w:rsidRPr="00B11396">
        <w:rPr>
          <w:smallCaps/>
        </w:rPr>
        <w:t>. Мероприятия по инженерной подготовке территории</w:t>
      </w:r>
      <w:bookmarkEnd w:id="87"/>
      <w:bookmarkEnd w:id="88"/>
      <w:bookmarkEnd w:id="89"/>
    </w:p>
    <w:p w:rsidR="008D666A" w:rsidRPr="00B11396" w:rsidRDefault="008D666A" w:rsidP="008D666A">
      <w:pPr>
        <w:jc w:val="center"/>
        <w:rPr>
          <w:b/>
          <w:sz w:val="28"/>
          <w:szCs w:val="28"/>
        </w:rPr>
      </w:pPr>
    </w:p>
    <w:p w:rsidR="008D666A" w:rsidRPr="00B11396" w:rsidRDefault="00A81DA0" w:rsidP="00A81DA0">
      <w:pPr>
        <w:ind w:left="720"/>
        <w:outlineLvl w:val="2"/>
        <w:rPr>
          <w:b/>
          <w:i/>
          <w:sz w:val="28"/>
          <w:szCs w:val="28"/>
        </w:rPr>
      </w:pPr>
      <w:bookmarkStart w:id="92" w:name="_Toc292177049"/>
      <w:bookmarkStart w:id="93" w:name="_Toc514938955"/>
      <w:r w:rsidRPr="00B11396">
        <w:rPr>
          <w:b/>
          <w:i/>
          <w:sz w:val="28"/>
          <w:szCs w:val="28"/>
        </w:rPr>
        <w:t>3.9.1</w:t>
      </w:r>
      <w:r w:rsidR="008D666A" w:rsidRPr="00B11396">
        <w:rPr>
          <w:b/>
          <w:i/>
          <w:sz w:val="28"/>
          <w:szCs w:val="28"/>
        </w:rPr>
        <w:t>. Мероприятия по использованию территорий со специфическими грунтами</w:t>
      </w:r>
      <w:bookmarkEnd w:id="92"/>
      <w:bookmarkEnd w:id="93"/>
    </w:p>
    <w:p w:rsidR="008D666A" w:rsidRPr="00B11396" w:rsidRDefault="008D666A" w:rsidP="00945269">
      <w:pPr>
        <w:ind w:firstLine="709"/>
        <w:jc w:val="both"/>
        <w:rPr>
          <w:b/>
          <w:sz w:val="28"/>
          <w:szCs w:val="28"/>
        </w:rPr>
      </w:pPr>
    </w:p>
    <w:p w:rsidR="008D666A" w:rsidRPr="00B11396" w:rsidRDefault="008D666A" w:rsidP="00945269">
      <w:pPr>
        <w:ind w:firstLine="709"/>
        <w:jc w:val="both"/>
        <w:rPr>
          <w:sz w:val="28"/>
          <w:szCs w:val="28"/>
        </w:rPr>
      </w:pPr>
      <w:r w:rsidRPr="00B11396">
        <w:rPr>
          <w:sz w:val="28"/>
          <w:szCs w:val="28"/>
        </w:rPr>
        <w:t>Учитывая сложные условия залегания элювиальных грунтов в Альметье</w:t>
      </w:r>
      <w:r w:rsidRPr="00B11396">
        <w:rPr>
          <w:sz w:val="28"/>
          <w:szCs w:val="28"/>
        </w:rPr>
        <w:t>в</w:t>
      </w:r>
      <w:r w:rsidRPr="00B11396">
        <w:rPr>
          <w:sz w:val="28"/>
          <w:szCs w:val="28"/>
        </w:rPr>
        <w:t>ском районе, их высокую неоднородность, связанную с неоднородностью мат</w:t>
      </w:r>
      <w:r w:rsidRPr="00B11396">
        <w:rPr>
          <w:sz w:val="28"/>
          <w:szCs w:val="28"/>
        </w:rPr>
        <w:t>е</w:t>
      </w:r>
      <w:r w:rsidRPr="00B11396">
        <w:rPr>
          <w:sz w:val="28"/>
          <w:szCs w:val="28"/>
        </w:rPr>
        <w:t>ринских пород и их различной подверженностью к экзогенным процессам, прое</w:t>
      </w:r>
      <w:r w:rsidRPr="00B11396">
        <w:rPr>
          <w:sz w:val="28"/>
          <w:szCs w:val="28"/>
        </w:rPr>
        <w:t>к</w:t>
      </w:r>
      <w:r w:rsidRPr="00B11396">
        <w:rPr>
          <w:sz w:val="28"/>
          <w:szCs w:val="28"/>
        </w:rPr>
        <w:t>тирование и строительство зданий и сооружений следует производить с учетом мероприятий по использованию территорий с проявлением таких грунтов.</w:t>
      </w:r>
    </w:p>
    <w:p w:rsidR="008D666A" w:rsidRPr="00B11396" w:rsidRDefault="008D666A" w:rsidP="00945269">
      <w:pPr>
        <w:ind w:firstLine="709"/>
        <w:jc w:val="both"/>
        <w:rPr>
          <w:sz w:val="28"/>
          <w:szCs w:val="28"/>
        </w:rPr>
      </w:pPr>
      <w:r w:rsidRPr="00B11396">
        <w:rPr>
          <w:sz w:val="28"/>
          <w:szCs w:val="28"/>
        </w:rPr>
        <w:t>Элювиальные грунты, представленные верхнепермскими глинами трещин</w:t>
      </w:r>
      <w:r w:rsidRPr="00B11396">
        <w:rPr>
          <w:sz w:val="28"/>
          <w:szCs w:val="28"/>
        </w:rPr>
        <w:t>о</w:t>
      </w:r>
      <w:r w:rsidRPr="00B11396">
        <w:rPr>
          <w:sz w:val="28"/>
          <w:szCs w:val="28"/>
        </w:rPr>
        <w:t>ватыми, комковатыми, и суглинками красновато-коричневыми, бурыми, несло</w:t>
      </w:r>
      <w:r w:rsidRPr="00B11396">
        <w:rPr>
          <w:sz w:val="28"/>
          <w:szCs w:val="28"/>
        </w:rPr>
        <w:t>и</w:t>
      </w:r>
      <w:r w:rsidRPr="00B11396">
        <w:rPr>
          <w:sz w:val="28"/>
          <w:szCs w:val="28"/>
        </w:rPr>
        <w:t>стыми, иногда загипсованными отличаются различной степенью выветрелости и трещиноватости, под воздействием внешней нагрузки обладают неравномерной сжимаемостью.</w:t>
      </w:r>
    </w:p>
    <w:p w:rsidR="008D666A" w:rsidRPr="00B11396" w:rsidRDefault="008D666A" w:rsidP="00945269">
      <w:pPr>
        <w:ind w:firstLine="709"/>
        <w:jc w:val="both"/>
        <w:rPr>
          <w:b/>
          <w:sz w:val="28"/>
          <w:szCs w:val="28"/>
        </w:rPr>
      </w:pPr>
      <w:r w:rsidRPr="00B11396">
        <w:rPr>
          <w:sz w:val="28"/>
          <w:szCs w:val="28"/>
        </w:rPr>
        <w:t>Ухудшение свойств элювиальных грунтов в процессе строительства и эк</w:t>
      </w:r>
      <w:r w:rsidRPr="00B11396">
        <w:rPr>
          <w:sz w:val="28"/>
          <w:szCs w:val="28"/>
        </w:rPr>
        <w:t>с</w:t>
      </w:r>
      <w:r w:rsidRPr="00B11396">
        <w:rPr>
          <w:sz w:val="28"/>
          <w:szCs w:val="28"/>
        </w:rPr>
        <w:t>плуатации зданий и сооружений происходит за счет промерзания грунтов в ко</w:t>
      </w:r>
      <w:r w:rsidRPr="00B11396">
        <w:rPr>
          <w:sz w:val="28"/>
          <w:szCs w:val="28"/>
        </w:rPr>
        <w:t>т</w:t>
      </w:r>
      <w:r w:rsidRPr="00B11396">
        <w:rPr>
          <w:sz w:val="28"/>
          <w:szCs w:val="28"/>
        </w:rPr>
        <w:t>лованах, утечек воды и промстоков из коммуникаций, воздействия вибрации и других динамических нагрузок.</w:t>
      </w:r>
    </w:p>
    <w:p w:rsidR="008D666A" w:rsidRPr="00B11396" w:rsidRDefault="008D666A" w:rsidP="00945269">
      <w:pPr>
        <w:ind w:firstLine="709"/>
        <w:jc w:val="both"/>
        <w:rPr>
          <w:sz w:val="28"/>
          <w:szCs w:val="28"/>
        </w:rPr>
      </w:pPr>
      <w:r w:rsidRPr="00B11396">
        <w:rPr>
          <w:sz w:val="28"/>
          <w:szCs w:val="28"/>
        </w:rPr>
        <w:t>Работы по устройству фундаментов рекомендуется производить, не допу</w:t>
      </w:r>
      <w:r w:rsidRPr="00B11396">
        <w:rPr>
          <w:sz w:val="28"/>
          <w:szCs w:val="28"/>
        </w:rPr>
        <w:t>с</w:t>
      </w:r>
      <w:r w:rsidRPr="00B11396">
        <w:rPr>
          <w:sz w:val="28"/>
          <w:szCs w:val="28"/>
        </w:rPr>
        <w:t>кая длительного пребывания грунтов в открытом котловане, во время произво</w:t>
      </w:r>
      <w:r w:rsidRPr="00B11396">
        <w:rPr>
          <w:sz w:val="28"/>
          <w:szCs w:val="28"/>
        </w:rPr>
        <w:t>д</w:t>
      </w:r>
      <w:r w:rsidRPr="00B11396">
        <w:rPr>
          <w:sz w:val="28"/>
          <w:szCs w:val="28"/>
        </w:rPr>
        <w:t>ства работ по устройству фундаментов не допускать водонасыщения грунтов о</w:t>
      </w:r>
      <w:r w:rsidRPr="00B11396">
        <w:rPr>
          <w:sz w:val="28"/>
          <w:szCs w:val="28"/>
        </w:rPr>
        <w:t>с</w:t>
      </w:r>
      <w:r w:rsidRPr="00B11396">
        <w:rPr>
          <w:sz w:val="28"/>
          <w:szCs w:val="28"/>
        </w:rPr>
        <w:t>нования.</w:t>
      </w:r>
    </w:p>
    <w:p w:rsidR="008D666A" w:rsidRPr="00B11396" w:rsidRDefault="008D666A" w:rsidP="00945269">
      <w:pPr>
        <w:pStyle w:val="Default"/>
        <w:ind w:firstLine="709"/>
        <w:jc w:val="both"/>
        <w:rPr>
          <w:color w:val="auto"/>
          <w:sz w:val="28"/>
          <w:szCs w:val="28"/>
        </w:rPr>
      </w:pPr>
      <w:r w:rsidRPr="00B11396">
        <w:rPr>
          <w:color w:val="auto"/>
          <w:sz w:val="28"/>
          <w:szCs w:val="28"/>
        </w:rPr>
        <w:t>При расчетных деформациях основания, сложенного элювиальными гру</w:t>
      </w:r>
      <w:r w:rsidRPr="00B11396">
        <w:rPr>
          <w:color w:val="auto"/>
          <w:sz w:val="28"/>
          <w:szCs w:val="28"/>
        </w:rPr>
        <w:t>н</w:t>
      </w:r>
      <w:r w:rsidRPr="00B11396">
        <w:rPr>
          <w:color w:val="auto"/>
          <w:sz w:val="28"/>
          <w:szCs w:val="28"/>
        </w:rPr>
        <w:t xml:space="preserve">тами, больше предельных или недостаточной несущей способности основания должны предусматриваться следующие мероприятия: </w:t>
      </w:r>
    </w:p>
    <w:p w:rsidR="008D666A" w:rsidRPr="00B11396" w:rsidRDefault="008D666A" w:rsidP="003E74D2">
      <w:pPr>
        <w:pStyle w:val="afa"/>
        <w:numPr>
          <w:ilvl w:val="0"/>
          <w:numId w:val="67"/>
        </w:numPr>
        <w:tabs>
          <w:tab w:val="clear" w:pos="1167"/>
          <w:tab w:val="left" w:pos="993"/>
        </w:tabs>
        <w:ind w:left="993" w:hanging="284"/>
        <w:jc w:val="both"/>
        <w:rPr>
          <w:sz w:val="28"/>
          <w:szCs w:val="28"/>
        </w:rPr>
      </w:pPr>
      <w:r w:rsidRPr="00B11396">
        <w:rPr>
          <w:sz w:val="28"/>
          <w:szCs w:val="28"/>
        </w:rPr>
        <w:t>устройство уплотненных грунтовых распределительных подушек из пе</w:t>
      </w:r>
      <w:r w:rsidRPr="00B11396">
        <w:rPr>
          <w:sz w:val="28"/>
          <w:szCs w:val="28"/>
        </w:rPr>
        <w:t>с</w:t>
      </w:r>
      <w:r w:rsidRPr="00B11396">
        <w:rPr>
          <w:sz w:val="28"/>
          <w:szCs w:val="28"/>
        </w:rPr>
        <w:t xml:space="preserve">ка, гравия, щебня; </w:t>
      </w:r>
    </w:p>
    <w:p w:rsidR="008D666A" w:rsidRPr="00B11396" w:rsidRDefault="008D666A" w:rsidP="003E74D2">
      <w:pPr>
        <w:pStyle w:val="afa"/>
        <w:numPr>
          <w:ilvl w:val="0"/>
          <w:numId w:val="67"/>
        </w:numPr>
        <w:tabs>
          <w:tab w:val="clear" w:pos="1167"/>
          <w:tab w:val="left" w:pos="993"/>
        </w:tabs>
        <w:ind w:left="993" w:hanging="284"/>
        <w:jc w:val="both"/>
        <w:rPr>
          <w:sz w:val="28"/>
          <w:szCs w:val="28"/>
        </w:rPr>
      </w:pPr>
      <w:r w:rsidRPr="00B11396">
        <w:rPr>
          <w:sz w:val="28"/>
          <w:szCs w:val="28"/>
        </w:rPr>
        <w:t xml:space="preserve">полная или частичная замена рыхлого заполнения "карманов" и "гнезд" выветривания в элювиальных грунтах щебнем, гравием или песком с уплотнением. </w:t>
      </w:r>
    </w:p>
    <w:p w:rsidR="008D666A" w:rsidRPr="00B11396" w:rsidRDefault="008D666A" w:rsidP="00945269">
      <w:pPr>
        <w:ind w:firstLine="709"/>
        <w:jc w:val="both"/>
        <w:rPr>
          <w:sz w:val="28"/>
          <w:szCs w:val="28"/>
        </w:rPr>
      </w:pPr>
      <w:r w:rsidRPr="00B11396">
        <w:rPr>
          <w:sz w:val="28"/>
          <w:szCs w:val="28"/>
        </w:rPr>
        <w:t>В случае недостаточности этих мероприятий следует предусматривать пр</w:t>
      </w:r>
      <w:r w:rsidRPr="00B11396">
        <w:rPr>
          <w:sz w:val="28"/>
          <w:szCs w:val="28"/>
        </w:rPr>
        <w:t>и</w:t>
      </w:r>
      <w:r w:rsidRPr="00B11396">
        <w:rPr>
          <w:sz w:val="28"/>
          <w:szCs w:val="28"/>
        </w:rPr>
        <w:t>менение свайных фундаментов, способа выравнивания осадок основания или ко</w:t>
      </w:r>
      <w:r w:rsidRPr="00B11396">
        <w:rPr>
          <w:sz w:val="28"/>
          <w:szCs w:val="28"/>
        </w:rPr>
        <w:t>н</w:t>
      </w:r>
      <w:r w:rsidRPr="00B11396">
        <w:rPr>
          <w:sz w:val="28"/>
          <w:szCs w:val="28"/>
        </w:rPr>
        <w:t>структивных мероприятий в соответствии с требованиями СП 50-101-2004 «Пр</w:t>
      </w:r>
      <w:r w:rsidRPr="00B11396">
        <w:rPr>
          <w:sz w:val="28"/>
          <w:szCs w:val="28"/>
        </w:rPr>
        <w:t>о</w:t>
      </w:r>
      <w:r w:rsidRPr="00B11396">
        <w:rPr>
          <w:sz w:val="28"/>
          <w:szCs w:val="28"/>
        </w:rPr>
        <w:t>ектирование и устройство оснований и фундаментов зданий и сооружений».</w:t>
      </w:r>
    </w:p>
    <w:p w:rsidR="008D666A" w:rsidRPr="00B11396" w:rsidRDefault="008D666A" w:rsidP="00945269">
      <w:pPr>
        <w:pStyle w:val="af8"/>
        <w:spacing w:after="0"/>
        <w:ind w:left="0" w:firstLine="709"/>
        <w:jc w:val="both"/>
        <w:rPr>
          <w:sz w:val="28"/>
          <w:szCs w:val="28"/>
        </w:rPr>
      </w:pPr>
      <w:r w:rsidRPr="00B11396">
        <w:rPr>
          <w:sz w:val="28"/>
          <w:szCs w:val="28"/>
        </w:rPr>
        <w:t xml:space="preserve">При проведении инженерно-геологических изысканий на площадках под строительство зданий и сооружений на территории района и при обнаружении грунтов с </w:t>
      </w:r>
      <w:r w:rsidRPr="00B11396">
        <w:rPr>
          <w:sz w:val="28"/>
          <w:szCs w:val="28"/>
          <w:lang w:val="en-US"/>
        </w:rPr>
        <w:t>I</w:t>
      </w:r>
      <w:r w:rsidRPr="00B11396">
        <w:rPr>
          <w:sz w:val="28"/>
          <w:szCs w:val="28"/>
        </w:rPr>
        <w:t xml:space="preserve"> типом грунтовых условий по просадочности необходимо применять весь комплекс инженерных мероприятий в соответствии с требованиями СНиП 2.02.01 – 83.</w:t>
      </w:r>
    </w:p>
    <w:p w:rsidR="008D666A" w:rsidRPr="00B11396" w:rsidRDefault="008D666A" w:rsidP="00945269">
      <w:pPr>
        <w:pStyle w:val="affffff8"/>
        <w:spacing w:after="0"/>
        <w:ind w:left="0" w:right="0" w:firstLine="709"/>
        <w:jc w:val="both"/>
        <w:rPr>
          <w:sz w:val="28"/>
          <w:szCs w:val="28"/>
        </w:rPr>
      </w:pPr>
      <w:r w:rsidRPr="00B11396">
        <w:rPr>
          <w:sz w:val="28"/>
          <w:szCs w:val="28"/>
        </w:rPr>
        <w:t>Устранение просадочных свойств грунтов достигается:</w:t>
      </w:r>
    </w:p>
    <w:p w:rsidR="003375B9" w:rsidRPr="00B11396" w:rsidRDefault="008D666A" w:rsidP="00945269">
      <w:pPr>
        <w:tabs>
          <w:tab w:val="left" w:pos="0"/>
        </w:tabs>
        <w:ind w:firstLine="709"/>
        <w:jc w:val="both"/>
        <w:rPr>
          <w:sz w:val="28"/>
          <w:szCs w:val="28"/>
        </w:rPr>
      </w:pPr>
      <w:r w:rsidRPr="00B11396">
        <w:rPr>
          <w:sz w:val="28"/>
          <w:szCs w:val="28"/>
        </w:rPr>
        <w:t>а) в пределах верхней зоны просадки или ее части - уплотнением тяжелыми трамбовками, устройством грунтовых подушек, вытрамбовыванием котлованов, в том числе с устройством уширения из жесткого материала, химическим или те</w:t>
      </w:r>
      <w:r w:rsidRPr="00B11396">
        <w:rPr>
          <w:sz w:val="28"/>
          <w:szCs w:val="28"/>
        </w:rPr>
        <w:t>р</w:t>
      </w:r>
      <w:r w:rsidRPr="00B11396">
        <w:rPr>
          <w:sz w:val="28"/>
          <w:szCs w:val="28"/>
        </w:rPr>
        <w:t>мическим закреплением;</w:t>
      </w:r>
    </w:p>
    <w:p w:rsidR="008D666A" w:rsidRPr="00B11396" w:rsidRDefault="008D666A" w:rsidP="00945269">
      <w:pPr>
        <w:tabs>
          <w:tab w:val="left" w:pos="0"/>
        </w:tabs>
        <w:ind w:firstLine="709"/>
        <w:jc w:val="both"/>
        <w:rPr>
          <w:sz w:val="28"/>
          <w:szCs w:val="28"/>
        </w:rPr>
      </w:pPr>
      <w:r w:rsidRPr="00B11396">
        <w:rPr>
          <w:sz w:val="28"/>
          <w:szCs w:val="28"/>
        </w:rPr>
        <w:lastRenderedPageBreak/>
        <w:t>б) в пределах всей просадочной толщи – глубинным уплотнением грунт</w:t>
      </w:r>
      <w:r w:rsidRPr="00B11396">
        <w:rPr>
          <w:sz w:val="28"/>
          <w:szCs w:val="28"/>
        </w:rPr>
        <w:t>о</w:t>
      </w:r>
      <w:r w:rsidRPr="00B11396">
        <w:rPr>
          <w:sz w:val="28"/>
          <w:szCs w:val="28"/>
        </w:rPr>
        <w:t>выми сваями, предварительным замачиванием грунтов основания, в том числе с глубинными взрывами, химическим или термическим закреплением.</w:t>
      </w:r>
    </w:p>
    <w:p w:rsidR="008D666A" w:rsidRPr="00B11396" w:rsidRDefault="008D666A" w:rsidP="00945269">
      <w:pPr>
        <w:tabs>
          <w:tab w:val="left" w:pos="0"/>
        </w:tabs>
        <w:ind w:firstLine="709"/>
        <w:jc w:val="both"/>
        <w:rPr>
          <w:sz w:val="28"/>
          <w:szCs w:val="28"/>
        </w:rPr>
      </w:pPr>
      <w:r w:rsidRPr="00B11396">
        <w:rPr>
          <w:sz w:val="28"/>
          <w:szCs w:val="28"/>
        </w:rPr>
        <w:tab/>
        <w:t>При проектировании оснований и сооружений необходимо пред</w:t>
      </w:r>
      <w:r w:rsidRPr="00B11396">
        <w:rPr>
          <w:sz w:val="28"/>
          <w:szCs w:val="28"/>
        </w:rPr>
        <w:t>у</w:t>
      </w:r>
      <w:r w:rsidRPr="00B11396">
        <w:rPr>
          <w:sz w:val="28"/>
          <w:szCs w:val="28"/>
        </w:rPr>
        <w:t>смотреть конструктивные и водозащитные мероприятия, связанные с указанным типом грунтовых условий.</w:t>
      </w:r>
    </w:p>
    <w:p w:rsidR="008D666A" w:rsidRPr="00B11396" w:rsidRDefault="008D666A" w:rsidP="00945269">
      <w:pPr>
        <w:ind w:firstLine="709"/>
        <w:jc w:val="both"/>
        <w:rPr>
          <w:sz w:val="28"/>
          <w:szCs w:val="28"/>
        </w:rPr>
      </w:pPr>
      <w:r w:rsidRPr="00B11396">
        <w:rPr>
          <w:sz w:val="28"/>
          <w:szCs w:val="28"/>
        </w:rPr>
        <w:t>Рекультивация и санирование техногенно загрязненных территорий — это комплексный процесс, при формировании которого необходимо учитывать сл</w:t>
      </w:r>
      <w:r w:rsidRPr="00B11396">
        <w:rPr>
          <w:sz w:val="28"/>
          <w:szCs w:val="28"/>
        </w:rPr>
        <w:t>е</w:t>
      </w:r>
      <w:r w:rsidRPr="00B11396">
        <w:rPr>
          <w:sz w:val="28"/>
          <w:szCs w:val="28"/>
        </w:rPr>
        <w:t>дующие факторы:</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 xml:space="preserve">региональное планирование, перспективный план развития территории, района; </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требования органов, в функции которых входит защита окружающей ср</w:t>
      </w:r>
      <w:r w:rsidRPr="00B11396">
        <w:rPr>
          <w:sz w:val="28"/>
          <w:szCs w:val="28"/>
        </w:rPr>
        <w:t>е</w:t>
      </w:r>
      <w:r w:rsidRPr="00B11396">
        <w:rPr>
          <w:sz w:val="28"/>
          <w:szCs w:val="28"/>
        </w:rPr>
        <w:t xml:space="preserve">ды; </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 xml:space="preserve">экономические условия региона. </w:t>
      </w:r>
    </w:p>
    <w:p w:rsidR="008D666A" w:rsidRPr="00B11396" w:rsidRDefault="008D666A" w:rsidP="00945269">
      <w:pPr>
        <w:ind w:firstLine="709"/>
        <w:jc w:val="both"/>
        <w:rPr>
          <w:sz w:val="28"/>
          <w:szCs w:val="28"/>
        </w:rPr>
      </w:pPr>
      <w:r w:rsidRPr="00B11396">
        <w:rPr>
          <w:sz w:val="28"/>
          <w:szCs w:val="28"/>
        </w:rPr>
        <w:t>Решить эту задачу можно только на основе использования новейших стро</w:t>
      </w:r>
      <w:r w:rsidRPr="00B11396">
        <w:rPr>
          <w:sz w:val="28"/>
          <w:szCs w:val="28"/>
        </w:rPr>
        <w:t>и</w:t>
      </w:r>
      <w:r w:rsidRPr="00B11396">
        <w:rPr>
          <w:sz w:val="28"/>
          <w:szCs w:val="28"/>
        </w:rPr>
        <w:t>тельных технологий и материалов, научных достижений в области геотехники, геологии и механики грунтов, позволяющих вернуть «мертвые» площади в горо</w:t>
      </w:r>
      <w:r w:rsidRPr="00B11396">
        <w:rPr>
          <w:sz w:val="28"/>
          <w:szCs w:val="28"/>
        </w:rPr>
        <w:t>д</w:t>
      </w:r>
      <w:r w:rsidRPr="00B11396">
        <w:rPr>
          <w:sz w:val="28"/>
          <w:szCs w:val="28"/>
        </w:rPr>
        <w:t>скую или районную структуру.</w:t>
      </w:r>
    </w:p>
    <w:p w:rsidR="008D666A" w:rsidRPr="00B11396" w:rsidRDefault="008D666A" w:rsidP="00945269">
      <w:pPr>
        <w:ind w:firstLine="709"/>
        <w:jc w:val="both"/>
        <w:rPr>
          <w:sz w:val="28"/>
          <w:szCs w:val="28"/>
        </w:rPr>
      </w:pPr>
      <w:r w:rsidRPr="00B11396">
        <w:rPr>
          <w:sz w:val="28"/>
          <w:szCs w:val="28"/>
        </w:rPr>
        <w:t>В настоящее время существуют следующие способы рекультивации загря</w:t>
      </w:r>
      <w:r w:rsidRPr="00B11396">
        <w:rPr>
          <w:sz w:val="28"/>
          <w:szCs w:val="28"/>
        </w:rPr>
        <w:t>з</w:t>
      </w:r>
      <w:r w:rsidR="00945269" w:rsidRPr="00B11396">
        <w:rPr>
          <w:sz w:val="28"/>
          <w:szCs w:val="28"/>
        </w:rPr>
        <w:t>ненных территорий:</w:t>
      </w:r>
    </w:p>
    <w:p w:rsidR="008D666A" w:rsidRPr="00B11396" w:rsidRDefault="008D666A" w:rsidP="00945269">
      <w:pPr>
        <w:ind w:firstLine="709"/>
        <w:jc w:val="both"/>
        <w:rPr>
          <w:sz w:val="28"/>
          <w:szCs w:val="28"/>
        </w:rPr>
      </w:pPr>
      <w:r w:rsidRPr="00B11396">
        <w:rPr>
          <w:sz w:val="28"/>
          <w:szCs w:val="28"/>
        </w:rPr>
        <w:t>1. Вывоз отходов и дальнейшее их захоронение на специальных полигонах;</w:t>
      </w:r>
    </w:p>
    <w:p w:rsidR="008D666A" w:rsidRPr="00B11396" w:rsidRDefault="008D666A" w:rsidP="00945269">
      <w:pPr>
        <w:ind w:firstLine="709"/>
        <w:jc w:val="both"/>
        <w:rPr>
          <w:sz w:val="28"/>
          <w:szCs w:val="28"/>
        </w:rPr>
      </w:pPr>
      <w:r w:rsidRPr="00B11396">
        <w:rPr>
          <w:sz w:val="28"/>
          <w:szCs w:val="28"/>
        </w:rPr>
        <w:t>2. Вывоз отходов после предварительной сепарации (разделения на соста</w:t>
      </w:r>
      <w:r w:rsidRPr="00B11396">
        <w:rPr>
          <w:sz w:val="28"/>
          <w:szCs w:val="28"/>
        </w:rPr>
        <w:t>в</w:t>
      </w:r>
      <w:r w:rsidRPr="00B11396">
        <w:rPr>
          <w:sz w:val="28"/>
          <w:szCs w:val="28"/>
        </w:rPr>
        <w:t>ные части) и переработки с целью уменьшения части отходов, подлежащих дал</w:t>
      </w:r>
      <w:r w:rsidRPr="00B11396">
        <w:rPr>
          <w:sz w:val="28"/>
          <w:szCs w:val="28"/>
        </w:rPr>
        <w:t>ь</w:t>
      </w:r>
      <w:r w:rsidRPr="00B11396">
        <w:rPr>
          <w:sz w:val="28"/>
          <w:szCs w:val="28"/>
        </w:rPr>
        <w:t xml:space="preserve">нейшему захоронению и их вторичному использованию; </w:t>
      </w:r>
    </w:p>
    <w:p w:rsidR="008D666A" w:rsidRPr="00B11396" w:rsidRDefault="008D666A" w:rsidP="00945269">
      <w:pPr>
        <w:ind w:firstLine="709"/>
        <w:jc w:val="both"/>
        <w:rPr>
          <w:sz w:val="28"/>
          <w:szCs w:val="28"/>
        </w:rPr>
      </w:pPr>
      <w:r w:rsidRPr="00B11396">
        <w:rPr>
          <w:sz w:val="28"/>
          <w:szCs w:val="28"/>
        </w:rPr>
        <w:t xml:space="preserve">3. Санирование территории без вывоза отходов и обеспечение санитарных и технических условий для дальнейшего ее использования. </w:t>
      </w:r>
    </w:p>
    <w:p w:rsidR="008D666A" w:rsidRPr="00B11396" w:rsidRDefault="008D666A" w:rsidP="00945269">
      <w:pPr>
        <w:ind w:firstLine="709"/>
        <w:jc w:val="both"/>
        <w:rPr>
          <w:sz w:val="28"/>
          <w:szCs w:val="28"/>
        </w:rPr>
      </w:pPr>
      <w:r w:rsidRPr="00B11396">
        <w:rPr>
          <w:sz w:val="28"/>
          <w:szCs w:val="28"/>
        </w:rPr>
        <w:t>Способ санирования выбирают в зависимости от конкретных условий те</w:t>
      </w:r>
      <w:r w:rsidRPr="00B11396">
        <w:rPr>
          <w:sz w:val="28"/>
          <w:szCs w:val="28"/>
        </w:rPr>
        <w:t>р</w:t>
      </w:r>
      <w:r w:rsidRPr="00B11396">
        <w:rPr>
          <w:sz w:val="28"/>
          <w:szCs w:val="28"/>
        </w:rPr>
        <w:t>ритории, места ее расположения, объемов и свойств свалочного грунта, плана перспективной застройки, стоимости, временных затрат и возможностей инвест</w:t>
      </w:r>
      <w:r w:rsidRPr="00B11396">
        <w:rPr>
          <w:sz w:val="28"/>
          <w:szCs w:val="28"/>
        </w:rPr>
        <w:t>о</w:t>
      </w:r>
      <w:r w:rsidRPr="00B11396">
        <w:rPr>
          <w:sz w:val="28"/>
          <w:szCs w:val="28"/>
        </w:rPr>
        <w:t xml:space="preserve">ра. </w:t>
      </w:r>
    </w:p>
    <w:p w:rsidR="008D666A" w:rsidRPr="00B11396" w:rsidRDefault="008D666A" w:rsidP="00945269">
      <w:pPr>
        <w:ind w:firstLine="709"/>
        <w:jc w:val="both"/>
        <w:rPr>
          <w:sz w:val="28"/>
          <w:szCs w:val="28"/>
        </w:rPr>
      </w:pPr>
      <w:r w:rsidRPr="00B11396">
        <w:rPr>
          <w:sz w:val="28"/>
          <w:szCs w:val="28"/>
        </w:rPr>
        <w:t>В случае освоения территорий с органоминеральными и органическими грунтами рекомендуется предусматривать следующие мероприятия:</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полная или частичная прорезка слоев органоминеральных и органических грунтов фундаментами;</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полная или частичная замена органоминерального и органического гру</w:t>
      </w:r>
      <w:r w:rsidRPr="00B11396">
        <w:rPr>
          <w:sz w:val="28"/>
          <w:szCs w:val="28"/>
        </w:rPr>
        <w:t>н</w:t>
      </w:r>
      <w:r w:rsidRPr="00B11396">
        <w:rPr>
          <w:sz w:val="28"/>
          <w:szCs w:val="28"/>
        </w:rPr>
        <w:t>та песком, гравием, щебнем и т.д.;</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уплотнение грунтов временной или постоянной пригрузкой основания сооружения или всей площадки строительства насыпным (намывным) грунтом или другим материалом (с устройством фильтрующего слоя или дрен при необходимости ускорения процесса консолидации основания);</w:t>
      </w:r>
    </w:p>
    <w:p w:rsidR="008D666A" w:rsidRPr="00B11396" w:rsidRDefault="008D666A" w:rsidP="00945269">
      <w:pPr>
        <w:pStyle w:val="afa"/>
        <w:numPr>
          <w:ilvl w:val="0"/>
          <w:numId w:val="67"/>
        </w:numPr>
        <w:tabs>
          <w:tab w:val="clear" w:pos="1167"/>
          <w:tab w:val="left" w:pos="993"/>
        </w:tabs>
        <w:ind w:left="993" w:hanging="284"/>
        <w:jc w:val="both"/>
        <w:rPr>
          <w:sz w:val="28"/>
          <w:szCs w:val="28"/>
        </w:rPr>
      </w:pPr>
      <w:r w:rsidRPr="00B11396">
        <w:rPr>
          <w:sz w:val="28"/>
          <w:szCs w:val="28"/>
        </w:rPr>
        <w:t>закрепление илов буросмесительным способом.</w:t>
      </w:r>
    </w:p>
    <w:p w:rsidR="008D666A" w:rsidRPr="00B11396" w:rsidRDefault="008D666A" w:rsidP="00945269">
      <w:pPr>
        <w:autoSpaceDE w:val="0"/>
        <w:autoSpaceDN w:val="0"/>
        <w:adjustRightInd w:val="0"/>
        <w:ind w:firstLine="709"/>
        <w:jc w:val="both"/>
        <w:rPr>
          <w:sz w:val="28"/>
          <w:szCs w:val="28"/>
        </w:rPr>
      </w:pPr>
      <w:r w:rsidRPr="00B11396">
        <w:rPr>
          <w:sz w:val="28"/>
          <w:szCs w:val="28"/>
        </w:rPr>
        <w:t>Для намыва слоя грунта в качестве основания сооружения в местах залег</w:t>
      </w:r>
      <w:r w:rsidRPr="00B11396">
        <w:rPr>
          <w:sz w:val="28"/>
          <w:szCs w:val="28"/>
        </w:rPr>
        <w:t>а</w:t>
      </w:r>
      <w:r w:rsidRPr="00B11396">
        <w:rPr>
          <w:sz w:val="28"/>
          <w:szCs w:val="28"/>
        </w:rPr>
        <w:t>ния органоминеральных и органических грунтов могут применяться супеси и пе</w:t>
      </w:r>
      <w:r w:rsidRPr="00B11396">
        <w:rPr>
          <w:sz w:val="28"/>
          <w:szCs w:val="28"/>
        </w:rPr>
        <w:t>с</w:t>
      </w:r>
      <w:r w:rsidRPr="00B11396">
        <w:rPr>
          <w:sz w:val="28"/>
          <w:szCs w:val="28"/>
        </w:rPr>
        <w:t>ки любой крупности. Для ускорения консолидации намываемого слоя пылеватых песков или супесей необходимы предварительный намыв или укладка на малов</w:t>
      </w:r>
      <w:r w:rsidRPr="00B11396">
        <w:rPr>
          <w:sz w:val="28"/>
          <w:szCs w:val="28"/>
        </w:rPr>
        <w:t>о</w:t>
      </w:r>
      <w:r w:rsidRPr="00B11396">
        <w:rPr>
          <w:sz w:val="28"/>
          <w:szCs w:val="28"/>
        </w:rPr>
        <w:lastRenderedPageBreak/>
        <w:t>допроницаемое естественное основание, сложенное органоминеральными и орг</w:t>
      </w:r>
      <w:r w:rsidRPr="00B11396">
        <w:rPr>
          <w:sz w:val="28"/>
          <w:szCs w:val="28"/>
        </w:rPr>
        <w:t>а</w:t>
      </w:r>
      <w:r w:rsidRPr="00B11396">
        <w:rPr>
          <w:sz w:val="28"/>
          <w:szCs w:val="28"/>
        </w:rPr>
        <w:t>ническими грунтами, дренирующего слоя, например, из песка средней крупности.</w:t>
      </w:r>
    </w:p>
    <w:p w:rsidR="008D666A" w:rsidRPr="00B11396" w:rsidRDefault="008D666A" w:rsidP="00945269">
      <w:pPr>
        <w:ind w:firstLine="709"/>
        <w:jc w:val="both"/>
        <w:rPr>
          <w:sz w:val="28"/>
          <w:szCs w:val="28"/>
        </w:rPr>
      </w:pPr>
      <w:r w:rsidRPr="00B11396">
        <w:rPr>
          <w:sz w:val="28"/>
          <w:szCs w:val="28"/>
        </w:rPr>
        <w:t>Рекомендуемые мероприятия по освоению территорий с органоминерал</w:t>
      </w:r>
      <w:r w:rsidRPr="00B11396">
        <w:rPr>
          <w:sz w:val="28"/>
          <w:szCs w:val="28"/>
        </w:rPr>
        <w:t>ь</w:t>
      </w:r>
      <w:r w:rsidRPr="00B11396">
        <w:rPr>
          <w:sz w:val="28"/>
          <w:szCs w:val="28"/>
        </w:rPr>
        <w:t>ными и органическими грунтами, вблизи населенных пунктов, на территории района представлены в таблице 4.1.1.</w:t>
      </w:r>
    </w:p>
    <w:p w:rsidR="008D666A" w:rsidRPr="00B11396" w:rsidRDefault="008D666A" w:rsidP="008D666A">
      <w:pPr>
        <w:ind w:firstLine="709"/>
        <w:jc w:val="right"/>
        <w:rPr>
          <w:sz w:val="28"/>
          <w:szCs w:val="28"/>
        </w:rPr>
      </w:pPr>
      <w:r w:rsidRPr="00B11396">
        <w:rPr>
          <w:sz w:val="28"/>
          <w:szCs w:val="28"/>
        </w:rPr>
        <w:t xml:space="preserve">Таблица </w:t>
      </w:r>
      <w:r w:rsidR="0037575F" w:rsidRPr="00B11396">
        <w:rPr>
          <w:sz w:val="28"/>
          <w:szCs w:val="28"/>
        </w:rPr>
        <w:t>4</w:t>
      </w:r>
      <w:r w:rsidRPr="00B11396">
        <w:rPr>
          <w:sz w:val="28"/>
          <w:szCs w:val="28"/>
        </w:rPr>
        <w:t>.1.1</w:t>
      </w:r>
    </w:p>
    <w:p w:rsidR="00945269" w:rsidRPr="00B11396" w:rsidRDefault="008D666A" w:rsidP="008D666A">
      <w:pPr>
        <w:jc w:val="center"/>
        <w:rPr>
          <w:i/>
          <w:sz w:val="28"/>
          <w:szCs w:val="28"/>
        </w:rPr>
      </w:pPr>
      <w:r w:rsidRPr="00B11396">
        <w:rPr>
          <w:i/>
          <w:sz w:val="28"/>
          <w:szCs w:val="28"/>
        </w:rPr>
        <w:t xml:space="preserve">Мероприятия по использованию </w:t>
      </w:r>
      <w:r w:rsidR="00945269" w:rsidRPr="00B11396">
        <w:rPr>
          <w:i/>
          <w:sz w:val="28"/>
          <w:szCs w:val="28"/>
        </w:rPr>
        <w:t>территорий с органоминеральными</w:t>
      </w:r>
    </w:p>
    <w:p w:rsidR="008D666A" w:rsidRPr="00B11396" w:rsidRDefault="008D666A" w:rsidP="008D666A">
      <w:pPr>
        <w:jc w:val="center"/>
        <w:rPr>
          <w:i/>
          <w:sz w:val="28"/>
          <w:szCs w:val="28"/>
        </w:rPr>
      </w:pPr>
      <w:r w:rsidRPr="00B11396">
        <w:rPr>
          <w:i/>
          <w:sz w:val="28"/>
          <w:szCs w:val="28"/>
        </w:rPr>
        <w:t>и органическими грунтами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92"/>
        <w:gridCol w:w="2645"/>
        <w:gridCol w:w="2825"/>
      </w:tblGrid>
      <w:tr w:rsidR="008D666A" w:rsidRPr="00B11396" w:rsidTr="00B9630F">
        <w:trPr>
          <w:tblHeader/>
          <w:jc w:val="center"/>
        </w:trPr>
        <w:tc>
          <w:tcPr>
            <w:tcW w:w="586" w:type="dxa"/>
            <w:vAlign w:val="center"/>
          </w:tcPr>
          <w:p w:rsidR="008D666A" w:rsidRPr="00B11396" w:rsidRDefault="008D666A" w:rsidP="00810099">
            <w:pPr>
              <w:pStyle w:val="af7"/>
              <w:spacing w:before="0" w:beforeAutospacing="0" w:after="0" w:afterAutospacing="0"/>
              <w:jc w:val="center"/>
              <w:rPr>
                <w:b/>
              </w:rPr>
            </w:pPr>
            <w:r w:rsidRPr="00B11396">
              <w:rPr>
                <w:b/>
              </w:rPr>
              <w:t>№</w:t>
            </w:r>
          </w:p>
          <w:p w:rsidR="008D666A" w:rsidRPr="00B11396" w:rsidRDefault="008D666A" w:rsidP="00810099">
            <w:pPr>
              <w:pStyle w:val="af7"/>
              <w:spacing w:before="0" w:beforeAutospacing="0" w:after="0" w:afterAutospacing="0"/>
              <w:jc w:val="center"/>
              <w:rPr>
                <w:b/>
              </w:rPr>
            </w:pPr>
            <w:r w:rsidRPr="00B11396">
              <w:rPr>
                <w:b/>
              </w:rPr>
              <w:t>п/п</w:t>
            </w:r>
          </w:p>
        </w:tc>
        <w:tc>
          <w:tcPr>
            <w:tcW w:w="3292" w:type="dxa"/>
            <w:vAlign w:val="center"/>
          </w:tcPr>
          <w:p w:rsidR="008D666A" w:rsidRPr="00B11396" w:rsidRDefault="008D666A" w:rsidP="00945269">
            <w:pPr>
              <w:pStyle w:val="af7"/>
              <w:spacing w:before="0" w:beforeAutospacing="0" w:after="0" w:afterAutospacing="0"/>
              <w:jc w:val="center"/>
              <w:rPr>
                <w:b/>
              </w:rPr>
            </w:pPr>
            <w:r w:rsidRPr="00B11396">
              <w:rPr>
                <w:b/>
              </w:rPr>
              <w:t>Местоположение</w:t>
            </w:r>
          </w:p>
        </w:tc>
        <w:tc>
          <w:tcPr>
            <w:tcW w:w="2645" w:type="dxa"/>
            <w:vAlign w:val="center"/>
          </w:tcPr>
          <w:p w:rsidR="008D666A" w:rsidRPr="00B11396" w:rsidRDefault="008D666A" w:rsidP="00810099">
            <w:pPr>
              <w:pStyle w:val="af7"/>
              <w:spacing w:before="0" w:beforeAutospacing="0" w:after="0" w:afterAutospacing="0"/>
              <w:jc w:val="center"/>
              <w:rPr>
                <w:b/>
              </w:rPr>
            </w:pPr>
            <w:r w:rsidRPr="00B11396">
              <w:rPr>
                <w:b/>
              </w:rPr>
              <w:t>Опасные природные</w:t>
            </w:r>
          </w:p>
          <w:p w:rsidR="008D666A" w:rsidRPr="00B11396" w:rsidRDefault="008D666A" w:rsidP="00810099">
            <w:pPr>
              <w:pStyle w:val="af7"/>
              <w:spacing w:before="0" w:beforeAutospacing="0" w:after="0" w:afterAutospacing="0"/>
              <w:jc w:val="center"/>
              <w:rPr>
                <w:b/>
              </w:rPr>
            </w:pPr>
            <w:r w:rsidRPr="00B11396">
              <w:rPr>
                <w:b/>
              </w:rPr>
              <w:t>явления</w:t>
            </w:r>
          </w:p>
        </w:tc>
        <w:tc>
          <w:tcPr>
            <w:tcW w:w="2825" w:type="dxa"/>
            <w:vAlign w:val="center"/>
          </w:tcPr>
          <w:p w:rsidR="008D666A" w:rsidRPr="00B11396" w:rsidRDefault="008D666A" w:rsidP="00810099">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1</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МО «Город Альметьевск»</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pStyle w:val="af7"/>
              <w:spacing w:before="0" w:beforeAutospacing="0" w:after="0" w:afterAutospacing="0"/>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2</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МО «пгт Нижняя Мактама»</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3</w:t>
            </w:r>
          </w:p>
        </w:tc>
        <w:tc>
          <w:tcPr>
            <w:tcW w:w="3292" w:type="dxa"/>
          </w:tcPr>
          <w:p w:rsidR="008D666A" w:rsidRPr="00B11396" w:rsidRDefault="008D666A" w:rsidP="00810099">
            <w:pPr>
              <w:pStyle w:val="af7"/>
              <w:spacing w:before="0" w:beforeAutospacing="0" w:after="0" w:afterAutospacing="0"/>
            </w:pPr>
            <w:r w:rsidRPr="00B11396">
              <w:rPr>
                <w:snapToGrid w:val="0"/>
              </w:rPr>
              <w:t>Елховское СП (п.Елхово)</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4</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 xml:space="preserve">Аппаковское СП (с.Аппаково, с.Ильтень-Бута) </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5</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Тайсугановское СП (с.Тайсуганово)</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6</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Сулеевское СП (с.Салкын-Чишма)</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7</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Старомихайловское СП (с.Старая Михайловка)</w:t>
            </w:r>
          </w:p>
        </w:tc>
        <w:tc>
          <w:tcPr>
            <w:tcW w:w="2645" w:type="dxa"/>
            <w:vAlign w:val="center"/>
          </w:tcPr>
          <w:p w:rsidR="008D666A" w:rsidRPr="00B11396" w:rsidRDefault="008D666A" w:rsidP="00810099">
            <w:pPr>
              <w:pStyle w:val="af7"/>
              <w:spacing w:before="0" w:beforeAutospacing="0" w:after="0" w:afterAutospacing="0"/>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8</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Кичуйское СП (с.Кичуй, с.Нагорное)</w:t>
            </w:r>
          </w:p>
        </w:tc>
        <w:tc>
          <w:tcPr>
            <w:tcW w:w="2645" w:type="dxa"/>
            <w:vAlign w:val="center"/>
          </w:tcPr>
          <w:p w:rsidR="008D666A" w:rsidRPr="00B11396" w:rsidRDefault="008D666A" w:rsidP="00810099">
            <w:pPr>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9</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Сиренькинское СП (д.Рус. Сиренькино)</w:t>
            </w:r>
          </w:p>
        </w:tc>
        <w:tc>
          <w:tcPr>
            <w:tcW w:w="2645" w:type="dxa"/>
            <w:vAlign w:val="center"/>
          </w:tcPr>
          <w:p w:rsidR="008D666A" w:rsidRPr="00B11396" w:rsidRDefault="008D666A" w:rsidP="00810099">
            <w:pPr>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r w:rsidR="008D666A" w:rsidRPr="00B11396" w:rsidTr="00B9630F">
        <w:trPr>
          <w:trHeight w:val="278"/>
          <w:jc w:val="center"/>
        </w:trPr>
        <w:tc>
          <w:tcPr>
            <w:tcW w:w="586" w:type="dxa"/>
            <w:vAlign w:val="center"/>
          </w:tcPr>
          <w:p w:rsidR="008D666A" w:rsidRPr="00B11396" w:rsidRDefault="008D666A" w:rsidP="00B9630F">
            <w:pPr>
              <w:pStyle w:val="af7"/>
              <w:spacing w:before="0" w:beforeAutospacing="0" w:after="0" w:afterAutospacing="0"/>
              <w:jc w:val="center"/>
            </w:pPr>
            <w:r w:rsidRPr="00B11396">
              <w:t>10</w:t>
            </w:r>
          </w:p>
        </w:tc>
        <w:tc>
          <w:tcPr>
            <w:tcW w:w="3292" w:type="dxa"/>
          </w:tcPr>
          <w:p w:rsidR="008D666A" w:rsidRPr="00B11396" w:rsidRDefault="008D666A" w:rsidP="00810099">
            <w:pPr>
              <w:pStyle w:val="af7"/>
              <w:spacing w:before="0" w:beforeAutospacing="0" w:after="0" w:afterAutospacing="0"/>
              <w:rPr>
                <w:snapToGrid w:val="0"/>
              </w:rPr>
            </w:pPr>
            <w:r w:rsidRPr="00B11396">
              <w:rPr>
                <w:snapToGrid w:val="0"/>
              </w:rPr>
              <w:t>Бутинское СП (с.Бута)</w:t>
            </w:r>
          </w:p>
        </w:tc>
        <w:tc>
          <w:tcPr>
            <w:tcW w:w="2645" w:type="dxa"/>
            <w:vAlign w:val="center"/>
          </w:tcPr>
          <w:p w:rsidR="008D666A" w:rsidRPr="00B11396" w:rsidRDefault="008D666A" w:rsidP="00810099">
            <w:pPr>
              <w:jc w:val="center"/>
            </w:pPr>
            <w:r w:rsidRPr="00B11396">
              <w:t>органоминеральные грунты</w:t>
            </w:r>
          </w:p>
        </w:tc>
        <w:tc>
          <w:tcPr>
            <w:tcW w:w="2825" w:type="dxa"/>
            <w:vAlign w:val="center"/>
          </w:tcPr>
          <w:p w:rsidR="008D666A" w:rsidRPr="00B11396" w:rsidRDefault="008D666A" w:rsidP="00810099">
            <w:pPr>
              <w:jc w:val="center"/>
            </w:pPr>
            <w:r w:rsidRPr="00B11396">
              <w:t>Конструктивные</w:t>
            </w:r>
          </w:p>
        </w:tc>
      </w:tr>
    </w:tbl>
    <w:p w:rsidR="008D666A" w:rsidRPr="00B11396" w:rsidRDefault="008D666A" w:rsidP="00945269">
      <w:pPr>
        <w:ind w:firstLine="709"/>
        <w:jc w:val="both"/>
        <w:rPr>
          <w:sz w:val="28"/>
          <w:szCs w:val="28"/>
        </w:rPr>
      </w:pPr>
    </w:p>
    <w:p w:rsidR="008D666A" w:rsidRPr="00B11396" w:rsidRDefault="008D666A" w:rsidP="00945269">
      <w:pPr>
        <w:ind w:firstLine="709"/>
        <w:jc w:val="both"/>
        <w:rPr>
          <w:sz w:val="28"/>
          <w:szCs w:val="28"/>
        </w:rPr>
      </w:pPr>
      <w:r w:rsidRPr="00B11396">
        <w:rPr>
          <w:sz w:val="28"/>
          <w:szCs w:val="28"/>
        </w:rPr>
        <w:t xml:space="preserve">Освоение территорий с органоминеральными и органическими свойствами грунтов возможно при проведении вышеназванных мероприятий. </w:t>
      </w:r>
    </w:p>
    <w:p w:rsidR="008D666A" w:rsidRPr="00B11396" w:rsidRDefault="008D666A" w:rsidP="00945269">
      <w:pPr>
        <w:ind w:firstLine="709"/>
        <w:jc w:val="both"/>
        <w:rPr>
          <w:sz w:val="28"/>
          <w:szCs w:val="28"/>
        </w:rPr>
      </w:pPr>
    </w:p>
    <w:p w:rsidR="008D666A" w:rsidRPr="00B11396" w:rsidRDefault="00AB2383" w:rsidP="00AB2383">
      <w:pPr>
        <w:ind w:left="720"/>
        <w:outlineLvl w:val="2"/>
        <w:rPr>
          <w:b/>
          <w:i/>
          <w:sz w:val="28"/>
          <w:szCs w:val="28"/>
        </w:rPr>
      </w:pPr>
      <w:bookmarkStart w:id="94" w:name="_Toc266799856"/>
      <w:bookmarkStart w:id="95" w:name="_Toc292177050"/>
      <w:bookmarkStart w:id="96" w:name="_Toc514938956"/>
      <w:r w:rsidRPr="00B11396">
        <w:rPr>
          <w:b/>
          <w:i/>
          <w:sz w:val="28"/>
          <w:szCs w:val="28"/>
        </w:rPr>
        <w:t>3.9.</w:t>
      </w:r>
      <w:r w:rsidR="008D666A" w:rsidRPr="00B11396">
        <w:rPr>
          <w:b/>
          <w:i/>
          <w:sz w:val="28"/>
          <w:szCs w:val="28"/>
        </w:rPr>
        <w:t xml:space="preserve">2. Мероприятия по борьбе с </w:t>
      </w:r>
      <w:bookmarkEnd w:id="94"/>
      <w:r w:rsidR="008D666A" w:rsidRPr="00B11396">
        <w:rPr>
          <w:b/>
          <w:i/>
          <w:sz w:val="28"/>
          <w:szCs w:val="28"/>
        </w:rPr>
        <w:t>эрозией</w:t>
      </w:r>
      <w:bookmarkEnd w:id="95"/>
      <w:bookmarkEnd w:id="96"/>
    </w:p>
    <w:p w:rsidR="008D666A" w:rsidRPr="00B11396" w:rsidRDefault="008D666A" w:rsidP="00945269">
      <w:pPr>
        <w:ind w:firstLine="709"/>
        <w:jc w:val="both"/>
        <w:rPr>
          <w:sz w:val="28"/>
          <w:szCs w:val="28"/>
        </w:rPr>
      </w:pPr>
    </w:p>
    <w:p w:rsidR="008D666A" w:rsidRPr="00B11396" w:rsidRDefault="008D666A" w:rsidP="00945269">
      <w:pPr>
        <w:ind w:firstLine="709"/>
        <w:jc w:val="both"/>
        <w:rPr>
          <w:sz w:val="28"/>
          <w:szCs w:val="28"/>
        </w:rPr>
      </w:pPr>
      <w:r w:rsidRPr="00B11396">
        <w:rPr>
          <w:sz w:val="28"/>
          <w:szCs w:val="28"/>
        </w:rPr>
        <w:t>Мероприятия по борьбе с речной эрозией на территории Альметьевского муниципального района необходимо предусмотреть в границах населенных пун</w:t>
      </w:r>
      <w:r w:rsidRPr="00B11396">
        <w:rPr>
          <w:sz w:val="28"/>
          <w:szCs w:val="28"/>
        </w:rPr>
        <w:t>к</w:t>
      </w:r>
      <w:r w:rsidRPr="00B11396">
        <w:rPr>
          <w:sz w:val="28"/>
          <w:szCs w:val="28"/>
        </w:rPr>
        <w:t>тов, которые расположены по берегам рек.</w:t>
      </w:r>
    </w:p>
    <w:p w:rsidR="008D666A" w:rsidRPr="00B11396" w:rsidRDefault="008D666A" w:rsidP="00945269">
      <w:pPr>
        <w:ind w:firstLine="709"/>
        <w:jc w:val="both"/>
        <w:rPr>
          <w:sz w:val="28"/>
          <w:szCs w:val="28"/>
        </w:rPr>
      </w:pPr>
      <w:r w:rsidRPr="00B11396">
        <w:rPr>
          <w:sz w:val="28"/>
          <w:szCs w:val="28"/>
        </w:rPr>
        <w:t>В результате подмыва берегов происходит отторжение земляных масс, что приводит к изменению русла, обмелению рек и их заиливанию.</w:t>
      </w:r>
    </w:p>
    <w:p w:rsidR="008D666A" w:rsidRPr="00B11396" w:rsidRDefault="008D666A" w:rsidP="00945269">
      <w:pPr>
        <w:ind w:firstLine="709"/>
        <w:jc w:val="both"/>
        <w:rPr>
          <w:sz w:val="28"/>
          <w:szCs w:val="28"/>
        </w:rPr>
      </w:pPr>
      <w:r w:rsidRPr="00B11396">
        <w:rPr>
          <w:sz w:val="28"/>
          <w:szCs w:val="28"/>
        </w:rPr>
        <w:t>Прекращению процессов берегового обрушения на незастраиваемых учас</w:t>
      </w:r>
      <w:r w:rsidRPr="00B11396">
        <w:rPr>
          <w:sz w:val="28"/>
          <w:szCs w:val="28"/>
        </w:rPr>
        <w:t>т</w:t>
      </w:r>
      <w:r w:rsidRPr="00B11396">
        <w:rPr>
          <w:sz w:val="28"/>
          <w:szCs w:val="28"/>
        </w:rPr>
        <w:t>ках, в пределах населенных пунктов будет способствовать укрепление или созд</w:t>
      </w:r>
      <w:r w:rsidRPr="00B11396">
        <w:rPr>
          <w:sz w:val="28"/>
          <w:szCs w:val="28"/>
        </w:rPr>
        <w:t>а</w:t>
      </w:r>
      <w:r w:rsidRPr="00B11396">
        <w:rPr>
          <w:sz w:val="28"/>
          <w:szCs w:val="28"/>
        </w:rPr>
        <w:t>ние береговых откосов с защитой от разрушения древесно-кустарниковыми насаждениями, каменной наброской, а в некоторых случаях и ж/бетонными пл</w:t>
      </w:r>
      <w:r w:rsidRPr="00B11396">
        <w:rPr>
          <w:sz w:val="28"/>
          <w:szCs w:val="28"/>
        </w:rPr>
        <w:t>и</w:t>
      </w:r>
      <w:r w:rsidRPr="00B11396">
        <w:rPr>
          <w:sz w:val="28"/>
          <w:szCs w:val="28"/>
        </w:rPr>
        <w:t>тами, или устройством пологих неукрепленных откосов с использованием их как пляжей в зонах отдыха.</w:t>
      </w:r>
    </w:p>
    <w:p w:rsidR="008D666A" w:rsidRPr="00B11396" w:rsidRDefault="008D666A" w:rsidP="008D666A">
      <w:pPr>
        <w:ind w:firstLine="709"/>
        <w:jc w:val="both"/>
        <w:rPr>
          <w:sz w:val="28"/>
          <w:szCs w:val="28"/>
        </w:rPr>
      </w:pPr>
      <w:r w:rsidRPr="00B11396">
        <w:rPr>
          <w:sz w:val="28"/>
          <w:szCs w:val="28"/>
        </w:rPr>
        <w:t>Рекомендуемые мероприятия по борьбе с речной эрозией занесены в табл</w:t>
      </w:r>
      <w:r w:rsidRPr="00B11396">
        <w:rPr>
          <w:sz w:val="28"/>
          <w:szCs w:val="28"/>
        </w:rPr>
        <w:t>и</w:t>
      </w:r>
      <w:r w:rsidRPr="00B11396">
        <w:rPr>
          <w:sz w:val="28"/>
          <w:szCs w:val="28"/>
        </w:rPr>
        <w:t xml:space="preserve">цу </w:t>
      </w:r>
      <w:r w:rsidR="0037575F" w:rsidRPr="00B11396">
        <w:rPr>
          <w:sz w:val="28"/>
          <w:szCs w:val="28"/>
        </w:rPr>
        <w:t>4</w:t>
      </w:r>
      <w:r w:rsidRPr="00B11396">
        <w:rPr>
          <w:sz w:val="28"/>
          <w:szCs w:val="28"/>
        </w:rPr>
        <w:t>.2.1.</w:t>
      </w:r>
    </w:p>
    <w:p w:rsidR="008D666A" w:rsidRPr="00B11396" w:rsidRDefault="008D666A" w:rsidP="008D666A">
      <w:pPr>
        <w:ind w:firstLine="709"/>
        <w:jc w:val="right"/>
        <w:rPr>
          <w:sz w:val="28"/>
          <w:szCs w:val="28"/>
        </w:rPr>
      </w:pPr>
      <w:r w:rsidRPr="00B11396">
        <w:rPr>
          <w:sz w:val="28"/>
          <w:szCs w:val="28"/>
        </w:rPr>
        <w:lastRenderedPageBreak/>
        <w:t>Таблица 4.2.1</w:t>
      </w:r>
    </w:p>
    <w:p w:rsidR="008D666A" w:rsidRPr="00B11396" w:rsidRDefault="008D666A" w:rsidP="008D666A">
      <w:pPr>
        <w:ind w:firstLine="709"/>
        <w:jc w:val="center"/>
        <w:rPr>
          <w:i/>
          <w:sz w:val="28"/>
          <w:szCs w:val="28"/>
        </w:rPr>
      </w:pPr>
      <w:r w:rsidRPr="00B11396">
        <w:rPr>
          <w:i/>
          <w:sz w:val="28"/>
          <w:szCs w:val="28"/>
        </w:rPr>
        <w:t>Мероприятия по борьбе с речной эрозией</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625"/>
        <w:gridCol w:w="2186"/>
        <w:gridCol w:w="3402"/>
      </w:tblGrid>
      <w:tr w:rsidR="008D666A" w:rsidRPr="00B11396" w:rsidTr="00B9630F">
        <w:trPr>
          <w:tblHeader/>
          <w:jc w:val="center"/>
        </w:trPr>
        <w:tc>
          <w:tcPr>
            <w:tcW w:w="594" w:type="dxa"/>
            <w:vAlign w:val="center"/>
          </w:tcPr>
          <w:p w:rsidR="008D666A" w:rsidRPr="00B11396" w:rsidRDefault="008D666A" w:rsidP="00B9630F">
            <w:pPr>
              <w:pStyle w:val="af7"/>
              <w:spacing w:before="0" w:beforeAutospacing="0" w:after="0" w:afterAutospacing="0"/>
              <w:jc w:val="center"/>
              <w:rPr>
                <w:b/>
              </w:rPr>
            </w:pPr>
            <w:r w:rsidRPr="00B11396">
              <w:rPr>
                <w:b/>
              </w:rPr>
              <w:t>№</w:t>
            </w:r>
          </w:p>
          <w:p w:rsidR="008D666A" w:rsidRPr="00B11396" w:rsidRDefault="008D666A" w:rsidP="00B9630F">
            <w:pPr>
              <w:pStyle w:val="af7"/>
              <w:spacing w:before="0" w:beforeAutospacing="0" w:after="0" w:afterAutospacing="0"/>
              <w:jc w:val="center"/>
              <w:rPr>
                <w:b/>
              </w:rPr>
            </w:pPr>
            <w:r w:rsidRPr="00B11396">
              <w:rPr>
                <w:b/>
              </w:rPr>
              <w:t>п/п</w:t>
            </w:r>
          </w:p>
        </w:tc>
        <w:tc>
          <w:tcPr>
            <w:tcW w:w="3625" w:type="dxa"/>
            <w:vAlign w:val="center"/>
          </w:tcPr>
          <w:p w:rsidR="008D666A" w:rsidRPr="00B11396" w:rsidRDefault="008D666A" w:rsidP="00945269">
            <w:pPr>
              <w:pStyle w:val="af7"/>
              <w:spacing w:before="0" w:beforeAutospacing="0" w:after="0" w:afterAutospacing="0"/>
              <w:jc w:val="center"/>
              <w:rPr>
                <w:b/>
              </w:rPr>
            </w:pPr>
            <w:r w:rsidRPr="00B11396">
              <w:rPr>
                <w:b/>
              </w:rPr>
              <w:t>Местоположение</w:t>
            </w:r>
          </w:p>
        </w:tc>
        <w:tc>
          <w:tcPr>
            <w:tcW w:w="2186" w:type="dxa"/>
            <w:vAlign w:val="center"/>
          </w:tcPr>
          <w:p w:rsidR="008D666A" w:rsidRPr="00B11396" w:rsidRDefault="008D666A" w:rsidP="00B9630F">
            <w:pPr>
              <w:pStyle w:val="af7"/>
              <w:spacing w:before="0" w:beforeAutospacing="0" w:after="0" w:afterAutospacing="0"/>
              <w:jc w:val="center"/>
              <w:rPr>
                <w:b/>
              </w:rPr>
            </w:pPr>
            <w:r w:rsidRPr="00B11396">
              <w:rPr>
                <w:b/>
              </w:rPr>
              <w:t>Опасные приро</w:t>
            </w:r>
            <w:r w:rsidRPr="00B11396">
              <w:rPr>
                <w:b/>
              </w:rPr>
              <w:t>д</w:t>
            </w:r>
            <w:r w:rsidR="00C921B7" w:rsidRPr="00B11396">
              <w:rPr>
                <w:b/>
              </w:rPr>
              <w:t xml:space="preserve">ные </w:t>
            </w:r>
            <w:r w:rsidRPr="00B11396">
              <w:rPr>
                <w:b/>
              </w:rPr>
              <w:t>процессы</w:t>
            </w:r>
          </w:p>
        </w:tc>
        <w:tc>
          <w:tcPr>
            <w:tcW w:w="3402" w:type="dxa"/>
            <w:vAlign w:val="center"/>
          </w:tcPr>
          <w:p w:rsidR="008D666A" w:rsidRPr="00B11396" w:rsidRDefault="008D666A" w:rsidP="00B9630F">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1</w:t>
            </w:r>
          </w:p>
        </w:tc>
        <w:tc>
          <w:tcPr>
            <w:tcW w:w="3625" w:type="dxa"/>
          </w:tcPr>
          <w:p w:rsidR="008D666A" w:rsidRPr="00B11396" w:rsidRDefault="008D666A" w:rsidP="00945269">
            <w:pPr>
              <w:pStyle w:val="af7"/>
              <w:spacing w:before="0" w:beforeAutospacing="0" w:after="0" w:afterAutospacing="0"/>
            </w:pPr>
            <w:r w:rsidRPr="00B11396">
              <w:rPr>
                <w:snapToGrid w:val="0"/>
              </w:rPr>
              <w:t>Ямашинское СП (с.Ямаши, с.Рокашево, д.Красная Горка)</w:t>
            </w:r>
          </w:p>
        </w:tc>
        <w:tc>
          <w:tcPr>
            <w:tcW w:w="2186" w:type="dxa"/>
            <w:vAlign w:val="center"/>
          </w:tcPr>
          <w:p w:rsidR="008D666A" w:rsidRPr="00B11396" w:rsidRDefault="008D666A" w:rsidP="00B9630F">
            <w:pPr>
              <w:pStyle w:val="af7"/>
              <w:spacing w:before="0" w:beforeAutospacing="0" w:after="0" w:afterAutospacing="0"/>
              <w:jc w:val="center"/>
            </w:pPr>
            <w:r w:rsidRPr="00B11396">
              <w:t>Речная эрозия</w:t>
            </w:r>
          </w:p>
        </w:tc>
        <w:tc>
          <w:tcPr>
            <w:tcW w:w="3402" w:type="dxa"/>
            <w:vAlign w:val="center"/>
          </w:tcPr>
          <w:p w:rsidR="008D666A" w:rsidRPr="00B11396" w:rsidRDefault="008D666A" w:rsidP="00B9630F">
            <w:pPr>
              <w:pStyle w:val="af7"/>
              <w:spacing w:before="0" w:beforeAutospacing="0" w:after="0" w:afterAutospacing="0"/>
              <w:jc w:val="center"/>
            </w:pPr>
            <w:r w:rsidRPr="00B11396">
              <w:t>Укрепление береговых отк</w:t>
            </w:r>
            <w:r w:rsidRPr="00B11396">
              <w:t>о</w:t>
            </w:r>
            <w:r w:rsidRPr="00B11396">
              <w:t>сов, устройство пляжной зоны</w:t>
            </w:r>
          </w:p>
        </w:tc>
      </w:tr>
      <w:tr w:rsidR="008D666A" w:rsidRPr="00B11396" w:rsidTr="00B9630F">
        <w:trPr>
          <w:trHeight w:val="565"/>
          <w:jc w:val="center"/>
        </w:trPr>
        <w:tc>
          <w:tcPr>
            <w:tcW w:w="594" w:type="dxa"/>
            <w:vAlign w:val="center"/>
          </w:tcPr>
          <w:p w:rsidR="008D666A" w:rsidRPr="00B11396" w:rsidRDefault="008D666A" w:rsidP="00B9630F">
            <w:pPr>
              <w:pStyle w:val="af7"/>
              <w:spacing w:before="0" w:beforeAutospacing="0" w:after="0" w:afterAutospacing="0"/>
              <w:jc w:val="center"/>
            </w:pPr>
            <w:r w:rsidRPr="00B11396">
              <w:t>2</w:t>
            </w:r>
          </w:p>
        </w:tc>
        <w:tc>
          <w:tcPr>
            <w:tcW w:w="3625" w:type="dxa"/>
          </w:tcPr>
          <w:p w:rsidR="008D666A" w:rsidRPr="00B11396" w:rsidRDefault="008D666A" w:rsidP="00945269">
            <w:pPr>
              <w:pStyle w:val="af7"/>
              <w:spacing w:before="0" w:beforeAutospacing="0" w:after="0" w:afterAutospacing="0"/>
            </w:pPr>
            <w:r w:rsidRPr="00B11396">
              <w:t>Борискинское СП (с.Добромыш, с.Борискино, п.Березовка)</w:t>
            </w:r>
          </w:p>
        </w:tc>
        <w:tc>
          <w:tcPr>
            <w:tcW w:w="2186" w:type="dxa"/>
            <w:vAlign w:val="center"/>
          </w:tcPr>
          <w:p w:rsidR="008D666A" w:rsidRPr="00B11396" w:rsidRDefault="008D666A" w:rsidP="00B9630F">
            <w:pPr>
              <w:pStyle w:val="af7"/>
              <w:spacing w:before="0" w:beforeAutospacing="0" w:after="0" w:afterAutospacing="0"/>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3</w:t>
            </w:r>
          </w:p>
        </w:tc>
        <w:tc>
          <w:tcPr>
            <w:tcW w:w="3625" w:type="dxa"/>
          </w:tcPr>
          <w:p w:rsidR="008D666A" w:rsidRPr="00B11396" w:rsidRDefault="008D666A" w:rsidP="00945269">
            <w:pPr>
              <w:pStyle w:val="af7"/>
              <w:spacing w:before="0" w:beforeAutospacing="0" w:after="0" w:afterAutospacing="0"/>
              <w:rPr>
                <w:sz w:val="28"/>
                <w:szCs w:val="28"/>
              </w:rPr>
            </w:pPr>
            <w:r w:rsidRPr="00B11396">
              <w:rPr>
                <w:snapToGrid w:val="0"/>
              </w:rPr>
              <w:t>Кузайкинское СП (с.Кузайкино)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4</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Бутинское СП (с.Бута)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5</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Багряж-Никольское СП (д.Багряж-Никольское)</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6</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Нижнеабдуловское СП (с.Ниж. Абдулово)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7</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Елховское СП (с.Елхово)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8</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Клементейкинское СП (с.Клементейкино, д.Багряж)</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9</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Сиренькинское СП (д.Чувашское Сиренькино, д.Кительга)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10</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Ерсубайкинское СП (с.Ерсубайкино)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11</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Кичуйское СП (с.Кичуй, с.Нагорное)</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12</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Альметьевское СП (п.Молодежный, с.Дербедень)</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13</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Русско-Акташское СП (с.Рус.Акташ, ст.Акташ)</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14</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Верхнеакташское СП (с.Верхний Акташ)</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15</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Калейкинское СП (д.Сабанче)</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16</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Кичучатовское СП (с.Кичучатово)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17</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Маметьевское СП (с.Маметьево, с.Чупаево)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18</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Васильевское СП (с.Васильевка)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19</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Миннибаевское СП (с.Миннибаево)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20</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МО «Город Альметьевск»</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21</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Верхнемактаминское СП (с.Верх. Мактама)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22</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Абдрахмановское СП (с.Абдрахманово, с.Тайсуганово)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23</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Бишмунчинское СП (с.Бишмунча, д.Кама-Елга)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24</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 xml:space="preserve">Кама-Исмагиловское СП </w:t>
            </w:r>
            <w:r w:rsidRPr="00B11396">
              <w:rPr>
                <w:snapToGrid w:val="0"/>
              </w:rPr>
              <w:lastRenderedPageBreak/>
              <w:t>(с.Кама-Исмагилово)</w:t>
            </w:r>
          </w:p>
        </w:tc>
        <w:tc>
          <w:tcPr>
            <w:tcW w:w="2186" w:type="dxa"/>
            <w:vAlign w:val="center"/>
          </w:tcPr>
          <w:p w:rsidR="008D666A" w:rsidRPr="00B11396" w:rsidRDefault="008D666A" w:rsidP="00B9630F">
            <w:pPr>
              <w:jc w:val="center"/>
            </w:pPr>
            <w:r w:rsidRPr="00B11396">
              <w:lastRenderedPageBreak/>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lastRenderedPageBreak/>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lastRenderedPageBreak/>
              <w:t>25</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Новокашировское СП (с.Нов.Каширово, с.Бикасаз)</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26</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Сулеевское СП (с.Сулеево, д.Шарлама, с.Урсалабаш, с.Нов.Михайловка)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27</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Новоникольское СП (п.Мал.Шуган, с.Новоникольск, п.Сосновка, с.Холодная Поляна)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28</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Старомихайловское СП (д.Наратлы, с.Стар.Михайловка, д.Мугезле-Елга, д.Каськи)</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29</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Ямашское СП (с.Ямаш, д.Нолинка)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30</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Аппаковское СП (с.Аппаково, с.Ильтень-Бута, д.Владимировка)</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31</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Новонадыровское СП (с.Нов. Надырово)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pPr>
            <w:r w:rsidRPr="00B11396">
              <w:t>32</w:t>
            </w:r>
          </w:p>
        </w:tc>
        <w:tc>
          <w:tcPr>
            <w:tcW w:w="3625" w:type="dxa"/>
          </w:tcPr>
          <w:p w:rsidR="008D666A" w:rsidRPr="00B11396" w:rsidRDefault="008D666A" w:rsidP="00945269">
            <w:pPr>
              <w:pStyle w:val="af7"/>
              <w:spacing w:before="0" w:beforeAutospacing="0" w:after="0" w:afterAutospacing="0"/>
              <w:rPr>
                <w:snapToGrid w:val="0"/>
              </w:rPr>
            </w:pPr>
            <w:r w:rsidRPr="00B11396">
              <w:rPr>
                <w:snapToGrid w:val="0"/>
              </w:rPr>
              <w:t>Старосуркинское СП (с.Стар. Суркино, с.Нов. Суркино)</w:t>
            </w:r>
          </w:p>
        </w:tc>
        <w:tc>
          <w:tcPr>
            <w:tcW w:w="2186" w:type="dxa"/>
            <w:vAlign w:val="center"/>
          </w:tcPr>
          <w:p w:rsidR="008D666A" w:rsidRPr="00B11396" w:rsidRDefault="008D666A" w:rsidP="00B9630F">
            <w:pPr>
              <w:jc w:val="center"/>
            </w:pPr>
            <w:r w:rsidRPr="00B11396">
              <w:t>Речная эрозия</w:t>
            </w:r>
          </w:p>
        </w:tc>
        <w:tc>
          <w:tcPr>
            <w:tcW w:w="3402" w:type="dxa"/>
            <w:vAlign w:val="center"/>
          </w:tcPr>
          <w:p w:rsidR="008D666A" w:rsidRPr="00B11396" w:rsidRDefault="008D666A" w:rsidP="00B9630F">
            <w:pPr>
              <w:jc w:val="center"/>
            </w:pPr>
            <w:r w:rsidRPr="00B11396">
              <w:t>Укрепление береговых отк</w:t>
            </w:r>
            <w:r w:rsidRPr="00B11396">
              <w:t>о</w:t>
            </w:r>
            <w:r w:rsidRPr="00B11396">
              <w:t>сов, устройство пляжной зоны</w:t>
            </w:r>
          </w:p>
        </w:tc>
      </w:tr>
    </w:tbl>
    <w:p w:rsidR="008D666A" w:rsidRPr="00B11396" w:rsidRDefault="008D666A" w:rsidP="008D666A">
      <w:pPr>
        <w:ind w:firstLine="708"/>
        <w:jc w:val="both"/>
        <w:rPr>
          <w:sz w:val="28"/>
          <w:szCs w:val="28"/>
        </w:rPr>
      </w:pPr>
    </w:p>
    <w:p w:rsidR="008D666A" w:rsidRPr="00B11396" w:rsidRDefault="008D666A" w:rsidP="008D666A">
      <w:pPr>
        <w:ind w:firstLine="708"/>
        <w:jc w:val="both"/>
        <w:rPr>
          <w:sz w:val="28"/>
          <w:szCs w:val="28"/>
        </w:rPr>
      </w:pPr>
      <w:r w:rsidRPr="00B11396">
        <w:rPr>
          <w:sz w:val="28"/>
          <w:szCs w:val="28"/>
        </w:rPr>
        <w:t>Выбор берегоукрепительных мероприятий по конкретным участкам берегов должен быть произведен на основании детальных исследований.</w:t>
      </w:r>
    </w:p>
    <w:p w:rsidR="008D666A" w:rsidRPr="00B11396" w:rsidRDefault="008D666A" w:rsidP="008D666A">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sz w:val="28"/>
          <w:szCs w:val="28"/>
        </w:rPr>
      </w:pPr>
      <w:r w:rsidRPr="00B11396">
        <w:rPr>
          <w:rFonts w:ascii="Times New Roman" w:hAnsi="Times New Roman" w:cs="Times New Roman"/>
          <w:sz w:val="28"/>
          <w:szCs w:val="28"/>
        </w:rPr>
        <w:tab/>
        <w:t>При расположении оврага на застроенной территории могут быть провед</w:t>
      </w:r>
      <w:r w:rsidRPr="00B11396">
        <w:rPr>
          <w:rFonts w:ascii="Times New Roman" w:hAnsi="Times New Roman" w:cs="Times New Roman"/>
          <w:sz w:val="28"/>
          <w:szCs w:val="28"/>
        </w:rPr>
        <w:t>е</w:t>
      </w:r>
      <w:r w:rsidRPr="00B11396">
        <w:rPr>
          <w:rFonts w:ascii="Times New Roman" w:hAnsi="Times New Roman" w:cs="Times New Roman"/>
          <w:sz w:val="28"/>
          <w:szCs w:val="28"/>
        </w:rPr>
        <w:t>ны мероприятия по борьбе с овражной эрозией: устройство нагорных канав в</w:t>
      </w:r>
      <w:r w:rsidRPr="00B11396">
        <w:rPr>
          <w:rFonts w:ascii="Times New Roman" w:hAnsi="Times New Roman" w:cs="Times New Roman"/>
          <w:sz w:val="28"/>
          <w:szCs w:val="28"/>
        </w:rPr>
        <w:t>о</w:t>
      </w:r>
      <w:r w:rsidRPr="00B11396">
        <w:rPr>
          <w:rFonts w:ascii="Times New Roman" w:hAnsi="Times New Roman" w:cs="Times New Roman"/>
          <w:sz w:val="28"/>
          <w:szCs w:val="28"/>
        </w:rPr>
        <w:t>круг овражной сети, водостоков с перепадами для упорядочения стока в овраге, укрепление дна и откосов. Благоустройство овражных территорий может быть достигнуто террасированием и уполаживанием откосов оврага, засыпкой его у</w:t>
      </w:r>
      <w:r w:rsidRPr="00B11396">
        <w:rPr>
          <w:rFonts w:ascii="Times New Roman" w:hAnsi="Times New Roman" w:cs="Times New Roman"/>
          <w:sz w:val="28"/>
          <w:szCs w:val="28"/>
        </w:rPr>
        <w:t>з</w:t>
      </w:r>
      <w:r w:rsidRPr="00B11396">
        <w:rPr>
          <w:rFonts w:ascii="Times New Roman" w:hAnsi="Times New Roman" w:cs="Times New Roman"/>
          <w:sz w:val="28"/>
          <w:szCs w:val="28"/>
        </w:rPr>
        <w:t>кой части, защитным озеленением – одерновкой склонов, посадкой кустарников и деревьев. Растения защищают почвы от смыва и уменьшают скорость течения в</w:t>
      </w:r>
      <w:r w:rsidRPr="00B11396">
        <w:rPr>
          <w:rFonts w:ascii="Times New Roman" w:hAnsi="Times New Roman" w:cs="Times New Roman"/>
          <w:sz w:val="28"/>
          <w:szCs w:val="28"/>
        </w:rPr>
        <w:t>о</w:t>
      </w:r>
      <w:r w:rsidRPr="00B11396">
        <w:rPr>
          <w:rFonts w:ascii="Times New Roman" w:hAnsi="Times New Roman" w:cs="Times New Roman"/>
          <w:sz w:val="28"/>
          <w:szCs w:val="28"/>
        </w:rPr>
        <w:t>ды.</w:t>
      </w:r>
    </w:p>
    <w:p w:rsidR="008D666A" w:rsidRPr="00B11396" w:rsidRDefault="008D666A" w:rsidP="008D666A">
      <w:pPr>
        <w:ind w:firstLine="709"/>
        <w:jc w:val="both"/>
        <w:rPr>
          <w:sz w:val="28"/>
          <w:szCs w:val="28"/>
        </w:rPr>
      </w:pPr>
      <w:r w:rsidRPr="00B11396">
        <w:rPr>
          <w:sz w:val="28"/>
          <w:szCs w:val="28"/>
        </w:rPr>
        <w:t>Предупредительными мерами по образованию оврагов является охрана имеющегося на склонах травянистого покрова и искусственное укрепление в виде облесения и запруживание оврагов. Окультуривание оврагов позволяет использ</w:t>
      </w:r>
      <w:r w:rsidRPr="00B11396">
        <w:rPr>
          <w:sz w:val="28"/>
          <w:szCs w:val="28"/>
        </w:rPr>
        <w:t>о</w:t>
      </w:r>
      <w:r w:rsidRPr="00B11396">
        <w:rPr>
          <w:sz w:val="28"/>
          <w:szCs w:val="28"/>
        </w:rPr>
        <w:t xml:space="preserve">вать их в хозяйственных целях. </w:t>
      </w:r>
    </w:p>
    <w:p w:rsidR="008D666A" w:rsidRPr="00B11396" w:rsidRDefault="008D666A" w:rsidP="008D666A">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sz w:val="28"/>
          <w:szCs w:val="28"/>
        </w:rPr>
      </w:pPr>
      <w:r w:rsidRPr="00B11396">
        <w:rPr>
          <w:rFonts w:ascii="Times New Roman" w:hAnsi="Times New Roman" w:cs="Times New Roman"/>
          <w:sz w:val="28"/>
          <w:szCs w:val="28"/>
        </w:rPr>
        <w:t>Следует иметь в виду, что борьба с оврагом должна производиться в пред</w:t>
      </w:r>
      <w:r w:rsidRPr="00B11396">
        <w:rPr>
          <w:rFonts w:ascii="Times New Roman" w:hAnsi="Times New Roman" w:cs="Times New Roman"/>
          <w:sz w:val="28"/>
          <w:szCs w:val="28"/>
        </w:rPr>
        <w:t>е</w:t>
      </w:r>
      <w:r w:rsidRPr="00B11396">
        <w:rPr>
          <w:rFonts w:ascii="Times New Roman" w:hAnsi="Times New Roman" w:cs="Times New Roman"/>
          <w:sz w:val="28"/>
          <w:szCs w:val="28"/>
        </w:rPr>
        <w:t>лах всего его водосборного бассейна; только при таком методе проведения инж</w:t>
      </w:r>
      <w:r w:rsidRPr="00B11396">
        <w:rPr>
          <w:rFonts w:ascii="Times New Roman" w:hAnsi="Times New Roman" w:cs="Times New Roman"/>
          <w:sz w:val="28"/>
          <w:szCs w:val="28"/>
        </w:rPr>
        <w:t>е</w:t>
      </w:r>
      <w:r w:rsidRPr="00B11396">
        <w:rPr>
          <w:rFonts w:ascii="Times New Roman" w:hAnsi="Times New Roman" w:cs="Times New Roman"/>
          <w:sz w:val="28"/>
          <w:szCs w:val="28"/>
        </w:rPr>
        <w:t>нерно-мелиоративных мероприятий можно получить эффективные результаты.</w:t>
      </w:r>
    </w:p>
    <w:p w:rsidR="008D666A" w:rsidRPr="00B11396" w:rsidRDefault="008D666A" w:rsidP="008D666A">
      <w:pPr>
        <w:ind w:firstLine="709"/>
        <w:jc w:val="both"/>
        <w:rPr>
          <w:sz w:val="28"/>
          <w:szCs w:val="28"/>
        </w:rPr>
      </w:pPr>
      <w:r w:rsidRPr="00B11396">
        <w:rPr>
          <w:sz w:val="28"/>
          <w:szCs w:val="28"/>
        </w:rPr>
        <w:t>Рекомендуемые мероприятия по борьбе с овражной эрозией занесены в та</w:t>
      </w:r>
      <w:r w:rsidRPr="00B11396">
        <w:rPr>
          <w:sz w:val="28"/>
          <w:szCs w:val="28"/>
        </w:rPr>
        <w:t>б</w:t>
      </w:r>
      <w:r w:rsidRPr="00B11396">
        <w:rPr>
          <w:sz w:val="28"/>
          <w:szCs w:val="28"/>
        </w:rPr>
        <w:t>лицу 4.2.2.</w:t>
      </w:r>
    </w:p>
    <w:p w:rsidR="008D666A" w:rsidRPr="00B11396" w:rsidRDefault="00B9630F" w:rsidP="008D666A">
      <w:pPr>
        <w:ind w:firstLine="709"/>
        <w:jc w:val="right"/>
        <w:rPr>
          <w:sz w:val="28"/>
          <w:szCs w:val="28"/>
        </w:rPr>
      </w:pPr>
      <w:r w:rsidRPr="00B11396">
        <w:rPr>
          <w:sz w:val="28"/>
          <w:szCs w:val="28"/>
        </w:rPr>
        <w:br w:type="page"/>
      </w:r>
      <w:r w:rsidR="008D666A" w:rsidRPr="00B11396">
        <w:rPr>
          <w:sz w:val="28"/>
          <w:szCs w:val="28"/>
        </w:rPr>
        <w:lastRenderedPageBreak/>
        <w:t>Таблица 4.2.2</w:t>
      </w:r>
    </w:p>
    <w:p w:rsidR="008D666A" w:rsidRPr="00B11396" w:rsidRDefault="008D666A" w:rsidP="008D666A">
      <w:pPr>
        <w:ind w:firstLine="709"/>
        <w:jc w:val="right"/>
        <w:rPr>
          <w:sz w:val="28"/>
          <w:szCs w:val="28"/>
        </w:rPr>
      </w:pPr>
    </w:p>
    <w:p w:rsidR="008D666A" w:rsidRPr="00B11396" w:rsidRDefault="008D666A" w:rsidP="008D666A">
      <w:pPr>
        <w:jc w:val="center"/>
        <w:rPr>
          <w:i/>
          <w:sz w:val="28"/>
          <w:szCs w:val="28"/>
        </w:rPr>
      </w:pPr>
      <w:r w:rsidRPr="00B11396">
        <w:rPr>
          <w:i/>
          <w:sz w:val="28"/>
          <w:szCs w:val="28"/>
        </w:rPr>
        <w:t>Мероприятия по борьбе с овражной эрозией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83"/>
        <w:gridCol w:w="2126"/>
        <w:gridCol w:w="3669"/>
      </w:tblGrid>
      <w:tr w:rsidR="008D666A" w:rsidRPr="00B11396" w:rsidTr="00B9630F">
        <w:trPr>
          <w:tblHeader/>
          <w:jc w:val="center"/>
        </w:trPr>
        <w:tc>
          <w:tcPr>
            <w:tcW w:w="594" w:type="dxa"/>
            <w:vAlign w:val="center"/>
          </w:tcPr>
          <w:p w:rsidR="008D666A" w:rsidRPr="00B11396" w:rsidRDefault="008D666A" w:rsidP="00B9630F">
            <w:pPr>
              <w:pStyle w:val="af7"/>
              <w:spacing w:before="0" w:beforeAutospacing="0" w:after="0" w:afterAutospacing="0"/>
              <w:jc w:val="center"/>
              <w:rPr>
                <w:b/>
              </w:rPr>
            </w:pPr>
            <w:r w:rsidRPr="00B11396">
              <w:rPr>
                <w:b/>
              </w:rPr>
              <w:t>№</w:t>
            </w:r>
          </w:p>
          <w:p w:rsidR="008D666A" w:rsidRPr="00B11396" w:rsidRDefault="008D666A" w:rsidP="00B9630F">
            <w:pPr>
              <w:pStyle w:val="af7"/>
              <w:spacing w:before="0" w:beforeAutospacing="0" w:after="0" w:afterAutospacing="0"/>
              <w:jc w:val="center"/>
              <w:rPr>
                <w:b/>
              </w:rPr>
            </w:pPr>
            <w:r w:rsidRPr="00B11396">
              <w:rPr>
                <w:b/>
              </w:rPr>
              <w:t>п/п</w:t>
            </w:r>
          </w:p>
        </w:tc>
        <w:tc>
          <w:tcPr>
            <w:tcW w:w="3483" w:type="dxa"/>
            <w:vAlign w:val="center"/>
          </w:tcPr>
          <w:p w:rsidR="008D666A" w:rsidRPr="00B11396" w:rsidRDefault="008D666A" w:rsidP="00B9630F">
            <w:pPr>
              <w:pStyle w:val="af7"/>
              <w:spacing w:before="0" w:beforeAutospacing="0" w:after="0" w:afterAutospacing="0"/>
              <w:jc w:val="center"/>
              <w:rPr>
                <w:b/>
              </w:rPr>
            </w:pPr>
            <w:r w:rsidRPr="00B11396">
              <w:rPr>
                <w:b/>
              </w:rPr>
              <w:t>Местоположение</w:t>
            </w:r>
          </w:p>
        </w:tc>
        <w:tc>
          <w:tcPr>
            <w:tcW w:w="2126" w:type="dxa"/>
            <w:vAlign w:val="center"/>
          </w:tcPr>
          <w:p w:rsidR="008D666A" w:rsidRPr="00B11396" w:rsidRDefault="008D666A" w:rsidP="00B9630F">
            <w:pPr>
              <w:pStyle w:val="af7"/>
              <w:spacing w:before="0" w:beforeAutospacing="0" w:after="0" w:afterAutospacing="0"/>
              <w:jc w:val="center"/>
              <w:rPr>
                <w:b/>
              </w:rPr>
            </w:pPr>
            <w:r w:rsidRPr="00B11396">
              <w:rPr>
                <w:b/>
              </w:rPr>
              <w:t>Опасные пр</w:t>
            </w:r>
            <w:r w:rsidRPr="00B11396">
              <w:rPr>
                <w:b/>
              </w:rPr>
              <w:t>и</w:t>
            </w:r>
            <w:r w:rsidRPr="00B11396">
              <w:rPr>
                <w:b/>
              </w:rPr>
              <w:t>родные</w:t>
            </w:r>
          </w:p>
          <w:p w:rsidR="008D666A" w:rsidRPr="00B11396" w:rsidRDefault="008D666A" w:rsidP="00B9630F">
            <w:pPr>
              <w:pStyle w:val="af7"/>
              <w:spacing w:before="0" w:beforeAutospacing="0" w:after="0" w:afterAutospacing="0"/>
              <w:jc w:val="center"/>
              <w:rPr>
                <w:b/>
              </w:rPr>
            </w:pPr>
            <w:r w:rsidRPr="00B11396">
              <w:rPr>
                <w:b/>
              </w:rPr>
              <w:t>процессы</w:t>
            </w:r>
          </w:p>
        </w:tc>
        <w:tc>
          <w:tcPr>
            <w:tcW w:w="3669" w:type="dxa"/>
            <w:vAlign w:val="center"/>
          </w:tcPr>
          <w:p w:rsidR="008D666A" w:rsidRPr="00B11396" w:rsidRDefault="008D666A" w:rsidP="00B9630F">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1</w:t>
            </w:r>
          </w:p>
        </w:tc>
        <w:tc>
          <w:tcPr>
            <w:tcW w:w="3483" w:type="dxa"/>
            <w:vAlign w:val="center"/>
          </w:tcPr>
          <w:p w:rsidR="008D666A" w:rsidRPr="00B11396" w:rsidRDefault="008D666A" w:rsidP="00B9630F">
            <w:pPr>
              <w:pStyle w:val="af7"/>
              <w:spacing w:before="0" w:beforeAutospacing="0" w:after="0" w:afterAutospacing="0"/>
            </w:pPr>
            <w:r w:rsidRPr="00B11396">
              <w:rPr>
                <w:snapToGrid w:val="0"/>
              </w:rPr>
              <w:t>Новотроицкое СП (с.Новотроицкое)</w:t>
            </w:r>
          </w:p>
        </w:tc>
        <w:tc>
          <w:tcPr>
            <w:tcW w:w="2126" w:type="dxa"/>
            <w:vAlign w:val="center"/>
          </w:tcPr>
          <w:p w:rsidR="008D666A" w:rsidRPr="00B11396" w:rsidRDefault="008D666A" w:rsidP="00B9630F">
            <w:pPr>
              <w:pStyle w:val="af7"/>
              <w:spacing w:before="0" w:beforeAutospacing="0" w:after="0" w:afterAutospacing="0"/>
              <w:jc w:val="center"/>
            </w:pPr>
            <w:r w:rsidRPr="00B11396">
              <w:t>Овражная эрозия</w:t>
            </w:r>
          </w:p>
        </w:tc>
        <w:tc>
          <w:tcPr>
            <w:tcW w:w="3669"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2</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МО «Город Альметьевск»</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3</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Русско-Акташское СП (д.Зай-Чишма)</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4</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Новоникольское СП (с.Мал.Шуган)</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5</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Сулеевское СП (с.Урсалабаш)</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6</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Кама-Исмагиловское СП (с.Кама-Исмагилово)</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7</w:t>
            </w:r>
          </w:p>
        </w:tc>
        <w:tc>
          <w:tcPr>
            <w:tcW w:w="3483" w:type="dxa"/>
            <w:vAlign w:val="center"/>
          </w:tcPr>
          <w:p w:rsidR="008D666A" w:rsidRPr="00B11396" w:rsidRDefault="008D666A" w:rsidP="00B9630F">
            <w:pPr>
              <w:pStyle w:val="af7"/>
              <w:spacing w:before="0" w:beforeAutospacing="0" w:after="0" w:afterAutospacing="0"/>
              <w:rPr>
                <w:snapToGrid w:val="0"/>
              </w:rPr>
            </w:pPr>
            <w:r w:rsidRPr="00B11396">
              <w:rPr>
                <w:snapToGrid w:val="0"/>
              </w:rPr>
              <w:t>Елховское СП (с.Елхово)</w:t>
            </w:r>
          </w:p>
        </w:tc>
        <w:tc>
          <w:tcPr>
            <w:tcW w:w="2126" w:type="dxa"/>
            <w:vAlign w:val="center"/>
          </w:tcPr>
          <w:p w:rsidR="008D666A" w:rsidRPr="00B11396" w:rsidRDefault="008D666A" w:rsidP="00B9630F">
            <w:pPr>
              <w:jc w:val="center"/>
            </w:pPr>
            <w:r w:rsidRPr="00B11396">
              <w:t>Овражная эрозия</w:t>
            </w:r>
          </w:p>
        </w:tc>
        <w:tc>
          <w:tcPr>
            <w:tcW w:w="3669" w:type="dxa"/>
            <w:vAlign w:val="center"/>
          </w:tcPr>
          <w:p w:rsidR="008D666A" w:rsidRPr="00B11396" w:rsidRDefault="008D666A" w:rsidP="00B9630F">
            <w:pPr>
              <w:jc w:val="center"/>
            </w:pPr>
            <w:r w:rsidRPr="00B11396">
              <w:t>Планировочные, водозащитные</w:t>
            </w:r>
          </w:p>
        </w:tc>
      </w:tr>
    </w:tbl>
    <w:p w:rsidR="008D666A" w:rsidRPr="00B11396" w:rsidRDefault="008D666A" w:rsidP="0094526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sz w:val="28"/>
          <w:szCs w:val="28"/>
        </w:rPr>
      </w:pPr>
    </w:p>
    <w:p w:rsidR="008D666A" w:rsidRPr="00B11396" w:rsidRDefault="008D666A" w:rsidP="0094526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sz w:val="28"/>
          <w:szCs w:val="28"/>
        </w:rPr>
      </w:pPr>
      <w:r w:rsidRPr="00B11396">
        <w:rPr>
          <w:rFonts w:ascii="Times New Roman" w:hAnsi="Times New Roman" w:cs="Times New Roman"/>
          <w:sz w:val="28"/>
          <w:szCs w:val="28"/>
        </w:rPr>
        <w:t>Эрозионные процессы в своем развитии могут достигать больших значений и наносить значительный ущерб, в связи с чем необходимо проведение постоя</w:t>
      </w:r>
      <w:r w:rsidRPr="00B11396">
        <w:rPr>
          <w:rFonts w:ascii="Times New Roman" w:hAnsi="Times New Roman" w:cs="Times New Roman"/>
          <w:sz w:val="28"/>
          <w:szCs w:val="28"/>
        </w:rPr>
        <w:t>н</w:t>
      </w:r>
      <w:r w:rsidRPr="00B11396">
        <w:rPr>
          <w:rFonts w:ascii="Times New Roman" w:hAnsi="Times New Roman" w:cs="Times New Roman"/>
          <w:sz w:val="28"/>
          <w:szCs w:val="28"/>
        </w:rPr>
        <w:t xml:space="preserve">ных мониторинговых исследований за их развитием, расширение наблюдательной сети, разработка и реализация мероприятий по защите склонов от эрозии. </w:t>
      </w:r>
    </w:p>
    <w:p w:rsidR="003375B9" w:rsidRPr="00B11396" w:rsidRDefault="003375B9" w:rsidP="0094526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sz w:val="28"/>
          <w:szCs w:val="28"/>
        </w:rPr>
      </w:pPr>
      <w:bookmarkStart w:id="97" w:name="_Toc266799857"/>
      <w:bookmarkStart w:id="98" w:name="_Toc292177051"/>
    </w:p>
    <w:p w:rsidR="008D666A" w:rsidRPr="00B11396" w:rsidRDefault="00AB2383" w:rsidP="00AB2383">
      <w:pPr>
        <w:ind w:left="720"/>
        <w:outlineLvl w:val="2"/>
        <w:rPr>
          <w:b/>
          <w:i/>
          <w:sz w:val="28"/>
          <w:szCs w:val="28"/>
        </w:rPr>
      </w:pPr>
      <w:bookmarkStart w:id="99" w:name="_Toc514938957"/>
      <w:r w:rsidRPr="00B11396">
        <w:rPr>
          <w:b/>
          <w:i/>
          <w:sz w:val="28"/>
          <w:szCs w:val="28"/>
        </w:rPr>
        <w:t>3.9.</w:t>
      </w:r>
      <w:r w:rsidR="008D666A" w:rsidRPr="00B11396">
        <w:rPr>
          <w:b/>
          <w:i/>
          <w:sz w:val="28"/>
          <w:szCs w:val="28"/>
        </w:rPr>
        <w:t>3. Мероприятия по борьбе со склоновыми процессами</w:t>
      </w:r>
      <w:bookmarkEnd w:id="97"/>
      <w:bookmarkEnd w:id="98"/>
      <w:bookmarkEnd w:id="99"/>
    </w:p>
    <w:p w:rsidR="008D666A" w:rsidRPr="00B11396" w:rsidRDefault="008D666A" w:rsidP="008D666A">
      <w:pPr>
        <w:pStyle w:val="af7"/>
        <w:spacing w:before="0" w:beforeAutospacing="0" w:after="0" w:afterAutospacing="0"/>
        <w:ind w:firstLine="709"/>
        <w:jc w:val="both"/>
        <w:rPr>
          <w:sz w:val="28"/>
          <w:szCs w:val="28"/>
        </w:rPr>
      </w:pPr>
    </w:p>
    <w:p w:rsidR="008D666A" w:rsidRPr="00B11396" w:rsidRDefault="008D666A" w:rsidP="008D666A">
      <w:pPr>
        <w:autoSpaceDE w:val="0"/>
        <w:autoSpaceDN w:val="0"/>
        <w:adjustRightInd w:val="0"/>
        <w:ind w:firstLine="709"/>
        <w:jc w:val="both"/>
        <w:rPr>
          <w:sz w:val="28"/>
          <w:szCs w:val="28"/>
        </w:rPr>
      </w:pPr>
      <w:r w:rsidRPr="00B11396">
        <w:rPr>
          <w:sz w:val="28"/>
          <w:szCs w:val="28"/>
        </w:rPr>
        <w:t>Оползневые явления создают постоянную опасность для жизни и деятел</w:t>
      </w:r>
      <w:r w:rsidRPr="00B11396">
        <w:rPr>
          <w:sz w:val="28"/>
          <w:szCs w:val="28"/>
        </w:rPr>
        <w:t>ь</w:t>
      </w:r>
      <w:r w:rsidRPr="00B11396">
        <w:rPr>
          <w:sz w:val="28"/>
          <w:szCs w:val="28"/>
        </w:rPr>
        <w:t>ности людей, сохранности и нормальной эксплуатации сооружений.</w:t>
      </w:r>
    </w:p>
    <w:p w:rsidR="008D666A" w:rsidRPr="00B11396" w:rsidRDefault="008D666A" w:rsidP="008D666A">
      <w:pPr>
        <w:autoSpaceDE w:val="0"/>
        <w:autoSpaceDN w:val="0"/>
        <w:adjustRightInd w:val="0"/>
        <w:ind w:firstLine="709"/>
        <w:jc w:val="both"/>
        <w:rPr>
          <w:sz w:val="28"/>
          <w:szCs w:val="28"/>
        </w:rPr>
      </w:pPr>
      <w:r w:rsidRPr="00B11396">
        <w:rPr>
          <w:sz w:val="28"/>
          <w:szCs w:val="28"/>
        </w:rPr>
        <w:t>На территории Альметьевского муниципального района оползни и осыпи имеют единичные проявления и не представляют опасности для населенных пунктов района. В случае обнаружения оползней рекомендуется несколько спос</w:t>
      </w:r>
      <w:r w:rsidRPr="00B11396">
        <w:rPr>
          <w:sz w:val="28"/>
          <w:szCs w:val="28"/>
        </w:rPr>
        <w:t>о</w:t>
      </w:r>
      <w:r w:rsidRPr="00B11396">
        <w:rPr>
          <w:sz w:val="28"/>
          <w:szCs w:val="28"/>
        </w:rPr>
        <w:t xml:space="preserve">бов борьбы с такого рода опасными процессами. </w:t>
      </w:r>
    </w:p>
    <w:p w:rsidR="008D666A" w:rsidRPr="00B11396" w:rsidRDefault="008D666A" w:rsidP="008D666A">
      <w:pPr>
        <w:autoSpaceDE w:val="0"/>
        <w:autoSpaceDN w:val="0"/>
        <w:adjustRightInd w:val="0"/>
        <w:ind w:firstLine="709"/>
        <w:jc w:val="both"/>
        <w:rPr>
          <w:sz w:val="28"/>
          <w:szCs w:val="28"/>
        </w:rPr>
      </w:pPr>
      <w:r w:rsidRPr="00B11396">
        <w:rPr>
          <w:sz w:val="28"/>
          <w:szCs w:val="28"/>
        </w:rPr>
        <w:t>Необходимо избегать увеличения нагрузки на оползнеопасные склоны. В случае близкого расположения от поверхности грунтовых вод необходимо прои</w:t>
      </w:r>
      <w:r w:rsidRPr="00B11396">
        <w:rPr>
          <w:sz w:val="28"/>
          <w:szCs w:val="28"/>
        </w:rPr>
        <w:t>з</w:t>
      </w:r>
      <w:r w:rsidRPr="00B11396">
        <w:rPr>
          <w:sz w:val="28"/>
          <w:szCs w:val="28"/>
        </w:rPr>
        <w:t>вести обезвоживание оползней. Для этого используется открытый или закрытый дренаж. Отвод вод в тыльной части оползня производится устройством ливневых водоотводов открытого типа. Можно также изменить крутизну склона, произв</w:t>
      </w:r>
      <w:r w:rsidRPr="00B11396">
        <w:rPr>
          <w:sz w:val="28"/>
          <w:szCs w:val="28"/>
        </w:rPr>
        <w:t>е</w:t>
      </w:r>
      <w:r w:rsidRPr="00B11396">
        <w:rPr>
          <w:sz w:val="28"/>
          <w:szCs w:val="28"/>
        </w:rPr>
        <w:t>сти террасирование склона (при помощи бульдозеров из плоскости склона делают лесенку). При этом необходимо постоянно вести наблюдение за оползнями с и</w:t>
      </w:r>
      <w:r w:rsidRPr="00B11396">
        <w:rPr>
          <w:sz w:val="28"/>
          <w:szCs w:val="28"/>
        </w:rPr>
        <w:t>с</w:t>
      </w:r>
      <w:r w:rsidRPr="00B11396">
        <w:rPr>
          <w:sz w:val="28"/>
          <w:szCs w:val="28"/>
        </w:rPr>
        <w:t xml:space="preserve">пользованием приборов. </w:t>
      </w:r>
    </w:p>
    <w:p w:rsidR="008D666A" w:rsidRPr="00B11396" w:rsidRDefault="008D666A" w:rsidP="008D666A">
      <w:pPr>
        <w:autoSpaceDE w:val="0"/>
        <w:autoSpaceDN w:val="0"/>
        <w:adjustRightInd w:val="0"/>
        <w:ind w:firstLine="709"/>
        <w:jc w:val="both"/>
        <w:rPr>
          <w:sz w:val="28"/>
          <w:szCs w:val="28"/>
        </w:rPr>
      </w:pPr>
      <w:r w:rsidRPr="00B11396">
        <w:rPr>
          <w:sz w:val="28"/>
          <w:szCs w:val="28"/>
        </w:rPr>
        <w:t>Посадка древесной и кустарниковой растительности в комплексе с посевом многолетних дернообразующих трав на поверхности оползневых склонов также будет являться профилактическим средством для стабилизации оползневых пр</w:t>
      </w:r>
      <w:r w:rsidRPr="00B11396">
        <w:rPr>
          <w:sz w:val="28"/>
          <w:szCs w:val="28"/>
        </w:rPr>
        <w:t>о</w:t>
      </w:r>
      <w:r w:rsidRPr="00B11396">
        <w:rPr>
          <w:sz w:val="28"/>
          <w:szCs w:val="28"/>
        </w:rPr>
        <w:t>цессов. Травяная, кустарниковая и древесная растительность способствуют вп</w:t>
      </w:r>
      <w:r w:rsidRPr="00B11396">
        <w:rPr>
          <w:sz w:val="28"/>
          <w:szCs w:val="28"/>
        </w:rPr>
        <w:t>и</w:t>
      </w:r>
      <w:r w:rsidRPr="00B11396">
        <w:rPr>
          <w:sz w:val="28"/>
          <w:szCs w:val="28"/>
        </w:rPr>
        <w:t>тыванию лишней влаги. Кроме того, растительный покров предохраняет породы от глубокого промерзания, механически закрепляет их корневой системой на оползневом участке и защищает от размыва и смыва дождевыми и талыми вод</w:t>
      </w:r>
      <w:r w:rsidRPr="00B11396">
        <w:rPr>
          <w:sz w:val="28"/>
          <w:szCs w:val="28"/>
        </w:rPr>
        <w:t>а</w:t>
      </w:r>
      <w:r w:rsidRPr="00B11396">
        <w:rPr>
          <w:sz w:val="28"/>
          <w:szCs w:val="28"/>
        </w:rPr>
        <w:t xml:space="preserve">ми. </w:t>
      </w:r>
    </w:p>
    <w:p w:rsidR="008D666A" w:rsidRPr="00B11396" w:rsidRDefault="008D666A" w:rsidP="008D666A">
      <w:pPr>
        <w:autoSpaceDE w:val="0"/>
        <w:autoSpaceDN w:val="0"/>
        <w:adjustRightInd w:val="0"/>
        <w:ind w:firstLine="709"/>
        <w:jc w:val="both"/>
        <w:rPr>
          <w:sz w:val="28"/>
          <w:szCs w:val="28"/>
        </w:rPr>
      </w:pPr>
      <w:r w:rsidRPr="00B11396">
        <w:rPr>
          <w:sz w:val="28"/>
          <w:szCs w:val="28"/>
        </w:rPr>
        <w:lastRenderedPageBreak/>
        <w:t>Для закрепления осыпаемых склонов рекомендуется произвести намыв пе</w:t>
      </w:r>
      <w:r w:rsidRPr="00B11396">
        <w:rPr>
          <w:sz w:val="28"/>
          <w:szCs w:val="28"/>
        </w:rPr>
        <w:t>с</w:t>
      </w:r>
      <w:r w:rsidRPr="00B11396">
        <w:rPr>
          <w:sz w:val="28"/>
          <w:szCs w:val="28"/>
        </w:rPr>
        <w:t xml:space="preserve">чаных или гравийных контрбанкетов у основания склонов. </w:t>
      </w:r>
    </w:p>
    <w:p w:rsidR="008D666A" w:rsidRPr="00B11396" w:rsidRDefault="008D666A" w:rsidP="008D666A">
      <w:pPr>
        <w:ind w:firstLine="709"/>
        <w:jc w:val="both"/>
        <w:rPr>
          <w:sz w:val="28"/>
          <w:szCs w:val="28"/>
        </w:rPr>
      </w:pPr>
      <w:r w:rsidRPr="00B11396">
        <w:rPr>
          <w:sz w:val="28"/>
          <w:szCs w:val="28"/>
        </w:rPr>
        <w:t>Рекомендуемые мероприятия по борьбе со склоновыми процессами занес</w:t>
      </w:r>
      <w:r w:rsidRPr="00B11396">
        <w:rPr>
          <w:sz w:val="28"/>
          <w:szCs w:val="28"/>
        </w:rPr>
        <w:t>е</w:t>
      </w:r>
      <w:r w:rsidRPr="00B11396">
        <w:rPr>
          <w:sz w:val="28"/>
          <w:szCs w:val="28"/>
        </w:rPr>
        <w:t>ны в таблицу 4.3.1.</w:t>
      </w:r>
    </w:p>
    <w:p w:rsidR="008D666A" w:rsidRPr="00B11396" w:rsidRDefault="008D666A" w:rsidP="008D666A">
      <w:pPr>
        <w:ind w:firstLine="709"/>
        <w:jc w:val="right"/>
        <w:rPr>
          <w:sz w:val="28"/>
          <w:szCs w:val="28"/>
        </w:rPr>
      </w:pPr>
    </w:p>
    <w:p w:rsidR="008D666A" w:rsidRPr="00B11396" w:rsidRDefault="008D666A" w:rsidP="008D666A">
      <w:pPr>
        <w:ind w:firstLine="709"/>
        <w:jc w:val="right"/>
        <w:rPr>
          <w:sz w:val="28"/>
          <w:szCs w:val="28"/>
        </w:rPr>
      </w:pPr>
      <w:r w:rsidRPr="00B11396">
        <w:rPr>
          <w:sz w:val="28"/>
          <w:szCs w:val="28"/>
        </w:rPr>
        <w:t>Таблица 4.3.1</w:t>
      </w:r>
    </w:p>
    <w:p w:rsidR="008D666A" w:rsidRPr="00B11396" w:rsidRDefault="008D666A" w:rsidP="008D666A">
      <w:pPr>
        <w:ind w:firstLine="709"/>
        <w:jc w:val="center"/>
        <w:rPr>
          <w:i/>
          <w:sz w:val="28"/>
          <w:szCs w:val="28"/>
        </w:rPr>
      </w:pPr>
      <w:r w:rsidRPr="00B11396">
        <w:rPr>
          <w:i/>
          <w:sz w:val="28"/>
          <w:szCs w:val="28"/>
        </w:rPr>
        <w:t>Мероприятия по борьбе со склоновыми процессами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360"/>
        <w:gridCol w:w="2552"/>
        <w:gridCol w:w="3552"/>
      </w:tblGrid>
      <w:tr w:rsidR="008D666A" w:rsidRPr="00B11396" w:rsidTr="00B9630F">
        <w:trPr>
          <w:jc w:val="center"/>
        </w:trPr>
        <w:tc>
          <w:tcPr>
            <w:tcW w:w="594" w:type="dxa"/>
            <w:vAlign w:val="center"/>
          </w:tcPr>
          <w:p w:rsidR="008D666A" w:rsidRPr="00B11396" w:rsidRDefault="008D666A" w:rsidP="00810099">
            <w:pPr>
              <w:pStyle w:val="af7"/>
              <w:spacing w:before="0" w:beforeAutospacing="0" w:after="0" w:afterAutospacing="0"/>
              <w:jc w:val="center"/>
              <w:rPr>
                <w:b/>
              </w:rPr>
            </w:pPr>
            <w:r w:rsidRPr="00B11396">
              <w:rPr>
                <w:b/>
              </w:rPr>
              <w:t>№</w:t>
            </w:r>
          </w:p>
          <w:p w:rsidR="008D666A" w:rsidRPr="00B11396" w:rsidRDefault="008D666A" w:rsidP="00810099">
            <w:pPr>
              <w:pStyle w:val="af7"/>
              <w:spacing w:before="0" w:beforeAutospacing="0" w:after="0" w:afterAutospacing="0"/>
              <w:jc w:val="center"/>
              <w:rPr>
                <w:b/>
              </w:rPr>
            </w:pPr>
            <w:r w:rsidRPr="00B11396">
              <w:rPr>
                <w:b/>
              </w:rPr>
              <w:t>п/п</w:t>
            </w:r>
          </w:p>
        </w:tc>
        <w:tc>
          <w:tcPr>
            <w:tcW w:w="3360" w:type="dxa"/>
            <w:vAlign w:val="center"/>
          </w:tcPr>
          <w:p w:rsidR="008D666A" w:rsidRPr="00B11396" w:rsidRDefault="008D666A" w:rsidP="00810099">
            <w:pPr>
              <w:pStyle w:val="af7"/>
              <w:spacing w:before="0" w:beforeAutospacing="0" w:after="0" w:afterAutospacing="0"/>
              <w:jc w:val="center"/>
              <w:rPr>
                <w:b/>
              </w:rPr>
            </w:pPr>
            <w:r w:rsidRPr="00B11396">
              <w:rPr>
                <w:b/>
              </w:rPr>
              <w:t>Местоположение</w:t>
            </w:r>
          </w:p>
        </w:tc>
        <w:tc>
          <w:tcPr>
            <w:tcW w:w="2552" w:type="dxa"/>
            <w:vAlign w:val="center"/>
          </w:tcPr>
          <w:p w:rsidR="008D666A" w:rsidRPr="00B11396" w:rsidRDefault="008D666A" w:rsidP="00810099">
            <w:pPr>
              <w:pStyle w:val="af7"/>
              <w:spacing w:before="0" w:beforeAutospacing="0" w:after="0" w:afterAutospacing="0"/>
              <w:jc w:val="center"/>
              <w:rPr>
                <w:b/>
              </w:rPr>
            </w:pPr>
            <w:r w:rsidRPr="00B11396">
              <w:rPr>
                <w:b/>
              </w:rPr>
              <w:t>Опасные природные</w:t>
            </w:r>
          </w:p>
          <w:p w:rsidR="008D666A" w:rsidRPr="00B11396" w:rsidRDefault="008D666A" w:rsidP="00810099">
            <w:pPr>
              <w:pStyle w:val="af7"/>
              <w:spacing w:before="0" w:beforeAutospacing="0" w:after="0" w:afterAutospacing="0"/>
              <w:jc w:val="center"/>
              <w:rPr>
                <w:b/>
              </w:rPr>
            </w:pPr>
            <w:r w:rsidRPr="00B11396">
              <w:rPr>
                <w:b/>
              </w:rPr>
              <w:t>процессы</w:t>
            </w:r>
          </w:p>
        </w:tc>
        <w:tc>
          <w:tcPr>
            <w:tcW w:w="3552" w:type="dxa"/>
            <w:vAlign w:val="center"/>
          </w:tcPr>
          <w:p w:rsidR="008D666A" w:rsidRPr="00B11396" w:rsidRDefault="008D666A" w:rsidP="00810099">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1</w:t>
            </w:r>
          </w:p>
        </w:tc>
        <w:tc>
          <w:tcPr>
            <w:tcW w:w="3360" w:type="dxa"/>
            <w:vAlign w:val="center"/>
          </w:tcPr>
          <w:p w:rsidR="008D666A" w:rsidRPr="00B11396" w:rsidRDefault="008D666A" w:rsidP="00B9630F">
            <w:pPr>
              <w:pStyle w:val="af7"/>
              <w:spacing w:before="0" w:beforeAutospacing="0" w:after="0" w:afterAutospacing="0"/>
            </w:pPr>
            <w:r w:rsidRPr="00B11396">
              <w:rPr>
                <w:snapToGrid w:val="0"/>
              </w:rPr>
              <w:t>Новотроицкое СП (с.Новотроицкое)</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2</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МО «Город Альметьевск»</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3</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Русско-Акташское СП (д.Зай-Чишма)</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4</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Новоникольское СП (с.Мал.Шуган)</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5</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Сулеевское СП (с.Урсалабаш)</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6</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Кама-Исмагиловское СП (с.Кама-Исмагилово)</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7</w:t>
            </w:r>
          </w:p>
        </w:tc>
        <w:tc>
          <w:tcPr>
            <w:tcW w:w="3360" w:type="dxa"/>
            <w:vAlign w:val="center"/>
          </w:tcPr>
          <w:p w:rsidR="008D666A" w:rsidRPr="00B11396" w:rsidRDefault="008D666A" w:rsidP="00B9630F">
            <w:pPr>
              <w:pStyle w:val="af7"/>
              <w:spacing w:before="0" w:beforeAutospacing="0" w:after="0" w:afterAutospacing="0"/>
              <w:rPr>
                <w:snapToGrid w:val="0"/>
              </w:rPr>
            </w:pPr>
            <w:r w:rsidRPr="00B11396">
              <w:rPr>
                <w:snapToGrid w:val="0"/>
              </w:rPr>
              <w:t>Елховское СП (с.Елхово)</w:t>
            </w:r>
          </w:p>
        </w:tc>
        <w:tc>
          <w:tcPr>
            <w:tcW w:w="2552" w:type="dxa"/>
            <w:vAlign w:val="center"/>
          </w:tcPr>
          <w:p w:rsidR="008D666A" w:rsidRPr="00B11396" w:rsidRDefault="008D666A" w:rsidP="00B9630F">
            <w:pPr>
              <w:pStyle w:val="af7"/>
              <w:spacing w:before="0" w:beforeAutospacing="0" w:after="0" w:afterAutospacing="0"/>
              <w:jc w:val="center"/>
            </w:pPr>
            <w:r w:rsidRPr="00B11396">
              <w:t>Склоновые процессы</w:t>
            </w:r>
          </w:p>
        </w:tc>
        <w:tc>
          <w:tcPr>
            <w:tcW w:w="3552" w:type="dxa"/>
            <w:vAlign w:val="center"/>
          </w:tcPr>
          <w:p w:rsidR="008D666A" w:rsidRPr="00B11396" w:rsidRDefault="008D666A" w:rsidP="00B9630F">
            <w:pPr>
              <w:pStyle w:val="af7"/>
              <w:spacing w:before="0" w:beforeAutospacing="0" w:after="0" w:afterAutospacing="0"/>
              <w:jc w:val="center"/>
            </w:pPr>
            <w:r w:rsidRPr="00B11396">
              <w:t>Планировочные, водозащитные</w:t>
            </w:r>
          </w:p>
        </w:tc>
      </w:tr>
    </w:tbl>
    <w:p w:rsidR="008D666A" w:rsidRPr="00B11396" w:rsidRDefault="008D666A" w:rsidP="008D666A">
      <w:pPr>
        <w:pStyle w:val="af7"/>
        <w:spacing w:before="0" w:beforeAutospacing="0" w:after="0" w:afterAutospacing="0"/>
        <w:ind w:firstLine="709"/>
        <w:jc w:val="both"/>
        <w:rPr>
          <w:sz w:val="28"/>
          <w:szCs w:val="28"/>
        </w:rPr>
      </w:pPr>
    </w:p>
    <w:p w:rsidR="008D666A" w:rsidRPr="00B11396" w:rsidRDefault="00AB2383" w:rsidP="00AB2383">
      <w:pPr>
        <w:ind w:left="720"/>
        <w:outlineLvl w:val="2"/>
        <w:rPr>
          <w:b/>
          <w:i/>
          <w:sz w:val="28"/>
          <w:szCs w:val="28"/>
        </w:rPr>
      </w:pPr>
      <w:bookmarkStart w:id="100" w:name="_Toc266799858"/>
      <w:bookmarkStart w:id="101" w:name="_Toc292177052"/>
      <w:bookmarkStart w:id="102" w:name="_Toc514938958"/>
      <w:r w:rsidRPr="00B11396">
        <w:rPr>
          <w:b/>
          <w:i/>
          <w:sz w:val="28"/>
          <w:szCs w:val="28"/>
        </w:rPr>
        <w:t>3.9</w:t>
      </w:r>
      <w:r w:rsidR="008D666A" w:rsidRPr="00B11396">
        <w:rPr>
          <w:b/>
          <w:i/>
          <w:sz w:val="28"/>
          <w:szCs w:val="28"/>
        </w:rPr>
        <w:t>.4. Мероприятия по использованию территорий с карстовыми проя</w:t>
      </w:r>
      <w:r w:rsidR="008D666A" w:rsidRPr="00B11396">
        <w:rPr>
          <w:b/>
          <w:i/>
          <w:sz w:val="28"/>
          <w:szCs w:val="28"/>
        </w:rPr>
        <w:t>в</w:t>
      </w:r>
      <w:r w:rsidR="008D666A" w:rsidRPr="00B11396">
        <w:rPr>
          <w:b/>
          <w:i/>
          <w:sz w:val="28"/>
          <w:szCs w:val="28"/>
        </w:rPr>
        <w:t>лениями</w:t>
      </w:r>
      <w:bookmarkEnd w:id="100"/>
      <w:bookmarkEnd w:id="101"/>
      <w:bookmarkEnd w:id="102"/>
      <w:r w:rsidR="008D666A" w:rsidRPr="00B11396">
        <w:rPr>
          <w:b/>
          <w:i/>
          <w:sz w:val="28"/>
          <w:szCs w:val="28"/>
        </w:rPr>
        <w:t xml:space="preserve"> </w:t>
      </w:r>
    </w:p>
    <w:p w:rsidR="008D666A" w:rsidRPr="00B11396" w:rsidRDefault="008D666A"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both"/>
        <w:rPr>
          <w:sz w:val="28"/>
          <w:szCs w:val="28"/>
        </w:rPr>
      </w:pPr>
      <w:r w:rsidRPr="00B11396">
        <w:rPr>
          <w:sz w:val="28"/>
          <w:szCs w:val="28"/>
        </w:rPr>
        <w:t>Большая часть зафиксированных карстовых воронок в Альметьевском ра</w:t>
      </w:r>
      <w:r w:rsidRPr="00B11396">
        <w:rPr>
          <w:sz w:val="28"/>
          <w:szCs w:val="28"/>
        </w:rPr>
        <w:t>й</w:t>
      </w:r>
      <w:r w:rsidRPr="00B11396">
        <w:rPr>
          <w:sz w:val="28"/>
          <w:szCs w:val="28"/>
        </w:rPr>
        <w:t>оне в долине реки Степной Зай являются следствием проявления глубинного ка</w:t>
      </w:r>
      <w:r w:rsidRPr="00B11396">
        <w:rPr>
          <w:sz w:val="28"/>
          <w:szCs w:val="28"/>
        </w:rPr>
        <w:t>р</w:t>
      </w:r>
      <w:r w:rsidRPr="00B11396">
        <w:rPr>
          <w:sz w:val="28"/>
          <w:szCs w:val="28"/>
        </w:rPr>
        <w:t>ста. Места проявления карстовых воронок свидетельствуют о возможности дал</w:t>
      </w:r>
      <w:r w:rsidRPr="00B11396">
        <w:rPr>
          <w:sz w:val="28"/>
          <w:szCs w:val="28"/>
        </w:rPr>
        <w:t>ь</w:t>
      </w:r>
      <w:r w:rsidRPr="00B11396">
        <w:rPr>
          <w:sz w:val="28"/>
          <w:szCs w:val="28"/>
        </w:rPr>
        <w:t>нейшего развития карстовых и карстово-суффозионных процессов. Особое вн</w:t>
      </w:r>
      <w:r w:rsidRPr="00B11396">
        <w:rPr>
          <w:sz w:val="28"/>
          <w:szCs w:val="28"/>
        </w:rPr>
        <w:t>и</w:t>
      </w:r>
      <w:r w:rsidRPr="00B11396">
        <w:rPr>
          <w:sz w:val="28"/>
          <w:szCs w:val="28"/>
        </w:rPr>
        <w:t>мание необходимо уделить территориям в районе с.Верхний Акташ и ст.Калейкино, где карстовые проявления находятся на территории населенных пунктов.</w:t>
      </w:r>
    </w:p>
    <w:p w:rsidR="008D666A" w:rsidRPr="00B11396" w:rsidRDefault="008D666A" w:rsidP="00945269">
      <w:pPr>
        <w:autoSpaceDE w:val="0"/>
        <w:autoSpaceDN w:val="0"/>
        <w:adjustRightInd w:val="0"/>
        <w:ind w:firstLine="709"/>
        <w:jc w:val="both"/>
        <w:rPr>
          <w:sz w:val="28"/>
          <w:szCs w:val="28"/>
        </w:rPr>
      </w:pPr>
      <w:r w:rsidRPr="00B11396">
        <w:rPr>
          <w:sz w:val="28"/>
          <w:szCs w:val="28"/>
        </w:rPr>
        <w:t>Карст, как геодинамический процесс, имеет свою специфику, связанную с геологическим происхождением и дальнейшим развитием. Соответственно ка</w:t>
      </w:r>
      <w:r w:rsidRPr="00B11396">
        <w:rPr>
          <w:sz w:val="28"/>
          <w:szCs w:val="28"/>
        </w:rPr>
        <w:t>ж</w:t>
      </w:r>
      <w:r w:rsidRPr="00B11396">
        <w:rPr>
          <w:sz w:val="28"/>
          <w:szCs w:val="28"/>
        </w:rPr>
        <w:t>дая карстоопасная территория имеет особенности и свою специфику застройки. В этом случае необходима оценка территории по карстоопасности, разработка и применение специальных карстозащитных мероприятий.</w:t>
      </w:r>
    </w:p>
    <w:p w:rsidR="008D666A" w:rsidRPr="00B11396" w:rsidRDefault="008D666A" w:rsidP="00945269">
      <w:pPr>
        <w:autoSpaceDE w:val="0"/>
        <w:autoSpaceDN w:val="0"/>
        <w:adjustRightInd w:val="0"/>
        <w:ind w:firstLine="709"/>
        <w:jc w:val="both"/>
        <w:rPr>
          <w:sz w:val="28"/>
          <w:szCs w:val="28"/>
        </w:rPr>
      </w:pPr>
      <w:r w:rsidRPr="00B11396">
        <w:rPr>
          <w:sz w:val="28"/>
          <w:szCs w:val="28"/>
        </w:rPr>
        <w:t>Согласно действующим нормативным документам для инженерной защиты зданий и сооружений от карста применяют следующие противокарстовые мер</w:t>
      </w:r>
      <w:r w:rsidRPr="00B11396">
        <w:rPr>
          <w:sz w:val="28"/>
          <w:szCs w:val="28"/>
        </w:rPr>
        <w:t>о</w:t>
      </w:r>
      <w:r w:rsidRPr="00B11396">
        <w:rPr>
          <w:sz w:val="28"/>
          <w:szCs w:val="28"/>
        </w:rPr>
        <w:t>приятия или их сочетания:</w:t>
      </w:r>
    </w:p>
    <w:p w:rsidR="008D666A" w:rsidRPr="00B11396" w:rsidRDefault="008D666A" w:rsidP="008A6FC7">
      <w:pPr>
        <w:pStyle w:val="29"/>
        <w:numPr>
          <w:ilvl w:val="0"/>
          <w:numId w:val="60"/>
        </w:numPr>
        <w:jc w:val="both"/>
        <w:rPr>
          <w:sz w:val="28"/>
          <w:szCs w:val="28"/>
        </w:rPr>
      </w:pPr>
      <w:r w:rsidRPr="00B11396">
        <w:rPr>
          <w:sz w:val="28"/>
          <w:szCs w:val="28"/>
        </w:rPr>
        <w:t>планировочные (заключаются в рациональном размещении сооружений на территории строительства и в ее планировке - с целью создания искусственных уклонов для отвода поверхностных атмосферных вод);</w:t>
      </w:r>
    </w:p>
    <w:p w:rsidR="008D666A" w:rsidRPr="00B11396" w:rsidRDefault="008D666A" w:rsidP="008A6FC7">
      <w:pPr>
        <w:pStyle w:val="29"/>
        <w:numPr>
          <w:ilvl w:val="0"/>
          <w:numId w:val="60"/>
        </w:numPr>
        <w:jc w:val="both"/>
        <w:rPr>
          <w:sz w:val="28"/>
          <w:szCs w:val="28"/>
        </w:rPr>
      </w:pPr>
      <w:r w:rsidRPr="00B11396">
        <w:rPr>
          <w:sz w:val="28"/>
          <w:szCs w:val="28"/>
        </w:rPr>
        <w:t>водозащитные и противофильтрационные (заключаются, в основном, в организации водоотвода, устройстве дренажей, предотвращения утечек и сброса вод с условием, чтобы вода не подтекала под фундаменты домов);</w:t>
      </w:r>
    </w:p>
    <w:p w:rsidR="008D666A" w:rsidRPr="00B11396" w:rsidRDefault="008D666A" w:rsidP="008A6FC7">
      <w:pPr>
        <w:pStyle w:val="29"/>
        <w:numPr>
          <w:ilvl w:val="0"/>
          <w:numId w:val="60"/>
        </w:numPr>
        <w:jc w:val="both"/>
        <w:rPr>
          <w:sz w:val="28"/>
          <w:szCs w:val="28"/>
        </w:rPr>
      </w:pPr>
      <w:r w:rsidRPr="00B11396">
        <w:rPr>
          <w:sz w:val="28"/>
          <w:szCs w:val="28"/>
        </w:rPr>
        <w:t>геотехнические (заключаются в укреплении оснований, заполнении, "тампонировании" карстовых провалов различными видами растворов, например, цементных);</w:t>
      </w:r>
    </w:p>
    <w:p w:rsidR="008D666A" w:rsidRPr="00B11396" w:rsidRDefault="008D666A" w:rsidP="008A6FC7">
      <w:pPr>
        <w:pStyle w:val="29"/>
        <w:numPr>
          <w:ilvl w:val="0"/>
          <w:numId w:val="60"/>
        </w:numPr>
        <w:jc w:val="both"/>
        <w:rPr>
          <w:sz w:val="28"/>
          <w:szCs w:val="28"/>
        </w:rPr>
      </w:pPr>
      <w:r w:rsidRPr="00B11396">
        <w:rPr>
          <w:sz w:val="28"/>
          <w:szCs w:val="28"/>
        </w:rPr>
        <w:lastRenderedPageBreak/>
        <w:t>эксплуатационные (заключаются в осуществлении карстомониторинга - постоянном наблюдении за развитием карстовых процессов);</w:t>
      </w:r>
    </w:p>
    <w:p w:rsidR="008D666A" w:rsidRPr="00B11396" w:rsidRDefault="008D666A" w:rsidP="008A6FC7">
      <w:pPr>
        <w:pStyle w:val="29"/>
        <w:numPr>
          <w:ilvl w:val="0"/>
          <w:numId w:val="60"/>
        </w:numPr>
        <w:jc w:val="both"/>
        <w:rPr>
          <w:sz w:val="28"/>
          <w:szCs w:val="28"/>
        </w:rPr>
      </w:pPr>
      <w:r w:rsidRPr="00B11396">
        <w:rPr>
          <w:sz w:val="28"/>
          <w:szCs w:val="28"/>
        </w:rPr>
        <w:t>конструктивные.</w:t>
      </w:r>
    </w:p>
    <w:p w:rsidR="008D666A" w:rsidRPr="00B11396" w:rsidRDefault="008D666A" w:rsidP="00945269">
      <w:pPr>
        <w:autoSpaceDE w:val="0"/>
        <w:autoSpaceDN w:val="0"/>
        <w:adjustRightInd w:val="0"/>
        <w:ind w:firstLine="709"/>
        <w:jc w:val="both"/>
        <w:rPr>
          <w:sz w:val="28"/>
          <w:szCs w:val="28"/>
        </w:rPr>
      </w:pPr>
      <w:r w:rsidRPr="00B11396">
        <w:rPr>
          <w:sz w:val="28"/>
          <w:szCs w:val="28"/>
        </w:rPr>
        <w:t>Противокарстовые мероприятия следует выбирать в зависимости от хара</w:t>
      </w:r>
      <w:r w:rsidRPr="00B11396">
        <w:rPr>
          <w:sz w:val="28"/>
          <w:szCs w:val="28"/>
        </w:rPr>
        <w:t>к</w:t>
      </w:r>
      <w:r w:rsidRPr="00B11396">
        <w:rPr>
          <w:sz w:val="28"/>
          <w:szCs w:val="28"/>
        </w:rPr>
        <w:t>тера выявленных и прогнозируемых карстовых проявлений, вида карстующихся пород, условий их залегания и требований, определяемых особенностями прое</w:t>
      </w:r>
      <w:r w:rsidRPr="00B11396">
        <w:rPr>
          <w:sz w:val="28"/>
          <w:szCs w:val="28"/>
        </w:rPr>
        <w:t>к</w:t>
      </w:r>
      <w:r w:rsidRPr="00B11396">
        <w:rPr>
          <w:sz w:val="28"/>
          <w:szCs w:val="28"/>
        </w:rPr>
        <w:t xml:space="preserve">тируемой защиты и защищаемых сооружений, предприятий, территорий с учетом СНиП 2.02.01-83. </w:t>
      </w:r>
    </w:p>
    <w:p w:rsidR="008D666A" w:rsidRPr="00B11396" w:rsidRDefault="008D666A" w:rsidP="00945269">
      <w:pPr>
        <w:autoSpaceDE w:val="0"/>
        <w:autoSpaceDN w:val="0"/>
        <w:adjustRightInd w:val="0"/>
        <w:ind w:firstLine="709"/>
        <w:jc w:val="both"/>
        <w:rPr>
          <w:sz w:val="28"/>
          <w:szCs w:val="28"/>
        </w:rPr>
      </w:pPr>
      <w:r w:rsidRPr="00B11396">
        <w:rPr>
          <w:sz w:val="28"/>
          <w:szCs w:val="28"/>
        </w:rPr>
        <w:t>В качестве основных противокарстовых мероприятий при проектировании зданий и сооружений следует предусматривать: устройство оснований зданий и сооружений ниже зоны опасных карстовых проявлений; заполнение карстовых полостей; искусственное ускорение формирования карстовых проявлений; созд</w:t>
      </w:r>
      <w:r w:rsidRPr="00B11396">
        <w:rPr>
          <w:sz w:val="28"/>
          <w:szCs w:val="28"/>
        </w:rPr>
        <w:t>а</w:t>
      </w:r>
      <w:r w:rsidRPr="00B11396">
        <w:rPr>
          <w:sz w:val="28"/>
          <w:szCs w:val="28"/>
        </w:rPr>
        <w:t>ние искусственного водоупора и противофильтрационных завес; закрепление и уплотнение грунтов; водопонижение и регулирование режима подземных вод; о</w:t>
      </w:r>
      <w:r w:rsidRPr="00B11396">
        <w:rPr>
          <w:sz w:val="28"/>
          <w:szCs w:val="28"/>
        </w:rPr>
        <w:t>р</w:t>
      </w:r>
      <w:r w:rsidRPr="00B11396">
        <w:rPr>
          <w:sz w:val="28"/>
          <w:szCs w:val="28"/>
        </w:rPr>
        <w:t>ганизацию поверхностного стока; применение конструкций зданий и сооружений и их фундаментов, рассчитанных на сохранение целостности и устойчивости при возможных деформациях основания. Для предотвращения активизации карстовых процессов необходимо предупреждать или быстро ликвидировать аварии на в</w:t>
      </w:r>
      <w:r w:rsidRPr="00B11396">
        <w:rPr>
          <w:sz w:val="28"/>
          <w:szCs w:val="28"/>
        </w:rPr>
        <w:t>о</w:t>
      </w:r>
      <w:r w:rsidRPr="00B11396">
        <w:rPr>
          <w:sz w:val="28"/>
          <w:szCs w:val="28"/>
        </w:rPr>
        <w:t>допроводных или канализационных сетях.</w:t>
      </w:r>
    </w:p>
    <w:p w:rsidR="008D666A" w:rsidRPr="00B11396" w:rsidRDefault="008D666A" w:rsidP="00945269">
      <w:pPr>
        <w:autoSpaceDE w:val="0"/>
        <w:autoSpaceDN w:val="0"/>
        <w:adjustRightInd w:val="0"/>
        <w:ind w:firstLine="709"/>
        <w:jc w:val="both"/>
        <w:rPr>
          <w:sz w:val="28"/>
          <w:szCs w:val="28"/>
        </w:rPr>
      </w:pPr>
      <w:r w:rsidRPr="00B11396">
        <w:rPr>
          <w:sz w:val="28"/>
          <w:szCs w:val="28"/>
        </w:rPr>
        <w:t>Участки непосредственного проявления подземного и поверхностного ка</w:t>
      </w:r>
      <w:r w:rsidRPr="00B11396">
        <w:rPr>
          <w:sz w:val="28"/>
          <w:szCs w:val="28"/>
        </w:rPr>
        <w:t>р</w:t>
      </w:r>
      <w:r w:rsidRPr="00B11396">
        <w:rPr>
          <w:sz w:val="28"/>
          <w:szCs w:val="28"/>
        </w:rPr>
        <w:t>бонатного, сульфатно-карбонатного карста отнесены к непригодным по условиям строительства или требующим сложной, дорогостоящей инженерной подготовки.</w:t>
      </w:r>
    </w:p>
    <w:p w:rsidR="008D666A" w:rsidRPr="00B11396" w:rsidRDefault="008D666A" w:rsidP="00945269">
      <w:pPr>
        <w:autoSpaceDE w:val="0"/>
        <w:autoSpaceDN w:val="0"/>
        <w:adjustRightInd w:val="0"/>
        <w:ind w:firstLine="709"/>
        <w:jc w:val="both"/>
        <w:rPr>
          <w:sz w:val="28"/>
          <w:szCs w:val="28"/>
        </w:rPr>
      </w:pPr>
      <w:r w:rsidRPr="00B11396">
        <w:rPr>
          <w:sz w:val="28"/>
          <w:szCs w:val="28"/>
        </w:rPr>
        <w:t>Перед началом освоения площадки под строительство зданий и сооружений в районе с карстово-суффозионными проявлениями необходимо проведение и</w:t>
      </w:r>
      <w:r w:rsidRPr="00B11396">
        <w:rPr>
          <w:sz w:val="28"/>
          <w:szCs w:val="28"/>
        </w:rPr>
        <w:t>н</w:t>
      </w:r>
      <w:r w:rsidRPr="00B11396">
        <w:rPr>
          <w:sz w:val="28"/>
          <w:szCs w:val="28"/>
        </w:rPr>
        <w:t>женерно-геологических изысканий, в которых должно быть описание карстовых проявлений и характера угрожающей опасности, динамики их развития.</w:t>
      </w:r>
    </w:p>
    <w:p w:rsidR="008D666A" w:rsidRPr="00B11396" w:rsidRDefault="008D666A" w:rsidP="00945269">
      <w:pPr>
        <w:autoSpaceDE w:val="0"/>
        <w:autoSpaceDN w:val="0"/>
        <w:adjustRightInd w:val="0"/>
        <w:ind w:firstLine="709"/>
        <w:jc w:val="both"/>
        <w:rPr>
          <w:sz w:val="28"/>
          <w:szCs w:val="28"/>
        </w:rPr>
      </w:pPr>
      <w:r w:rsidRPr="00B11396">
        <w:rPr>
          <w:sz w:val="28"/>
          <w:szCs w:val="28"/>
        </w:rPr>
        <w:t>Для малоэтажного строения чаще всего нет необходимости в проведении специальных дорогостоящих карстозащитных работ, связанных с устройством глубоких свайных фундаментов, с прорезкой слоев карстующих пород или запо</w:t>
      </w:r>
      <w:r w:rsidRPr="00B11396">
        <w:rPr>
          <w:sz w:val="28"/>
          <w:szCs w:val="28"/>
        </w:rPr>
        <w:t>л</w:t>
      </w:r>
      <w:r w:rsidRPr="00B11396">
        <w:rPr>
          <w:sz w:val="28"/>
          <w:szCs w:val="28"/>
        </w:rPr>
        <w:t>нением (инъекцией) полостей цементным раствором. Использование известных конструктивных и водозащитных мероприятий обеспечит надежную эксплуат</w:t>
      </w:r>
      <w:r w:rsidRPr="00B11396">
        <w:rPr>
          <w:sz w:val="28"/>
          <w:szCs w:val="28"/>
        </w:rPr>
        <w:t>а</w:t>
      </w:r>
      <w:r w:rsidRPr="00B11396">
        <w:rPr>
          <w:sz w:val="28"/>
          <w:szCs w:val="28"/>
        </w:rPr>
        <w:t>цию малоэтажной застройки.</w:t>
      </w:r>
    </w:p>
    <w:p w:rsidR="008D666A" w:rsidRPr="00B11396" w:rsidRDefault="008D666A" w:rsidP="00945269">
      <w:pPr>
        <w:autoSpaceDE w:val="0"/>
        <w:autoSpaceDN w:val="0"/>
        <w:adjustRightInd w:val="0"/>
        <w:ind w:firstLine="709"/>
        <w:jc w:val="both"/>
        <w:rPr>
          <w:sz w:val="28"/>
          <w:szCs w:val="28"/>
        </w:rPr>
      </w:pPr>
      <w:r w:rsidRPr="00B11396">
        <w:rPr>
          <w:sz w:val="28"/>
          <w:szCs w:val="28"/>
        </w:rPr>
        <w:t>Рекомендуемые противокарстовые мероприятия с указанием места проя</w:t>
      </w:r>
      <w:r w:rsidRPr="00B11396">
        <w:rPr>
          <w:sz w:val="28"/>
          <w:szCs w:val="28"/>
        </w:rPr>
        <w:t>в</w:t>
      </w:r>
      <w:r w:rsidRPr="00B11396">
        <w:rPr>
          <w:sz w:val="28"/>
          <w:szCs w:val="28"/>
        </w:rPr>
        <w:t>ления опасного природного процесса занесены в таблицу 4.4.1.</w:t>
      </w:r>
    </w:p>
    <w:p w:rsidR="008D666A" w:rsidRPr="00B11396" w:rsidRDefault="008D666A" w:rsidP="008D666A">
      <w:pPr>
        <w:ind w:firstLine="709"/>
        <w:jc w:val="right"/>
        <w:rPr>
          <w:sz w:val="28"/>
          <w:szCs w:val="28"/>
        </w:rPr>
      </w:pPr>
      <w:r w:rsidRPr="00B11396">
        <w:rPr>
          <w:sz w:val="28"/>
          <w:szCs w:val="28"/>
        </w:rPr>
        <w:t>Таблица 4.4.1</w:t>
      </w:r>
    </w:p>
    <w:p w:rsidR="008D666A" w:rsidRPr="00B11396" w:rsidRDefault="008D666A" w:rsidP="008D666A">
      <w:pPr>
        <w:ind w:firstLine="709"/>
        <w:jc w:val="center"/>
        <w:rPr>
          <w:i/>
          <w:sz w:val="28"/>
          <w:szCs w:val="28"/>
        </w:rPr>
      </w:pPr>
      <w:r w:rsidRPr="00B11396">
        <w:rPr>
          <w:i/>
          <w:sz w:val="28"/>
          <w:szCs w:val="28"/>
        </w:rPr>
        <w:t>Противокарстовые мероприятия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308"/>
        <w:gridCol w:w="2727"/>
        <w:gridCol w:w="3203"/>
      </w:tblGrid>
      <w:tr w:rsidR="008D666A" w:rsidRPr="00B11396" w:rsidTr="00810099">
        <w:tc>
          <w:tcPr>
            <w:tcW w:w="594" w:type="dxa"/>
            <w:vAlign w:val="center"/>
          </w:tcPr>
          <w:p w:rsidR="008D666A" w:rsidRPr="00B11396" w:rsidRDefault="008D666A" w:rsidP="00810099">
            <w:pPr>
              <w:pStyle w:val="af7"/>
              <w:spacing w:before="0" w:beforeAutospacing="0" w:after="0" w:afterAutospacing="0"/>
              <w:jc w:val="center"/>
              <w:rPr>
                <w:b/>
              </w:rPr>
            </w:pPr>
            <w:r w:rsidRPr="00B11396">
              <w:rPr>
                <w:b/>
              </w:rPr>
              <w:t>№</w:t>
            </w:r>
          </w:p>
          <w:p w:rsidR="008D666A" w:rsidRPr="00B11396" w:rsidRDefault="008D666A" w:rsidP="00810099">
            <w:pPr>
              <w:pStyle w:val="af7"/>
              <w:spacing w:before="0" w:beforeAutospacing="0" w:after="0" w:afterAutospacing="0"/>
              <w:jc w:val="center"/>
              <w:rPr>
                <w:b/>
              </w:rPr>
            </w:pPr>
            <w:r w:rsidRPr="00B11396">
              <w:rPr>
                <w:b/>
              </w:rPr>
              <w:t>п/п</w:t>
            </w:r>
          </w:p>
        </w:tc>
        <w:tc>
          <w:tcPr>
            <w:tcW w:w="3308" w:type="dxa"/>
            <w:vAlign w:val="center"/>
          </w:tcPr>
          <w:p w:rsidR="008D666A" w:rsidRPr="00B11396" w:rsidRDefault="008D666A" w:rsidP="00945269">
            <w:pPr>
              <w:pStyle w:val="af7"/>
              <w:spacing w:before="0" w:beforeAutospacing="0" w:after="0" w:afterAutospacing="0"/>
              <w:jc w:val="center"/>
              <w:rPr>
                <w:b/>
              </w:rPr>
            </w:pPr>
            <w:r w:rsidRPr="00B11396">
              <w:rPr>
                <w:b/>
              </w:rPr>
              <w:t>Местоположение</w:t>
            </w:r>
          </w:p>
        </w:tc>
        <w:tc>
          <w:tcPr>
            <w:tcW w:w="2727" w:type="dxa"/>
            <w:vAlign w:val="center"/>
          </w:tcPr>
          <w:p w:rsidR="008D666A" w:rsidRPr="00B11396" w:rsidRDefault="008D666A" w:rsidP="00810099">
            <w:pPr>
              <w:pStyle w:val="af7"/>
              <w:spacing w:before="0" w:beforeAutospacing="0" w:after="0" w:afterAutospacing="0"/>
              <w:jc w:val="center"/>
              <w:rPr>
                <w:b/>
              </w:rPr>
            </w:pPr>
            <w:r w:rsidRPr="00B11396">
              <w:rPr>
                <w:b/>
              </w:rPr>
              <w:t>Опасные природные</w:t>
            </w:r>
          </w:p>
          <w:p w:rsidR="008D666A" w:rsidRPr="00B11396" w:rsidRDefault="008D666A" w:rsidP="00810099">
            <w:pPr>
              <w:pStyle w:val="af7"/>
              <w:spacing w:before="0" w:beforeAutospacing="0" w:after="0" w:afterAutospacing="0"/>
              <w:jc w:val="center"/>
              <w:rPr>
                <w:b/>
              </w:rPr>
            </w:pPr>
            <w:r w:rsidRPr="00B11396">
              <w:rPr>
                <w:b/>
              </w:rPr>
              <w:t>процессы</w:t>
            </w:r>
          </w:p>
        </w:tc>
        <w:tc>
          <w:tcPr>
            <w:tcW w:w="3203" w:type="dxa"/>
            <w:vAlign w:val="center"/>
          </w:tcPr>
          <w:p w:rsidR="008D666A" w:rsidRPr="00B11396" w:rsidRDefault="008D666A" w:rsidP="00810099">
            <w:pPr>
              <w:pStyle w:val="af7"/>
              <w:spacing w:before="0" w:beforeAutospacing="0" w:after="0" w:afterAutospacing="0"/>
              <w:jc w:val="center"/>
              <w:rPr>
                <w:b/>
              </w:rPr>
            </w:pPr>
            <w:r w:rsidRPr="00B11396">
              <w:rPr>
                <w:b/>
              </w:rPr>
              <w:t>Мероприятия</w:t>
            </w:r>
          </w:p>
        </w:tc>
      </w:tr>
      <w:tr w:rsidR="008D666A" w:rsidRPr="00B11396" w:rsidTr="00B9630F">
        <w:trPr>
          <w:trHeight w:val="278"/>
        </w:trPr>
        <w:tc>
          <w:tcPr>
            <w:tcW w:w="594" w:type="dxa"/>
            <w:vAlign w:val="center"/>
          </w:tcPr>
          <w:p w:rsidR="008D666A" w:rsidRPr="00B11396" w:rsidRDefault="008D666A" w:rsidP="00B9630F">
            <w:pPr>
              <w:pStyle w:val="af7"/>
              <w:spacing w:before="0" w:beforeAutospacing="0" w:after="0" w:afterAutospacing="0"/>
              <w:jc w:val="center"/>
            </w:pPr>
            <w:r w:rsidRPr="00B11396">
              <w:t>1</w:t>
            </w:r>
          </w:p>
        </w:tc>
        <w:tc>
          <w:tcPr>
            <w:tcW w:w="3308" w:type="dxa"/>
          </w:tcPr>
          <w:p w:rsidR="008D666A" w:rsidRPr="00B11396" w:rsidRDefault="008D666A" w:rsidP="00945269">
            <w:pPr>
              <w:pStyle w:val="af7"/>
              <w:spacing w:before="0" w:beforeAutospacing="0" w:after="0" w:afterAutospacing="0"/>
            </w:pPr>
            <w:r w:rsidRPr="00B11396">
              <w:rPr>
                <w:snapToGrid w:val="0"/>
              </w:rPr>
              <w:t>Лесно-Калейкинское СП (ст.Калейкино)</w:t>
            </w:r>
          </w:p>
        </w:tc>
        <w:tc>
          <w:tcPr>
            <w:tcW w:w="2727" w:type="dxa"/>
            <w:vAlign w:val="center"/>
          </w:tcPr>
          <w:p w:rsidR="008D666A" w:rsidRPr="00B11396" w:rsidRDefault="008D666A" w:rsidP="00810099">
            <w:pPr>
              <w:pStyle w:val="af7"/>
              <w:spacing w:before="0" w:beforeAutospacing="0" w:after="0" w:afterAutospacing="0"/>
              <w:jc w:val="center"/>
            </w:pPr>
            <w:r w:rsidRPr="00B11396">
              <w:t>Карстовые воронки</w:t>
            </w:r>
          </w:p>
        </w:tc>
        <w:tc>
          <w:tcPr>
            <w:tcW w:w="3203" w:type="dxa"/>
            <w:vAlign w:val="center"/>
          </w:tcPr>
          <w:p w:rsidR="008D666A" w:rsidRPr="00B11396" w:rsidRDefault="008D666A" w:rsidP="00810099">
            <w:pPr>
              <w:pStyle w:val="af7"/>
              <w:spacing w:before="0" w:beforeAutospacing="0" w:after="0" w:afterAutospacing="0"/>
              <w:jc w:val="center"/>
            </w:pPr>
            <w:r w:rsidRPr="00B11396">
              <w:t>Планировочные, водоз</w:t>
            </w:r>
            <w:r w:rsidRPr="00B11396">
              <w:t>а</w:t>
            </w:r>
            <w:r w:rsidRPr="00B11396">
              <w:t>щитные</w:t>
            </w:r>
          </w:p>
        </w:tc>
      </w:tr>
      <w:tr w:rsidR="008D666A" w:rsidRPr="00B11396" w:rsidTr="00B9630F">
        <w:trPr>
          <w:trHeight w:val="278"/>
        </w:trPr>
        <w:tc>
          <w:tcPr>
            <w:tcW w:w="594" w:type="dxa"/>
            <w:vAlign w:val="center"/>
          </w:tcPr>
          <w:p w:rsidR="008D666A" w:rsidRPr="00B11396" w:rsidRDefault="008D666A" w:rsidP="00B9630F">
            <w:pPr>
              <w:pStyle w:val="af7"/>
              <w:spacing w:before="0" w:beforeAutospacing="0" w:after="0" w:afterAutospacing="0"/>
              <w:jc w:val="center"/>
            </w:pPr>
            <w:r w:rsidRPr="00B11396">
              <w:t>2</w:t>
            </w:r>
          </w:p>
        </w:tc>
        <w:tc>
          <w:tcPr>
            <w:tcW w:w="3308" w:type="dxa"/>
          </w:tcPr>
          <w:p w:rsidR="008D666A" w:rsidRPr="00B11396" w:rsidRDefault="008D666A" w:rsidP="00945269">
            <w:pPr>
              <w:pStyle w:val="af7"/>
              <w:spacing w:before="0" w:beforeAutospacing="0" w:after="0" w:afterAutospacing="0"/>
              <w:rPr>
                <w:snapToGrid w:val="0"/>
              </w:rPr>
            </w:pPr>
            <w:r w:rsidRPr="00B11396">
              <w:rPr>
                <w:snapToGrid w:val="0"/>
              </w:rPr>
              <w:t>Верхнеакташское СП с.Верхний Акташ)</w:t>
            </w:r>
          </w:p>
        </w:tc>
        <w:tc>
          <w:tcPr>
            <w:tcW w:w="2727" w:type="dxa"/>
            <w:vAlign w:val="center"/>
          </w:tcPr>
          <w:p w:rsidR="008D666A" w:rsidRPr="00B11396" w:rsidRDefault="008D666A" w:rsidP="00810099">
            <w:pPr>
              <w:pStyle w:val="af7"/>
              <w:spacing w:before="0" w:beforeAutospacing="0" w:after="0" w:afterAutospacing="0"/>
              <w:jc w:val="center"/>
            </w:pPr>
            <w:r w:rsidRPr="00B11396">
              <w:t>Карстовые воронки</w:t>
            </w:r>
          </w:p>
        </w:tc>
        <w:tc>
          <w:tcPr>
            <w:tcW w:w="3203" w:type="dxa"/>
            <w:vAlign w:val="center"/>
          </w:tcPr>
          <w:p w:rsidR="008D666A" w:rsidRPr="00B11396" w:rsidRDefault="008D666A" w:rsidP="00810099">
            <w:pPr>
              <w:pStyle w:val="af7"/>
              <w:spacing w:before="0" w:beforeAutospacing="0" w:after="0" w:afterAutospacing="0"/>
              <w:jc w:val="center"/>
            </w:pPr>
            <w:r w:rsidRPr="00B11396">
              <w:t>Планировочные, водоз</w:t>
            </w:r>
            <w:r w:rsidRPr="00B11396">
              <w:t>а</w:t>
            </w:r>
            <w:r w:rsidRPr="00B11396">
              <w:t>щитные</w:t>
            </w:r>
          </w:p>
        </w:tc>
      </w:tr>
    </w:tbl>
    <w:p w:rsidR="008D666A" w:rsidRPr="00B11396" w:rsidRDefault="008D666A" w:rsidP="008D666A">
      <w:pPr>
        <w:rPr>
          <w:b/>
          <w:sz w:val="28"/>
          <w:szCs w:val="28"/>
        </w:rPr>
      </w:pPr>
    </w:p>
    <w:p w:rsidR="008D666A" w:rsidRPr="00B11396" w:rsidRDefault="008D666A" w:rsidP="008D666A">
      <w:pPr>
        <w:pStyle w:val="af8"/>
        <w:spacing w:after="0"/>
        <w:ind w:left="0" w:firstLine="567"/>
        <w:jc w:val="both"/>
        <w:rPr>
          <w:sz w:val="28"/>
          <w:szCs w:val="28"/>
        </w:rPr>
      </w:pPr>
      <w:r w:rsidRPr="00B11396">
        <w:rPr>
          <w:sz w:val="28"/>
          <w:szCs w:val="28"/>
        </w:rPr>
        <w:t>Ведению строительства в пределах Альметьевского муниципального района должны предшествовать всесторонние и детальные исследования условий карст</w:t>
      </w:r>
      <w:r w:rsidRPr="00B11396">
        <w:rPr>
          <w:sz w:val="28"/>
          <w:szCs w:val="28"/>
        </w:rPr>
        <w:t>о</w:t>
      </w:r>
      <w:r w:rsidRPr="00B11396">
        <w:rPr>
          <w:sz w:val="28"/>
          <w:szCs w:val="28"/>
        </w:rPr>
        <w:t>образования.</w:t>
      </w:r>
    </w:p>
    <w:p w:rsidR="008D666A" w:rsidRPr="00B11396" w:rsidRDefault="008D666A" w:rsidP="008D666A">
      <w:pPr>
        <w:spacing w:line="360" w:lineRule="auto"/>
        <w:ind w:firstLine="708"/>
        <w:jc w:val="both"/>
        <w:rPr>
          <w:sz w:val="28"/>
          <w:szCs w:val="28"/>
        </w:rPr>
      </w:pPr>
    </w:p>
    <w:p w:rsidR="008D666A" w:rsidRPr="00B11396" w:rsidRDefault="00AB2383" w:rsidP="00AB2383">
      <w:pPr>
        <w:ind w:left="720"/>
        <w:outlineLvl w:val="2"/>
        <w:rPr>
          <w:b/>
          <w:i/>
          <w:sz w:val="28"/>
          <w:szCs w:val="28"/>
        </w:rPr>
      </w:pPr>
      <w:bookmarkStart w:id="103" w:name="_Toc266799859"/>
      <w:bookmarkStart w:id="104" w:name="_Toc292177053"/>
      <w:bookmarkStart w:id="105" w:name="_Toc514938959"/>
      <w:r w:rsidRPr="00B11396">
        <w:rPr>
          <w:b/>
          <w:i/>
          <w:sz w:val="28"/>
          <w:szCs w:val="28"/>
        </w:rPr>
        <w:lastRenderedPageBreak/>
        <w:t>3.9</w:t>
      </w:r>
      <w:r w:rsidR="008D666A" w:rsidRPr="00B11396">
        <w:rPr>
          <w:b/>
          <w:i/>
          <w:sz w:val="28"/>
          <w:szCs w:val="28"/>
        </w:rPr>
        <w:t xml:space="preserve">.5. Мероприятия по </w:t>
      </w:r>
      <w:bookmarkEnd w:id="103"/>
      <w:r w:rsidR="008D666A" w:rsidRPr="00B11396">
        <w:rPr>
          <w:b/>
          <w:i/>
          <w:sz w:val="28"/>
          <w:szCs w:val="28"/>
        </w:rPr>
        <w:t>борьбе с подтоплением и затоплением</w:t>
      </w:r>
      <w:bookmarkEnd w:id="104"/>
      <w:bookmarkEnd w:id="105"/>
    </w:p>
    <w:p w:rsidR="008D666A" w:rsidRPr="00B11396" w:rsidRDefault="008D666A"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both"/>
        <w:rPr>
          <w:sz w:val="28"/>
          <w:szCs w:val="28"/>
        </w:rPr>
      </w:pPr>
      <w:r w:rsidRPr="00B11396">
        <w:rPr>
          <w:sz w:val="28"/>
          <w:szCs w:val="28"/>
        </w:rPr>
        <w:t xml:space="preserve">Мероприятия по борьбе с подтоплением необходимо предусматривать в нижней части склонов рек, протекающих по территории населенных пунктов </w:t>
      </w:r>
      <w:r w:rsidR="0037575F" w:rsidRPr="00B11396">
        <w:rPr>
          <w:sz w:val="28"/>
          <w:szCs w:val="28"/>
        </w:rPr>
        <w:t>Альметьевского</w:t>
      </w:r>
      <w:r w:rsidRPr="00B11396">
        <w:rPr>
          <w:sz w:val="28"/>
          <w:szCs w:val="28"/>
        </w:rPr>
        <w:t xml:space="preserve"> муниципального района.</w:t>
      </w:r>
    </w:p>
    <w:p w:rsidR="008D666A" w:rsidRPr="00B11396" w:rsidRDefault="008D666A" w:rsidP="00945269">
      <w:pPr>
        <w:autoSpaceDE w:val="0"/>
        <w:autoSpaceDN w:val="0"/>
        <w:adjustRightInd w:val="0"/>
        <w:ind w:firstLine="709"/>
        <w:jc w:val="both"/>
        <w:rPr>
          <w:sz w:val="28"/>
          <w:szCs w:val="28"/>
        </w:rPr>
      </w:pPr>
      <w:r w:rsidRPr="00B11396">
        <w:rPr>
          <w:sz w:val="28"/>
          <w:szCs w:val="28"/>
        </w:rPr>
        <w:t>Развитие процессов подтопления предопределяют специфику и методич</w:t>
      </w:r>
      <w:r w:rsidRPr="00B11396">
        <w:rPr>
          <w:sz w:val="28"/>
          <w:szCs w:val="28"/>
        </w:rPr>
        <w:t>е</w:t>
      </w:r>
      <w:r w:rsidRPr="00B11396">
        <w:rPr>
          <w:sz w:val="28"/>
          <w:szCs w:val="28"/>
        </w:rPr>
        <w:t>скую направленность изысканий, а также методику прогноза изменения гидроге</w:t>
      </w:r>
      <w:r w:rsidRPr="00B11396">
        <w:rPr>
          <w:sz w:val="28"/>
          <w:szCs w:val="28"/>
        </w:rPr>
        <w:t>о</w:t>
      </w:r>
      <w:r w:rsidRPr="00B11396">
        <w:rPr>
          <w:sz w:val="28"/>
          <w:szCs w:val="28"/>
        </w:rPr>
        <w:t xml:space="preserve">логических условий и особенности инженерно-гидрогеологического обоснования инженерной защиты. </w:t>
      </w:r>
    </w:p>
    <w:p w:rsidR="008D666A" w:rsidRPr="00B11396" w:rsidRDefault="008D666A" w:rsidP="00945269">
      <w:pPr>
        <w:autoSpaceDE w:val="0"/>
        <w:autoSpaceDN w:val="0"/>
        <w:adjustRightInd w:val="0"/>
        <w:ind w:firstLine="709"/>
        <w:jc w:val="both"/>
        <w:rPr>
          <w:sz w:val="28"/>
          <w:szCs w:val="28"/>
        </w:rPr>
      </w:pPr>
      <w:r w:rsidRPr="00B11396">
        <w:rPr>
          <w:sz w:val="28"/>
          <w:szCs w:val="28"/>
        </w:rPr>
        <w:t>Развитие процесса подтопления на застроенных территориях определяется тремя основными закономерностями: общим направлением процесса изменения уровня грунтовых вод, скоростью этого процесса и характером сезонных и мног</w:t>
      </w:r>
      <w:r w:rsidRPr="00B11396">
        <w:rPr>
          <w:sz w:val="28"/>
          <w:szCs w:val="28"/>
        </w:rPr>
        <w:t>о</w:t>
      </w:r>
      <w:r w:rsidRPr="00B11396">
        <w:rPr>
          <w:sz w:val="28"/>
          <w:szCs w:val="28"/>
        </w:rPr>
        <w:t>летних колебаний. Данные закономерности должны учитываться при отнесении территории к той или иной категории по подтоплению и формировании расчетной схемы для прогноза процесса.</w:t>
      </w:r>
    </w:p>
    <w:p w:rsidR="008D666A" w:rsidRPr="00B11396" w:rsidRDefault="008D666A" w:rsidP="00945269">
      <w:pPr>
        <w:autoSpaceDE w:val="0"/>
        <w:autoSpaceDN w:val="0"/>
        <w:adjustRightInd w:val="0"/>
        <w:ind w:firstLine="709"/>
        <w:jc w:val="both"/>
        <w:rPr>
          <w:sz w:val="28"/>
          <w:szCs w:val="28"/>
        </w:rPr>
      </w:pPr>
      <w:r w:rsidRPr="00B11396">
        <w:rPr>
          <w:sz w:val="28"/>
          <w:szCs w:val="28"/>
        </w:rPr>
        <w:t>Особое внимание следует уделить территории г.Альметьевска в районе У</w:t>
      </w:r>
      <w:r w:rsidRPr="00B11396">
        <w:rPr>
          <w:sz w:val="28"/>
          <w:szCs w:val="28"/>
        </w:rPr>
        <w:t>р</w:t>
      </w:r>
      <w:r w:rsidRPr="00B11396">
        <w:rPr>
          <w:sz w:val="28"/>
          <w:szCs w:val="28"/>
        </w:rPr>
        <w:t>сала и с.Тихоновка, которые по данным Министерства по делам ГО и ЧС Респу</w:t>
      </w:r>
      <w:r w:rsidRPr="00B11396">
        <w:rPr>
          <w:sz w:val="28"/>
          <w:szCs w:val="28"/>
        </w:rPr>
        <w:t>б</w:t>
      </w:r>
      <w:r w:rsidRPr="00B11396">
        <w:rPr>
          <w:sz w:val="28"/>
          <w:szCs w:val="28"/>
        </w:rPr>
        <w:t>лики Татарстан попадают в зону возможного затопления.</w:t>
      </w:r>
    </w:p>
    <w:p w:rsidR="008D666A" w:rsidRPr="00B11396" w:rsidRDefault="008D666A" w:rsidP="00945269">
      <w:pPr>
        <w:autoSpaceDE w:val="0"/>
        <w:autoSpaceDN w:val="0"/>
        <w:adjustRightInd w:val="0"/>
        <w:ind w:firstLine="709"/>
        <w:jc w:val="both"/>
        <w:rPr>
          <w:sz w:val="28"/>
          <w:szCs w:val="28"/>
        </w:rPr>
      </w:pPr>
      <w:r w:rsidRPr="00B11396">
        <w:rPr>
          <w:sz w:val="28"/>
          <w:szCs w:val="28"/>
        </w:rPr>
        <w:t xml:space="preserve">Строительство новых объектов рекомендуется вести вне зоны подтопления. </w:t>
      </w:r>
    </w:p>
    <w:p w:rsidR="008D666A" w:rsidRPr="00B11396" w:rsidRDefault="008D666A" w:rsidP="00945269">
      <w:pPr>
        <w:autoSpaceDE w:val="0"/>
        <w:autoSpaceDN w:val="0"/>
        <w:adjustRightInd w:val="0"/>
        <w:ind w:firstLine="709"/>
        <w:jc w:val="both"/>
        <w:rPr>
          <w:sz w:val="28"/>
          <w:szCs w:val="28"/>
        </w:rPr>
      </w:pPr>
      <w:r w:rsidRPr="00B11396">
        <w:rPr>
          <w:sz w:val="28"/>
          <w:szCs w:val="28"/>
        </w:rPr>
        <w:t>В случае необходимости использования подтапливаемых территорий в населенных пунктах возникает необходимость проведения инженерных меропр</w:t>
      </w:r>
      <w:r w:rsidRPr="00B11396">
        <w:rPr>
          <w:sz w:val="28"/>
          <w:szCs w:val="28"/>
        </w:rPr>
        <w:t>и</w:t>
      </w:r>
      <w:r w:rsidRPr="00B11396">
        <w:rPr>
          <w:sz w:val="28"/>
          <w:szCs w:val="28"/>
        </w:rPr>
        <w:t>ятий по предохранению этих территорий от подтопления. К таким мероприятиям относятся: подсыпка территории до незатопляемых отметок, обвалование зато</w:t>
      </w:r>
      <w:r w:rsidRPr="00B11396">
        <w:rPr>
          <w:sz w:val="28"/>
          <w:szCs w:val="28"/>
        </w:rPr>
        <w:t>п</w:t>
      </w:r>
      <w:r w:rsidRPr="00B11396">
        <w:rPr>
          <w:sz w:val="28"/>
          <w:szCs w:val="28"/>
        </w:rPr>
        <w:t>ляемой территории. При проектировании защитных сооружений необходимо установить отметки высоких горизонтов воды реки различной повторяемости по данным многолетних гидрометрических наблюдений. Расчетная высота наивы</w:t>
      </w:r>
      <w:r w:rsidRPr="00B11396">
        <w:rPr>
          <w:sz w:val="28"/>
          <w:szCs w:val="28"/>
        </w:rPr>
        <w:t>с</w:t>
      </w:r>
      <w:r w:rsidRPr="00B11396">
        <w:rPr>
          <w:sz w:val="28"/>
          <w:szCs w:val="28"/>
        </w:rPr>
        <w:t>шего горизонта воды устанавливается особым заданием в зависимости от хара</w:t>
      </w:r>
      <w:r w:rsidRPr="00B11396">
        <w:rPr>
          <w:sz w:val="28"/>
          <w:szCs w:val="28"/>
        </w:rPr>
        <w:t>к</w:t>
      </w:r>
      <w:r w:rsidRPr="00B11396">
        <w:rPr>
          <w:sz w:val="28"/>
          <w:szCs w:val="28"/>
        </w:rPr>
        <w:t xml:space="preserve">тера использования территорий, защищаемых от подтопления. </w:t>
      </w:r>
    </w:p>
    <w:p w:rsidR="008D666A" w:rsidRPr="00B11396" w:rsidRDefault="008D666A" w:rsidP="00945269">
      <w:pPr>
        <w:autoSpaceDE w:val="0"/>
        <w:autoSpaceDN w:val="0"/>
        <w:adjustRightInd w:val="0"/>
        <w:ind w:firstLine="709"/>
        <w:jc w:val="both"/>
        <w:rPr>
          <w:sz w:val="28"/>
          <w:szCs w:val="28"/>
        </w:rPr>
      </w:pPr>
      <w:r w:rsidRPr="00B11396">
        <w:rPr>
          <w:sz w:val="28"/>
          <w:szCs w:val="28"/>
        </w:rPr>
        <w:t>Подсыпка территории до незатопляемых отметок является наиболее пр</w:t>
      </w:r>
      <w:r w:rsidRPr="00B11396">
        <w:rPr>
          <w:sz w:val="28"/>
          <w:szCs w:val="28"/>
        </w:rPr>
        <w:t>о</w:t>
      </w:r>
      <w:r w:rsidRPr="00B11396">
        <w:rPr>
          <w:sz w:val="28"/>
          <w:szCs w:val="28"/>
        </w:rPr>
        <w:t>стым в строительстве и эксплуатации и эффективным инженерным мероприят</w:t>
      </w:r>
      <w:r w:rsidRPr="00B11396">
        <w:rPr>
          <w:sz w:val="28"/>
          <w:szCs w:val="28"/>
        </w:rPr>
        <w:t>и</w:t>
      </w:r>
      <w:r w:rsidRPr="00B11396">
        <w:rPr>
          <w:sz w:val="28"/>
          <w:szCs w:val="28"/>
        </w:rPr>
        <w:t>ем. Применение этого мероприятия целесообразно при небольших размерах з</w:t>
      </w:r>
      <w:r w:rsidRPr="00B11396">
        <w:rPr>
          <w:sz w:val="28"/>
          <w:szCs w:val="28"/>
        </w:rPr>
        <w:t>а</w:t>
      </w:r>
      <w:r w:rsidRPr="00B11396">
        <w:rPr>
          <w:sz w:val="28"/>
          <w:szCs w:val="28"/>
        </w:rPr>
        <w:t>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рефулирования грунта за счет улу</w:t>
      </w:r>
      <w:r w:rsidRPr="00B11396">
        <w:rPr>
          <w:sz w:val="28"/>
          <w:szCs w:val="28"/>
        </w:rPr>
        <w:t>ч</w:t>
      </w:r>
      <w:r w:rsidRPr="00B11396">
        <w:rPr>
          <w:sz w:val="28"/>
          <w:szCs w:val="28"/>
        </w:rPr>
        <w:t xml:space="preserve">шения русла реки). Подсыпанная территория в зависимости от ее местоположения в населенном пункте может быть использована под застройку или парк. </w:t>
      </w:r>
    </w:p>
    <w:p w:rsidR="008D666A" w:rsidRPr="00B11396" w:rsidRDefault="008D666A" w:rsidP="00945269">
      <w:pPr>
        <w:autoSpaceDE w:val="0"/>
        <w:autoSpaceDN w:val="0"/>
        <w:adjustRightInd w:val="0"/>
        <w:ind w:firstLine="709"/>
        <w:jc w:val="both"/>
        <w:rPr>
          <w:sz w:val="28"/>
          <w:szCs w:val="28"/>
        </w:rPr>
      </w:pPr>
      <w:r w:rsidRPr="00B11396">
        <w:rPr>
          <w:sz w:val="28"/>
          <w:szCs w:val="28"/>
        </w:rPr>
        <w:t>Обвалование территории производится в случаях, когда их размеры велики и высота затопления значительна. Обвалование – устройство сложное как в стр</w:t>
      </w:r>
      <w:r w:rsidRPr="00B11396">
        <w:rPr>
          <w:sz w:val="28"/>
          <w:szCs w:val="28"/>
        </w:rPr>
        <w:t>о</w:t>
      </w:r>
      <w:r w:rsidRPr="00B11396">
        <w:rPr>
          <w:sz w:val="28"/>
          <w:szCs w:val="28"/>
        </w:rPr>
        <w:t>ительстве, так и в эксплуатации. Это обусловливается особыми условиями орг</w:t>
      </w:r>
      <w:r w:rsidRPr="00B11396">
        <w:rPr>
          <w:sz w:val="28"/>
          <w:szCs w:val="28"/>
        </w:rPr>
        <w:t>а</w:t>
      </w:r>
      <w:r w:rsidRPr="00B11396">
        <w:rPr>
          <w:sz w:val="28"/>
          <w:szCs w:val="28"/>
        </w:rPr>
        <w:t>низации стока поверхностных вод с обвалованной территории, а именно:</w:t>
      </w:r>
    </w:p>
    <w:p w:rsidR="008D666A" w:rsidRPr="00B11396" w:rsidRDefault="008D666A" w:rsidP="00053225">
      <w:pPr>
        <w:pStyle w:val="29"/>
        <w:numPr>
          <w:ilvl w:val="0"/>
          <w:numId w:val="60"/>
        </w:numPr>
        <w:jc w:val="both"/>
        <w:rPr>
          <w:sz w:val="28"/>
          <w:szCs w:val="28"/>
        </w:rPr>
      </w:pPr>
      <w:r w:rsidRPr="00B11396">
        <w:rPr>
          <w:sz w:val="28"/>
          <w:szCs w:val="28"/>
        </w:rPr>
        <w:t>самотечный сброс поверхностных вод в реку возможен лишь в период низкого горизонта ее вод, он обеспечивается устройством в теле дамб трубчатых водовыпусков, оборудованных затворами;</w:t>
      </w:r>
    </w:p>
    <w:p w:rsidR="008D666A" w:rsidRPr="00B11396" w:rsidRDefault="008D666A" w:rsidP="00053225">
      <w:pPr>
        <w:pStyle w:val="29"/>
        <w:numPr>
          <w:ilvl w:val="0"/>
          <w:numId w:val="60"/>
        </w:numPr>
        <w:jc w:val="both"/>
        <w:rPr>
          <w:sz w:val="28"/>
          <w:szCs w:val="28"/>
        </w:rPr>
      </w:pPr>
      <w:r w:rsidRPr="00B11396">
        <w:rPr>
          <w:sz w:val="28"/>
          <w:szCs w:val="28"/>
        </w:rPr>
        <w:t>удаление поверхностных вод в период высокого горизонта воды в реке требует их временной аккумуляции в специальных бассейнах и механической перекачки.</w:t>
      </w:r>
    </w:p>
    <w:p w:rsidR="008D666A" w:rsidRPr="00B11396" w:rsidRDefault="008D666A" w:rsidP="00945269">
      <w:pPr>
        <w:autoSpaceDE w:val="0"/>
        <w:autoSpaceDN w:val="0"/>
        <w:adjustRightInd w:val="0"/>
        <w:ind w:firstLine="709"/>
        <w:jc w:val="both"/>
        <w:rPr>
          <w:sz w:val="28"/>
          <w:szCs w:val="28"/>
        </w:rPr>
      </w:pPr>
      <w:r w:rsidRPr="00B11396">
        <w:rPr>
          <w:sz w:val="28"/>
          <w:szCs w:val="28"/>
        </w:rPr>
        <w:lastRenderedPageBreak/>
        <w:t>Аккумулирование всего стока за период высокого стояния вод требует ба</w:t>
      </w:r>
      <w:r w:rsidRPr="00B11396">
        <w:rPr>
          <w:sz w:val="28"/>
          <w:szCs w:val="28"/>
        </w:rPr>
        <w:t>с</w:t>
      </w:r>
      <w:r w:rsidRPr="00B11396">
        <w:rPr>
          <w:sz w:val="28"/>
          <w:szCs w:val="28"/>
        </w:rPr>
        <w:t>сейнов очень большой емкости, во избежание чего устраиваются насосные ста</w:t>
      </w:r>
      <w:r w:rsidRPr="00B11396">
        <w:rPr>
          <w:sz w:val="28"/>
          <w:szCs w:val="28"/>
        </w:rPr>
        <w:t>н</w:t>
      </w:r>
      <w:r w:rsidRPr="00B11396">
        <w:rPr>
          <w:sz w:val="28"/>
          <w:szCs w:val="28"/>
        </w:rPr>
        <w:t>ции, производительность которых больше, чем меньше емкость сооружаемых бассейнов. Рекомендуемые мероприятия по б</w:t>
      </w:r>
      <w:r w:rsidR="00945269" w:rsidRPr="00B11396">
        <w:rPr>
          <w:sz w:val="28"/>
          <w:szCs w:val="28"/>
        </w:rPr>
        <w:t>орьбе с подтоплением занесены в </w:t>
      </w:r>
      <w:r w:rsidRPr="00B11396">
        <w:rPr>
          <w:sz w:val="28"/>
          <w:szCs w:val="28"/>
        </w:rPr>
        <w:t>таблицу 4.5.1</w:t>
      </w:r>
    </w:p>
    <w:p w:rsidR="008D666A" w:rsidRPr="00B11396" w:rsidRDefault="008D666A" w:rsidP="008D666A">
      <w:pPr>
        <w:ind w:firstLine="709"/>
        <w:jc w:val="right"/>
        <w:rPr>
          <w:sz w:val="28"/>
          <w:szCs w:val="28"/>
        </w:rPr>
      </w:pPr>
      <w:r w:rsidRPr="00B11396">
        <w:rPr>
          <w:sz w:val="28"/>
          <w:szCs w:val="28"/>
        </w:rPr>
        <w:t>Таблица 4.5.1</w:t>
      </w:r>
    </w:p>
    <w:p w:rsidR="008D666A" w:rsidRPr="00B11396" w:rsidRDefault="008D666A" w:rsidP="008D666A">
      <w:pPr>
        <w:ind w:firstLine="709"/>
        <w:jc w:val="center"/>
        <w:rPr>
          <w:i/>
          <w:sz w:val="28"/>
          <w:szCs w:val="28"/>
        </w:rPr>
      </w:pPr>
      <w:r w:rsidRPr="00B11396">
        <w:rPr>
          <w:i/>
          <w:sz w:val="28"/>
          <w:szCs w:val="28"/>
        </w:rPr>
        <w:t>Мероприятия по борьбе с подтоплением</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
        <w:gridCol w:w="3587"/>
        <w:gridCol w:w="2166"/>
        <w:gridCol w:w="3261"/>
      </w:tblGrid>
      <w:tr w:rsidR="008D666A" w:rsidRPr="00B11396" w:rsidTr="00B9630F">
        <w:trPr>
          <w:tblHeader/>
          <w:jc w:val="center"/>
        </w:trPr>
        <w:tc>
          <w:tcPr>
            <w:tcW w:w="592" w:type="dxa"/>
            <w:vAlign w:val="center"/>
          </w:tcPr>
          <w:p w:rsidR="008D666A" w:rsidRPr="00B11396" w:rsidRDefault="008D666A" w:rsidP="00B9630F">
            <w:pPr>
              <w:pStyle w:val="af7"/>
              <w:spacing w:before="0" w:beforeAutospacing="0" w:after="0" w:afterAutospacing="0"/>
              <w:jc w:val="center"/>
              <w:rPr>
                <w:b/>
              </w:rPr>
            </w:pPr>
            <w:r w:rsidRPr="00B11396">
              <w:rPr>
                <w:b/>
              </w:rPr>
              <w:t>№</w:t>
            </w:r>
          </w:p>
          <w:p w:rsidR="008D666A" w:rsidRPr="00B11396" w:rsidRDefault="008D666A" w:rsidP="00B9630F">
            <w:pPr>
              <w:pStyle w:val="af7"/>
              <w:spacing w:before="0" w:beforeAutospacing="0" w:after="0" w:afterAutospacing="0"/>
              <w:jc w:val="center"/>
              <w:rPr>
                <w:b/>
              </w:rPr>
            </w:pPr>
            <w:r w:rsidRPr="00B11396">
              <w:rPr>
                <w:b/>
              </w:rPr>
              <w:t>п/п</w:t>
            </w:r>
          </w:p>
        </w:tc>
        <w:tc>
          <w:tcPr>
            <w:tcW w:w="3587" w:type="dxa"/>
            <w:vAlign w:val="center"/>
          </w:tcPr>
          <w:p w:rsidR="008D666A" w:rsidRPr="00B11396" w:rsidRDefault="008D666A" w:rsidP="00945269">
            <w:pPr>
              <w:pStyle w:val="af7"/>
              <w:spacing w:before="0" w:beforeAutospacing="0" w:after="0" w:afterAutospacing="0"/>
              <w:jc w:val="center"/>
              <w:rPr>
                <w:b/>
              </w:rPr>
            </w:pPr>
            <w:r w:rsidRPr="00B11396">
              <w:rPr>
                <w:b/>
              </w:rPr>
              <w:t>Местоположение</w:t>
            </w:r>
          </w:p>
        </w:tc>
        <w:tc>
          <w:tcPr>
            <w:tcW w:w="2166" w:type="dxa"/>
            <w:vAlign w:val="center"/>
          </w:tcPr>
          <w:p w:rsidR="008D666A" w:rsidRPr="00B11396" w:rsidRDefault="008D666A" w:rsidP="00926E37">
            <w:pPr>
              <w:pStyle w:val="af7"/>
              <w:spacing w:before="0" w:beforeAutospacing="0" w:after="0" w:afterAutospacing="0"/>
              <w:jc w:val="center"/>
              <w:rPr>
                <w:b/>
              </w:rPr>
            </w:pPr>
            <w:r w:rsidRPr="00B11396">
              <w:rPr>
                <w:b/>
              </w:rPr>
              <w:t>Опасные пр</w:t>
            </w:r>
            <w:r w:rsidRPr="00B11396">
              <w:rPr>
                <w:b/>
              </w:rPr>
              <w:t>и</w:t>
            </w:r>
            <w:r w:rsidRPr="00B11396">
              <w:rPr>
                <w:b/>
              </w:rPr>
              <w:t>род</w:t>
            </w:r>
            <w:r w:rsidR="00926E37" w:rsidRPr="00B11396">
              <w:rPr>
                <w:b/>
              </w:rPr>
              <w:t xml:space="preserve">ные </w:t>
            </w:r>
            <w:r w:rsidRPr="00B11396">
              <w:rPr>
                <w:b/>
              </w:rPr>
              <w:t>процессы</w:t>
            </w:r>
          </w:p>
        </w:tc>
        <w:tc>
          <w:tcPr>
            <w:tcW w:w="3261" w:type="dxa"/>
            <w:vAlign w:val="center"/>
          </w:tcPr>
          <w:p w:rsidR="008D666A" w:rsidRPr="00B11396" w:rsidRDefault="008D666A" w:rsidP="00810099">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w:t>
            </w:r>
          </w:p>
        </w:tc>
        <w:tc>
          <w:tcPr>
            <w:tcW w:w="3587" w:type="dxa"/>
          </w:tcPr>
          <w:p w:rsidR="008D666A" w:rsidRPr="00B11396" w:rsidRDefault="008D666A" w:rsidP="00810099">
            <w:pPr>
              <w:pStyle w:val="af7"/>
              <w:spacing w:before="0" w:beforeAutospacing="0" w:after="0" w:afterAutospacing="0"/>
            </w:pPr>
            <w:r w:rsidRPr="00B11396">
              <w:rPr>
                <w:snapToGrid w:val="0"/>
              </w:rPr>
              <w:t>Ямашинское СП (с.Ямаши, с.Рокашево, д.Красная Горка)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w:t>
            </w:r>
          </w:p>
        </w:tc>
        <w:tc>
          <w:tcPr>
            <w:tcW w:w="3587" w:type="dxa"/>
          </w:tcPr>
          <w:p w:rsidR="008D666A" w:rsidRPr="00B11396" w:rsidRDefault="008D666A" w:rsidP="00810099">
            <w:pPr>
              <w:pStyle w:val="af7"/>
              <w:spacing w:before="0" w:beforeAutospacing="0" w:after="0" w:afterAutospacing="0"/>
            </w:pPr>
            <w:r w:rsidRPr="00B11396">
              <w:t>Борискинское СП (с.Добромыш, с.Борискино, п.Березовка)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3</w:t>
            </w:r>
          </w:p>
        </w:tc>
        <w:tc>
          <w:tcPr>
            <w:tcW w:w="3587" w:type="dxa"/>
          </w:tcPr>
          <w:p w:rsidR="008D666A" w:rsidRPr="00B11396" w:rsidRDefault="008D666A" w:rsidP="00810099">
            <w:pPr>
              <w:pStyle w:val="af7"/>
              <w:spacing w:before="0" w:beforeAutospacing="0" w:after="0" w:afterAutospacing="0"/>
              <w:rPr>
                <w:sz w:val="28"/>
                <w:szCs w:val="28"/>
              </w:rPr>
            </w:pPr>
            <w:r w:rsidRPr="00B11396">
              <w:rPr>
                <w:snapToGrid w:val="0"/>
              </w:rPr>
              <w:t>Кузайкинское СП (с.Кузайкино)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4</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Бутинское СП (с.Бута)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5</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Багряж-Никольское СП (д.Багряж-Никольское)</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6</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Нижнеабдуловское СП (с.Ниж. Абдулово)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7</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Елховское СП (с.Елхово)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8</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Клементейкинское СП (с.Клементейкино)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9</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Сиренькинское СП (д.Чувашское Сиренькино, д.Кительга)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10</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Ерсубайкинское СП (с.Ерсубайкино)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11</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Кичуйское СП (с.Кичуй, с.Нагорное)</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12</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Альметьевское СП (п.Молодежный, с.Дербедень)</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13</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Русско-Акташское СП (с.Рус.Акташ, ст.Акташ)</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14</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Верхнеакташское СП (с.Верхний Акташ)</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15</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Калейкинское СП (д.Сабанче)</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16</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Кичучатовское СП (с.Кичучатово)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17</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Маметьевское СП (с.Маметьево, с.Чупаево)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18</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Васильевское СП (с.Васильевка)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19</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Миннибаевское СП (с.Миннибаево)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20</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МО «Город Альметьевск»</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21</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Верхнемактаминское СП (с.Верх. Мактама)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lastRenderedPageBreak/>
              <w:t>22</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Абдрахмановское СП (с.Абдрахманово, с.Тайсуганово)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23</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Бишмунчинское СП (с.Бишмунча, д.Кама-Елга)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24</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Кама-Исмагиловское СП (с.Кама-Исмагилово)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25</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Новокашировское СП (с.Нов.Каширово, с.Бикасаз)</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26</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Сулеевское СП (с.Сулеево, д.Шарлама, с.Урсалабаш, с.Нов.Михайловка)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27</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Новоникольское СП (п.Мал.Шуган, с.Новоникольск, п.Сосновка, с.Холодная Поляна)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28</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Старомихайловское СП (д.Наратлы, с.Стар.Михайловка, д.Мугезле-Елга, д.Каськи)</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29</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Ямашское СП (с.Ямаш, д.Нолинка)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30</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Аппаковское СП (с.Аппаково, с.Ильтень-Бута, д.Владимировка)</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31</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Новонадыровское СП (с.Нов. Надырово)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r w:rsidR="008D666A" w:rsidRPr="00B11396" w:rsidTr="00B9630F">
        <w:trPr>
          <w:trHeight w:val="278"/>
          <w:jc w:val="center"/>
        </w:trPr>
        <w:tc>
          <w:tcPr>
            <w:tcW w:w="592" w:type="dxa"/>
            <w:vAlign w:val="center"/>
          </w:tcPr>
          <w:p w:rsidR="008D666A" w:rsidRPr="00B11396" w:rsidRDefault="008D666A" w:rsidP="00B9630F">
            <w:pPr>
              <w:pStyle w:val="af7"/>
              <w:spacing w:before="0" w:beforeAutospacing="0" w:after="0" w:afterAutospacing="0"/>
              <w:jc w:val="center"/>
            </w:pPr>
            <w:r w:rsidRPr="00B11396">
              <w:t>32</w:t>
            </w:r>
          </w:p>
        </w:tc>
        <w:tc>
          <w:tcPr>
            <w:tcW w:w="3587" w:type="dxa"/>
          </w:tcPr>
          <w:p w:rsidR="008D666A" w:rsidRPr="00B11396" w:rsidRDefault="008D666A" w:rsidP="00810099">
            <w:pPr>
              <w:pStyle w:val="af7"/>
              <w:spacing w:before="0" w:beforeAutospacing="0" w:after="0" w:afterAutospacing="0"/>
              <w:rPr>
                <w:snapToGrid w:val="0"/>
              </w:rPr>
            </w:pPr>
            <w:r w:rsidRPr="00B11396">
              <w:rPr>
                <w:snapToGrid w:val="0"/>
              </w:rPr>
              <w:t>Старосуркинское СП (с.Стар. Суркино, с.Нов. Суркино)</w:t>
            </w:r>
          </w:p>
        </w:tc>
        <w:tc>
          <w:tcPr>
            <w:tcW w:w="2166" w:type="dxa"/>
            <w:vAlign w:val="center"/>
          </w:tcPr>
          <w:p w:rsidR="008D666A" w:rsidRPr="00B11396" w:rsidRDefault="008D666A" w:rsidP="00810099">
            <w:pPr>
              <w:pStyle w:val="af7"/>
              <w:spacing w:before="0" w:beforeAutospacing="0" w:after="0" w:afterAutospacing="0"/>
              <w:jc w:val="center"/>
            </w:pPr>
            <w:r w:rsidRPr="00B11396">
              <w:t>подтопление</w:t>
            </w:r>
          </w:p>
        </w:tc>
        <w:tc>
          <w:tcPr>
            <w:tcW w:w="3261" w:type="dxa"/>
            <w:vAlign w:val="center"/>
          </w:tcPr>
          <w:p w:rsidR="008D666A" w:rsidRPr="00B11396" w:rsidRDefault="008D666A" w:rsidP="00810099">
            <w:pPr>
              <w:pStyle w:val="af7"/>
              <w:spacing w:before="0" w:beforeAutospacing="0" w:after="0" w:afterAutospacing="0"/>
              <w:jc w:val="center"/>
            </w:pPr>
            <w:r w:rsidRPr="00B11396">
              <w:t>Дноуглубление реки, по</w:t>
            </w:r>
            <w:r w:rsidRPr="00B11396">
              <w:t>д</w:t>
            </w:r>
            <w:r w:rsidRPr="00B11396">
              <w:t>сыпка территории</w:t>
            </w:r>
          </w:p>
        </w:tc>
      </w:tr>
    </w:tbl>
    <w:p w:rsidR="00945269" w:rsidRPr="00B11396" w:rsidRDefault="00945269"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both"/>
        <w:rPr>
          <w:sz w:val="28"/>
          <w:szCs w:val="28"/>
        </w:rPr>
      </w:pPr>
      <w:r w:rsidRPr="00B11396">
        <w:rPr>
          <w:sz w:val="28"/>
          <w:szCs w:val="28"/>
        </w:rPr>
        <w:t>Рекомендуемые мероприятия по борьбе с затоплением</w:t>
      </w:r>
      <w:r w:rsidR="00945269" w:rsidRPr="00B11396">
        <w:rPr>
          <w:sz w:val="28"/>
          <w:szCs w:val="28"/>
        </w:rPr>
        <w:t xml:space="preserve"> занесены в табл</w:t>
      </w:r>
      <w:r w:rsidR="00945269" w:rsidRPr="00B11396">
        <w:rPr>
          <w:sz w:val="28"/>
          <w:szCs w:val="28"/>
        </w:rPr>
        <w:t>и</w:t>
      </w:r>
      <w:r w:rsidR="00945269" w:rsidRPr="00B11396">
        <w:rPr>
          <w:sz w:val="28"/>
          <w:szCs w:val="28"/>
        </w:rPr>
        <w:t>цу </w:t>
      </w:r>
      <w:r w:rsidRPr="00B11396">
        <w:rPr>
          <w:sz w:val="28"/>
          <w:szCs w:val="28"/>
        </w:rPr>
        <w:t>4.5.2.</w:t>
      </w:r>
    </w:p>
    <w:p w:rsidR="008D666A" w:rsidRPr="00B11396" w:rsidRDefault="008D666A" w:rsidP="008D666A">
      <w:pPr>
        <w:ind w:firstLine="709"/>
        <w:jc w:val="right"/>
        <w:rPr>
          <w:sz w:val="28"/>
          <w:szCs w:val="28"/>
        </w:rPr>
      </w:pPr>
      <w:r w:rsidRPr="00B11396">
        <w:rPr>
          <w:sz w:val="28"/>
          <w:szCs w:val="28"/>
        </w:rPr>
        <w:t>Таблица 4.5.2</w:t>
      </w:r>
    </w:p>
    <w:p w:rsidR="008D666A" w:rsidRPr="00B11396" w:rsidRDefault="008D666A" w:rsidP="008D666A">
      <w:pPr>
        <w:ind w:firstLine="709"/>
        <w:jc w:val="center"/>
        <w:rPr>
          <w:i/>
          <w:sz w:val="28"/>
          <w:szCs w:val="28"/>
        </w:rPr>
      </w:pPr>
      <w:r w:rsidRPr="00B11396">
        <w:rPr>
          <w:i/>
          <w:sz w:val="28"/>
          <w:szCs w:val="28"/>
        </w:rPr>
        <w:t>Мероприятия по борьбе с затоплением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625"/>
        <w:gridCol w:w="1434"/>
        <w:gridCol w:w="4195"/>
      </w:tblGrid>
      <w:tr w:rsidR="008D666A" w:rsidRPr="00B11396" w:rsidTr="00B9630F">
        <w:trPr>
          <w:jc w:val="center"/>
        </w:trPr>
        <w:tc>
          <w:tcPr>
            <w:tcW w:w="594" w:type="dxa"/>
            <w:vAlign w:val="center"/>
          </w:tcPr>
          <w:p w:rsidR="008D666A" w:rsidRPr="00B11396" w:rsidRDefault="008D666A" w:rsidP="00B9630F">
            <w:pPr>
              <w:pStyle w:val="af7"/>
              <w:spacing w:before="0" w:beforeAutospacing="0" w:after="0" w:afterAutospacing="0"/>
              <w:jc w:val="center"/>
              <w:rPr>
                <w:b/>
              </w:rPr>
            </w:pPr>
            <w:r w:rsidRPr="00B11396">
              <w:rPr>
                <w:b/>
              </w:rPr>
              <w:t>№</w:t>
            </w:r>
          </w:p>
          <w:p w:rsidR="008D666A" w:rsidRPr="00B11396" w:rsidRDefault="008D666A" w:rsidP="00B9630F">
            <w:pPr>
              <w:pStyle w:val="af7"/>
              <w:spacing w:before="0" w:beforeAutospacing="0" w:after="0" w:afterAutospacing="0"/>
              <w:jc w:val="center"/>
              <w:rPr>
                <w:b/>
              </w:rPr>
            </w:pPr>
            <w:r w:rsidRPr="00B11396">
              <w:rPr>
                <w:b/>
              </w:rPr>
              <w:t>п/п</w:t>
            </w:r>
          </w:p>
        </w:tc>
        <w:tc>
          <w:tcPr>
            <w:tcW w:w="3625" w:type="dxa"/>
            <w:vAlign w:val="center"/>
          </w:tcPr>
          <w:p w:rsidR="008D666A" w:rsidRPr="00B11396" w:rsidRDefault="008D666A" w:rsidP="00B9630F">
            <w:pPr>
              <w:pStyle w:val="af7"/>
              <w:spacing w:before="0" w:beforeAutospacing="0" w:after="0" w:afterAutospacing="0"/>
              <w:jc w:val="center"/>
              <w:rPr>
                <w:b/>
              </w:rPr>
            </w:pPr>
            <w:r w:rsidRPr="00B11396">
              <w:rPr>
                <w:b/>
              </w:rPr>
              <w:t>Местоположение</w:t>
            </w:r>
          </w:p>
        </w:tc>
        <w:tc>
          <w:tcPr>
            <w:tcW w:w="1434" w:type="dxa"/>
            <w:vAlign w:val="center"/>
          </w:tcPr>
          <w:p w:rsidR="008D666A" w:rsidRPr="00B11396" w:rsidRDefault="008D666A" w:rsidP="00B9630F">
            <w:pPr>
              <w:pStyle w:val="af7"/>
              <w:spacing w:before="0" w:beforeAutospacing="0" w:after="0" w:afterAutospacing="0"/>
              <w:jc w:val="center"/>
              <w:rPr>
                <w:b/>
              </w:rPr>
            </w:pPr>
            <w:r w:rsidRPr="00B11396">
              <w:rPr>
                <w:b/>
              </w:rPr>
              <w:t>Опасные природные</w:t>
            </w:r>
          </w:p>
          <w:p w:rsidR="008D666A" w:rsidRPr="00B11396" w:rsidRDefault="008D666A" w:rsidP="00B9630F">
            <w:pPr>
              <w:pStyle w:val="af7"/>
              <w:spacing w:before="0" w:beforeAutospacing="0" w:after="0" w:afterAutospacing="0"/>
              <w:jc w:val="center"/>
              <w:rPr>
                <w:b/>
              </w:rPr>
            </w:pPr>
            <w:r w:rsidRPr="00B11396">
              <w:rPr>
                <w:b/>
              </w:rPr>
              <w:t>процессы</w:t>
            </w:r>
          </w:p>
        </w:tc>
        <w:tc>
          <w:tcPr>
            <w:tcW w:w="4195" w:type="dxa"/>
            <w:vAlign w:val="center"/>
          </w:tcPr>
          <w:p w:rsidR="008D666A" w:rsidRPr="00B11396" w:rsidRDefault="008D666A" w:rsidP="00B9630F">
            <w:pPr>
              <w:pStyle w:val="af7"/>
              <w:spacing w:before="0" w:beforeAutospacing="0" w:after="0" w:afterAutospacing="0"/>
              <w:jc w:val="center"/>
              <w:rPr>
                <w:b/>
              </w:rPr>
            </w:pPr>
            <w:r w:rsidRPr="00B11396">
              <w:rPr>
                <w:b/>
              </w:rPr>
              <w:t>Мероприятия</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1</w:t>
            </w:r>
          </w:p>
        </w:tc>
        <w:tc>
          <w:tcPr>
            <w:tcW w:w="3625" w:type="dxa"/>
            <w:vAlign w:val="center"/>
          </w:tcPr>
          <w:p w:rsidR="008D666A" w:rsidRPr="00B11396" w:rsidRDefault="008D666A" w:rsidP="00B9630F">
            <w:pPr>
              <w:pStyle w:val="af7"/>
              <w:spacing w:before="0" w:beforeAutospacing="0" w:after="0" w:afterAutospacing="0"/>
            </w:pPr>
            <w:r w:rsidRPr="00B11396">
              <w:t>МО «Город Альметьевск»</w:t>
            </w:r>
          </w:p>
        </w:tc>
        <w:tc>
          <w:tcPr>
            <w:tcW w:w="1434" w:type="dxa"/>
            <w:vAlign w:val="center"/>
          </w:tcPr>
          <w:p w:rsidR="008D666A" w:rsidRPr="00B11396" w:rsidRDefault="008D666A" w:rsidP="00B9630F">
            <w:pPr>
              <w:pStyle w:val="af7"/>
              <w:spacing w:before="0" w:beforeAutospacing="0" w:after="0" w:afterAutospacing="0"/>
              <w:jc w:val="center"/>
            </w:pPr>
            <w:r w:rsidRPr="00B11396">
              <w:t>затопление</w:t>
            </w:r>
          </w:p>
        </w:tc>
        <w:tc>
          <w:tcPr>
            <w:tcW w:w="4195" w:type="dxa"/>
            <w:vAlign w:val="center"/>
          </w:tcPr>
          <w:p w:rsidR="008D666A" w:rsidRPr="00B11396" w:rsidRDefault="008D666A" w:rsidP="00B9630F">
            <w:pPr>
              <w:pStyle w:val="af7"/>
              <w:spacing w:before="0" w:beforeAutospacing="0" w:after="0" w:afterAutospacing="0"/>
              <w:jc w:val="center"/>
            </w:pPr>
            <w:r w:rsidRPr="00B11396">
              <w:t>Подсыпка территории, устройство дамбы обвалования</w:t>
            </w:r>
          </w:p>
        </w:tc>
      </w:tr>
      <w:tr w:rsidR="008D666A" w:rsidRPr="00B11396" w:rsidTr="00B9630F">
        <w:trPr>
          <w:trHeight w:val="278"/>
          <w:jc w:val="center"/>
        </w:trPr>
        <w:tc>
          <w:tcPr>
            <w:tcW w:w="594" w:type="dxa"/>
            <w:vAlign w:val="center"/>
          </w:tcPr>
          <w:p w:rsidR="008D666A" w:rsidRPr="00B11396" w:rsidRDefault="008D666A" w:rsidP="00B9630F">
            <w:pPr>
              <w:pStyle w:val="af7"/>
              <w:spacing w:before="0" w:beforeAutospacing="0" w:after="0" w:afterAutospacing="0"/>
              <w:jc w:val="center"/>
            </w:pPr>
            <w:r w:rsidRPr="00B11396">
              <w:t>2</w:t>
            </w:r>
          </w:p>
        </w:tc>
        <w:tc>
          <w:tcPr>
            <w:tcW w:w="3625" w:type="dxa"/>
            <w:vAlign w:val="center"/>
          </w:tcPr>
          <w:p w:rsidR="008D666A" w:rsidRPr="00B11396" w:rsidRDefault="008D666A" w:rsidP="00B9630F">
            <w:pPr>
              <w:pStyle w:val="af7"/>
              <w:spacing w:before="0" w:beforeAutospacing="0" w:after="0" w:afterAutospacing="0"/>
              <w:rPr>
                <w:snapToGrid w:val="0"/>
              </w:rPr>
            </w:pPr>
            <w:r w:rsidRPr="00B11396">
              <w:rPr>
                <w:snapToGrid w:val="0"/>
              </w:rPr>
              <w:t>МО «пгт Нижняя Мактама» (с.Тихоновка)</w:t>
            </w:r>
          </w:p>
        </w:tc>
        <w:tc>
          <w:tcPr>
            <w:tcW w:w="1434" w:type="dxa"/>
            <w:vAlign w:val="center"/>
          </w:tcPr>
          <w:p w:rsidR="008D666A" w:rsidRPr="00B11396" w:rsidRDefault="008D666A" w:rsidP="00B9630F">
            <w:pPr>
              <w:pStyle w:val="af7"/>
              <w:spacing w:before="0" w:beforeAutospacing="0" w:after="0" w:afterAutospacing="0"/>
              <w:jc w:val="center"/>
            </w:pPr>
            <w:r w:rsidRPr="00B11396">
              <w:t>затопление</w:t>
            </w:r>
          </w:p>
        </w:tc>
        <w:tc>
          <w:tcPr>
            <w:tcW w:w="4195" w:type="dxa"/>
            <w:vAlign w:val="center"/>
          </w:tcPr>
          <w:p w:rsidR="008D666A" w:rsidRPr="00B11396" w:rsidRDefault="008D666A" w:rsidP="00B9630F">
            <w:pPr>
              <w:pStyle w:val="af7"/>
              <w:spacing w:before="0" w:beforeAutospacing="0" w:after="0" w:afterAutospacing="0"/>
              <w:jc w:val="center"/>
            </w:pPr>
            <w:r w:rsidRPr="00B11396">
              <w:t>Подсыпка территории, устройство дамбы обвалования</w:t>
            </w:r>
          </w:p>
        </w:tc>
      </w:tr>
    </w:tbl>
    <w:p w:rsidR="008D666A" w:rsidRPr="00B11396" w:rsidRDefault="008D666A" w:rsidP="00945269">
      <w:pPr>
        <w:pStyle w:val="af8"/>
        <w:spacing w:after="0"/>
        <w:ind w:left="0" w:firstLine="567"/>
        <w:jc w:val="both"/>
        <w:rPr>
          <w:sz w:val="28"/>
          <w:szCs w:val="28"/>
        </w:rPr>
      </w:pPr>
    </w:p>
    <w:p w:rsidR="008D666A" w:rsidRPr="00B11396" w:rsidRDefault="008D666A" w:rsidP="00945269">
      <w:pPr>
        <w:pStyle w:val="af8"/>
        <w:spacing w:after="0"/>
        <w:ind w:left="0" w:firstLine="567"/>
        <w:jc w:val="both"/>
        <w:rPr>
          <w:sz w:val="28"/>
          <w:szCs w:val="28"/>
        </w:rPr>
      </w:pPr>
      <w:r w:rsidRPr="00B11396">
        <w:rPr>
          <w:sz w:val="28"/>
          <w:szCs w:val="28"/>
        </w:rPr>
        <w:t>В любом случае инженерная подготовка территории для строительства об</w:t>
      </w:r>
      <w:r w:rsidRPr="00B11396">
        <w:rPr>
          <w:sz w:val="28"/>
          <w:szCs w:val="28"/>
        </w:rPr>
        <w:t>ъ</w:t>
      </w:r>
      <w:r w:rsidRPr="00B11396">
        <w:rPr>
          <w:sz w:val="28"/>
          <w:szCs w:val="28"/>
        </w:rPr>
        <w:t>ектов в зоне подтопления может серьезно повысить стоимость возводимого об</w:t>
      </w:r>
      <w:r w:rsidRPr="00B11396">
        <w:rPr>
          <w:sz w:val="28"/>
          <w:szCs w:val="28"/>
        </w:rPr>
        <w:t>ъ</w:t>
      </w:r>
      <w:r w:rsidRPr="00B11396">
        <w:rPr>
          <w:sz w:val="28"/>
          <w:szCs w:val="28"/>
        </w:rPr>
        <w:t>екта.</w:t>
      </w:r>
    </w:p>
    <w:p w:rsidR="008D666A" w:rsidRPr="00B11396" w:rsidRDefault="00AB2383" w:rsidP="00AB2383">
      <w:pPr>
        <w:ind w:left="720"/>
        <w:outlineLvl w:val="2"/>
        <w:rPr>
          <w:b/>
          <w:i/>
          <w:sz w:val="28"/>
          <w:szCs w:val="28"/>
        </w:rPr>
      </w:pPr>
      <w:bookmarkStart w:id="106" w:name="_Toc266799860"/>
      <w:bookmarkStart w:id="107" w:name="_Toc292177054"/>
      <w:bookmarkStart w:id="108" w:name="_Toc514938960"/>
      <w:r w:rsidRPr="00B11396">
        <w:rPr>
          <w:b/>
          <w:i/>
          <w:sz w:val="28"/>
          <w:szCs w:val="28"/>
        </w:rPr>
        <w:t>3.9</w:t>
      </w:r>
      <w:r w:rsidR="008D666A" w:rsidRPr="00B11396">
        <w:rPr>
          <w:b/>
          <w:i/>
          <w:sz w:val="28"/>
          <w:szCs w:val="28"/>
        </w:rPr>
        <w:t>.6. Условия строительства в сейсмоопасных районах</w:t>
      </w:r>
      <w:bookmarkEnd w:id="106"/>
      <w:bookmarkEnd w:id="107"/>
      <w:bookmarkEnd w:id="108"/>
    </w:p>
    <w:p w:rsidR="008D666A" w:rsidRPr="00B11396" w:rsidRDefault="008D666A"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both"/>
        <w:rPr>
          <w:sz w:val="28"/>
          <w:szCs w:val="28"/>
        </w:rPr>
      </w:pPr>
      <w:r w:rsidRPr="00B11396">
        <w:rPr>
          <w:sz w:val="28"/>
          <w:szCs w:val="28"/>
        </w:rPr>
        <w:t>В соответствии с материалами Схемы территориального планирования Ре</w:t>
      </w:r>
      <w:r w:rsidRPr="00B11396">
        <w:rPr>
          <w:sz w:val="28"/>
          <w:szCs w:val="28"/>
        </w:rPr>
        <w:t>с</w:t>
      </w:r>
      <w:r w:rsidRPr="00B11396">
        <w:rPr>
          <w:sz w:val="28"/>
          <w:szCs w:val="28"/>
        </w:rPr>
        <w:t>публики Татарстан Альметьевский район располагается в зоне с сейсмичностью в 6-7 баллов (с периодичностью повторения балльности Т=1000 лет).</w:t>
      </w:r>
    </w:p>
    <w:p w:rsidR="008D666A" w:rsidRPr="00B11396" w:rsidRDefault="008D666A" w:rsidP="00945269">
      <w:pPr>
        <w:autoSpaceDE w:val="0"/>
        <w:autoSpaceDN w:val="0"/>
        <w:adjustRightInd w:val="0"/>
        <w:ind w:firstLine="709"/>
        <w:jc w:val="both"/>
        <w:rPr>
          <w:sz w:val="28"/>
          <w:szCs w:val="28"/>
        </w:rPr>
      </w:pPr>
      <w:r w:rsidRPr="00B11396">
        <w:rPr>
          <w:sz w:val="28"/>
          <w:szCs w:val="28"/>
        </w:rPr>
        <w:lastRenderedPageBreak/>
        <w:t>На территории района следует учитывать все факторы геодинамической опасности, включая инженерно-геологические условия и сейсмические возде</w:t>
      </w:r>
      <w:r w:rsidRPr="00B11396">
        <w:rPr>
          <w:sz w:val="28"/>
          <w:szCs w:val="28"/>
        </w:rPr>
        <w:t>й</w:t>
      </w:r>
      <w:r w:rsidRPr="00B11396">
        <w:rPr>
          <w:sz w:val="28"/>
          <w:szCs w:val="28"/>
        </w:rPr>
        <w:t>ствия непосредственно на площадках строительства (СНиП ll-7-81). Строител</w:t>
      </w:r>
      <w:r w:rsidRPr="00B11396">
        <w:rPr>
          <w:sz w:val="28"/>
          <w:szCs w:val="28"/>
        </w:rPr>
        <w:t>ь</w:t>
      </w:r>
      <w:r w:rsidRPr="00B11396">
        <w:rPr>
          <w:sz w:val="28"/>
          <w:szCs w:val="28"/>
        </w:rPr>
        <w:t xml:space="preserve">ство должно вестись с позиций повышенных требований к качеству строительных материалов и строительных работ (СНиП 2.02.01-83). </w:t>
      </w:r>
    </w:p>
    <w:p w:rsidR="008D666A" w:rsidRPr="00B11396" w:rsidRDefault="008D666A" w:rsidP="00945269">
      <w:pPr>
        <w:autoSpaceDE w:val="0"/>
        <w:autoSpaceDN w:val="0"/>
        <w:adjustRightInd w:val="0"/>
        <w:ind w:firstLine="709"/>
        <w:jc w:val="both"/>
        <w:rPr>
          <w:sz w:val="28"/>
          <w:szCs w:val="28"/>
        </w:rPr>
      </w:pPr>
      <w:r w:rsidRPr="00B11396">
        <w:rPr>
          <w:sz w:val="28"/>
          <w:szCs w:val="28"/>
        </w:rPr>
        <w:t>Для проектируемых зданий и сооружений выбираются соответствующие строительные материалы, предусматриваются конструктивные решения, напра</w:t>
      </w:r>
      <w:r w:rsidRPr="00B11396">
        <w:rPr>
          <w:sz w:val="28"/>
          <w:szCs w:val="28"/>
        </w:rPr>
        <w:t>в</w:t>
      </w:r>
      <w:r w:rsidRPr="00B11396">
        <w:rPr>
          <w:sz w:val="28"/>
          <w:szCs w:val="28"/>
        </w:rPr>
        <w:t>ленные на повышение сейсмостойкости.</w:t>
      </w:r>
    </w:p>
    <w:p w:rsidR="008D666A" w:rsidRPr="00B11396" w:rsidRDefault="008D666A" w:rsidP="00945269">
      <w:pPr>
        <w:autoSpaceDE w:val="0"/>
        <w:autoSpaceDN w:val="0"/>
        <w:adjustRightInd w:val="0"/>
        <w:ind w:firstLine="709"/>
        <w:jc w:val="both"/>
        <w:rPr>
          <w:sz w:val="28"/>
          <w:szCs w:val="28"/>
        </w:rPr>
      </w:pPr>
      <w:r w:rsidRPr="00B11396">
        <w:rPr>
          <w:sz w:val="28"/>
          <w:szCs w:val="28"/>
        </w:rPr>
        <w:t>Сейсмостойкость зданий и сооружений должна обеспечиваться соотве</w:t>
      </w:r>
      <w:r w:rsidRPr="00B11396">
        <w:rPr>
          <w:sz w:val="28"/>
          <w:szCs w:val="28"/>
        </w:rPr>
        <w:t>т</w:t>
      </w:r>
      <w:r w:rsidRPr="00B11396">
        <w:rPr>
          <w:sz w:val="28"/>
          <w:szCs w:val="28"/>
        </w:rPr>
        <w:t>ствующими конструктивными решениями.</w:t>
      </w:r>
    </w:p>
    <w:p w:rsidR="008D666A" w:rsidRPr="00B11396" w:rsidRDefault="008D666A" w:rsidP="00945269">
      <w:pPr>
        <w:autoSpaceDE w:val="0"/>
        <w:autoSpaceDN w:val="0"/>
        <w:adjustRightInd w:val="0"/>
        <w:ind w:firstLine="709"/>
        <w:jc w:val="both"/>
        <w:rPr>
          <w:sz w:val="28"/>
          <w:szCs w:val="28"/>
        </w:rPr>
      </w:pPr>
    </w:p>
    <w:p w:rsidR="008D666A" w:rsidRPr="00B11396" w:rsidRDefault="00AB2383" w:rsidP="00AB2383">
      <w:pPr>
        <w:ind w:left="720"/>
        <w:outlineLvl w:val="2"/>
        <w:rPr>
          <w:b/>
          <w:i/>
          <w:sz w:val="28"/>
          <w:szCs w:val="28"/>
        </w:rPr>
      </w:pPr>
      <w:bookmarkStart w:id="109" w:name="_Toc266799863"/>
      <w:bookmarkStart w:id="110" w:name="_Toc292177055"/>
      <w:bookmarkStart w:id="111" w:name="_Toc514938961"/>
      <w:r w:rsidRPr="00B11396">
        <w:rPr>
          <w:b/>
          <w:i/>
          <w:sz w:val="28"/>
          <w:szCs w:val="28"/>
        </w:rPr>
        <w:t>3.9</w:t>
      </w:r>
      <w:r w:rsidR="008D666A" w:rsidRPr="00B11396">
        <w:rPr>
          <w:b/>
          <w:i/>
          <w:sz w:val="28"/>
          <w:szCs w:val="28"/>
        </w:rPr>
        <w:t>.7. Мероприятия по защите дорог от заносов</w:t>
      </w:r>
      <w:bookmarkEnd w:id="109"/>
      <w:bookmarkEnd w:id="110"/>
      <w:bookmarkEnd w:id="111"/>
    </w:p>
    <w:p w:rsidR="008D666A" w:rsidRPr="00B11396" w:rsidRDefault="008D666A"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both"/>
        <w:rPr>
          <w:sz w:val="28"/>
          <w:szCs w:val="28"/>
        </w:rPr>
      </w:pPr>
      <w:r w:rsidRPr="00B11396">
        <w:rPr>
          <w:sz w:val="28"/>
          <w:szCs w:val="28"/>
        </w:rPr>
        <w:t>Мероприятия по защите дорог от заносов на территории Альметьевского района предусматриваются на участках дорог, проходящих через населенные пункты, а именно:</w:t>
      </w:r>
    </w:p>
    <w:p w:rsidR="008D666A" w:rsidRPr="00B11396" w:rsidRDefault="008D666A" w:rsidP="00B9630F">
      <w:pPr>
        <w:pStyle w:val="29"/>
        <w:numPr>
          <w:ilvl w:val="0"/>
          <w:numId w:val="60"/>
        </w:numPr>
        <w:jc w:val="both"/>
        <w:rPr>
          <w:sz w:val="28"/>
          <w:szCs w:val="28"/>
        </w:rPr>
      </w:pPr>
      <w:r w:rsidRPr="00B11396">
        <w:rPr>
          <w:sz w:val="28"/>
          <w:szCs w:val="28"/>
        </w:rPr>
        <w:t>от н.п.Рус.Сиренькино до н.п.Рус.Акташ;</w:t>
      </w:r>
    </w:p>
    <w:p w:rsidR="008D666A" w:rsidRPr="00B11396" w:rsidRDefault="008D666A" w:rsidP="00B9630F">
      <w:pPr>
        <w:pStyle w:val="29"/>
        <w:numPr>
          <w:ilvl w:val="0"/>
          <w:numId w:val="60"/>
        </w:numPr>
        <w:jc w:val="both"/>
        <w:rPr>
          <w:sz w:val="28"/>
          <w:szCs w:val="28"/>
        </w:rPr>
      </w:pPr>
      <w:r w:rsidRPr="00B11396">
        <w:rPr>
          <w:sz w:val="28"/>
          <w:szCs w:val="28"/>
        </w:rPr>
        <w:t>от н.п.Ямаш до н.п.Байлар;</w:t>
      </w:r>
    </w:p>
    <w:p w:rsidR="008D666A" w:rsidRPr="00B11396" w:rsidRDefault="008D666A" w:rsidP="00B9630F">
      <w:pPr>
        <w:pStyle w:val="29"/>
        <w:numPr>
          <w:ilvl w:val="0"/>
          <w:numId w:val="60"/>
        </w:numPr>
        <w:jc w:val="both"/>
        <w:rPr>
          <w:sz w:val="28"/>
          <w:szCs w:val="28"/>
        </w:rPr>
      </w:pPr>
      <w:r w:rsidRPr="00B11396">
        <w:rPr>
          <w:sz w:val="28"/>
          <w:szCs w:val="28"/>
        </w:rPr>
        <w:t>от н.п.Новое Надырово до н.п.Сулеево;</w:t>
      </w:r>
    </w:p>
    <w:p w:rsidR="008D666A" w:rsidRPr="00B11396" w:rsidRDefault="008D666A" w:rsidP="00B9630F">
      <w:pPr>
        <w:pStyle w:val="29"/>
        <w:numPr>
          <w:ilvl w:val="0"/>
          <w:numId w:val="60"/>
        </w:numPr>
        <w:jc w:val="both"/>
        <w:rPr>
          <w:sz w:val="28"/>
          <w:szCs w:val="28"/>
        </w:rPr>
      </w:pPr>
      <w:r w:rsidRPr="00B11396">
        <w:rPr>
          <w:sz w:val="28"/>
          <w:szCs w:val="28"/>
        </w:rPr>
        <w:t>от г.Альметьевск до н.п.Кама-Исмагилово;</w:t>
      </w:r>
    </w:p>
    <w:p w:rsidR="008D666A" w:rsidRPr="00B11396" w:rsidRDefault="008D666A" w:rsidP="00B9630F">
      <w:pPr>
        <w:pStyle w:val="29"/>
        <w:numPr>
          <w:ilvl w:val="0"/>
          <w:numId w:val="60"/>
        </w:numPr>
        <w:jc w:val="both"/>
        <w:rPr>
          <w:sz w:val="28"/>
          <w:szCs w:val="28"/>
        </w:rPr>
      </w:pPr>
      <w:r w:rsidRPr="00B11396">
        <w:rPr>
          <w:sz w:val="28"/>
          <w:szCs w:val="28"/>
        </w:rPr>
        <w:t>от н.п.Миннибаево в направлении г.Оренбург.</w:t>
      </w:r>
    </w:p>
    <w:p w:rsidR="008D666A" w:rsidRPr="00B11396" w:rsidRDefault="008D666A" w:rsidP="00945269">
      <w:pPr>
        <w:autoSpaceDE w:val="0"/>
        <w:autoSpaceDN w:val="0"/>
        <w:adjustRightInd w:val="0"/>
        <w:ind w:firstLine="709"/>
        <w:jc w:val="both"/>
        <w:rPr>
          <w:sz w:val="28"/>
          <w:szCs w:val="28"/>
        </w:rPr>
      </w:pPr>
      <w:r w:rsidRPr="00B11396">
        <w:rPr>
          <w:sz w:val="28"/>
          <w:szCs w:val="28"/>
        </w:rPr>
        <w:t>Вся система мероприятий по зимнему содержанию автомобильных дорог выстраивается таким образом, чтобы обеспечить нормальные условия для движ</w:t>
      </w:r>
      <w:r w:rsidRPr="00B11396">
        <w:rPr>
          <w:sz w:val="28"/>
          <w:szCs w:val="28"/>
        </w:rPr>
        <w:t>е</w:t>
      </w:r>
      <w:r w:rsidRPr="00B11396">
        <w:rPr>
          <w:sz w:val="28"/>
          <w:szCs w:val="28"/>
        </w:rPr>
        <w:t>ния автотранспорта при максимальном облегчении и удешевлении выполняемых работ. Для выполнения этих задач осуществляют:</w:t>
      </w:r>
    </w:p>
    <w:p w:rsidR="008D666A" w:rsidRPr="00B11396" w:rsidRDefault="008D666A" w:rsidP="00AB6649">
      <w:pPr>
        <w:pStyle w:val="29"/>
        <w:numPr>
          <w:ilvl w:val="0"/>
          <w:numId w:val="60"/>
        </w:numPr>
        <w:jc w:val="both"/>
        <w:rPr>
          <w:sz w:val="28"/>
          <w:szCs w:val="28"/>
        </w:rPr>
      </w:pPr>
      <w:r w:rsidRPr="00B11396">
        <w:rPr>
          <w:sz w:val="28"/>
          <w:szCs w:val="28"/>
        </w:rPr>
        <w:t>защитные меры по предотвращению образования снежных заносов путем устройства постоянных или временных средств снегозащиты;</w:t>
      </w:r>
    </w:p>
    <w:p w:rsidR="008D666A" w:rsidRPr="00B11396" w:rsidRDefault="008D666A" w:rsidP="00AB6649">
      <w:pPr>
        <w:pStyle w:val="29"/>
        <w:numPr>
          <w:ilvl w:val="0"/>
          <w:numId w:val="60"/>
        </w:numPr>
        <w:jc w:val="both"/>
        <w:rPr>
          <w:sz w:val="28"/>
          <w:szCs w:val="28"/>
        </w:rPr>
      </w:pPr>
      <w:r w:rsidRPr="00B11396">
        <w:rPr>
          <w:sz w:val="28"/>
          <w:szCs w:val="28"/>
        </w:rPr>
        <w:t>профилактические меры, цель которых - не допустить образования зимней скользкости на дорожном покрытии от проходящего транспорта;</w:t>
      </w:r>
    </w:p>
    <w:p w:rsidR="008D666A" w:rsidRPr="00B11396" w:rsidRDefault="008D666A" w:rsidP="00AB6649">
      <w:pPr>
        <w:pStyle w:val="29"/>
        <w:numPr>
          <w:ilvl w:val="0"/>
          <w:numId w:val="60"/>
        </w:numPr>
        <w:jc w:val="both"/>
        <w:rPr>
          <w:sz w:val="28"/>
          <w:szCs w:val="28"/>
        </w:rPr>
      </w:pPr>
      <w:r w:rsidRPr="00B11396">
        <w:rPr>
          <w:sz w:val="28"/>
          <w:szCs w:val="28"/>
        </w:rPr>
        <w:t>меры по удалению снежных и ледяных образований на дороге и уменьшению их воздействия на автомобильное движение;</w:t>
      </w:r>
    </w:p>
    <w:p w:rsidR="008D666A" w:rsidRPr="00B11396" w:rsidRDefault="008D666A" w:rsidP="00AB6649">
      <w:pPr>
        <w:pStyle w:val="29"/>
        <w:numPr>
          <w:ilvl w:val="0"/>
          <w:numId w:val="60"/>
        </w:numPr>
        <w:jc w:val="both"/>
        <w:rPr>
          <w:sz w:val="28"/>
          <w:szCs w:val="28"/>
        </w:rPr>
      </w:pPr>
      <w:r w:rsidRPr="00B11396">
        <w:rPr>
          <w:sz w:val="28"/>
          <w:szCs w:val="28"/>
        </w:rPr>
        <w:t>освещение дорог в темное время суток.</w:t>
      </w:r>
    </w:p>
    <w:p w:rsidR="008D666A" w:rsidRPr="00B11396" w:rsidRDefault="008D666A" w:rsidP="00945269">
      <w:pPr>
        <w:autoSpaceDE w:val="0"/>
        <w:autoSpaceDN w:val="0"/>
        <w:adjustRightInd w:val="0"/>
        <w:ind w:firstLine="709"/>
        <w:jc w:val="both"/>
        <w:rPr>
          <w:sz w:val="28"/>
          <w:szCs w:val="28"/>
        </w:rPr>
      </w:pPr>
      <w:r w:rsidRPr="00B11396">
        <w:rPr>
          <w:sz w:val="28"/>
          <w:szCs w:val="28"/>
        </w:rPr>
        <w:t>Защита дорог от снежных заносов осуществляется с помощью постоянной или временной снегозащиты.</w:t>
      </w:r>
    </w:p>
    <w:p w:rsidR="008D666A" w:rsidRPr="00B11396" w:rsidRDefault="008D666A" w:rsidP="00945269">
      <w:pPr>
        <w:autoSpaceDE w:val="0"/>
        <w:autoSpaceDN w:val="0"/>
        <w:adjustRightInd w:val="0"/>
        <w:ind w:firstLine="709"/>
        <w:jc w:val="both"/>
        <w:rPr>
          <w:sz w:val="28"/>
          <w:szCs w:val="28"/>
        </w:rPr>
      </w:pPr>
      <w:r w:rsidRPr="00B11396">
        <w:rPr>
          <w:sz w:val="28"/>
          <w:szCs w:val="28"/>
        </w:rPr>
        <w:t>К постоянной снегозащите относят снегозащитные лесополосы и постоя</w:t>
      </w:r>
      <w:r w:rsidRPr="00B11396">
        <w:rPr>
          <w:sz w:val="28"/>
          <w:szCs w:val="28"/>
        </w:rPr>
        <w:t>н</w:t>
      </w:r>
      <w:r w:rsidRPr="00B11396">
        <w:rPr>
          <w:sz w:val="28"/>
          <w:szCs w:val="28"/>
        </w:rPr>
        <w:t>ные заборы.</w:t>
      </w:r>
    </w:p>
    <w:p w:rsidR="008D666A" w:rsidRPr="00B11396" w:rsidRDefault="008D666A" w:rsidP="00945269">
      <w:pPr>
        <w:autoSpaceDE w:val="0"/>
        <w:autoSpaceDN w:val="0"/>
        <w:adjustRightInd w:val="0"/>
        <w:ind w:firstLine="709"/>
        <w:jc w:val="both"/>
        <w:rPr>
          <w:sz w:val="28"/>
          <w:szCs w:val="28"/>
        </w:rPr>
      </w:pPr>
      <w:r w:rsidRPr="00B11396">
        <w:rPr>
          <w:sz w:val="28"/>
          <w:szCs w:val="28"/>
        </w:rPr>
        <w:t>К временной - снегозадерживающие щиты, снежные траншеи, валы и т.д.</w:t>
      </w:r>
    </w:p>
    <w:p w:rsidR="008D666A" w:rsidRPr="00B11396" w:rsidRDefault="008D666A" w:rsidP="00945269">
      <w:pPr>
        <w:autoSpaceDE w:val="0"/>
        <w:autoSpaceDN w:val="0"/>
        <w:adjustRightInd w:val="0"/>
        <w:ind w:firstLine="709"/>
        <w:jc w:val="both"/>
        <w:rPr>
          <w:sz w:val="28"/>
          <w:szCs w:val="28"/>
        </w:rPr>
      </w:pPr>
      <w:r w:rsidRPr="00B11396">
        <w:rPr>
          <w:sz w:val="28"/>
          <w:szCs w:val="28"/>
        </w:rPr>
        <w:t>Постоянные снегозадерживающие устройства следует проектировать на расчетный объем снегоотложений к концу зимнего периода. Временные снегоз</w:t>
      </w:r>
      <w:r w:rsidRPr="00B11396">
        <w:rPr>
          <w:sz w:val="28"/>
          <w:szCs w:val="28"/>
        </w:rPr>
        <w:t>а</w:t>
      </w:r>
      <w:r w:rsidRPr="00B11396">
        <w:rPr>
          <w:sz w:val="28"/>
          <w:szCs w:val="28"/>
        </w:rPr>
        <w:t>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8D666A" w:rsidRPr="00B11396" w:rsidRDefault="008D666A" w:rsidP="00945269">
      <w:pPr>
        <w:autoSpaceDE w:val="0"/>
        <w:autoSpaceDN w:val="0"/>
        <w:adjustRightInd w:val="0"/>
        <w:ind w:firstLine="709"/>
        <w:jc w:val="both"/>
        <w:rPr>
          <w:sz w:val="28"/>
          <w:szCs w:val="28"/>
        </w:rPr>
      </w:pPr>
      <w:r w:rsidRPr="00B11396">
        <w:rPr>
          <w:sz w:val="28"/>
          <w:szCs w:val="28"/>
        </w:rPr>
        <w:t>По принципу воздействия на снеговетровой поток снегозащитные устро</w:t>
      </w:r>
      <w:r w:rsidRPr="00B11396">
        <w:rPr>
          <w:sz w:val="28"/>
          <w:szCs w:val="28"/>
        </w:rPr>
        <w:t>й</w:t>
      </w:r>
      <w:r w:rsidRPr="00B11396">
        <w:rPr>
          <w:sz w:val="28"/>
          <w:szCs w:val="28"/>
        </w:rPr>
        <w:t>ства подразделяют на:</w:t>
      </w:r>
    </w:p>
    <w:p w:rsidR="008D666A" w:rsidRPr="00B11396" w:rsidRDefault="008D666A" w:rsidP="00AB6649">
      <w:pPr>
        <w:pStyle w:val="29"/>
        <w:numPr>
          <w:ilvl w:val="0"/>
          <w:numId w:val="60"/>
        </w:numPr>
        <w:jc w:val="both"/>
        <w:rPr>
          <w:sz w:val="28"/>
          <w:szCs w:val="28"/>
        </w:rPr>
      </w:pPr>
      <w:r w:rsidRPr="00B11396">
        <w:rPr>
          <w:sz w:val="28"/>
          <w:szCs w:val="28"/>
        </w:rPr>
        <w:t>снегозащитные средства снегозадерживающего действия, которые работают по принципу задержания метелевого снега на подступах к дороге;</w:t>
      </w:r>
    </w:p>
    <w:p w:rsidR="008D666A" w:rsidRPr="00B11396" w:rsidRDefault="008D666A" w:rsidP="00AB6649">
      <w:pPr>
        <w:pStyle w:val="29"/>
        <w:numPr>
          <w:ilvl w:val="0"/>
          <w:numId w:val="60"/>
        </w:numPr>
        <w:jc w:val="both"/>
        <w:rPr>
          <w:sz w:val="28"/>
          <w:szCs w:val="28"/>
        </w:rPr>
      </w:pPr>
      <w:r w:rsidRPr="00B11396">
        <w:rPr>
          <w:sz w:val="28"/>
          <w:szCs w:val="28"/>
        </w:rPr>
        <w:lastRenderedPageBreak/>
        <w:t>снегозащитные средства снегопередувающего действия, увеличивающие скорость ветра снеговетрового потока и способствующие переносу снега через дорогу (снегопередувающие заборы);</w:t>
      </w:r>
    </w:p>
    <w:p w:rsidR="008D666A" w:rsidRPr="00B11396" w:rsidRDefault="008D666A" w:rsidP="00AB6649">
      <w:pPr>
        <w:pStyle w:val="29"/>
        <w:numPr>
          <w:ilvl w:val="0"/>
          <w:numId w:val="60"/>
        </w:numPr>
        <w:jc w:val="both"/>
        <w:rPr>
          <w:sz w:val="28"/>
          <w:szCs w:val="28"/>
        </w:rPr>
      </w:pPr>
      <w:r w:rsidRPr="00B11396">
        <w:rPr>
          <w:sz w:val="28"/>
          <w:szCs w:val="28"/>
        </w:rPr>
        <w:t>снегозащитные средства, полностью изолирующие объекты от попадания снега (галереи и тоннели).</w:t>
      </w:r>
    </w:p>
    <w:p w:rsidR="008D666A" w:rsidRPr="00B11396" w:rsidRDefault="008D666A" w:rsidP="00945269">
      <w:pPr>
        <w:autoSpaceDE w:val="0"/>
        <w:autoSpaceDN w:val="0"/>
        <w:adjustRightInd w:val="0"/>
        <w:ind w:firstLine="709"/>
        <w:jc w:val="both"/>
        <w:rPr>
          <w:sz w:val="28"/>
          <w:szCs w:val="28"/>
        </w:rPr>
      </w:pPr>
      <w:r w:rsidRPr="00B11396">
        <w:rPr>
          <w:sz w:val="28"/>
          <w:szCs w:val="28"/>
        </w:rPr>
        <w:t>Наибольшее распространение на автомобильных дорогах получили устро</w:t>
      </w:r>
      <w:r w:rsidRPr="00B11396">
        <w:rPr>
          <w:sz w:val="28"/>
          <w:szCs w:val="28"/>
        </w:rPr>
        <w:t>й</w:t>
      </w:r>
      <w:r w:rsidRPr="00B11396">
        <w:rPr>
          <w:sz w:val="28"/>
          <w:szCs w:val="28"/>
        </w:rPr>
        <w:t>ства снегозадерживающего действия.</w:t>
      </w:r>
    </w:p>
    <w:p w:rsidR="008D666A" w:rsidRPr="00B11396" w:rsidRDefault="008D666A" w:rsidP="00945269">
      <w:pPr>
        <w:autoSpaceDE w:val="0"/>
        <w:autoSpaceDN w:val="0"/>
        <w:adjustRightInd w:val="0"/>
        <w:ind w:firstLine="709"/>
        <w:jc w:val="both"/>
        <w:rPr>
          <w:sz w:val="28"/>
          <w:szCs w:val="28"/>
        </w:rPr>
      </w:pPr>
      <w:r w:rsidRPr="00B11396">
        <w:rPr>
          <w:sz w:val="28"/>
          <w:szCs w:val="28"/>
        </w:rPr>
        <w:t>Наиболее надежным, экологически оправданным видом защиты снегоз</w:t>
      </w:r>
      <w:r w:rsidRPr="00B11396">
        <w:rPr>
          <w:sz w:val="28"/>
          <w:szCs w:val="28"/>
        </w:rPr>
        <w:t>а</w:t>
      </w:r>
      <w:r w:rsidRPr="00B11396">
        <w:rPr>
          <w:sz w:val="28"/>
          <w:szCs w:val="28"/>
        </w:rPr>
        <w:t>держивающего действия являются снегозащитные лесные полосы.</w:t>
      </w:r>
    </w:p>
    <w:p w:rsidR="008D666A" w:rsidRPr="00B11396" w:rsidRDefault="008D666A" w:rsidP="00945269">
      <w:pPr>
        <w:autoSpaceDE w:val="0"/>
        <w:autoSpaceDN w:val="0"/>
        <w:adjustRightInd w:val="0"/>
        <w:ind w:firstLine="709"/>
        <w:jc w:val="both"/>
        <w:rPr>
          <w:sz w:val="28"/>
          <w:szCs w:val="28"/>
        </w:rPr>
      </w:pPr>
      <w:r w:rsidRPr="00B11396">
        <w:rPr>
          <w:sz w:val="28"/>
          <w:szCs w:val="28"/>
        </w:rPr>
        <w:t>Снегозащитная полоса должна иметь плотную (непродуваемую) констру</w:t>
      </w:r>
      <w:r w:rsidRPr="00B11396">
        <w:rPr>
          <w:sz w:val="28"/>
          <w:szCs w:val="28"/>
        </w:rPr>
        <w:t>к</w:t>
      </w:r>
      <w:r w:rsidRPr="00B11396">
        <w:rPr>
          <w:sz w:val="28"/>
          <w:szCs w:val="28"/>
        </w:rPr>
        <w:t>цию. Обязательным элементом каждой полосы должна быть густая двухрядная кустарниковая опушка.</w:t>
      </w:r>
    </w:p>
    <w:p w:rsidR="00945269" w:rsidRPr="00B11396" w:rsidRDefault="008D666A" w:rsidP="00945269">
      <w:pPr>
        <w:autoSpaceDE w:val="0"/>
        <w:autoSpaceDN w:val="0"/>
        <w:adjustRightInd w:val="0"/>
        <w:ind w:firstLine="709"/>
        <w:jc w:val="both"/>
        <w:rPr>
          <w:sz w:val="28"/>
          <w:szCs w:val="28"/>
        </w:rPr>
      </w:pPr>
      <w:r w:rsidRPr="00B11396">
        <w:rPr>
          <w:sz w:val="28"/>
          <w:szCs w:val="28"/>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м3</w:t>
      </w:r>
      <w:r w:rsidR="00945269" w:rsidRPr="00B11396">
        <w:rPr>
          <w:sz w:val="28"/>
          <w:szCs w:val="28"/>
        </w:rPr>
        <w:t>/м определяются по таблице 4.7.1.</w:t>
      </w:r>
    </w:p>
    <w:p w:rsidR="00945269" w:rsidRPr="00B11396" w:rsidRDefault="00945269" w:rsidP="00945269">
      <w:pPr>
        <w:autoSpaceDE w:val="0"/>
        <w:autoSpaceDN w:val="0"/>
        <w:adjustRightInd w:val="0"/>
        <w:ind w:firstLine="709"/>
        <w:jc w:val="both"/>
        <w:rPr>
          <w:sz w:val="28"/>
          <w:szCs w:val="28"/>
        </w:rPr>
      </w:pPr>
    </w:p>
    <w:p w:rsidR="008D666A" w:rsidRPr="00B11396" w:rsidRDefault="008D666A" w:rsidP="00945269">
      <w:pPr>
        <w:autoSpaceDE w:val="0"/>
        <w:autoSpaceDN w:val="0"/>
        <w:adjustRightInd w:val="0"/>
        <w:ind w:firstLine="709"/>
        <w:jc w:val="right"/>
        <w:rPr>
          <w:sz w:val="28"/>
          <w:szCs w:val="28"/>
        </w:rPr>
      </w:pPr>
      <w:r w:rsidRPr="00B11396">
        <w:rPr>
          <w:sz w:val="28"/>
          <w:szCs w:val="28"/>
        </w:rPr>
        <w:t>Таблица 4.7.1</w:t>
      </w:r>
    </w:p>
    <w:p w:rsidR="008D666A" w:rsidRPr="00B11396" w:rsidRDefault="008D666A" w:rsidP="00945269">
      <w:pPr>
        <w:shd w:val="clear" w:color="auto" w:fill="FFFFFF"/>
        <w:tabs>
          <w:tab w:val="left" w:pos="796"/>
        </w:tabs>
        <w:jc w:val="center"/>
        <w:rPr>
          <w:i/>
          <w:sz w:val="28"/>
          <w:szCs w:val="28"/>
        </w:rPr>
      </w:pPr>
      <w:r w:rsidRPr="00B11396">
        <w:rPr>
          <w:i/>
          <w:sz w:val="28"/>
          <w:szCs w:val="28"/>
        </w:rPr>
        <w:t>Размещение лесных полос в зависимости от объема снегоприноса</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214"/>
        <w:gridCol w:w="2456"/>
        <w:gridCol w:w="2203"/>
        <w:gridCol w:w="2466"/>
      </w:tblGrid>
      <w:tr w:rsidR="008D666A" w:rsidRPr="00B11396" w:rsidTr="00B9630F">
        <w:trPr>
          <w:trHeight w:val="20"/>
          <w:tblHeader/>
          <w:jc w:val="center"/>
        </w:trPr>
        <w:tc>
          <w:tcPr>
            <w:tcW w:w="1193" w:type="pct"/>
            <w:shd w:val="clear" w:color="auto" w:fill="FFFFFF"/>
            <w:vAlign w:val="center"/>
          </w:tcPr>
          <w:p w:rsidR="008D666A" w:rsidRPr="00B11396" w:rsidRDefault="008D666A" w:rsidP="00810099">
            <w:pPr>
              <w:widowControl w:val="0"/>
              <w:shd w:val="clear" w:color="auto" w:fill="FFFFFF"/>
              <w:autoSpaceDE w:val="0"/>
              <w:autoSpaceDN w:val="0"/>
              <w:adjustRightInd w:val="0"/>
              <w:jc w:val="center"/>
              <w:rPr>
                <w:b/>
              </w:rPr>
            </w:pPr>
            <w:r w:rsidRPr="00B11396">
              <w:rPr>
                <w:b/>
              </w:rPr>
              <w:t>Расчетный объем снегоприноса, м</w:t>
            </w:r>
            <w:r w:rsidRPr="00B11396">
              <w:rPr>
                <w:b/>
                <w:vertAlign w:val="superscript"/>
              </w:rPr>
              <w:t>3</w:t>
            </w:r>
            <w:r w:rsidRPr="00B11396">
              <w:rPr>
                <w:b/>
              </w:rPr>
              <w:t>/м</w:t>
            </w:r>
          </w:p>
        </w:tc>
        <w:tc>
          <w:tcPr>
            <w:tcW w:w="1322" w:type="pct"/>
            <w:shd w:val="clear" w:color="auto" w:fill="FFFFFF"/>
            <w:vAlign w:val="center"/>
          </w:tcPr>
          <w:p w:rsidR="008D666A" w:rsidRPr="00B11396" w:rsidRDefault="008D666A" w:rsidP="00810099">
            <w:pPr>
              <w:widowControl w:val="0"/>
              <w:shd w:val="clear" w:color="auto" w:fill="FFFFFF"/>
              <w:autoSpaceDE w:val="0"/>
              <w:autoSpaceDN w:val="0"/>
              <w:adjustRightInd w:val="0"/>
              <w:jc w:val="center"/>
              <w:rPr>
                <w:b/>
              </w:rPr>
            </w:pPr>
            <w:r w:rsidRPr="00B11396">
              <w:rPr>
                <w:b/>
              </w:rPr>
              <w:t>Расстояние от бровки земляного полотна до лесонасаждений, м</w:t>
            </w:r>
          </w:p>
        </w:tc>
        <w:tc>
          <w:tcPr>
            <w:tcW w:w="1158" w:type="pct"/>
            <w:shd w:val="clear" w:color="auto" w:fill="FFFFFF"/>
            <w:vAlign w:val="center"/>
          </w:tcPr>
          <w:p w:rsidR="008D666A" w:rsidRPr="00B11396" w:rsidRDefault="008D666A" w:rsidP="00810099">
            <w:pPr>
              <w:widowControl w:val="0"/>
              <w:shd w:val="clear" w:color="auto" w:fill="FFFFFF"/>
              <w:autoSpaceDE w:val="0"/>
              <w:autoSpaceDN w:val="0"/>
              <w:adjustRightInd w:val="0"/>
              <w:jc w:val="center"/>
              <w:rPr>
                <w:b/>
              </w:rPr>
            </w:pPr>
            <w:r w:rsidRPr="00B11396">
              <w:rPr>
                <w:b/>
              </w:rPr>
              <w:t>Ширина разрыва между лесонаса</w:t>
            </w:r>
            <w:r w:rsidRPr="00B11396">
              <w:rPr>
                <w:b/>
              </w:rPr>
              <w:t>ж</w:t>
            </w:r>
            <w:r w:rsidRPr="00B11396">
              <w:rPr>
                <w:b/>
              </w:rPr>
              <w:t>дениями, м</w:t>
            </w:r>
          </w:p>
        </w:tc>
        <w:tc>
          <w:tcPr>
            <w:tcW w:w="1327" w:type="pct"/>
            <w:shd w:val="clear" w:color="auto" w:fill="FFFFFF"/>
            <w:vAlign w:val="center"/>
          </w:tcPr>
          <w:p w:rsidR="008D666A" w:rsidRPr="00B11396" w:rsidRDefault="008D666A" w:rsidP="00810099">
            <w:pPr>
              <w:widowControl w:val="0"/>
              <w:shd w:val="clear" w:color="auto" w:fill="FFFFFF"/>
              <w:autoSpaceDE w:val="0"/>
              <w:autoSpaceDN w:val="0"/>
              <w:adjustRightInd w:val="0"/>
              <w:jc w:val="center"/>
              <w:rPr>
                <w:b/>
              </w:rPr>
            </w:pPr>
            <w:r w:rsidRPr="00B11396">
              <w:rPr>
                <w:b/>
              </w:rPr>
              <w:t>Ширина полос отв</w:t>
            </w:r>
            <w:r w:rsidRPr="00B11396">
              <w:rPr>
                <w:b/>
              </w:rPr>
              <w:t>о</w:t>
            </w:r>
            <w:r w:rsidRPr="00B11396">
              <w:rPr>
                <w:b/>
              </w:rPr>
              <w:t>да земель для лесон</w:t>
            </w:r>
            <w:r w:rsidRPr="00B11396">
              <w:rPr>
                <w:b/>
              </w:rPr>
              <w:t>а</w:t>
            </w:r>
            <w:r w:rsidRPr="00B11396">
              <w:rPr>
                <w:b/>
              </w:rPr>
              <w:t>саждений, м</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10-25</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15-25</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4</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50</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30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9</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75</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40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12</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100</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50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14</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125</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60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17</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150</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65</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19</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200</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70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22</w:t>
            </w:r>
          </w:p>
        </w:tc>
      </w:tr>
      <w:tr w:rsidR="008D666A" w:rsidRPr="00B11396" w:rsidTr="00B9630F">
        <w:trPr>
          <w:trHeight w:val="20"/>
          <w:jc w:val="center"/>
        </w:trPr>
        <w:tc>
          <w:tcPr>
            <w:tcW w:w="1193"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250</w:t>
            </w:r>
          </w:p>
        </w:tc>
        <w:tc>
          <w:tcPr>
            <w:tcW w:w="1322"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50</w:t>
            </w:r>
          </w:p>
        </w:tc>
        <w:tc>
          <w:tcPr>
            <w:tcW w:w="1158"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50</w:t>
            </w:r>
          </w:p>
        </w:tc>
        <w:tc>
          <w:tcPr>
            <w:tcW w:w="1327" w:type="pct"/>
            <w:shd w:val="clear" w:color="auto" w:fill="FFFFFF"/>
          </w:tcPr>
          <w:p w:rsidR="008D666A" w:rsidRPr="00B11396" w:rsidRDefault="008D666A" w:rsidP="00810099">
            <w:pPr>
              <w:widowControl w:val="0"/>
              <w:shd w:val="clear" w:color="auto" w:fill="FFFFFF"/>
              <w:autoSpaceDE w:val="0"/>
              <w:autoSpaceDN w:val="0"/>
              <w:adjustRightInd w:val="0"/>
              <w:jc w:val="center"/>
            </w:pPr>
            <w:r w:rsidRPr="00B11396">
              <w:t>2×14</w:t>
            </w:r>
          </w:p>
        </w:tc>
      </w:tr>
    </w:tbl>
    <w:p w:rsidR="008D666A" w:rsidRPr="00B11396" w:rsidRDefault="008D666A" w:rsidP="00142C74">
      <w:pPr>
        <w:autoSpaceDE w:val="0"/>
        <w:autoSpaceDN w:val="0"/>
        <w:adjustRightInd w:val="0"/>
        <w:ind w:firstLine="709"/>
        <w:jc w:val="both"/>
        <w:rPr>
          <w:sz w:val="28"/>
          <w:szCs w:val="28"/>
        </w:rPr>
      </w:pPr>
    </w:p>
    <w:p w:rsidR="008D666A" w:rsidRPr="00B11396" w:rsidRDefault="008D666A" w:rsidP="00142C74">
      <w:pPr>
        <w:autoSpaceDE w:val="0"/>
        <w:autoSpaceDN w:val="0"/>
        <w:adjustRightInd w:val="0"/>
        <w:ind w:firstLine="709"/>
        <w:jc w:val="both"/>
        <w:rPr>
          <w:sz w:val="28"/>
          <w:szCs w:val="28"/>
        </w:rPr>
      </w:pPr>
      <w:r w:rsidRPr="00B11396">
        <w:rPr>
          <w:sz w:val="28"/>
          <w:szCs w:val="28"/>
        </w:rPr>
        <w:t>При большой длине снегозащитной полосы, создаваемой на сельскохозя</w:t>
      </w:r>
      <w:r w:rsidRPr="00B11396">
        <w:rPr>
          <w:sz w:val="28"/>
          <w:szCs w:val="28"/>
        </w:rPr>
        <w:t>й</w:t>
      </w:r>
      <w:r w:rsidRPr="00B11396">
        <w:rPr>
          <w:sz w:val="28"/>
          <w:szCs w:val="28"/>
        </w:rPr>
        <w:t>ственных угодьях, необходимо предусматривать технологические разрывы по 10-15 м через каждые 800-1000 м для прохода сельскохозяйственных машин.</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В случае невозможности размещения на прилегающих к автомобильной д</w:t>
      </w:r>
      <w:r w:rsidRPr="00B11396">
        <w:rPr>
          <w:sz w:val="28"/>
          <w:szCs w:val="28"/>
        </w:rPr>
        <w:t>о</w:t>
      </w:r>
      <w:r w:rsidRPr="00B11396">
        <w:rPr>
          <w:sz w:val="28"/>
          <w:szCs w:val="28"/>
        </w:rPr>
        <w:t>роге землях постоянных средств снегозащиты или при невозможности усиления существующих, а также во всех случаях, когда это экономически оправдано, сл</w:t>
      </w:r>
      <w:r w:rsidRPr="00B11396">
        <w:rPr>
          <w:sz w:val="28"/>
          <w:szCs w:val="28"/>
        </w:rPr>
        <w:t>е</w:t>
      </w:r>
      <w:r w:rsidRPr="00B11396">
        <w:rPr>
          <w:sz w:val="28"/>
          <w:szCs w:val="28"/>
        </w:rPr>
        <w:t>дует использовать временные снегозадерживающие устройства; снегозадержив</w:t>
      </w:r>
      <w:r w:rsidRPr="00B11396">
        <w:rPr>
          <w:sz w:val="28"/>
          <w:szCs w:val="28"/>
        </w:rPr>
        <w:t>а</w:t>
      </w:r>
      <w:r w:rsidRPr="00B11396">
        <w:rPr>
          <w:sz w:val="28"/>
          <w:szCs w:val="28"/>
        </w:rPr>
        <w:t>ющие щиты, траншеи, снежные стенки и т.д.</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Они могут применяться в качестве защиты дорог от снежных заносов и как средство усиления посадок или заборов.</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Щиты по возможности следует ставить по верху возвышений (бугров, в</w:t>
      </w:r>
      <w:r w:rsidRPr="00B11396">
        <w:rPr>
          <w:sz w:val="28"/>
          <w:szCs w:val="28"/>
        </w:rPr>
        <w:t>а</w:t>
      </w:r>
      <w:r w:rsidRPr="00B11396">
        <w:rPr>
          <w:sz w:val="28"/>
          <w:szCs w:val="28"/>
        </w:rPr>
        <w:t>лов), избегая понижений.</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В периоды с длительными и интенсивными метелями, во время которых п</w:t>
      </w:r>
      <w:r w:rsidRPr="00B11396">
        <w:rPr>
          <w:sz w:val="28"/>
          <w:szCs w:val="28"/>
        </w:rPr>
        <w:t>е</w:t>
      </w:r>
      <w:r w:rsidRPr="00B11396">
        <w:rPr>
          <w:sz w:val="28"/>
          <w:szCs w:val="28"/>
        </w:rPr>
        <w:t>рестановка щитов затруднена, щитовые линии ставят в два, три и более рядов. При устройстве многорядных щитовых линий достаточно переставлять только полевой ряд щитов.</w:t>
      </w:r>
    </w:p>
    <w:p w:rsidR="008D666A" w:rsidRPr="00B11396" w:rsidRDefault="008D666A" w:rsidP="00B9630F">
      <w:pPr>
        <w:autoSpaceDE w:val="0"/>
        <w:autoSpaceDN w:val="0"/>
        <w:adjustRightInd w:val="0"/>
        <w:ind w:firstLine="709"/>
        <w:jc w:val="both"/>
        <w:rPr>
          <w:sz w:val="28"/>
          <w:szCs w:val="28"/>
        </w:rPr>
      </w:pPr>
      <w:r w:rsidRPr="00B11396">
        <w:rPr>
          <w:sz w:val="28"/>
          <w:szCs w:val="28"/>
        </w:rPr>
        <w:lastRenderedPageBreak/>
        <w:t>Многорядные щитовые линии целесообразно формировать из щитов разной просветности. Ближайшие к полю линии формируются из щитов с менее густой решеткой, а ближайший к дороге ряд - из щитов с более густой решеткой.</w:t>
      </w:r>
    </w:p>
    <w:p w:rsidR="008D666A" w:rsidRPr="00B11396" w:rsidRDefault="008D666A" w:rsidP="00B9630F">
      <w:pPr>
        <w:autoSpaceDE w:val="0"/>
        <w:autoSpaceDN w:val="0"/>
        <w:adjustRightInd w:val="0"/>
        <w:ind w:firstLine="709"/>
        <w:jc w:val="both"/>
        <w:rPr>
          <w:sz w:val="28"/>
          <w:szCs w:val="28"/>
        </w:rPr>
      </w:pPr>
      <w:r w:rsidRPr="00B11396">
        <w:rPr>
          <w:sz w:val="28"/>
          <w:szCs w:val="28"/>
        </w:rPr>
        <w:t>Если объем снегоприноса от расчетной метели меньше объема снега, заде</w:t>
      </w:r>
      <w:r w:rsidRPr="00B11396">
        <w:rPr>
          <w:sz w:val="28"/>
          <w:szCs w:val="28"/>
        </w:rPr>
        <w:t>р</w:t>
      </w:r>
      <w:r w:rsidRPr="00B11396">
        <w:rPr>
          <w:sz w:val="28"/>
          <w:szCs w:val="28"/>
        </w:rPr>
        <w:t>живаемого защитой (однорядной, двухрядной и т.д.), то производится перест</w:t>
      </w:r>
      <w:r w:rsidRPr="00B11396">
        <w:rPr>
          <w:sz w:val="28"/>
          <w:szCs w:val="28"/>
        </w:rPr>
        <w:t>а</w:t>
      </w:r>
      <w:r w:rsidRPr="00B11396">
        <w:rPr>
          <w:sz w:val="28"/>
          <w:szCs w:val="28"/>
        </w:rPr>
        <w:t>новка щитов в течение зимнего периода при исчерпании их снегосборной спосо</w:t>
      </w:r>
      <w:r w:rsidRPr="00B11396">
        <w:rPr>
          <w:sz w:val="28"/>
          <w:szCs w:val="28"/>
        </w:rPr>
        <w:t>б</w:t>
      </w:r>
      <w:r w:rsidRPr="00B11396">
        <w:rPr>
          <w:sz w:val="28"/>
          <w:szCs w:val="28"/>
        </w:rPr>
        <w:t>ности.</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В периоды с интенсивными метелями (при объемах снегоприноса до 120 м</w:t>
      </w:r>
      <w:r w:rsidRPr="00B11396">
        <w:rPr>
          <w:sz w:val="28"/>
          <w:szCs w:val="28"/>
          <w:vertAlign w:val="superscript"/>
        </w:rPr>
        <w:t>3</w:t>
      </w:r>
      <w:r w:rsidRPr="00B11396">
        <w:rPr>
          <w:sz w:val="28"/>
          <w:szCs w:val="28"/>
        </w:rPr>
        <w:t xml:space="preserve">/м) целесообразно применять устройства с изменяющейся просветностью, плотность конструкции которых увеличивается пропорционально силе ветра при метели. </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При объемах снегоприноса до 75 м</w:t>
      </w:r>
      <w:r w:rsidRPr="00B11396">
        <w:rPr>
          <w:sz w:val="28"/>
          <w:szCs w:val="28"/>
          <w:vertAlign w:val="superscript"/>
        </w:rPr>
        <w:t>3</w:t>
      </w:r>
      <w:r w:rsidRPr="00B11396">
        <w:rPr>
          <w:sz w:val="28"/>
          <w:szCs w:val="28"/>
        </w:rPr>
        <w:t>/м можно применять временные пр</w:t>
      </w:r>
      <w:r w:rsidRPr="00B11396">
        <w:rPr>
          <w:sz w:val="28"/>
          <w:szCs w:val="28"/>
        </w:rPr>
        <w:t>о</w:t>
      </w:r>
      <w:r w:rsidRPr="00B11396">
        <w:rPr>
          <w:sz w:val="28"/>
          <w:szCs w:val="28"/>
        </w:rPr>
        <w:t>странственные снегозащитные средства (ВПС), изготавливаемые из полимерных материалов и сетки на полимерной основе.</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Большое распространение при защите автомобильных дорог от снежных з</w:t>
      </w:r>
      <w:r w:rsidRPr="00B11396">
        <w:rPr>
          <w:sz w:val="28"/>
          <w:szCs w:val="28"/>
        </w:rPr>
        <w:t>а</w:t>
      </w:r>
      <w:r w:rsidRPr="00B11396">
        <w:rPr>
          <w:sz w:val="28"/>
          <w:szCs w:val="28"/>
        </w:rPr>
        <w:t>носов получили устройства из снега.</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Наиболее распространенными видами устройств, создаваемых из снега, я</w:t>
      </w:r>
      <w:r w:rsidRPr="00B11396">
        <w:rPr>
          <w:sz w:val="28"/>
          <w:szCs w:val="28"/>
        </w:rPr>
        <w:t>в</w:t>
      </w:r>
      <w:r w:rsidRPr="00B11396">
        <w:rPr>
          <w:sz w:val="28"/>
          <w:szCs w:val="28"/>
        </w:rPr>
        <w:t>ляются снежные траншеи.</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Траншеи могут применяться как самостоятельное средство защиты - на д</w:t>
      </w:r>
      <w:r w:rsidRPr="00B11396">
        <w:rPr>
          <w:sz w:val="28"/>
          <w:szCs w:val="28"/>
        </w:rPr>
        <w:t>о</w:t>
      </w:r>
      <w:r w:rsidRPr="00B11396">
        <w:rPr>
          <w:sz w:val="28"/>
          <w:szCs w:val="28"/>
        </w:rPr>
        <w:t>рогах IV-V категорий или в сочетании с другими средствами (насаждениями, з</w:t>
      </w:r>
      <w:r w:rsidRPr="00B11396">
        <w:rPr>
          <w:sz w:val="28"/>
          <w:szCs w:val="28"/>
        </w:rPr>
        <w:t>а</w:t>
      </w:r>
      <w:r w:rsidRPr="00B11396">
        <w:rPr>
          <w:sz w:val="28"/>
          <w:szCs w:val="28"/>
        </w:rPr>
        <w:t>борами, щитами), чтобы усилить снегозадерживающее действие и повысить надежность снегозащитных линий на дорогах I, II, III категории.</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Надежным средством защиты дорог от снежных заносов являются снегоз</w:t>
      </w:r>
      <w:r w:rsidRPr="00B11396">
        <w:rPr>
          <w:sz w:val="28"/>
          <w:szCs w:val="28"/>
        </w:rPr>
        <w:t>а</w:t>
      </w:r>
      <w:r w:rsidRPr="00B11396">
        <w:rPr>
          <w:sz w:val="28"/>
          <w:szCs w:val="28"/>
        </w:rPr>
        <w:t>держивающие заборы - устройства капитального типа с большой затратой мат</w:t>
      </w:r>
      <w:r w:rsidRPr="00B11396">
        <w:rPr>
          <w:sz w:val="28"/>
          <w:szCs w:val="28"/>
        </w:rPr>
        <w:t>е</w:t>
      </w:r>
      <w:r w:rsidRPr="00B11396">
        <w:rPr>
          <w:sz w:val="28"/>
          <w:szCs w:val="28"/>
        </w:rPr>
        <w:t>риалов и высокой стоимостью. Поэтому постройку заборов обосновывают экон</w:t>
      </w:r>
      <w:r w:rsidRPr="00B11396">
        <w:rPr>
          <w:sz w:val="28"/>
          <w:szCs w:val="28"/>
        </w:rPr>
        <w:t>о</w:t>
      </w:r>
      <w:r w:rsidRPr="00B11396">
        <w:rPr>
          <w:sz w:val="28"/>
          <w:szCs w:val="28"/>
        </w:rPr>
        <w:t>мически. В местности с интенсивной метелевой деятельностью рекомендуется применять заборы. Заборы могут быть снегозадерживающего действия и снегоп</w:t>
      </w:r>
      <w:r w:rsidRPr="00B11396">
        <w:rPr>
          <w:sz w:val="28"/>
          <w:szCs w:val="28"/>
        </w:rPr>
        <w:t>е</w:t>
      </w:r>
      <w:r w:rsidRPr="00B11396">
        <w:rPr>
          <w:sz w:val="28"/>
          <w:szCs w:val="28"/>
        </w:rPr>
        <w:t>редувающего действия.</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Заборы могут быть сплошными и решетчатыми, деревянными, железоб</w:t>
      </w:r>
      <w:r w:rsidRPr="00B11396">
        <w:rPr>
          <w:sz w:val="28"/>
          <w:szCs w:val="28"/>
        </w:rPr>
        <w:t>е</w:t>
      </w:r>
      <w:r w:rsidRPr="00B11396">
        <w:rPr>
          <w:sz w:val="28"/>
          <w:szCs w:val="28"/>
        </w:rPr>
        <w:t>тонными или комбинированными. Сплошные заборы собирают меньше снега, чем решетчатые, поэтому они применяются только в том случае, когда требуется о</w:t>
      </w:r>
      <w:r w:rsidRPr="00B11396">
        <w:rPr>
          <w:sz w:val="28"/>
          <w:szCs w:val="28"/>
        </w:rPr>
        <w:t>д</w:t>
      </w:r>
      <w:r w:rsidRPr="00B11396">
        <w:rPr>
          <w:sz w:val="28"/>
          <w:szCs w:val="28"/>
        </w:rPr>
        <w:t>ностороннее задержание снега. В зависимости от объема приносимого к дороге снега снегозадерживающие заборы устраивают высотой от 3 до 5 м.</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Высоту забора определяют в зависимости от объема снегоприноса и высоты снежного покрова в данной местности.</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Для лучшего использования снегозадерживающей способности заборов и предотвращения повреждений, особенно при весенней осадке снега, заборы, ос</w:t>
      </w:r>
      <w:r w:rsidRPr="00B11396">
        <w:rPr>
          <w:sz w:val="28"/>
          <w:szCs w:val="28"/>
        </w:rPr>
        <w:t>о</w:t>
      </w:r>
      <w:r w:rsidRPr="00B11396">
        <w:rPr>
          <w:sz w:val="28"/>
          <w:szCs w:val="28"/>
        </w:rPr>
        <w:t>бенно деревянные, наиболее правильно располагать перпендикулярно к напра</w:t>
      </w:r>
      <w:r w:rsidRPr="00B11396">
        <w:rPr>
          <w:sz w:val="28"/>
          <w:szCs w:val="28"/>
        </w:rPr>
        <w:t>в</w:t>
      </w:r>
      <w:r w:rsidRPr="00B11396">
        <w:rPr>
          <w:sz w:val="28"/>
          <w:szCs w:val="28"/>
        </w:rPr>
        <w:t>лению господствующих ветров, если даже при этом заборы будут расположены по отношению к дороге под тем или иным углом.</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t>Железобетонные снегозадерживающие заборы долговечнее деревянных. Они выполняются из сборных железобетонных элементов. Можно применять смешанные конструкции, состоящие из железобетонных стоек и деревянных п</w:t>
      </w:r>
      <w:r w:rsidRPr="00B11396">
        <w:rPr>
          <w:sz w:val="28"/>
          <w:szCs w:val="28"/>
        </w:rPr>
        <w:t>а</w:t>
      </w:r>
      <w:r w:rsidRPr="00B11396">
        <w:rPr>
          <w:sz w:val="28"/>
          <w:szCs w:val="28"/>
        </w:rPr>
        <w:t>нелей.</w:t>
      </w:r>
    </w:p>
    <w:p w:rsidR="008D666A" w:rsidRPr="00B11396" w:rsidRDefault="008D666A" w:rsidP="00142C74">
      <w:pPr>
        <w:shd w:val="clear" w:color="auto" w:fill="FFFFFF"/>
        <w:tabs>
          <w:tab w:val="left" w:pos="796"/>
        </w:tabs>
        <w:ind w:firstLine="709"/>
        <w:jc w:val="both"/>
        <w:rPr>
          <w:sz w:val="28"/>
          <w:szCs w:val="28"/>
        </w:rPr>
      </w:pPr>
      <w:r w:rsidRPr="00B11396">
        <w:rPr>
          <w:sz w:val="28"/>
          <w:szCs w:val="28"/>
        </w:rPr>
        <w:lastRenderedPageBreak/>
        <w:t>Выбор того или иного метода защиты дорог от снежных заносов зависит от интенсивности выпадения осадков, условий и значимости трассы, материального благополучия района.</w:t>
      </w:r>
    </w:p>
    <w:p w:rsidR="00AA23EA" w:rsidRPr="00B11396" w:rsidRDefault="00AA23EA" w:rsidP="00142C74">
      <w:pPr>
        <w:pStyle w:val="25"/>
        <w:ind w:left="0" w:firstLine="709"/>
        <w:jc w:val="both"/>
        <w:rPr>
          <w:smallCaps/>
        </w:rPr>
      </w:pPr>
    </w:p>
    <w:p w:rsidR="008D666A" w:rsidRPr="00B11396" w:rsidRDefault="00AB2383" w:rsidP="00AB2383">
      <w:pPr>
        <w:ind w:left="720"/>
        <w:outlineLvl w:val="2"/>
        <w:rPr>
          <w:b/>
          <w:i/>
          <w:sz w:val="28"/>
          <w:szCs w:val="28"/>
        </w:rPr>
      </w:pPr>
      <w:bookmarkStart w:id="112" w:name="_Toc266799864"/>
      <w:bookmarkStart w:id="113" w:name="_Toc292177056"/>
      <w:bookmarkStart w:id="114" w:name="_Toc514938962"/>
      <w:r w:rsidRPr="00B11396">
        <w:rPr>
          <w:b/>
          <w:i/>
          <w:sz w:val="28"/>
          <w:szCs w:val="28"/>
        </w:rPr>
        <w:t>3.9</w:t>
      </w:r>
      <w:r w:rsidR="008D666A" w:rsidRPr="00B11396">
        <w:rPr>
          <w:b/>
          <w:i/>
          <w:sz w:val="28"/>
          <w:szCs w:val="28"/>
        </w:rPr>
        <w:t>.8. Мелиоративные мероприятия</w:t>
      </w:r>
      <w:bookmarkEnd w:id="112"/>
      <w:bookmarkEnd w:id="113"/>
      <w:bookmarkEnd w:id="114"/>
    </w:p>
    <w:p w:rsidR="008D666A" w:rsidRPr="00B11396" w:rsidRDefault="008D666A" w:rsidP="00142C74">
      <w:pPr>
        <w:ind w:firstLine="709"/>
        <w:jc w:val="both"/>
        <w:rPr>
          <w:sz w:val="28"/>
          <w:szCs w:val="28"/>
        </w:rPr>
      </w:pPr>
    </w:p>
    <w:p w:rsidR="008D666A" w:rsidRPr="00B11396" w:rsidRDefault="008D666A" w:rsidP="00142C74">
      <w:pPr>
        <w:ind w:firstLine="709"/>
        <w:jc w:val="both"/>
        <w:rPr>
          <w:sz w:val="28"/>
          <w:szCs w:val="28"/>
        </w:rPr>
      </w:pPr>
      <w:r w:rsidRPr="00B11396">
        <w:rPr>
          <w:sz w:val="28"/>
          <w:szCs w:val="28"/>
        </w:rPr>
        <w:t>Анализ современного состояния и возможных направлений развития сел</w:t>
      </w:r>
      <w:r w:rsidRPr="00B11396">
        <w:rPr>
          <w:sz w:val="28"/>
          <w:szCs w:val="28"/>
        </w:rPr>
        <w:t>ь</w:t>
      </w:r>
      <w:r w:rsidRPr="00B11396">
        <w:rPr>
          <w:sz w:val="28"/>
          <w:szCs w:val="28"/>
        </w:rPr>
        <w:t>скохозяйственного производства в Альметьевском районе подтверждает необх</w:t>
      </w:r>
      <w:r w:rsidRPr="00B11396">
        <w:rPr>
          <w:sz w:val="28"/>
          <w:szCs w:val="28"/>
        </w:rPr>
        <w:t>о</w:t>
      </w:r>
      <w:r w:rsidRPr="00B11396">
        <w:rPr>
          <w:sz w:val="28"/>
          <w:szCs w:val="28"/>
        </w:rPr>
        <w:t>димость проведения комплекса мероприятий по стабилизации и восстановлению сельскохозяйственных угодий, обеспечивающих повышение плодородия почв з</w:t>
      </w:r>
      <w:r w:rsidRPr="00B11396">
        <w:rPr>
          <w:sz w:val="28"/>
          <w:szCs w:val="28"/>
        </w:rPr>
        <w:t>е</w:t>
      </w:r>
      <w:r w:rsidRPr="00B11396">
        <w:rPr>
          <w:sz w:val="28"/>
          <w:szCs w:val="28"/>
        </w:rPr>
        <w:t>мель сельскохозяйственного назначения, более полную отдачу от мелиорирова</w:t>
      </w:r>
      <w:r w:rsidRPr="00B11396">
        <w:rPr>
          <w:sz w:val="28"/>
          <w:szCs w:val="28"/>
        </w:rPr>
        <w:t>н</w:t>
      </w:r>
      <w:r w:rsidRPr="00B11396">
        <w:rPr>
          <w:sz w:val="28"/>
          <w:szCs w:val="28"/>
        </w:rPr>
        <w:t>ных угодий, а также улучшение общей экологической обстановки.</w:t>
      </w:r>
    </w:p>
    <w:p w:rsidR="008D666A" w:rsidRPr="00B11396" w:rsidRDefault="008D666A" w:rsidP="00142C74">
      <w:pPr>
        <w:ind w:firstLine="709"/>
        <w:jc w:val="both"/>
        <w:rPr>
          <w:sz w:val="28"/>
          <w:szCs w:val="28"/>
        </w:rPr>
      </w:pPr>
      <w:r w:rsidRPr="00B11396">
        <w:rPr>
          <w:sz w:val="28"/>
          <w:szCs w:val="28"/>
        </w:rPr>
        <w:t>Повышение плодородия почв земель сельскохозяйственного назначения я</w:t>
      </w:r>
      <w:r w:rsidRPr="00B11396">
        <w:rPr>
          <w:sz w:val="28"/>
          <w:szCs w:val="28"/>
        </w:rPr>
        <w:t>в</w:t>
      </w:r>
      <w:r w:rsidRPr="00B11396">
        <w:rPr>
          <w:sz w:val="28"/>
          <w:szCs w:val="28"/>
        </w:rPr>
        <w:t>ляется естественным условием интенсификации земледелия, способствующее р</w:t>
      </w:r>
      <w:r w:rsidRPr="00B11396">
        <w:rPr>
          <w:sz w:val="28"/>
          <w:szCs w:val="28"/>
        </w:rPr>
        <w:t>о</w:t>
      </w:r>
      <w:r w:rsidRPr="00B11396">
        <w:rPr>
          <w:sz w:val="28"/>
          <w:szCs w:val="28"/>
        </w:rPr>
        <w:t>сту урожайности, увеличению ценности земли, имеющее важное природоохра</w:t>
      </w:r>
      <w:r w:rsidRPr="00B11396">
        <w:rPr>
          <w:sz w:val="28"/>
          <w:szCs w:val="28"/>
        </w:rPr>
        <w:t>н</w:t>
      </w:r>
      <w:r w:rsidRPr="00B11396">
        <w:rPr>
          <w:sz w:val="28"/>
          <w:szCs w:val="28"/>
        </w:rPr>
        <w:t>ное значение.</w:t>
      </w:r>
    </w:p>
    <w:p w:rsidR="008D666A" w:rsidRPr="00B11396" w:rsidRDefault="008D666A" w:rsidP="00142C74">
      <w:pPr>
        <w:pStyle w:val="aff1"/>
        <w:ind w:firstLine="709"/>
      </w:pPr>
      <w:r w:rsidRPr="00B11396">
        <w:t>Мелиоративные мероприятия предназначены в основном для обеспечения оптимального использования земельного фонда района для нужд народного х</w:t>
      </w:r>
      <w:r w:rsidRPr="00B11396">
        <w:t>о</w:t>
      </w:r>
      <w:r w:rsidRPr="00B11396">
        <w:t>зяйства.</w:t>
      </w:r>
    </w:p>
    <w:p w:rsidR="008D666A" w:rsidRPr="00B11396" w:rsidRDefault="008D666A" w:rsidP="00142C74">
      <w:pPr>
        <w:autoSpaceDE w:val="0"/>
        <w:autoSpaceDN w:val="0"/>
        <w:adjustRightInd w:val="0"/>
        <w:ind w:firstLine="709"/>
        <w:jc w:val="both"/>
        <w:rPr>
          <w:sz w:val="28"/>
          <w:szCs w:val="28"/>
        </w:rPr>
      </w:pPr>
      <w:r w:rsidRPr="00B11396">
        <w:rPr>
          <w:sz w:val="28"/>
          <w:szCs w:val="28"/>
        </w:rPr>
        <w:t>В настоящее время назрела необходимость:</w:t>
      </w:r>
    </w:p>
    <w:p w:rsidR="008D666A" w:rsidRPr="00B11396" w:rsidRDefault="008D666A" w:rsidP="00926E37">
      <w:pPr>
        <w:pStyle w:val="29"/>
        <w:numPr>
          <w:ilvl w:val="0"/>
          <w:numId w:val="60"/>
        </w:numPr>
        <w:jc w:val="both"/>
        <w:rPr>
          <w:sz w:val="28"/>
          <w:szCs w:val="28"/>
        </w:rPr>
      </w:pPr>
      <w:r w:rsidRPr="00B11396">
        <w:rPr>
          <w:sz w:val="28"/>
          <w:szCs w:val="28"/>
        </w:rPr>
        <w:t>освоения современных систем земледелия и землеустройства с учетом перспективы развития земель сельскохозяйственного назначения;</w:t>
      </w:r>
    </w:p>
    <w:p w:rsidR="008D666A" w:rsidRPr="00B11396" w:rsidRDefault="008D666A" w:rsidP="00926E37">
      <w:pPr>
        <w:pStyle w:val="29"/>
        <w:numPr>
          <w:ilvl w:val="0"/>
          <w:numId w:val="60"/>
        </w:numPr>
        <w:jc w:val="both"/>
        <w:rPr>
          <w:sz w:val="28"/>
          <w:szCs w:val="28"/>
        </w:rPr>
      </w:pPr>
      <w:r w:rsidRPr="00B11396">
        <w:rPr>
          <w:sz w:val="28"/>
          <w:szCs w:val="28"/>
        </w:rPr>
        <w:t>проведения комплекса агрохимических мероприятий, направленных на повышение эффективности использования удобрений и мелиорантов в сельском хозяйстве;</w:t>
      </w:r>
    </w:p>
    <w:p w:rsidR="008D666A" w:rsidRPr="00B11396" w:rsidRDefault="008D666A" w:rsidP="00926E37">
      <w:pPr>
        <w:pStyle w:val="29"/>
        <w:numPr>
          <w:ilvl w:val="0"/>
          <w:numId w:val="60"/>
        </w:numPr>
        <w:jc w:val="both"/>
        <w:rPr>
          <w:sz w:val="28"/>
          <w:szCs w:val="28"/>
        </w:rPr>
      </w:pPr>
      <w:r w:rsidRPr="00B11396">
        <w:rPr>
          <w:sz w:val="28"/>
          <w:szCs w:val="28"/>
        </w:rPr>
        <w:t>выполнения гидромелиоративных, культуртехнических, противоэрозионных мероприятий и работ по реабилитации нарушенных земель;</w:t>
      </w:r>
    </w:p>
    <w:p w:rsidR="008D666A" w:rsidRPr="00B11396" w:rsidRDefault="008D666A" w:rsidP="00926E37">
      <w:pPr>
        <w:pStyle w:val="29"/>
        <w:numPr>
          <w:ilvl w:val="0"/>
          <w:numId w:val="60"/>
        </w:numPr>
        <w:jc w:val="both"/>
        <w:rPr>
          <w:sz w:val="28"/>
          <w:szCs w:val="28"/>
        </w:rPr>
      </w:pPr>
      <w:r w:rsidRPr="00B11396">
        <w:rPr>
          <w:sz w:val="28"/>
          <w:szCs w:val="28"/>
        </w:rPr>
        <w:t>осуществления агролесомелиоративных и фитомелиоративных мероприятий.</w:t>
      </w:r>
    </w:p>
    <w:p w:rsidR="008D666A" w:rsidRPr="00B11396" w:rsidRDefault="008D666A" w:rsidP="00142C74">
      <w:pPr>
        <w:pStyle w:val="ConsPlusNonformat"/>
        <w:ind w:firstLine="709"/>
        <w:jc w:val="both"/>
        <w:rPr>
          <w:rFonts w:ascii="Times New Roman" w:hAnsi="Times New Roman"/>
          <w:sz w:val="28"/>
          <w:szCs w:val="28"/>
        </w:rPr>
      </w:pPr>
      <w:r w:rsidRPr="00B11396">
        <w:rPr>
          <w:rFonts w:ascii="Times New Roman" w:hAnsi="Times New Roman"/>
          <w:sz w:val="28"/>
          <w:szCs w:val="28"/>
        </w:rPr>
        <w:t>Для сохранения и повышения плодородия почв, рационального использов</w:t>
      </w:r>
      <w:r w:rsidRPr="00B11396">
        <w:rPr>
          <w:rFonts w:ascii="Times New Roman" w:hAnsi="Times New Roman"/>
          <w:sz w:val="28"/>
          <w:szCs w:val="28"/>
        </w:rPr>
        <w:t>а</w:t>
      </w:r>
      <w:r w:rsidRPr="00B11396">
        <w:rPr>
          <w:rFonts w:ascii="Times New Roman" w:hAnsi="Times New Roman"/>
          <w:sz w:val="28"/>
          <w:szCs w:val="28"/>
        </w:rPr>
        <w:t>ния природных ресурсов, в том числе сельскохозяйственных угодий, защиты з</w:t>
      </w:r>
      <w:r w:rsidRPr="00B11396">
        <w:rPr>
          <w:rFonts w:ascii="Times New Roman" w:hAnsi="Times New Roman"/>
          <w:sz w:val="28"/>
          <w:szCs w:val="28"/>
        </w:rPr>
        <w:t>е</w:t>
      </w:r>
      <w:r w:rsidRPr="00B11396">
        <w:rPr>
          <w:rFonts w:ascii="Times New Roman" w:hAnsi="Times New Roman"/>
          <w:sz w:val="28"/>
          <w:szCs w:val="28"/>
        </w:rPr>
        <w:t>мель от подтопления путем строительства и реконструкции гидротехнических и мелиоративных сооружений была принята республиканская целевая программа «Мелиоративные работы по коренному улучшению земель на сельскохозяйстве</w:t>
      </w:r>
      <w:r w:rsidRPr="00B11396">
        <w:rPr>
          <w:rFonts w:ascii="Times New Roman" w:hAnsi="Times New Roman"/>
          <w:sz w:val="28"/>
          <w:szCs w:val="28"/>
        </w:rPr>
        <w:t>н</w:t>
      </w:r>
      <w:r w:rsidRPr="00B11396">
        <w:rPr>
          <w:rFonts w:ascii="Times New Roman" w:hAnsi="Times New Roman"/>
          <w:sz w:val="28"/>
          <w:szCs w:val="28"/>
        </w:rPr>
        <w:t>ных предприятиях Республики Татарстан» на 2009-2012 годы (Постановление КМ РТ от 25.02.2009 №102), важнейшими задачами которой являются восстановление орошаемых и осушенных земель, защита земель от водной и ветровой эрозии, в</w:t>
      </w:r>
      <w:r w:rsidRPr="00B11396">
        <w:rPr>
          <w:rFonts w:ascii="Times New Roman" w:hAnsi="Times New Roman"/>
          <w:sz w:val="28"/>
          <w:szCs w:val="28"/>
        </w:rPr>
        <w:t>о</w:t>
      </w:r>
      <w:r w:rsidRPr="00B11396">
        <w:rPr>
          <w:rFonts w:ascii="Times New Roman" w:hAnsi="Times New Roman"/>
          <w:sz w:val="28"/>
          <w:szCs w:val="28"/>
        </w:rPr>
        <w:t>влечение в сельскохозяйственный оборот сельскохозяйственных угодий, повыш</w:t>
      </w:r>
      <w:r w:rsidRPr="00B11396">
        <w:rPr>
          <w:rFonts w:ascii="Times New Roman" w:hAnsi="Times New Roman"/>
          <w:sz w:val="28"/>
          <w:szCs w:val="28"/>
        </w:rPr>
        <w:t>е</w:t>
      </w:r>
      <w:r w:rsidRPr="00B11396">
        <w:rPr>
          <w:rFonts w:ascii="Times New Roman" w:hAnsi="Times New Roman"/>
          <w:sz w:val="28"/>
          <w:szCs w:val="28"/>
        </w:rPr>
        <w:t>ние эффективности аграрного производства и других сфер агропромышленного комплекса до уровня, обеспечивающего конкурентоспособность производимой продукции на региональном, федеральном и мировом продовольственных рынках.</w:t>
      </w:r>
    </w:p>
    <w:p w:rsidR="008D666A" w:rsidRPr="00B11396" w:rsidRDefault="008D666A" w:rsidP="00142C74">
      <w:pPr>
        <w:ind w:firstLine="709"/>
        <w:jc w:val="both"/>
        <w:rPr>
          <w:sz w:val="28"/>
          <w:szCs w:val="28"/>
        </w:rPr>
      </w:pPr>
      <w:r w:rsidRPr="00B11396">
        <w:rPr>
          <w:sz w:val="28"/>
          <w:szCs w:val="28"/>
        </w:rPr>
        <w:t>Широкое применение в сельском хозяйстве местных традиционных (извес</w:t>
      </w:r>
      <w:r w:rsidRPr="00B11396">
        <w:rPr>
          <w:sz w:val="28"/>
          <w:szCs w:val="28"/>
        </w:rPr>
        <w:t>т</w:t>
      </w:r>
      <w:r w:rsidRPr="00B11396">
        <w:rPr>
          <w:sz w:val="28"/>
          <w:szCs w:val="28"/>
        </w:rPr>
        <w:t>ковые мелиоранты и фосфоритовая мука) и новых (цеолитсодержащие породы и глауконитсодержащие пески) сырьевых ресурсов позволят экологически безопа</w:t>
      </w:r>
      <w:r w:rsidRPr="00B11396">
        <w:rPr>
          <w:sz w:val="28"/>
          <w:szCs w:val="28"/>
        </w:rPr>
        <w:t>с</w:t>
      </w:r>
      <w:r w:rsidRPr="00B11396">
        <w:rPr>
          <w:sz w:val="28"/>
          <w:szCs w:val="28"/>
        </w:rPr>
        <w:lastRenderedPageBreak/>
        <w:t>но повысить плодородие почв и обеспечить высокий уровень развития сельскох</w:t>
      </w:r>
      <w:r w:rsidRPr="00B11396">
        <w:rPr>
          <w:sz w:val="28"/>
          <w:szCs w:val="28"/>
        </w:rPr>
        <w:t>о</w:t>
      </w:r>
      <w:r w:rsidRPr="00B11396">
        <w:rPr>
          <w:sz w:val="28"/>
          <w:szCs w:val="28"/>
        </w:rPr>
        <w:t>зяйственного производства.</w:t>
      </w:r>
    </w:p>
    <w:p w:rsidR="008D666A" w:rsidRPr="00B11396" w:rsidRDefault="008D666A" w:rsidP="00142C74">
      <w:pPr>
        <w:ind w:firstLine="709"/>
        <w:jc w:val="both"/>
        <w:rPr>
          <w:sz w:val="28"/>
          <w:szCs w:val="28"/>
        </w:rPr>
      </w:pPr>
      <w:r w:rsidRPr="00B11396">
        <w:rPr>
          <w:sz w:val="28"/>
          <w:szCs w:val="28"/>
        </w:rPr>
        <w:t>Рекомендуется применение туковых смесей - сухих гранулированных мин</w:t>
      </w:r>
      <w:r w:rsidRPr="00B11396">
        <w:rPr>
          <w:sz w:val="28"/>
          <w:szCs w:val="28"/>
        </w:rPr>
        <w:t>е</w:t>
      </w:r>
      <w:r w:rsidRPr="00B11396">
        <w:rPr>
          <w:sz w:val="28"/>
          <w:szCs w:val="28"/>
        </w:rPr>
        <w:t>ральных удобрений, с возможностью выбора необходимого соотношения азота, фосфора и калия по расчету агронома для получения запланированного урожая. Тукосмесь существует отдельно под каждую культуру: пшеницу, ячмень, кукур</w:t>
      </w:r>
      <w:r w:rsidRPr="00B11396">
        <w:rPr>
          <w:sz w:val="28"/>
          <w:szCs w:val="28"/>
        </w:rPr>
        <w:t>у</w:t>
      </w:r>
      <w:r w:rsidRPr="00B11396">
        <w:rPr>
          <w:sz w:val="28"/>
          <w:szCs w:val="28"/>
        </w:rPr>
        <w:t xml:space="preserve">зу, картофель. </w:t>
      </w:r>
    </w:p>
    <w:p w:rsidR="008D666A" w:rsidRPr="00B11396" w:rsidRDefault="008D666A" w:rsidP="00142C74">
      <w:pPr>
        <w:ind w:firstLine="709"/>
        <w:jc w:val="both"/>
        <w:rPr>
          <w:sz w:val="28"/>
          <w:szCs w:val="28"/>
        </w:rPr>
      </w:pPr>
      <w:r w:rsidRPr="00B11396">
        <w:rPr>
          <w:sz w:val="28"/>
          <w:szCs w:val="28"/>
        </w:rPr>
        <w:t xml:space="preserve">В странах с развитым сельских хозяйством тукосмеси применяются широко. У нас же их применение часто ограничивает высокая стоимость. Но затраты на приобретение этих смесей окупаются за счет повышения урожайности, частично за счет отмены необходимости покупать избыточное количество более простых удобрений. </w:t>
      </w:r>
    </w:p>
    <w:p w:rsidR="008D666A" w:rsidRPr="00B11396" w:rsidRDefault="008D666A" w:rsidP="00142C74">
      <w:pPr>
        <w:shd w:val="clear" w:color="auto" w:fill="FFFFFF"/>
        <w:ind w:firstLine="709"/>
        <w:jc w:val="both"/>
        <w:rPr>
          <w:sz w:val="28"/>
          <w:szCs w:val="28"/>
        </w:rPr>
      </w:pPr>
      <w:r w:rsidRPr="00B11396">
        <w:rPr>
          <w:sz w:val="28"/>
          <w:szCs w:val="28"/>
        </w:rPr>
        <w:t>Роль севооборотов особенно возрастает в условиях недостатка сельскох</w:t>
      </w:r>
      <w:r w:rsidRPr="00B11396">
        <w:rPr>
          <w:sz w:val="28"/>
          <w:szCs w:val="28"/>
        </w:rPr>
        <w:t>о</w:t>
      </w:r>
      <w:r w:rsidRPr="00B11396">
        <w:rPr>
          <w:sz w:val="28"/>
          <w:szCs w:val="28"/>
        </w:rPr>
        <w:t>зяйственной техники, средств защиты растений, минеральных удобрений, как важнейшего биологического и экологического фактора увеличения продуктивн</w:t>
      </w:r>
      <w:r w:rsidRPr="00B11396">
        <w:rPr>
          <w:sz w:val="28"/>
          <w:szCs w:val="28"/>
        </w:rPr>
        <w:t>о</w:t>
      </w:r>
      <w:r w:rsidRPr="00B11396">
        <w:rPr>
          <w:sz w:val="28"/>
          <w:szCs w:val="28"/>
        </w:rPr>
        <w:t>сти полей, сохранения плодородия почв, создания благоприятных фитосанита</w:t>
      </w:r>
      <w:r w:rsidRPr="00B11396">
        <w:rPr>
          <w:sz w:val="28"/>
          <w:szCs w:val="28"/>
        </w:rPr>
        <w:t>р</w:t>
      </w:r>
      <w:r w:rsidRPr="00B11396">
        <w:rPr>
          <w:sz w:val="28"/>
          <w:szCs w:val="28"/>
        </w:rPr>
        <w:t>ных условий и сокращения эрозионных процессов.</w:t>
      </w:r>
    </w:p>
    <w:p w:rsidR="008D666A" w:rsidRPr="00B11396" w:rsidRDefault="008D666A" w:rsidP="00142C74">
      <w:pPr>
        <w:shd w:val="clear" w:color="auto" w:fill="FFFFFF"/>
        <w:ind w:firstLine="709"/>
        <w:jc w:val="both"/>
        <w:rPr>
          <w:sz w:val="28"/>
          <w:szCs w:val="28"/>
        </w:rPr>
      </w:pPr>
      <w:r w:rsidRPr="00B11396">
        <w:rPr>
          <w:sz w:val="28"/>
          <w:szCs w:val="28"/>
        </w:rPr>
        <w:t>Только при комплексном осуществлении всех мероприятий по охране з</w:t>
      </w:r>
      <w:r w:rsidRPr="00B11396">
        <w:rPr>
          <w:sz w:val="28"/>
          <w:szCs w:val="28"/>
        </w:rPr>
        <w:t>е</w:t>
      </w:r>
      <w:r w:rsidRPr="00B11396">
        <w:rPr>
          <w:sz w:val="28"/>
          <w:szCs w:val="28"/>
        </w:rPr>
        <w:t>мель и повышению плодородия почв с учетом требований агроландшафтной с</w:t>
      </w:r>
      <w:r w:rsidRPr="00B11396">
        <w:rPr>
          <w:sz w:val="28"/>
          <w:szCs w:val="28"/>
        </w:rPr>
        <w:t>и</w:t>
      </w:r>
      <w:r w:rsidRPr="00B11396">
        <w:rPr>
          <w:sz w:val="28"/>
          <w:szCs w:val="28"/>
        </w:rPr>
        <w:t>стемы земледелия в увязке с землеустройством и организацией территорий можно обеспечить максимальный эффект по рациональному использованию земель и окружающей среды.</w:t>
      </w:r>
    </w:p>
    <w:p w:rsidR="008D666A" w:rsidRPr="00B11396" w:rsidRDefault="008D666A" w:rsidP="00142C74">
      <w:pPr>
        <w:ind w:firstLine="709"/>
        <w:jc w:val="both"/>
        <w:rPr>
          <w:sz w:val="28"/>
          <w:szCs w:val="28"/>
        </w:rPr>
      </w:pPr>
      <w:r w:rsidRPr="00B11396">
        <w:rPr>
          <w:sz w:val="28"/>
          <w:szCs w:val="28"/>
        </w:rPr>
        <w:t>Для обеспечения надежной защищенности пашни и высокопродуктивного агроландшафта необходимо в виде экологического каркаса иметь защитные лес</w:t>
      </w:r>
      <w:r w:rsidRPr="00B11396">
        <w:rPr>
          <w:sz w:val="28"/>
          <w:szCs w:val="28"/>
        </w:rPr>
        <w:t>о</w:t>
      </w:r>
      <w:r w:rsidRPr="00B11396">
        <w:rPr>
          <w:sz w:val="28"/>
          <w:szCs w:val="28"/>
        </w:rPr>
        <w:t>насаждения, чтобы достичь оптимального значения облесенности пашни на уровне не менее 4,7-7%.</w:t>
      </w:r>
    </w:p>
    <w:p w:rsidR="008D666A" w:rsidRPr="00B11396" w:rsidRDefault="008D666A" w:rsidP="00142C74">
      <w:pPr>
        <w:shd w:val="clear" w:color="auto" w:fill="FFFFFF"/>
        <w:ind w:firstLine="709"/>
        <w:jc w:val="both"/>
        <w:rPr>
          <w:sz w:val="28"/>
          <w:szCs w:val="28"/>
        </w:rPr>
      </w:pPr>
      <w:r w:rsidRPr="00B11396">
        <w:rPr>
          <w:sz w:val="28"/>
          <w:szCs w:val="28"/>
        </w:rPr>
        <w:t>Мероприятия, которые осуществляются при противоэрозионной, полез</w:t>
      </w:r>
      <w:r w:rsidRPr="00B11396">
        <w:rPr>
          <w:sz w:val="28"/>
          <w:szCs w:val="28"/>
        </w:rPr>
        <w:t>а</w:t>
      </w:r>
      <w:r w:rsidRPr="00B11396">
        <w:rPr>
          <w:sz w:val="28"/>
          <w:szCs w:val="28"/>
        </w:rPr>
        <w:t>щитной и пастбищезащитной мелиорации, во многом сходны. Их суть заключае</w:t>
      </w:r>
      <w:r w:rsidRPr="00B11396">
        <w:rPr>
          <w:sz w:val="28"/>
          <w:szCs w:val="28"/>
        </w:rPr>
        <w:t>т</w:t>
      </w:r>
      <w:r w:rsidRPr="00B11396">
        <w:rPr>
          <w:sz w:val="28"/>
          <w:szCs w:val="28"/>
        </w:rPr>
        <w:t xml:space="preserve">ся в создании лесных насаждений (полос лесопосадок). Посадка лесозащитных полос не только не оказывает негативного воздействия на окружающую среду, но и позволяет заниматься лесным хозяйством, так как лесопосадки также требуется прочищать, срубать старые деревья, высаживать новые саженцы. </w:t>
      </w:r>
    </w:p>
    <w:p w:rsidR="008D666A" w:rsidRPr="00B11396" w:rsidRDefault="008D666A" w:rsidP="00142C74">
      <w:pPr>
        <w:shd w:val="clear" w:color="auto" w:fill="FFFFFF"/>
        <w:ind w:firstLine="709"/>
        <w:jc w:val="both"/>
        <w:rPr>
          <w:sz w:val="28"/>
          <w:szCs w:val="28"/>
        </w:rPr>
      </w:pPr>
      <w:r w:rsidRPr="00B11396">
        <w:rPr>
          <w:sz w:val="28"/>
          <w:szCs w:val="28"/>
        </w:rPr>
        <w:t>Важно отметить, что лес - это важная экосистема, которая оказывает вли</w:t>
      </w:r>
      <w:r w:rsidRPr="00B11396">
        <w:rPr>
          <w:sz w:val="28"/>
          <w:szCs w:val="28"/>
        </w:rPr>
        <w:t>я</w:t>
      </w:r>
      <w:r w:rsidRPr="00B11396">
        <w:rPr>
          <w:sz w:val="28"/>
          <w:szCs w:val="28"/>
        </w:rPr>
        <w:t>ние не только на местный климат, но и формирует определенный уровень увла</w:t>
      </w:r>
      <w:r w:rsidRPr="00B11396">
        <w:rPr>
          <w:sz w:val="28"/>
          <w:szCs w:val="28"/>
        </w:rPr>
        <w:t>ж</w:t>
      </w:r>
      <w:r w:rsidRPr="00B11396">
        <w:rPr>
          <w:sz w:val="28"/>
          <w:szCs w:val="28"/>
        </w:rPr>
        <w:t>ненности почв, находящихся рядом с лесами.</w:t>
      </w:r>
    </w:p>
    <w:p w:rsidR="008D666A" w:rsidRPr="00B11396" w:rsidRDefault="008D666A" w:rsidP="00142C74">
      <w:pPr>
        <w:shd w:val="clear" w:color="auto" w:fill="FFFFFF"/>
        <w:ind w:firstLine="709"/>
        <w:jc w:val="both"/>
        <w:rPr>
          <w:sz w:val="28"/>
          <w:szCs w:val="28"/>
        </w:rPr>
      </w:pPr>
      <w:r w:rsidRPr="00B11396">
        <w:rPr>
          <w:sz w:val="28"/>
          <w:szCs w:val="28"/>
        </w:rPr>
        <w:t>Агролесомелиорация является наиболее экологически выгодным и безопа</w:t>
      </w:r>
      <w:r w:rsidRPr="00B11396">
        <w:rPr>
          <w:sz w:val="28"/>
          <w:szCs w:val="28"/>
        </w:rPr>
        <w:t>с</w:t>
      </w:r>
      <w:r w:rsidRPr="00B11396">
        <w:rPr>
          <w:sz w:val="28"/>
          <w:szCs w:val="28"/>
        </w:rPr>
        <w:t xml:space="preserve">ным видом мелиорации земель. </w:t>
      </w:r>
    </w:p>
    <w:p w:rsidR="008D666A" w:rsidRPr="00B11396" w:rsidRDefault="008D666A" w:rsidP="00142C74">
      <w:pPr>
        <w:shd w:val="clear" w:color="auto" w:fill="FFFFFF"/>
        <w:ind w:firstLine="709"/>
        <w:jc w:val="both"/>
        <w:rPr>
          <w:sz w:val="28"/>
          <w:szCs w:val="28"/>
        </w:rPr>
      </w:pPr>
      <w:r w:rsidRPr="00B11396">
        <w:rPr>
          <w:sz w:val="28"/>
          <w:szCs w:val="28"/>
        </w:rPr>
        <w:t>Мероприятия по агролесомелиорации следует предусматривать в комплексе с другими противооползневыми и противообвальными мероприятиями для увел</w:t>
      </w:r>
      <w:r w:rsidRPr="00B11396">
        <w:rPr>
          <w:sz w:val="28"/>
          <w:szCs w:val="28"/>
        </w:rPr>
        <w:t>и</w:t>
      </w:r>
      <w:r w:rsidRPr="00B11396">
        <w:rPr>
          <w:sz w:val="28"/>
          <w:szCs w:val="28"/>
        </w:rPr>
        <w:t>чения устойчивости склонов (откосов) за счет укрепления грунта корневой сист</w:t>
      </w:r>
      <w:r w:rsidRPr="00B11396">
        <w:rPr>
          <w:sz w:val="28"/>
          <w:szCs w:val="28"/>
        </w:rPr>
        <w:t>е</w:t>
      </w:r>
      <w:r w:rsidRPr="00B11396">
        <w:rPr>
          <w:sz w:val="28"/>
          <w:szCs w:val="28"/>
        </w:rPr>
        <w:t>мой, осушения грунта, предотвращения эрозии, уменьшения инфильтрации в грунт поверхностных вод, выветривания, образования осыпей и вывалов.</w:t>
      </w:r>
    </w:p>
    <w:p w:rsidR="008D666A" w:rsidRPr="00B11396" w:rsidRDefault="008D666A" w:rsidP="00142C74">
      <w:pPr>
        <w:shd w:val="clear" w:color="auto" w:fill="FFFFFF"/>
        <w:ind w:firstLine="709"/>
        <w:jc w:val="both"/>
        <w:rPr>
          <w:sz w:val="28"/>
          <w:szCs w:val="28"/>
        </w:rPr>
      </w:pPr>
      <w:r w:rsidRPr="00B11396">
        <w:rPr>
          <w:sz w:val="28"/>
          <w:szCs w:val="28"/>
        </w:rPr>
        <w:t>В состав мероприятий по агролесомелиорации должны быть включены: п</w:t>
      </w:r>
      <w:r w:rsidRPr="00B11396">
        <w:rPr>
          <w:sz w:val="28"/>
          <w:szCs w:val="28"/>
        </w:rPr>
        <w:t>о</w:t>
      </w:r>
      <w:r w:rsidRPr="00B11396">
        <w:rPr>
          <w:sz w:val="28"/>
          <w:szCs w:val="28"/>
        </w:rPr>
        <w:t>сев многолетних трав, посадка деревьев и кустарников в сочетании с посевом многолетних трав или одерновкой. Подбор растений, их размещение в плане, т</w:t>
      </w:r>
      <w:r w:rsidRPr="00B11396">
        <w:rPr>
          <w:sz w:val="28"/>
          <w:szCs w:val="28"/>
        </w:rPr>
        <w:t>и</w:t>
      </w:r>
      <w:r w:rsidRPr="00B11396">
        <w:rPr>
          <w:sz w:val="28"/>
          <w:szCs w:val="28"/>
        </w:rPr>
        <w:t>пы и схемы посадок следует назначать в соответствии с почвенно-</w:t>
      </w:r>
      <w:r w:rsidRPr="00B11396">
        <w:rPr>
          <w:sz w:val="28"/>
          <w:szCs w:val="28"/>
        </w:rPr>
        <w:lastRenderedPageBreak/>
        <w:t>климатическими условиями, особенностями рельефа и эксплуатации склона (о</w:t>
      </w:r>
      <w:r w:rsidRPr="00B11396">
        <w:rPr>
          <w:sz w:val="28"/>
          <w:szCs w:val="28"/>
        </w:rPr>
        <w:t>т</w:t>
      </w:r>
      <w:r w:rsidRPr="00B11396">
        <w:rPr>
          <w:sz w:val="28"/>
          <w:szCs w:val="28"/>
        </w:rPr>
        <w:t>коса), а также с требованиями по планировке склона и охране окружающей среды.</w:t>
      </w:r>
    </w:p>
    <w:p w:rsidR="008D666A" w:rsidRPr="00B11396" w:rsidRDefault="008D666A" w:rsidP="00142C74">
      <w:pPr>
        <w:ind w:firstLine="709"/>
        <w:jc w:val="both"/>
        <w:rPr>
          <w:sz w:val="28"/>
          <w:szCs w:val="28"/>
        </w:rPr>
      </w:pPr>
      <w:r w:rsidRPr="00B11396">
        <w:rPr>
          <w:sz w:val="28"/>
          <w:szCs w:val="28"/>
        </w:rPr>
        <w:t>Культуртехническая мелиорация земель состоит в проведении комплекса мелиоративных мероприятий по коренному улучшению земель и включают в себя расчистку земель от древесной и травяной растительности, кочек, камней, пней и мха, что способствует вовлечению в оборот ранее не используемых или забр</w:t>
      </w:r>
      <w:r w:rsidRPr="00B11396">
        <w:rPr>
          <w:sz w:val="28"/>
          <w:szCs w:val="28"/>
        </w:rPr>
        <w:t>о</w:t>
      </w:r>
      <w:r w:rsidRPr="00B11396">
        <w:rPr>
          <w:sz w:val="28"/>
          <w:szCs w:val="28"/>
        </w:rPr>
        <w:t xml:space="preserve">шенных земель, улучшению конфигурации полей, севооборотов. </w:t>
      </w:r>
    </w:p>
    <w:p w:rsidR="008D666A" w:rsidRPr="00B11396" w:rsidRDefault="008D666A" w:rsidP="00142C74">
      <w:pPr>
        <w:ind w:firstLine="709"/>
        <w:jc w:val="both"/>
        <w:rPr>
          <w:sz w:val="28"/>
          <w:szCs w:val="28"/>
        </w:rPr>
      </w:pPr>
      <w:r w:rsidRPr="00B11396">
        <w:rPr>
          <w:sz w:val="28"/>
          <w:szCs w:val="28"/>
        </w:rPr>
        <w:t>В рамках культуртехнической мелиорации может применяться глубокое рыхление, пескование, плантаж и первичное окультуривание земель.</w:t>
      </w:r>
    </w:p>
    <w:p w:rsidR="008D666A" w:rsidRPr="00B11396" w:rsidRDefault="008D666A" w:rsidP="00142C74">
      <w:pPr>
        <w:ind w:firstLine="709"/>
        <w:jc w:val="both"/>
        <w:rPr>
          <w:sz w:val="28"/>
          <w:szCs w:val="28"/>
        </w:rPr>
      </w:pPr>
      <w:r w:rsidRPr="00B11396">
        <w:rPr>
          <w:sz w:val="28"/>
          <w:szCs w:val="28"/>
        </w:rPr>
        <w:t>Особое значение придается проведению комплекса этих работ на ранее осушенных землях, а также связанных с закладкой многолетних плодово-ягодных насаждений и уходом за ними.</w:t>
      </w:r>
    </w:p>
    <w:p w:rsidR="008D666A" w:rsidRPr="00B11396" w:rsidRDefault="008D666A" w:rsidP="00142C74">
      <w:pPr>
        <w:ind w:firstLine="709"/>
        <w:jc w:val="both"/>
        <w:rPr>
          <w:sz w:val="28"/>
          <w:szCs w:val="28"/>
        </w:rPr>
      </w:pPr>
      <w:r w:rsidRPr="00B11396">
        <w:rPr>
          <w:sz w:val="28"/>
          <w:szCs w:val="28"/>
        </w:rPr>
        <w:t>При относительно небольших затратах культуртехнические работы знач</w:t>
      </w:r>
      <w:r w:rsidRPr="00B11396">
        <w:rPr>
          <w:sz w:val="28"/>
          <w:szCs w:val="28"/>
        </w:rPr>
        <w:t>и</w:t>
      </w:r>
      <w:r w:rsidRPr="00B11396">
        <w:rPr>
          <w:sz w:val="28"/>
          <w:szCs w:val="28"/>
        </w:rPr>
        <w:t>тельно повышают экономическую и экологическую эффективность плодородия почв и являются одним из основных условий предотвращения выбытия сельск</w:t>
      </w:r>
      <w:r w:rsidRPr="00B11396">
        <w:rPr>
          <w:sz w:val="28"/>
          <w:szCs w:val="28"/>
        </w:rPr>
        <w:t>о</w:t>
      </w:r>
      <w:r w:rsidRPr="00B11396">
        <w:rPr>
          <w:sz w:val="28"/>
          <w:szCs w:val="28"/>
        </w:rPr>
        <w:t>хозяйственных угодий из оборота.</w:t>
      </w:r>
    </w:p>
    <w:p w:rsidR="008D666A" w:rsidRPr="00B11396" w:rsidRDefault="008D666A" w:rsidP="00142C74">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sz w:val="28"/>
          <w:szCs w:val="28"/>
        </w:rPr>
      </w:pPr>
      <w:r w:rsidRPr="00B11396">
        <w:rPr>
          <w:rFonts w:ascii="Times New Roman" w:hAnsi="Times New Roman" w:cs="Times New Roman"/>
          <w:sz w:val="28"/>
          <w:szCs w:val="28"/>
        </w:rPr>
        <w:t>При строгом соблюдении технологии применения арборицидов химическая мелиорация обеспечивает более высокую производительность труда и в меньшей степени влияет на экологическую обстановку, чем механическая раскорчевка др</w:t>
      </w:r>
      <w:r w:rsidRPr="00B11396">
        <w:rPr>
          <w:rFonts w:ascii="Times New Roman" w:hAnsi="Times New Roman" w:cs="Times New Roman"/>
          <w:sz w:val="28"/>
          <w:szCs w:val="28"/>
        </w:rPr>
        <w:t>е</w:t>
      </w:r>
      <w:r w:rsidRPr="00B11396">
        <w:rPr>
          <w:rFonts w:ascii="Times New Roman" w:hAnsi="Times New Roman" w:cs="Times New Roman"/>
          <w:sz w:val="28"/>
          <w:szCs w:val="28"/>
        </w:rPr>
        <w:t>весно-кустарниковой растительности.</w:t>
      </w:r>
    </w:p>
    <w:p w:rsidR="008D666A" w:rsidRPr="00B11396" w:rsidRDefault="008D666A" w:rsidP="00142C74">
      <w:pPr>
        <w:ind w:firstLine="709"/>
        <w:jc w:val="both"/>
        <w:rPr>
          <w:sz w:val="28"/>
          <w:szCs w:val="28"/>
        </w:rPr>
      </w:pPr>
      <w:r w:rsidRPr="00B11396">
        <w:rPr>
          <w:sz w:val="28"/>
          <w:szCs w:val="28"/>
        </w:rPr>
        <w:t>В результате недостаточного внесения органических удобрений содержание гумуса в пахотном слое почв недостаточное. Для оптимального содержания гум</w:t>
      </w:r>
      <w:r w:rsidRPr="00B11396">
        <w:rPr>
          <w:sz w:val="28"/>
          <w:szCs w:val="28"/>
        </w:rPr>
        <w:t>у</w:t>
      </w:r>
      <w:r w:rsidRPr="00B11396">
        <w:rPr>
          <w:sz w:val="28"/>
          <w:szCs w:val="28"/>
        </w:rPr>
        <w:t>са должны вноситься органические удобрения. Среднеежегодная доза – 10 т на 1 га пашни, что достигают использованием навоза, торфа, различных органических компостов, сидератов, соломы и других органических материалов. Важным мер</w:t>
      </w:r>
      <w:r w:rsidRPr="00B11396">
        <w:rPr>
          <w:sz w:val="28"/>
          <w:szCs w:val="28"/>
        </w:rPr>
        <w:t>о</w:t>
      </w:r>
      <w:r w:rsidRPr="00B11396">
        <w:rPr>
          <w:sz w:val="28"/>
          <w:szCs w:val="28"/>
        </w:rPr>
        <w:t>приятием при земледельческом использовании серых почв является известков</w:t>
      </w:r>
      <w:r w:rsidRPr="00B11396">
        <w:rPr>
          <w:sz w:val="28"/>
          <w:szCs w:val="28"/>
        </w:rPr>
        <w:t>а</w:t>
      </w:r>
      <w:r w:rsidRPr="00B11396">
        <w:rPr>
          <w:sz w:val="28"/>
          <w:szCs w:val="28"/>
        </w:rPr>
        <w:t>ние. При известковании нейтрализуется избыточная кислотность серых лесных почв и улучшается поступление питательных веществ в корни растений. Известь мобилизует фосфаты почвы, что приводит к увлечению доступного для растений фосфора; при внесении извести возрастает подвижность молибдена, усиливается микробиологическая деятельность, увеличивается уровень развития окислител</w:t>
      </w:r>
      <w:r w:rsidRPr="00B11396">
        <w:rPr>
          <w:sz w:val="28"/>
          <w:szCs w:val="28"/>
        </w:rPr>
        <w:t>ь</w:t>
      </w:r>
      <w:r w:rsidRPr="00B11396">
        <w:rPr>
          <w:sz w:val="28"/>
          <w:szCs w:val="28"/>
        </w:rPr>
        <w:t>ных процессов, больше образуется гуматов кальция, улучшаются структура почв, качество растениеводческой продукции. Большинство серых лесных почв соде</w:t>
      </w:r>
      <w:r w:rsidRPr="00B11396">
        <w:rPr>
          <w:sz w:val="28"/>
          <w:szCs w:val="28"/>
        </w:rPr>
        <w:t>р</w:t>
      </w:r>
      <w:r w:rsidRPr="00B11396">
        <w:rPr>
          <w:sz w:val="28"/>
          <w:szCs w:val="28"/>
        </w:rPr>
        <w:t>жит недостаточное количество усвояемых форм азота, фосфора и калия, поэтому применение минеральных удобрений является мощным фактором повышения урожайности сельскохозяйственных культур. Существенное значение для пов</w:t>
      </w:r>
      <w:r w:rsidRPr="00B11396">
        <w:rPr>
          <w:sz w:val="28"/>
          <w:szCs w:val="28"/>
        </w:rPr>
        <w:t>ы</w:t>
      </w:r>
      <w:r w:rsidRPr="00B11396">
        <w:rPr>
          <w:sz w:val="28"/>
          <w:szCs w:val="28"/>
        </w:rPr>
        <w:t>шения плодородия серых лесных почв имеет регулирование их водного режима.</w:t>
      </w:r>
    </w:p>
    <w:p w:rsidR="008D666A" w:rsidRPr="00B11396" w:rsidRDefault="008D666A" w:rsidP="00142C74">
      <w:pPr>
        <w:ind w:firstLine="709"/>
        <w:jc w:val="both"/>
        <w:rPr>
          <w:sz w:val="28"/>
          <w:szCs w:val="28"/>
        </w:rPr>
      </w:pPr>
      <w:r w:rsidRPr="00B11396">
        <w:rPr>
          <w:sz w:val="28"/>
          <w:szCs w:val="28"/>
        </w:rPr>
        <w:t>Ведущая роль в борьбе со смывом почв на орошаемых землях принадлежит гидротехническому звену, в которое входят планировка орошаемой территории, учет противоэрозионных требований при взаимном расположении по рельефу в</w:t>
      </w:r>
      <w:r w:rsidRPr="00B11396">
        <w:rPr>
          <w:sz w:val="28"/>
          <w:szCs w:val="28"/>
        </w:rPr>
        <w:t>ы</w:t>
      </w:r>
      <w:r w:rsidRPr="00B11396">
        <w:rPr>
          <w:sz w:val="28"/>
          <w:szCs w:val="28"/>
        </w:rPr>
        <w:t>водных каналов, поливных борозд и полос, установление допустимой мощности поливной струи, применение дождевания и внутрипочвенного орошения. Важное вспомогательное значение имеют агротехническое и фитомелиоративное звенья: использование в севооборотах и междурядьях плодовых насаждений многолетних трав и сидератов, правильная система обработки почв и удобрений, лесные и пл</w:t>
      </w:r>
      <w:r w:rsidRPr="00B11396">
        <w:rPr>
          <w:sz w:val="28"/>
          <w:szCs w:val="28"/>
        </w:rPr>
        <w:t>о</w:t>
      </w:r>
      <w:r w:rsidRPr="00B11396">
        <w:rPr>
          <w:sz w:val="28"/>
          <w:szCs w:val="28"/>
        </w:rPr>
        <w:t xml:space="preserve">довые полосы. </w:t>
      </w:r>
    </w:p>
    <w:p w:rsidR="008D666A" w:rsidRPr="00B11396" w:rsidRDefault="008D666A" w:rsidP="00142C74">
      <w:pPr>
        <w:ind w:firstLine="709"/>
        <w:jc w:val="both"/>
        <w:rPr>
          <w:sz w:val="28"/>
          <w:szCs w:val="28"/>
        </w:rPr>
      </w:pPr>
      <w:r w:rsidRPr="00B11396">
        <w:rPr>
          <w:sz w:val="28"/>
          <w:szCs w:val="28"/>
        </w:rPr>
        <w:lastRenderedPageBreak/>
        <w:t>Для решения основных экологических проблем района необходимо:</w:t>
      </w:r>
    </w:p>
    <w:p w:rsidR="008D666A" w:rsidRPr="00B11396" w:rsidRDefault="008D666A" w:rsidP="00614C5E">
      <w:pPr>
        <w:pStyle w:val="29"/>
        <w:numPr>
          <w:ilvl w:val="0"/>
          <w:numId w:val="60"/>
        </w:numPr>
        <w:jc w:val="both"/>
        <w:rPr>
          <w:sz w:val="28"/>
          <w:szCs w:val="28"/>
        </w:rPr>
      </w:pPr>
      <w:r w:rsidRPr="00B11396">
        <w:rPr>
          <w:sz w:val="28"/>
          <w:szCs w:val="28"/>
        </w:rPr>
        <w:t>проведение рекультивации нарушенных и нефтезагрязненных земель (облесение, залужение) с возвратом землепользователям для использования по целевому назначению;</w:t>
      </w:r>
    </w:p>
    <w:p w:rsidR="008D666A" w:rsidRPr="00B11396" w:rsidRDefault="008D666A" w:rsidP="00614C5E">
      <w:pPr>
        <w:pStyle w:val="29"/>
        <w:numPr>
          <w:ilvl w:val="0"/>
          <w:numId w:val="60"/>
        </w:numPr>
        <w:jc w:val="both"/>
        <w:rPr>
          <w:sz w:val="28"/>
          <w:szCs w:val="28"/>
        </w:rPr>
      </w:pPr>
      <w:r w:rsidRPr="00B11396">
        <w:rPr>
          <w:sz w:val="28"/>
          <w:szCs w:val="28"/>
        </w:rPr>
        <w:t>проведение работ по созданию защитных лесных насаждений (сплошных лесных массивов, колковых лесов, лесополос) на деградированных землях;</w:t>
      </w:r>
    </w:p>
    <w:p w:rsidR="008D666A" w:rsidRPr="00B11396" w:rsidRDefault="008D666A" w:rsidP="00614C5E">
      <w:pPr>
        <w:pStyle w:val="29"/>
        <w:numPr>
          <w:ilvl w:val="0"/>
          <w:numId w:val="60"/>
        </w:numPr>
        <w:jc w:val="both"/>
        <w:rPr>
          <w:sz w:val="28"/>
          <w:szCs w:val="28"/>
        </w:rPr>
      </w:pPr>
      <w:r w:rsidRPr="00B11396">
        <w:rPr>
          <w:sz w:val="28"/>
          <w:szCs w:val="28"/>
        </w:rPr>
        <w:t xml:space="preserve">обеспечение безопасного обращения с пестицидами и агрохимикатами (персонификация ответственности муниципального образования, сельхозформирований, обеспечение учета и контроля за поступлением на территорию района, хранения в складах, соответствующих требованиям законодательства, охрана, дезактивация мест длительного хранения пестицидов). </w:t>
      </w:r>
    </w:p>
    <w:p w:rsidR="008D666A" w:rsidRPr="00B11396" w:rsidRDefault="008D666A" w:rsidP="008D666A">
      <w:pPr>
        <w:ind w:firstLine="709"/>
        <w:jc w:val="both"/>
        <w:rPr>
          <w:sz w:val="28"/>
          <w:szCs w:val="28"/>
        </w:rPr>
      </w:pPr>
      <w:r w:rsidRPr="00B11396">
        <w:rPr>
          <w:sz w:val="28"/>
          <w:szCs w:val="28"/>
        </w:rPr>
        <w:t>В районе рекомендуется организовать проведение обследования почвы, я</w:t>
      </w:r>
      <w:r w:rsidRPr="00B11396">
        <w:rPr>
          <w:sz w:val="28"/>
          <w:szCs w:val="28"/>
        </w:rPr>
        <w:t>в</w:t>
      </w:r>
      <w:r w:rsidRPr="00B11396">
        <w:rPr>
          <w:sz w:val="28"/>
          <w:szCs w:val="28"/>
        </w:rPr>
        <w:t>ляющееся основой мониторинга земель. В 2011 году из-за продолжительной зас</w:t>
      </w:r>
      <w:r w:rsidRPr="00B11396">
        <w:rPr>
          <w:sz w:val="28"/>
          <w:szCs w:val="28"/>
        </w:rPr>
        <w:t>у</w:t>
      </w:r>
      <w:r w:rsidRPr="00B11396">
        <w:rPr>
          <w:sz w:val="28"/>
          <w:szCs w:val="28"/>
        </w:rPr>
        <w:t>хи предыдущих лет необходимо провести глубокое рыхление почвы на площади не менее 15 процентов от общей пашни, отведенной под основную обработку. Дифференцированная обработка почвы улучшает водно-воздушный и пищевой режим почвы, способствует уничтожению сорняков, вредителей и болезней, акт</w:t>
      </w:r>
      <w:r w:rsidRPr="00B11396">
        <w:rPr>
          <w:sz w:val="28"/>
          <w:szCs w:val="28"/>
        </w:rPr>
        <w:t>и</w:t>
      </w:r>
      <w:r w:rsidRPr="00B11396">
        <w:rPr>
          <w:sz w:val="28"/>
          <w:szCs w:val="28"/>
        </w:rPr>
        <w:t>визирует деятельность полезной микрофлоры.</w:t>
      </w:r>
    </w:p>
    <w:p w:rsidR="008D666A" w:rsidRPr="00B11396" w:rsidRDefault="008D666A" w:rsidP="008D666A">
      <w:pPr>
        <w:ind w:firstLine="709"/>
        <w:jc w:val="both"/>
        <w:rPr>
          <w:sz w:val="28"/>
          <w:szCs w:val="28"/>
        </w:rPr>
      </w:pPr>
      <w:r w:rsidRPr="00B11396">
        <w:rPr>
          <w:sz w:val="28"/>
          <w:szCs w:val="28"/>
        </w:rPr>
        <w:t>Все работы по инженерной защите и подготовке территории должны быть увязаны с комплексом мероприятий по охране окружающей среды.</w:t>
      </w:r>
    </w:p>
    <w:p w:rsidR="008D666A" w:rsidRPr="00B11396" w:rsidRDefault="008D666A" w:rsidP="00142C74">
      <w:pPr>
        <w:ind w:firstLine="709"/>
        <w:jc w:val="both"/>
        <w:rPr>
          <w:sz w:val="28"/>
          <w:szCs w:val="28"/>
        </w:rPr>
      </w:pPr>
      <w:r w:rsidRPr="00B11396">
        <w:rPr>
          <w:sz w:val="28"/>
          <w:szCs w:val="28"/>
        </w:rPr>
        <w:t>Только при комплексном осуществлении всех мероприятий по охране з</w:t>
      </w:r>
      <w:r w:rsidRPr="00B11396">
        <w:rPr>
          <w:sz w:val="28"/>
          <w:szCs w:val="28"/>
        </w:rPr>
        <w:t>е</w:t>
      </w:r>
      <w:r w:rsidRPr="00B11396">
        <w:rPr>
          <w:sz w:val="28"/>
          <w:szCs w:val="28"/>
        </w:rPr>
        <w:t>мель и повышению плодородия почв с учетом требований агроландшафтной с</w:t>
      </w:r>
      <w:r w:rsidRPr="00B11396">
        <w:rPr>
          <w:sz w:val="28"/>
          <w:szCs w:val="28"/>
        </w:rPr>
        <w:t>и</w:t>
      </w:r>
      <w:r w:rsidRPr="00B11396">
        <w:rPr>
          <w:sz w:val="28"/>
          <w:szCs w:val="28"/>
        </w:rPr>
        <w:t>стемы земледелия в увязке с землеустройством и организацией территорий можно обеспечить максимальный эффект по рациональному использованию земель и окружающей среды.</w:t>
      </w:r>
    </w:p>
    <w:p w:rsidR="008D666A" w:rsidRPr="00B11396" w:rsidRDefault="008D666A" w:rsidP="00142C74">
      <w:pPr>
        <w:ind w:firstLine="709"/>
        <w:jc w:val="both"/>
        <w:rPr>
          <w:sz w:val="28"/>
          <w:szCs w:val="28"/>
        </w:rPr>
      </w:pPr>
    </w:p>
    <w:p w:rsidR="008D666A" w:rsidRPr="00B11396" w:rsidRDefault="00AB2383" w:rsidP="00AB2383">
      <w:pPr>
        <w:ind w:left="720"/>
        <w:outlineLvl w:val="2"/>
        <w:rPr>
          <w:b/>
          <w:i/>
          <w:sz w:val="28"/>
          <w:szCs w:val="28"/>
        </w:rPr>
      </w:pPr>
      <w:bookmarkStart w:id="115" w:name="_Toc292177057"/>
      <w:bookmarkStart w:id="116" w:name="_Toc514938963"/>
      <w:r w:rsidRPr="00B11396">
        <w:rPr>
          <w:b/>
          <w:i/>
          <w:sz w:val="28"/>
          <w:szCs w:val="28"/>
        </w:rPr>
        <w:t>3.9</w:t>
      </w:r>
      <w:r w:rsidR="008D666A" w:rsidRPr="00B11396">
        <w:rPr>
          <w:b/>
          <w:i/>
          <w:sz w:val="28"/>
          <w:szCs w:val="28"/>
        </w:rPr>
        <w:t>.9. Рекультивация нарушенных земель</w:t>
      </w:r>
      <w:bookmarkEnd w:id="115"/>
      <w:bookmarkEnd w:id="116"/>
    </w:p>
    <w:p w:rsidR="008D666A" w:rsidRPr="00B11396" w:rsidRDefault="008D666A" w:rsidP="00142C74">
      <w:pPr>
        <w:ind w:firstLine="709"/>
        <w:jc w:val="both"/>
        <w:rPr>
          <w:sz w:val="28"/>
          <w:szCs w:val="28"/>
        </w:rPr>
      </w:pPr>
    </w:p>
    <w:p w:rsidR="008D666A" w:rsidRPr="00B11396" w:rsidRDefault="008D666A" w:rsidP="00142C74">
      <w:pPr>
        <w:ind w:firstLine="709"/>
        <w:jc w:val="both"/>
        <w:rPr>
          <w:sz w:val="28"/>
          <w:szCs w:val="28"/>
        </w:rPr>
      </w:pPr>
      <w:r w:rsidRPr="00B11396">
        <w:rPr>
          <w:sz w:val="28"/>
          <w:szCs w:val="28"/>
        </w:rPr>
        <w:t>Восстановление нарушенных земель после выработки карьеров выполняе</w:t>
      </w:r>
      <w:r w:rsidRPr="00B11396">
        <w:rPr>
          <w:sz w:val="28"/>
          <w:szCs w:val="28"/>
        </w:rPr>
        <w:t>т</w:t>
      </w:r>
      <w:r w:rsidRPr="00B11396">
        <w:rPr>
          <w:sz w:val="28"/>
          <w:szCs w:val="28"/>
        </w:rPr>
        <w:t>ся, как правило, в два этапа: технический и биологический. На техническом этапе рекультивации следует выполнять работы по планировке выработанного пр</w:t>
      </w:r>
      <w:r w:rsidRPr="00B11396">
        <w:rPr>
          <w:sz w:val="28"/>
          <w:szCs w:val="28"/>
        </w:rPr>
        <w:t>о</w:t>
      </w:r>
      <w:r w:rsidRPr="00B11396">
        <w:rPr>
          <w:sz w:val="28"/>
          <w:szCs w:val="28"/>
        </w:rPr>
        <w:t>странства, формированию откосов бортов карьеров, снятию, транспортировке и нанесению плодородного слоя почвы и потенциально-плодородных пород на р</w:t>
      </w:r>
      <w:r w:rsidRPr="00B11396">
        <w:rPr>
          <w:sz w:val="28"/>
          <w:szCs w:val="28"/>
        </w:rPr>
        <w:t>е</w:t>
      </w:r>
      <w:r w:rsidRPr="00B11396">
        <w:rPr>
          <w:sz w:val="28"/>
          <w:szCs w:val="28"/>
        </w:rPr>
        <w:t>культивируемые земли, строительству подъездных автомобильных дорог, пр</w:t>
      </w:r>
      <w:r w:rsidRPr="00B11396">
        <w:rPr>
          <w:sz w:val="28"/>
          <w:szCs w:val="28"/>
        </w:rPr>
        <w:t>о</w:t>
      </w:r>
      <w:r w:rsidRPr="00B11396">
        <w:rPr>
          <w:sz w:val="28"/>
          <w:szCs w:val="28"/>
        </w:rPr>
        <w:t>стейших гидротехнических и мелиоративных сооружений.</w:t>
      </w:r>
    </w:p>
    <w:p w:rsidR="008D666A" w:rsidRPr="00B11396" w:rsidRDefault="008D666A" w:rsidP="00142C74">
      <w:pPr>
        <w:ind w:firstLine="709"/>
        <w:jc w:val="both"/>
        <w:rPr>
          <w:sz w:val="28"/>
          <w:szCs w:val="28"/>
        </w:rPr>
      </w:pPr>
      <w:r w:rsidRPr="00B11396">
        <w:rPr>
          <w:sz w:val="28"/>
          <w:szCs w:val="28"/>
        </w:rPr>
        <w:t>К биологическому этапу относится комплекс агротехнических и фитомел</w:t>
      </w:r>
      <w:r w:rsidRPr="00B11396">
        <w:rPr>
          <w:sz w:val="28"/>
          <w:szCs w:val="28"/>
        </w:rPr>
        <w:t>и</w:t>
      </w:r>
      <w:r w:rsidRPr="00B11396">
        <w:rPr>
          <w:sz w:val="28"/>
          <w:szCs w:val="28"/>
        </w:rPr>
        <w:t xml:space="preserve">оративных мероприятий, направленных на возобновление флоры и фауны. </w:t>
      </w:r>
    </w:p>
    <w:p w:rsidR="008D666A" w:rsidRPr="00B11396" w:rsidRDefault="008D666A" w:rsidP="00142C74">
      <w:pPr>
        <w:ind w:firstLine="709"/>
        <w:jc w:val="both"/>
        <w:rPr>
          <w:sz w:val="28"/>
          <w:szCs w:val="28"/>
        </w:rPr>
      </w:pPr>
      <w:r w:rsidRPr="00B11396">
        <w:rPr>
          <w:sz w:val="28"/>
          <w:szCs w:val="28"/>
        </w:rPr>
        <w:t>Если проанализировать темпы рекультивации нарушенных земель в респу</w:t>
      </w:r>
      <w:r w:rsidRPr="00B11396">
        <w:rPr>
          <w:sz w:val="28"/>
          <w:szCs w:val="28"/>
        </w:rPr>
        <w:t>б</w:t>
      </w:r>
      <w:r w:rsidRPr="00B11396">
        <w:rPr>
          <w:sz w:val="28"/>
          <w:szCs w:val="28"/>
        </w:rPr>
        <w:t>лике, в том числе за счет «диких» карьеров, то они, увы, из года в год снижаются. Основные причины – недостаточное финансирование, слабое техническое осн</w:t>
      </w:r>
      <w:r w:rsidRPr="00B11396">
        <w:rPr>
          <w:sz w:val="28"/>
          <w:szCs w:val="28"/>
        </w:rPr>
        <w:t>а</w:t>
      </w:r>
      <w:r w:rsidRPr="00B11396">
        <w:rPr>
          <w:sz w:val="28"/>
          <w:szCs w:val="28"/>
        </w:rPr>
        <w:t>щение, а на волне кризиса – возможное банкротство и ликвидация предприятий. А ведь рекультивация – процедура трудоемкая и весьма дорогостоящая. Карьер нужно выровнять бульдозером, засыпать плодородным слоем, затем посадить д</w:t>
      </w:r>
      <w:r w:rsidRPr="00B11396">
        <w:rPr>
          <w:sz w:val="28"/>
          <w:szCs w:val="28"/>
        </w:rPr>
        <w:t>е</w:t>
      </w:r>
      <w:r w:rsidRPr="00B11396">
        <w:rPr>
          <w:sz w:val="28"/>
          <w:szCs w:val="28"/>
        </w:rPr>
        <w:t>ревья, кустарник, траву. Хотя овчинка выделки стоит, потому что рекультивир</w:t>
      </w:r>
      <w:r w:rsidRPr="00B11396">
        <w:rPr>
          <w:sz w:val="28"/>
          <w:szCs w:val="28"/>
        </w:rPr>
        <w:t>о</w:t>
      </w:r>
      <w:r w:rsidRPr="00B11396">
        <w:rPr>
          <w:sz w:val="28"/>
          <w:szCs w:val="28"/>
        </w:rPr>
        <w:lastRenderedPageBreak/>
        <w:t>ванный карьер перестает «болеть» в пределах одного летнего сезона. Брошенный «дикий» карьер тоже когда-то будет задернован, то есть сама природа поработает над ним, но это очень долгий процесс.</w:t>
      </w:r>
    </w:p>
    <w:p w:rsidR="008D666A" w:rsidRPr="00B11396" w:rsidRDefault="008D666A" w:rsidP="00142C74">
      <w:pPr>
        <w:ind w:firstLine="709"/>
        <w:jc w:val="both"/>
        <w:rPr>
          <w:sz w:val="28"/>
          <w:szCs w:val="28"/>
        </w:rPr>
      </w:pPr>
      <w:r w:rsidRPr="00B11396">
        <w:rPr>
          <w:sz w:val="28"/>
          <w:szCs w:val="28"/>
        </w:rPr>
        <w:t>Разработку землевосстановительных мероприятий, выбор методов работ следует производить с учетом последующего использования земель в народном хозяйстве, геоморфологических условий местности, технологии добычных работ, хозяйственной деятельности и перспективы развития района.</w:t>
      </w:r>
    </w:p>
    <w:p w:rsidR="008D666A" w:rsidRPr="00B11396" w:rsidRDefault="008D666A" w:rsidP="00142C74">
      <w:pPr>
        <w:ind w:firstLine="709"/>
        <w:jc w:val="both"/>
        <w:rPr>
          <w:sz w:val="28"/>
          <w:szCs w:val="28"/>
        </w:rPr>
      </w:pPr>
    </w:p>
    <w:p w:rsidR="008D666A" w:rsidRPr="00B11396" w:rsidRDefault="005B2566" w:rsidP="005B2566">
      <w:pPr>
        <w:ind w:left="720"/>
        <w:outlineLvl w:val="2"/>
        <w:rPr>
          <w:b/>
          <w:i/>
          <w:sz w:val="28"/>
          <w:szCs w:val="28"/>
        </w:rPr>
      </w:pPr>
      <w:bookmarkStart w:id="117" w:name="_Toc292177058"/>
      <w:bookmarkStart w:id="118" w:name="_Toc514938964"/>
      <w:r w:rsidRPr="00B11396">
        <w:rPr>
          <w:b/>
          <w:i/>
          <w:sz w:val="28"/>
          <w:szCs w:val="28"/>
        </w:rPr>
        <w:t>3.9</w:t>
      </w:r>
      <w:r w:rsidR="008D666A" w:rsidRPr="00B11396">
        <w:rPr>
          <w:b/>
          <w:i/>
          <w:sz w:val="28"/>
          <w:szCs w:val="28"/>
        </w:rPr>
        <w:t>.10. Мониторинг опасных природных процессов</w:t>
      </w:r>
      <w:bookmarkEnd w:id="117"/>
      <w:bookmarkEnd w:id="118"/>
    </w:p>
    <w:p w:rsidR="008D666A" w:rsidRPr="00B11396" w:rsidRDefault="008D666A" w:rsidP="00142C74">
      <w:pPr>
        <w:ind w:firstLine="709"/>
        <w:jc w:val="both"/>
        <w:rPr>
          <w:sz w:val="28"/>
          <w:szCs w:val="28"/>
        </w:rPr>
      </w:pPr>
    </w:p>
    <w:p w:rsidR="008D666A" w:rsidRPr="00B11396" w:rsidRDefault="008D666A" w:rsidP="008D666A">
      <w:pPr>
        <w:ind w:firstLine="709"/>
        <w:jc w:val="both"/>
        <w:rPr>
          <w:sz w:val="28"/>
          <w:szCs w:val="28"/>
        </w:rPr>
      </w:pPr>
      <w:r w:rsidRPr="00B11396">
        <w:rPr>
          <w:sz w:val="28"/>
          <w:szCs w:val="28"/>
        </w:rPr>
        <w:t>Мониторинг опасных природных процессов и явлений - система регуля</w:t>
      </w:r>
      <w:r w:rsidRPr="00B11396">
        <w:rPr>
          <w:sz w:val="28"/>
          <w:szCs w:val="28"/>
        </w:rPr>
        <w:t>р</w:t>
      </w:r>
      <w:r w:rsidRPr="00B11396">
        <w:rPr>
          <w:sz w:val="28"/>
          <w:szCs w:val="28"/>
        </w:rPr>
        <w:t>ных наблюдений и контроля за развитием опасных природных процессов и явл</w:t>
      </w:r>
      <w:r w:rsidRPr="00B11396">
        <w:rPr>
          <w:sz w:val="28"/>
          <w:szCs w:val="28"/>
        </w:rPr>
        <w:t>е</w:t>
      </w:r>
      <w:r w:rsidRPr="00B11396">
        <w:rPr>
          <w:sz w:val="28"/>
          <w:szCs w:val="28"/>
        </w:rPr>
        <w:t xml:space="preserve">ний в окружающей природной среде; а также за факторами, обуславливающими их формирование и развитие. </w:t>
      </w:r>
    </w:p>
    <w:p w:rsidR="008D666A" w:rsidRPr="00B11396" w:rsidRDefault="008D666A" w:rsidP="00142C74">
      <w:pPr>
        <w:ind w:firstLine="709"/>
        <w:jc w:val="both"/>
        <w:rPr>
          <w:sz w:val="28"/>
          <w:szCs w:val="28"/>
        </w:rPr>
      </w:pPr>
      <w:r w:rsidRPr="00B11396">
        <w:rPr>
          <w:sz w:val="28"/>
          <w:szCs w:val="28"/>
        </w:rPr>
        <w:t>Мониторинг проводится по определенной программе и выполняется с ц</w:t>
      </w:r>
      <w:r w:rsidRPr="00B11396">
        <w:rPr>
          <w:sz w:val="28"/>
          <w:szCs w:val="28"/>
        </w:rPr>
        <w:t>е</w:t>
      </w:r>
      <w:r w:rsidRPr="00B11396">
        <w:rPr>
          <w:sz w:val="28"/>
          <w:szCs w:val="28"/>
        </w:rPr>
        <w:t>лью своевременной разработки и проведения мероприятий по предупреждению чрезвычайных ситуаций, связанных с опасными природными процессами и явл</w:t>
      </w:r>
      <w:r w:rsidRPr="00B11396">
        <w:rPr>
          <w:sz w:val="28"/>
          <w:szCs w:val="28"/>
        </w:rPr>
        <w:t>е</w:t>
      </w:r>
      <w:r w:rsidRPr="00B11396">
        <w:rPr>
          <w:sz w:val="28"/>
          <w:szCs w:val="28"/>
        </w:rPr>
        <w:t>ниями; или снижению наносимого под их воздействием ущерба.</w:t>
      </w:r>
    </w:p>
    <w:p w:rsidR="008D666A" w:rsidRPr="00B11396" w:rsidRDefault="008D666A" w:rsidP="00142C74">
      <w:pPr>
        <w:ind w:firstLine="709"/>
        <w:jc w:val="both"/>
        <w:rPr>
          <w:sz w:val="28"/>
          <w:szCs w:val="28"/>
        </w:rPr>
      </w:pPr>
      <w:r w:rsidRPr="00B11396">
        <w:rPr>
          <w:sz w:val="28"/>
          <w:szCs w:val="28"/>
        </w:rPr>
        <w:t>Опасные природные явления – постоянно действующий фактор нашей жи</w:t>
      </w:r>
      <w:r w:rsidRPr="00B11396">
        <w:rPr>
          <w:sz w:val="28"/>
          <w:szCs w:val="28"/>
        </w:rPr>
        <w:t>з</w:t>
      </w:r>
      <w:r w:rsidRPr="00B11396">
        <w:rPr>
          <w:sz w:val="28"/>
          <w:szCs w:val="28"/>
        </w:rPr>
        <w:t>ни. Они определяют до 25 % уровня экономической безопасности экономики. По оценке Всемирного банка ежегодный ущерб России от опасных природных явл</w:t>
      </w:r>
      <w:r w:rsidRPr="00B11396">
        <w:rPr>
          <w:sz w:val="28"/>
          <w:szCs w:val="28"/>
        </w:rPr>
        <w:t>е</w:t>
      </w:r>
      <w:r w:rsidRPr="00B11396">
        <w:rPr>
          <w:sz w:val="28"/>
          <w:szCs w:val="28"/>
        </w:rPr>
        <w:t>ний составляет 30-60 млрд. рублей. Поэтому на опасные природные процессы, в том числе при мониторинге природных чрезвычайных ситуаций, должно обр</w:t>
      </w:r>
      <w:r w:rsidRPr="00B11396">
        <w:rPr>
          <w:sz w:val="28"/>
          <w:szCs w:val="28"/>
        </w:rPr>
        <w:t>а</w:t>
      </w:r>
      <w:r w:rsidRPr="00B11396">
        <w:rPr>
          <w:sz w:val="28"/>
          <w:szCs w:val="28"/>
        </w:rPr>
        <w:t xml:space="preserve">щаться больше внимания. </w:t>
      </w:r>
    </w:p>
    <w:p w:rsidR="008D666A" w:rsidRPr="00B11396" w:rsidRDefault="008D666A" w:rsidP="00142C74">
      <w:pPr>
        <w:ind w:firstLine="709"/>
        <w:jc w:val="both"/>
        <w:rPr>
          <w:sz w:val="28"/>
          <w:szCs w:val="28"/>
        </w:rPr>
      </w:pPr>
      <w:r w:rsidRPr="00B11396">
        <w:rPr>
          <w:sz w:val="28"/>
          <w:szCs w:val="28"/>
        </w:rPr>
        <w:t>Мониторинг опасных природных явлений и геологических процессов на территории Альметьевского муниципального района ведет Министерство экол</w:t>
      </w:r>
      <w:r w:rsidRPr="00B11396">
        <w:rPr>
          <w:sz w:val="28"/>
          <w:szCs w:val="28"/>
        </w:rPr>
        <w:t>о</w:t>
      </w:r>
      <w:r w:rsidRPr="00B11396">
        <w:rPr>
          <w:sz w:val="28"/>
          <w:szCs w:val="28"/>
        </w:rPr>
        <w:t xml:space="preserve">гии и природных ресурсов РТ (Юго-восточное </w:t>
      </w:r>
      <w:r w:rsidR="00142C74" w:rsidRPr="00B11396">
        <w:rPr>
          <w:sz w:val="28"/>
          <w:szCs w:val="28"/>
        </w:rPr>
        <w:t>территориальное управление), ГУ </w:t>
      </w:r>
      <w:r w:rsidRPr="00B11396">
        <w:rPr>
          <w:sz w:val="28"/>
          <w:szCs w:val="28"/>
        </w:rPr>
        <w:t>«Управление по гидрометеорологии и монито</w:t>
      </w:r>
      <w:r w:rsidR="00142C74" w:rsidRPr="00B11396">
        <w:rPr>
          <w:sz w:val="28"/>
          <w:szCs w:val="28"/>
        </w:rPr>
        <w:t>рингу окружающей среды РТ», ГУП </w:t>
      </w:r>
      <w:r w:rsidRPr="00B11396">
        <w:rPr>
          <w:sz w:val="28"/>
          <w:szCs w:val="28"/>
        </w:rPr>
        <w:t>«Геоцентр» РТ.</w:t>
      </w:r>
    </w:p>
    <w:p w:rsidR="008D666A" w:rsidRPr="00B11396" w:rsidRDefault="008D666A" w:rsidP="00142C74">
      <w:pPr>
        <w:ind w:firstLine="709"/>
        <w:jc w:val="both"/>
        <w:rPr>
          <w:sz w:val="28"/>
          <w:szCs w:val="28"/>
        </w:rPr>
      </w:pPr>
      <w:r w:rsidRPr="00B11396">
        <w:rPr>
          <w:sz w:val="28"/>
          <w:szCs w:val="28"/>
        </w:rPr>
        <w:t>Государственная сеть гидрологических наблюдений на территории Респу</w:t>
      </w:r>
      <w:r w:rsidRPr="00B11396">
        <w:rPr>
          <w:sz w:val="28"/>
          <w:szCs w:val="28"/>
        </w:rPr>
        <w:t>б</w:t>
      </w:r>
      <w:r w:rsidRPr="00B11396">
        <w:rPr>
          <w:sz w:val="28"/>
          <w:szCs w:val="28"/>
        </w:rPr>
        <w:t>лики Татарстан представлена 31 водомерными постами, из которых 19 являются речными (стоковыми) и 12 озерными (уровенными). Посты равномерно распол</w:t>
      </w:r>
      <w:r w:rsidRPr="00B11396">
        <w:rPr>
          <w:sz w:val="28"/>
          <w:szCs w:val="28"/>
        </w:rPr>
        <w:t>о</w:t>
      </w:r>
      <w:r w:rsidRPr="00B11396">
        <w:rPr>
          <w:sz w:val="28"/>
          <w:szCs w:val="28"/>
        </w:rPr>
        <w:t xml:space="preserve">жены по основным бассейнам крупных рек Волги и Камы. </w:t>
      </w:r>
    </w:p>
    <w:p w:rsidR="003247AB" w:rsidRPr="00B11396" w:rsidRDefault="008D666A" w:rsidP="00142C74">
      <w:pPr>
        <w:ind w:firstLine="709"/>
        <w:jc w:val="both"/>
        <w:rPr>
          <w:sz w:val="28"/>
          <w:szCs w:val="28"/>
        </w:rPr>
      </w:pPr>
      <w:r w:rsidRPr="00B11396">
        <w:rPr>
          <w:sz w:val="28"/>
          <w:szCs w:val="28"/>
        </w:rPr>
        <w:t>Наблюдательный пункт за загрязнением поверхностных вод по гидрохим</w:t>
      </w:r>
      <w:r w:rsidRPr="00B11396">
        <w:rPr>
          <w:sz w:val="28"/>
          <w:szCs w:val="28"/>
        </w:rPr>
        <w:t>и</w:t>
      </w:r>
      <w:r w:rsidRPr="00B11396">
        <w:rPr>
          <w:sz w:val="28"/>
          <w:szCs w:val="28"/>
        </w:rPr>
        <w:t>ческим показателям на территории Альметьевского муниципального района находится на р.Степной Зай в районе г.Альметьевск.</w:t>
      </w:r>
    </w:p>
    <w:p w:rsidR="007D1688" w:rsidRPr="00B11396" w:rsidRDefault="007D1688" w:rsidP="008D666A">
      <w:pPr>
        <w:ind w:firstLine="708"/>
        <w:jc w:val="both"/>
        <w:rPr>
          <w:sz w:val="28"/>
          <w:szCs w:val="28"/>
        </w:rPr>
        <w:sectPr w:rsidR="007D1688" w:rsidRPr="00B11396" w:rsidSect="008A05EF">
          <w:pgSz w:w="11906" w:h="16838"/>
          <w:pgMar w:top="851" w:right="851" w:bottom="851" w:left="1134" w:header="709" w:footer="709" w:gutter="0"/>
          <w:cols w:space="708"/>
          <w:docGrid w:linePitch="360"/>
        </w:sectPr>
      </w:pPr>
    </w:p>
    <w:p w:rsidR="003247AB" w:rsidRPr="00B11396" w:rsidRDefault="003247AB" w:rsidP="003247AB">
      <w:pPr>
        <w:pStyle w:val="13"/>
        <w:ind w:left="1080"/>
        <w:outlineLvl w:val="0"/>
        <w:rPr>
          <w:caps/>
          <w:smallCaps w:val="0"/>
          <w:color w:val="auto"/>
        </w:rPr>
      </w:pPr>
      <w:bookmarkStart w:id="119" w:name="_Toc514938965"/>
      <w:r w:rsidRPr="00B11396">
        <w:rPr>
          <w:caps/>
          <w:smallCaps w:val="0"/>
          <w:color w:val="auto"/>
        </w:rPr>
        <w:lastRenderedPageBreak/>
        <w:t>4. Технико-экономические показатели</w:t>
      </w:r>
      <w:bookmarkEnd w:id="119"/>
    </w:p>
    <w:p w:rsidR="003247AB" w:rsidRPr="00B11396" w:rsidRDefault="003247AB" w:rsidP="003247AB"/>
    <w:tbl>
      <w:tblPr>
        <w:tblW w:w="1001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4369"/>
        <w:gridCol w:w="1472"/>
        <w:gridCol w:w="1413"/>
        <w:gridCol w:w="1046"/>
        <w:gridCol w:w="1214"/>
      </w:tblGrid>
      <w:tr w:rsidR="003247AB" w:rsidRPr="00B11396" w:rsidTr="00BD6C87">
        <w:trPr>
          <w:trHeight w:val="255"/>
          <w:tblHeader/>
        </w:trPr>
        <w:tc>
          <w:tcPr>
            <w:tcW w:w="503" w:type="dxa"/>
            <w:shd w:val="clear" w:color="auto" w:fill="auto"/>
            <w:vAlign w:val="center"/>
          </w:tcPr>
          <w:p w:rsidR="003247AB" w:rsidRPr="00B11396" w:rsidRDefault="003247AB" w:rsidP="00EA1FE1">
            <w:pPr>
              <w:jc w:val="center"/>
              <w:rPr>
                <w:b/>
                <w:sz w:val="20"/>
                <w:szCs w:val="20"/>
              </w:rPr>
            </w:pPr>
            <w:r w:rsidRPr="00B11396">
              <w:rPr>
                <w:b/>
                <w:sz w:val="20"/>
                <w:szCs w:val="20"/>
              </w:rPr>
              <w:t>№ п/п</w:t>
            </w:r>
          </w:p>
        </w:tc>
        <w:tc>
          <w:tcPr>
            <w:tcW w:w="4369" w:type="dxa"/>
            <w:shd w:val="clear" w:color="auto" w:fill="auto"/>
            <w:vAlign w:val="center"/>
          </w:tcPr>
          <w:p w:rsidR="003247AB" w:rsidRPr="00B11396" w:rsidRDefault="003247AB" w:rsidP="00EA1FE1">
            <w:pPr>
              <w:jc w:val="center"/>
              <w:rPr>
                <w:b/>
                <w:sz w:val="20"/>
                <w:szCs w:val="20"/>
              </w:rPr>
            </w:pPr>
            <w:r w:rsidRPr="00B11396">
              <w:rPr>
                <w:b/>
                <w:sz w:val="20"/>
                <w:szCs w:val="20"/>
              </w:rPr>
              <w:t>Показатели</w:t>
            </w:r>
          </w:p>
        </w:tc>
        <w:tc>
          <w:tcPr>
            <w:tcW w:w="1472" w:type="dxa"/>
            <w:shd w:val="clear" w:color="auto" w:fill="auto"/>
            <w:vAlign w:val="center"/>
          </w:tcPr>
          <w:p w:rsidR="003247AB" w:rsidRPr="00B11396" w:rsidRDefault="003247AB" w:rsidP="00EA1FE1">
            <w:pPr>
              <w:jc w:val="center"/>
              <w:rPr>
                <w:b/>
                <w:sz w:val="20"/>
                <w:szCs w:val="20"/>
              </w:rPr>
            </w:pPr>
            <w:r w:rsidRPr="00B11396">
              <w:rPr>
                <w:b/>
                <w:sz w:val="20"/>
                <w:szCs w:val="20"/>
              </w:rPr>
              <w:t>Единицы измерения</w:t>
            </w:r>
          </w:p>
        </w:tc>
        <w:tc>
          <w:tcPr>
            <w:tcW w:w="1413" w:type="dxa"/>
            <w:shd w:val="clear" w:color="auto" w:fill="auto"/>
            <w:vAlign w:val="center"/>
          </w:tcPr>
          <w:p w:rsidR="003247AB" w:rsidRPr="00B11396" w:rsidRDefault="003247AB" w:rsidP="00EA1FE1">
            <w:pPr>
              <w:jc w:val="center"/>
              <w:rPr>
                <w:b/>
                <w:sz w:val="20"/>
                <w:szCs w:val="20"/>
              </w:rPr>
            </w:pPr>
            <w:r w:rsidRPr="00B11396">
              <w:rPr>
                <w:b/>
                <w:sz w:val="20"/>
                <w:szCs w:val="20"/>
              </w:rPr>
              <w:t>Современное состояние на 2010 год</w:t>
            </w:r>
          </w:p>
        </w:tc>
        <w:tc>
          <w:tcPr>
            <w:tcW w:w="1046" w:type="dxa"/>
            <w:shd w:val="clear" w:color="auto" w:fill="auto"/>
            <w:vAlign w:val="center"/>
          </w:tcPr>
          <w:p w:rsidR="003247AB" w:rsidRPr="00B11396" w:rsidRDefault="00142C74" w:rsidP="00EA1FE1">
            <w:pPr>
              <w:jc w:val="center"/>
              <w:rPr>
                <w:b/>
                <w:sz w:val="20"/>
                <w:szCs w:val="20"/>
              </w:rPr>
            </w:pPr>
            <w:r w:rsidRPr="00B11396">
              <w:rPr>
                <w:b/>
                <w:sz w:val="20"/>
                <w:szCs w:val="20"/>
              </w:rPr>
              <w:t>Первая</w:t>
            </w:r>
            <w:r w:rsidR="003247AB" w:rsidRPr="00B11396">
              <w:rPr>
                <w:b/>
                <w:sz w:val="20"/>
                <w:szCs w:val="20"/>
              </w:rPr>
              <w:t xml:space="preserve"> очередь до 2020 г.</w:t>
            </w:r>
          </w:p>
        </w:tc>
        <w:tc>
          <w:tcPr>
            <w:tcW w:w="1214" w:type="dxa"/>
            <w:shd w:val="clear" w:color="auto" w:fill="auto"/>
            <w:vAlign w:val="center"/>
          </w:tcPr>
          <w:p w:rsidR="003247AB" w:rsidRPr="00B11396" w:rsidRDefault="003247AB" w:rsidP="00EA1FE1">
            <w:pPr>
              <w:jc w:val="center"/>
              <w:rPr>
                <w:b/>
                <w:sz w:val="20"/>
                <w:szCs w:val="20"/>
              </w:rPr>
            </w:pPr>
            <w:r w:rsidRPr="00B11396">
              <w:rPr>
                <w:b/>
                <w:sz w:val="20"/>
                <w:szCs w:val="20"/>
              </w:rPr>
              <w:t>Расчетный срок до 2035 г.</w:t>
            </w:r>
          </w:p>
        </w:tc>
      </w:tr>
      <w:tr w:rsidR="003247AB" w:rsidRPr="00B11396" w:rsidTr="00BD6C87">
        <w:trPr>
          <w:trHeight w:val="255"/>
        </w:trPr>
        <w:tc>
          <w:tcPr>
            <w:tcW w:w="503" w:type="dxa"/>
            <w:shd w:val="clear" w:color="auto" w:fill="auto"/>
            <w:vAlign w:val="center"/>
          </w:tcPr>
          <w:p w:rsidR="003247AB" w:rsidRPr="00B11396" w:rsidRDefault="003247AB" w:rsidP="00EA1FE1">
            <w:pPr>
              <w:jc w:val="center"/>
              <w:rPr>
                <w:b/>
                <w:bCs/>
                <w:sz w:val="20"/>
                <w:szCs w:val="20"/>
              </w:rPr>
            </w:pPr>
            <w:r w:rsidRPr="00B11396">
              <w:rPr>
                <w:b/>
                <w:bCs/>
                <w:sz w:val="20"/>
                <w:szCs w:val="20"/>
              </w:rPr>
              <w:t>1</w:t>
            </w:r>
          </w:p>
        </w:tc>
        <w:tc>
          <w:tcPr>
            <w:tcW w:w="4369" w:type="dxa"/>
            <w:shd w:val="clear" w:color="auto" w:fill="auto"/>
            <w:vAlign w:val="center"/>
          </w:tcPr>
          <w:p w:rsidR="003247AB" w:rsidRPr="00B11396" w:rsidRDefault="003247AB" w:rsidP="00EA1FE1">
            <w:pPr>
              <w:jc w:val="center"/>
              <w:rPr>
                <w:b/>
                <w:bCs/>
                <w:sz w:val="20"/>
                <w:szCs w:val="20"/>
              </w:rPr>
            </w:pPr>
            <w:r w:rsidRPr="00B11396">
              <w:rPr>
                <w:b/>
                <w:bCs/>
                <w:sz w:val="20"/>
                <w:szCs w:val="20"/>
              </w:rPr>
              <w:t>Территория</w:t>
            </w:r>
          </w:p>
        </w:tc>
        <w:tc>
          <w:tcPr>
            <w:tcW w:w="1472" w:type="dxa"/>
            <w:shd w:val="clear" w:color="auto" w:fill="auto"/>
            <w:vAlign w:val="center"/>
          </w:tcPr>
          <w:p w:rsidR="003247AB" w:rsidRPr="00B11396" w:rsidRDefault="003247AB" w:rsidP="00EA1FE1">
            <w:pPr>
              <w:jc w:val="center"/>
              <w:rPr>
                <w:sz w:val="20"/>
                <w:szCs w:val="20"/>
              </w:rPr>
            </w:pPr>
            <w:r w:rsidRPr="00B11396">
              <w:rPr>
                <w:sz w:val="20"/>
                <w:szCs w:val="20"/>
              </w:rPr>
              <w:t> </w:t>
            </w:r>
          </w:p>
        </w:tc>
        <w:tc>
          <w:tcPr>
            <w:tcW w:w="1413" w:type="dxa"/>
            <w:shd w:val="clear" w:color="auto" w:fill="auto"/>
            <w:vAlign w:val="center"/>
          </w:tcPr>
          <w:p w:rsidR="003247AB" w:rsidRPr="00B11396" w:rsidRDefault="003247AB" w:rsidP="00EA1FE1">
            <w:pPr>
              <w:jc w:val="center"/>
              <w:rPr>
                <w:sz w:val="20"/>
                <w:szCs w:val="20"/>
              </w:rPr>
            </w:pPr>
          </w:p>
        </w:tc>
        <w:tc>
          <w:tcPr>
            <w:tcW w:w="1046" w:type="dxa"/>
            <w:shd w:val="clear" w:color="auto" w:fill="auto"/>
            <w:vAlign w:val="center"/>
          </w:tcPr>
          <w:p w:rsidR="003247AB" w:rsidRPr="00B11396" w:rsidRDefault="003247AB" w:rsidP="00EA1FE1">
            <w:pPr>
              <w:jc w:val="center"/>
              <w:rPr>
                <w:b/>
                <w:bCs/>
                <w:sz w:val="20"/>
                <w:szCs w:val="20"/>
              </w:rPr>
            </w:pPr>
          </w:p>
        </w:tc>
        <w:tc>
          <w:tcPr>
            <w:tcW w:w="1214" w:type="dxa"/>
            <w:shd w:val="clear" w:color="auto" w:fill="auto"/>
            <w:vAlign w:val="center"/>
          </w:tcPr>
          <w:p w:rsidR="003247AB" w:rsidRPr="00B11396" w:rsidRDefault="003247AB"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сельскохозяйственного назначения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149,13</w:t>
            </w:r>
          </w:p>
        </w:tc>
        <w:tc>
          <w:tcPr>
            <w:tcW w:w="1046" w:type="dxa"/>
            <w:shd w:val="clear" w:color="auto" w:fill="auto"/>
            <w:vAlign w:val="center"/>
          </w:tcPr>
          <w:p w:rsidR="00DF510A" w:rsidRPr="00B11396" w:rsidRDefault="00DF510A" w:rsidP="00634A2F">
            <w:pPr>
              <w:jc w:val="center"/>
              <w:rPr>
                <w:sz w:val="20"/>
                <w:szCs w:val="20"/>
              </w:rPr>
            </w:pPr>
            <w:r w:rsidRPr="00B11396">
              <w:rPr>
                <w:sz w:val="20"/>
                <w:szCs w:val="20"/>
              </w:rPr>
              <w:t>148,</w:t>
            </w:r>
            <w:r w:rsidR="00BE2C88" w:rsidRPr="00B11396">
              <w:rPr>
                <w:sz w:val="20"/>
                <w:szCs w:val="20"/>
              </w:rPr>
              <w:t>3</w:t>
            </w:r>
            <w:r w:rsidR="00634A2F" w:rsidRPr="00B11396">
              <w:rPr>
                <w:sz w:val="20"/>
                <w:szCs w:val="20"/>
              </w:rPr>
              <w:t>7</w:t>
            </w:r>
          </w:p>
        </w:tc>
        <w:tc>
          <w:tcPr>
            <w:tcW w:w="1214" w:type="dxa"/>
            <w:shd w:val="clear" w:color="auto" w:fill="auto"/>
            <w:vAlign w:val="center"/>
          </w:tcPr>
          <w:p w:rsidR="00DF510A" w:rsidRPr="00B11396" w:rsidRDefault="00DF510A" w:rsidP="00BE2C88">
            <w:pPr>
              <w:jc w:val="center"/>
              <w:rPr>
                <w:sz w:val="20"/>
                <w:szCs w:val="20"/>
              </w:rPr>
            </w:pPr>
            <w:r w:rsidRPr="00B11396">
              <w:rPr>
                <w:sz w:val="20"/>
                <w:szCs w:val="20"/>
              </w:rPr>
              <w:t>147,</w:t>
            </w:r>
            <w:r w:rsidR="00BE2C88" w:rsidRPr="00B11396">
              <w:rPr>
                <w:sz w:val="20"/>
                <w:szCs w:val="20"/>
              </w:rPr>
              <w:t>98</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населенных пунктов</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20,44</w:t>
            </w:r>
          </w:p>
        </w:tc>
        <w:tc>
          <w:tcPr>
            <w:tcW w:w="1046" w:type="dxa"/>
            <w:shd w:val="clear" w:color="auto" w:fill="auto"/>
            <w:vAlign w:val="center"/>
          </w:tcPr>
          <w:p w:rsidR="00DF510A" w:rsidRPr="00B11396" w:rsidRDefault="00DF510A" w:rsidP="00BE2C88">
            <w:pPr>
              <w:jc w:val="center"/>
              <w:rPr>
                <w:sz w:val="20"/>
                <w:szCs w:val="20"/>
              </w:rPr>
            </w:pPr>
            <w:r w:rsidRPr="00B11396">
              <w:rPr>
                <w:sz w:val="20"/>
                <w:szCs w:val="20"/>
              </w:rPr>
              <w:t>21,</w:t>
            </w:r>
            <w:r w:rsidR="00BE2C88" w:rsidRPr="00B11396">
              <w:rPr>
                <w:sz w:val="20"/>
                <w:szCs w:val="20"/>
              </w:rPr>
              <w:t>03</w:t>
            </w:r>
          </w:p>
        </w:tc>
        <w:tc>
          <w:tcPr>
            <w:tcW w:w="1214" w:type="dxa"/>
            <w:shd w:val="clear" w:color="auto" w:fill="auto"/>
            <w:vAlign w:val="center"/>
          </w:tcPr>
          <w:p w:rsidR="00DF510A" w:rsidRPr="00B11396" w:rsidRDefault="00DF510A" w:rsidP="00BE2C88">
            <w:pPr>
              <w:jc w:val="center"/>
              <w:rPr>
                <w:sz w:val="20"/>
                <w:szCs w:val="20"/>
              </w:rPr>
            </w:pPr>
            <w:r w:rsidRPr="00B11396">
              <w:rPr>
                <w:sz w:val="20"/>
                <w:szCs w:val="20"/>
              </w:rPr>
              <w:t>21,</w:t>
            </w:r>
            <w:r w:rsidR="00BE2C88" w:rsidRPr="00B11396">
              <w:rPr>
                <w:sz w:val="20"/>
                <w:szCs w:val="20"/>
              </w:rPr>
              <w:t>03</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промышленности, энергетики, транспо</w:t>
            </w:r>
            <w:r w:rsidRPr="00B11396">
              <w:rPr>
                <w:sz w:val="20"/>
                <w:szCs w:val="20"/>
              </w:rPr>
              <w:t>р</w:t>
            </w:r>
            <w:r w:rsidRPr="00B11396">
              <w:rPr>
                <w:sz w:val="20"/>
                <w:szCs w:val="20"/>
              </w:rPr>
              <w:t>та, связи, радиовещания, телевидения, инфо</w:t>
            </w:r>
            <w:r w:rsidRPr="00B11396">
              <w:rPr>
                <w:sz w:val="20"/>
                <w:szCs w:val="20"/>
              </w:rPr>
              <w:t>р</w:t>
            </w:r>
            <w:r w:rsidRPr="00B11396">
              <w:rPr>
                <w:sz w:val="20"/>
                <w:szCs w:val="20"/>
              </w:rPr>
              <w:t>матики, земли для обеспечения космической деятельности, земли обороны, безопасности и земли иного специального назначения</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8,20</w:t>
            </w:r>
          </w:p>
        </w:tc>
        <w:tc>
          <w:tcPr>
            <w:tcW w:w="1046" w:type="dxa"/>
            <w:shd w:val="clear" w:color="auto" w:fill="auto"/>
            <w:vAlign w:val="center"/>
          </w:tcPr>
          <w:p w:rsidR="00DF510A" w:rsidRPr="00B11396" w:rsidRDefault="00DF510A" w:rsidP="00634A2F">
            <w:pPr>
              <w:jc w:val="center"/>
              <w:rPr>
                <w:sz w:val="20"/>
                <w:szCs w:val="20"/>
              </w:rPr>
            </w:pPr>
            <w:r w:rsidRPr="00B11396">
              <w:rPr>
                <w:sz w:val="20"/>
                <w:szCs w:val="20"/>
              </w:rPr>
              <w:t>8,</w:t>
            </w:r>
            <w:r w:rsidR="00634A2F" w:rsidRPr="00B11396">
              <w:rPr>
                <w:sz w:val="20"/>
                <w:szCs w:val="20"/>
              </w:rPr>
              <w:t>37</w:t>
            </w:r>
          </w:p>
        </w:tc>
        <w:tc>
          <w:tcPr>
            <w:tcW w:w="1214" w:type="dxa"/>
            <w:shd w:val="clear" w:color="auto" w:fill="auto"/>
            <w:vAlign w:val="center"/>
          </w:tcPr>
          <w:p w:rsidR="00DF510A" w:rsidRPr="00B11396" w:rsidRDefault="002D6D3B">
            <w:pPr>
              <w:jc w:val="center"/>
              <w:rPr>
                <w:sz w:val="20"/>
                <w:szCs w:val="20"/>
              </w:rPr>
            </w:pPr>
            <w:r w:rsidRPr="00B11396">
              <w:rPr>
                <w:sz w:val="20"/>
                <w:szCs w:val="20"/>
              </w:rPr>
              <w:t>8,86</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особо охраняемых территорий и объе</w:t>
            </w:r>
            <w:r w:rsidRPr="00B11396">
              <w:rPr>
                <w:sz w:val="20"/>
                <w:szCs w:val="20"/>
              </w:rPr>
              <w:t>к</w:t>
            </w:r>
            <w:r w:rsidRPr="00B11396">
              <w:rPr>
                <w:sz w:val="20"/>
                <w:szCs w:val="20"/>
              </w:rPr>
              <w:t>тов</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0,00</w:t>
            </w:r>
          </w:p>
        </w:tc>
        <w:tc>
          <w:tcPr>
            <w:tcW w:w="1046" w:type="dxa"/>
            <w:shd w:val="clear" w:color="auto" w:fill="auto"/>
            <w:vAlign w:val="center"/>
          </w:tcPr>
          <w:p w:rsidR="00DF510A" w:rsidRPr="00B11396" w:rsidRDefault="00DF510A">
            <w:pPr>
              <w:jc w:val="center"/>
              <w:rPr>
                <w:sz w:val="20"/>
                <w:szCs w:val="20"/>
              </w:rPr>
            </w:pPr>
            <w:r w:rsidRPr="00B11396">
              <w:rPr>
                <w:sz w:val="20"/>
                <w:szCs w:val="20"/>
              </w:rPr>
              <w:t>0,00</w:t>
            </w:r>
          </w:p>
        </w:tc>
        <w:tc>
          <w:tcPr>
            <w:tcW w:w="1214" w:type="dxa"/>
            <w:shd w:val="clear" w:color="auto" w:fill="auto"/>
            <w:vAlign w:val="center"/>
          </w:tcPr>
          <w:p w:rsidR="00DF510A" w:rsidRPr="00B11396" w:rsidRDefault="00DF510A">
            <w:pPr>
              <w:jc w:val="center"/>
              <w:rPr>
                <w:sz w:val="20"/>
                <w:szCs w:val="20"/>
              </w:rPr>
            </w:pPr>
            <w:r w:rsidRPr="00B11396">
              <w:rPr>
                <w:sz w:val="20"/>
                <w:szCs w:val="20"/>
              </w:rPr>
              <w:t>0,00</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лесного фонда</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76,53</w:t>
            </w:r>
          </w:p>
        </w:tc>
        <w:tc>
          <w:tcPr>
            <w:tcW w:w="1046" w:type="dxa"/>
            <w:shd w:val="clear" w:color="auto" w:fill="auto"/>
            <w:vAlign w:val="center"/>
          </w:tcPr>
          <w:p w:rsidR="00DF510A" w:rsidRPr="00B11396" w:rsidRDefault="00DF510A" w:rsidP="00634A2F">
            <w:pPr>
              <w:jc w:val="center"/>
              <w:rPr>
                <w:sz w:val="20"/>
                <w:szCs w:val="20"/>
              </w:rPr>
            </w:pPr>
            <w:r w:rsidRPr="00B11396">
              <w:rPr>
                <w:sz w:val="20"/>
                <w:szCs w:val="20"/>
              </w:rPr>
              <w:t>76,5</w:t>
            </w:r>
            <w:r w:rsidR="00634A2F" w:rsidRPr="00B11396">
              <w:rPr>
                <w:sz w:val="20"/>
                <w:szCs w:val="20"/>
              </w:rPr>
              <w:t>2</w:t>
            </w:r>
          </w:p>
        </w:tc>
        <w:tc>
          <w:tcPr>
            <w:tcW w:w="1214" w:type="dxa"/>
            <w:shd w:val="clear" w:color="auto" w:fill="auto"/>
            <w:vAlign w:val="center"/>
          </w:tcPr>
          <w:p w:rsidR="00DF510A" w:rsidRPr="00B11396" w:rsidRDefault="00DF510A">
            <w:pPr>
              <w:jc w:val="center"/>
              <w:rPr>
                <w:sz w:val="20"/>
                <w:szCs w:val="20"/>
              </w:rPr>
            </w:pPr>
            <w:r w:rsidRPr="00B11396">
              <w:rPr>
                <w:sz w:val="20"/>
                <w:szCs w:val="20"/>
              </w:rPr>
              <w:t>76,42</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водного фонда</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0,00</w:t>
            </w:r>
          </w:p>
        </w:tc>
        <w:tc>
          <w:tcPr>
            <w:tcW w:w="1046" w:type="dxa"/>
            <w:shd w:val="clear" w:color="auto" w:fill="auto"/>
            <w:vAlign w:val="center"/>
          </w:tcPr>
          <w:p w:rsidR="00DF510A" w:rsidRPr="00B11396" w:rsidRDefault="00DF510A">
            <w:pPr>
              <w:jc w:val="center"/>
              <w:rPr>
                <w:sz w:val="20"/>
                <w:szCs w:val="20"/>
              </w:rPr>
            </w:pPr>
            <w:r w:rsidRPr="00B11396">
              <w:rPr>
                <w:sz w:val="20"/>
                <w:szCs w:val="20"/>
              </w:rPr>
              <w:t>0,00</w:t>
            </w:r>
          </w:p>
        </w:tc>
        <w:tc>
          <w:tcPr>
            <w:tcW w:w="1214" w:type="dxa"/>
            <w:shd w:val="clear" w:color="auto" w:fill="auto"/>
            <w:vAlign w:val="center"/>
          </w:tcPr>
          <w:p w:rsidR="00DF510A" w:rsidRPr="00B11396" w:rsidRDefault="00DF510A">
            <w:pPr>
              <w:jc w:val="center"/>
              <w:rPr>
                <w:sz w:val="20"/>
                <w:szCs w:val="20"/>
              </w:rPr>
            </w:pPr>
            <w:r w:rsidRPr="00B11396">
              <w:rPr>
                <w:sz w:val="20"/>
                <w:szCs w:val="20"/>
              </w:rPr>
              <w:t>0,00</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Земли запаса</w:t>
            </w:r>
          </w:p>
        </w:tc>
        <w:tc>
          <w:tcPr>
            <w:tcW w:w="1472" w:type="dxa"/>
            <w:shd w:val="clear" w:color="auto" w:fill="auto"/>
            <w:vAlign w:val="center"/>
          </w:tcPr>
          <w:p w:rsidR="00DF510A" w:rsidRPr="00B11396" w:rsidRDefault="00DF510A" w:rsidP="00EA1FE1">
            <w:pPr>
              <w:jc w:val="center"/>
            </w:pPr>
            <w:r w:rsidRPr="00B11396">
              <w:rPr>
                <w:sz w:val="20"/>
                <w:szCs w:val="20"/>
              </w:rPr>
              <w:t>тыс.га</w:t>
            </w:r>
          </w:p>
        </w:tc>
        <w:tc>
          <w:tcPr>
            <w:tcW w:w="1413" w:type="dxa"/>
            <w:shd w:val="clear" w:color="auto" w:fill="auto"/>
            <w:vAlign w:val="center"/>
          </w:tcPr>
          <w:p w:rsidR="00DF510A" w:rsidRPr="00B11396" w:rsidRDefault="00DF510A">
            <w:pPr>
              <w:jc w:val="center"/>
              <w:rPr>
                <w:sz w:val="20"/>
                <w:szCs w:val="20"/>
              </w:rPr>
            </w:pPr>
            <w:r w:rsidRPr="00B11396">
              <w:rPr>
                <w:sz w:val="20"/>
                <w:szCs w:val="20"/>
              </w:rPr>
              <w:t>0,00</w:t>
            </w:r>
          </w:p>
        </w:tc>
        <w:tc>
          <w:tcPr>
            <w:tcW w:w="1046" w:type="dxa"/>
            <w:shd w:val="clear" w:color="auto" w:fill="auto"/>
            <w:vAlign w:val="center"/>
          </w:tcPr>
          <w:p w:rsidR="00DF510A" w:rsidRPr="00B11396" w:rsidRDefault="00DF510A">
            <w:pPr>
              <w:jc w:val="center"/>
              <w:rPr>
                <w:sz w:val="20"/>
                <w:szCs w:val="20"/>
              </w:rPr>
            </w:pPr>
            <w:r w:rsidRPr="00B11396">
              <w:rPr>
                <w:sz w:val="20"/>
                <w:szCs w:val="20"/>
              </w:rPr>
              <w:t>0,00</w:t>
            </w:r>
          </w:p>
        </w:tc>
        <w:tc>
          <w:tcPr>
            <w:tcW w:w="1214" w:type="dxa"/>
            <w:shd w:val="clear" w:color="auto" w:fill="auto"/>
            <w:vAlign w:val="center"/>
          </w:tcPr>
          <w:p w:rsidR="00DF510A" w:rsidRPr="00B11396" w:rsidRDefault="00DF510A">
            <w:pPr>
              <w:jc w:val="center"/>
              <w:rPr>
                <w:sz w:val="20"/>
                <w:szCs w:val="20"/>
              </w:rPr>
            </w:pPr>
            <w:r w:rsidRPr="00B11396">
              <w:rPr>
                <w:sz w:val="20"/>
                <w:szCs w:val="20"/>
              </w:rPr>
              <w:t>0,00</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b/>
                <w:bCs/>
                <w:sz w:val="20"/>
                <w:szCs w:val="20"/>
              </w:rPr>
            </w:pPr>
          </w:p>
        </w:tc>
        <w:tc>
          <w:tcPr>
            <w:tcW w:w="4369" w:type="dxa"/>
            <w:shd w:val="clear" w:color="auto" w:fill="auto"/>
            <w:vAlign w:val="center"/>
          </w:tcPr>
          <w:p w:rsidR="00DF510A" w:rsidRPr="00B11396" w:rsidRDefault="00DF510A" w:rsidP="00EA1FE1">
            <w:pPr>
              <w:rPr>
                <w:b/>
                <w:bCs/>
                <w:sz w:val="20"/>
                <w:szCs w:val="20"/>
              </w:rPr>
            </w:pPr>
            <w:r w:rsidRPr="00B11396">
              <w:rPr>
                <w:b/>
                <w:bCs/>
                <w:sz w:val="20"/>
                <w:szCs w:val="20"/>
              </w:rPr>
              <w:t>Всего по району</w:t>
            </w:r>
          </w:p>
        </w:tc>
        <w:tc>
          <w:tcPr>
            <w:tcW w:w="1472" w:type="dxa"/>
            <w:shd w:val="clear" w:color="auto" w:fill="auto"/>
            <w:vAlign w:val="center"/>
          </w:tcPr>
          <w:p w:rsidR="00DF510A" w:rsidRPr="00B11396" w:rsidRDefault="00DF510A" w:rsidP="00EA1FE1">
            <w:pPr>
              <w:jc w:val="center"/>
              <w:rPr>
                <w:b/>
                <w:bCs/>
                <w:sz w:val="20"/>
                <w:szCs w:val="20"/>
                <w:lang w:val="en-US"/>
              </w:rPr>
            </w:pPr>
            <w:r w:rsidRPr="00B11396">
              <w:rPr>
                <w:sz w:val="20"/>
                <w:szCs w:val="20"/>
              </w:rPr>
              <w:t>тыс.га</w:t>
            </w:r>
          </w:p>
        </w:tc>
        <w:tc>
          <w:tcPr>
            <w:tcW w:w="1413" w:type="dxa"/>
            <w:shd w:val="clear" w:color="auto" w:fill="auto"/>
            <w:vAlign w:val="center"/>
          </w:tcPr>
          <w:p w:rsidR="00DF510A" w:rsidRPr="00B11396" w:rsidRDefault="00DF510A">
            <w:pPr>
              <w:jc w:val="center"/>
              <w:rPr>
                <w:b/>
                <w:bCs/>
                <w:sz w:val="20"/>
                <w:szCs w:val="20"/>
              </w:rPr>
            </w:pPr>
            <w:r w:rsidRPr="00B11396">
              <w:rPr>
                <w:b/>
                <w:bCs/>
                <w:sz w:val="20"/>
                <w:szCs w:val="20"/>
              </w:rPr>
              <w:t>254,29</w:t>
            </w:r>
          </w:p>
        </w:tc>
        <w:tc>
          <w:tcPr>
            <w:tcW w:w="1046" w:type="dxa"/>
            <w:shd w:val="clear" w:color="auto" w:fill="auto"/>
            <w:vAlign w:val="center"/>
          </w:tcPr>
          <w:p w:rsidR="00DF510A" w:rsidRPr="00B11396" w:rsidRDefault="00DF510A">
            <w:pPr>
              <w:jc w:val="center"/>
              <w:rPr>
                <w:b/>
                <w:bCs/>
                <w:sz w:val="20"/>
                <w:szCs w:val="20"/>
              </w:rPr>
            </w:pPr>
            <w:r w:rsidRPr="00B11396">
              <w:rPr>
                <w:b/>
                <w:bCs/>
                <w:sz w:val="20"/>
                <w:szCs w:val="20"/>
              </w:rPr>
              <w:t>254,29</w:t>
            </w:r>
          </w:p>
        </w:tc>
        <w:tc>
          <w:tcPr>
            <w:tcW w:w="1214" w:type="dxa"/>
            <w:shd w:val="clear" w:color="auto" w:fill="auto"/>
            <w:vAlign w:val="center"/>
          </w:tcPr>
          <w:p w:rsidR="00DF510A" w:rsidRPr="00B11396" w:rsidRDefault="00DF510A">
            <w:pPr>
              <w:jc w:val="center"/>
              <w:rPr>
                <w:b/>
                <w:bCs/>
                <w:sz w:val="20"/>
                <w:szCs w:val="20"/>
              </w:rPr>
            </w:pPr>
            <w:r w:rsidRPr="00B11396">
              <w:rPr>
                <w:b/>
                <w:bCs/>
                <w:sz w:val="20"/>
                <w:szCs w:val="20"/>
              </w:rPr>
              <w:t>254,29</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b/>
                <w:bCs/>
                <w:sz w:val="20"/>
                <w:szCs w:val="20"/>
              </w:rPr>
            </w:pPr>
            <w:r w:rsidRPr="00B11396">
              <w:rPr>
                <w:b/>
                <w:bCs/>
                <w:sz w:val="20"/>
                <w:szCs w:val="20"/>
              </w:rPr>
              <w:t>2</w:t>
            </w:r>
          </w:p>
        </w:tc>
        <w:tc>
          <w:tcPr>
            <w:tcW w:w="4369" w:type="dxa"/>
            <w:shd w:val="clear" w:color="auto" w:fill="auto"/>
            <w:vAlign w:val="center"/>
          </w:tcPr>
          <w:p w:rsidR="00DF510A" w:rsidRPr="00B11396" w:rsidRDefault="00DF510A" w:rsidP="00EA1FE1">
            <w:pPr>
              <w:jc w:val="center"/>
              <w:rPr>
                <w:b/>
                <w:bCs/>
                <w:sz w:val="20"/>
                <w:szCs w:val="20"/>
              </w:rPr>
            </w:pPr>
            <w:r w:rsidRPr="00B11396">
              <w:rPr>
                <w:b/>
                <w:bCs/>
                <w:sz w:val="20"/>
                <w:szCs w:val="20"/>
              </w:rPr>
              <w:t>Население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2.1</w:t>
            </w:r>
          </w:p>
        </w:tc>
        <w:tc>
          <w:tcPr>
            <w:tcW w:w="4369" w:type="dxa"/>
            <w:shd w:val="clear" w:color="auto" w:fill="auto"/>
            <w:vAlign w:val="center"/>
          </w:tcPr>
          <w:p w:rsidR="00DF510A" w:rsidRPr="00B11396" w:rsidRDefault="00DF510A" w:rsidP="00EA1FE1">
            <w:pPr>
              <w:rPr>
                <w:sz w:val="20"/>
                <w:szCs w:val="20"/>
              </w:rPr>
            </w:pPr>
            <w:r w:rsidRPr="00B11396">
              <w:rPr>
                <w:sz w:val="20"/>
                <w:szCs w:val="20"/>
              </w:rPr>
              <w:t>Всего</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тыс.</w:t>
            </w:r>
            <w:r w:rsidRPr="00B11396">
              <w:rPr>
                <w:sz w:val="20"/>
                <w:szCs w:val="20"/>
                <w:lang w:val="en-US"/>
              </w:rPr>
              <w:t xml:space="preserve"> </w:t>
            </w:r>
            <w:r w:rsidRPr="00B11396">
              <w:rPr>
                <w:sz w:val="20"/>
                <w:szCs w:val="20"/>
              </w:rPr>
              <w:t>чел.</w:t>
            </w:r>
          </w:p>
        </w:tc>
        <w:tc>
          <w:tcPr>
            <w:tcW w:w="1413" w:type="dxa"/>
            <w:shd w:val="clear" w:color="auto" w:fill="auto"/>
            <w:vAlign w:val="center"/>
          </w:tcPr>
          <w:p w:rsidR="00DF510A" w:rsidRPr="00B11396" w:rsidRDefault="00DF510A" w:rsidP="00EA1FE1">
            <w:pPr>
              <w:jc w:val="center"/>
              <w:rPr>
                <w:b/>
                <w:bCs/>
                <w:sz w:val="20"/>
                <w:szCs w:val="20"/>
              </w:rPr>
            </w:pPr>
            <w:r w:rsidRPr="00B11396">
              <w:rPr>
                <w:b/>
                <w:bCs/>
                <w:sz w:val="20"/>
                <w:szCs w:val="20"/>
              </w:rPr>
              <w:t>194,9</w:t>
            </w:r>
          </w:p>
        </w:tc>
        <w:tc>
          <w:tcPr>
            <w:tcW w:w="1046" w:type="dxa"/>
            <w:shd w:val="clear" w:color="auto" w:fill="auto"/>
            <w:vAlign w:val="center"/>
          </w:tcPr>
          <w:p w:rsidR="00DF510A" w:rsidRPr="00B11396" w:rsidRDefault="00DF510A" w:rsidP="00EA1FE1">
            <w:pPr>
              <w:jc w:val="center"/>
              <w:rPr>
                <w:b/>
                <w:bCs/>
                <w:sz w:val="20"/>
                <w:szCs w:val="20"/>
              </w:rPr>
            </w:pPr>
            <w:r w:rsidRPr="00B11396">
              <w:rPr>
                <w:b/>
                <w:bCs/>
                <w:sz w:val="20"/>
                <w:szCs w:val="20"/>
              </w:rPr>
              <w:t>202,3</w:t>
            </w:r>
          </w:p>
        </w:tc>
        <w:tc>
          <w:tcPr>
            <w:tcW w:w="1214" w:type="dxa"/>
            <w:shd w:val="clear" w:color="auto" w:fill="auto"/>
            <w:vAlign w:val="center"/>
          </w:tcPr>
          <w:p w:rsidR="00DF510A" w:rsidRPr="00B11396" w:rsidRDefault="00DF510A" w:rsidP="00EA1FE1">
            <w:pPr>
              <w:jc w:val="center"/>
              <w:rPr>
                <w:b/>
                <w:bCs/>
                <w:sz w:val="20"/>
                <w:szCs w:val="20"/>
              </w:rPr>
            </w:pPr>
            <w:r w:rsidRPr="00B11396">
              <w:rPr>
                <w:b/>
                <w:bCs/>
                <w:sz w:val="20"/>
                <w:szCs w:val="20"/>
              </w:rPr>
              <w:t>202,7</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В том числе: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городское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151,9</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167,1</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169,5</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сельское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43,0</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35,2</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33,2</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2.2</w:t>
            </w:r>
          </w:p>
        </w:tc>
        <w:tc>
          <w:tcPr>
            <w:tcW w:w="4369" w:type="dxa"/>
            <w:shd w:val="clear" w:color="auto" w:fill="auto"/>
            <w:vAlign w:val="center"/>
          </w:tcPr>
          <w:p w:rsidR="00DF510A" w:rsidRPr="00B11396" w:rsidRDefault="00DF510A" w:rsidP="00EA1FE1">
            <w:pPr>
              <w:rPr>
                <w:sz w:val="20"/>
                <w:szCs w:val="20"/>
              </w:rPr>
            </w:pPr>
            <w:r w:rsidRPr="00B11396">
              <w:rPr>
                <w:sz w:val="20"/>
                <w:szCs w:val="20"/>
              </w:rPr>
              <w:t>Показатели естественного движения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тыс.</w:t>
            </w:r>
            <w:r w:rsidRPr="00B11396">
              <w:rPr>
                <w:sz w:val="20"/>
                <w:szCs w:val="20"/>
                <w:lang w:val="en-US"/>
              </w:rPr>
              <w:t xml:space="preserve"> </w:t>
            </w:r>
            <w:r w:rsidRPr="00B11396">
              <w:rPr>
                <w:sz w:val="20"/>
                <w:szCs w:val="20"/>
              </w:rPr>
              <w:t>чел.</w:t>
            </w:r>
          </w:p>
        </w:tc>
        <w:tc>
          <w:tcPr>
            <w:tcW w:w="1413" w:type="dxa"/>
            <w:shd w:val="clear" w:color="auto" w:fill="auto"/>
            <w:vAlign w:val="center"/>
          </w:tcPr>
          <w:p w:rsidR="00DF510A" w:rsidRPr="00B11396" w:rsidRDefault="00DF510A" w:rsidP="00EA1FE1">
            <w:pPr>
              <w:jc w:val="center"/>
              <w:rPr>
                <w:b/>
                <w:bCs/>
                <w:sz w:val="20"/>
                <w:szCs w:val="20"/>
              </w:rPr>
            </w:pPr>
          </w:p>
        </w:tc>
        <w:tc>
          <w:tcPr>
            <w:tcW w:w="1046" w:type="dxa"/>
            <w:shd w:val="clear" w:color="auto" w:fill="auto"/>
            <w:vAlign w:val="center"/>
          </w:tcPr>
          <w:p w:rsidR="00DF510A" w:rsidRPr="00B11396" w:rsidRDefault="00DF510A" w:rsidP="00EA1FE1">
            <w:pPr>
              <w:jc w:val="center"/>
              <w:rPr>
                <w:b/>
                <w:bCs/>
                <w:sz w:val="20"/>
                <w:szCs w:val="20"/>
              </w:rPr>
            </w:pPr>
          </w:p>
        </w:tc>
        <w:tc>
          <w:tcPr>
            <w:tcW w:w="1214" w:type="dxa"/>
            <w:shd w:val="clear" w:color="auto" w:fill="auto"/>
            <w:vAlign w:val="center"/>
          </w:tcPr>
          <w:p w:rsidR="00DF510A" w:rsidRPr="00B11396" w:rsidRDefault="00DF510A" w:rsidP="00EA1FE1">
            <w:pPr>
              <w:jc w:val="center"/>
              <w:rPr>
                <w:b/>
                <w:bCs/>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прирост</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0,9</w:t>
            </w:r>
          </w:p>
        </w:tc>
        <w:tc>
          <w:tcPr>
            <w:tcW w:w="1046" w:type="dxa"/>
            <w:shd w:val="clear" w:color="auto" w:fill="auto"/>
            <w:vAlign w:val="bottom"/>
          </w:tcPr>
          <w:p w:rsidR="00DF510A" w:rsidRPr="00B11396" w:rsidRDefault="00DF510A" w:rsidP="00EA1FE1">
            <w:pPr>
              <w:jc w:val="center"/>
              <w:rPr>
                <w:sz w:val="20"/>
                <w:szCs w:val="20"/>
              </w:rPr>
            </w:pPr>
            <w:r w:rsidRPr="00B11396">
              <w:rPr>
                <w:sz w:val="20"/>
                <w:szCs w:val="20"/>
              </w:rPr>
              <w:t>1,9</w:t>
            </w:r>
          </w:p>
        </w:tc>
        <w:tc>
          <w:tcPr>
            <w:tcW w:w="1214" w:type="dxa"/>
            <w:shd w:val="clear" w:color="auto" w:fill="auto"/>
            <w:vAlign w:val="bottom"/>
          </w:tcPr>
          <w:p w:rsidR="00DF510A" w:rsidRPr="00B11396" w:rsidRDefault="00DF510A" w:rsidP="00EA1FE1">
            <w:pPr>
              <w:jc w:val="center"/>
              <w:rPr>
                <w:sz w:val="20"/>
                <w:szCs w:val="20"/>
              </w:rPr>
            </w:pPr>
            <w:r w:rsidRPr="00B11396">
              <w:rPr>
                <w:sz w:val="20"/>
                <w:szCs w:val="20"/>
              </w:rPr>
              <w:t>2,2</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убыль</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2.3</w:t>
            </w:r>
          </w:p>
        </w:tc>
        <w:tc>
          <w:tcPr>
            <w:tcW w:w="4369" w:type="dxa"/>
            <w:shd w:val="clear" w:color="auto" w:fill="auto"/>
            <w:vAlign w:val="center"/>
          </w:tcPr>
          <w:p w:rsidR="00DF510A" w:rsidRPr="00B11396" w:rsidRDefault="00DF510A" w:rsidP="00EA1FE1">
            <w:pPr>
              <w:rPr>
                <w:sz w:val="20"/>
                <w:szCs w:val="20"/>
              </w:rPr>
            </w:pPr>
            <w:r w:rsidRPr="00B11396">
              <w:rPr>
                <w:sz w:val="20"/>
                <w:szCs w:val="20"/>
              </w:rPr>
              <w:t>Показатели миграции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b/>
                <w:bCs/>
                <w:sz w:val="20"/>
                <w:szCs w:val="20"/>
              </w:rPr>
            </w:pPr>
          </w:p>
        </w:tc>
        <w:tc>
          <w:tcPr>
            <w:tcW w:w="1046" w:type="dxa"/>
            <w:shd w:val="clear" w:color="auto" w:fill="auto"/>
            <w:vAlign w:val="center"/>
          </w:tcPr>
          <w:p w:rsidR="00DF510A" w:rsidRPr="00B11396" w:rsidRDefault="00DF510A" w:rsidP="00EA1FE1">
            <w:pPr>
              <w:jc w:val="center"/>
              <w:rPr>
                <w:b/>
                <w:bCs/>
                <w:sz w:val="20"/>
                <w:szCs w:val="20"/>
              </w:rPr>
            </w:pPr>
          </w:p>
        </w:tc>
        <w:tc>
          <w:tcPr>
            <w:tcW w:w="1214" w:type="dxa"/>
            <w:shd w:val="clear" w:color="auto" w:fill="auto"/>
            <w:vAlign w:val="center"/>
          </w:tcPr>
          <w:p w:rsidR="00DF510A" w:rsidRPr="00B11396" w:rsidRDefault="00DF510A" w:rsidP="00EA1FE1">
            <w:pPr>
              <w:jc w:val="center"/>
              <w:rPr>
                <w:b/>
                <w:bCs/>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 xml:space="preserve">прирост </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2,9</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6,2</w:t>
            </w: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убыль</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3,9</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2.4</w:t>
            </w:r>
          </w:p>
        </w:tc>
        <w:tc>
          <w:tcPr>
            <w:tcW w:w="4369" w:type="dxa"/>
            <w:shd w:val="clear" w:color="auto" w:fill="auto"/>
            <w:vAlign w:val="center"/>
          </w:tcPr>
          <w:p w:rsidR="00DF510A" w:rsidRPr="00B11396" w:rsidRDefault="00DF510A" w:rsidP="00EA1FE1">
            <w:pPr>
              <w:rPr>
                <w:sz w:val="20"/>
                <w:szCs w:val="20"/>
              </w:rPr>
            </w:pPr>
            <w:r w:rsidRPr="00B11396">
              <w:rPr>
                <w:sz w:val="20"/>
                <w:szCs w:val="20"/>
              </w:rPr>
              <w:t>Возрастная структура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bottom"/>
          </w:tcPr>
          <w:p w:rsidR="00DF510A" w:rsidRPr="00B11396" w:rsidRDefault="00DF510A" w:rsidP="00EA1FE1">
            <w:pPr>
              <w:rPr>
                <w:sz w:val="20"/>
                <w:szCs w:val="20"/>
              </w:rPr>
            </w:pPr>
          </w:p>
        </w:tc>
        <w:tc>
          <w:tcPr>
            <w:tcW w:w="1046" w:type="dxa"/>
            <w:shd w:val="clear" w:color="auto" w:fill="auto"/>
            <w:vAlign w:val="bottom"/>
          </w:tcPr>
          <w:p w:rsidR="00DF510A" w:rsidRPr="00B11396" w:rsidRDefault="00DF510A" w:rsidP="00EA1FE1">
            <w:pPr>
              <w:rPr>
                <w:sz w:val="20"/>
                <w:szCs w:val="20"/>
              </w:rPr>
            </w:pPr>
          </w:p>
        </w:tc>
        <w:tc>
          <w:tcPr>
            <w:tcW w:w="1214" w:type="dxa"/>
            <w:shd w:val="clear" w:color="auto" w:fill="auto"/>
            <w:vAlign w:val="bottom"/>
          </w:tcPr>
          <w:p w:rsidR="00DF510A" w:rsidRPr="00B11396" w:rsidRDefault="00DF510A" w:rsidP="00EA1FE1">
            <w:pP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население младше трудоспособного возраста</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общей чи</w:t>
            </w:r>
            <w:r w:rsidRPr="00B11396">
              <w:rPr>
                <w:sz w:val="20"/>
                <w:szCs w:val="20"/>
              </w:rPr>
              <w:t>с</w:t>
            </w:r>
            <w:r w:rsidRPr="00B11396">
              <w:rPr>
                <w:sz w:val="20"/>
                <w:szCs w:val="20"/>
              </w:rPr>
              <w:t>ленности населения</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17,9</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17,8</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20,6</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население в трудоспособном возрасте (му</w:t>
            </w:r>
            <w:r w:rsidRPr="00B11396">
              <w:rPr>
                <w:sz w:val="20"/>
                <w:szCs w:val="20"/>
              </w:rPr>
              <w:t>ж</w:t>
            </w:r>
            <w:r w:rsidRPr="00B11396">
              <w:rPr>
                <w:sz w:val="20"/>
                <w:szCs w:val="20"/>
              </w:rPr>
              <w:t>чины 16-59 лет, женщины 16-54 лет)</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общей чи</w:t>
            </w:r>
            <w:r w:rsidRPr="00B11396">
              <w:rPr>
                <w:sz w:val="20"/>
                <w:szCs w:val="20"/>
              </w:rPr>
              <w:t>с</w:t>
            </w:r>
            <w:r w:rsidRPr="00B11396">
              <w:rPr>
                <w:sz w:val="20"/>
                <w:szCs w:val="20"/>
              </w:rPr>
              <w:t>ленности населения</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63,6</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65,4</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63,0</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население старше трудоспособного возраста</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общей чи</w:t>
            </w:r>
            <w:r w:rsidRPr="00B11396">
              <w:rPr>
                <w:sz w:val="20"/>
                <w:szCs w:val="20"/>
              </w:rPr>
              <w:t>с</w:t>
            </w:r>
            <w:r w:rsidRPr="00B11396">
              <w:rPr>
                <w:sz w:val="20"/>
                <w:szCs w:val="20"/>
              </w:rPr>
              <w:t>ленности населения</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18,5</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16,8</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16,4</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2.5</w:t>
            </w:r>
          </w:p>
        </w:tc>
        <w:tc>
          <w:tcPr>
            <w:tcW w:w="4369" w:type="dxa"/>
            <w:shd w:val="clear" w:color="auto" w:fill="auto"/>
            <w:vAlign w:val="center"/>
          </w:tcPr>
          <w:p w:rsidR="00DF510A" w:rsidRPr="00B11396" w:rsidRDefault="00DF510A" w:rsidP="00EA1FE1">
            <w:pPr>
              <w:rPr>
                <w:sz w:val="20"/>
                <w:szCs w:val="20"/>
              </w:rPr>
            </w:pPr>
            <w:r w:rsidRPr="00B11396">
              <w:rPr>
                <w:sz w:val="20"/>
                <w:szCs w:val="20"/>
              </w:rPr>
              <w:t>Число городских населенных пунктов - всего</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единиц</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2</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2</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2</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В том числе: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городов</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200" w:firstLine="400"/>
              <w:rPr>
                <w:sz w:val="20"/>
                <w:szCs w:val="20"/>
              </w:rPr>
            </w:pPr>
            <w:r w:rsidRPr="00B11396">
              <w:rPr>
                <w:sz w:val="20"/>
                <w:szCs w:val="20"/>
              </w:rPr>
              <w:t>из них с численностью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100-250 тыс.чел.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50-100 тыс.чел.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до 50 тыс. 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поселков городского типа</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2.6</w:t>
            </w:r>
          </w:p>
        </w:tc>
        <w:tc>
          <w:tcPr>
            <w:tcW w:w="4369" w:type="dxa"/>
            <w:shd w:val="clear" w:color="auto" w:fill="auto"/>
            <w:vAlign w:val="center"/>
          </w:tcPr>
          <w:p w:rsidR="00DF510A" w:rsidRPr="00B11396" w:rsidRDefault="00DF510A" w:rsidP="00EA1FE1">
            <w:pPr>
              <w:rPr>
                <w:sz w:val="20"/>
                <w:szCs w:val="20"/>
              </w:rPr>
            </w:pPr>
            <w:r w:rsidRPr="00B11396">
              <w:rPr>
                <w:sz w:val="20"/>
                <w:szCs w:val="20"/>
              </w:rPr>
              <w:t>Число сельских населенных пунктов - всего</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единиц</w:t>
            </w:r>
          </w:p>
        </w:tc>
        <w:tc>
          <w:tcPr>
            <w:tcW w:w="1413" w:type="dxa"/>
            <w:shd w:val="clear" w:color="auto" w:fill="auto"/>
            <w:vAlign w:val="center"/>
          </w:tcPr>
          <w:p w:rsidR="00DF510A" w:rsidRPr="00B11396" w:rsidRDefault="00DF510A" w:rsidP="00EA1FE1">
            <w:pPr>
              <w:jc w:val="center"/>
              <w:rPr>
                <w:b/>
                <w:bCs/>
                <w:sz w:val="20"/>
                <w:szCs w:val="20"/>
              </w:rPr>
            </w:pPr>
            <w:r w:rsidRPr="00B11396">
              <w:rPr>
                <w:b/>
                <w:bCs/>
                <w:sz w:val="20"/>
                <w:szCs w:val="20"/>
              </w:rPr>
              <w:t>101</w:t>
            </w:r>
          </w:p>
        </w:tc>
        <w:tc>
          <w:tcPr>
            <w:tcW w:w="1046" w:type="dxa"/>
            <w:shd w:val="clear" w:color="auto" w:fill="auto"/>
            <w:vAlign w:val="center"/>
          </w:tcPr>
          <w:p w:rsidR="00DF510A" w:rsidRPr="00B11396" w:rsidRDefault="00DF510A" w:rsidP="00EA1FE1">
            <w:pPr>
              <w:jc w:val="center"/>
              <w:rPr>
                <w:b/>
                <w:bCs/>
                <w:sz w:val="20"/>
                <w:szCs w:val="20"/>
              </w:rPr>
            </w:pPr>
            <w:r w:rsidRPr="00B11396">
              <w:rPr>
                <w:b/>
                <w:bCs/>
                <w:sz w:val="20"/>
                <w:szCs w:val="20"/>
              </w:rPr>
              <w:t>101</w:t>
            </w:r>
          </w:p>
        </w:tc>
        <w:tc>
          <w:tcPr>
            <w:tcW w:w="1214" w:type="dxa"/>
            <w:shd w:val="clear" w:color="auto" w:fill="auto"/>
            <w:vAlign w:val="center"/>
          </w:tcPr>
          <w:p w:rsidR="00DF510A" w:rsidRPr="00B11396" w:rsidRDefault="00DF510A" w:rsidP="00EA1FE1">
            <w:pPr>
              <w:jc w:val="center"/>
              <w:rPr>
                <w:b/>
                <w:bCs/>
                <w:sz w:val="20"/>
                <w:szCs w:val="20"/>
              </w:rPr>
            </w:pPr>
            <w:r w:rsidRPr="00B11396">
              <w:rPr>
                <w:b/>
                <w:bCs/>
                <w:sz w:val="20"/>
                <w:szCs w:val="20"/>
              </w:rPr>
              <w:t>101</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Из них с численностью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свыше 5 тыс. 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1-5 тыс.чел.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12</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10</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10</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0,2-1 тыс. 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32</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30</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27</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 xml:space="preserve"> до 0,2 тыс.чел.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57</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61</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64</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2.7</w:t>
            </w:r>
          </w:p>
        </w:tc>
        <w:tc>
          <w:tcPr>
            <w:tcW w:w="4369" w:type="dxa"/>
            <w:shd w:val="clear" w:color="auto" w:fill="auto"/>
            <w:vAlign w:val="center"/>
          </w:tcPr>
          <w:p w:rsidR="00DF510A" w:rsidRPr="00B11396" w:rsidRDefault="00DF510A" w:rsidP="00EA1FE1">
            <w:pPr>
              <w:rPr>
                <w:sz w:val="20"/>
                <w:szCs w:val="20"/>
              </w:rPr>
            </w:pPr>
            <w:r w:rsidRPr="00B11396">
              <w:rPr>
                <w:sz w:val="20"/>
                <w:szCs w:val="20"/>
              </w:rPr>
              <w:t>Численность поселений</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количество</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37</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37</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37</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jc w:val="center"/>
              <w:rPr>
                <w:sz w:val="20"/>
                <w:szCs w:val="20"/>
              </w:rPr>
            </w:pPr>
            <w:r w:rsidRPr="00B11396">
              <w:rPr>
                <w:sz w:val="20"/>
                <w:szCs w:val="20"/>
              </w:rPr>
              <w:t>из них городские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количество</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2</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2</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2</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2.8</w:t>
            </w:r>
          </w:p>
        </w:tc>
        <w:tc>
          <w:tcPr>
            <w:tcW w:w="4369" w:type="dxa"/>
            <w:shd w:val="clear" w:color="auto" w:fill="auto"/>
            <w:vAlign w:val="center"/>
          </w:tcPr>
          <w:p w:rsidR="00DF510A" w:rsidRPr="00B11396" w:rsidRDefault="00DF510A" w:rsidP="00EA1FE1">
            <w:pPr>
              <w:rPr>
                <w:sz w:val="20"/>
                <w:szCs w:val="20"/>
              </w:rPr>
            </w:pPr>
            <w:r w:rsidRPr="00B11396">
              <w:rPr>
                <w:sz w:val="20"/>
                <w:szCs w:val="20"/>
              </w:rPr>
              <w:t>Плотность населения</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чел/км</w:t>
            </w:r>
            <w:r w:rsidRPr="00B11396">
              <w:rPr>
                <w:sz w:val="20"/>
                <w:szCs w:val="20"/>
                <w:vertAlign w:val="superscript"/>
              </w:rPr>
              <w:t>2</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76,6</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79,5</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79,7</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b/>
                <w:bCs/>
                <w:sz w:val="20"/>
                <w:szCs w:val="20"/>
              </w:rPr>
            </w:pPr>
            <w:r w:rsidRPr="00B11396">
              <w:rPr>
                <w:b/>
                <w:bCs/>
                <w:sz w:val="20"/>
                <w:szCs w:val="20"/>
              </w:rPr>
              <w:lastRenderedPageBreak/>
              <w:t>3</w:t>
            </w:r>
          </w:p>
        </w:tc>
        <w:tc>
          <w:tcPr>
            <w:tcW w:w="4369" w:type="dxa"/>
            <w:shd w:val="clear" w:color="auto" w:fill="auto"/>
            <w:vAlign w:val="center"/>
          </w:tcPr>
          <w:p w:rsidR="00DF510A" w:rsidRPr="00B11396" w:rsidRDefault="00DF510A" w:rsidP="00EA1FE1">
            <w:pPr>
              <w:jc w:val="center"/>
              <w:rPr>
                <w:b/>
                <w:bCs/>
                <w:sz w:val="20"/>
                <w:szCs w:val="20"/>
              </w:rPr>
            </w:pPr>
            <w:r w:rsidRPr="00B11396">
              <w:rPr>
                <w:b/>
                <w:bCs/>
                <w:sz w:val="20"/>
                <w:szCs w:val="20"/>
              </w:rPr>
              <w:t>Экономический потенциал</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3.1</w:t>
            </w:r>
          </w:p>
        </w:tc>
        <w:tc>
          <w:tcPr>
            <w:tcW w:w="4369" w:type="dxa"/>
            <w:shd w:val="clear" w:color="auto" w:fill="auto"/>
            <w:vAlign w:val="center"/>
          </w:tcPr>
          <w:p w:rsidR="00DF510A" w:rsidRPr="00B11396" w:rsidRDefault="00DF510A" w:rsidP="00EA1FE1">
            <w:pPr>
              <w:rPr>
                <w:sz w:val="20"/>
                <w:szCs w:val="20"/>
              </w:rPr>
            </w:pPr>
            <w:r w:rsidRPr="00B11396">
              <w:rPr>
                <w:sz w:val="20"/>
                <w:szCs w:val="20"/>
              </w:rPr>
              <w:t>Валовый территориальный продукт</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млрд. руб.</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130,5</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184,8</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305,1</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lang w:val="en-US"/>
              </w:rPr>
              <w:t>3.2</w:t>
            </w:r>
          </w:p>
        </w:tc>
        <w:tc>
          <w:tcPr>
            <w:tcW w:w="4369" w:type="dxa"/>
            <w:shd w:val="clear" w:color="auto" w:fill="auto"/>
            <w:vAlign w:val="center"/>
          </w:tcPr>
          <w:p w:rsidR="00DF510A" w:rsidRPr="00B11396" w:rsidRDefault="00DF510A" w:rsidP="00EA1FE1">
            <w:pPr>
              <w:rPr>
                <w:sz w:val="20"/>
                <w:szCs w:val="20"/>
              </w:rPr>
            </w:pPr>
            <w:r w:rsidRPr="00B11396">
              <w:rPr>
                <w:sz w:val="20"/>
                <w:szCs w:val="20"/>
              </w:rPr>
              <w:t>Объем промышленного производства (объем отгруженных товаров собственного произво</w:t>
            </w:r>
            <w:r w:rsidRPr="00B11396">
              <w:rPr>
                <w:sz w:val="20"/>
                <w:szCs w:val="20"/>
              </w:rPr>
              <w:t>д</w:t>
            </w:r>
            <w:r w:rsidRPr="00B11396">
              <w:rPr>
                <w:sz w:val="20"/>
                <w:szCs w:val="20"/>
              </w:rPr>
              <w:t>ства)</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млрд. руб.</w:t>
            </w:r>
          </w:p>
        </w:tc>
        <w:tc>
          <w:tcPr>
            <w:tcW w:w="1413" w:type="dxa"/>
            <w:shd w:val="clear" w:color="auto" w:fill="auto"/>
            <w:vAlign w:val="center"/>
          </w:tcPr>
          <w:p w:rsidR="00DF510A" w:rsidRPr="00B11396" w:rsidRDefault="00DF510A" w:rsidP="00EA1FE1">
            <w:pPr>
              <w:jc w:val="center"/>
              <w:rPr>
                <w:sz w:val="20"/>
                <w:szCs w:val="20"/>
              </w:rPr>
            </w:pPr>
            <w:r w:rsidRPr="00B11396">
              <w:rPr>
                <w:sz w:val="20"/>
                <w:szCs w:val="20"/>
              </w:rPr>
              <w:t>245,4</w:t>
            </w:r>
          </w:p>
        </w:tc>
        <w:tc>
          <w:tcPr>
            <w:tcW w:w="1046" w:type="dxa"/>
            <w:shd w:val="clear" w:color="auto" w:fill="auto"/>
            <w:vAlign w:val="center"/>
          </w:tcPr>
          <w:p w:rsidR="00DF510A" w:rsidRPr="00B11396" w:rsidRDefault="00DF510A" w:rsidP="00EA1FE1">
            <w:pPr>
              <w:jc w:val="center"/>
              <w:rPr>
                <w:sz w:val="20"/>
                <w:szCs w:val="20"/>
              </w:rPr>
            </w:pPr>
            <w:r w:rsidRPr="00B11396">
              <w:rPr>
                <w:sz w:val="20"/>
                <w:szCs w:val="20"/>
              </w:rPr>
              <w:t>300,8</w:t>
            </w:r>
          </w:p>
        </w:tc>
        <w:tc>
          <w:tcPr>
            <w:tcW w:w="1214" w:type="dxa"/>
            <w:shd w:val="clear" w:color="auto" w:fill="auto"/>
            <w:vAlign w:val="center"/>
          </w:tcPr>
          <w:p w:rsidR="00DF510A" w:rsidRPr="00B11396" w:rsidRDefault="00DF510A" w:rsidP="00EA1FE1">
            <w:pPr>
              <w:jc w:val="center"/>
              <w:rPr>
                <w:sz w:val="20"/>
                <w:szCs w:val="20"/>
              </w:rPr>
            </w:pPr>
            <w:r w:rsidRPr="00B11396">
              <w:rPr>
                <w:sz w:val="20"/>
                <w:szCs w:val="20"/>
              </w:rPr>
              <w:t>421,4</w:t>
            </w: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b/>
                <w:bCs/>
                <w:sz w:val="20"/>
                <w:szCs w:val="20"/>
              </w:rPr>
            </w:pPr>
            <w:r w:rsidRPr="00B11396">
              <w:rPr>
                <w:b/>
                <w:bCs/>
                <w:sz w:val="20"/>
                <w:szCs w:val="20"/>
              </w:rPr>
              <w:t>4</w:t>
            </w:r>
          </w:p>
        </w:tc>
        <w:tc>
          <w:tcPr>
            <w:tcW w:w="4369" w:type="dxa"/>
            <w:shd w:val="clear" w:color="auto" w:fill="auto"/>
            <w:vAlign w:val="center"/>
          </w:tcPr>
          <w:p w:rsidR="00DF510A" w:rsidRPr="00B11396" w:rsidRDefault="00DF510A" w:rsidP="00EA1FE1">
            <w:pPr>
              <w:jc w:val="center"/>
              <w:rPr>
                <w:b/>
                <w:bCs/>
                <w:sz w:val="20"/>
                <w:szCs w:val="20"/>
              </w:rPr>
            </w:pPr>
            <w:r w:rsidRPr="00B11396">
              <w:rPr>
                <w:b/>
                <w:bCs/>
                <w:sz w:val="20"/>
                <w:szCs w:val="20"/>
              </w:rPr>
              <w:t>Жилищный фонд</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vAlign w:val="center"/>
          </w:tcPr>
          <w:p w:rsidR="00DF510A" w:rsidRPr="00B11396" w:rsidRDefault="00DF510A" w:rsidP="00EA1FE1">
            <w:pPr>
              <w:jc w:val="center"/>
              <w:rPr>
                <w:sz w:val="20"/>
                <w:szCs w:val="20"/>
              </w:rPr>
            </w:pPr>
          </w:p>
        </w:tc>
        <w:tc>
          <w:tcPr>
            <w:tcW w:w="1046" w:type="dxa"/>
            <w:shd w:val="clear" w:color="auto" w:fill="auto"/>
            <w:vAlign w:val="center"/>
          </w:tcPr>
          <w:p w:rsidR="00DF510A" w:rsidRPr="00B11396" w:rsidRDefault="00DF510A" w:rsidP="00EA1FE1">
            <w:pPr>
              <w:jc w:val="center"/>
              <w:rPr>
                <w:sz w:val="20"/>
                <w:szCs w:val="20"/>
              </w:rPr>
            </w:pPr>
          </w:p>
        </w:tc>
        <w:tc>
          <w:tcPr>
            <w:tcW w:w="1214" w:type="dxa"/>
            <w:shd w:val="clear" w:color="auto" w:fill="auto"/>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vAlign w:val="center"/>
          </w:tcPr>
          <w:p w:rsidR="00DF510A" w:rsidRPr="00B11396" w:rsidRDefault="00DF510A" w:rsidP="00EA1FE1">
            <w:pPr>
              <w:jc w:val="center"/>
              <w:rPr>
                <w:sz w:val="20"/>
                <w:szCs w:val="20"/>
              </w:rPr>
            </w:pPr>
            <w:r w:rsidRPr="00B11396">
              <w:rPr>
                <w:sz w:val="20"/>
                <w:szCs w:val="20"/>
              </w:rPr>
              <w:t>4.1</w:t>
            </w:r>
          </w:p>
        </w:tc>
        <w:tc>
          <w:tcPr>
            <w:tcW w:w="4369" w:type="dxa"/>
            <w:shd w:val="clear" w:color="auto" w:fill="auto"/>
            <w:vAlign w:val="center"/>
          </w:tcPr>
          <w:p w:rsidR="00DF510A" w:rsidRPr="00B11396" w:rsidRDefault="00DF510A" w:rsidP="00EA1FE1">
            <w:pPr>
              <w:rPr>
                <w:sz w:val="20"/>
                <w:szCs w:val="20"/>
              </w:rPr>
            </w:pPr>
            <w:r w:rsidRPr="00B11396">
              <w:rPr>
                <w:sz w:val="20"/>
                <w:szCs w:val="20"/>
              </w:rPr>
              <w:t>Всего</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тыс. м</w:t>
            </w:r>
            <w:r w:rsidRPr="00B11396">
              <w:rPr>
                <w:sz w:val="20"/>
                <w:szCs w:val="20"/>
                <w:vertAlign w:val="superscript"/>
              </w:rPr>
              <w:t>2</w:t>
            </w:r>
            <w:r w:rsidRPr="00B11396">
              <w:rPr>
                <w:sz w:val="20"/>
                <w:szCs w:val="20"/>
              </w:rPr>
              <w:t xml:space="preserve"> общей площади ж</w:t>
            </w:r>
            <w:r w:rsidRPr="00B11396">
              <w:rPr>
                <w:sz w:val="20"/>
                <w:szCs w:val="20"/>
              </w:rPr>
              <w:t>и</w:t>
            </w:r>
            <w:r w:rsidRPr="00B11396">
              <w:rPr>
                <w:sz w:val="20"/>
                <w:szCs w:val="20"/>
              </w:rPr>
              <w:t>лых помещ</w:t>
            </w:r>
            <w:r w:rsidRPr="00B11396">
              <w:rPr>
                <w:sz w:val="20"/>
                <w:szCs w:val="20"/>
              </w:rPr>
              <w:t>е</w:t>
            </w:r>
            <w:r w:rsidRPr="00B11396">
              <w:rPr>
                <w:sz w:val="20"/>
                <w:szCs w:val="20"/>
              </w:rPr>
              <w:t>ний</w:t>
            </w:r>
          </w:p>
        </w:tc>
        <w:tc>
          <w:tcPr>
            <w:tcW w:w="1413" w:type="dxa"/>
            <w:shd w:val="clear" w:color="auto" w:fill="auto"/>
            <w:vAlign w:val="center"/>
          </w:tcPr>
          <w:p w:rsidR="00DF510A" w:rsidRPr="00B11396" w:rsidRDefault="00DF510A" w:rsidP="00EA1FE1">
            <w:pPr>
              <w:jc w:val="center"/>
              <w:rPr>
                <w:bCs/>
                <w:sz w:val="20"/>
                <w:szCs w:val="20"/>
              </w:rPr>
            </w:pPr>
            <w:r w:rsidRPr="00B11396">
              <w:rPr>
                <w:sz w:val="20"/>
                <w:szCs w:val="20"/>
              </w:rPr>
              <w:t>4327,1</w:t>
            </w:r>
          </w:p>
        </w:tc>
        <w:tc>
          <w:tcPr>
            <w:tcW w:w="1046" w:type="dxa"/>
            <w:shd w:val="clear" w:color="auto" w:fill="auto"/>
            <w:vAlign w:val="center"/>
          </w:tcPr>
          <w:p w:rsidR="00DF510A" w:rsidRPr="00B11396" w:rsidRDefault="00DF510A" w:rsidP="00EA1FE1">
            <w:pPr>
              <w:jc w:val="center"/>
              <w:rPr>
                <w:bCs/>
                <w:sz w:val="20"/>
                <w:szCs w:val="20"/>
              </w:rPr>
            </w:pPr>
            <w:r w:rsidRPr="00B11396">
              <w:rPr>
                <w:bCs/>
                <w:sz w:val="20"/>
                <w:szCs w:val="20"/>
              </w:rPr>
              <w:t>6073,50</w:t>
            </w:r>
          </w:p>
        </w:tc>
        <w:tc>
          <w:tcPr>
            <w:tcW w:w="1214" w:type="dxa"/>
            <w:shd w:val="clear" w:color="auto" w:fill="auto"/>
            <w:vAlign w:val="center"/>
          </w:tcPr>
          <w:p w:rsidR="00DF510A" w:rsidRPr="00B11396" w:rsidRDefault="00DF510A" w:rsidP="00EA1FE1">
            <w:pPr>
              <w:jc w:val="center"/>
              <w:rPr>
                <w:bCs/>
                <w:sz w:val="20"/>
                <w:szCs w:val="20"/>
              </w:rPr>
            </w:pPr>
            <w:r w:rsidRPr="00B11396">
              <w:rPr>
                <w:bCs/>
                <w:sz w:val="20"/>
                <w:szCs w:val="20"/>
              </w:rPr>
              <w:t>8324,05</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rPr>
                <w:sz w:val="20"/>
                <w:szCs w:val="20"/>
              </w:rPr>
            </w:pPr>
            <w:r w:rsidRPr="00B11396">
              <w:rPr>
                <w:sz w:val="20"/>
                <w:szCs w:val="20"/>
              </w:rPr>
              <w:t>В том числе:</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p>
        </w:tc>
        <w:tc>
          <w:tcPr>
            <w:tcW w:w="1046" w:type="dxa"/>
            <w:shd w:val="clear" w:color="auto" w:fill="auto"/>
            <w:noWrap/>
            <w:vAlign w:val="center"/>
          </w:tcPr>
          <w:p w:rsidR="00DF510A" w:rsidRPr="00B11396" w:rsidRDefault="00DF510A" w:rsidP="00EA1FE1">
            <w:pPr>
              <w:jc w:val="center"/>
              <w:rPr>
                <w:sz w:val="20"/>
                <w:szCs w:val="20"/>
              </w:rPr>
            </w:pPr>
          </w:p>
        </w:tc>
        <w:tc>
          <w:tcPr>
            <w:tcW w:w="1214" w:type="dxa"/>
            <w:shd w:val="clear" w:color="auto" w:fill="auto"/>
            <w:noWrap/>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ind w:firstLineChars="100" w:firstLine="200"/>
              <w:rPr>
                <w:sz w:val="20"/>
                <w:szCs w:val="20"/>
              </w:rPr>
            </w:pPr>
            <w:r w:rsidRPr="00B11396">
              <w:rPr>
                <w:sz w:val="20"/>
                <w:szCs w:val="20"/>
              </w:rPr>
              <w:t>в городских поселениях</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тыс. м</w:t>
            </w:r>
            <w:r w:rsidRPr="00B11396">
              <w:rPr>
                <w:sz w:val="20"/>
                <w:szCs w:val="20"/>
                <w:vertAlign w:val="superscript"/>
              </w:rPr>
              <w:t>2</w:t>
            </w:r>
            <w:r w:rsidRPr="00B11396">
              <w:rPr>
                <w:sz w:val="20"/>
                <w:szCs w:val="20"/>
              </w:rPr>
              <w:t xml:space="preserve"> общей площади ж</w:t>
            </w:r>
            <w:r w:rsidRPr="00B11396">
              <w:rPr>
                <w:sz w:val="20"/>
                <w:szCs w:val="20"/>
              </w:rPr>
              <w:t>и</w:t>
            </w:r>
            <w:r w:rsidRPr="00B11396">
              <w:rPr>
                <w:sz w:val="20"/>
                <w:szCs w:val="20"/>
              </w:rPr>
              <w:t>лых помещ</w:t>
            </w:r>
            <w:r w:rsidRPr="00B11396">
              <w:rPr>
                <w:sz w:val="20"/>
                <w:szCs w:val="20"/>
              </w:rPr>
              <w:t>е</w:t>
            </w:r>
            <w:r w:rsidRPr="00B11396">
              <w:rPr>
                <w:sz w:val="20"/>
                <w:szCs w:val="20"/>
              </w:rPr>
              <w:t>ний/%</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3424,0</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4915,94</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6551,17</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ind w:firstLineChars="100" w:firstLine="200"/>
              <w:rPr>
                <w:sz w:val="20"/>
                <w:szCs w:val="20"/>
              </w:rPr>
            </w:pPr>
            <w:r w:rsidRPr="00B11396">
              <w:rPr>
                <w:sz w:val="20"/>
                <w:szCs w:val="20"/>
              </w:rPr>
              <w:t>в сельских поселениях</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903,1</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1157,56</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1772,88</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4.2</w:t>
            </w:r>
          </w:p>
        </w:tc>
        <w:tc>
          <w:tcPr>
            <w:tcW w:w="4369" w:type="dxa"/>
            <w:shd w:val="clear" w:color="auto" w:fill="auto"/>
            <w:vAlign w:val="center"/>
          </w:tcPr>
          <w:p w:rsidR="00DF510A" w:rsidRPr="00B11396" w:rsidRDefault="00DF510A" w:rsidP="00EA1FE1">
            <w:pPr>
              <w:ind w:firstLineChars="100" w:firstLine="200"/>
              <w:rPr>
                <w:sz w:val="20"/>
                <w:szCs w:val="20"/>
              </w:rPr>
            </w:pPr>
            <w:r w:rsidRPr="00B11396">
              <w:rPr>
                <w:sz w:val="20"/>
                <w:szCs w:val="20"/>
              </w:rPr>
              <w:t>Обеспеченность населения общей площадью жилья, в том числе</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м</w:t>
            </w:r>
            <w:r w:rsidRPr="00B11396">
              <w:rPr>
                <w:sz w:val="20"/>
                <w:szCs w:val="20"/>
                <w:vertAlign w:val="superscript"/>
              </w:rPr>
              <w:t>2</w:t>
            </w:r>
            <w:r w:rsidRPr="00B11396">
              <w:rPr>
                <w:sz w:val="20"/>
                <w:szCs w:val="20"/>
              </w:rPr>
              <w:t>/чел</w:t>
            </w:r>
          </w:p>
        </w:tc>
        <w:tc>
          <w:tcPr>
            <w:tcW w:w="1413" w:type="dxa"/>
            <w:shd w:val="clear" w:color="auto" w:fill="auto"/>
            <w:noWrap/>
            <w:vAlign w:val="center"/>
          </w:tcPr>
          <w:p w:rsidR="00DF510A" w:rsidRPr="00B11396" w:rsidRDefault="00DF510A" w:rsidP="00EA1FE1">
            <w:pPr>
              <w:jc w:val="center"/>
              <w:rPr>
                <w:bCs/>
                <w:sz w:val="20"/>
                <w:szCs w:val="20"/>
              </w:rPr>
            </w:pPr>
            <w:r w:rsidRPr="00B11396">
              <w:rPr>
                <w:sz w:val="20"/>
                <w:szCs w:val="20"/>
              </w:rPr>
              <w:t>22,2</w:t>
            </w:r>
          </w:p>
        </w:tc>
        <w:tc>
          <w:tcPr>
            <w:tcW w:w="1046" w:type="dxa"/>
            <w:shd w:val="clear" w:color="auto" w:fill="auto"/>
            <w:noWrap/>
            <w:vAlign w:val="center"/>
          </w:tcPr>
          <w:p w:rsidR="00DF510A" w:rsidRPr="00B11396" w:rsidRDefault="00DF510A" w:rsidP="00EA1FE1">
            <w:pPr>
              <w:jc w:val="center"/>
              <w:rPr>
                <w:bCs/>
                <w:sz w:val="20"/>
                <w:szCs w:val="20"/>
              </w:rPr>
            </w:pPr>
            <w:r w:rsidRPr="00B11396">
              <w:rPr>
                <w:bCs/>
                <w:sz w:val="20"/>
                <w:szCs w:val="20"/>
              </w:rPr>
              <w:t>30,0</w:t>
            </w:r>
          </w:p>
        </w:tc>
        <w:tc>
          <w:tcPr>
            <w:tcW w:w="1214" w:type="dxa"/>
            <w:shd w:val="clear" w:color="auto" w:fill="auto"/>
            <w:noWrap/>
            <w:vAlign w:val="center"/>
          </w:tcPr>
          <w:p w:rsidR="00DF510A" w:rsidRPr="00B11396" w:rsidRDefault="00DF510A" w:rsidP="00EA1FE1">
            <w:pPr>
              <w:jc w:val="center"/>
              <w:rPr>
                <w:bCs/>
                <w:sz w:val="20"/>
                <w:szCs w:val="20"/>
              </w:rPr>
            </w:pPr>
            <w:r w:rsidRPr="00B11396">
              <w:rPr>
                <w:bCs/>
                <w:sz w:val="20"/>
                <w:szCs w:val="20"/>
              </w:rPr>
              <w:t>41,1</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rPr>
                <w:sz w:val="20"/>
                <w:szCs w:val="20"/>
              </w:rPr>
            </w:pPr>
            <w:r w:rsidRPr="00B11396">
              <w:rPr>
                <w:sz w:val="20"/>
                <w:szCs w:val="20"/>
              </w:rPr>
              <w:t>в городских поселениях</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22,6</w:t>
            </w:r>
          </w:p>
        </w:tc>
        <w:tc>
          <w:tcPr>
            <w:tcW w:w="1046" w:type="dxa"/>
            <w:shd w:val="clear" w:color="auto" w:fill="auto"/>
            <w:noWrap/>
            <w:vAlign w:val="center"/>
          </w:tcPr>
          <w:p w:rsidR="00DF510A" w:rsidRPr="00B11396" w:rsidRDefault="00DF510A" w:rsidP="00EA1FE1">
            <w:pPr>
              <w:jc w:val="center"/>
              <w:rPr>
                <w:bCs/>
                <w:sz w:val="20"/>
                <w:szCs w:val="20"/>
              </w:rPr>
            </w:pPr>
            <w:r w:rsidRPr="00B11396">
              <w:rPr>
                <w:bCs/>
                <w:sz w:val="20"/>
                <w:szCs w:val="20"/>
              </w:rPr>
              <w:t>29,1</w:t>
            </w:r>
          </w:p>
        </w:tc>
        <w:tc>
          <w:tcPr>
            <w:tcW w:w="1214" w:type="dxa"/>
            <w:shd w:val="clear" w:color="auto" w:fill="auto"/>
            <w:noWrap/>
            <w:vAlign w:val="center"/>
          </w:tcPr>
          <w:p w:rsidR="00DF510A" w:rsidRPr="00B11396" w:rsidRDefault="00DF510A" w:rsidP="00EA1FE1">
            <w:pPr>
              <w:jc w:val="center"/>
              <w:rPr>
                <w:bCs/>
                <w:sz w:val="20"/>
                <w:szCs w:val="20"/>
              </w:rPr>
            </w:pPr>
            <w:r w:rsidRPr="00B11396">
              <w:rPr>
                <w:bCs/>
                <w:sz w:val="20"/>
                <w:szCs w:val="20"/>
              </w:rPr>
              <w:t>38,1</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rPr>
                <w:sz w:val="20"/>
                <w:szCs w:val="20"/>
              </w:rPr>
            </w:pPr>
            <w:r w:rsidRPr="00B11396">
              <w:rPr>
                <w:sz w:val="20"/>
                <w:szCs w:val="20"/>
              </w:rPr>
              <w:t>в сельских поселениях</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21,0</w:t>
            </w:r>
          </w:p>
        </w:tc>
        <w:tc>
          <w:tcPr>
            <w:tcW w:w="1046" w:type="dxa"/>
            <w:shd w:val="clear" w:color="auto" w:fill="auto"/>
            <w:noWrap/>
            <w:vAlign w:val="center"/>
          </w:tcPr>
          <w:p w:rsidR="00DF510A" w:rsidRPr="00B11396" w:rsidRDefault="00DF510A" w:rsidP="00EA1FE1">
            <w:pPr>
              <w:jc w:val="center"/>
              <w:rPr>
                <w:bCs/>
                <w:sz w:val="20"/>
                <w:szCs w:val="20"/>
              </w:rPr>
            </w:pPr>
            <w:r w:rsidRPr="00B11396">
              <w:rPr>
                <w:bCs/>
                <w:sz w:val="20"/>
                <w:szCs w:val="20"/>
              </w:rPr>
              <w:t>34,4</w:t>
            </w:r>
          </w:p>
        </w:tc>
        <w:tc>
          <w:tcPr>
            <w:tcW w:w="1214" w:type="dxa"/>
            <w:shd w:val="clear" w:color="auto" w:fill="auto"/>
            <w:noWrap/>
            <w:vAlign w:val="center"/>
          </w:tcPr>
          <w:p w:rsidR="00DF510A" w:rsidRPr="00B11396" w:rsidRDefault="00DF510A" w:rsidP="00EA1FE1">
            <w:pPr>
              <w:jc w:val="center"/>
              <w:rPr>
                <w:bCs/>
                <w:sz w:val="20"/>
                <w:szCs w:val="20"/>
              </w:rPr>
            </w:pPr>
            <w:r w:rsidRPr="00B11396">
              <w:rPr>
                <w:bCs/>
                <w:sz w:val="20"/>
                <w:szCs w:val="20"/>
              </w:rPr>
              <w:t>56,2</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b/>
                <w:bCs/>
                <w:sz w:val="20"/>
                <w:szCs w:val="20"/>
              </w:rPr>
            </w:pPr>
            <w:r w:rsidRPr="00B11396">
              <w:rPr>
                <w:b/>
                <w:bCs/>
                <w:sz w:val="20"/>
                <w:szCs w:val="20"/>
              </w:rPr>
              <w:t>5.</w:t>
            </w:r>
          </w:p>
        </w:tc>
        <w:tc>
          <w:tcPr>
            <w:tcW w:w="4369" w:type="dxa"/>
            <w:shd w:val="clear" w:color="auto" w:fill="auto"/>
            <w:vAlign w:val="center"/>
          </w:tcPr>
          <w:p w:rsidR="00DF510A" w:rsidRPr="00B11396" w:rsidRDefault="00DF510A" w:rsidP="00EA1FE1">
            <w:pPr>
              <w:rPr>
                <w:b/>
                <w:bCs/>
                <w:sz w:val="20"/>
                <w:szCs w:val="20"/>
              </w:rPr>
            </w:pPr>
            <w:r w:rsidRPr="00B11396">
              <w:rPr>
                <w:b/>
                <w:bCs/>
                <w:sz w:val="20"/>
                <w:szCs w:val="20"/>
              </w:rPr>
              <w:t>Объекты социального и культурно-бытового обслуживания</w:t>
            </w:r>
          </w:p>
        </w:tc>
        <w:tc>
          <w:tcPr>
            <w:tcW w:w="1472" w:type="dxa"/>
            <w:shd w:val="clear" w:color="auto" w:fill="auto"/>
            <w:noWrap/>
            <w:vAlign w:val="center"/>
          </w:tcPr>
          <w:p w:rsidR="00DF510A" w:rsidRPr="00B11396" w:rsidRDefault="00DF510A" w:rsidP="00EA1FE1">
            <w:pPr>
              <w:jc w:val="center"/>
              <w:rPr>
                <w:b/>
                <w:bCs/>
                <w:sz w:val="20"/>
                <w:szCs w:val="20"/>
              </w:rPr>
            </w:pPr>
            <w:r w:rsidRPr="00B11396">
              <w:rPr>
                <w:b/>
                <w:bCs/>
                <w:sz w:val="20"/>
                <w:szCs w:val="20"/>
              </w:rPr>
              <w:t> </w:t>
            </w:r>
          </w:p>
        </w:tc>
        <w:tc>
          <w:tcPr>
            <w:tcW w:w="1413" w:type="dxa"/>
            <w:shd w:val="clear" w:color="auto" w:fill="auto"/>
            <w:noWrap/>
            <w:vAlign w:val="center"/>
          </w:tcPr>
          <w:p w:rsidR="00DF510A" w:rsidRPr="00B11396" w:rsidRDefault="00DF510A" w:rsidP="00EA1FE1">
            <w:pPr>
              <w:jc w:val="center"/>
              <w:rPr>
                <w:sz w:val="20"/>
                <w:szCs w:val="20"/>
              </w:rPr>
            </w:pPr>
          </w:p>
        </w:tc>
        <w:tc>
          <w:tcPr>
            <w:tcW w:w="1046" w:type="dxa"/>
            <w:shd w:val="clear" w:color="auto" w:fill="auto"/>
            <w:noWrap/>
            <w:vAlign w:val="center"/>
          </w:tcPr>
          <w:p w:rsidR="00DF510A" w:rsidRPr="00B11396" w:rsidRDefault="00DF510A" w:rsidP="00EA1FE1">
            <w:pPr>
              <w:jc w:val="center"/>
              <w:rPr>
                <w:sz w:val="20"/>
                <w:szCs w:val="20"/>
              </w:rPr>
            </w:pPr>
          </w:p>
        </w:tc>
        <w:tc>
          <w:tcPr>
            <w:tcW w:w="1214" w:type="dxa"/>
            <w:shd w:val="clear" w:color="auto" w:fill="auto"/>
            <w:noWrap/>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5.1</w:t>
            </w:r>
          </w:p>
        </w:tc>
        <w:tc>
          <w:tcPr>
            <w:tcW w:w="4369" w:type="dxa"/>
            <w:shd w:val="clear" w:color="auto" w:fill="auto"/>
            <w:vAlign w:val="center"/>
          </w:tcPr>
          <w:p w:rsidR="00DF510A" w:rsidRPr="00B11396" w:rsidRDefault="00DF510A" w:rsidP="00EA1FE1">
            <w:pPr>
              <w:rPr>
                <w:sz w:val="20"/>
                <w:szCs w:val="20"/>
              </w:rPr>
            </w:pPr>
            <w:r w:rsidRPr="00B11396">
              <w:rPr>
                <w:sz w:val="20"/>
                <w:szCs w:val="20"/>
              </w:rPr>
              <w:t>Детские дошкольные учреждения</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мест/1000 д</w:t>
            </w:r>
            <w:r w:rsidRPr="00B11396">
              <w:rPr>
                <w:sz w:val="20"/>
                <w:szCs w:val="20"/>
              </w:rPr>
              <w:t>е</w:t>
            </w:r>
            <w:r w:rsidRPr="00B11396">
              <w:rPr>
                <w:sz w:val="20"/>
                <w:szCs w:val="20"/>
              </w:rPr>
              <w:t>тей 1-6 лет</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769</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1001</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914</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5.2</w:t>
            </w:r>
          </w:p>
        </w:tc>
        <w:tc>
          <w:tcPr>
            <w:tcW w:w="4369" w:type="dxa"/>
            <w:shd w:val="clear" w:color="auto" w:fill="auto"/>
            <w:vAlign w:val="center"/>
          </w:tcPr>
          <w:p w:rsidR="00DF510A" w:rsidRPr="00B11396" w:rsidRDefault="00DF510A" w:rsidP="00EA1FE1">
            <w:pPr>
              <w:rPr>
                <w:sz w:val="20"/>
                <w:szCs w:val="20"/>
              </w:rPr>
            </w:pPr>
            <w:r w:rsidRPr="00B11396">
              <w:rPr>
                <w:sz w:val="20"/>
                <w:szCs w:val="20"/>
              </w:rPr>
              <w:t>Общеобразовательные школы</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мест/1000 д</w:t>
            </w:r>
            <w:r w:rsidRPr="00B11396">
              <w:rPr>
                <w:sz w:val="20"/>
                <w:szCs w:val="20"/>
              </w:rPr>
              <w:t>е</w:t>
            </w:r>
            <w:r w:rsidRPr="00B11396">
              <w:rPr>
                <w:sz w:val="20"/>
                <w:szCs w:val="20"/>
              </w:rPr>
              <w:t>тей 7-17 лет</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1391</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1700</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1524</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5.3</w:t>
            </w:r>
          </w:p>
        </w:tc>
        <w:tc>
          <w:tcPr>
            <w:tcW w:w="4369" w:type="dxa"/>
            <w:shd w:val="clear" w:color="auto" w:fill="auto"/>
            <w:vAlign w:val="center"/>
          </w:tcPr>
          <w:p w:rsidR="00DF510A" w:rsidRPr="00B11396" w:rsidRDefault="00DF510A" w:rsidP="00EA1FE1">
            <w:pPr>
              <w:rPr>
                <w:sz w:val="20"/>
                <w:szCs w:val="20"/>
              </w:rPr>
            </w:pPr>
            <w:r w:rsidRPr="00B11396">
              <w:rPr>
                <w:sz w:val="20"/>
                <w:szCs w:val="20"/>
              </w:rPr>
              <w:t>Больницы</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коек/1000чел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7,66</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13,47</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13,47</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5.4</w:t>
            </w:r>
          </w:p>
        </w:tc>
        <w:tc>
          <w:tcPr>
            <w:tcW w:w="4369" w:type="dxa"/>
            <w:shd w:val="clear" w:color="auto" w:fill="auto"/>
            <w:vAlign w:val="center"/>
          </w:tcPr>
          <w:p w:rsidR="00DF510A" w:rsidRPr="00B11396" w:rsidRDefault="00DF510A" w:rsidP="00EA1FE1">
            <w:pPr>
              <w:rPr>
                <w:sz w:val="20"/>
                <w:szCs w:val="20"/>
              </w:rPr>
            </w:pPr>
            <w:r w:rsidRPr="00B11396">
              <w:rPr>
                <w:sz w:val="20"/>
                <w:szCs w:val="20"/>
              </w:rPr>
              <w:t>Поликлиники</w:t>
            </w:r>
          </w:p>
        </w:tc>
        <w:tc>
          <w:tcPr>
            <w:tcW w:w="1472" w:type="dxa"/>
            <w:shd w:val="clear" w:color="auto" w:fill="auto"/>
            <w:vAlign w:val="center"/>
          </w:tcPr>
          <w:p w:rsidR="00DF510A" w:rsidRPr="00B11396" w:rsidRDefault="00DF510A" w:rsidP="00EA1FE1">
            <w:pPr>
              <w:jc w:val="center"/>
              <w:rPr>
                <w:sz w:val="20"/>
                <w:szCs w:val="20"/>
              </w:rPr>
            </w:pPr>
            <w:r w:rsidRPr="00B11396">
              <w:rPr>
                <w:sz w:val="20"/>
                <w:szCs w:val="20"/>
              </w:rPr>
              <w:t>посещ.</w:t>
            </w:r>
            <w:r w:rsidRPr="00B11396">
              <w:rPr>
                <w:sz w:val="20"/>
                <w:szCs w:val="20"/>
                <w:lang w:val="en-US"/>
              </w:rPr>
              <w:t xml:space="preserve"> </w:t>
            </w:r>
            <w:r w:rsidRPr="00B11396">
              <w:rPr>
                <w:sz w:val="20"/>
                <w:szCs w:val="20"/>
              </w:rPr>
              <w:t>в см</w:t>
            </w:r>
            <w:r w:rsidRPr="00B11396">
              <w:rPr>
                <w:sz w:val="20"/>
                <w:szCs w:val="20"/>
              </w:rPr>
              <w:t>е</w:t>
            </w:r>
            <w:r w:rsidRPr="00B11396">
              <w:rPr>
                <w:sz w:val="20"/>
                <w:szCs w:val="20"/>
              </w:rPr>
              <w:t>ну/1000чел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27,3</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30,7</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30,6</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5.5</w:t>
            </w:r>
          </w:p>
        </w:tc>
        <w:tc>
          <w:tcPr>
            <w:tcW w:w="4369" w:type="dxa"/>
            <w:shd w:val="clear" w:color="auto" w:fill="auto"/>
            <w:vAlign w:val="center"/>
          </w:tcPr>
          <w:p w:rsidR="00DF510A" w:rsidRPr="00B11396" w:rsidRDefault="00DF510A" w:rsidP="00EA1FE1">
            <w:pPr>
              <w:rPr>
                <w:sz w:val="20"/>
                <w:szCs w:val="20"/>
              </w:rPr>
            </w:pPr>
            <w:r w:rsidRPr="00B11396">
              <w:rPr>
                <w:sz w:val="20"/>
                <w:szCs w:val="20"/>
              </w:rPr>
              <w:t>Учреждения культуры и искусства, в том числе:</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b/>
                <w:bCs/>
                <w:sz w:val="20"/>
                <w:szCs w:val="20"/>
              </w:rPr>
            </w:pPr>
          </w:p>
        </w:tc>
        <w:tc>
          <w:tcPr>
            <w:tcW w:w="1046" w:type="dxa"/>
            <w:shd w:val="clear" w:color="auto" w:fill="auto"/>
            <w:noWrap/>
            <w:vAlign w:val="center"/>
          </w:tcPr>
          <w:p w:rsidR="00DF510A" w:rsidRPr="00B11396" w:rsidRDefault="00DF510A" w:rsidP="00EA1FE1">
            <w:pPr>
              <w:jc w:val="center"/>
              <w:rPr>
                <w:b/>
                <w:bCs/>
                <w:sz w:val="20"/>
                <w:szCs w:val="20"/>
              </w:rPr>
            </w:pPr>
          </w:p>
        </w:tc>
        <w:tc>
          <w:tcPr>
            <w:tcW w:w="1214" w:type="dxa"/>
            <w:shd w:val="clear" w:color="auto" w:fill="auto"/>
            <w:noWrap/>
            <w:vAlign w:val="center"/>
          </w:tcPr>
          <w:p w:rsidR="00DF510A" w:rsidRPr="00B11396" w:rsidRDefault="00DF510A" w:rsidP="00EA1FE1">
            <w:pPr>
              <w:jc w:val="center"/>
              <w:rPr>
                <w:b/>
                <w:bCs/>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библиотеки</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тыс.экз. / 1000</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4,05</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7,38</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7,36</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клубы</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мест/1000чел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51</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65</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65</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5.6</w:t>
            </w:r>
          </w:p>
        </w:tc>
        <w:tc>
          <w:tcPr>
            <w:tcW w:w="4369" w:type="dxa"/>
            <w:shd w:val="clear" w:color="auto" w:fill="auto"/>
            <w:vAlign w:val="center"/>
          </w:tcPr>
          <w:p w:rsidR="00DF510A" w:rsidRPr="00B11396" w:rsidRDefault="00DF510A" w:rsidP="00EA1FE1">
            <w:pPr>
              <w:rPr>
                <w:sz w:val="20"/>
                <w:szCs w:val="20"/>
              </w:rPr>
            </w:pPr>
            <w:r w:rsidRPr="00B11396">
              <w:rPr>
                <w:sz w:val="20"/>
                <w:szCs w:val="20"/>
              </w:rPr>
              <w:t>Физкультурно-спортивные учреждения, в том числе:</w:t>
            </w:r>
          </w:p>
        </w:tc>
        <w:tc>
          <w:tcPr>
            <w:tcW w:w="1472" w:type="dxa"/>
            <w:shd w:val="clear" w:color="auto" w:fill="auto"/>
            <w:noWrap/>
            <w:vAlign w:val="center"/>
          </w:tcPr>
          <w:p w:rsidR="00DF510A" w:rsidRPr="00B11396" w:rsidRDefault="00DF510A" w:rsidP="00EA1FE1">
            <w:pPr>
              <w:jc w:val="center"/>
              <w:rPr>
                <w:sz w:val="20"/>
                <w:szCs w:val="20"/>
              </w:rPr>
            </w:pPr>
          </w:p>
        </w:tc>
        <w:tc>
          <w:tcPr>
            <w:tcW w:w="1413" w:type="dxa"/>
            <w:shd w:val="clear" w:color="auto" w:fill="auto"/>
            <w:noWrap/>
            <w:vAlign w:val="center"/>
          </w:tcPr>
          <w:p w:rsidR="00DF510A" w:rsidRPr="00B11396" w:rsidRDefault="00DF510A" w:rsidP="00EA1FE1">
            <w:pPr>
              <w:jc w:val="center"/>
              <w:rPr>
                <w:sz w:val="20"/>
                <w:szCs w:val="20"/>
              </w:rPr>
            </w:pPr>
          </w:p>
        </w:tc>
        <w:tc>
          <w:tcPr>
            <w:tcW w:w="1046" w:type="dxa"/>
            <w:shd w:val="clear" w:color="auto" w:fill="auto"/>
            <w:noWrap/>
            <w:vAlign w:val="center"/>
          </w:tcPr>
          <w:p w:rsidR="00DF510A" w:rsidRPr="00B11396" w:rsidRDefault="00DF510A" w:rsidP="00EA1FE1">
            <w:pPr>
              <w:jc w:val="center"/>
              <w:rPr>
                <w:sz w:val="20"/>
                <w:szCs w:val="20"/>
              </w:rPr>
            </w:pPr>
          </w:p>
        </w:tc>
        <w:tc>
          <w:tcPr>
            <w:tcW w:w="1214" w:type="dxa"/>
            <w:shd w:val="clear" w:color="auto" w:fill="auto"/>
            <w:noWrap/>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спортзалы</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кв.м/10000 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1656</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3516</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3568</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плоскостные сооружения</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кв.м/10000 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12233</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20782</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21069</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vAlign w:val="center"/>
          </w:tcPr>
          <w:p w:rsidR="00DF510A" w:rsidRPr="00B11396" w:rsidRDefault="00DF510A" w:rsidP="00EA1FE1">
            <w:pPr>
              <w:rPr>
                <w:sz w:val="20"/>
                <w:szCs w:val="20"/>
              </w:rPr>
            </w:pPr>
            <w:r w:rsidRPr="00B11396">
              <w:rPr>
                <w:sz w:val="20"/>
                <w:szCs w:val="20"/>
              </w:rPr>
              <w:t>бассейны</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кв.м/10000 чел.</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84</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4480</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673</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b/>
                <w:bCs/>
                <w:sz w:val="20"/>
                <w:szCs w:val="20"/>
              </w:rPr>
            </w:pPr>
            <w:r w:rsidRPr="00B11396">
              <w:rPr>
                <w:b/>
                <w:bCs/>
                <w:sz w:val="20"/>
                <w:szCs w:val="20"/>
              </w:rPr>
              <w:t>6</w:t>
            </w:r>
          </w:p>
        </w:tc>
        <w:tc>
          <w:tcPr>
            <w:tcW w:w="4369" w:type="dxa"/>
            <w:shd w:val="clear" w:color="auto" w:fill="auto"/>
            <w:noWrap/>
            <w:vAlign w:val="center"/>
          </w:tcPr>
          <w:p w:rsidR="00DF510A" w:rsidRPr="00B11396" w:rsidRDefault="00DF510A" w:rsidP="00EA1FE1">
            <w:pPr>
              <w:jc w:val="center"/>
              <w:rPr>
                <w:b/>
                <w:bCs/>
                <w:sz w:val="20"/>
                <w:szCs w:val="20"/>
              </w:rPr>
            </w:pPr>
            <w:r w:rsidRPr="00B11396">
              <w:rPr>
                <w:b/>
                <w:bCs/>
                <w:sz w:val="20"/>
                <w:szCs w:val="20"/>
              </w:rPr>
              <w:t>Транспортная инфраструктура</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p>
        </w:tc>
        <w:tc>
          <w:tcPr>
            <w:tcW w:w="1046" w:type="dxa"/>
            <w:shd w:val="clear" w:color="auto" w:fill="auto"/>
            <w:noWrap/>
            <w:vAlign w:val="center"/>
          </w:tcPr>
          <w:p w:rsidR="00DF510A" w:rsidRPr="00B11396" w:rsidRDefault="00DF510A" w:rsidP="00EA1FE1">
            <w:pPr>
              <w:jc w:val="center"/>
              <w:rPr>
                <w:sz w:val="20"/>
                <w:szCs w:val="20"/>
              </w:rPr>
            </w:pPr>
          </w:p>
        </w:tc>
        <w:tc>
          <w:tcPr>
            <w:tcW w:w="1214" w:type="dxa"/>
            <w:shd w:val="clear" w:color="auto" w:fill="auto"/>
            <w:noWrap/>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6.1</w:t>
            </w:r>
          </w:p>
        </w:tc>
        <w:tc>
          <w:tcPr>
            <w:tcW w:w="4369" w:type="dxa"/>
            <w:shd w:val="clear" w:color="auto" w:fill="auto"/>
            <w:noWrap/>
            <w:vAlign w:val="center"/>
          </w:tcPr>
          <w:p w:rsidR="00DF510A" w:rsidRPr="00B11396" w:rsidRDefault="00DF510A" w:rsidP="00EA1FE1">
            <w:pPr>
              <w:rPr>
                <w:sz w:val="20"/>
                <w:szCs w:val="20"/>
              </w:rPr>
            </w:pPr>
            <w:r w:rsidRPr="00B11396">
              <w:rPr>
                <w:sz w:val="20"/>
                <w:szCs w:val="20"/>
              </w:rPr>
              <w:t>Протяженность железнодорожной сети</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км</w:t>
            </w:r>
          </w:p>
        </w:tc>
        <w:tc>
          <w:tcPr>
            <w:tcW w:w="1413" w:type="dxa"/>
            <w:shd w:val="clear" w:color="auto" w:fill="auto"/>
            <w:noWrap/>
            <w:vAlign w:val="center"/>
          </w:tcPr>
          <w:p w:rsidR="00DF510A" w:rsidRPr="00B11396" w:rsidRDefault="00966E50" w:rsidP="00EA1FE1">
            <w:pPr>
              <w:jc w:val="center"/>
              <w:rPr>
                <w:sz w:val="20"/>
                <w:szCs w:val="20"/>
              </w:rPr>
            </w:pPr>
            <w:r w:rsidRPr="00B11396">
              <w:rPr>
                <w:sz w:val="20"/>
                <w:szCs w:val="20"/>
              </w:rPr>
              <w:t>76,5</w:t>
            </w:r>
          </w:p>
        </w:tc>
        <w:tc>
          <w:tcPr>
            <w:tcW w:w="1046" w:type="dxa"/>
            <w:shd w:val="clear" w:color="auto" w:fill="auto"/>
            <w:noWrap/>
            <w:vAlign w:val="center"/>
          </w:tcPr>
          <w:p w:rsidR="00DF510A" w:rsidRPr="00B11396" w:rsidRDefault="00966E50" w:rsidP="00EA1FE1">
            <w:pPr>
              <w:jc w:val="center"/>
              <w:rPr>
                <w:sz w:val="20"/>
                <w:szCs w:val="20"/>
              </w:rPr>
            </w:pPr>
            <w:r w:rsidRPr="00B11396">
              <w:rPr>
                <w:sz w:val="20"/>
                <w:szCs w:val="20"/>
              </w:rPr>
              <w:t>76,5</w:t>
            </w:r>
          </w:p>
        </w:tc>
        <w:tc>
          <w:tcPr>
            <w:tcW w:w="1214" w:type="dxa"/>
            <w:shd w:val="clear" w:color="auto" w:fill="auto"/>
            <w:noWrap/>
            <w:vAlign w:val="center"/>
          </w:tcPr>
          <w:p w:rsidR="00DF510A" w:rsidRPr="00B11396" w:rsidRDefault="00966E50" w:rsidP="00EA1FE1">
            <w:pPr>
              <w:jc w:val="center"/>
              <w:rPr>
                <w:sz w:val="20"/>
                <w:szCs w:val="20"/>
              </w:rPr>
            </w:pPr>
            <w:r w:rsidRPr="00B11396">
              <w:rPr>
                <w:sz w:val="20"/>
                <w:szCs w:val="20"/>
              </w:rPr>
              <w:t>150,4</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rPr>
                <w:sz w:val="20"/>
                <w:szCs w:val="20"/>
              </w:rPr>
            </w:pPr>
            <w:r w:rsidRPr="00B11396">
              <w:rPr>
                <w:sz w:val="20"/>
                <w:szCs w:val="20"/>
              </w:rPr>
              <w:t>В том числе:</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p>
        </w:tc>
        <w:tc>
          <w:tcPr>
            <w:tcW w:w="1046" w:type="dxa"/>
            <w:shd w:val="clear" w:color="auto" w:fill="auto"/>
            <w:noWrap/>
            <w:vAlign w:val="center"/>
          </w:tcPr>
          <w:p w:rsidR="00DF510A" w:rsidRPr="00B11396" w:rsidRDefault="00DF510A" w:rsidP="00EA1FE1">
            <w:pPr>
              <w:jc w:val="center"/>
              <w:rPr>
                <w:sz w:val="20"/>
                <w:szCs w:val="20"/>
              </w:rPr>
            </w:pPr>
          </w:p>
        </w:tc>
        <w:tc>
          <w:tcPr>
            <w:tcW w:w="1214" w:type="dxa"/>
            <w:shd w:val="clear" w:color="auto" w:fill="auto"/>
            <w:noWrap/>
            <w:vAlign w:val="center"/>
          </w:tcPr>
          <w:p w:rsidR="00DF510A" w:rsidRPr="00B11396" w:rsidRDefault="00DF510A" w:rsidP="00EA1FE1">
            <w:pPr>
              <w:jc w:val="center"/>
              <w:rPr>
                <w:sz w:val="20"/>
                <w:szCs w:val="20"/>
              </w:rPr>
            </w:pP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ind w:firstLineChars="100" w:firstLine="200"/>
              <w:rPr>
                <w:sz w:val="20"/>
                <w:szCs w:val="20"/>
              </w:rPr>
            </w:pPr>
            <w:r w:rsidRPr="00B11396">
              <w:rPr>
                <w:sz w:val="20"/>
                <w:szCs w:val="20"/>
              </w:rPr>
              <w:t>федерального значения</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F510A" w:rsidP="00EA1FE1">
            <w:pPr>
              <w:jc w:val="center"/>
              <w:rPr>
                <w:sz w:val="20"/>
                <w:szCs w:val="20"/>
              </w:rPr>
            </w:pPr>
            <w:r w:rsidRPr="00B11396">
              <w:rPr>
                <w:sz w:val="20"/>
                <w:szCs w:val="20"/>
              </w:rPr>
              <w:t>52,2</w:t>
            </w:r>
          </w:p>
        </w:tc>
        <w:tc>
          <w:tcPr>
            <w:tcW w:w="1046" w:type="dxa"/>
            <w:shd w:val="clear" w:color="auto" w:fill="auto"/>
            <w:noWrap/>
            <w:vAlign w:val="center"/>
          </w:tcPr>
          <w:p w:rsidR="00DF510A" w:rsidRPr="00B11396" w:rsidRDefault="00DF510A" w:rsidP="00EA1FE1">
            <w:pPr>
              <w:jc w:val="center"/>
              <w:rPr>
                <w:sz w:val="20"/>
                <w:szCs w:val="20"/>
              </w:rPr>
            </w:pPr>
            <w:r w:rsidRPr="00B11396">
              <w:rPr>
                <w:sz w:val="20"/>
                <w:szCs w:val="20"/>
              </w:rPr>
              <w:t>52,2</w:t>
            </w:r>
          </w:p>
        </w:tc>
        <w:tc>
          <w:tcPr>
            <w:tcW w:w="1214" w:type="dxa"/>
            <w:shd w:val="clear" w:color="auto" w:fill="auto"/>
            <w:noWrap/>
            <w:vAlign w:val="center"/>
          </w:tcPr>
          <w:p w:rsidR="00DF510A" w:rsidRPr="00B11396" w:rsidRDefault="00DF510A" w:rsidP="00EA1FE1">
            <w:pPr>
              <w:jc w:val="center"/>
              <w:rPr>
                <w:sz w:val="20"/>
                <w:szCs w:val="20"/>
              </w:rPr>
            </w:pPr>
            <w:r w:rsidRPr="00B11396">
              <w:rPr>
                <w:sz w:val="20"/>
                <w:szCs w:val="20"/>
              </w:rPr>
              <w:t>123</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DF510A" w:rsidP="00EA1FE1">
            <w:pPr>
              <w:ind w:firstLineChars="100" w:firstLine="200"/>
              <w:rPr>
                <w:sz w:val="20"/>
                <w:szCs w:val="20"/>
              </w:rPr>
            </w:pPr>
            <w:r w:rsidRPr="00B11396">
              <w:rPr>
                <w:sz w:val="20"/>
                <w:szCs w:val="20"/>
              </w:rPr>
              <w:t>регионального значения</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966E50" w:rsidP="00EA1FE1">
            <w:pPr>
              <w:jc w:val="center"/>
              <w:rPr>
                <w:sz w:val="20"/>
                <w:szCs w:val="20"/>
              </w:rPr>
            </w:pPr>
            <w:r w:rsidRPr="00B11396">
              <w:rPr>
                <w:sz w:val="20"/>
                <w:szCs w:val="20"/>
              </w:rPr>
              <w:t>24,3</w:t>
            </w:r>
          </w:p>
        </w:tc>
        <w:tc>
          <w:tcPr>
            <w:tcW w:w="1046" w:type="dxa"/>
            <w:shd w:val="clear" w:color="auto" w:fill="auto"/>
            <w:noWrap/>
            <w:vAlign w:val="center"/>
          </w:tcPr>
          <w:p w:rsidR="00DF510A" w:rsidRPr="00B11396" w:rsidRDefault="00966E50" w:rsidP="00EA1FE1">
            <w:pPr>
              <w:jc w:val="center"/>
              <w:rPr>
                <w:sz w:val="20"/>
                <w:szCs w:val="20"/>
              </w:rPr>
            </w:pPr>
            <w:r w:rsidRPr="00B11396">
              <w:rPr>
                <w:sz w:val="20"/>
                <w:szCs w:val="20"/>
              </w:rPr>
              <w:t>24,3</w:t>
            </w:r>
          </w:p>
        </w:tc>
        <w:tc>
          <w:tcPr>
            <w:tcW w:w="1214" w:type="dxa"/>
            <w:shd w:val="clear" w:color="auto" w:fill="auto"/>
            <w:noWrap/>
            <w:vAlign w:val="center"/>
          </w:tcPr>
          <w:p w:rsidR="00DF510A" w:rsidRPr="00B11396" w:rsidRDefault="00966E50" w:rsidP="00EA1FE1">
            <w:pPr>
              <w:jc w:val="center"/>
              <w:rPr>
                <w:sz w:val="20"/>
                <w:szCs w:val="20"/>
              </w:rPr>
            </w:pPr>
            <w:r w:rsidRPr="00B11396">
              <w:rPr>
                <w:sz w:val="20"/>
                <w:szCs w:val="20"/>
              </w:rPr>
              <w:t>24,3</w:t>
            </w:r>
          </w:p>
        </w:tc>
      </w:tr>
      <w:tr w:rsidR="00DF510A" w:rsidRPr="00B11396" w:rsidTr="00BD6C87">
        <w:trPr>
          <w:trHeight w:val="255"/>
        </w:trPr>
        <w:tc>
          <w:tcPr>
            <w:tcW w:w="503"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4369" w:type="dxa"/>
            <w:shd w:val="clear" w:color="auto" w:fill="auto"/>
            <w:noWrap/>
            <w:vAlign w:val="center"/>
          </w:tcPr>
          <w:p w:rsidR="00DF510A" w:rsidRPr="00B11396" w:rsidRDefault="00406711" w:rsidP="00EA1FE1">
            <w:pPr>
              <w:ind w:firstLineChars="100" w:firstLine="200"/>
              <w:rPr>
                <w:sz w:val="20"/>
                <w:szCs w:val="20"/>
              </w:rPr>
            </w:pPr>
            <w:r w:rsidRPr="00B11396">
              <w:rPr>
                <w:sz w:val="20"/>
                <w:szCs w:val="20"/>
              </w:rPr>
              <w:t>местного</w:t>
            </w:r>
            <w:r w:rsidR="00DF510A" w:rsidRPr="00B11396">
              <w:rPr>
                <w:sz w:val="20"/>
                <w:szCs w:val="20"/>
              </w:rPr>
              <w:t xml:space="preserve"> значения</w:t>
            </w:r>
          </w:p>
        </w:tc>
        <w:tc>
          <w:tcPr>
            <w:tcW w:w="1472" w:type="dxa"/>
            <w:shd w:val="clear" w:color="auto" w:fill="auto"/>
            <w:noWrap/>
            <w:vAlign w:val="center"/>
          </w:tcPr>
          <w:p w:rsidR="00DF510A" w:rsidRPr="00B11396" w:rsidRDefault="00DF510A" w:rsidP="00EA1FE1">
            <w:pPr>
              <w:jc w:val="center"/>
              <w:rPr>
                <w:sz w:val="20"/>
                <w:szCs w:val="20"/>
              </w:rPr>
            </w:pPr>
            <w:r w:rsidRPr="00B11396">
              <w:rPr>
                <w:sz w:val="20"/>
                <w:szCs w:val="20"/>
              </w:rPr>
              <w:t> </w:t>
            </w:r>
          </w:p>
        </w:tc>
        <w:tc>
          <w:tcPr>
            <w:tcW w:w="1413" w:type="dxa"/>
            <w:shd w:val="clear" w:color="auto" w:fill="auto"/>
            <w:noWrap/>
            <w:vAlign w:val="center"/>
          </w:tcPr>
          <w:p w:rsidR="00DF510A" w:rsidRPr="00B11396" w:rsidRDefault="00D70791" w:rsidP="00EA1FE1">
            <w:pPr>
              <w:jc w:val="center"/>
              <w:rPr>
                <w:sz w:val="20"/>
                <w:szCs w:val="20"/>
              </w:rPr>
            </w:pPr>
            <w:r w:rsidRPr="00B11396">
              <w:rPr>
                <w:sz w:val="20"/>
                <w:szCs w:val="20"/>
              </w:rPr>
              <w:t>-</w:t>
            </w:r>
          </w:p>
        </w:tc>
        <w:tc>
          <w:tcPr>
            <w:tcW w:w="1046" w:type="dxa"/>
            <w:shd w:val="clear" w:color="auto" w:fill="auto"/>
            <w:noWrap/>
            <w:vAlign w:val="center"/>
          </w:tcPr>
          <w:p w:rsidR="00DF510A" w:rsidRPr="00B11396" w:rsidRDefault="00D70791" w:rsidP="00EA1FE1">
            <w:pPr>
              <w:jc w:val="center"/>
              <w:rPr>
                <w:sz w:val="20"/>
                <w:szCs w:val="20"/>
              </w:rPr>
            </w:pPr>
            <w:r w:rsidRPr="00B11396">
              <w:rPr>
                <w:sz w:val="20"/>
                <w:szCs w:val="20"/>
              </w:rPr>
              <w:t>-</w:t>
            </w:r>
          </w:p>
        </w:tc>
        <w:tc>
          <w:tcPr>
            <w:tcW w:w="1214" w:type="dxa"/>
            <w:shd w:val="clear" w:color="auto" w:fill="auto"/>
            <w:noWrap/>
            <w:vAlign w:val="center"/>
          </w:tcPr>
          <w:p w:rsidR="00DF510A" w:rsidRPr="00B11396" w:rsidRDefault="00D70791" w:rsidP="00EA1FE1">
            <w:pPr>
              <w:jc w:val="center"/>
              <w:rPr>
                <w:sz w:val="20"/>
                <w:szCs w:val="20"/>
              </w:rPr>
            </w:pPr>
            <w:r w:rsidRPr="00B11396">
              <w:rPr>
                <w:sz w:val="20"/>
                <w:szCs w:val="20"/>
              </w:rPr>
              <w:t>3,1</w:t>
            </w:r>
          </w:p>
        </w:tc>
      </w:tr>
      <w:tr w:rsidR="005C26BF" w:rsidRPr="00B11396" w:rsidTr="00BD6C87">
        <w:trPr>
          <w:trHeight w:val="255"/>
        </w:trPr>
        <w:tc>
          <w:tcPr>
            <w:tcW w:w="503" w:type="dxa"/>
            <w:shd w:val="clear" w:color="auto" w:fill="auto"/>
            <w:noWrap/>
            <w:vAlign w:val="center"/>
          </w:tcPr>
          <w:p w:rsidR="005C26BF" w:rsidRPr="00B11396" w:rsidRDefault="005C26BF" w:rsidP="00EA1FE1">
            <w:pPr>
              <w:jc w:val="center"/>
              <w:rPr>
                <w:sz w:val="20"/>
                <w:szCs w:val="20"/>
              </w:rPr>
            </w:pPr>
            <w:r w:rsidRPr="00B11396">
              <w:rPr>
                <w:sz w:val="20"/>
                <w:szCs w:val="20"/>
              </w:rPr>
              <w:t>6.2</w:t>
            </w:r>
          </w:p>
        </w:tc>
        <w:tc>
          <w:tcPr>
            <w:tcW w:w="4369" w:type="dxa"/>
            <w:shd w:val="clear" w:color="auto" w:fill="auto"/>
            <w:noWrap/>
            <w:vAlign w:val="center"/>
          </w:tcPr>
          <w:p w:rsidR="005C26BF" w:rsidRPr="00B11396" w:rsidRDefault="005C26BF" w:rsidP="00EA1FE1">
            <w:pPr>
              <w:rPr>
                <w:sz w:val="20"/>
                <w:szCs w:val="20"/>
              </w:rPr>
            </w:pPr>
            <w:r w:rsidRPr="00B11396">
              <w:rPr>
                <w:sz w:val="20"/>
                <w:szCs w:val="20"/>
              </w:rPr>
              <w:t>Протяженность автомобильных дорог - всего</w:t>
            </w:r>
          </w:p>
        </w:tc>
        <w:tc>
          <w:tcPr>
            <w:tcW w:w="1472" w:type="dxa"/>
            <w:shd w:val="clear" w:color="auto" w:fill="auto"/>
            <w:noWrap/>
            <w:vAlign w:val="center"/>
          </w:tcPr>
          <w:p w:rsidR="005C26BF" w:rsidRPr="00B11396" w:rsidRDefault="005C26BF" w:rsidP="00EA1FE1">
            <w:pPr>
              <w:jc w:val="center"/>
              <w:rPr>
                <w:sz w:val="20"/>
                <w:szCs w:val="20"/>
              </w:rPr>
            </w:pPr>
            <w:r w:rsidRPr="00B11396">
              <w:rPr>
                <w:sz w:val="20"/>
                <w:szCs w:val="20"/>
              </w:rPr>
              <w:t>км</w:t>
            </w:r>
          </w:p>
        </w:tc>
        <w:tc>
          <w:tcPr>
            <w:tcW w:w="1413" w:type="dxa"/>
            <w:shd w:val="clear" w:color="auto" w:fill="auto"/>
            <w:noWrap/>
            <w:vAlign w:val="bottom"/>
          </w:tcPr>
          <w:p w:rsidR="005C26BF" w:rsidRPr="00B11396" w:rsidRDefault="004F28FE" w:rsidP="005C26BF">
            <w:pPr>
              <w:jc w:val="center"/>
              <w:rPr>
                <w:b/>
                <w:sz w:val="20"/>
                <w:szCs w:val="20"/>
              </w:rPr>
            </w:pPr>
            <w:r w:rsidRPr="00B11396">
              <w:rPr>
                <w:b/>
                <w:sz w:val="20"/>
                <w:szCs w:val="20"/>
              </w:rPr>
              <w:t>908,066</w:t>
            </w:r>
          </w:p>
        </w:tc>
        <w:tc>
          <w:tcPr>
            <w:tcW w:w="1046" w:type="dxa"/>
            <w:shd w:val="clear" w:color="auto" w:fill="auto"/>
            <w:noWrap/>
            <w:vAlign w:val="bottom"/>
          </w:tcPr>
          <w:p w:rsidR="005C26BF" w:rsidRPr="00B11396" w:rsidRDefault="004F28FE" w:rsidP="005C26BF">
            <w:pPr>
              <w:jc w:val="center"/>
              <w:rPr>
                <w:b/>
                <w:sz w:val="20"/>
                <w:szCs w:val="20"/>
              </w:rPr>
            </w:pPr>
            <w:r w:rsidRPr="00B11396">
              <w:rPr>
                <w:b/>
                <w:sz w:val="20"/>
                <w:szCs w:val="20"/>
              </w:rPr>
              <w:t>947,877</w:t>
            </w:r>
          </w:p>
        </w:tc>
        <w:tc>
          <w:tcPr>
            <w:tcW w:w="1214" w:type="dxa"/>
            <w:shd w:val="clear" w:color="auto" w:fill="auto"/>
            <w:noWrap/>
            <w:vAlign w:val="bottom"/>
          </w:tcPr>
          <w:p w:rsidR="005C26BF" w:rsidRPr="00B11396" w:rsidRDefault="004F28FE" w:rsidP="005C26BF">
            <w:pPr>
              <w:jc w:val="center"/>
              <w:rPr>
                <w:b/>
                <w:sz w:val="20"/>
                <w:szCs w:val="20"/>
              </w:rPr>
            </w:pPr>
            <w:r w:rsidRPr="00B11396">
              <w:rPr>
                <w:b/>
                <w:sz w:val="20"/>
                <w:szCs w:val="20"/>
              </w:rPr>
              <w:t>1056,266</w:t>
            </w:r>
          </w:p>
        </w:tc>
      </w:tr>
      <w:tr w:rsidR="005C26BF" w:rsidRPr="00B11396" w:rsidTr="00BD6C87">
        <w:trPr>
          <w:trHeight w:val="255"/>
        </w:trPr>
        <w:tc>
          <w:tcPr>
            <w:tcW w:w="503" w:type="dxa"/>
            <w:shd w:val="clear" w:color="auto" w:fill="auto"/>
            <w:noWrap/>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noWrap/>
            <w:vAlign w:val="center"/>
          </w:tcPr>
          <w:p w:rsidR="005C26BF" w:rsidRPr="00B11396" w:rsidRDefault="005C26BF" w:rsidP="00EA1FE1">
            <w:pPr>
              <w:rPr>
                <w:sz w:val="20"/>
                <w:szCs w:val="20"/>
              </w:rPr>
            </w:pPr>
            <w:r w:rsidRPr="00B11396">
              <w:rPr>
                <w:sz w:val="20"/>
                <w:szCs w:val="20"/>
              </w:rPr>
              <w:t>В том числе:</w:t>
            </w:r>
          </w:p>
        </w:tc>
        <w:tc>
          <w:tcPr>
            <w:tcW w:w="1472" w:type="dxa"/>
            <w:shd w:val="clear" w:color="auto" w:fill="auto"/>
            <w:noWrap/>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noWrap/>
            <w:vAlign w:val="center"/>
          </w:tcPr>
          <w:p w:rsidR="005C26BF" w:rsidRPr="00B11396" w:rsidRDefault="005C26BF" w:rsidP="00EA1FE1">
            <w:pPr>
              <w:jc w:val="center"/>
              <w:rPr>
                <w:sz w:val="20"/>
                <w:szCs w:val="20"/>
              </w:rPr>
            </w:pPr>
          </w:p>
        </w:tc>
        <w:tc>
          <w:tcPr>
            <w:tcW w:w="1046" w:type="dxa"/>
            <w:shd w:val="clear" w:color="auto" w:fill="auto"/>
            <w:noWrap/>
            <w:vAlign w:val="center"/>
          </w:tcPr>
          <w:p w:rsidR="005C26BF" w:rsidRPr="00B11396" w:rsidRDefault="005C26BF" w:rsidP="00EA1FE1">
            <w:pPr>
              <w:jc w:val="center"/>
              <w:rPr>
                <w:sz w:val="20"/>
                <w:szCs w:val="20"/>
              </w:rPr>
            </w:pPr>
          </w:p>
        </w:tc>
        <w:tc>
          <w:tcPr>
            <w:tcW w:w="1214" w:type="dxa"/>
            <w:shd w:val="clear" w:color="auto" w:fill="auto"/>
            <w:noWrap/>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noWrap/>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noWrap/>
            <w:vAlign w:val="center"/>
          </w:tcPr>
          <w:p w:rsidR="005C26BF" w:rsidRPr="00B11396" w:rsidRDefault="005C26BF" w:rsidP="00EA1FE1">
            <w:pPr>
              <w:ind w:firstLineChars="100" w:firstLine="200"/>
              <w:rPr>
                <w:sz w:val="20"/>
                <w:szCs w:val="20"/>
              </w:rPr>
            </w:pPr>
            <w:r w:rsidRPr="00B11396">
              <w:rPr>
                <w:sz w:val="20"/>
                <w:szCs w:val="20"/>
              </w:rPr>
              <w:t>федерального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D248AC" w:rsidP="00EA1FE1">
            <w:pPr>
              <w:jc w:val="center"/>
              <w:rPr>
                <w:sz w:val="20"/>
                <w:szCs w:val="20"/>
              </w:rPr>
            </w:pPr>
            <w:r w:rsidRPr="00B11396">
              <w:rPr>
                <w:sz w:val="20"/>
                <w:szCs w:val="20"/>
              </w:rPr>
              <w:t>91,765</w:t>
            </w:r>
          </w:p>
        </w:tc>
        <w:tc>
          <w:tcPr>
            <w:tcW w:w="1046" w:type="dxa"/>
            <w:shd w:val="clear" w:color="auto" w:fill="auto"/>
            <w:vAlign w:val="center"/>
          </w:tcPr>
          <w:p w:rsidR="005C26BF" w:rsidRPr="00B11396" w:rsidRDefault="00D248AC" w:rsidP="00EA1FE1">
            <w:pPr>
              <w:jc w:val="center"/>
              <w:rPr>
                <w:sz w:val="20"/>
                <w:szCs w:val="20"/>
              </w:rPr>
            </w:pPr>
            <w:r w:rsidRPr="00B11396">
              <w:rPr>
                <w:sz w:val="20"/>
                <w:szCs w:val="20"/>
              </w:rPr>
              <w:t>91,765</w:t>
            </w:r>
          </w:p>
        </w:tc>
        <w:tc>
          <w:tcPr>
            <w:tcW w:w="1214" w:type="dxa"/>
            <w:shd w:val="clear" w:color="auto" w:fill="auto"/>
            <w:vAlign w:val="center"/>
          </w:tcPr>
          <w:p w:rsidR="005C26BF" w:rsidRPr="00B11396" w:rsidRDefault="00D248AC" w:rsidP="00EA1FE1">
            <w:pPr>
              <w:jc w:val="center"/>
              <w:rPr>
                <w:sz w:val="20"/>
                <w:szCs w:val="20"/>
              </w:rPr>
            </w:pPr>
            <w:r w:rsidRPr="00B11396">
              <w:rPr>
                <w:sz w:val="20"/>
                <w:szCs w:val="20"/>
              </w:rPr>
              <w:t>91,765</w:t>
            </w:r>
          </w:p>
        </w:tc>
      </w:tr>
      <w:tr w:rsidR="005C26BF" w:rsidRPr="00B11396" w:rsidTr="00BD6C87">
        <w:trPr>
          <w:trHeight w:val="255"/>
        </w:trPr>
        <w:tc>
          <w:tcPr>
            <w:tcW w:w="503" w:type="dxa"/>
            <w:shd w:val="clear" w:color="auto" w:fill="auto"/>
            <w:noWrap/>
            <w:vAlign w:val="bottom"/>
          </w:tcPr>
          <w:p w:rsidR="005C26BF" w:rsidRPr="00B11396" w:rsidRDefault="005C26BF" w:rsidP="00EA1FE1">
            <w:pPr>
              <w:rPr>
                <w:sz w:val="20"/>
                <w:szCs w:val="20"/>
              </w:rPr>
            </w:pPr>
            <w:r w:rsidRPr="00B11396">
              <w:rPr>
                <w:sz w:val="20"/>
                <w:szCs w:val="20"/>
              </w:rPr>
              <w:t> </w:t>
            </w:r>
          </w:p>
        </w:tc>
        <w:tc>
          <w:tcPr>
            <w:tcW w:w="4369" w:type="dxa"/>
            <w:shd w:val="clear" w:color="auto" w:fill="auto"/>
            <w:noWrap/>
            <w:vAlign w:val="center"/>
          </w:tcPr>
          <w:p w:rsidR="005C26BF" w:rsidRPr="00B11396" w:rsidRDefault="005C26BF" w:rsidP="00EA1FE1">
            <w:pPr>
              <w:ind w:firstLineChars="100" w:firstLine="200"/>
              <w:rPr>
                <w:sz w:val="20"/>
                <w:szCs w:val="20"/>
              </w:rPr>
            </w:pPr>
            <w:r w:rsidRPr="00B11396">
              <w:rPr>
                <w:sz w:val="20"/>
                <w:szCs w:val="20"/>
              </w:rPr>
              <w:t>регионального или межмуниципального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r w:rsidRPr="00B11396">
              <w:rPr>
                <w:sz w:val="20"/>
                <w:szCs w:val="20"/>
              </w:rPr>
              <w:t>692,221</w:t>
            </w:r>
          </w:p>
        </w:tc>
        <w:tc>
          <w:tcPr>
            <w:tcW w:w="1046" w:type="dxa"/>
            <w:shd w:val="clear" w:color="auto" w:fill="auto"/>
            <w:vAlign w:val="center"/>
          </w:tcPr>
          <w:p w:rsidR="005C26BF" w:rsidRPr="00B11396" w:rsidRDefault="005C26BF" w:rsidP="00EA1FE1">
            <w:pPr>
              <w:jc w:val="center"/>
              <w:rPr>
                <w:sz w:val="20"/>
                <w:szCs w:val="20"/>
              </w:rPr>
            </w:pPr>
            <w:r w:rsidRPr="00B11396">
              <w:rPr>
                <w:sz w:val="20"/>
                <w:szCs w:val="20"/>
              </w:rPr>
              <w:t>720,821</w:t>
            </w:r>
          </w:p>
        </w:tc>
        <w:tc>
          <w:tcPr>
            <w:tcW w:w="1214" w:type="dxa"/>
            <w:shd w:val="clear" w:color="auto" w:fill="auto"/>
            <w:vAlign w:val="center"/>
          </w:tcPr>
          <w:p w:rsidR="005C26BF" w:rsidRPr="00B11396" w:rsidRDefault="004F28FE" w:rsidP="00EA1FE1">
            <w:pPr>
              <w:jc w:val="center"/>
              <w:rPr>
                <w:sz w:val="20"/>
                <w:szCs w:val="20"/>
              </w:rPr>
            </w:pPr>
            <w:r w:rsidRPr="00B11396">
              <w:rPr>
                <w:sz w:val="20"/>
                <w:szCs w:val="20"/>
              </w:rPr>
              <w:t>825,221</w:t>
            </w:r>
          </w:p>
        </w:tc>
      </w:tr>
      <w:tr w:rsidR="005C26BF" w:rsidRPr="00B11396" w:rsidTr="00BD6C87">
        <w:trPr>
          <w:trHeight w:val="255"/>
        </w:trPr>
        <w:tc>
          <w:tcPr>
            <w:tcW w:w="503" w:type="dxa"/>
            <w:shd w:val="clear" w:color="auto" w:fill="auto"/>
            <w:noWrap/>
            <w:vAlign w:val="bottom"/>
          </w:tcPr>
          <w:p w:rsidR="005C26BF" w:rsidRPr="00B11396" w:rsidRDefault="005C26BF" w:rsidP="00EA1FE1">
            <w:pPr>
              <w:rPr>
                <w:sz w:val="20"/>
                <w:szCs w:val="20"/>
              </w:rPr>
            </w:pPr>
            <w:r w:rsidRPr="00B11396">
              <w:rPr>
                <w:sz w:val="20"/>
                <w:szCs w:val="20"/>
              </w:rPr>
              <w:t> </w:t>
            </w:r>
          </w:p>
        </w:tc>
        <w:tc>
          <w:tcPr>
            <w:tcW w:w="4369" w:type="dxa"/>
            <w:shd w:val="clear" w:color="auto" w:fill="auto"/>
            <w:noWrap/>
            <w:vAlign w:val="center"/>
          </w:tcPr>
          <w:p w:rsidR="005C26BF" w:rsidRPr="00B11396" w:rsidRDefault="005C26BF" w:rsidP="00EA1FE1">
            <w:pPr>
              <w:ind w:firstLineChars="100" w:firstLine="200"/>
              <w:rPr>
                <w:sz w:val="20"/>
                <w:szCs w:val="20"/>
              </w:rPr>
            </w:pPr>
            <w:r w:rsidRPr="00B11396">
              <w:rPr>
                <w:sz w:val="20"/>
                <w:szCs w:val="20"/>
              </w:rPr>
              <w:t>местного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r w:rsidRPr="00B11396">
              <w:rPr>
                <w:sz w:val="20"/>
                <w:szCs w:val="20"/>
              </w:rPr>
              <w:t>124,080</w:t>
            </w:r>
          </w:p>
        </w:tc>
        <w:tc>
          <w:tcPr>
            <w:tcW w:w="1046" w:type="dxa"/>
            <w:shd w:val="clear" w:color="auto" w:fill="auto"/>
            <w:vAlign w:val="center"/>
          </w:tcPr>
          <w:p w:rsidR="005C26BF" w:rsidRPr="00B11396" w:rsidRDefault="005C26BF" w:rsidP="005C26BF">
            <w:pPr>
              <w:jc w:val="center"/>
              <w:rPr>
                <w:sz w:val="20"/>
                <w:szCs w:val="20"/>
              </w:rPr>
            </w:pPr>
            <w:r w:rsidRPr="00B11396">
              <w:rPr>
                <w:sz w:val="20"/>
                <w:szCs w:val="20"/>
              </w:rPr>
              <w:t>135,291</w:t>
            </w:r>
          </w:p>
        </w:tc>
        <w:tc>
          <w:tcPr>
            <w:tcW w:w="1214" w:type="dxa"/>
            <w:shd w:val="clear" w:color="auto" w:fill="auto"/>
            <w:vAlign w:val="center"/>
          </w:tcPr>
          <w:p w:rsidR="005C26BF" w:rsidRPr="00B11396" w:rsidRDefault="005C26BF" w:rsidP="005C26BF">
            <w:pPr>
              <w:jc w:val="center"/>
              <w:rPr>
                <w:sz w:val="20"/>
                <w:szCs w:val="20"/>
              </w:rPr>
            </w:pPr>
            <w:r w:rsidRPr="00B11396">
              <w:rPr>
                <w:sz w:val="20"/>
                <w:szCs w:val="20"/>
              </w:rPr>
              <w:t>139,28</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6.3</w:t>
            </w:r>
          </w:p>
        </w:tc>
        <w:tc>
          <w:tcPr>
            <w:tcW w:w="4369" w:type="dxa"/>
            <w:shd w:val="clear" w:color="auto" w:fill="auto"/>
            <w:vAlign w:val="center"/>
          </w:tcPr>
          <w:p w:rsidR="005C26BF" w:rsidRPr="00B11396" w:rsidRDefault="005C26BF" w:rsidP="00EA1FE1">
            <w:pPr>
              <w:rPr>
                <w:sz w:val="20"/>
                <w:szCs w:val="20"/>
              </w:rPr>
            </w:pPr>
            <w:r w:rsidRPr="00B11396">
              <w:rPr>
                <w:sz w:val="20"/>
                <w:szCs w:val="20"/>
              </w:rPr>
              <w:t>Из общей протяженности автомобильных дорог дороги с асфальтобетонным типом покрытия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км/%</w:t>
            </w:r>
          </w:p>
        </w:tc>
        <w:tc>
          <w:tcPr>
            <w:tcW w:w="1413" w:type="dxa"/>
            <w:tcBorders>
              <w:bottom w:val="single" w:sz="4" w:space="0" w:color="auto"/>
            </w:tcBorders>
            <w:shd w:val="clear" w:color="auto" w:fill="auto"/>
            <w:vAlign w:val="center"/>
          </w:tcPr>
          <w:p w:rsidR="005C26BF" w:rsidRPr="00B11396" w:rsidRDefault="005C26BF" w:rsidP="005C26BF">
            <w:pPr>
              <w:jc w:val="center"/>
              <w:rPr>
                <w:sz w:val="20"/>
                <w:szCs w:val="20"/>
              </w:rPr>
            </w:pPr>
            <w:r w:rsidRPr="00B11396">
              <w:rPr>
                <w:sz w:val="20"/>
                <w:szCs w:val="20"/>
              </w:rPr>
              <w:t>726,423 / 79,17%</w:t>
            </w:r>
          </w:p>
        </w:tc>
        <w:tc>
          <w:tcPr>
            <w:tcW w:w="1046" w:type="dxa"/>
            <w:tcBorders>
              <w:bottom w:val="single" w:sz="4" w:space="0" w:color="auto"/>
            </w:tcBorders>
            <w:shd w:val="clear" w:color="auto" w:fill="auto"/>
            <w:vAlign w:val="center"/>
          </w:tcPr>
          <w:p w:rsidR="005C26BF" w:rsidRPr="00B11396" w:rsidRDefault="008E15C0" w:rsidP="008E15C0">
            <w:pPr>
              <w:jc w:val="center"/>
              <w:rPr>
                <w:sz w:val="20"/>
                <w:szCs w:val="20"/>
              </w:rPr>
            </w:pPr>
            <w:r w:rsidRPr="00B11396">
              <w:rPr>
                <w:sz w:val="20"/>
                <w:szCs w:val="20"/>
              </w:rPr>
              <w:t>930,343</w:t>
            </w:r>
            <w:r w:rsidR="005C26BF" w:rsidRPr="00B11396">
              <w:rPr>
                <w:sz w:val="20"/>
                <w:szCs w:val="20"/>
              </w:rPr>
              <w:t xml:space="preserve"> / </w:t>
            </w:r>
            <w:r w:rsidRPr="00B11396">
              <w:rPr>
                <w:sz w:val="20"/>
                <w:szCs w:val="20"/>
              </w:rPr>
              <w:t>98,16</w:t>
            </w:r>
            <w:r w:rsidR="005C26BF" w:rsidRPr="00B11396">
              <w:rPr>
                <w:sz w:val="20"/>
                <w:szCs w:val="20"/>
              </w:rPr>
              <w:t>%</w:t>
            </w:r>
          </w:p>
        </w:tc>
        <w:tc>
          <w:tcPr>
            <w:tcW w:w="1214" w:type="dxa"/>
            <w:tcBorders>
              <w:bottom w:val="single" w:sz="4" w:space="0" w:color="auto"/>
            </w:tcBorders>
            <w:shd w:val="clear" w:color="auto" w:fill="auto"/>
            <w:vAlign w:val="center"/>
          </w:tcPr>
          <w:p w:rsidR="005C26BF" w:rsidRPr="00B11396" w:rsidRDefault="008E15C0" w:rsidP="008E15C0">
            <w:pPr>
              <w:jc w:val="center"/>
              <w:rPr>
                <w:sz w:val="20"/>
                <w:szCs w:val="20"/>
              </w:rPr>
            </w:pPr>
            <w:r w:rsidRPr="00B11396">
              <w:rPr>
                <w:sz w:val="20"/>
                <w:szCs w:val="20"/>
              </w:rPr>
              <w:t>1042,706</w:t>
            </w:r>
            <w:r w:rsidR="005C26BF" w:rsidRPr="00B11396">
              <w:rPr>
                <w:sz w:val="20"/>
                <w:szCs w:val="20"/>
              </w:rPr>
              <w:t xml:space="preserve"> / 98,</w:t>
            </w:r>
            <w:r w:rsidRPr="00B11396">
              <w:rPr>
                <w:sz w:val="20"/>
                <w:szCs w:val="20"/>
              </w:rPr>
              <w:t>72</w:t>
            </w:r>
            <w:r w:rsidR="005C26BF" w:rsidRPr="00B11396">
              <w:rPr>
                <w:sz w:val="20"/>
                <w:szCs w:val="20"/>
              </w:rPr>
              <w:t>%</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6.4</w:t>
            </w:r>
          </w:p>
        </w:tc>
        <w:tc>
          <w:tcPr>
            <w:tcW w:w="4369" w:type="dxa"/>
            <w:shd w:val="clear" w:color="auto" w:fill="auto"/>
            <w:vAlign w:val="center"/>
          </w:tcPr>
          <w:p w:rsidR="005C26BF" w:rsidRPr="00B11396" w:rsidRDefault="005C26BF" w:rsidP="00EA1FE1">
            <w:pPr>
              <w:rPr>
                <w:sz w:val="20"/>
                <w:szCs w:val="20"/>
              </w:rPr>
            </w:pPr>
            <w:r w:rsidRPr="00B11396">
              <w:rPr>
                <w:sz w:val="20"/>
                <w:szCs w:val="20"/>
              </w:rPr>
              <w:t>Плотность транспортной сети:</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км/1000 км</w:t>
            </w:r>
            <w:r w:rsidRPr="00B11396">
              <w:rPr>
                <w:sz w:val="20"/>
                <w:szCs w:val="20"/>
                <w:vertAlign w:val="superscript"/>
              </w:rPr>
              <w:t>2</w:t>
            </w: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p>
        </w:tc>
        <w:tc>
          <w:tcPr>
            <w:tcW w:w="1046" w:type="dxa"/>
            <w:shd w:val="clear" w:color="auto" w:fill="auto"/>
            <w:vAlign w:val="center"/>
          </w:tcPr>
          <w:p w:rsidR="005C26BF" w:rsidRPr="00B11396" w:rsidRDefault="005C26BF" w:rsidP="00EA1FE1">
            <w:pPr>
              <w:jc w:val="center"/>
              <w:rPr>
                <w:sz w:val="20"/>
                <w:szCs w:val="20"/>
              </w:rPr>
            </w:pPr>
          </w:p>
        </w:tc>
        <w:tc>
          <w:tcPr>
            <w:tcW w:w="1214" w:type="dxa"/>
            <w:shd w:val="clear" w:color="auto" w:fill="auto"/>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vAlign w:val="center"/>
          </w:tcPr>
          <w:p w:rsidR="005C26BF" w:rsidRPr="00B11396" w:rsidRDefault="005C26BF" w:rsidP="00EA1FE1">
            <w:pPr>
              <w:ind w:firstLineChars="100" w:firstLine="200"/>
              <w:rPr>
                <w:sz w:val="20"/>
                <w:szCs w:val="20"/>
              </w:rPr>
            </w:pPr>
            <w:r w:rsidRPr="00B11396">
              <w:rPr>
                <w:sz w:val="20"/>
                <w:szCs w:val="20"/>
              </w:rPr>
              <w:t>железнодорожной</w:t>
            </w:r>
          </w:p>
        </w:tc>
        <w:tc>
          <w:tcPr>
            <w:tcW w:w="1472" w:type="dxa"/>
            <w:shd w:val="clear" w:color="auto" w:fill="auto"/>
            <w:vAlign w:val="center"/>
          </w:tcPr>
          <w:p w:rsidR="005C26BF" w:rsidRPr="00B11396" w:rsidRDefault="005C26BF" w:rsidP="00EA1FE1">
            <w:pPr>
              <w:jc w:val="center"/>
              <w:rPr>
                <w:sz w:val="20"/>
                <w:szCs w:val="20"/>
              </w:rPr>
            </w:pPr>
          </w:p>
        </w:tc>
        <w:tc>
          <w:tcPr>
            <w:tcW w:w="1413" w:type="dxa"/>
            <w:shd w:val="clear" w:color="auto" w:fill="auto"/>
            <w:vAlign w:val="center"/>
          </w:tcPr>
          <w:p w:rsidR="005C26BF" w:rsidRPr="00B11396" w:rsidRDefault="008E15C0" w:rsidP="00EA1FE1">
            <w:pPr>
              <w:jc w:val="center"/>
              <w:rPr>
                <w:sz w:val="20"/>
                <w:szCs w:val="20"/>
              </w:rPr>
            </w:pPr>
            <w:r w:rsidRPr="00B11396">
              <w:rPr>
                <w:sz w:val="20"/>
                <w:szCs w:val="20"/>
              </w:rPr>
              <w:t>30,1</w:t>
            </w:r>
          </w:p>
        </w:tc>
        <w:tc>
          <w:tcPr>
            <w:tcW w:w="1046" w:type="dxa"/>
            <w:shd w:val="clear" w:color="auto" w:fill="auto"/>
            <w:vAlign w:val="center"/>
          </w:tcPr>
          <w:p w:rsidR="005C26BF" w:rsidRPr="00B11396" w:rsidRDefault="008E15C0" w:rsidP="00EA1FE1">
            <w:pPr>
              <w:jc w:val="center"/>
              <w:rPr>
                <w:sz w:val="20"/>
                <w:szCs w:val="20"/>
              </w:rPr>
            </w:pPr>
            <w:r w:rsidRPr="00B11396">
              <w:rPr>
                <w:sz w:val="20"/>
                <w:szCs w:val="20"/>
              </w:rPr>
              <w:t>30,1</w:t>
            </w:r>
          </w:p>
        </w:tc>
        <w:tc>
          <w:tcPr>
            <w:tcW w:w="1214" w:type="dxa"/>
            <w:shd w:val="clear" w:color="auto" w:fill="auto"/>
            <w:vAlign w:val="center"/>
          </w:tcPr>
          <w:p w:rsidR="005C26BF" w:rsidRPr="00B11396" w:rsidRDefault="008E15C0" w:rsidP="00EA1FE1">
            <w:pPr>
              <w:jc w:val="center"/>
              <w:rPr>
                <w:sz w:val="20"/>
                <w:szCs w:val="20"/>
              </w:rPr>
            </w:pPr>
            <w:r w:rsidRPr="00B11396">
              <w:rPr>
                <w:sz w:val="20"/>
                <w:szCs w:val="20"/>
              </w:rPr>
              <w:t>59,15</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lastRenderedPageBreak/>
              <w:t> </w:t>
            </w:r>
          </w:p>
        </w:tc>
        <w:tc>
          <w:tcPr>
            <w:tcW w:w="4369" w:type="dxa"/>
            <w:shd w:val="clear" w:color="auto" w:fill="auto"/>
            <w:vAlign w:val="center"/>
          </w:tcPr>
          <w:p w:rsidR="005C26BF" w:rsidRPr="00B11396" w:rsidRDefault="005C26BF" w:rsidP="00EA1FE1">
            <w:pPr>
              <w:ind w:firstLineChars="100" w:firstLine="200"/>
              <w:rPr>
                <w:sz w:val="20"/>
                <w:szCs w:val="20"/>
              </w:rPr>
            </w:pPr>
            <w:r w:rsidRPr="00B11396">
              <w:rPr>
                <w:sz w:val="20"/>
                <w:szCs w:val="20"/>
              </w:rPr>
              <w:t>автомобильной</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8E15C0" w:rsidP="00EA1FE1">
            <w:pPr>
              <w:jc w:val="center"/>
              <w:rPr>
                <w:sz w:val="20"/>
                <w:szCs w:val="20"/>
              </w:rPr>
            </w:pPr>
            <w:r w:rsidRPr="00B11396">
              <w:rPr>
                <w:sz w:val="20"/>
                <w:szCs w:val="20"/>
              </w:rPr>
              <w:t>357,1</w:t>
            </w:r>
          </w:p>
        </w:tc>
        <w:tc>
          <w:tcPr>
            <w:tcW w:w="1046" w:type="dxa"/>
            <w:shd w:val="clear" w:color="auto" w:fill="auto"/>
            <w:vAlign w:val="center"/>
          </w:tcPr>
          <w:p w:rsidR="005C26BF" w:rsidRPr="00B11396" w:rsidRDefault="008E15C0" w:rsidP="00EA1FE1">
            <w:pPr>
              <w:jc w:val="center"/>
              <w:rPr>
                <w:sz w:val="20"/>
                <w:szCs w:val="20"/>
              </w:rPr>
            </w:pPr>
            <w:r w:rsidRPr="00B11396">
              <w:rPr>
                <w:sz w:val="20"/>
                <w:szCs w:val="20"/>
              </w:rPr>
              <w:t>372,75</w:t>
            </w:r>
          </w:p>
        </w:tc>
        <w:tc>
          <w:tcPr>
            <w:tcW w:w="1214" w:type="dxa"/>
            <w:shd w:val="clear" w:color="auto" w:fill="auto"/>
            <w:vAlign w:val="center"/>
          </w:tcPr>
          <w:p w:rsidR="005C26BF" w:rsidRPr="00B11396" w:rsidRDefault="008E15C0" w:rsidP="00EA1FE1">
            <w:pPr>
              <w:jc w:val="center"/>
              <w:rPr>
                <w:sz w:val="20"/>
                <w:szCs w:val="20"/>
              </w:rPr>
            </w:pPr>
            <w:r w:rsidRPr="00B11396">
              <w:rPr>
                <w:sz w:val="20"/>
                <w:szCs w:val="20"/>
              </w:rPr>
              <w:t>415,38</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6.5</w:t>
            </w:r>
          </w:p>
        </w:tc>
        <w:tc>
          <w:tcPr>
            <w:tcW w:w="4369" w:type="dxa"/>
            <w:shd w:val="clear" w:color="auto" w:fill="auto"/>
            <w:vAlign w:val="center"/>
          </w:tcPr>
          <w:p w:rsidR="005C26BF" w:rsidRPr="00B11396" w:rsidRDefault="005C26BF" w:rsidP="00EA1FE1">
            <w:pPr>
              <w:rPr>
                <w:sz w:val="20"/>
                <w:szCs w:val="20"/>
              </w:rPr>
            </w:pPr>
            <w:r w:rsidRPr="00B11396">
              <w:rPr>
                <w:sz w:val="20"/>
                <w:szCs w:val="20"/>
              </w:rPr>
              <w:t>Протяженность судоходных речных путей с гарантированными глубинами</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км</w:t>
            </w:r>
          </w:p>
        </w:tc>
        <w:tc>
          <w:tcPr>
            <w:tcW w:w="1413" w:type="dxa"/>
            <w:shd w:val="clear" w:color="auto" w:fill="auto"/>
            <w:vAlign w:val="center"/>
          </w:tcPr>
          <w:p w:rsidR="005C26BF" w:rsidRPr="00B11396" w:rsidRDefault="005C26BF" w:rsidP="00EA1FE1">
            <w:pPr>
              <w:jc w:val="center"/>
              <w:rPr>
                <w:b/>
                <w:sz w:val="20"/>
                <w:szCs w:val="20"/>
              </w:rPr>
            </w:pPr>
            <w:r w:rsidRPr="00B11396">
              <w:rPr>
                <w:b/>
                <w:sz w:val="20"/>
                <w:szCs w:val="20"/>
              </w:rPr>
              <w:t>-</w:t>
            </w:r>
          </w:p>
        </w:tc>
        <w:tc>
          <w:tcPr>
            <w:tcW w:w="1046" w:type="dxa"/>
            <w:shd w:val="clear" w:color="auto" w:fill="auto"/>
            <w:vAlign w:val="center"/>
          </w:tcPr>
          <w:p w:rsidR="005C26BF" w:rsidRPr="00B11396" w:rsidRDefault="005C26BF" w:rsidP="00EA1FE1">
            <w:pPr>
              <w:jc w:val="center"/>
              <w:rPr>
                <w:b/>
                <w:sz w:val="20"/>
                <w:szCs w:val="20"/>
              </w:rPr>
            </w:pPr>
            <w:r w:rsidRPr="00B11396">
              <w:rPr>
                <w:b/>
                <w:sz w:val="20"/>
                <w:szCs w:val="20"/>
              </w:rPr>
              <w:t>-</w:t>
            </w:r>
          </w:p>
        </w:tc>
        <w:tc>
          <w:tcPr>
            <w:tcW w:w="1214" w:type="dxa"/>
            <w:shd w:val="clear" w:color="auto" w:fill="auto"/>
            <w:vAlign w:val="center"/>
          </w:tcPr>
          <w:p w:rsidR="005C26BF" w:rsidRPr="00B11396" w:rsidRDefault="005C26BF" w:rsidP="00EA1FE1">
            <w:pPr>
              <w:jc w:val="center"/>
              <w:rPr>
                <w:b/>
                <w:sz w:val="20"/>
                <w:szCs w:val="20"/>
              </w:rPr>
            </w:pPr>
            <w:r w:rsidRPr="00B11396">
              <w:rPr>
                <w:b/>
                <w:sz w:val="20"/>
                <w:szCs w:val="20"/>
              </w:rPr>
              <w:t>-</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6.6</w:t>
            </w:r>
          </w:p>
        </w:tc>
        <w:tc>
          <w:tcPr>
            <w:tcW w:w="4369" w:type="dxa"/>
            <w:shd w:val="clear" w:color="auto" w:fill="auto"/>
            <w:vAlign w:val="center"/>
          </w:tcPr>
          <w:p w:rsidR="005C26BF" w:rsidRPr="00B11396" w:rsidRDefault="005C26BF" w:rsidP="00EA1FE1">
            <w:pPr>
              <w:rPr>
                <w:sz w:val="20"/>
                <w:szCs w:val="20"/>
              </w:rPr>
            </w:pPr>
            <w:r w:rsidRPr="00B11396">
              <w:rPr>
                <w:sz w:val="20"/>
                <w:szCs w:val="20"/>
              </w:rPr>
              <w:t>Протяженность трубопроводного транспорта</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p>
        </w:tc>
        <w:tc>
          <w:tcPr>
            <w:tcW w:w="1046" w:type="dxa"/>
            <w:shd w:val="clear" w:color="auto" w:fill="auto"/>
            <w:vAlign w:val="center"/>
          </w:tcPr>
          <w:p w:rsidR="005C26BF" w:rsidRPr="00B11396" w:rsidRDefault="005C26BF" w:rsidP="00EA1FE1">
            <w:pPr>
              <w:jc w:val="center"/>
              <w:rPr>
                <w:sz w:val="20"/>
                <w:szCs w:val="20"/>
              </w:rPr>
            </w:pPr>
          </w:p>
        </w:tc>
        <w:tc>
          <w:tcPr>
            <w:tcW w:w="1214" w:type="dxa"/>
            <w:shd w:val="clear" w:color="auto" w:fill="auto"/>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6.7</w:t>
            </w:r>
          </w:p>
        </w:tc>
        <w:tc>
          <w:tcPr>
            <w:tcW w:w="4369" w:type="dxa"/>
            <w:shd w:val="clear" w:color="auto" w:fill="auto"/>
            <w:vAlign w:val="center"/>
          </w:tcPr>
          <w:p w:rsidR="005C26BF" w:rsidRPr="00B11396" w:rsidRDefault="005C26BF" w:rsidP="00EA1FE1">
            <w:pPr>
              <w:rPr>
                <w:sz w:val="20"/>
                <w:szCs w:val="20"/>
              </w:rPr>
            </w:pPr>
            <w:r w:rsidRPr="00B11396">
              <w:rPr>
                <w:sz w:val="20"/>
                <w:szCs w:val="20"/>
              </w:rPr>
              <w:t>Авиация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единиц</w:t>
            </w:r>
          </w:p>
        </w:tc>
        <w:tc>
          <w:tcPr>
            <w:tcW w:w="1413" w:type="dxa"/>
            <w:shd w:val="clear" w:color="auto" w:fill="auto"/>
            <w:vAlign w:val="center"/>
          </w:tcPr>
          <w:p w:rsidR="005C26BF" w:rsidRPr="00B11396" w:rsidRDefault="005C26BF" w:rsidP="00EA1FE1">
            <w:pPr>
              <w:jc w:val="center"/>
              <w:rPr>
                <w:b/>
                <w:sz w:val="20"/>
                <w:szCs w:val="20"/>
              </w:rPr>
            </w:pPr>
            <w:r w:rsidRPr="00B11396">
              <w:rPr>
                <w:b/>
                <w:sz w:val="20"/>
                <w:szCs w:val="20"/>
              </w:rPr>
              <w:t>5</w:t>
            </w:r>
          </w:p>
        </w:tc>
        <w:tc>
          <w:tcPr>
            <w:tcW w:w="1046" w:type="dxa"/>
            <w:shd w:val="clear" w:color="auto" w:fill="auto"/>
            <w:vAlign w:val="center"/>
          </w:tcPr>
          <w:p w:rsidR="005C26BF" w:rsidRPr="00B11396" w:rsidRDefault="005C26BF" w:rsidP="00EA1FE1">
            <w:pPr>
              <w:jc w:val="center"/>
              <w:rPr>
                <w:b/>
                <w:sz w:val="20"/>
                <w:szCs w:val="20"/>
              </w:rPr>
            </w:pPr>
            <w:r w:rsidRPr="00B11396">
              <w:rPr>
                <w:b/>
                <w:sz w:val="20"/>
                <w:szCs w:val="20"/>
              </w:rPr>
              <w:t>5</w:t>
            </w:r>
          </w:p>
        </w:tc>
        <w:tc>
          <w:tcPr>
            <w:tcW w:w="1214" w:type="dxa"/>
            <w:shd w:val="clear" w:color="auto" w:fill="auto"/>
            <w:vAlign w:val="center"/>
          </w:tcPr>
          <w:p w:rsidR="005C26BF" w:rsidRPr="00B11396" w:rsidRDefault="005C26BF" w:rsidP="00EA1FE1">
            <w:pPr>
              <w:jc w:val="center"/>
              <w:rPr>
                <w:b/>
                <w:sz w:val="20"/>
                <w:szCs w:val="20"/>
              </w:rPr>
            </w:pPr>
            <w:r w:rsidRPr="00B11396">
              <w:rPr>
                <w:b/>
                <w:sz w:val="20"/>
                <w:szCs w:val="20"/>
              </w:rPr>
              <w:t>5</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vAlign w:val="center"/>
          </w:tcPr>
          <w:p w:rsidR="005C26BF" w:rsidRPr="00B11396" w:rsidRDefault="005C26BF" w:rsidP="00EA1FE1">
            <w:pPr>
              <w:rPr>
                <w:sz w:val="20"/>
                <w:szCs w:val="20"/>
              </w:rPr>
            </w:pPr>
            <w:r w:rsidRPr="00B11396">
              <w:rPr>
                <w:sz w:val="20"/>
                <w:szCs w:val="20"/>
              </w:rPr>
              <w:t>В том числе:</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p>
        </w:tc>
        <w:tc>
          <w:tcPr>
            <w:tcW w:w="1046" w:type="dxa"/>
            <w:shd w:val="clear" w:color="auto" w:fill="auto"/>
            <w:vAlign w:val="center"/>
          </w:tcPr>
          <w:p w:rsidR="005C26BF" w:rsidRPr="00B11396" w:rsidRDefault="005C26BF" w:rsidP="00EA1FE1">
            <w:pPr>
              <w:jc w:val="center"/>
              <w:rPr>
                <w:sz w:val="20"/>
                <w:szCs w:val="20"/>
              </w:rPr>
            </w:pPr>
          </w:p>
        </w:tc>
        <w:tc>
          <w:tcPr>
            <w:tcW w:w="1214" w:type="dxa"/>
            <w:shd w:val="clear" w:color="auto" w:fill="auto"/>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vAlign w:val="center"/>
          </w:tcPr>
          <w:p w:rsidR="005C26BF" w:rsidRPr="00B11396" w:rsidRDefault="005C26BF" w:rsidP="00EA1FE1">
            <w:pPr>
              <w:ind w:firstLineChars="100" w:firstLine="200"/>
              <w:rPr>
                <w:sz w:val="20"/>
                <w:szCs w:val="20"/>
              </w:rPr>
            </w:pPr>
            <w:r w:rsidRPr="00B11396">
              <w:rPr>
                <w:sz w:val="20"/>
                <w:szCs w:val="20"/>
              </w:rPr>
              <w:t>международного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p>
        </w:tc>
        <w:tc>
          <w:tcPr>
            <w:tcW w:w="1046" w:type="dxa"/>
            <w:shd w:val="clear" w:color="auto" w:fill="auto"/>
            <w:vAlign w:val="center"/>
          </w:tcPr>
          <w:p w:rsidR="005C26BF" w:rsidRPr="00B11396" w:rsidRDefault="005C26BF" w:rsidP="00EA1FE1">
            <w:pPr>
              <w:jc w:val="center"/>
              <w:rPr>
                <w:sz w:val="20"/>
                <w:szCs w:val="20"/>
              </w:rPr>
            </w:pPr>
          </w:p>
        </w:tc>
        <w:tc>
          <w:tcPr>
            <w:tcW w:w="1214" w:type="dxa"/>
            <w:shd w:val="clear" w:color="auto" w:fill="auto"/>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vAlign w:val="center"/>
          </w:tcPr>
          <w:p w:rsidR="005C26BF" w:rsidRPr="00B11396" w:rsidRDefault="005C26BF" w:rsidP="00EA1FE1">
            <w:pPr>
              <w:ind w:firstLineChars="100" w:firstLine="200"/>
              <w:rPr>
                <w:sz w:val="20"/>
                <w:szCs w:val="20"/>
              </w:rPr>
            </w:pPr>
            <w:r w:rsidRPr="00B11396">
              <w:rPr>
                <w:sz w:val="20"/>
                <w:szCs w:val="20"/>
              </w:rPr>
              <w:t>федерального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p>
        </w:tc>
        <w:tc>
          <w:tcPr>
            <w:tcW w:w="1046" w:type="dxa"/>
            <w:shd w:val="clear" w:color="auto" w:fill="auto"/>
            <w:vAlign w:val="center"/>
          </w:tcPr>
          <w:p w:rsidR="005C26BF" w:rsidRPr="00B11396" w:rsidRDefault="005C26BF" w:rsidP="00EA1FE1">
            <w:pPr>
              <w:jc w:val="center"/>
              <w:rPr>
                <w:sz w:val="20"/>
                <w:szCs w:val="20"/>
              </w:rPr>
            </w:pPr>
          </w:p>
        </w:tc>
        <w:tc>
          <w:tcPr>
            <w:tcW w:w="1214" w:type="dxa"/>
            <w:shd w:val="clear" w:color="auto" w:fill="auto"/>
            <w:vAlign w:val="center"/>
          </w:tcPr>
          <w:p w:rsidR="005C26BF" w:rsidRPr="00B11396" w:rsidRDefault="005C26BF" w:rsidP="00EA1FE1">
            <w:pPr>
              <w:jc w:val="center"/>
              <w:rPr>
                <w:sz w:val="20"/>
                <w:szCs w:val="20"/>
              </w:rPr>
            </w:pP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4369" w:type="dxa"/>
            <w:shd w:val="clear" w:color="auto" w:fill="auto"/>
            <w:vAlign w:val="center"/>
          </w:tcPr>
          <w:p w:rsidR="005C26BF" w:rsidRPr="00B11396" w:rsidRDefault="005C26BF" w:rsidP="00EA1FE1">
            <w:pPr>
              <w:ind w:firstLineChars="100" w:firstLine="200"/>
              <w:rPr>
                <w:sz w:val="20"/>
                <w:szCs w:val="20"/>
              </w:rPr>
            </w:pPr>
            <w:r w:rsidRPr="00B11396">
              <w:rPr>
                <w:sz w:val="20"/>
                <w:szCs w:val="20"/>
              </w:rPr>
              <w:t>местного значения</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 </w:t>
            </w:r>
          </w:p>
        </w:tc>
        <w:tc>
          <w:tcPr>
            <w:tcW w:w="1413" w:type="dxa"/>
            <w:shd w:val="clear" w:color="auto" w:fill="auto"/>
            <w:vAlign w:val="center"/>
          </w:tcPr>
          <w:p w:rsidR="005C26BF" w:rsidRPr="00B11396" w:rsidRDefault="005C26BF" w:rsidP="00EA1FE1">
            <w:pPr>
              <w:jc w:val="center"/>
              <w:rPr>
                <w:sz w:val="20"/>
                <w:szCs w:val="20"/>
              </w:rPr>
            </w:pPr>
            <w:r w:rsidRPr="00B11396">
              <w:rPr>
                <w:sz w:val="20"/>
                <w:szCs w:val="20"/>
              </w:rPr>
              <w:t>5</w:t>
            </w:r>
          </w:p>
        </w:tc>
        <w:tc>
          <w:tcPr>
            <w:tcW w:w="1046" w:type="dxa"/>
            <w:shd w:val="clear" w:color="auto" w:fill="auto"/>
            <w:vAlign w:val="center"/>
          </w:tcPr>
          <w:p w:rsidR="005C26BF" w:rsidRPr="00B11396" w:rsidRDefault="005C26BF" w:rsidP="00EA1FE1">
            <w:pPr>
              <w:jc w:val="center"/>
              <w:rPr>
                <w:sz w:val="20"/>
                <w:szCs w:val="20"/>
              </w:rPr>
            </w:pPr>
            <w:r w:rsidRPr="00B11396">
              <w:rPr>
                <w:sz w:val="20"/>
                <w:szCs w:val="20"/>
              </w:rPr>
              <w:t>5</w:t>
            </w:r>
          </w:p>
        </w:tc>
        <w:tc>
          <w:tcPr>
            <w:tcW w:w="1214" w:type="dxa"/>
            <w:shd w:val="clear" w:color="auto" w:fill="auto"/>
            <w:vAlign w:val="center"/>
          </w:tcPr>
          <w:p w:rsidR="005C26BF" w:rsidRPr="00B11396" w:rsidRDefault="005C26BF" w:rsidP="00EA1FE1">
            <w:pPr>
              <w:jc w:val="center"/>
              <w:rPr>
                <w:sz w:val="20"/>
                <w:szCs w:val="20"/>
              </w:rPr>
            </w:pPr>
            <w:r w:rsidRPr="00B11396">
              <w:rPr>
                <w:sz w:val="20"/>
                <w:szCs w:val="20"/>
              </w:rPr>
              <w:t>5</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6.8</w:t>
            </w:r>
          </w:p>
        </w:tc>
        <w:tc>
          <w:tcPr>
            <w:tcW w:w="4369" w:type="dxa"/>
            <w:shd w:val="clear" w:color="auto" w:fill="auto"/>
            <w:vAlign w:val="center"/>
          </w:tcPr>
          <w:p w:rsidR="005C26BF" w:rsidRPr="00B11396" w:rsidRDefault="005C26BF" w:rsidP="00EA1FE1">
            <w:pPr>
              <w:rPr>
                <w:sz w:val="20"/>
                <w:szCs w:val="20"/>
              </w:rPr>
            </w:pPr>
            <w:r w:rsidRPr="00B11396">
              <w:rPr>
                <w:sz w:val="20"/>
                <w:szCs w:val="20"/>
              </w:rPr>
              <w:t>Обеспеченность населения индивидуальными легковыми автомобилями (на 1000 жителей)</w:t>
            </w:r>
          </w:p>
        </w:tc>
        <w:tc>
          <w:tcPr>
            <w:tcW w:w="1472" w:type="dxa"/>
            <w:shd w:val="clear" w:color="auto" w:fill="auto"/>
            <w:vAlign w:val="center"/>
          </w:tcPr>
          <w:p w:rsidR="005C26BF" w:rsidRPr="00B11396" w:rsidRDefault="005C26BF" w:rsidP="00EA1FE1">
            <w:pPr>
              <w:jc w:val="center"/>
              <w:rPr>
                <w:sz w:val="20"/>
                <w:szCs w:val="20"/>
              </w:rPr>
            </w:pPr>
            <w:r w:rsidRPr="00B11396">
              <w:rPr>
                <w:sz w:val="20"/>
                <w:szCs w:val="20"/>
              </w:rPr>
              <w:t>автомобилей</w:t>
            </w:r>
          </w:p>
        </w:tc>
        <w:tc>
          <w:tcPr>
            <w:tcW w:w="1413" w:type="dxa"/>
            <w:shd w:val="clear" w:color="auto" w:fill="auto"/>
            <w:vAlign w:val="center"/>
          </w:tcPr>
          <w:p w:rsidR="005C26BF" w:rsidRPr="00B11396" w:rsidRDefault="005C26BF" w:rsidP="00EA1FE1">
            <w:pPr>
              <w:jc w:val="center"/>
              <w:rPr>
                <w:sz w:val="20"/>
                <w:szCs w:val="20"/>
              </w:rPr>
            </w:pPr>
            <w:r w:rsidRPr="00B11396">
              <w:rPr>
                <w:sz w:val="20"/>
                <w:szCs w:val="20"/>
              </w:rPr>
              <w:t>263</w:t>
            </w:r>
          </w:p>
        </w:tc>
        <w:tc>
          <w:tcPr>
            <w:tcW w:w="1046" w:type="dxa"/>
            <w:shd w:val="clear" w:color="auto" w:fill="auto"/>
            <w:vAlign w:val="center"/>
          </w:tcPr>
          <w:p w:rsidR="005C26BF" w:rsidRPr="00B11396" w:rsidRDefault="005C26BF" w:rsidP="00EA1FE1">
            <w:pPr>
              <w:jc w:val="center"/>
              <w:rPr>
                <w:sz w:val="20"/>
                <w:szCs w:val="20"/>
              </w:rPr>
            </w:pPr>
            <w:r w:rsidRPr="00B11396">
              <w:rPr>
                <w:sz w:val="20"/>
                <w:szCs w:val="20"/>
              </w:rPr>
              <w:t>357,8</w:t>
            </w:r>
          </w:p>
        </w:tc>
        <w:tc>
          <w:tcPr>
            <w:tcW w:w="1214" w:type="dxa"/>
            <w:shd w:val="clear" w:color="auto" w:fill="auto"/>
            <w:vAlign w:val="center"/>
          </w:tcPr>
          <w:p w:rsidR="005C26BF" w:rsidRPr="00B11396" w:rsidRDefault="005C26BF" w:rsidP="00EA1FE1">
            <w:pPr>
              <w:jc w:val="center"/>
              <w:rPr>
                <w:sz w:val="20"/>
                <w:szCs w:val="20"/>
              </w:rPr>
            </w:pPr>
            <w:r w:rsidRPr="00B11396">
              <w:rPr>
                <w:sz w:val="20"/>
                <w:szCs w:val="20"/>
              </w:rPr>
              <w:t>522,6</w:t>
            </w:r>
          </w:p>
        </w:tc>
      </w:tr>
      <w:tr w:rsidR="005C26BF" w:rsidRPr="00B11396" w:rsidTr="00BD6C87">
        <w:trPr>
          <w:trHeight w:val="255"/>
        </w:trPr>
        <w:tc>
          <w:tcPr>
            <w:tcW w:w="503" w:type="dxa"/>
            <w:shd w:val="clear" w:color="auto" w:fill="auto"/>
            <w:vAlign w:val="center"/>
          </w:tcPr>
          <w:p w:rsidR="005C26BF" w:rsidRPr="00B11396" w:rsidRDefault="005C26BF" w:rsidP="00EA1FE1">
            <w:pPr>
              <w:jc w:val="center"/>
              <w:rPr>
                <w:b/>
                <w:bCs/>
                <w:sz w:val="20"/>
                <w:szCs w:val="20"/>
              </w:rPr>
            </w:pPr>
            <w:r w:rsidRPr="00B11396">
              <w:rPr>
                <w:b/>
                <w:bCs/>
                <w:sz w:val="20"/>
                <w:szCs w:val="20"/>
              </w:rPr>
              <w:t>7</w:t>
            </w:r>
          </w:p>
        </w:tc>
        <w:tc>
          <w:tcPr>
            <w:tcW w:w="4369" w:type="dxa"/>
            <w:shd w:val="clear" w:color="auto" w:fill="auto"/>
            <w:vAlign w:val="center"/>
          </w:tcPr>
          <w:p w:rsidR="005C26BF" w:rsidRPr="00B11396" w:rsidRDefault="005C26BF" w:rsidP="00EA1FE1">
            <w:pPr>
              <w:rPr>
                <w:b/>
                <w:bCs/>
                <w:sz w:val="20"/>
                <w:szCs w:val="20"/>
              </w:rPr>
            </w:pPr>
            <w:r w:rsidRPr="00B11396">
              <w:rPr>
                <w:b/>
                <w:bCs/>
                <w:sz w:val="20"/>
                <w:szCs w:val="20"/>
              </w:rPr>
              <w:t>Ритуальное обслуживание населения</w:t>
            </w:r>
          </w:p>
        </w:tc>
        <w:tc>
          <w:tcPr>
            <w:tcW w:w="1472" w:type="dxa"/>
            <w:shd w:val="clear" w:color="auto" w:fill="auto"/>
            <w:vAlign w:val="center"/>
          </w:tcPr>
          <w:p w:rsidR="005C26BF" w:rsidRPr="00B11396" w:rsidRDefault="005C26BF" w:rsidP="00EA1FE1">
            <w:pPr>
              <w:jc w:val="center"/>
              <w:rPr>
                <w:b/>
                <w:bCs/>
                <w:sz w:val="20"/>
                <w:szCs w:val="20"/>
              </w:rPr>
            </w:pPr>
          </w:p>
        </w:tc>
        <w:tc>
          <w:tcPr>
            <w:tcW w:w="1413" w:type="dxa"/>
            <w:shd w:val="clear" w:color="auto" w:fill="auto"/>
            <w:vAlign w:val="center"/>
          </w:tcPr>
          <w:p w:rsidR="005C26BF" w:rsidRPr="00B11396" w:rsidRDefault="005C26BF" w:rsidP="00EA1FE1">
            <w:pPr>
              <w:jc w:val="center"/>
              <w:rPr>
                <w:b/>
                <w:sz w:val="20"/>
                <w:szCs w:val="20"/>
              </w:rPr>
            </w:pPr>
          </w:p>
        </w:tc>
        <w:tc>
          <w:tcPr>
            <w:tcW w:w="1046" w:type="dxa"/>
            <w:shd w:val="clear" w:color="auto" w:fill="auto"/>
            <w:vAlign w:val="center"/>
          </w:tcPr>
          <w:p w:rsidR="005C26BF" w:rsidRPr="00B11396" w:rsidRDefault="005C26BF" w:rsidP="00EA1FE1">
            <w:pPr>
              <w:jc w:val="center"/>
              <w:rPr>
                <w:b/>
                <w:sz w:val="20"/>
                <w:szCs w:val="20"/>
              </w:rPr>
            </w:pPr>
          </w:p>
        </w:tc>
        <w:tc>
          <w:tcPr>
            <w:tcW w:w="1214" w:type="dxa"/>
            <w:shd w:val="clear" w:color="auto" w:fill="auto"/>
            <w:vAlign w:val="center"/>
          </w:tcPr>
          <w:p w:rsidR="005C26BF" w:rsidRPr="00B11396" w:rsidRDefault="005C26BF" w:rsidP="00EA1FE1">
            <w:pPr>
              <w:jc w:val="center"/>
              <w:rPr>
                <w:b/>
                <w:sz w:val="20"/>
                <w:szCs w:val="20"/>
              </w:rPr>
            </w:pPr>
          </w:p>
        </w:tc>
      </w:tr>
      <w:tr w:rsidR="005C26BF" w:rsidRPr="00AE6B2B" w:rsidTr="00BD6C87">
        <w:trPr>
          <w:trHeight w:val="255"/>
        </w:trPr>
        <w:tc>
          <w:tcPr>
            <w:tcW w:w="503" w:type="dxa"/>
            <w:shd w:val="clear" w:color="auto" w:fill="auto"/>
            <w:vAlign w:val="center"/>
          </w:tcPr>
          <w:p w:rsidR="005C26BF" w:rsidRPr="00B11396" w:rsidRDefault="005C26BF" w:rsidP="00EA1FE1">
            <w:pPr>
              <w:jc w:val="center"/>
              <w:rPr>
                <w:sz w:val="20"/>
                <w:szCs w:val="20"/>
              </w:rPr>
            </w:pPr>
            <w:r w:rsidRPr="00B11396">
              <w:rPr>
                <w:sz w:val="20"/>
                <w:szCs w:val="20"/>
              </w:rPr>
              <w:t>7.1</w:t>
            </w:r>
          </w:p>
        </w:tc>
        <w:tc>
          <w:tcPr>
            <w:tcW w:w="4369" w:type="dxa"/>
            <w:shd w:val="clear" w:color="auto" w:fill="auto"/>
            <w:vAlign w:val="center"/>
          </w:tcPr>
          <w:p w:rsidR="005C26BF" w:rsidRPr="00B11396" w:rsidRDefault="005C26BF" w:rsidP="00DF510A">
            <w:pPr>
              <w:rPr>
                <w:sz w:val="20"/>
                <w:szCs w:val="20"/>
              </w:rPr>
            </w:pPr>
            <w:r w:rsidRPr="00B11396">
              <w:rPr>
                <w:sz w:val="20"/>
                <w:szCs w:val="20"/>
              </w:rPr>
              <w:t>Общая территория кладбищ</w:t>
            </w:r>
          </w:p>
        </w:tc>
        <w:tc>
          <w:tcPr>
            <w:tcW w:w="1472" w:type="dxa"/>
            <w:shd w:val="clear" w:color="auto" w:fill="auto"/>
            <w:vAlign w:val="center"/>
          </w:tcPr>
          <w:p w:rsidR="005C26BF" w:rsidRPr="00B11396" w:rsidRDefault="005C26BF" w:rsidP="00EA1FE1">
            <w:pPr>
              <w:jc w:val="center"/>
              <w:rPr>
                <w:sz w:val="20"/>
                <w:szCs w:val="20"/>
              </w:rPr>
            </w:pPr>
            <w:r w:rsidRPr="00B11396">
              <w:rPr>
                <w:b/>
                <w:bCs/>
                <w:sz w:val="20"/>
                <w:szCs w:val="20"/>
              </w:rPr>
              <w:t> </w:t>
            </w:r>
            <w:r w:rsidRPr="00B11396">
              <w:rPr>
                <w:sz w:val="20"/>
                <w:szCs w:val="20"/>
              </w:rPr>
              <w:t>га</w:t>
            </w:r>
          </w:p>
        </w:tc>
        <w:tc>
          <w:tcPr>
            <w:tcW w:w="1413" w:type="dxa"/>
            <w:shd w:val="clear" w:color="auto" w:fill="auto"/>
            <w:vAlign w:val="center"/>
          </w:tcPr>
          <w:p w:rsidR="005C26BF" w:rsidRPr="00B11396" w:rsidRDefault="005C26BF" w:rsidP="00EA1FE1">
            <w:pPr>
              <w:jc w:val="center"/>
              <w:rPr>
                <w:sz w:val="20"/>
                <w:szCs w:val="20"/>
              </w:rPr>
            </w:pPr>
            <w:r w:rsidRPr="00B11396">
              <w:rPr>
                <w:sz w:val="20"/>
                <w:szCs w:val="20"/>
              </w:rPr>
              <w:t>275,765</w:t>
            </w:r>
          </w:p>
        </w:tc>
        <w:tc>
          <w:tcPr>
            <w:tcW w:w="1046" w:type="dxa"/>
            <w:shd w:val="clear" w:color="auto" w:fill="auto"/>
            <w:vAlign w:val="center"/>
          </w:tcPr>
          <w:p w:rsidR="005C26BF" w:rsidRPr="00B11396" w:rsidRDefault="005C26BF" w:rsidP="00EA1FE1">
            <w:pPr>
              <w:jc w:val="center"/>
              <w:rPr>
                <w:sz w:val="20"/>
                <w:szCs w:val="20"/>
              </w:rPr>
            </w:pPr>
            <w:r w:rsidRPr="00B11396">
              <w:rPr>
                <w:sz w:val="20"/>
                <w:szCs w:val="20"/>
              </w:rPr>
              <w:t>275,923</w:t>
            </w:r>
          </w:p>
        </w:tc>
        <w:tc>
          <w:tcPr>
            <w:tcW w:w="1214" w:type="dxa"/>
            <w:shd w:val="clear" w:color="auto" w:fill="auto"/>
            <w:vAlign w:val="center"/>
          </w:tcPr>
          <w:p w:rsidR="005C26BF" w:rsidRPr="00AE6B2B" w:rsidRDefault="005C26BF" w:rsidP="00EA1FE1">
            <w:pPr>
              <w:jc w:val="center"/>
              <w:rPr>
                <w:sz w:val="20"/>
                <w:szCs w:val="20"/>
              </w:rPr>
            </w:pPr>
            <w:r w:rsidRPr="00B11396">
              <w:rPr>
                <w:sz w:val="20"/>
                <w:szCs w:val="20"/>
              </w:rPr>
              <w:t>275,923</w:t>
            </w:r>
            <w:bookmarkStart w:id="120" w:name="_GoBack"/>
            <w:bookmarkEnd w:id="120"/>
          </w:p>
        </w:tc>
      </w:tr>
    </w:tbl>
    <w:p w:rsidR="003247AB" w:rsidRPr="008C76CE" w:rsidRDefault="003247AB" w:rsidP="003247AB"/>
    <w:bookmarkEnd w:id="90"/>
    <w:bookmarkEnd w:id="91"/>
    <w:p w:rsidR="008D666A" w:rsidRPr="00810099" w:rsidRDefault="008D666A" w:rsidP="008D666A">
      <w:pPr>
        <w:ind w:firstLine="708"/>
        <w:jc w:val="both"/>
        <w:rPr>
          <w:b/>
          <w:i/>
          <w:sz w:val="28"/>
          <w:szCs w:val="28"/>
        </w:rPr>
      </w:pPr>
    </w:p>
    <w:sectPr w:rsidR="008D666A" w:rsidRPr="00810099" w:rsidSect="00EA1FE1">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60E8" w:rsidRDefault="007760E8">
      <w:r>
        <w:separator/>
      </w:r>
    </w:p>
  </w:endnote>
  <w:endnote w:type="continuationSeparator" w:id="0">
    <w:p w:rsidR="007760E8" w:rsidRDefault="00776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Italic">
    <w:panose1 w:val="00000400000000000000"/>
    <w:charset w:val="CC"/>
    <w:family w:val="auto"/>
    <w:pitch w:val="variable"/>
    <w:sig w:usb0="20002A87" w:usb1="00000000" w:usb2="00000000" w:usb3="00000000" w:csb0="000001FF" w:csb1="00000000"/>
  </w:font>
  <w:font w:name="Swis721 BlkEx BT">
    <w:panose1 w:val="020B0907040502030204"/>
    <w:charset w:val="00"/>
    <w:family w:val="swiss"/>
    <w:pitch w:val="variable"/>
    <w:sig w:usb0="00000087" w:usb1="00000000" w:usb2="00000000" w:usb3="00000000" w:csb0="0000001B" w:csb1="00000000"/>
  </w:font>
  <w:font w:name="Georgia">
    <w:panose1 w:val="02040502050405020303"/>
    <w:charset w:val="CC"/>
    <w:family w:val="roman"/>
    <w:pitch w:val="variable"/>
    <w:sig w:usb0="00000287" w:usb1="00000000" w:usb2="00000000" w:usb3="00000000" w:csb0="0000009F" w:csb1="00000000"/>
  </w:font>
  <w:font w:name="Swis721 Blk BT">
    <w:panose1 w:val="020B0904030502020204"/>
    <w:charset w:val="00"/>
    <w:family w:val="swiss"/>
    <w:pitch w:val="variable"/>
    <w:sig w:usb0="800000AF" w:usb1="1000204A" w:usb2="00000000" w:usb3="00000000" w:csb0="00000011"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alibri">
    <w:panose1 w:val="020F0502020204030204"/>
    <w:charset w:val="CC"/>
    <w:family w:val="swiss"/>
    <w:pitch w:val="variable"/>
    <w:sig w:usb0="E00002FF" w:usb1="4000ACFF" w:usb2="00000001" w:usb3="00000000" w:csb0="000001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TimesNewRoman,BoldItalic">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rsidP="0022720E">
    <w:pPr>
      <w:pStyle w:val="aff9"/>
      <w:framePr w:wrap="around" w:vAnchor="text" w:hAnchor="margin" w:xAlign="right" w:y="1"/>
      <w:rPr>
        <w:rStyle w:val="afff1"/>
      </w:rPr>
    </w:pPr>
    <w:r>
      <w:rPr>
        <w:rStyle w:val="afff1"/>
      </w:rPr>
      <w:fldChar w:fldCharType="begin"/>
    </w:r>
    <w:r>
      <w:rPr>
        <w:rStyle w:val="afff1"/>
      </w:rPr>
      <w:instrText xml:space="preserve">PAGE  </w:instrText>
    </w:r>
    <w:r>
      <w:rPr>
        <w:rStyle w:val="afff1"/>
      </w:rPr>
      <w:fldChar w:fldCharType="end"/>
    </w:r>
  </w:p>
  <w:p w:rsidR="00A64A1D" w:rsidRDefault="00A64A1D">
    <w:pPr>
      <w:pStyle w:val="aff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rsidP="00E450EF">
    <w:pPr>
      <w:pStyle w:val="aff9"/>
      <w:tabs>
        <w:tab w:val="clear" w:pos="4153"/>
        <w:tab w:val="clear" w:pos="8306"/>
        <w:tab w:val="center" w:pos="4961"/>
        <w:tab w:val="right" w:pos="9922"/>
      </w:tabs>
    </w:pPr>
    <w:r>
      <w:tab/>
      <w:t>Уч. № 153 ДСП</w:t>
    </w:r>
    <w:r>
      <w:tab/>
    </w:r>
    <w:r>
      <w:fldChar w:fldCharType="begin"/>
    </w:r>
    <w:r>
      <w:instrText xml:space="preserve"> PAGE  \* Arabic  \* MERGEFORMAT </w:instrText>
    </w:r>
    <w:r>
      <w:fldChar w:fldCharType="separate"/>
    </w:r>
    <w:r>
      <w:rPr>
        <w:noProof/>
      </w:rPr>
      <w:t>3</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Pr="00342924" w:rsidRDefault="00A64A1D" w:rsidP="00342924">
    <w:pPr>
      <w:pStyle w:val="aff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Pr="009A0B74" w:rsidRDefault="00A64A1D" w:rsidP="009A0B74">
    <w:pPr>
      <w:pStyle w:val="aff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Pr="009A0B74" w:rsidRDefault="00A64A1D" w:rsidP="00EB0C85">
    <w:pPr>
      <w:pStyle w:val="aff9"/>
      <w:jc w:val="right"/>
      <w:rPr>
        <w:sz w:val="24"/>
        <w:szCs w:val="24"/>
      </w:rPr>
    </w:pPr>
    <w:r w:rsidRPr="009A0B74">
      <w:rPr>
        <w:sz w:val="24"/>
        <w:szCs w:val="24"/>
      </w:rPr>
      <w:fldChar w:fldCharType="begin"/>
    </w:r>
    <w:r w:rsidRPr="009A0B74">
      <w:rPr>
        <w:sz w:val="24"/>
        <w:szCs w:val="24"/>
      </w:rPr>
      <w:instrText xml:space="preserve"> PAGE   \* MERGEFORMAT </w:instrText>
    </w:r>
    <w:r w:rsidRPr="009A0B74">
      <w:rPr>
        <w:sz w:val="24"/>
        <w:szCs w:val="24"/>
      </w:rPr>
      <w:fldChar w:fldCharType="separate"/>
    </w:r>
    <w:r w:rsidR="00B11396">
      <w:rPr>
        <w:noProof/>
        <w:sz w:val="24"/>
        <w:szCs w:val="24"/>
      </w:rPr>
      <w:t>310</w:t>
    </w:r>
    <w:r w:rsidRPr="009A0B74">
      <w:rPr>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Pr="009A0B74" w:rsidRDefault="00A64A1D" w:rsidP="00EB0C85">
    <w:pPr>
      <w:pStyle w:val="aff9"/>
      <w:jc w:val="right"/>
      <w:rPr>
        <w:sz w:val="24"/>
        <w:szCs w:val="24"/>
      </w:rPr>
    </w:pPr>
    <w:r w:rsidRPr="009A0B74">
      <w:rPr>
        <w:sz w:val="24"/>
        <w:szCs w:val="24"/>
      </w:rPr>
      <w:fldChar w:fldCharType="begin"/>
    </w:r>
    <w:r w:rsidRPr="009A0B74">
      <w:rPr>
        <w:sz w:val="24"/>
        <w:szCs w:val="24"/>
      </w:rPr>
      <w:instrText xml:space="preserve"> PAGE   \* MERGEFORMAT </w:instrText>
    </w:r>
    <w:r w:rsidRPr="009A0B74">
      <w:rPr>
        <w:sz w:val="24"/>
        <w:szCs w:val="24"/>
      </w:rPr>
      <w:fldChar w:fldCharType="separate"/>
    </w:r>
    <w:r>
      <w:rPr>
        <w:noProof/>
        <w:sz w:val="24"/>
        <w:szCs w:val="24"/>
      </w:rPr>
      <w:t>4</w:t>
    </w:r>
    <w:r w:rsidRPr="009A0B74">
      <w:rPr>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Pr="003F0A47" w:rsidRDefault="00A64A1D" w:rsidP="003F0A47">
    <w:pPr>
      <w:pStyle w:val="aff9"/>
      <w:rPr>
        <w:szCs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rsidP="00030F61">
    <w:pPr>
      <w:framePr w:wrap="around" w:vAnchor="text" w:hAnchor="margin" w:xAlign="right" w:y="1"/>
    </w:pPr>
    <w:r>
      <w:fldChar w:fldCharType="begin"/>
    </w:r>
    <w:r>
      <w:instrText xml:space="preserve">PAGE  </w:instrText>
    </w:r>
    <w:r>
      <w:fldChar w:fldCharType="end"/>
    </w:r>
  </w:p>
  <w:p w:rsidR="00A64A1D" w:rsidRDefault="00A64A1D">
    <w:pP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pPr>
      <w:pStyle w:val="aff9"/>
      <w:framePr w:wrap="around" w:vAnchor="text" w:hAnchor="margin" w:xAlign="right" w:y="1"/>
      <w:rPr>
        <w:rStyle w:val="afff1"/>
      </w:rPr>
    </w:pPr>
    <w:r>
      <w:rPr>
        <w:rStyle w:val="afff1"/>
      </w:rPr>
      <w:fldChar w:fldCharType="begin"/>
    </w:r>
    <w:r>
      <w:rPr>
        <w:rStyle w:val="afff1"/>
      </w:rPr>
      <w:instrText xml:space="preserve">PAGE  </w:instrText>
    </w:r>
    <w:r>
      <w:rPr>
        <w:rStyle w:val="afff1"/>
      </w:rPr>
      <w:fldChar w:fldCharType="end"/>
    </w:r>
  </w:p>
  <w:p w:rsidR="00A64A1D" w:rsidRDefault="00A64A1D">
    <w:pPr>
      <w:pStyle w:val="aff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60E8" w:rsidRDefault="007760E8">
      <w:r>
        <w:separator/>
      </w:r>
    </w:p>
  </w:footnote>
  <w:footnote w:type="continuationSeparator" w:id="0">
    <w:p w:rsidR="007760E8" w:rsidRDefault="007760E8">
      <w:r>
        <w:continuationSeparator/>
      </w:r>
    </w:p>
  </w:footnote>
  <w:footnote w:id="1">
    <w:p w:rsidR="00A64A1D" w:rsidRDefault="00A64A1D" w:rsidP="008820BE">
      <w:pPr>
        <w:pStyle w:val="affe"/>
        <w:jc w:val="both"/>
      </w:pPr>
      <w:r>
        <w:rPr>
          <w:rStyle w:val="affd"/>
        </w:rPr>
        <w:footnoteRef/>
      </w:r>
      <w:r>
        <w:t xml:space="preserve"> Изменение численности населения Альметьевского муниципального района до 2035 гг. представлено в разделе 3.2. «Прогноз численности населения».</w:t>
      </w:r>
    </w:p>
  </w:footnote>
  <w:footnote w:id="2">
    <w:p w:rsidR="00A64A1D" w:rsidRDefault="00A64A1D" w:rsidP="008820BE">
      <w:pPr>
        <w:pStyle w:val="affe"/>
      </w:pPr>
      <w:r>
        <w:rPr>
          <w:rStyle w:val="affd"/>
        </w:rPr>
        <w:footnoteRef/>
      </w:r>
      <w:r>
        <w:t xml:space="preserve"> Одобрена распоряжением строительства Правительства Российской Федерации от 19 октября 1999 г. № 1683-р</w:t>
      </w:r>
    </w:p>
  </w:footnote>
  <w:footnote w:id="3">
    <w:p w:rsidR="00A64A1D" w:rsidRDefault="00A64A1D" w:rsidP="00784011">
      <w:pPr>
        <w:pStyle w:val="affe"/>
      </w:pPr>
      <w:r w:rsidRPr="00810099">
        <w:rPr>
          <w:rStyle w:val="affd"/>
        </w:rPr>
        <w:footnoteRef/>
      </w:r>
      <w:r w:rsidRPr="00810099">
        <w:t xml:space="preserve"> Том </w:t>
      </w:r>
      <w:r>
        <w:t xml:space="preserve"> 3. Охрана окружающей среды</w:t>
      </w:r>
    </w:p>
  </w:footnote>
  <w:footnote w:id="4">
    <w:p w:rsidR="00A64A1D" w:rsidRDefault="00A64A1D" w:rsidP="00B527DD">
      <w:pPr>
        <w:pStyle w:val="affe"/>
        <w:jc w:val="both"/>
      </w:pPr>
      <w:r>
        <w:rPr>
          <w:rStyle w:val="affd"/>
        </w:rPr>
        <w:footnoteRef/>
      </w:r>
      <w:r>
        <w:t xml:space="preserve"> Изменение численности населения Альметьевского муниципального района в период с </w:t>
      </w:r>
      <w:r w:rsidRPr="00417199">
        <w:t>2010 по 2035</w:t>
      </w:r>
      <w:r>
        <w:t xml:space="preserve"> гг. предста</w:t>
      </w:r>
      <w:r>
        <w:t>в</w:t>
      </w:r>
      <w:r>
        <w:t>лено в разделе 3.2. «Прогноз численности населения».</w:t>
      </w:r>
    </w:p>
  </w:footnote>
  <w:footnote w:id="5">
    <w:p w:rsidR="00A64A1D" w:rsidRDefault="00A64A1D" w:rsidP="00B527DD">
      <w:pPr>
        <w:pStyle w:val="affe"/>
      </w:pPr>
      <w:r w:rsidRPr="00810099">
        <w:rPr>
          <w:rStyle w:val="affd"/>
        </w:rPr>
        <w:footnoteRef/>
      </w:r>
      <w:r w:rsidRPr="00810099">
        <w:t xml:space="preserve"> Том  3. Охрана окружающей среды. </w:t>
      </w:r>
    </w:p>
  </w:footnote>
  <w:footnote w:id="6">
    <w:p w:rsidR="00A64A1D" w:rsidRDefault="00A64A1D" w:rsidP="00C40E1F">
      <w:pPr>
        <w:pStyle w:val="affe"/>
        <w:jc w:val="both"/>
      </w:pPr>
      <w:r>
        <w:rPr>
          <w:rStyle w:val="affd"/>
        </w:rPr>
        <w:footnoteRef/>
      </w:r>
      <w:r>
        <w:t xml:space="preserve"> Изменение численности населения Альметьевского муниципального </w:t>
      </w:r>
      <w:r w:rsidRPr="00AD5138">
        <w:t>района  до 2035 гг. представлено в</w:t>
      </w:r>
      <w:r>
        <w:t xml:space="preserve"> разделе 3.2. «Прогноз численности населения».</w:t>
      </w:r>
    </w:p>
  </w:footnote>
  <w:footnote w:id="7">
    <w:p w:rsidR="00A64A1D" w:rsidRDefault="00A64A1D" w:rsidP="0044656D">
      <w:pPr>
        <w:pStyle w:val="affe"/>
        <w:jc w:val="both"/>
      </w:pPr>
      <w:r>
        <w:rPr>
          <w:rStyle w:val="affd"/>
        </w:rPr>
        <w:footnoteRef/>
      </w:r>
      <w:r>
        <w:t xml:space="preserve"> Изменение численности населения Альметьевского муниципального района в период до 2035 гг. представлено в разделе 3.2. «Прогноз численности населения».</w:t>
      </w:r>
    </w:p>
  </w:footnote>
  <w:footnote w:id="8">
    <w:p w:rsidR="00A64A1D" w:rsidRDefault="00A64A1D" w:rsidP="00D84DA9">
      <w:pPr>
        <w:pStyle w:val="affe"/>
      </w:pPr>
      <w:r>
        <w:rPr>
          <w:rStyle w:val="affd"/>
        </w:rPr>
        <w:footnoteRef/>
      </w:r>
      <w:r>
        <w:t xml:space="preserve"> Согласно генеральному плану г.Альметьевск.</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4A1D" w:rsidRDefault="00A64A1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6D4053A"/>
    <w:lvl w:ilvl="0">
      <w:start w:val="1"/>
      <w:numFmt w:val="decimal"/>
      <w:pStyle w:val="5"/>
      <w:lvlText w:val="%1."/>
      <w:lvlJc w:val="left"/>
      <w:pPr>
        <w:tabs>
          <w:tab w:val="num" w:pos="1918"/>
        </w:tabs>
        <w:ind w:left="1918" w:hanging="360"/>
      </w:pPr>
    </w:lvl>
  </w:abstractNum>
  <w:abstractNum w:abstractNumId="1">
    <w:nsid w:val="FFFFFF7D"/>
    <w:multiLevelType w:val="singleLevel"/>
    <w:tmpl w:val="6A34AB74"/>
    <w:lvl w:ilvl="0">
      <w:start w:val="1"/>
      <w:numFmt w:val="decimal"/>
      <w:pStyle w:val="4"/>
      <w:lvlText w:val="%1."/>
      <w:lvlJc w:val="left"/>
      <w:pPr>
        <w:tabs>
          <w:tab w:val="num" w:pos="1209"/>
        </w:tabs>
        <w:ind w:left="1209" w:hanging="360"/>
      </w:pPr>
    </w:lvl>
  </w:abstractNum>
  <w:abstractNum w:abstractNumId="2">
    <w:nsid w:val="FFFFFF7E"/>
    <w:multiLevelType w:val="singleLevel"/>
    <w:tmpl w:val="44D0506A"/>
    <w:lvl w:ilvl="0">
      <w:start w:val="1"/>
      <w:numFmt w:val="decimal"/>
      <w:pStyle w:val="3"/>
      <w:lvlText w:val="%1."/>
      <w:lvlJc w:val="left"/>
      <w:pPr>
        <w:tabs>
          <w:tab w:val="num" w:pos="926"/>
        </w:tabs>
        <w:ind w:left="926" w:hanging="360"/>
      </w:pPr>
    </w:lvl>
  </w:abstractNum>
  <w:abstractNum w:abstractNumId="3">
    <w:nsid w:val="FFFFFF7F"/>
    <w:multiLevelType w:val="singleLevel"/>
    <w:tmpl w:val="86504220"/>
    <w:lvl w:ilvl="0">
      <w:start w:val="1"/>
      <w:numFmt w:val="decimal"/>
      <w:pStyle w:val="2"/>
      <w:lvlText w:val="%1."/>
      <w:lvlJc w:val="left"/>
      <w:pPr>
        <w:tabs>
          <w:tab w:val="num" w:pos="643"/>
        </w:tabs>
        <w:ind w:left="643" w:hanging="360"/>
      </w:pPr>
    </w:lvl>
  </w:abstractNum>
  <w:abstractNum w:abstractNumId="4">
    <w:nsid w:val="FFFFFF80"/>
    <w:multiLevelType w:val="singleLevel"/>
    <w:tmpl w:val="F64A1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724518"/>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C64E3BF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3B8D6A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3B546DD2"/>
    <w:lvl w:ilvl="0">
      <w:start w:val="1"/>
      <w:numFmt w:val="decimal"/>
      <w:pStyle w:val="a"/>
      <w:lvlText w:val="%1."/>
      <w:lvlJc w:val="left"/>
      <w:pPr>
        <w:tabs>
          <w:tab w:val="num" w:pos="360"/>
        </w:tabs>
        <w:ind w:left="360" w:hanging="360"/>
      </w:pPr>
    </w:lvl>
  </w:abstractNum>
  <w:abstractNum w:abstractNumId="9">
    <w:nsid w:val="FFFFFF89"/>
    <w:multiLevelType w:val="singleLevel"/>
    <w:tmpl w:val="E8CC58FA"/>
    <w:lvl w:ilvl="0">
      <w:start w:val="1"/>
      <w:numFmt w:val="bullet"/>
      <w:lvlText w:val=""/>
      <w:lvlJc w:val="left"/>
      <w:pPr>
        <w:tabs>
          <w:tab w:val="num" w:pos="360"/>
        </w:tabs>
        <w:ind w:left="360" w:hanging="360"/>
      </w:pPr>
      <w:rPr>
        <w:rFonts w:ascii="Symbol" w:hAnsi="Symbol" w:hint="default"/>
      </w:rPr>
    </w:lvl>
  </w:abstractNum>
  <w:abstractNum w:abstractNumId="10">
    <w:nsid w:val="00001D7B"/>
    <w:multiLevelType w:val="hybridMultilevel"/>
    <w:tmpl w:val="5D40DC74"/>
    <w:lvl w:ilvl="0" w:tplc="7A20C27A">
      <w:start w:val="1"/>
      <w:numFmt w:val="bullet"/>
      <w:lvlText w:val="–"/>
      <w:lvlJc w:val="left"/>
      <w:pPr>
        <w:tabs>
          <w:tab w:val="num" w:pos="720"/>
        </w:tabs>
        <w:ind w:left="947" w:hanging="227"/>
      </w:pPr>
      <w:rPr>
        <w:rFonts w:ascii="Times New Roman" w:hAnsi="Times New Roman" w:cs="Times New Roman" w:hint="default"/>
      </w:rPr>
    </w:lvl>
    <w:lvl w:ilvl="1" w:tplc="5170B0E4" w:tentative="1">
      <w:start w:val="1"/>
      <w:numFmt w:val="bullet"/>
      <w:lvlText w:val="o"/>
      <w:lvlJc w:val="left"/>
      <w:pPr>
        <w:tabs>
          <w:tab w:val="num" w:pos="2160"/>
        </w:tabs>
        <w:ind w:left="2160" w:hanging="360"/>
      </w:pPr>
      <w:rPr>
        <w:rFonts w:ascii="Courier New" w:hAnsi="Courier New" w:cs="Courier New" w:hint="default"/>
      </w:rPr>
    </w:lvl>
    <w:lvl w:ilvl="2" w:tplc="8612CF50" w:tentative="1">
      <w:start w:val="1"/>
      <w:numFmt w:val="bullet"/>
      <w:lvlText w:val=""/>
      <w:lvlJc w:val="left"/>
      <w:pPr>
        <w:tabs>
          <w:tab w:val="num" w:pos="2880"/>
        </w:tabs>
        <w:ind w:left="2880" w:hanging="360"/>
      </w:pPr>
      <w:rPr>
        <w:rFonts w:ascii="Wingdings" w:hAnsi="Wingdings" w:hint="default"/>
      </w:rPr>
    </w:lvl>
    <w:lvl w:ilvl="3" w:tplc="D8AE1AD0" w:tentative="1">
      <w:start w:val="1"/>
      <w:numFmt w:val="bullet"/>
      <w:lvlText w:val=""/>
      <w:lvlJc w:val="left"/>
      <w:pPr>
        <w:tabs>
          <w:tab w:val="num" w:pos="3600"/>
        </w:tabs>
        <w:ind w:left="3600" w:hanging="360"/>
      </w:pPr>
      <w:rPr>
        <w:rFonts w:ascii="Symbol" w:hAnsi="Symbol" w:hint="default"/>
      </w:rPr>
    </w:lvl>
    <w:lvl w:ilvl="4" w:tplc="26E81432" w:tentative="1">
      <w:start w:val="1"/>
      <w:numFmt w:val="bullet"/>
      <w:lvlText w:val="o"/>
      <w:lvlJc w:val="left"/>
      <w:pPr>
        <w:tabs>
          <w:tab w:val="num" w:pos="4320"/>
        </w:tabs>
        <w:ind w:left="4320" w:hanging="360"/>
      </w:pPr>
      <w:rPr>
        <w:rFonts w:ascii="Courier New" w:hAnsi="Courier New" w:cs="Courier New" w:hint="default"/>
      </w:rPr>
    </w:lvl>
    <w:lvl w:ilvl="5" w:tplc="05DE7B90" w:tentative="1">
      <w:start w:val="1"/>
      <w:numFmt w:val="bullet"/>
      <w:lvlText w:val=""/>
      <w:lvlJc w:val="left"/>
      <w:pPr>
        <w:tabs>
          <w:tab w:val="num" w:pos="5040"/>
        </w:tabs>
        <w:ind w:left="5040" w:hanging="360"/>
      </w:pPr>
      <w:rPr>
        <w:rFonts w:ascii="Wingdings" w:hAnsi="Wingdings" w:hint="default"/>
      </w:rPr>
    </w:lvl>
    <w:lvl w:ilvl="6" w:tplc="CC36F290" w:tentative="1">
      <w:start w:val="1"/>
      <w:numFmt w:val="bullet"/>
      <w:lvlText w:val=""/>
      <w:lvlJc w:val="left"/>
      <w:pPr>
        <w:tabs>
          <w:tab w:val="num" w:pos="5760"/>
        </w:tabs>
        <w:ind w:left="5760" w:hanging="360"/>
      </w:pPr>
      <w:rPr>
        <w:rFonts w:ascii="Symbol" w:hAnsi="Symbol" w:hint="default"/>
      </w:rPr>
    </w:lvl>
    <w:lvl w:ilvl="7" w:tplc="3CA85690" w:tentative="1">
      <w:start w:val="1"/>
      <w:numFmt w:val="bullet"/>
      <w:lvlText w:val="o"/>
      <w:lvlJc w:val="left"/>
      <w:pPr>
        <w:tabs>
          <w:tab w:val="num" w:pos="6480"/>
        </w:tabs>
        <w:ind w:left="6480" w:hanging="360"/>
      </w:pPr>
      <w:rPr>
        <w:rFonts w:ascii="Courier New" w:hAnsi="Courier New" w:cs="Courier New" w:hint="default"/>
      </w:rPr>
    </w:lvl>
    <w:lvl w:ilvl="8" w:tplc="65F0FDC8" w:tentative="1">
      <w:start w:val="1"/>
      <w:numFmt w:val="bullet"/>
      <w:lvlText w:val=""/>
      <w:lvlJc w:val="left"/>
      <w:pPr>
        <w:tabs>
          <w:tab w:val="num" w:pos="7200"/>
        </w:tabs>
        <w:ind w:left="7200" w:hanging="360"/>
      </w:pPr>
      <w:rPr>
        <w:rFonts w:ascii="Wingdings" w:hAnsi="Wingdings" w:hint="default"/>
      </w:rPr>
    </w:lvl>
  </w:abstractNum>
  <w:abstractNum w:abstractNumId="11">
    <w:nsid w:val="019F525B"/>
    <w:multiLevelType w:val="hybridMultilevel"/>
    <w:tmpl w:val="6194C67C"/>
    <w:lvl w:ilvl="0" w:tplc="43C42CA6">
      <w:start w:val="1"/>
      <w:numFmt w:val="bullet"/>
      <w:lvlText w:val=""/>
      <w:lvlJc w:val="left"/>
      <w:pPr>
        <w:tabs>
          <w:tab w:val="num" w:pos="2149"/>
        </w:tabs>
        <w:ind w:left="2149" w:hanging="360"/>
      </w:pPr>
      <w:rPr>
        <w:rFonts w:ascii="Symbol" w:hAnsi="Symbol" w:hint="default"/>
      </w:rPr>
    </w:lvl>
    <w:lvl w:ilvl="1" w:tplc="43C42CA6">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nsid w:val="01E5528C"/>
    <w:multiLevelType w:val="hybridMultilevel"/>
    <w:tmpl w:val="D6F65DF4"/>
    <w:lvl w:ilvl="0" w:tplc="0D3AC984">
      <w:start w:val="1"/>
      <w:numFmt w:val="decimal"/>
      <w:lvlText w:val="%1)"/>
      <w:lvlJc w:val="left"/>
      <w:pPr>
        <w:ind w:left="502" w:hanging="360"/>
      </w:pPr>
      <w:rPr>
        <w:rFonts w:hint="default"/>
        <w:color w:val="auto"/>
      </w:rPr>
    </w:lvl>
    <w:lvl w:ilvl="1" w:tplc="4F5A86BA" w:tentative="1">
      <w:start w:val="1"/>
      <w:numFmt w:val="bullet"/>
      <w:lvlText w:val="o"/>
      <w:lvlJc w:val="left"/>
      <w:pPr>
        <w:ind w:left="1222" w:hanging="360"/>
      </w:pPr>
      <w:rPr>
        <w:rFonts w:ascii="Courier New" w:hAnsi="Courier New" w:cs="Courier New" w:hint="default"/>
      </w:rPr>
    </w:lvl>
    <w:lvl w:ilvl="2" w:tplc="0AC692D8" w:tentative="1">
      <w:start w:val="1"/>
      <w:numFmt w:val="bullet"/>
      <w:lvlText w:val=""/>
      <w:lvlJc w:val="left"/>
      <w:pPr>
        <w:ind w:left="1942" w:hanging="360"/>
      </w:pPr>
      <w:rPr>
        <w:rFonts w:ascii="Wingdings" w:hAnsi="Wingdings" w:hint="default"/>
      </w:rPr>
    </w:lvl>
    <w:lvl w:ilvl="3" w:tplc="E166B89C" w:tentative="1">
      <w:start w:val="1"/>
      <w:numFmt w:val="bullet"/>
      <w:lvlText w:val=""/>
      <w:lvlJc w:val="left"/>
      <w:pPr>
        <w:ind w:left="2662" w:hanging="360"/>
      </w:pPr>
      <w:rPr>
        <w:rFonts w:ascii="Symbol" w:hAnsi="Symbol" w:hint="default"/>
      </w:rPr>
    </w:lvl>
    <w:lvl w:ilvl="4" w:tplc="D0862C02" w:tentative="1">
      <w:start w:val="1"/>
      <w:numFmt w:val="bullet"/>
      <w:lvlText w:val="o"/>
      <w:lvlJc w:val="left"/>
      <w:pPr>
        <w:ind w:left="3382" w:hanging="360"/>
      </w:pPr>
      <w:rPr>
        <w:rFonts w:ascii="Courier New" w:hAnsi="Courier New" w:cs="Courier New" w:hint="default"/>
      </w:rPr>
    </w:lvl>
    <w:lvl w:ilvl="5" w:tplc="9C26C626" w:tentative="1">
      <w:start w:val="1"/>
      <w:numFmt w:val="bullet"/>
      <w:lvlText w:val=""/>
      <w:lvlJc w:val="left"/>
      <w:pPr>
        <w:ind w:left="4102" w:hanging="360"/>
      </w:pPr>
      <w:rPr>
        <w:rFonts w:ascii="Wingdings" w:hAnsi="Wingdings" w:hint="default"/>
      </w:rPr>
    </w:lvl>
    <w:lvl w:ilvl="6" w:tplc="14FA3946" w:tentative="1">
      <w:start w:val="1"/>
      <w:numFmt w:val="bullet"/>
      <w:lvlText w:val=""/>
      <w:lvlJc w:val="left"/>
      <w:pPr>
        <w:ind w:left="4822" w:hanging="360"/>
      </w:pPr>
      <w:rPr>
        <w:rFonts w:ascii="Symbol" w:hAnsi="Symbol" w:hint="default"/>
      </w:rPr>
    </w:lvl>
    <w:lvl w:ilvl="7" w:tplc="A3FC8D4C" w:tentative="1">
      <w:start w:val="1"/>
      <w:numFmt w:val="bullet"/>
      <w:lvlText w:val="o"/>
      <w:lvlJc w:val="left"/>
      <w:pPr>
        <w:ind w:left="5542" w:hanging="360"/>
      </w:pPr>
      <w:rPr>
        <w:rFonts w:ascii="Courier New" w:hAnsi="Courier New" w:cs="Courier New" w:hint="default"/>
      </w:rPr>
    </w:lvl>
    <w:lvl w:ilvl="8" w:tplc="2F1834C2" w:tentative="1">
      <w:start w:val="1"/>
      <w:numFmt w:val="bullet"/>
      <w:lvlText w:val=""/>
      <w:lvlJc w:val="left"/>
      <w:pPr>
        <w:ind w:left="6262" w:hanging="360"/>
      </w:pPr>
      <w:rPr>
        <w:rFonts w:ascii="Wingdings" w:hAnsi="Wingdings" w:hint="default"/>
      </w:rPr>
    </w:lvl>
  </w:abstractNum>
  <w:abstractNum w:abstractNumId="13">
    <w:nsid w:val="01EE35B4"/>
    <w:multiLevelType w:val="hybridMultilevel"/>
    <w:tmpl w:val="03D6759C"/>
    <w:lvl w:ilvl="0" w:tplc="681A26EC">
      <w:start w:val="1"/>
      <w:numFmt w:val="bullet"/>
      <w:lvlText w:val=""/>
      <w:lvlJc w:val="left"/>
      <w:pPr>
        <w:tabs>
          <w:tab w:val="num" w:pos="1167"/>
        </w:tabs>
        <w:ind w:left="1167" w:hanging="283"/>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14">
    <w:nsid w:val="0864024D"/>
    <w:multiLevelType w:val="hybridMultilevel"/>
    <w:tmpl w:val="E69C73DA"/>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0A5750BE"/>
    <w:multiLevelType w:val="hybridMultilevel"/>
    <w:tmpl w:val="8800DA0E"/>
    <w:lvl w:ilvl="0" w:tplc="F94C96DA">
      <w:start w:val="2"/>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2713346"/>
    <w:multiLevelType w:val="hybridMultilevel"/>
    <w:tmpl w:val="7FF420E4"/>
    <w:lvl w:ilvl="0" w:tplc="D59C527E">
      <w:start w:val="1"/>
      <w:numFmt w:val="bullet"/>
      <w:pStyle w:val="a0"/>
      <w:lvlText w:val="–"/>
      <w:lvlJc w:val="left"/>
      <w:pPr>
        <w:tabs>
          <w:tab w:val="num" w:pos="964"/>
        </w:tabs>
        <w:ind w:left="964" w:hanging="255"/>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42F55"/>
    <w:multiLevelType w:val="hybridMultilevel"/>
    <w:tmpl w:val="F378EE98"/>
    <w:lvl w:ilvl="0" w:tplc="545A5C8C">
      <w:start w:val="1"/>
      <w:numFmt w:val="bullet"/>
      <w:lvlText w:val="–"/>
      <w:lvlJc w:val="left"/>
      <w:pPr>
        <w:tabs>
          <w:tab w:val="num" w:pos="720"/>
        </w:tabs>
        <w:ind w:left="947" w:hanging="227"/>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8">
    <w:nsid w:val="183B449C"/>
    <w:multiLevelType w:val="hybridMultilevel"/>
    <w:tmpl w:val="FFA888A6"/>
    <w:lvl w:ilvl="0" w:tplc="0419000F">
      <w:start w:val="1"/>
      <w:numFmt w:val="decimal"/>
      <w:pStyle w:val="a1"/>
      <w:lvlText w:val="Таблица %1"/>
      <w:lvlJc w:val="left"/>
      <w:pPr>
        <w:tabs>
          <w:tab w:val="num" w:pos="8160"/>
        </w:tabs>
        <w:ind w:left="816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9">
    <w:nsid w:val="1AB3006F"/>
    <w:multiLevelType w:val="hybridMultilevel"/>
    <w:tmpl w:val="9DA65A74"/>
    <w:lvl w:ilvl="0" w:tplc="3252E4C8">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F94C96DA"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0">
    <w:nsid w:val="1B640EE1"/>
    <w:multiLevelType w:val="hybridMultilevel"/>
    <w:tmpl w:val="1FB83D20"/>
    <w:lvl w:ilvl="0" w:tplc="95E02D2C">
      <w:start w:val="1"/>
      <w:numFmt w:val="bullet"/>
      <w:pStyle w:val="a2"/>
      <w:lvlText w:val=""/>
      <w:lvlJc w:val="left"/>
      <w:pPr>
        <w:tabs>
          <w:tab w:val="num" w:pos="794"/>
        </w:tabs>
        <w:ind w:left="1163" w:hanging="227"/>
      </w:pPr>
      <w:rPr>
        <w:rFonts w:ascii="Symbol" w:hAnsi="Symbol" w:hint="default"/>
      </w:rPr>
    </w:lvl>
    <w:lvl w:ilvl="1" w:tplc="42844A0E" w:tentative="1">
      <w:start w:val="1"/>
      <w:numFmt w:val="bullet"/>
      <w:lvlText w:val="o"/>
      <w:lvlJc w:val="left"/>
      <w:pPr>
        <w:tabs>
          <w:tab w:val="num" w:pos="2149"/>
        </w:tabs>
        <w:ind w:left="2149" w:hanging="360"/>
      </w:pPr>
      <w:rPr>
        <w:rFonts w:ascii="Courier New" w:hAnsi="Courier New" w:cs="Courier New" w:hint="default"/>
      </w:rPr>
    </w:lvl>
    <w:lvl w:ilvl="2" w:tplc="8B386948" w:tentative="1">
      <w:start w:val="1"/>
      <w:numFmt w:val="bullet"/>
      <w:lvlText w:val=""/>
      <w:lvlJc w:val="left"/>
      <w:pPr>
        <w:tabs>
          <w:tab w:val="num" w:pos="2869"/>
        </w:tabs>
        <w:ind w:left="2869" w:hanging="360"/>
      </w:pPr>
      <w:rPr>
        <w:rFonts w:ascii="Wingdings" w:hAnsi="Wingdings" w:hint="default"/>
      </w:rPr>
    </w:lvl>
    <w:lvl w:ilvl="3" w:tplc="5120B60E" w:tentative="1">
      <w:start w:val="1"/>
      <w:numFmt w:val="bullet"/>
      <w:lvlText w:val=""/>
      <w:lvlJc w:val="left"/>
      <w:pPr>
        <w:tabs>
          <w:tab w:val="num" w:pos="3589"/>
        </w:tabs>
        <w:ind w:left="3589" w:hanging="360"/>
      </w:pPr>
      <w:rPr>
        <w:rFonts w:ascii="Symbol" w:hAnsi="Symbol" w:hint="default"/>
      </w:rPr>
    </w:lvl>
    <w:lvl w:ilvl="4" w:tplc="DA14F372" w:tentative="1">
      <w:start w:val="1"/>
      <w:numFmt w:val="bullet"/>
      <w:lvlText w:val="o"/>
      <w:lvlJc w:val="left"/>
      <w:pPr>
        <w:tabs>
          <w:tab w:val="num" w:pos="4309"/>
        </w:tabs>
        <w:ind w:left="4309" w:hanging="360"/>
      </w:pPr>
      <w:rPr>
        <w:rFonts w:ascii="Courier New" w:hAnsi="Courier New" w:cs="Courier New" w:hint="default"/>
      </w:rPr>
    </w:lvl>
    <w:lvl w:ilvl="5" w:tplc="EBCED47A" w:tentative="1">
      <w:start w:val="1"/>
      <w:numFmt w:val="bullet"/>
      <w:lvlText w:val=""/>
      <w:lvlJc w:val="left"/>
      <w:pPr>
        <w:tabs>
          <w:tab w:val="num" w:pos="5029"/>
        </w:tabs>
        <w:ind w:left="5029" w:hanging="360"/>
      </w:pPr>
      <w:rPr>
        <w:rFonts w:ascii="Wingdings" w:hAnsi="Wingdings" w:hint="default"/>
      </w:rPr>
    </w:lvl>
    <w:lvl w:ilvl="6" w:tplc="E57416D2" w:tentative="1">
      <w:start w:val="1"/>
      <w:numFmt w:val="bullet"/>
      <w:lvlText w:val=""/>
      <w:lvlJc w:val="left"/>
      <w:pPr>
        <w:tabs>
          <w:tab w:val="num" w:pos="5749"/>
        </w:tabs>
        <w:ind w:left="5749" w:hanging="360"/>
      </w:pPr>
      <w:rPr>
        <w:rFonts w:ascii="Symbol" w:hAnsi="Symbol" w:hint="default"/>
      </w:rPr>
    </w:lvl>
    <w:lvl w:ilvl="7" w:tplc="CB262670" w:tentative="1">
      <w:start w:val="1"/>
      <w:numFmt w:val="bullet"/>
      <w:lvlText w:val="o"/>
      <w:lvlJc w:val="left"/>
      <w:pPr>
        <w:tabs>
          <w:tab w:val="num" w:pos="6469"/>
        </w:tabs>
        <w:ind w:left="6469" w:hanging="360"/>
      </w:pPr>
      <w:rPr>
        <w:rFonts w:ascii="Courier New" w:hAnsi="Courier New" w:cs="Courier New" w:hint="default"/>
      </w:rPr>
    </w:lvl>
    <w:lvl w:ilvl="8" w:tplc="F32C7332" w:tentative="1">
      <w:start w:val="1"/>
      <w:numFmt w:val="bullet"/>
      <w:lvlText w:val=""/>
      <w:lvlJc w:val="left"/>
      <w:pPr>
        <w:tabs>
          <w:tab w:val="num" w:pos="7189"/>
        </w:tabs>
        <w:ind w:left="7189" w:hanging="360"/>
      </w:pPr>
      <w:rPr>
        <w:rFonts w:ascii="Wingdings" w:hAnsi="Wingdings" w:hint="default"/>
      </w:rPr>
    </w:lvl>
  </w:abstractNum>
  <w:abstractNum w:abstractNumId="21">
    <w:nsid w:val="1EB424E9"/>
    <w:multiLevelType w:val="hybridMultilevel"/>
    <w:tmpl w:val="6F2EB0B0"/>
    <w:lvl w:ilvl="0" w:tplc="A9D28310">
      <w:start w:val="1"/>
      <w:numFmt w:val="decimal"/>
      <w:pStyle w:val="a3"/>
      <w:lvlText w:val="Таблица %1"/>
      <w:lvlJc w:val="left"/>
      <w:pPr>
        <w:tabs>
          <w:tab w:val="num" w:pos="0"/>
        </w:tabs>
        <w:ind w:left="0" w:firstLine="0"/>
      </w:pPr>
      <w:rPr>
        <w:rFonts w:hint="default"/>
      </w:rPr>
    </w:lvl>
    <w:lvl w:ilvl="1" w:tplc="61A0AB5C" w:tentative="1">
      <w:start w:val="1"/>
      <w:numFmt w:val="lowerLetter"/>
      <w:lvlText w:val="%2."/>
      <w:lvlJc w:val="left"/>
      <w:pPr>
        <w:tabs>
          <w:tab w:val="num" w:pos="1440"/>
        </w:tabs>
        <w:ind w:left="1440" w:hanging="360"/>
      </w:pPr>
    </w:lvl>
    <w:lvl w:ilvl="2" w:tplc="7D941A42" w:tentative="1">
      <w:start w:val="1"/>
      <w:numFmt w:val="lowerRoman"/>
      <w:lvlText w:val="%3."/>
      <w:lvlJc w:val="right"/>
      <w:pPr>
        <w:tabs>
          <w:tab w:val="num" w:pos="2160"/>
        </w:tabs>
        <w:ind w:left="2160" w:hanging="180"/>
      </w:pPr>
    </w:lvl>
    <w:lvl w:ilvl="3" w:tplc="9A6A40C0" w:tentative="1">
      <w:start w:val="1"/>
      <w:numFmt w:val="decimal"/>
      <w:lvlText w:val="%4."/>
      <w:lvlJc w:val="left"/>
      <w:pPr>
        <w:tabs>
          <w:tab w:val="num" w:pos="2880"/>
        </w:tabs>
        <w:ind w:left="2880" w:hanging="360"/>
      </w:pPr>
    </w:lvl>
    <w:lvl w:ilvl="4" w:tplc="5DE0BC94" w:tentative="1">
      <w:start w:val="1"/>
      <w:numFmt w:val="lowerLetter"/>
      <w:lvlText w:val="%5."/>
      <w:lvlJc w:val="left"/>
      <w:pPr>
        <w:tabs>
          <w:tab w:val="num" w:pos="3600"/>
        </w:tabs>
        <w:ind w:left="3600" w:hanging="360"/>
      </w:pPr>
    </w:lvl>
    <w:lvl w:ilvl="5" w:tplc="F5C2B6AA" w:tentative="1">
      <w:start w:val="1"/>
      <w:numFmt w:val="lowerRoman"/>
      <w:lvlText w:val="%6."/>
      <w:lvlJc w:val="right"/>
      <w:pPr>
        <w:tabs>
          <w:tab w:val="num" w:pos="4320"/>
        </w:tabs>
        <w:ind w:left="4320" w:hanging="180"/>
      </w:pPr>
    </w:lvl>
    <w:lvl w:ilvl="6" w:tplc="26726048" w:tentative="1">
      <w:start w:val="1"/>
      <w:numFmt w:val="decimal"/>
      <w:lvlText w:val="%7."/>
      <w:lvlJc w:val="left"/>
      <w:pPr>
        <w:tabs>
          <w:tab w:val="num" w:pos="5040"/>
        </w:tabs>
        <w:ind w:left="5040" w:hanging="360"/>
      </w:pPr>
    </w:lvl>
    <w:lvl w:ilvl="7" w:tplc="038C8B58" w:tentative="1">
      <w:start w:val="1"/>
      <w:numFmt w:val="lowerLetter"/>
      <w:lvlText w:val="%8."/>
      <w:lvlJc w:val="left"/>
      <w:pPr>
        <w:tabs>
          <w:tab w:val="num" w:pos="5760"/>
        </w:tabs>
        <w:ind w:left="5760" w:hanging="360"/>
      </w:pPr>
    </w:lvl>
    <w:lvl w:ilvl="8" w:tplc="33CA4FC4" w:tentative="1">
      <w:start w:val="1"/>
      <w:numFmt w:val="lowerRoman"/>
      <w:lvlText w:val="%9."/>
      <w:lvlJc w:val="right"/>
      <w:pPr>
        <w:tabs>
          <w:tab w:val="num" w:pos="6480"/>
        </w:tabs>
        <w:ind w:left="6480" w:hanging="180"/>
      </w:pPr>
    </w:lvl>
  </w:abstractNum>
  <w:abstractNum w:abstractNumId="22">
    <w:nsid w:val="208C4955"/>
    <w:multiLevelType w:val="multilevel"/>
    <w:tmpl w:val="225A4792"/>
    <w:styleLink w:val="2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20E23A4C"/>
    <w:multiLevelType w:val="hybridMultilevel"/>
    <w:tmpl w:val="69E4AEF8"/>
    <w:lvl w:ilvl="0" w:tplc="8222D998">
      <w:start w:val="1"/>
      <w:numFmt w:val="bullet"/>
      <w:lvlText w:val=""/>
      <w:lvlJc w:val="left"/>
      <w:pPr>
        <w:tabs>
          <w:tab w:val="num" w:pos="2160"/>
        </w:tabs>
        <w:ind w:left="2160" w:hanging="360"/>
      </w:pPr>
      <w:rPr>
        <w:rFonts w:ascii="Symbol" w:hAnsi="Symbol" w:hint="default"/>
      </w:rPr>
    </w:lvl>
    <w:lvl w:ilvl="1" w:tplc="04190019">
      <w:start w:val="1"/>
      <w:numFmt w:val="bullet"/>
      <w:lvlText w:val=""/>
      <w:lvlJc w:val="left"/>
      <w:pPr>
        <w:tabs>
          <w:tab w:val="num" w:pos="2160"/>
        </w:tabs>
        <w:ind w:left="2160" w:hanging="360"/>
      </w:pPr>
      <w:rPr>
        <w:rFonts w:ascii="Symbol" w:hAnsi="Symbol"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24">
    <w:nsid w:val="2281777B"/>
    <w:multiLevelType w:val="hybridMultilevel"/>
    <w:tmpl w:val="6F360C48"/>
    <w:lvl w:ilvl="0" w:tplc="49F0D17E">
      <w:start w:val="1"/>
      <w:numFmt w:val="upperRoman"/>
      <w:pStyle w:val="a4"/>
      <w:lvlText w:val="%1."/>
      <w:lvlJc w:val="right"/>
      <w:pPr>
        <w:tabs>
          <w:tab w:val="num" w:pos="2160"/>
        </w:tabs>
        <w:ind w:left="2160" w:hanging="180"/>
      </w:pPr>
      <w:rPr>
        <w:rFonts w:hint="default"/>
      </w:rPr>
    </w:lvl>
    <w:lvl w:ilvl="1" w:tplc="04190003">
      <w:start w:val="1"/>
      <w:numFmt w:val="lowerLetter"/>
      <w:lvlText w:val="%2."/>
      <w:lvlJc w:val="left"/>
      <w:pPr>
        <w:tabs>
          <w:tab w:val="num" w:pos="2340"/>
        </w:tabs>
        <w:ind w:left="2340" w:hanging="360"/>
      </w:pPr>
    </w:lvl>
    <w:lvl w:ilvl="2" w:tplc="04190005">
      <w:start w:val="2"/>
      <w:numFmt w:val="bullet"/>
      <w:lvlText w:val=""/>
      <w:lvlJc w:val="left"/>
      <w:pPr>
        <w:tabs>
          <w:tab w:val="num" w:pos="3220"/>
        </w:tabs>
        <w:ind w:left="2880" w:firstLine="0"/>
      </w:pPr>
      <w:rPr>
        <w:rFonts w:ascii="Symbol" w:hAnsi="Symbol" w:hint="default"/>
      </w:rPr>
    </w:lvl>
    <w:lvl w:ilvl="3" w:tplc="04190001" w:tentative="1">
      <w:start w:val="1"/>
      <w:numFmt w:val="decimal"/>
      <w:lvlText w:val="%4."/>
      <w:lvlJc w:val="left"/>
      <w:pPr>
        <w:tabs>
          <w:tab w:val="num" w:pos="3780"/>
        </w:tabs>
        <w:ind w:left="3780" w:hanging="360"/>
      </w:pPr>
    </w:lvl>
    <w:lvl w:ilvl="4" w:tplc="04190003" w:tentative="1">
      <w:start w:val="1"/>
      <w:numFmt w:val="lowerLetter"/>
      <w:lvlText w:val="%5."/>
      <w:lvlJc w:val="left"/>
      <w:pPr>
        <w:tabs>
          <w:tab w:val="num" w:pos="4500"/>
        </w:tabs>
        <w:ind w:left="4500" w:hanging="360"/>
      </w:pPr>
    </w:lvl>
    <w:lvl w:ilvl="5" w:tplc="04190005" w:tentative="1">
      <w:start w:val="1"/>
      <w:numFmt w:val="lowerRoman"/>
      <w:lvlText w:val="%6."/>
      <w:lvlJc w:val="right"/>
      <w:pPr>
        <w:tabs>
          <w:tab w:val="num" w:pos="5220"/>
        </w:tabs>
        <w:ind w:left="5220" w:hanging="180"/>
      </w:pPr>
    </w:lvl>
    <w:lvl w:ilvl="6" w:tplc="04190001" w:tentative="1">
      <w:start w:val="1"/>
      <w:numFmt w:val="decimal"/>
      <w:lvlText w:val="%7."/>
      <w:lvlJc w:val="left"/>
      <w:pPr>
        <w:tabs>
          <w:tab w:val="num" w:pos="5940"/>
        </w:tabs>
        <w:ind w:left="5940" w:hanging="360"/>
      </w:pPr>
    </w:lvl>
    <w:lvl w:ilvl="7" w:tplc="04190003" w:tentative="1">
      <w:start w:val="1"/>
      <w:numFmt w:val="lowerLetter"/>
      <w:lvlText w:val="%8."/>
      <w:lvlJc w:val="left"/>
      <w:pPr>
        <w:tabs>
          <w:tab w:val="num" w:pos="6660"/>
        </w:tabs>
        <w:ind w:left="6660" w:hanging="360"/>
      </w:pPr>
    </w:lvl>
    <w:lvl w:ilvl="8" w:tplc="04190005" w:tentative="1">
      <w:start w:val="1"/>
      <w:numFmt w:val="lowerRoman"/>
      <w:lvlText w:val="%9."/>
      <w:lvlJc w:val="right"/>
      <w:pPr>
        <w:tabs>
          <w:tab w:val="num" w:pos="7380"/>
        </w:tabs>
        <w:ind w:left="7380" w:hanging="180"/>
      </w:pPr>
    </w:lvl>
  </w:abstractNum>
  <w:abstractNum w:abstractNumId="25">
    <w:nsid w:val="22A95F45"/>
    <w:multiLevelType w:val="hybridMultilevel"/>
    <w:tmpl w:val="51AA3D1E"/>
    <w:lvl w:ilvl="0" w:tplc="49F0D17E">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23912698"/>
    <w:multiLevelType w:val="hybridMultilevel"/>
    <w:tmpl w:val="8676EAB4"/>
    <w:lvl w:ilvl="0" w:tplc="FFFFFFFF">
      <w:start w:val="1"/>
      <w:numFmt w:val="decimal"/>
      <w:lvlText w:val="%1)"/>
      <w:lvlJc w:val="left"/>
      <w:pPr>
        <w:tabs>
          <w:tab w:val="num" w:pos="899"/>
        </w:tabs>
        <w:ind w:left="899" w:hanging="360"/>
      </w:pPr>
      <w:rPr>
        <w:rFonts w:hint="default"/>
      </w:rPr>
    </w:lvl>
    <w:lvl w:ilvl="1" w:tplc="FFFFFFFF">
      <w:start w:val="1"/>
      <w:numFmt w:val="lowerLetter"/>
      <w:lvlText w:val="%2."/>
      <w:lvlJc w:val="left"/>
      <w:pPr>
        <w:tabs>
          <w:tab w:val="num" w:pos="1619"/>
        </w:tabs>
        <w:ind w:left="1619" w:hanging="360"/>
      </w:pPr>
    </w:lvl>
    <w:lvl w:ilvl="2" w:tplc="FFFFFFFF" w:tentative="1">
      <w:start w:val="1"/>
      <w:numFmt w:val="lowerRoman"/>
      <w:lvlText w:val="%3."/>
      <w:lvlJc w:val="right"/>
      <w:pPr>
        <w:tabs>
          <w:tab w:val="num" w:pos="2339"/>
        </w:tabs>
        <w:ind w:left="2339" w:hanging="180"/>
      </w:pPr>
    </w:lvl>
    <w:lvl w:ilvl="3" w:tplc="FFFFFFFF" w:tentative="1">
      <w:start w:val="1"/>
      <w:numFmt w:val="decimal"/>
      <w:lvlText w:val="%4."/>
      <w:lvlJc w:val="left"/>
      <w:pPr>
        <w:tabs>
          <w:tab w:val="num" w:pos="3059"/>
        </w:tabs>
        <w:ind w:left="3059" w:hanging="360"/>
      </w:pPr>
    </w:lvl>
    <w:lvl w:ilvl="4" w:tplc="FFFFFFFF" w:tentative="1">
      <w:start w:val="1"/>
      <w:numFmt w:val="lowerLetter"/>
      <w:lvlText w:val="%5."/>
      <w:lvlJc w:val="left"/>
      <w:pPr>
        <w:tabs>
          <w:tab w:val="num" w:pos="3779"/>
        </w:tabs>
        <w:ind w:left="3779" w:hanging="360"/>
      </w:pPr>
    </w:lvl>
    <w:lvl w:ilvl="5" w:tplc="FFFFFFFF" w:tentative="1">
      <w:start w:val="1"/>
      <w:numFmt w:val="lowerRoman"/>
      <w:lvlText w:val="%6."/>
      <w:lvlJc w:val="right"/>
      <w:pPr>
        <w:tabs>
          <w:tab w:val="num" w:pos="4499"/>
        </w:tabs>
        <w:ind w:left="4499" w:hanging="180"/>
      </w:pPr>
    </w:lvl>
    <w:lvl w:ilvl="6" w:tplc="FFFFFFFF" w:tentative="1">
      <w:start w:val="1"/>
      <w:numFmt w:val="decimal"/>
      <w:lvlText w:val="%7."/>
      <w:lvlJc w:val="left"/>
      <w:pPr>
        <w:tabs>
          <w:tab w:val="num" w:pos="5219"/>
        </w:tabs>
        <w:ind w:left="5219" w:hanging="360"/>
      </w:pPr>
    </w:lvl>
    <w:lvl w:ilvl="7" w:tplc="FFFFFFFF" w:tentative="1">
      <w:start w:val="1"/>
      <w:numFmt w:val="lowerLetter"/>
      <w:lvlText w:val="%8."/>
      <w:lvlJc w:val="left"/>
      <w:pPr>
        <w:tabs>
          <w:tab w:val="num" w:pos="5939"/>
        </w:tabs>
        <w:ind w:left="5939" w:hanging="360"/>
      </w:pPr>
    </w:lvl>
    <w:lvl w:ilvl="8" w:tplc="FFFFFFFF" w:tentative="1">
      <w:start w:val="1"/>
      <w:numFmt w:val="lowerRoman"/>
      <w:lvlText w:val="%9."/>
      <w:lvlJc w:val="right"/>
      <w:pPr>
        <w:tabs>
          <w:tab w:val="num" w:pos="6659"/>
        </w:tabs>
        <w:ind w:left="6659" w:hanging="180"/>
      </w:pPr>
    </w:lvl>
  </w:abstractNum>
  <w:abstractNum w:abstractNumId="27">
    <w:nsid w:val="24120B25"/>
    <w:multiLevelType w:val="hybridMultilevel"/>
    <w:tmpl w:val="8DFEC992"/>
    <w:lvl w:ilvl="0" w:tplc="E2962A16">
      <w:start w:val="1"/>
      <w:numFmt w:val="bullet"/>
      <w:lvlText w:val="–"/>
      <w:lvlJc w:val="left"/>
      <w:pPr>
        <w:ind w:left="502" w:hanging="360"/>
      </w:pPr>
      <w:rPr>
        <w:rFonts w:ascii="Times New Roman" w:hAnsi="Times New Roman" w:cs="Times New Roman" w:hint="default"/>
        <w:color w:val="auto"/>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28">
    <w:nsid w:val="2A426775"/>
    <w:multiLevelType w:val="hybridMultilevel"/>
    <w:tmpl w:val="5C102CB8"/>
    <w:lvl w:ilvl="0" w:tplc="77628A88">
      <w:start w:val="1"/>
      <w:numFmt w:val="bullet"/>
      <w:pStyle w:val="22"/>
      <w:lvlText w:val=""/>
      <w:lvlJc w:val="left"/>
      <w:pPr>
        <w:tabs>
          <w:tab w:val="num" w:pos="794"/>
        </w:tabs>
        <w:ind w:left="794" w:hanging="227"/>
      </w:pPr>
      <w:rPr>
        <w:rFonts w:ascii="Symbol" w:hAnsi="Symbol" w:hint="default"/>
        <w:color w:val="auto"/>
        <w:sz w:val="28"/>
        <w:szCs w:val="28"/>
      </w:rPr>
    </w:lvl>
    <w:lvl w:ilvl="1" w:tplc="2EACC744" w:tentative="1">
      <w:start w:val="1"/>
      <w:numFmt w:val="bullet"/>
      <w:lvlText w:val="o"/>
      <w:lvlJc w:val="left"/>
      <w:pPr>
        <w:tabs>
          <w:tab w:val="num" w:pos="986"/>
        </w:tabs>
        <w:ind w:left="986" w:hanging="360"/>
      </w:pPr>
      <w:rPr>
        <w:rFonts w:ascii="Courier New" w:hAnsi="Courier New" w:cs="Wingdings" w:hint="default"/>
      </w:rPr>
    </w:lvl>
    <w:lvl w:ilvl="2" w:tplc="09B6D848" w:tentative="1">
      <w:start w:val="1"/>
      <w:numFmt w:val="bullet"/>
      <w:lvlText w:val=""/>
      <w:lvlJc w:val="left"/>
      <w:pPr>
        <w:tabs>
          <w:tab w:val="num" w:pos="1706"/>
        </w:tabs>
        <w:ind w:left="1706" w:hanging="360"/>
      </w:pPr>
      <w:rPr>
        <w:rFonts w:ascii="Wingdings" w:hAnsi="Wingdings" w:hint="default"/>
      </w:rPr>
    </w:lvl>
    <w:lvl w:ilvl="3" w:tplc="FA426C96" w:tentative="1">
      <w:start w:val="1"/>
      <w:numFmt w:val="bullet"/>
      <w:lvlText w:val=""/>
      <w:lvlJc w:val="left"/>
      <w:pPr>
        <w:tabs>
          <w:tab w:val="num" w:pos="2426"/>
        </w:tabs>
        <w:ind w:left="2426" w:hanging="360"/>
      </w:pPr>
      <w:rPr>
        <w:rFonts w:ascii="Symbol" w:hAnsi="Symbol" w:hint="default"/>
      </w:rPr>
    </w:lvl>
    <w:lvl w:ilvl="4" w:tplc="58C62940" w:tentative="1">
      <w:start w:val="1"/>
      <w:numFmt w:val="bullet"/>
      <w:lvlText w:val="o"/>
      <w:lvlJc w:val="left"/>
      <w:pPr>
        <w:tabs>
          <w:tab w:val="num" w:pos="3146"/>
        </w:tabs>
        <w:ind w:left="3146" w:hanging="360"/>
      </w:pPr>
      <w:rPr>
        <w:rFonts w:ascii="Courier New" w:hAnsi="Courier New" w:cs="Wingdings" w:hint="default"/>
      </w:rPr>
    </w:lvl>
    <w:lvl w:ilvl="5" w:tplc="C380AF66" w:tentative="1">
      <w:start w:val="1"/>
      <w:numFmt w:val="bullet"/>
      <w:lvlText w:val=""/>
      <w:lvlJc w:val="left"/>
      <w:pPr>
        <w:tabs>
          <w:tab w:val="num" w:pos="3866"/>
        </w:tabs>
        <w:ind w:left="3866" w:hanging="360"/>
      </w:pPr>
      <w:rPr>
        <w:rFonts w:ascii="Wingdings" w:hAnsi="Wingdings" w:hint="default"/>
      </w:rPr>
    </w:lvl>
    <w:lvl w:ilvl="6" w:tplc="8140F9D4" w:tentative="1">
      <w:start w:val="1"/>
      <w:numFmt w:val="bullet"/>
      <w:lvlText w:val=""/>
      <w:lvlJc w:val="left"/>
      <w:pPr>
        <w:tabs>
          <w:tab w:val="num" w:pos="4586"/>
        </w:tabs>
        <w:ind w:left="4586" w:hanging="360"/>
      </w:pPr>
      <w:rPr>
        <w:rFonts w:ascii="Symbol" w:hAnsi="Symbol" w:hint="default"/>
      </w:rPr>
    </w:lvl>
    <w:lvl w:ilvl="7" w:tplc="0388B7D0" w:tentative="1">
      <w:start w:val="1"/>
      <w:numFmt w:val="bullet"/>
      <w:lvlText w:val="o"/>
      <w:lvlJc w:val="left"/>
      <w:pPr>
        <w:tabs>
          <w:tab w:val="num" w:pos="5306"/>
        </w:tabs>
        <w:ind w:left="5306" w:hanging="360"/>
      </w:pPr>
      <w:rPr>
        <w:rFonts w:ascii="Courier New" w:hAnsi="Courier New" w:cs="Wingdings" w:hint="default"/>
      </w:rPr>
    </w:lvl>
    <w:lvl w:ilvl="8" w:tplc="30E8BB7E" w:tentative="1">
      <w:start w:val="1"/>
      <w:numFmt w:val="bullet"/>
      <w:lvlText w:val=""/>
      <w:lvlJc w:val="left"/>
      <w:pPr>
        <w:tabs>
          <w:tab w:val="num" w:pos="6026"/>
        </w:tabs>
        <w:ind w:left="6026" w:hanging="360"/>
      </w:pPr>
      <w:rPr>
        <w:rFonts w:ascii="Wingdings" w:hAnsi="Wingdings" w:hint="default"/>
      </w:rPr>
    </w:lvl>
  </w:abstractNum>
  <w:abstractNum w:abstractNumId="29">
    <w:nsid w:val="2A786DD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BF939A1"/>
    <w:multiLevelType w:val="hybridMultilevel"/>
    <w:tmpl w:val="091009B8"/>
    <w:lvl w:ilvl="0" w:tplc="43C42CA6">
      <w:start w:val="1"/>
      <w:numFmt w:val="bullet"/>
      <w:lvlText w:val="–"/>
      <w:lvlJc w:val="left"/>
      <w:pPr>
        <w:ind w:left="720" w:hanging="360"/>
      </w:pPr>
      <w:rPr>
        <w:rFonts w:ascii="Times New Roman" w:hAnsi="Times New Roman" w:cs="Times New Roman" w:hint="default"/>
        <w:sz w:val="20"/>
        <w:szCs w:val="20"/>
      </w:rPr>
    </w:lvl>
    <w:lvl w:ilvl="1" w:tplc="43C42CA6"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EB8103B"/>
    <w:multiLevelType w:val="hybridMultilevel"/>
    <w:tmpl w:val="9DA65A74"/>
    <w:lvl w:ilvl="0" w:tplc="3252E4C8">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F94C96DA"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2">
    <w:nsid w:val="34A72EFE"/>
    <w:multiLevelType w:val="hybridMultilevel"/>
    <w:tmpl w:val="1B8ACFBE"/>
    <w:lvl w:ilvl="0" w:tplc="E8769448">
      <w:start w:val="1"/>
      <w:numFmt w:val="decimal"/>
      <w:pStyle w:val="a5"/>
      <w:lvlText w:val="%1)"/>
      <w:lvlJc w:val="left"/>
      <w:pPr>
        <w:tabs>
          <w:tab w:val="num" w:pos="720"/>
        </w:tabs>
        <w:ind w:left="720" w:hanging="360"/>
      </w:pPr>
    </w:lvl>
    <w:lvl w:ilvl="1" w:tplc="193C7526">
      <w:start w:val="1"/>
      <w:numFmt w:val="lowerLetter"/>
      <w:lvlText w:val="%2."/>
      <w:lvlJc w:val="left"/>
      <w:pPr>
        <w:tabs>
          <w:tab w:val="num" w:pos="1440"/>
        </w:tabs>
        <w:ind w:left="1440" w:hanging="360"/>
      </w:pPr>
    </w:lvl>
    <w:lvl w:ilvl="2" w:tplc="9FDC27D0">
      <w:start w:val="1"/>
      <w:numFmt w:val="lowerRoman"/>
      <w:lvlText w:val="%3."/>
      <w:lvlJc w:val="right"/>
      <w:pPr>
        <w:tabs>
          <w:tab w:val="num" w:pos="2160"/>
        </w:tabs>
        <w:ind w:left="2160" w:hanging="180"/>
      </w:pPr>
    </w:lvl>
    <w:lvl w:ilvl="3" w:tplc="9E407B3C">
      <w:start w:val="1"/>
      <w:numFmt w:val="decimal"/>
      <w:lvlText w:val="%4."/>
      <w:lvlJc w:val="left"/>
      <w:pPr>
        <w:tabs>
          <w:tab w:val="num" w:pos="2880"/>
        </w:tabs>
        <w:ind w:left="2880" w:hanging="360"/>
      </w:pPr>
    </w:lvl>
    <w:lvl w:ilvl="4" w:tplc="31F039BA">
      <w:start w:val="1"/>
      <w:numFmt w:val="lowerLetter"/>
      <w:pStyle w:val="S5"/>
      <w:lvlText w:val="%5."/>
      <w:lvlJc w:val="left"/>
      <w:pPr>
        <w:tabs>
          <w:tab w:val="num" w:pos="3600"/>
        </w:tabs>
        <w:ind w:left="3600" w:hanging="360"/>
      </w:pPr>
    </w:lvl>
    <w:lvl w:ilvl="5" w:tplc="E10071F4">
      <w:start w:val="1"/>
      <w:numFmt w:val="lowerRoman"/>
      <w:lvlText w:val="%6."/>
      <w:lvlJc w:val="right"/>
      <w:pPr>
        <w:tabs>
          <w:tab w:val="num" w:pos="4320"/>
        </w:tabs>
        <w:ind w:left="4320" w:hanging="180"/>
      </w:pPr>
    </w:lvl>
    <w:lvl w:ilvl="6" w:tplc="02E46322">
      <w:start w:val="1"/>
      <w:numFmt w:val="decimal"/>
      <w:lvlText w:val="%7."/>
      <w:lvlJc w:val="left"/>
      <w:pPr>
        <w:tabs>
          <w:tab w:val="num" w:pos="5040"/>
        </w:tabs>
        <w:ind w:left="5040" w:hanging="360"/>
      </w:pPr>
    </w:lvl>
    <w:lvl w:ilvl="7" w:tplc="9A5C4BFA">
      <w:start w:val="1"/>
      <w:numFmt w:val="lowerLetter"/>
      <w:lvlText w:val="%8."/>
      <w:lvlJc w:val="left"/>
      <w:pPr>
        <w:tabs>
          <w:tab w:val="num" w:pos="5760"/>
        </w:tabs>
        <w:ind w:left="5760" w:hanging="360"/>
      </w:pPr>
    </w:lvl>
    <w:lvl w:ilvl="8" w:tplc="25E8B21C">
      <w:start w:val="1"/>
      <w:numFmt w:val="lowerRoman"/>
      <w:lvlText w:val="%9."/>
      <w:lvlJc w:val="right"/>
      <w:pPr>
        <w:tabs>
          <w:tab w:val="num" w:pos="6480"/>
        </w:tabs>
        <w:ind w:left="6480" w:hanging="180"/>
      </w:pPr>
    </w:lvl>
  </w:abstractNum>
  <w:abstractNum w:abstractNumId="33">
    <w:nsid w:val="38345307"/>
    <w:multiLevelType w:val="multilevel"/>
    <w:tmpl w:val="37E6F334"/>
    <w:lvl w:ilvl="0">
      <w:start w:val="1"/>
      <w:numFmt w:val="decimal"/>
      <w:pStyle w:val="a6"/>
      <w:lvlText w:val="%1"/>
      <w:lvlJc w:val="left"/>
      <w:pPr>
        <w:tabs>
          <w:tab w:val="num" w:pos="360"/>
        </w:tabs>
        <w:ind w:left="360" w:hanging="360"/>
      </w:pPr>
      <w:rPr>
        <w:rFonts w:hint="default"/>
        <w:b/>
      </w:rPr>
    </w:lvl>
    <w:lvl w:ilvl="1">
      <w:start w:val="1"/>
      <w:numFmt w:val="decimal"/>
      <w:pStyle w:val="S1"/>
      <w:lvlText w:val="%1.%2"/>
      <w:lvlJc w:val="left"/>
      <w:pPr>
        <w:tabs>
          <w:tab w:val="num" w:pos="1080"/>
        </w:tabs>
        <w:ind w:left="1080" w:hanging="360"/>
      </w:pPr>
      <w:rPr>
        <w:rFonts w:hint="default"/>
        <w:b/>
      </w:rPr>
    </w:lvl>
    <w:lvl w:ilvl="2">
      <w:start w:val="1"/>
      <w:numFmt w:val="decimal"/>
      <w:pStyle w:val="S2"/>
      <w:lvlText w:val="%1.%2.%3"/>
      <w:lvlJc w:val="left"/>
      <w:pPr>
        <w:tabs>
          <w:tab w:val="num" w:pos="1440"/>
        </w:tabs>
        <w:ind w:left="1440" w:hanging="720"/>
      </w:pPr>
      <w:rPr>
        <w:rFonts w:hint="default"/>
        <w:color w:val="auto"/>
      </w:rPr>
    </w:lvl>
    <w:lvl w:ilvl="3">
      <w:start w:val="1"/>
      <w:numFmt w:val="decimal"/>
      <w:pStyle w:val="S3"/>
      <w:lvlText w:val="%1.%2.%3.%4"/>
      <w:lvlJc w:val="left"/>
      <w:pPr>
        <w:tabs>
          <w:tab w:val="num" w:pos="1800"/>
        </w:tabs>
        <w:ind w:left="1800" w:hanging="720"/>
      </w:pPr>
      <w:rPr>
        <w:rFonts w:hint="default"/>
      </w:rPr>
    </w:lvl>
    <w:lvl w:ilvl="4">
      <w:start w:val="1"/>
      <w:numFmt w:val="decimal"/>
      <w:pStyle w:val="S4"/>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4">
    <w:nsid w:val="39441699"/>
    <w:multiLevelType w:val="hybridMultilevel"/>
    <w:tmpl w:val="427883EE"/>
    <w:lvl w:ilvl="0" w:tplc="04190001">
      <w:start w:val="1"/>
      <w:numFmt w:val="bullet"/>
      <w:lvlText w:val=""/>
      <w:lvlJc w:val="left"/>
      <w:pPr>
        <w:ind w:left="1080" w:hanging="360"/>
      </w:pPr>
      <w:rPr>
        <w:rFonts w:ascii="Symbol" w:hAnsi="Symbol" w:cs="Times New Roman" w:hint="default"/>
        <w:spacing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nsid w:val="3A8E28E5"/>
    <w:multiLevelType w:val="multilevel"/>
    <w:tmpl w:val="5EA0A1D2"/>
    <w:lvl w:ilvl="0">
      <w:start w:val="1"/>
      <w:numFmt w:val="decimal"/>
      <w:pStyle w:val="41"/>
      <w:suff w:val="nothing"/>
      <w:lvlText w:val="Таблица %1"/>
      <w:lvlJc w:val="left"/>
      <w:pPr>
        <w:ind w:left="14208" w:hanging="7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63076"/>
      <w:suff w:val="space"/>
      <w:lvlText w:val="%1.%2"/>
      <w:lvlJc w:val="center"/>
      <w:pPr>
        <w:ind w:left="7129" w:hanging="432"/>
      </w:pPr>
      <w:rPr>
        <w:rFonts w:ascii="Times New Roman" w:hAnsi="Times New Roman" w:hint="default"/>
        <w:b/>
        <w:i w:val="0"/>
        <w:sz w:val="28"/>
      </w:rPr>
    </w:lvl>
    <w:lvl w:ilvl="2">
      <w:start w:val="4"/>
      <w:numFmt w:val="decimal"/>
      <w:suff w:val="space"/>
      <w:lvlText w:val="%2%3.1.1."/>
      <w:lvlJc w:val="left"/>
      <w:pPr>
        <w:ind w:left="7561" w:hanging="504"/>
      </w:pPr>
      <w:rPr>
        <w:rFonts w:ascii="Times New Roman" w:hAnsi="Times New Roman" w:hint="default"/>
        <w:b/>
        <w:i w:val="0"/>
        <w:sz w:val="28"/>
      </w:rPr>
    </w:lvl>
    <w:lvl w:ilvl="3">
      <w:start w:val="1"/>
      <w:numFmt w:val="decimal"/>
      <w:suff w:val="nothing"/>
      <w:lvlText w:val="%1%4"/>
      <w:lvlJc w:val="left"/>
      <w:pPr>
        <w:ind w:left="8065" w:hanging="648"/>
      </w:pPr>
      <w:rPr>
        <w:rFonts w:hint="default"/>
      </w:rPr>
    </w:lvl>
    <w:lvl w:ilvl="4">
      <w:start w:val="1"/>
      <w:numFmt w:val="decimal"/>
      <w:lvlText w:val="%1.%2.%3.%4.%5."/>
      <w:lvlJc w:val="left"/>
      <w:pPr>
        <w:tabs>
          <w:tab w:val="num" w:pos="8857"/>
        </w:tabs>
        <w:ind w:left="8569" w:hanging="792"/>
      </w:pPr>
      <w:rPr>
        <w:rFonts w:hint="default"/>
      </w:rPr>
    </w:lvl>
    <w:lvl w:ilvl="5">
      <w:start w:val="1"/>
      <w:numFmt w:val="decimal"/>
      <w:lvlText w:val="%1.%2.%3.%4.%5.%6."/>
      <w:lvlJc w:val="left"/>
      <w:pPr>
        <w:tabs>
          <w:tab w:val="num" w:pos="9577"/>
        </w:tabs>
        <w:ind w:left="9073" w:hanging="936"/>
      </w:pPr>
      <w:rPr>
        <w:rFonts w:hint="default"/>
      </w:rPr>
    </w:lvl>
    <w:lvl w:ilvl="6">
      <w:start w:val="1"/>
      <w:numFmt w:val="decimal"/>
      <w:lvlText w:val="%1.%2.%3.%4.%5.%6.%7."/>
      <w:lvlJc w:val="left"/>
      <w:pPr>
        <w:tabs>
          <w:tab w:val="num" w:pos="10297"/>
        </w:tabs>
        <w:ind w:left="9577" w:hanging="1080"/>
      </w:pPr>
      <w:rPr>
        <w:rFonts w:hint="default"/>
      </w:rPr>
    </w:lvl>
    <w:lvl w:ilvl="7">
      <w:start w:val="1"/>
      <w:numFmt w:val="decimal"/>
      <w:lvlText w:val="%1.%2.%3.%4.%5.%6.%7.%8."/>
      <w:lvlJc w:val="left"/>
      <w:pPr>
        <w:tabs>
          <w:tab w:val="num" w:pos="10657"/>
        </w:tabs>
        <w:ind w:left="10081" w:hanging="1224"/>
      </w:pPr>
      <w:rPr>
        <w:rFonts w:hint="default"/>
      </w:rPr>
    </w:lvl>
    <w:lvl w:ilvl="8">
      <w:start w:val="1"/>
      <w:numFmt w:val="decimal"/>
      <w:lvlText w:val="%1.%2.%3.%4.%5.%6.%7.%8.%9."/>
      <w:lvlJc w:val="left"/>
      <w:pPr>
        <w:tabs>
          <w:tab w:val="num" w:pos="11377"/>
        </w:tabs>
        <w:ind w:left="10657" w:hanging="1440"/>
      </w:pPr>
      <w:rPr>
        <w:rFonts w:hint="default"/>
      </w:rPr>
    </w:lvl>
  </w:abstractNum>
  <w:abstractNum w:abstractNumId="36">
    <w:nsid w:val="3ACD0F79"/>
    <w:multiLevelType w:val="hybridMultilevel"/>
    <w:tmpl w:val="9DA65A74"/>
    <w:lvl w:ilvl="0" w:tplc="3252E4C8">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F94C96DA"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7">
    <w:nsid w:val="420B560D"/>
    <w:multiLevelType w:val="multilevel"/>
    <w:tmpl w:val="777E8B9A"/>
    <w:lvl w:ilvl="0">
      <w:start w:val="1"/>
      <w:numFmt w:val="decimal"/>
      <w:pStyle w:val="a7"/>
      <w:suff w:val="space"/>
      <w:lvlText w:val="Рис. %1."/>
      <w:lvlJc w:val="center"/>
      <w:pPr>
        <w:ind w:left="540" w:firstLine="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suff w:val="nothing"/>
      <w:lvlText w:val="%2.1"/>
      <w:lvlJc w:val="left"/>
      <w:pPr>
        <w:ind w:left="2281" w:hanging="432"/>
      </w:pPr>
      <w:rPr>
        <w:rFonts w:hint="default"/>
        <w:b/>
        <w:i w:val="0"/>
        <w:sz w:val="28"/>
      </w:rPr>
    </w:lvl>
    <w:lvl w:ilvl="2">
      <w:start w:val="1"/>
      <w:numFmt w:val="decimal"/>
      <w:lvlRestart w:val="0"/>
      <w:suff w:val="nothing"/>
      <w:lvlText w:val="%3.1.1."/>
      <w:lvlJc w:val="left"/>
      <w:pPr>
        <w:ind w:left="2713" w:hanging="504"/>
      </w:pPr>
      <w:rPr>
        <w:rFonts w:ascii="Times New Roman" w:hAnsi="Times New Roman" w:hint="default"/>
        <w:b/>
        <w:i w:val="0"/>
        <w:sz w:val="28"/>
      </w:rPr>
    </w:lvl>
    <w:lvl w:ilvl="3">
      <w:start w:val="1"/>
      <w:numFmt w:val="decimal"/>
      <w:lvlText w:val="%1.%2.%3.%4."/>
      <w:lvlJc w:val="left"/>
      <w:pPr>
        <w:tabs>
          <w:tab w:val="num" w:pos="3649"/>
        </w:tabs>
        <w:ind w:left="3217" w:hanging="648"/>
      </w:pPr>
      <w:rPr>
        <w:rFonts w:hint="default"/>
      </w:rPr>
    </w:lvl>
    <w:lvl w:ilvl="4">
      <w:start w:val="1"/>
      <w:numFmt w:val="decimal"/>
      <w:lvlRestart w:val="0"/>
      <w:lvlText w:val="%5Табл %1%2%3%4"/>
      <w:lvlJc w:val="left"/>
      <w:pPr>
        <w:tabs>
          <w:tab w:val="num" w:pos="1080"/>
        </w:tabs>
        <w:ind w:left="372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729"/>
        </w:tabs>
        <w:ind w:left="4225" w:hanging="936"/>
      </w:pPr>
      <w:rPr>
        <w:rFonts w:hint="default"/>
      </w:rPr>
    </w:lvl>
    <w:lvl w:ilvl="6">
      <w:start w:val="1"/>
      <w:numFmt w:val="decimal"/>
      <w:lvlText w:val="%1.%2.%3.%4.%5.%6.%7."/>
      <w:lvlJc w:val="left"/>
      <w:pPr>
        <w:tabs>
          <w:tab w:val="num" w:pos="5449"/>
        </w:tabs>
        <w:ind w:left="4729" w:hanging="1080"/>
      </w:pPr>
      <w:rPr>
        <w:rFonts w:hint="default"/>
      </w:rPr>
    </w:lvl>
    <w:lvl w:ilvl="7">
      <w:start w:val="1"/>
      <w:numFmt w:val="decimal"/>
      <w:lvlText w:val="%1.%2.%3.%4.%5.%6.%7.%8."/>
      <w:lvlJc w:val="left"/>
      <w:pPr>
        <w:tabs>
          <w:tab w:val="num" w:pos="5809"/>
        </w:tabs>
        <w:ind w:left="5233" w:hanging="1224"/>
      </w:pPr>
      <w:rPr>
        <w:rFonts w:hint="default"/>
      </w:rPr>
    </w:lvl>
    <w:lvl w:ilvl="8">
      <w:start w:val="1"/>
      <w:numFmt w:val="decimal"/>
      <w:lvlText w:val="%1.%2.%3.%4.%5.%6.%7.%8.%9."/>
      <w:lvlJc w:val="left"/>
      <w:pPr>
        <w:tabs>
          <w:tab w:val="num" w:pos="6529"/>
        </w:tabs>
        <w:ind w:left="5809" w:hanging="1440"/>
      </w:pPr>
      <w:rPr>
        <w:rFonts w:hint="default"/>
      </w:rPr>
    </w:lvl>
  </w:abstractNum>
  <w:abstractNum w:abstractNumId="38">
    <w:nsid w:val="437522DD"/>
    <w:multiLevelType w:val="hybridMultilevel"/>
    <w:tmpl w:val="564ACDCC"/>
    <w:lvl w:ilvl="0" w:tplc="FFFFFFFF">
      <w:start w:val="1"/>
      <w:numFmt w:val="bullet"/>
      <w:lvlText w:val="–"/>
      <w:lvlJc w:val="left"/>
      <w:pPr>
        <w:tabs>
          <w:tab w:val="num" w:pos="720"/>
        </w:tabs>
        <w:ind w:left="947" w:hanging="227"/>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9">
    <w:nsid w:val="43FC5F0B"/>
    <w:multiLevelType w:val="hybridMultilevel"/>
    <w:tmpl w:val="65ACF20E"/>
    <w:lvl w:ilvl="0" w:tplc="545A5C8C">
      <w:start w:val="1"/>
      <w:numFmt w:val="decimal"/>
      <w:lvlText w:val="%1."/>
      <w:lvlJc w:val="left"/>
      <w:pPr>
        <w:tabs>
          <w:tab w:val="num" w:pos="1260"/>
        </w:tabs>
        <w:ind w:left="1260" w:hanging="360"/>
      </w:pPr>
    </w:lvl>
    <w:lvl w:ilvl="1" w:tplc="04190003">
      <w:start w:val="1"/>
      <w:numFmt w:val="lowerLetter"/>
      <w:lvlText w:val="%2."/>
      <w:lvlJc w:val="left"/>
      <w:pPr>
        <w:tabs>
          <w:tab w:val="num" w:pos="1980"/>
        </w:tabs>
        <w:ind w:left="1980" w:hanging="360"/>
      </w:pPr>
    </w:lvl>
    <w:lvl w:ilvl="2" w:tplc="04190005">
      <w:start w:val="1"/>
      <w:numFmt w:val="lowerRoman"/>
      <w:lvlText w:val="%3."/>
      <w:lvlJc w:val="right"/>
      <w:pPr>
        <w:tabs>
          <w:tab w:val="num" w:pos="2700"/>
        </w:tabs>
        <w:ind w:left="2700" w:hanging="180"/>
      </w:pPr>
    </w:lvl>
    <w:lvl w:ilvl="3" w:tplc="04190001">
      <w:start w:val="1"/>
      <w:numFmt w:val="decimal"/>
      <w:lvlText w:val="%4."/>
      <w:lvlJc w:val="left"/>
      <w:pPr>
        <w:tabs>
          <w:tab w:val="num" w:pos="3420"/>
        </w:tabs>
        <w:ind w:left="3420" w:hanging="360"/>
      </w:pPr>
    </w:lvl>
    <w:lvl w:ilvl="4" w:tplc="04190003">
      <w:start w:val="1"/>
      <w:numFmt w:val="lowerLetter"/>
      <w:lvlText w:val="%5."/>
      <w:lvlJc w:val="left"/>
      <w:pPr>
        <w:tabs>
          <w:tab w:val="num" w:pos="4140"/>
        </w:tabs>
        <w:ind w:left="4140" w:hanging="360"/>
      </w:pPr>
    </w:lvl>
    <w:lvl w:ilvl="5" w:tplc="04190005">
      <w:start w:val="1"/>
      <w:numFmt w:val="lowerRoman"/>
      <w:lvlText w:val="%6."/>
      <w:lvlJc w:val="right"/>
      <w:pPr>
        <w:tabs>
          <w:tab w:val="num" w:pos="4860"/>
        </w:tabs>
        <w:ind w:left="4860" w:hanging="180"/>
      </w:pPr>
    </w:lvl>
    <w:lvl w:ilvl="6" w:tplc="04190001">
      <w:start w:val="1"/>
      <w:numFmt w:val="decimal"/>
      <w:lvlText w:val="%7."/>
      <w:lvlJc w:val="left"/>
      <w:pPr>
        <w:tabs>
          <w:tab w:val="num" w:pos="5580"/>
        </w:tabs>
        <w:ind w:left="5580" w:hanging="360"/>
      </w:pPr>
    </w:lvl>
    <w:lvl w:ilvl="7" w:tplc="04190003">
      <w:start w:val="1"/>
      <w:numFmt w:val="lowerLetter"/>
      <w:lvlText w:val="%8."/>
      <w:lvlJc w:val="left"/>
      <w:pPr>
        <w:tabs>
          <w:tab w:val="num" w:pos="6300"/>
        </w:tabs>
        <w:ind w:left="6300" w:hanging="360"/>
      </w:pPr>
    </w:lvl>
    <w:lvl w:ilvl="8" w:tplc="04190005">
      <w:start w:val="1"/>
      <w:numFmt w:val="lowerRoman"/>
      <w:lvlText w:val="%9."/>
      <w:lvlJc w:val="right"/>
      <w:pPr>
        <w:tabs>
          <w:tab w:val="num" w:pos="7020"/>
        </w:tabs>
        <w:ind w:left="7020" w:hanging="180"/>
      </w:pPr>
    </w:lvl>
  </w:abstractNum>
  <w:abstractNum w:abstractNumId="40">
    <w:nsid w:val="45627D63"/>
    <w:multiLevelType w:val="hybridMultilevel"/>
    <w:tmpl w:val="1214E9AE"/>
    <w:lvl w:ilvl="0" w:tplc="E2962A16">
      <w:start w:val="1"/>
      <w:numFmt w:val="bullet"/>
      <w:lvlText w:val="־"/>
      <w:lvlJc w:val="left"/>
      <w:pPr>
        <w:tabs>
          <w:tab w:val="num" w:pos="3573"/>
        </w:tabs>
        <w:ind w:left="3573" w:hanging="360"/>
      </w:pPr>
      <w:rPr>
        <w:rFonts w:ascii="Courier New" w:hAnsi="Courier New" w:hint="default"/>
      </w:rPr>
    </w:lvl>
    <w:lvl w:ilvl="1" w:tplc="04190003">
      <w:start w:val="1"/>
      <w:numFmt w:val="bullet"/>
      <w:lvlText w:val="־"/>
      <w:lvlJc w:val="left"/>
      <w:pPr>
        <w:tabs>
          <w:tab w:val="num" w:pos="1440"/>
        </w:tabs>
        <w:ind w:left="1440" w:hanging="360"/>
      </w:pPr>
      <w:rPr>
        <w:rFonts w:ascii="Times New Roman" w:hAnsi="Times New Roman" w:cs="Times New Roman"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1">
    <w:nsid w:val="464E678D"/>
    <w:multiLevelType w:val="hybridMultilevel"/>
    <w:tmpl w:val="993ABEEC"/>
    <w:lvl w:ilvl="0" w:tplc="E2962A16">
      <w:start w:val="1"/>
      <w:numFmt w:val="bullet"/>
      <w:lvlText w:val="–"/>
      <w:lvlJc w:val="left"/>
      <w:pPr>
        <w:tabs>
          <w:tab w:val="num" w:pos="720"/>
        </w:tabs>
        <w:ind w:left="947" w:hanging="227"/>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2">
    <w:nsid w:val="46A6049A"/>
    <w:multiLevelType w:val="hybridMultilevel"/>
    <w:tmpl w:val="5C3A736A"/>
    <w:lvl w:ilvl="0" w:tplc="FFFFFFFF">
      <w:start w:val="1"/>
      <w:numFmt w:val="bullet"/>
      <w:lvlText w:val="–"/>
      <w:lvlJc w:val="left"/>
      <w:pPr>
        <w:tabs>
          <w:tab w:val="num" w:pos="720"/>
        </w:tabs>
        <w:ind w:left="947" w:hanging="227"/>
      </w:pPr>
      <w:rPr>
        <w:rFonts w:ascii="Times New Roman" w:hAnsi="Times New Roman" w:cs="Times New Roman"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3">
    <w:nsid w:val="4730403E"/>
    <w:multiLevelType w:val="hybridMultilevel"/>
    <w:tmpl w:val="9398A19C"/>
    <w:lvl w:ilvl="0" w:tplc="681A26EC">
      <w:start w:val="1"/>
      <w:numFmt w:val="bullet"/>
      <w:lvlText w:val=""/>
      <w:lvlJc w:val="left"/>
      <w:pPr>
        <w:tabs>
          <w:tab w:val="num" w:pos="1167"/>
        </w:tabs>
        <w:ind w:left="1167" w:hanging="283"/>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44">
    <w:nsid w:val="4A9B570E"/>
    <w:multiLevelType w:val="hybridMultilevel"/>
    <w:tmpl w:val="CA98C458"/>
    <w:lvl w:ilvl="0" w:tplc="F808E0E0">
      <w:start w:val="1"/>
      <w:numFmt w:val="bullet"/>
      <w:lvlText w:val="־"/>
      <w:lvlJc w:val="left"/>
      <w:pPr>
        <w:tabs>
          <w:tab w:val="num" w:pos="1871"/>
        </w:tabs>
        <w:ind w:left="1871" w:hanging="360"/>
      </w:pPr>
      <w:rPr>
        <w:rFonts w:ascii="Courier New" w:hAnsi="Courier New" w:hint="default"/>
      </w:rPr>
    </w:lvl>
    <w:lvl w:ilvl="1" w:tplc="04190019">
      <w:start w:val="1"/>
      <w:numFmt w:val="bullet"/>
      <w:lvlText w:val="–"/>
      <w:lvlJc w:val="left"/>
      <w:pPr>
        <w:tabs>
          <w:tab w:val="num" w:pos="1692"/>
        </w:tabs>
        <w:ind w:left="1919" w:hanging="227"/>
      </w:pPr>
      <w:rPr>
        <w:rFonts w:ascii="Times New Roman" w:hAnsi="Times New Roman" w:cs="Times New Roman" w:hint="default"/>
      </w:rPr>
    </w:lvl>
    <w:lvl w:ilvl="2" w:tplc="0419001B" w:tentative="1">
      <w:start w:val="1"/>
      <w:numFmt w:val="bullet"/>
      <w:lvlText w:val=""/>
      <w:lvlJc w:val="left"/>
      <w:pPr>
        <w:tabs>
          <w:tab w:val="num" w:pos="2772"/>
        </w:tabs>
        <w:ind w:left="2772" w:hanging="360"/>
      </w:pPr>
      <w:rPr>
        <w:rFonts w:ascii="Wingdings" w:hAnsi="Wingdings" w:hint="default"/>
      </w:rPr>
    </w:lvl>
    <w:lvl w:ilvl="3" w:tplc="0419000F" w:tentative="1">
      <w:start w:val="1"/>
      <w:numFmt w:val="bullet"/>
      <w:lvlText w:val=""/>
      <w:lvlJc w:val="left"/>
      <w:pPr>
        <w:tabs>
          <w:tab w:val="num" w:pos="3492"/>
        </w:tabs>
        <w:ind w:left="3492" w:hanging="360"/>
      </w:pPr>
      <w:rPr>
        <w:rFonts w:ascii="Symbol" w:hAnsi="Symbol" w:hint="default"/>
      </w:rPr>
    </w:lvl>
    <w:lvl w:ilvl="4" w:tplc="04190019" w:tentative="1">
      <w:start w:val="1"/>
      <w:numFmt w:val="bullet"/>
      <w:lvlText w:val="o"/>
      <w:lvlJc w:val="left"/>
      <w:pPr>
        <w:tabs>
          <w:tab w:val="num" w:pos="4212"/>
        </w:tabs>
        <w:ind w:left="4212" w:hanging="360"/>
      </w:pPr>
      <w:rPr>
        <w:rFonts w:ascii="Courier New" w:hAnsi="Courier New" w:cs="Wingdings" w:hint="default"/>
      </w:rPr>
    </w:lvl>
    <w:lvl w:ilvl="5" w:tplc="0419001B" w:tentative="1">
      <w:start w:val="1"/>
      <w:numFmt w:val="bullet"/>
      <w:lvlText w:val=""/>
      <w:lvlJc w:val="left"/>
      <w:pPr>
        <w:tabs>
          <w:tab w:val="num" w:pos="4932"/>
        </w:tabs>
        <w:ind w:left="4932" w:hanging="360"/>
      </w:pPr>
      <w:rPr>
        <w:rFonts w:ascii="Wingdings" w:hAnsi="Wingdings" w:hint="default"/>
      </w:rPr>
    </w:lvl>
    <w:lvl w:ilvl="6" w:tplc="0419000F" w:tentative="1">
      <w:start w:val="1"/>
      <w:numFmt w:val="bullet"/>
      <w:lvlText w:val=""/>
      <w:lvlJc w:val="left"/>
      <w:pPr>
        <w:tabs>
          <w:tab w:val="num" w:pos="5652"/>
        </w:tabs>
        <w:ind w:left="5652" w:hanging="360"/>
      </w:pPr>
      <w:rPr>
        <w:rFonts w:ascii="Symbol" w:hAnsi="Symbol" w:hint="default"/>
      </w:rPr>
    </w:lvl>
    <w:lvl w:ilvl="7" w:tplc="04190019" w:tentative="1">
      <w:start w:val="1"/>
      <w:numFmt w:val="bullet"/>
      <w:lvlText w:val="o"/>
      <w:lvlJc w:val="left"/>
      <w:pPr>
        <w:tabs>
          <w:tab w:val="num" w:pos="6372"/>
        </w:tabs>
        <w:ind w:left="6372" w:hanging="360"/>
      </w:pPr>
      <w:rPr>
        <w:rFonts w:ascii="Courier New" w:hAnsi="Courier New" w:cs="Wingdings" w:hint="default"/>
      </w:rPr>
    </w:lvl>
    <w:lvl w:ilvl="8" w:tplc="0419001B" w:tentative="1">
      <w:start w:val="1"/>
      <w:numFmt w:val="bullet"/>
      <w:lvlText w:val=""/>
      <w:lvlJc w:val="left"/>
      <w:pPr>
        <w:tabs>
          <w:tab w:val="num" w:pos="7092"/>
        </w:tabs>
        <w:ind w:left="7092" w:hanging="360"/>
      </w:pPr>
      <w:rPr>
        <w:rFonts w:ascii="Wingdings" w:hAnsi="Wingdings" w:hint="default"/>
      </w:rPr>
    </w:lvl>
  </w:abstractNum>
  <w:abstractNum w:abstractNumId="45">
    <w:nsid w:val="4C797FB8"/>
    <w:multiLevelType w:val="hybridMultilevel"/>
    <w:tmpl w:val="EE68AD54"/>
    <w:lvl w:ilvl="0" w:tplc="B14AF0A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6">
    <w:nsid w:val="4E4906CC"/>
    <w:multiLevelType w:val="hybridMultilevel"/>
    <w:tmpl w:val="302A3956"/>
    <w:lvl w:ilvl="0" w:tplc="FFFFFFFF">
      <w:start w:val="1"/>
      <w:numFmt w:val="decimal"/>
      <w:pStyle w:val="a8"/>
      <w:lvlText w:val="%1."/>
      <w:lvlJc w:val="left"/>
      <w:pPr>
        <w:tabs>
          <w:tab w:val="num" w:pos="927"/>
        </w:tabs>
        <w:ind w:left="927"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7">
    <w:nsid w:val="5236272C"/>
    <w:multiLevelType w:val="hybridMultilevel"/>
    <w:tmpl w:val="09D8EB0E"/>
    <w:lvl w:ilvl="0" w:tplc="FFFFFFFF">
      <w:start w:val="1"/>
      <w:numFmt w:val="bullet"/>
      <w:lvlText w:val="–"/>
      <w:lvlJc w:val="left"/>
      <w:pPr>
        <w:tabs>
          <w:tab w:val="num" w:pos="1207"/>
        </w:tabs>
        <w:ind w:left="1434" w:hanging="227"/>
      </w:pPr>
      <w:rPr>
        <w:rFonts w:ascii="Times New Roman" w:hAnsi="Times New Roman" w:cs="Times New Roman" w:hint="default"/>
      </w:rPr>
    </w:lvl>
    <w:lvl w:ilvl="1" w:tplc="FFFFFFFF">
      <w:start w:val="1"/>
      <w:numFmt w:val="bullet"/>
      <w:lvlText w:val=""/>
      <w:lvlJc w:val="left"/>
      <w:pPr>
        <w:tabs>
          <w:tab w:val="num" w:pos="1620"/>
        </w:tabs>
        <w:ind w:left="1620" w:hanging="360"/>
      </w:pPr>
      <w:rPr>
        <w:rFonts w:ascii="Wingdings" w:hAnsi="Wingding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48">
    <w:nsid w:val="53467AE4"/>
    <w:multiLevelType w:val="multilevel"/>
    <w:tmpl w:val="FCC6FC7C"/>
    <w:lvl w:ilvl="0">
      <w:start w:val="1"/>
      <w:numFmt w:val="bullet"/>
      <w:pStyle w:val="a9"/>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548F33C5"/>
    <w:multiLevelType w:val="hybridMultilevel"/>
    <w:tmpl w:val="3C865438"/>
    <w:lvl w:ilvl="0" w:tplc="D7740D6A">
      <w:start w:val="1"/>
      <w:numFmt w:val="decimal"/>
      <w:lvlText w:val="%1)"/>
      <w:lvlJc w:val="left"/>
      <w:pPr>
        <w:ind w:left="360" w:hanging="360"/>
      </w:pPr>
      <w:rPr>
        <w:rFonts w:hint="default"/>
      </w:rPr>
    </w:lvl>
    <w:lvl w:ilvl="1" w:tplc="0419000F"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nsid w:val="5C4B0379"/>
    <w:multiLevelType w:val="hybridMultilevel"/>
    <w:tmpl w:val="E53A920A"/>
    <w:lvl w:ilvl="0" w:tplc="FFFFFFFF">
      <w:start w:val="1"/>
      <w:numFmt w:val="bullet"/>
      <w:lvlText w:val="־"/>
      <w:lvlJc w:val="left"/>
      <w:pPr>
        <w:tabs>
          <w:tab w:val="num" w:pos="2591"/>
        </w:tabs>
        <w:ind w:left="2591" w:hanging="360"/>
      </w:pPr>
      <w:rPr>
        <w:rFonts w:ascii="Courier New" w:hAnsi="Courier New" w:hint="default"/>
      </w:rPr>
    </w:lvl>
    <w:lvl w:ilvl="1" w:tplc="FFFFFFFF">
      <w:start w:val="1"/>
      <w:numFmt w:val="bullet"/>
      <w:lvlText w:val="–"/>
      <w:lvlJc w:val="left"/>
      <w:pPr>
        <w:tabs>
          <w:tab w:val="num" w:pos="1800"/>
        </w:tabs>
        <w:ind w:left="2027" w:hanging="227"/>
      </w:pPr>
      <w:rPr>
        <w:rFonts w:ascii="Times New Roman" w:hAnsi="Times New Roman" w:cs="Times New Roman"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51">
    <w:nsid w:val="5F22595E"/>
    <w:multiLevelType w:val="multilevel"/>
    <w:tmpl w:val="2708D7D6"/>
    <w:lvl w:ilvl="0">
      <w:start w:val="1"/>
      <w:numFmt w:val="decimal"/>
      <w:pStyle w:val="42"/>
      <w:suff w:val="nothing"/>
      <w:lvlText w:val="Таблица%1"/>
      <w:lvlJc w:val="left"/>
      <w:pPr>
        <w:ind w:left="1561" w:hanging="7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center"/>
      <w:pPr>
        <w:ind w:left="1993" w:hanging="432"/>
      </w:pPr>
      <w:rPr>
        <w:rFonts w:ascii="Times New Roman" w:hAnsi="Times New Roman" w:hint="default"/>
        <w:b/>
        <w:i w:val="0"/>
        <w:sz w:val="28"/>
      </w:rPr>
    </w:lvl>
    <w:lvl w:ilvl="2">
      <w:start w:val="4"/>
      <w:numFmt w:val="decimal"/>
      <w:suff w:val="space"/>
      <w:lvlText w:val="%2%3.1.1."/>
      <w:lvlJc w:val="left"/>
      <w:pPr>
        <w:ind w:left="2425" w:hanging="504"/>
      </w:pPr>
      <w:rPr>
        <w:rFonts w:ascii="Times New Roman" w:hAnsi="Times New Roman" w:hint="default"/>
        <w:b/>
        <w:i w:val="0"/>
        <w:sz w:val="28"/>
      </w:rPr>
    </w:lvl>
    <w:lvl w:ilvl="3">
      <w:start w:val="1"/>
      <w:numFmt w:val="decimal"/>
      <w:suff w:val="nothing"/>
      <w:lvlText w:val="%1%4"/>
      <w:lvlJc w:val="left"/>
      <w:pPr>
        <w:ind w:left="2929" w:hanging="648"/>
      </w:pPr>
      <w:rPr>
        <w:rFonts w:hint="default"/>
      </w:rPr>
    </w:lvl>
    <w:lvl w:ilvl="4">
      <w:start w:val="1"/>
      <w:numFmt w:val="decimal"/>
      <w:lvlText w:val="%1.%2.%3.%4.%5."/>
      <w:lvlJc w:val="left"/>
      <w:pPr>
        <w:tabs>
          <w:tab w:val="num" w:pos="3721"/>
        </w:tabs>
        <w:ind w:left="3433" w:hanging="792"/>
      </w:pPr>
      <w:rPr>
        <w:rFonts w:hint="default"/>
      </w:rPr>
    </w:lvl>
    <w:lvl w:ilvl="5">
      <w:start w:val="1"/>
      <w:numFmt w:val="decimal"/>
      <w:lvlText w:val="%1.%2.%3.%4.%5.%6."/>
      <w:lvlJc w:val="left"/>
      <w:pPr>
        <w:tabs>
          <w:tab w:val="num" w:pos="4441"/>
        </w:tabs>
        <w:ind w:left="3937" w:hanging="936"/>
      </w:pPr>
      <w:rPr>
        <w:rFonts w:hint="default"/>
      </w:rPr>
    </w:lvl>
    <w:lvl w:ilvl="6">
      <w:start w:val="1"/>
      <w:numFmt w:val="decimal"/>
      <w:lvlText w:val="%1.%2.%3.%4.%5.%6.%7."/>
      <w:lvlJc w:val="left"/>
      <w:pPr>
        <w:tabs>
          <w:tab w:val="num" w:pos="5161"/>
        </w:tabs>
        <w:ind w:left="4441" w:hanging="1080"/>
      </w:pPr>
      <w:rPr>
        <w:rFonts w:hint="default"/>
      </w:rPr>
    </w:lvl>
    <w:lvl w:ilvl="7">
      <w:start w:val="1"/>
      <w:numFmt w:val="decimal"/>
      <w:lvlText w:val="%1.%2.%3.%4.%5.%6.%7.%8."/>
      <w:lvlJc w:val="left"/>
      <w:pPr>
        <w:tabs>
          <w:tab w:val="num" w:pos="5521"/>
        </w:tabs>
        <w:ind w:left="4945" w:hanging="1224"/>
      </w:pPr>
      <w:rPr>
        <w:rFonts w:hint="default"/>
      </w:rPr>
    </w:lvl>
    <w:lvl w:ilvl="8">
      <w:start w:val="1"/>
      <w:numFmt w:val="decimal"/>
      <w:lvlText w:val="%1.%2.%3.%4.%5.%6.%7.%8.%9."/>
      <w:lvlJc w:val="left"/>
      <w:pPr>
        <w:tabs>
          <w:tab w:val="num" w:pos="6241"/>
        </w:tabs>
        <w:ind w:left="5521" w:hanging="1440"/>
      </w:pPr>
      <w:rPr>
        <w:rFonts w:hint="default"/>
      </w:rPr>
    </w:lvl>
  </w:abstractNum>
  <w:abstractNum w:abstractNumId="52">
    <w:nsid w:val="60685365"/>
    <w:multiLevelType w:val="hybridMultilevel"/>
    <w:tmpl w:val="FBA23DA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625C2857"/>
    <w:multiLevelType w:val="hybridMultilevel"/>
    <w:tmpl w:val="ADB81E52"/>
    <w:lvl w:ilvl="0" w:tplc="C7EC5930">
      <w:start w:val="1"/>
      <w:numFmt w:val="bullet"/>
      <w:lvlText w:val=""/>
      <w:lvlJc w:val="left"/>
      <w:pPr>
        <w:tabs>
          <w:tab w:val="num" w:pos="1592"/>
        </w:tabs>
        <w:ind w:left="1649" w:hanging="397"/>
      </w:pPr>
      <w:rPr>
        <w:rFonts w:ascii="Symbol" w:hAnsi="Symbol" w:hint="default"/>
      </w:rPr>
    </w:lvl>
    <w:lvl w:ilvl="1" w:tplc="04190003" w:tentative="1">
      <w:start w:val="1"/>
      <w:numFmt w:val="bullet"/>
      <w:lvlText w:val="o"/>
      <w:lvlJc w:val="left"/>
      <w:pPr>
        <w:tabs>
          <w:tab w:val="num" w:pos="2238"/>
        </w:tabs>
        <w:ind w:left="2238" w:hanging="360"/>
      </w:pPr>
      <w:rPr>
        <w:rFonts w:ascii="Courier New" w:hAnsi="Courier New" w:cs="Courier New" w:hint="default"/>
      </w:rPr>
    </w:lvl>
    <w:lvl w:ilvl="2" w:tplc="04190005" w:tentative="1">
      <w:start w:val="1"/>
      <w:numFmt w:val="bullet"/>
      <w:lvlText w:val=""/>
      <w:lvlJc w:val="left"/>
      <w:pPr>
        <w:tabs>
          <w:tab w:val="num" w:pos="2958"/>
        </w:tabs>
        <w:ind w:left="2958" w:hanging="360"/>
      </w:pPr>
      <w:rPr>
        <w:rFonts w:ascii="Wingdings" w:hAnsi="Wingdings" w:hint="default"/>
      </w:rPr>
    </w:lvl>
    <w:lvl w:ilvl="3" w:tplc="04190001" w:tentative="1">
      <w:start w:val="1"/>
      <w:numFmt w:val="bullet"/>
      <w:lvlText w:val=""/>
      <w:lvlJc w:val="left"/>
      <w:pPr>
        <w:tabs>
          <w:tab w:val="num" w:pos="3678"/>
        </w:tabs>
        <w:ind w:left="3678" w:hanging="360"/>
      </w:pPr>
      <w:rPr>
        <w:rFonts w:ascii="Symbol" w:hAnsi="Symbol" w:hint="default"/>
      </w:rPr>
    </w:lvl>
    <w:lvl w:ilvl="4" w:tplc="04190003" w:tentative="1">
      <w:start w:val="1"/>
      <w:numFmt w:val="bullet"/>
      <w:lvlText w:val="o"/>
      <w:lvlJc w:val="left"/>
      <w:pPr>
        <w:tabs>
          <w:tab w:val="num" w:pos="4398"/>
        </w:tabs>
        <w:ind w:left="4398" w:hanging="360"/>
      </w:pPr>
      <w:rPr>
        <w:rFonts w:ascii="Courier New" w:hAnsi="Courier New" w:cs="Courier New" w:hint="default"/>
      </w:rPr>
    </w:lvl>
    <w:lvl w:ilvl="5" w:tplc="04190005" w:tentative="1">
      <w:start w:val="1"/>
      <w:numFmt w:val="bullet"/>
      <w:lvlText w:val=""/>
      <w:lvlJc w:val="left"/>
      <w:pPr>
        <w:tabs>
          <w:tab w:val="num" w:pos="5118"/>
        </w:tabs>
        <w:ind w:left="5118" w:hanging="360"/>
      </w:pPr>
      <w:rPr>
        <w:rFonts w:ascii="Wingdings" w:hAnsi="Wingdings" w:hint="default"/>
      </w:rPr>
    </w:lvl>
    <w:lvl w:ilvl="6" w:tplc="04190001" w:tentative="1">
      <w:start w:val="1"/>
      <w:numFmt w:val="bullet"/>
      <w:lvlText w:val=""/>
      <w:lvlJc w:val="left"/>
      <w:pPr>
        <w:tabs>
          <w:tab w:val="num" w:pos="5838"/>
        </w:tabs>
        <w:ind w:left="5838" w:hanging="360"/>
      </w:pPr>
      <w:rPr>
        <w:rFonts w:ascii="Symbol" w:hAnsi="Symbol" w:hint="default"/>
      </w:rPr>
    </w:lvl>
    <w:lvl w:ilvl="7" w:tplc="04190003" w:tentative="1">
      <w:start w:val="1"/>
      <w:numFmt w:val="bullet"/>
      <w:lvlText w:val="o"/>
      <w:lvlJc w:val="left"/>
      <w:pPr>
        <w:tabs>
          <w:tab w:val="num" w:pos="6558"/>
        </w:tabs>
        <w:ind w:left="6558" w:hanging="360"/>
      </w:pPr>
      <w:rPr>
        <w:rFonts w:ascii="Courier New" w:hAnsi="Courier New" w:cs="Courier New" w:hint="default"/>
      </w:rPr>
    </w:lvl>
    <w:lvl w:ilvl="8" w:tplc="04190005" w:tentative="1">
      <w:start w:val="1"/>
      <w:numFmt w:val="bullet"/>
      <w:lvlText w:val=""/>
      <w:lvlJc w:val="left"/>
      <w:pPr>
        <w:tabs>
          <w:tab w:val="num" w:pos="7278"/>
        </w:tabs>
        <w:ind w:left="7278" w:hanging="360"/>
      </w:pPr>
      <w:rPr>
        <w:rFonts w:ascii="Wingdings" w:hAnsi="Wingdings" w:hint="default"/>
      </w:rPr>
    </w:lvl>
  </w:abstractNum>
  <w:abstractNum w:abstractNumId="54">
    <w:nsid w:val="65826748"/>
    <w:multiLevelType w:val="hybridMultilevel"/>
    <w:tmpl w:val="D6F65DF4"/>
    <w:lvl w:ilvl="0" w:tplc="FFFFFFFF">
      <w:start w:val="1"/>
      <w:numFmt w:val="decimal"/>
      <w:lvlText w:val="%1)"/>
      <w:lvlJc w:val="left"/>
      <w:pPr>
        <w:ind w:left="502" w:hanging="360"/>
      </w:pPr>
      <w:rPr>
        <w:rFonts w:hint="default"/>
        <w:color w:val="auto"/>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55">
    <w:nsid w:val="65C513E9"/>
    <w:multiLevelType w:val="multilevel"/>
    <w:tmpl w:val="E8CC82A4"/>
    <w:lvl w:ilvl="0">
      <w:start w:val="1"/>
      <w:numFmt w:val="decimal"/>
      <w:pStyle w:val="aa"/>
      <w:lvlText w:val="%1."/>
      <w:lvlJc w:val="left"/>
      <w:pPr>
        <w:tabs>
          <w:tab w:val="num" w:pos="1590"/>
        </w:tabs>
        <w:ind w:left="1590" w:hanging="510"/>
      </w:pPr>
      <w:rPr>
        <w:rFonts w:ascii="Times New Roman" w:hAnsi="Times New Roman" w:hint="default"/>
        <w:sz w:val="24"/>
        <w:szCs w:val="24"/>
      </w:rPr>
    </w:lvl>
    <w:lvl w:ilvl="1">
      <w:start w:val="1"/>
      <w:numFmt w:val="decimal"/>
      <w:lvlText w:val="%2"/>
      <w:lvlJc w:val="left"/>
      <w:pPr>
        <w:tabs>
          <w:tab w:val="num" w:pos="2250"/>
        </w:tabs>
        <w:ind w:left="2250" w:hanging="1170"/>
      </w:pPr>
      <w:rPr>
        <w:rFonts w:hint="default"/>
      </w:rPr>
    </w:lvl>
    <w:lvl w:ilvl="2">
      <w:start w:val="1"/>
      <w:numFmt w:val="decimal"/>
      <w:lvlText w:val="%3)"/>
      <w:lvlJc w:val="left"/>
      <w:pPr>
        <w:tabs>
          <w:tab w:val="num" w:pos="1170"/>
        </w:tabs>
        <w:ind w:left="1170" w:hanging="45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65F8215D"/>
    <w:multiLevelType w:val="hybridMultilevel"/>
    <w:tmpl w:val="FD2AE748"/>
    <w:lvl w:ilvl="0" w:tplc="24EA98C6">
      <w:start w:val="1"/>
      <w:numFmt w:val="bullet"/>
      <w:pStyle w:val="ab"/>
      <w:lvlText w:val=""/>
      <w:lvlJc w:val="left"/>
      <w:pPr>
        <w:tabs>
          <w:tab w:val="num" w:pos="1260"/>
        </w:tabs>
        <w:ind w:left="1260" w:hanging="360"/>
      </w:pPr>
      <w:rPr>
        <w:rFonts w:ascii="Symbol" w:hAnsi="Symbol" w:hint="default"/>
      </w:rPr>
    </w:lvl>
    <w:lvl w:ilvl="1" w:tplc="84F2AB84" w:tentative="1">
      <w:start w:val="1"/>
      <w:numFmt w:val="bullet"/>
      <w:lvlText w:val="o"/>
      <w:lvlJc w:val="left"/>
      <w:pPr>
        <w:tabs>
          <w:tab w:val="num" w:pos="1980"/>
        </w:tabs>
        <w:ind w:left="1980" w:hanging="360"/>
      </w:pPr>
      <w:rPr>
        <w:rFonts w:ascii="Courier New" w:hAnsi="Courier New" w:cs="Courier New" w:hint="default"/>
      </w:rPr>
    </w:lvl>
    <w:lvl w:ilvl="2" w:tplc="68805362" w:tentative="1">
      <w:start w:val="1"/>
      <w:numFmt w:val="bullet"/>
      <w:lvlText w:val=""/>
      <w:lvlJc w:val="left"/>
      <w:pPr>
        <w:tabs>
          <w:tab w:val="num" w:pos="2700"/>
        </w:tabs>
        <w:ind w:left="2700" w:hanging="360"/>
      </w:pPr>
      <w:rPr>
        <w:rFonts w:ascii="Wingdings" w:hAnsi="Wingdings" w:hint="default"/>
      </w:rPr>
    </w:lvl>
    <w:lvl w:ilvl="3" w:tplc="372C2482" w:tentative="1">
      <w:start w:val="1"/>
      <w:numFmt w:val="bullet"/>
      <w:lvlText w:val=""/>
      <w:lvlJc w:val="left"/>
      <w:pPr>
        <w:tabs>
          <w:tab w:val="num" w:pos="3420"/>
        </w:tabs>
        <w:ind w:left="3420" w:hanging="360"/>
      </w:pPr>
      <w:rPr>
        <w:rFonts w:ascii="Symbol" w:hAnsi="Symbol" w:hint="default"/>
      </w:rPr>
    </w:lvl>
    <w:lvl w:ilvl="4" w:tplc="EF309684" w:tentative="1">
      <w:start w:val="1"/>
      <w:numFmt w:val="bullet"/>
      <w:lvlText w:val="o"/>
      <w:lvlJc w:val="left"/>
      <w:pPr>
        <w:tabs>
          <w:tab w:val="num" w:pos="4140"/>
        </w:tabs>
        <w:ind w:left="4140" w:hanging="360"/>
      </w:pPr>
      <w:rPr>
        <w:rFonts w:ascii="Courier New" w:hAnsi="Courier New" w:cs="Courier New" w:hint="default"/>
      </w:rPr>
    </w:lvl>
    <w:lvl w:ilvl="5" w:tplc="C1EE38DE" w:tentative="1">
      <w:start w:val="1"/>
      <w:numFmt w:val="bullet"/>
      <w:lvlText w:val=""/>
      <w:lvlJc w:val="left"/>
      <w:pPr>
        <w:tabs>
          <w:tab w:val="num" w:pos="4860"/>
        </w:tabs>
        <w:ind w:left="4860" w:hanging="360"/>
      </w:pPr>
      <w:rPr>
        <w:rFonts w:ascii="Wingdings" w:hAnsi="Wingdings" w:hint="default"/>
      </w:rPr>
    </w:lvl>
    <w:lvl w:ilvl="6" w:tplc="1DACADA0" w:tentative="1">
      <w:start w:val="1"/>
      <w:numFmt w:val="bullet"/>
      <w:lvlText w:val=""/>
      <w:lvlJc w:val="left"/>
      <w:pPr>
        <w:tabs>
          <w:tab w:val="num" w:pos="5580"/>
        </w:tabs>
        <w:ind w:left="5580" w:hanging="360"/>
      </w:pPr>
      <w:rPr>
        <w:rFonts w:ascii="Symbol" w:hAnsi="Symbol" w:hint="default"/>
      </w:rPr>
    </w:lvl>
    <w:lvl w:ilvl="7" w:tplc="62C0F594" w:tentative="1">
      <w:start w:val="1"/>
      <w:numFmt w:val="bullet"/>
      <w:lvlText w:val="o"/>
      <w:lvlJc w:val="left"/>
      <w:pPr>
        <w:tabs>
          <w:tab w:val="num" w:pos="6300"/>
        </w:tabs>
        <w:ind w:left="6300" w:hanging="360"/>
      </w:pPr>
      <w:rPr>
        <w:rFonts w:ascii="Courier New" w:hAnsi="Courier New" w:cs="Courier New" w:hint="default"/>
      </w:rPr>
    </w:lvl>
    <w:lvl w:ilvl="8" w:tplc="ED58CF64" w:tentative="1">
      <w:start w:val="1"/>
      <w:numFmt w:val="bullet"/>
      <w:lvlText w:val=""/>
      <w:lvlJc w:val="left"/>
      <w:pPr>
        <w:tabs>
          <w:tab w:val="num" w:pos="7020"/>
        </w:tabs>
        <w:ind w:left="7020" w:hanging="360"/>
      </w:pPr>
      <w:rPr>
        <w:rFonts w:ascii="Wingdings" w:hAnsi="Wingdings" w:hint="default"/>
      </w:rPr>
    </w:lvl>
  </w:abstractNum>
  <w:abstractNum w:abstractNumId="57">
    <w:nsid w:val="663C6551"/>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nsid w:val="68D1717F"/>
    <w:multiLevelType w:val="multilevel"/>
    <w:tmpl w:val="6FA8E2D6"/>
    <w:lvl w:ilvl="0">
      <w:start w:val="1"/>
      <w:numFmt w:val="decimal"/>
      <w:pStyle w:val="1"/>
      <w:suff w:val="space"/>
      <w:lvlText w:val="Рис. %1."/>
      <w:lvlJc w:val="center"/>
      <w:pPr>
        <w:ind w:left="1080" w:firstLine="567"/>
      </w:pPr>
      <w:rPr>
        <w:rFonts w:ascii="Times New Roman" w:hAnsi="Times New Roman" w:hint="default"/>
        <w:b w:val="0"/>
        <w:i/>
        <w:sz w:val="28"/>
      </w:rPr>
    </w:lvl>
    <w:lvl w:ilvl="1">
      <w:start w:val="1"/>
      <w:numFmt w:val="decimal"/>
      <w:lvlRestart w:val="0"/>
      <w:suff w:val="nothing"/>
      <w:lvlText w:val="%2.1"/>
      <w:lvlJc w:val="left"/>
      <w:pPr>
        <w:ind w:left="2821" w:hanging="432"/>
      </w:pPr>
      <w:rPr>
        <w:rFonts w:hint="default"/>
        <w:b/>
        <w:i w:val="0"/>
        <w:sz w:val="28"/>
      </w:rPr>
    </w:lvl>
    <w:lvl w:ilvl="2">
      <w:start w:val="1"/>
      <w:numFmt w:val="decimal"/>
      <w:lvlRestart w:val="0"/>
      <w:suff w:val="nothing"/>
      <w:lvlText w:val="%3.1.1."/>
      <w:lvlJc w:val="left"/>
      <w:pPr>
        <w:ind w:left="3253" w:hanging="504"/>
      </w:pPr>
      <w:rPr>
        <w:rFonts w:ascii="Times New Roman" w:hAnsi="Times New Roman" w:hint="default"/>
        <w:b/>
        <w:i w:val="0"/>
        <w:sz w:val="28"/>
      </w:rPr>
    </w:lvl>
    <w:lvl w:ilvl="3">
      <w:start w:val="1"/>
      <w:numFmt w:val="decimal"/>
      <w:lvlText w:val="%1.%2.%3.%4."/>
      <w:lvlJc w:val="left"/>
      <w:pPr>
        <w:tabs>
          <w:tab w:val="num" w:pos="4189"/>
        </w:tabs>
        <w:ind w:left="3757" w:hanging="648"/>
      </w:pPr>
      <w:rPr>
        <w:rFonts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5269"/>
        </w:tabs>
        <w:ind w:left="4765" w:hanging="936"/>
      </w:pPr>
      <w:rPr>
        <w:rFonts w:hint="default"/>
      </w:rPr>
    </w:lvl>
    <w:lvl w:ilvl="6">
      <w:start w:val="1"/>
      <w:numFmt w:val="decimal"/>
      <w:lvlText w:val="%1.%2.%3.%4.%5.%6.%7."/>
      <w:lvlJc w:val="left"/>
      <w:pPr>
        <w:tabs>
          <w:tab w:val="num" w:pos="5989"/>
        </w:tabs>
        <w:ind w:left="5269" w:hanging="1080"/>
      </w:pPr>
      <w:rPr>
        <w:rFonts w:hint="default"/>
      </w:rPr>
    </w:lvl>
    <w:lvl w:ilvl="7">
      <w:start w:val="1"/>
      <w:numFmt w:val="decimal"/>
      <w:lvlText w:val="%1.%2.%3.%4.%5.%6.%7.%8."/>
      <w:lvlJc w:val="left"/>
      <w:pPr>
        <w:tabs>
          <w:tab w:val="num" w:pos="6349"/>
        </w:tabs>
        <w:ind w:left="5773" w:hanging="1224"/>
      </w:pPr>
      <w:rPr>
        <w:rFonts w:hint="default"/>
      </w:rPr>
    </w:lvl>
    <w:lvl w:ilvl="8">
      <w:start w:val="1"/>
      <w:numFmt w:val="decimal"/>
      <w:lvlText w:val="%1.%2.%3.%4.%5.%6.%7.%8.%9."/>
      <w:lvlJc w:val="left"/>
      <w:pPr>
        <w:tabs>
          <w:tab w:val="num" w:pos="7069"/>
        </w:tabs>
        <w:ind w:left="6349" w:hanging="1440"/>
      </w:pPr>
      <w:rPr>
        <w:rFonts w:hint="default"/>
      </w:rPr>
    </w:lvl>
  </w:abstractNum>
  <w:abstractNum w:abstractNumId="59">
    <w:nsid w:val="69F76C8A"/>
    <w:multiLevelType w:val="hybridMultilevel"/>
    <w:tmpl w:val="85D822F2"/>
    <w:lvl w:ilvl="0" w:tplc="8C729522">
      <w:start w:val="1"/>
      <w:numFmt w:val="bullet"/>
      <w:lvlText w:val=""/>
      <w:lvlJc w:val="left"/>
      <w:pPr>
        <w:tabs>
          <w:tab w:val="num" w:pos="1751"/>
        </w:tabs>
        <w:ind w:left="1751" w:hanging="360"/>
      </w:pPr>
      <w:rPr>
        <w:rFonts w:ascii="Symbol" w:hAnsi="Symbol" w:hint="default"/>
        <w:sz w:val="24"/>
        <w:szCs w:val="24"/>
      </w:rPr>
    </w:lvl>
    <w:lvl w:ilvl="1" w:tplc="04190019" w:tentative="1">
      <w:start w:val="1"/>
      <w:numFmt w:val="bullet"/>
      <w:lvlText w:val="o"/>
      <w:lvlJc w:val="left"/>
      <w:pPr>
        <w:tabs>
          <w:tab w:val="num" w:pos="2291"/>
        </w:tabs>
        <w:ind w:left="2291" w:hanging="360"/>
      </w:pPr>
      <w:rPr>
        <w:rFonts w:ascii="Courier New" w:hAnsi="Courier New" w:cs="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cs="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cs="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60">
    <w:nsid w:val="6B061BB7"/>
    <w:multiLevelType w:val="hybridMultilevel"/>
    <w:tmpl w:val="B74EAB6E"/>
    <w:lvl w:ilvl="0" w:tplc="B14AF0A2">
      <w:start w:val="1"/>
      <w:numFmt w:val="bullet"/>
      <w:lvlText w:val=""/>
      <w:lvlJc w:val="left"/>
      <w:pPr>
        <w:tabs>
          <w:tab w:val="num" w:pos="1800"/>
        </w:tabs>
        <w:ind w:left="1800" w:hanging="360"/>
      </w:pPr>
      <w:rPr>
        <w:rFonts w:ascii="Symbol" w:hAnsi="Symbol" w:hint="default"/>
      </w:rPr>
    </w:lvl>
    <w:lvl w:ilvl="1" w:tplc="9734396C">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560"/>
        </w:tabs>
        <w:ind w:left="2560" w:hanging="360"/>
      </w:pPr>
      <w:rPr>
        <w:rFonts w:ascii="Wingdings" w:hAnsi="Wingdings" w:hint="default"/>
      </w:rPr>
    </w:lvl>
    <w:lvl w:ilvl="3" w:tplc="04190001" w:tentative="1">
      <w:start w:val="1"/>
      <w:numFmt w:val="bullet"/>
      <w:lvlText w:val=""/>
      <w:lvlJc w:val="left"/>
      <w:pPr>
        <w:tabs>
          <w:tab w:val="num" w:pos="3280"/>
        </w:tabs>
        <w:ind w:left="3280" w:hanging="360"/>
      </w:pPr>
      <w:rPr>
        <w:rFonts w:ascii="Symbol" w:hAnsi="Symbol" w:hint="default"/>
      </w:rPr>
    </w:lvl>
    <w:lvl w:ilvl="4" w:tplc="04190003" w:tentative="1">
      <w:start w:val="1"/>
      <w:numFmt w:val="bullet"/>
      <w:lvlText w:val="o"/>
      <w:lvlJc w:val="left"/>
      <w:pPr>
        <w:tabs>
          <w:tab w:val="num" w:pos="4000"/>
        </w:tabs>
        <w:ind w:left="4000" w:hanging="360"/>
      </w:pPr>
      <w:rPr>
        <w:rFonts w:ascii="Courier New" w:hAnsi="Courier New" w:cs="Courier New" w:hint="default"/>
      </w:rPr>
    </w:lvl>
    <w:lvl w:ilvl="5" w:tplc="04190005" w:tentative="1">
      <w:start w:val="1"/>
      <w:numFmt w:val="bullet"/>
      <w:lvlText w:val=""/>
      <w:lvlJc w:val="left"/>
      <w:pPr>
        <w:tabs>
          <w:tab w:val="num" w:pos="4720"/>
        </w:tabs>
        <w:ind w:left="4720" w:hanging="360"/>
      </w:pPr>
      <w:rPr>
        <w:rFonts w:ascii="Wingdings" w:hAnsi="Wingdings" w:hint="default"/>
      </w:rPr>
    </w:lvl>
    <w:lvl w:ilvl="6" w:tplc="04190001" w:tentative="1">
      <w:start w:val="1"/>
      <w:numFmt w:val="bullet"/>
      <w:lvlText w:val=""/>
      <w:lvlJc w:val="left"/>
      <w:pPr>
        <w:tabs>
          <w:tab w:val="num" w:pos="5440"/>
        </w:tabs>
        <w:ind w:left="5440" w:hanging="360"/>
      </w:pPr>
      <w:rPr>
        <w:rFonts w:ascii="Symbol" w:hAnsi="Symbol" w:hint="default"/>
      </w:rPr>
    </w:lvl>
    <w:lvl w:ilvl="7" w:tplc="04190003" w:tentative="1">
      <w:start w:val="1"/>
      <w:numFmt w:val="bullet"/>
      <w:lvlText w:val="o"/>
      <w:lvlJc w:val="left"/>
      <w:pPr>
        <w:tabs>
          <w:tab w:val="num" w:pos="6160"/>
        </w:tabs>
        <w:ind w:left="6160" w:hanging="360"/>
      </w:pPr>
      <w:rPr>
        <w:rFonts w:ascii="Courier New" w:hAnsi="Courier New" w:cs="Courier New" w:hint="default"/>
      </w:rPr>
    </w:lvl>
    <w:lvl w:ilvl="8" w:tplc="04190005" w:tentative="1">
      <w:start w:val="1"/>
      <w:numFmt w:val="bullet"/>
      <w:lvlText w:val=""/>
      <w:lvlJc w:val="left"/>
      <w:pPr>
        <w:tabs>
          <w:tab w:val="num" w:pos="6880"/>
        </w:tabs>
        <w:ind w:left="6880" w:hanging="360"/>
      </w:pPr>
      <w:rPr>
        <w:rFonts w:ascii="Wingdings" w:hAnsi="Wingdings" w:hint="default"/>
      </w:rPr>
    </w:lvl>
  </w:abstractNum>
  <w:abstractNum w:abstractNumId="61">
    <w:nsid w:val="6EA21577"/>
    <w:multiLevelType w:val="multilevel"/>
    <w:tmpl w:val="29FE52A4"/>
    <w:lvl w:ilvl="0">
      <w:start w:val="1"/>
      <w:numFmt w:val="decimal"/>
      <w:pStyle w:val="ac"/>
      <w:suff w:val="space"/>
      <w:lvlText w:val="(таб.%1)"/>
      <w:lvlJc w:val="center"/>
      <w:pPr>
        <w:ind w:left="0" w:firstLine="851"/>
      </w:pPr>
      <w:rPr>
        <w:rFonts w:ascii="Times New Roman" w:hAnsi="Times New Roman" w:hint="default"/>
        <w:b w:val="0"/>
        <w:i w:val="0"/>
        <w:sz w:val="28"/>
      </w:rPr>
    </w:lvl>
    <w:lvl w:ilvl="1">
      <w:start w:val="1"/>
      <w:numFmt w:val="decimal"/>
      <w:lvlRestart w:val="0"/>
      <w:suff w:val="nothing"/>
      <w:lvlText w:val="%2.1"/>
      <w:lvlJc w:val="left"/>
      <w:pPr>
        <w:ind w:left="1741" w:hanging="432"/>
      </w:pPr>
      <w:rPr>
        <w:rFonts w:hint="default"/>
        <w:b/>
        <w:i w:val="0"/>
        <w:sz w:val="28"/>
      </w:rPr>
    </w:lvl>
    <w:lvl w:ilvl="2">
      <w:start w:val="1"/>
      <w:numFmt w:val="decimal"/>
      <w:lvlRestart w:val="0"/>
      <w:suff w:val="nothing"/>
      <w:lvlText w:val="%3.1.1."/>
      <w:lvlJc w:val="left"/>
      <w:pPr>
        <w:ind w:left="2173" w:hanging="504"/>
      </w:pPr>
      <w:rPr>
        <w:rFonts w:ascii="Times New Roman" w:hAnsi="Times New Roman" w:hint="default"/>
        <w:b/>
        <w:i w:val="0"/>
        <w:sz w:val="28"/>
      </w:rPr>
    </w:lvl>
    <w:lvl w:ilvl="3">
      <w:start w:val="1"/>
      <w:numFmt w:val="decimal"/>
      <w:lvlText w:val="%1.%2.%3.%4."/>
      <w:lvlJc w:val="left"/>
      <w:pPr>
        <w:tabs>
          <w:tab w:val="num" w:pos="3109"/>
        </w:tabs>
        <w:ind w:left="2677" w:hanging="648"/>
      </w:pPr>
      <w:rPr>
        <w:rFonts w:hint="default"/>
      </w:rPr>
    </w:lvl>
    <w:lvl w:ilvl="4">
      <w:start w:val="1"/>
      <w:numFmt w:val="decimal"/>
      <w:lvlRestart w:val="0"/>
      <w:lvlText w:val="%5Табл %1%2%3%4"/>
      <w:lvlJc w:val="left"/>
      <w:pPr>
        <w:tabs>
          <w:tab w:val="num" w:pos="540"/>
        </w:tabs>
        <w:ind w:left="318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189"/>
        </w:tabs>
        <w:ind w:left="3685" w:hanging="936"/>
      </w:pPr>
      <w:rPr>
        <w:rFonts w:hint="default"/>
      </w:rPr>
    </w:lvl>
    <w:lvl w:ilvl="6">
      <w:start w:val="1"/>
      <w:numFmt w:val="decimal"/>
      <w:lvlText w:val="%1.%2.%3.%4.%5.%6.%7."/>
      <w:lvlJc w:val="left"/>
      <w:pPr>
        <w:tabs>
          <w:tab w:val="num" w:pos="4909"/>
        </w:tabs>
        <w:ind w:left="4189" w:hanging="1080"/>
      </w:pPr>
      <w:rPr>
        <w:rFonts w:hint="default"/>
      </w:rPr>
    </w:lvl>
    <w:lvl w:ilvl="7">
      <w:start w:val="1"/>
      <w:numFmt w:val="decimal"/>
      <w:lvlText w:val="%1.%2.%3.%4.%5.%6.%7.%8."/>
      <w:lvlJc w:val="left"/>
      <w:pPr>
        <w:tabs>
          <w:tab w:val="num" w:pos="5269"/>
        </w:tabs>
        <w:ind w:left="4693" w:hanging="1224"/>
      </w:pPr>
      <w:rPr>
        <w:rFonts w:hint="default"/>
      </w:rPr>
    </w:lvl>
    <w:lvl w:ilvl="8">
      <w:start w:val="1"/>
      <w:numFmt w:val="decimal"/>
      <w:lvlText w:val="%1.%2.%3.%4.%5.%6.%7.%8.%9."/>
      <w:lvlJc w:val="left"/>
      <w:pPr>
        <w:tabs>
          <w:tab w:val="num" w:pos="5989"/>
        </w:tabs>
        <w:ind w:left="5269" w:hanging="1440"/>
      </w:pPr>
      <w:rPr>
        <w:rFonts w:hint="default"/>
      </w:rPr>
    </w:lvl>
  </w:abstractNum>
  <w:abstractNum w:abstractNumId="62">
    <w:nsid w:val="6EC41E7D"/>
    <w:multiLevelType w:val="hybridMultilevel"/>
    <w:tmpl w:val="FDA679BC"/>
    <w:lvl w:ilvl="0" w:tplc="FFFFFFFF">
      <w:start w:val="1"/>
      <w:numFmt w:val="decimal"/>
      <w:pStyle w:val="ad"/>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63">
    <w:nsid w:val="70B52E98"/>
    <w:multiLevelType w:val="multilevel"/>
    <w:tmpl w:val="04190023"/>
    <w:styleLink w:val="ae"/>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4">
    <w:nsid w:val="71966A9D"/>
    <w:multiLevelType w:val="hybridMultilevel"/>
    <w:tmpl w:val="A682729A"/>
    <w:lvl w:ilvl="0" w:tplc="04190001">
      <w:start w:val="1"/>
      <w:numFmt w:val="decimal"/>
      <w:pStyle w:val="af"/>
      <w:lvlText w:val="%1."/>
      <w:lvlJc w:val="left"/>
      <w:pPr>
        <w:tabs>
          <w:tab w:val="num" w:pos="1260"/>
        </w:tabs>
        <w:ind w:left="1260" w:hanging="360"/>
      </w:pPr>
    </w:lvl>
    <w:lvl w:ilvl="1" w:tplc="04190003">
      <w:start w:val="1"/>
      <w:numFmt w:val="lowerLetter"/>
      <w:lvlText w:val="%2."/>
      <w:lvlJc w:val="left"/>
      <w:pPr>
        <w:tabs>
          <w:tab w:val="num" w:pos="1980"/>
        </w:tabs>
        <w:ind w:left="1980" w:hanging="360"/>
      </w:pPr>
    </w:lvl>
    <w:lvl w:ilvl="2" w:tplc="04190005" w:tentative="1">
      <w:start w:val="1"/>
      <w:numFmt w:val="lowerRoman"/>
      <w:lvlText w:val="%3."/>
      <w:lvlJc w:val="right"/>
      <w:pPr>
        <w:tabs>
          <w:tab w:val="num" w:pos="2700"/>
        </w:tabs>
        <w:ind w:left="2700" w:hanging="180"/>
      </w:pPr>
    </w:lvl>
    <w:lvl w:ilvl="3" w:tplc="04190001" w:tentative="1">
      <w:start w:val="1"/>
      <w:numFmt w:val="decimal"/>
      <w:lvlText w:val="%4."/>
      <w:lvlJc w:val="left"/>
      <w:pPr>
        <w:tabs>
          <w:tab w:val="num" w:pos="3420"/>
        </w:tabs>
        <w:ind w:left="3420" w:hanging="360"/>
      </w:pPr>
    </w:lvl>
    <w:lvl w:ilvl="4" w:tplc="04190003" w:tentative="1">
      <w:start w:val="1"/>
      <w:numFmt w:val="lowerLetter"/>
      <w:lvlText w:val="%5."/>
      <w:lvlJc w:val="left"/>
      <w:pPr>
        <w:tabs>
          <w:tab w:val="num" w:pos="4140"/>
        </w:tabs>
        <w:ind w:left="4140" w:hanging="360"/>
      </w:pPr>
    </w:lvl>
    <w:lvl w:ilvl="5" w:tplc="04190005" w:tentative="1">
      <w:start w:val="1"/>
      <w:numFmt w:val="lowerRoman"/>
      <w:lvlText w:val="%6."/>
      <w:lvlJc w:val="right"/>
      <w:pPr>
        <w:tabs>
          <w:tab w:val="num" w:pos="4860"/>
        </w:tabs>
        <w:ind w:left="4860" w:hanging="180"/>
      </w:pPr>
    </w:lvl>
    <w:lvl w:ilvl="6" w:tplc="04190001" w:tentative="1">
      <w:start w:val="1"/>
      <w:numFmt w:val="decimal"/>
      <w:lvlText w:val="%7."/>
      <w:lvlJc w:val="left"/>
      <w:pPr>
        <w:tabs>
          <w:tab w:val="num" w:pos="5580"/>
        </w:tabs>
        <w:ind w:left="5580" w:hanging="360"/>
      </w:pPr>
    </w:lvl>
    <w:lvl w:ilvl="7" w:tplc="04190003" w:tentative="1">
      <w:start w:val="1"/>
      <w:numFmt w:val="lowerLetter"/>
      <w:lvlText w:val="%8."/>
      <w:lvlJc w:val="left"/>
      <w:pPr>
        <w:tabs>
          <w:tab w:val="num" w:pos="6300"/>
        </w:tabs>
        <w:ind w:left="6300" w:hanging="360"/>
      </w:pPr>
    </w:lvl>
    <w:lvl w:ilvl="8" w:tplc="04190005" w:tentative="1">
      <w:start w:val="1"/>
      <w:numFmt w:val="lowerRoman"/>
      <w:lvlText w:val="%9."/>
      <w:lvlJc w:val="right"/>
      <w:pPr>
        <w:tabs>
          <w:tab w:val="num" w:pos="7020"/>
        </w:tabs>
        <w:ind w:left="7020" w:hanging="180"/>
      </w:pPr>
    </w:lvl>
  </w:abstractNum>
  <w:abstractNum w:abstractNumId="65">
    <w:nsid w:val="719D61AF"/>
    <w:multiLevelType w:val="hybridMultilevel"/>
    <w:tmpl w:val="7218A3FA"/>
    <w:lvl w:ilvl="0" w:tplc="FFFFFFFF">
      <w:numFmt w:val="bullet"/>
      <w:lvlText w:val="-"/>
      <w:lvlJc w:val="left"/>
      <w:pPr>
        <w:tabs>
          <w:tab w:val="num" w:pos="1996"/>
        </w:tabs>
        <w:ind w:left="1996" w:hanging="360"/>
      </w:pPr>
      <w:rPr>
        <w:rFonts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6">
    <w:nsid w:val="72311EBB"/>
    <w:multiLevelType w:val="hybridMultilevel"/>
    <w:tmpl w:val="3EE899C0"/>
    <w:lvl w:ilvl="0" w:tplc="56D0E830">
      <w:start w:val="1"/>
      <w:numFmt w:val="decimal"/>
      <w:lvlText w:val="%1."/>
      <w:lvlJc w:val="left"/>
      <w:pPr>
        <w:tabs>
          <w:tab w:val="num" w:pos="1571"/>
        </w:tabs>
        <w:ind w:left="1571" w:hanging="360"/>
      </w:pPr>
    </w:lvl>
    <w:lvl w:ilvl="1" w:tplc="FFFFFFFF" w:tentative="1">
      <w:start w:val="1"/>
      <w:numFmt w:val="lowerLetter"/>
      <w:lvlText w:val="%2."/>
      <w:lvlJc w:val="left"/>
      <w:pPr>
        <w:tabs>
          <w:tab w:val="num" w:pos="2291"/>
        </w:tabs>
        <w:ind w:left="2291" w:hanging="360"/>
      </w:pPr>
    </w:lvl>
    <w:lvl w:ilvl="2" w:tplc="FFFFFFFF" w:tentative="1">
      <w:start w:val="1"/>
      <w:numFmt w:val="lowerRoman"/>
      <w:lvlText w:val="%3."/>
      <w:lvlJc w:val="right"/>
      <w:pPr>
        <w:tabs>
          <w:tab w:val="num" w:pos="3011"/>
        </w:tabs>
        <w:ind w:left="3011" w:hanging="180"/>
      </w:pPr>
    </w:lvl>
    <w:lvl w:ilvl="3" w:tplc="FFFFFFFF" w:tentative="1">
      <w:start w:val="1"/>
      <w:numFmt w:val="decimal"/>
      <w:lvlText w:val="%4."/>
      <w:lvlJc w:val="left"/>
      <w:pPr>
        <w:tabs>
          <w:tab w:val="num" w:pos="3731"/>
        </w:tabs>
        <w:ind w:left="3731" w:hanging="360"/>
      </w:pPr>
    </w:lvl>
    <w:lvl w:ilvl="4" w:tplc="FFFFFFFF" w:tentative="1">
      <w:start w:val="1"/>
      <w:numFmt w:val="lowerLetter"/>
      <w:lvlText w:val="%5."/>
      <w:lvlJc w:val="left"/>
      <w:pPr>
        <w:tabs>
          <w:tab w:val="num" w:pos="4451"/>
        </w:tabs>
        <w:ind w:left="4451" w:hanging="360"/>
      </w:pPr>
    </w:lvl>
    <w:lvl w:ilvl="5" w:tplc="FFFFFFFF" w:tentative="1">
      <w:start w:val="1"/>
      <w:numFmt w:val="lowerRoman"/>
      <w:lvlText w:val="%6."/>
      <w:lvlJc w:val="right"/>
      <w:pPr>
        <w:tabs>
          <w:tab w:val="num" w:pos="5171"/>
        </w:tabs>
        <w:ind w:left="5171" w:hanging="180"/>
      </w:pPr>
    </w:lvl>
    <w:lvl w:ilvl="6" w:tplc="FFFFFFFF" w:tentative="1">
      <w:start w:val="1"/>
      <w:numFmt w:val="decimal"/>
      <w:lvlText w:val="%7."/>
      <w:lvlJc w:val="left"/>
      <w:pPr>
        <w:tabs>
          <w:tab w:val="num" w:pos="5891"/>
        </w:tabs>
        <w:ind w:left="5891" w:hanging="360"/>
      </w:pPr>
    </w:lvl>
    <w:lvl w:ilvl="7" w:tplc="FFFFFFFF" w:tentative="1">
      <w:start w:val="1"/>
      <w:numFmt w:val="lowerLetter"/>
      <w:lvlText w:val="%8."/>
      <w:lvlJc w:val="left"/>
      <w:pPr>
        <w:tabs>
          <w:tab w:val="num" w:pos="6611"/>
        </w:tabs>
        <w:ind w:left="6611" w:hanging="360"/>
      </w:pPr>
    </w:lvl>
    <w:lvl w:ilvl="8" w:tplc="FFFFFFFF" w:tentative="1">
      <w:start w:val="1"/>
      <w:numFmt w:val="lowerRoman"/>
      <w:lvlText w:val="%9."/>
      <w:lvlJc w:val="right"/>
      <w:pPr>
        <w:tabs>
          <w:tab w:val="num" w:pos="7331"/>
        </w:tabs>
        <w:ind w:left="7331" w:hanging="180"/>
      </w:pPr>
    </w:lvl>
  </w:abstractNum>
  <w:abstractNum w:abstractNumId="67">
    <w:nsid w:val="75D668AB"/>
    <w:multiLevelType w:val="hybridMultilevel"/>
    <w:tmpl w:val="65ACF20E"/>
    <w:lvl w:ilvl="0" w:tplc="803AA352">
      <w:start w:val="1"/>
      <w:numFmt w:val="decimal"/>
      <w:pStyle w:val="af0"/>
      <w:lvlText w:val="%1."/>
      <w:lvlJc w:val="left"/>
      <w:pPr>
        <w:tabs>
          <w:tab w:val="num" w:pos="1260"/>
        </w:tabs>
        <w:ind w:left="1260" w:hanging="360"/>
      </w:pPr>
    </w:lvl>
    <w:lvl w:ilvl="1" w:tplc="F5985F50">
      <w:start w:val="1"/>
      <w:numFmt w:val="lowerLetter"/>
      <w:lvlText w:val="%2."/>
      <w:lvlJc w:val="left"/>
      <w:pPr>
        <w:tabs>
          <w:tab w:val="num" w:pos="1980"/>
        </w:tabs>
        <w:ind w:left="1980" w:hanging="360"/>
      </w:pPr>
    </w:lvl>
    <w:lvl w:ilvl="2" w:tplc="ED3484DC">
      <w:start w:val="1"/>
      <w:numFmt w:val="lowerRoman"/>
      <w:lvlText w:val="%3."/>
      <w:lvlJc w:val="right"/>
      <w:pPr>
        <w:tabs>
          <w:tab w:val="num" w:pos="2700"/>
        </w:tabs>
        <w:ind w:left="2700" w:hanging="180"/>
      </w:pPr>
    </w:lvl>
    <w:lvl w:ilvl="3" w:tplc="876CAF00">
      <w:start w:val="1"/>
      <w:numFmt w:val="decimal"/>
      <w:lvlText w:val="%4."/>
      <w:lvlJc w:val="left"/>
      <w:pPr>
        <w:tabs>
          <w:tab w:val="num" w:pos="3420"/>
        </w:tabs>
        <w:ind w:left="3420" w:hanging="360"/>
      </w:pPr>
    </w:lvl>
    <w:lvl w:ilvl="4" w:tplc="16949E34">
      <w:start w:val="1"/>
      <w:numFmt w:val="lowerLetter"/>
      <w:lvlText w:val="%5."/>
      <w:lvlJc w:val="left"/>
      <w:pPr>
        <w:tabs>
          <w:tab w:val="num" w:pos="4140"/>
        </w:tabs>
        <w:ind w:left="4140" w:hanging="360"/>
      </w:pPr>
    </w:lvl>
    <w:lvl w:ilvl="5" w:tplc="A52050F4">
      <w:start w:val="1"/>
      <w:numFmt w:val="lowerRoman"/>
      <w:lvlText w:val="%6."/>
      <w:lvlJc w:val="right"/>
      <w:pPr>
        <w:tabs>
          <w:tab w:val="num" w:pos="4860"/>
        </w:tabs>
        <w:ind w:left="4860" w:hanging="180"/>
      </w:pPr>
    </w:lvl>
    <w:lvl w:ilvl="6" w:tplc="08CAA72E">
      <w:start w:val="1"/>
      <w:numFmt w:val="decimal"/>
      <w:lvlText w:val="%7."/>
      <w:lvlJc w:val="left"/>
      <w:pPr>
        <w:tabs>
          <w:tab w:val="num" w:pos="5580"/>
        </w:tabs>
        <w:ind w:left="5580" w:hanging="360"/>
      </w:pPr>
    </w:lvl>
    <w:lvl w:ilvl="7" w:tplc="1B469AC4">
      <w:start w:val="1"/>
      <w:numFmt w:val="lowerLetter"/>
      <w:lvlText w:val="%8."/>
      <w:lvlJc w:val="left"/>
      <w:pPr>
        <w:tabs>
          <w:tab w:val="num" w:pos="6300"/>
        </w:tabs>
        <w:ind w:left="6300" w:hanging="360"/>
      </w:pPr>
    </w:lvl>
    <w:lvl w:ilvl="8" w:tplc="CCB83C50">
      <w:start w:val="1"/>
      <w:numFmt w:val="lowerRoman"/>
      <w:lvlText w:val="%9."/>
      <w:lvlJc w:val="right"/>
      <w:pPr>
        <w:tabs>
          <w:tab w:val="num" w:pos="7020"/>
        </w:tabs>
        <w:ind w:left="7020" w:hanging="180"/>
      </w:pPr>
    </w:lvl>
  </w:abstractNum>
  <w:abstractNum w:abstractNumId="68">
    <w:nsid w:val="760B66C6"/>
    <w:multiLevelType w:val="hybridMultilevel"/>
    <w:tmpl w:val="1A8E3AD6"/>
    <w:lvl w:ilvl="0" w:tplc="0419000F">
      <w:start w:val="2"/>
      <w:numFmt w:val="bullet"/>
      <w:lvlText w:val=""/>
      <w:lvlJc w:val="left"/>
      <w:pPr>
        <w:tabs>
          <w:tab w:val="num" w:pos="1547"/>
        </w:tabs>
        <w:ind w:left="1207" w:firstLine="0"/>
      </w:pPr>
      <w:rPr>
        <w:rFonts w:ascii="Symbol" w:hAnsi="Symbol" w:hint="default"/>
      </w:rPr>
    </w:lvl>
    <w:lvl w:ilvl="1" w:tplc="04190019" w:tentative="1">
      <w:start w:val="1"/>
      <w:numFmt w:val="bullet"/>
      <w:lvlText w:val="o"/>
      <w:lvlJc w:val="left"/>
      <w:pPr>
        <w:tabs>
          <w:tab w:val="num" w:pos="2080"/>
        </w:tabs>
        <w:ind w:left="2080" w:hanging="360"/>
      </w:pPr>
      <w:rPr>
        <w:rFonts w:ascii="Courier New" w:hAnsi="Courier New" w:cs="Courier New" w:hint="default"/>
      </w:rPr>
    </w:lvl>
    <w:lvl w:ilvl="2" w:tplc="0419001B" w:tentative="1">
      <w:start w:val="1"/>
      <w:numFmt w:val="bullet"/>
      <w:lvlText w:val=""/>
      <w:lvlJc w:val="left"/>
      <w:pPr>
        <w:tabs>
          <w:tab w:val="num" w:pos="2800"/>
        </w:tabs>
        <w:ind w:left="2800" w:hanging="360"/>
      </w:pPr>
      <w:rPr>
        <w:rFonts w:ascii="Wingdings" w:hAnsi="Wingdings" w:hint="default"/>
      </w:rPr>
    </w:lvl>
    <w:lvl w:ilvl="3" w:tplc="0419000F" w:tentative="1">
      <w:start w:val="1"/>
      <w:numFmt w:val="bullet"/>
      <w:lvlText w:val=""/>
      <w:lvlJc w:val="left"/>
      <w:pPr>
        <w:tabs>
          <w:tab w:val="num" w:pos="3520"/>
        </w:tabs>
        <w:ind w:left="3520" w:hanging="360"/>
      </w:pPr>
      <w:rPr>
        <w:rFonts w:ascii="Symbol" w:hAnsi="Symbol" w:hint="default"/>
      </w:rPr>
    </w:lvl>
    <w:lvl w:ilvl="4" w:tplc="04190019" w:tentative="1">
      <w:start w:val="1"/>
      <w:numFmt w:val="bullet"/>
      <w:lvlText w:val="o"/>
      <w:lvlJc w:val="left"/>
      <w:pPr>
        <w:tabs>
          <w:tab w:val="num" w:pos="4240"/>
        </w:tabs>
        <w:ind w:left="4240" w:hanging="360"/>
      </w:pPr>
      <w:rPr>
        <w:rFonts w:ascii="Courier New" w:hAnsi="Courier New" w:cs="Courier New" w:hint="default"/>
      </w:rPr>
    </w:lvl>
    <w:lvl w:ilvl="5" w:tplc="0419001B" w:tentative="1">
      <w:start w:val="1"/>
      <w:numFmt w:val="bullet"/>
      <w:lvlText w:val=""/>
      <w:lvlJc w:val="left"/>
      <w:pPr>
        <w:tabs>
          <w:tab w:val="num" w:pos="4960"/>
        </w:tabs>
        <w:ind w:left="4960" w:hanging="360"/>
      </w:pPr>
      <w:rPr>
        <w:rFonts w:ascii="Wingdings" w:hAnsi="Wingdings" w:hint="default"/>
      </w:rPr>
    </w:lvl>
    <w:lvl w:ilvl="6" w:tplc="0419000F" w:tentative="1">
      <w:start w:val="1"/>
      <w:numFmt w:val="bullet"/>
      <w:lvlText w:val=""/>
      <w:lvlJc w:val="left"/>
      <w:pPr>
        <w:tabs>
          <w:tab w:val="num" w:pos="5680"/>
        </w:tabs>
        <w:ind w:left="5680" w:hanging="360"/>
      </w:pPr>
      <w:rPr>
        <w:rFonts w:ascii="Symbol" w:hAnsi="Symbol" w:hint="default"/>
      </w:rPr>
    </w:lvl>
    <w:lvl w:ilvl="7" w:tplc="04190019" w:tentative="1">
      <w:start w:val="1"/>
      <w:numFmt w:val="bullet"/>
      <w:lvlText w:val="o"/>
      <w:lvlJc w:val="left"/>
      <w:pPr>
        <w:tabs>
          <w:tab w:val="num" w:pos="6400"/>
        </w:tabs>
        <w:ind w:left="6400" w:hanging="360"/>
      </w:pPr>
      <w:rPr>
        <w:rFonts w:ascii="Courier New" w:hAnsi="Courier New" w:cs="Courier New" w:hint="default"/>
      </w:rPr>
    </w:lvl>
    <w:lvl w:ilvl="8" w:tplc="0419001B" w:tentative="1">
      <w:start w:val="1"/>
      <w:numFmt w:val="bullet"/>
      <w:lvlText w:val=""/>
      <w:lvlJc w:val="left"/>
      <w:pPr>
        <w:tabs>
          <w:tab w:val="num" w:pos="7120"/>
        </w:tabs>
        <w:ind w:left="7120" w:hanging="360"/>
      </w:pPr>
      <w:rPr>
        <w:rFonts w:ascii="Wingdings" w:hAnsi="Wingdings" w:hint="default"/>
      </w:rPr>
    </w:lvl>
  </w:abstractNum>
  <w:abstractNum w:abstractNumId="69">
    <w:nsid w:val="77496BFA"/>
    <w:multiLevelType w:val="multilevel"/>
    <w:tmpl w:val="90BCFC18"/>
    <w:lvl w:ilvl="0">
      <w:start w:val="1"/>
      <w:numFmt w:val="decimal"/>
      <w:pStyle w:val="10"/>
      <w:suff w:val="nothing"/>
      <w:lvlText w:val="Таблица %1"/>
      <w:lvlJc w:val="left"/>
      <w:pPr>
        <w:ind w:left="8892" w:hanging="72"/>
      </w:pPr>
      <w:rPr>
        <w:rFonts w:ascii="Times New Roman" w:hAnsi="Times New Roman" w:cs="Times New Roman" w:hint="default"/>
        <w:b w:val="0"/>
        <w:bCs w:val="0"/>
        <w:i w:val="0"/>
        <w:iCs w:val="0"/>
        <w:caps w:val="0"/>
        <w:strike w:val="0"/>
        <w:dstrike w:val="0"/>
        <w:vanish w:val="0"/>
        <w:color w:val="000000"/>
        <w:spacing w:val="0"/>
        <w:kern w:val="0"/>
        <w:position w:val="0"/>
        <w:sz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3357" w:hanging="432"/>
      </w:pPr>
      <w:rPr>
        <w:rFonts w:ascii="Times New Roman" w:hAnsi="Times New Roman" w:hint="default"/>
        <w:b/>
        <w:i w:val="0"/>
        <w:sz w:val="28"/>
      </w:rPr>
    </w:lvl>
    <w:lvl w:ilvl="2">
      <w:start w:val="4"/>
      <w:numFmt w:val="decimal"/>
      <w:suff w:val="space"/>
      <w:lvlText w:val="%2%3.1.1."/>
      <w:lvlJc w:val="left"/>
      <w:pPr>
        <w:ind w:left="3789" w:hanging="504"/>
      </w:pPr>
      <w:rPr>
        <w:rFonts w:ascii="Times New Roman" w:hAnsi="Times New Roman" w:hint="default"/>
        <w:b/>
        <w:i w:val="0"/>
        <w:sz w:val="28"/>
      </w:rPr>
    </w:lvl>
    <w:lvl w:ilvl="3">
      <w:start w:val="1"/>
      <w:numFmt w:val="decimal"/>
      <w:suff w:val="nothing"/>
      <w:lvlText w:val="%1%4"/>
      <w:lvlJc w:val="left"/>
      <w:pPr>
        <w:ind w:left="4293" w:hanging="648"/>
      </w:pPr>
      <w:rPr>
        <w:rFonts w:hint="default"/>
      </w:rPr>
    </w:lvl>
    <w:lvl w:ilvl="4">
      <w:start w:val="1"/>
      <w:numFmt w:val="decimal"/>
      <w:lvlText w:val="%1.%2.%3.%4.%5."/>
      <w:lvlJc w:val="left"/>
      <w:pPr>
        <w:tabs>
          <w:tab w:val="num" w:pos="5085"/>
        </w:tabs>
        <w:ind w:left="4797" w:hanging="792"/>
      </w:pPr>
      <w:rPr>
        <w:rFonts w:hint="default"/>
      </w:rPr>
    </w:lvl>
    <w:lvl w:ilvl="5">
      <w:start w:val="1"/>
      <w:numFmt w:val="decimal"/>
      <w:lvlText w:val="%1.%2.%3.%4.%5.%6."/>
      <w:lvlJc w:val="left"/>
      <w:pPr>
        <w:tabs>
          <w:tab w:val="num" w:pos="5805"/>
        </w:tabs>
        <w:ind w:left="5301" w:hanging="936"/>
      </w:pPr>
      <w:rPr>
        <w:rFonts w:hint="default"/>
      </w:rPr>
    </w:lvl>
    <w:lvl w:ilvl="6">
      <w:start w:val="1"/>
      <w:numFmt w:val="decimal"/>
      <w:lvlText w:val="%1.%2.%3.%4.%5.%6.%7."/>
      <w:lvlJc w:val="left"/>
      <w:pPr>
        <w:tabs>
          <w:tab w:val="num" w:pos="6525"/>
        </w:tabs>
        <w:ind w:left="5805" w:hanging="1080"/>
      </w:pPr>
      <w:rPr>
        <w:rFonts w:hint="default"/>
      </w:rPr>
    </w:lvl>
    <w:lvl w:ilvl="7">
      <w:start w:val="1"/>
      <w:numFmt w:val="decimal"/>
      <w:lvlText w:val="%1.%2.%3.%4.%5.%6.%7.%8."/>
      <w:lvlJc w:val="left"/>
      <w:pPr>
        <w:tabs>
          <w:tab w:val="num" w:pos="6885"/>
        </w:tabs>
        <w:ind w:left="6309" w:hanging="1224"/>
      </w:pPr>
      <w:rPr>
        <w:rFonts w:hint="default"/>
      </w:rPr>
    </w:lvl>
    <w:lvl w:ilvl="8">
      <w:start w:val="1"/>
      <w:numFmt w:val="decimal"/>
      <w:lvlText w:val="%1.%2.%3.%4.%5.%6.%7.%8.%9."/>
      <w:lvlJc w:val="left"/>
      <w:pPr>
        <w:tabs>
          <w:tab w:val="num" w:pos="7605"/>
        </w:tabs>
        <w:ind w:left="6885" w:hanging="1440"/>
      </w:pPr>
      <w:rPr>
        <w:rFonts w:hint="default"/>
      </w:rPr>
    </w:lvl>
  </w:abstractNum>
  <w:abstractNum w:abstractNumId="70">
    <w:nsid w:val="781A4905"/>
    <w:multiLevelType w:val="multilevel"/>
    <w:tmpl w:val="47783BA8"/>
    <w:lvl w:ilvl="0">
      <w:start w:val="1"/>
      <w:numFmt w:val="decimal"/>
      <w:pStyle w:val="11"/>
      <w:suff w:val="space"/>
      <w:lvlText w:val="%1."/>
      <w:lvlJc w:val="center"/>
      <w:pPr>
        <w:ind w:left="788" w:hanging="72"/>
      </w:pPr>
      <w:rPr>
        <w:rFonts w:ascii="Times New Roman" w:hAnsi="Times New Roman" w:hint="default"/>
        <w:b/>
        <w:i w:val="0"/>
        <w:sz w:val="28"/>
      </w:rPr>
    </w:lvl>
    <w:lvl w:ilvl="1">
      <w:start w:val="1"/>
      <w:numFmt w:val="decimal"/>
      <w:pStyle w:val="23"/>
      <w:suff w:val="space"/>
      <w:lvlText w:val="%1.%2"/>
      <w:lvlJc w:val="center"/>
      <w:pPr>
        <w:ind w:left="2352" w:hanging="432"/>
      </w:pPr>
      <w:rPr>
        <w:rFonts w:ascii="Times New Roman" w:hAnsi="Times New Roman" w:hint="default"/>
        <w:b/>
        <w:i w:val="0"/>
        <w:sz w:val="28"/>
      </w:rPr>
    </w:lvl>
    <w:lvl w:ilvl="2">
      <w:start w:val="1"/>
      <w:numFmt w:val="decimal"/>
      <w:pStyle w:val="31"/>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71">
    <w:nsid w:val="7BDC70A1"/>
    <w:multiLevelType w:val="hybridMultilevel"/>
    <w:tmpl w:val="90441F04"/>
    <w:lvl w:ilvl="0" w:tplc="FFFFFFFF">
      <w:start w:val="1"/>
      <w:numFmt w:val="decimal"/>
      <w:pStyle w:val="af1"/>
      <w:lvlText w:val="Рис %1."/>
      <w:lvlJc w:val="left"/>
      <w:pPr>
        <w:tabs>
          <w:tab w:val="num" w:pos="1210"/>
        </w:tabs>
        <w:ind w:left="121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2">
    <w:nsid w:val="7CFA48E2"/>
    <w:multiLevelType w:val="hybridMultilevel"/>
    <w:tmpl w:val="B240C6C2"/>
    <w:lvl w:ilvl="0" w:tplc="E2962A16">
      <w:start w:val="1"/>
      <w:numFmt w:val="bullet"/>
      <w:lvlText w:val="־"/>
      <w:lvlJc w:val="left"/>
      <w:pPr>
        <w:tabs>
          <w:tab w:val="num" w:pos="3573"/>
        </w:tabs>
        <w:ind w:left="3573" w:hanging="360"/>
      </w:pPr>
      <w:rPr>
        <w:rFonts w:ascii="Courier New" w:hAnsi="Courier New" w:hint="default"/>
      </w:rPr>
    </w:lvl>
    <w:lvl w:ilvl="1" w:tplc="FFFFFFFF">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num w:numId="1">
    <w:abstractNumId w:val="24"/>
  </w:num>
  <w:num w:numId="2">
    <w:abstractNumId w:val="28"/>
  </w:num>
  <w:num w:numId="3">
    <w:abstractNumId w:val="64"/>
  </w:num>
  <w:num w:numId="4">
    <w:abstractNumId w:val="48"/>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62"/>
  </w:num>
  <w:num w:numId="8">
    <w:abstractNumId w:val="67"/>
  </w:num>
  <w:num w:numId="9">
    <w:abstractNumId w:val="70"/>
  </w:num>
  <w:num w:numId="10">
    <w:abstractNumId w:val="69"/>
  </w:num>
  <w:num w:numId="11">
    <w:abstractNumId w:val="58"/>
  </w:num>
  <w:num w:numId="12">
    <w:abstractNumId w:val="56"/>
  </w:num>
  <w:num w:numId="13">
    <w:abstractNumId w:val="18"/>
  </w:num>
  <w:num w:numId="14">
    <w:abstractNumId w:val="46"/>
  </w:num>
  <w:num w:numId="15">
    <w:abstractNumId w:val="71"/>
  </w:num>
  <w:num w:numId="16">
    <w:abstractNumId w:val="35"/>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9"/>
  </w:num>
  <w:num w:numId="27">
    <w:abstractNumId w:val="57"/>
  </w:num>
  <w:num w:numId="28">
    <w:abstractNumId w:val="63"/>
  </w:num>
  <w:num w:numId="29">
    <w:abstractNumId w:val="52"/>
  </w:num>
  <w:num w:numId="30">
    <w:abstractNumId w:val="45"/>
  </w:num>
  <w:num w:numId="31">
    <w:abstractNumId w:val="31"/>
  </w:num>
  <w:num w:numId="32">
    <w:abstractNumId w:val="17"/>
  </w:num>
  <w:num w:numId="33">
    <w:abstractNumId w:val="44"/>
  </w:num>
  <w:num w:numId="34">
    <w:abstractNumId w:val="50"/>
  </w:num>
  <w:num w:numId="35">
    <w:abstractNumId w:val="66"/>
  </w:num>
  <w:num w:numId="36">
    <w:abstractNumId w:val="65"/>
  </w:num>
  <w:num w:numId="37">
    <w:abstractNumId w:val="20"/>
  </w:num>
  <w:num w:numId="38">
    <w:abstractNumId w:val="47"/>
  </w:num>
  <w:num w:numId="39">
    <w:abstractNumId w:val="51"/>
  </w:num>
  <w:num w:numId="40">
    <w:abstractNumId w:val="61"/>
  </w:num>
  <w:num w:numId="41">
    <w:abstractNumId w:val="37"/>
  </w:num>
  <w:num w:numId="42">
    <w:abstractNumId w:val="21"/>
  </w:num>
  <w:num w:numId="43">
    <w:abstractNumId w:val="41"/>
  </w:num>
  <w:num w:numId="44">
    <w:abstractNumId w:val="22"/>
  </w:num>
  <w:num w:numId="45">
    <w:abstractNumId w:val="23"/>
  </w:num>
  <w:num w:numId="46">
    <w:abstractNumId w:val="33"/>
  </w:num>
  <w:num w:numId="47">
    <w:abstractNumId w:val="55"/>
    <w:lvlOverride w:ilvl="0">
      <w:lvl w:ilvl="0">
        <w:start w:val="1"/>
        <w:numFmt w:val="decimal"/>
        <w:pStyle w:val="aa"/>
        <w:lvlText w:val="%1"/>
        <w:lvlJc w:val="center"/>
        <w:pPr>
          <w:tabs>
            <w:tab w:val="num" w:pos="1080"/>
          </w:tabs>
          <w:ind w:left="1080" w:firstLine="0"/>
        </w:pPr>
        <w:rPr>
          <w:rFonts w:hint="default"/>
        </w:rPr>
      </w:lvl>
    </w:lvlOverride>
    <w:lvlOverride w:ilvl="1">
      <w:lvl w:ilvl="1" w:tentative="1">
        <w:start w:val="1"/>
        <w:numFmt w:val="lowerLetter"/>
        <w:lvlText w:val="%2."/>
        <w:lvlJc w:val="left"/>
        <w:pPr>
          <w:tabs>
            <w:tab w:val="num" w:pos="1440"/>
          </w:tabs>
          <w:ind w:left="1440" w:hanging="360"/>
        </w:pPr>
      </w:lvl>
    </w:lvlOverride>
    <w:lvlOverride w:ilvl="2">
      <w:lvl w:ilvl="2" w:tentative="1">
        <w:start w:val="1"/>
        <w:numFmt w:val="lowerRoman"/>
        <w:lvlText w:val="%3."/>
        <w:lvlJc w:val="right"/>
        <w:pPr>
          <w:tabs>
            <w:tab w:val="num" w:pos="2160"/>
          </w:tabs>
          <w:ind w:left="2160" w:hanging="180"/>
        </w:pPr>
      </w:lvl>
    </w:lvlOverride>
    <w:lvlOverride w:ilvl="3">
      <w:lvl w:ilvl="3" w:tentative="1">
        <w:start w:val="1"/>
        <w:numFmt w:val="decimal"/>
        <w:lvlText w:val="%4."/>
        <w:lvlJc w:val="left"/>
        <w:pPr>
          <w:tabs>
            <w:tab w:val="num" w:pos="2880"/>
          </w:tabs>
          <w:ind w:left="2880" w:hanging="360"/>
        </w:pPr>
      </w:lvl>
    </w:lvlOverride>
    <w:lvlOverride w:ilvl="4">
      <w:lvl w:ilvl="4" w:tentative="1">
        <w:start w:val="1"/>
        <w:numFmt w:val="lowerLetter"/>
        <w:lvlText w:val="%5."/>
        <w:lvlJc w:val="left"/>
        <w:pPr>
          <w:tabs>
            <w:tab w:val="num" w:pos="3600"/>
          </w:tabs>
          <w:ind w:left="3600" w:hanging="360"/>
        </w:pPr>
      </w:lvl>
    </w:lvlOverride>
    <w:lvlOverride w:ilvl="5">
      <w:lvl w:ilvl="5" w:tentative="1">
        <w:start w:val="1"/>
        <w:numFmt w:val="lowerRoman"/>
        <w:lvlText w:val="%6."/>
        <w:lvlJc w:val="right"/>
        <w:pPr>
          <w:tabs>
            <w:tab w:val="num" w:pos="4320"/>
          </w:tabs>
          <w:ind w:left="4320" w:hanging="18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lowerLetter"/>
        <w:lvlText w:val="%8."/>
        <w:lvlJc w:val="left"/>
        <w:pPr>
          <w:tabs>
            <w:tab w:val="num" w:pos="5760"/>
          </w:tabs>
          <w:ind w:left="5760" w:hanging="360"/>
        </w:pPr>
      </w:lvl>
    </w:lvlOverride>
    <w:lvlOverride w:ilvl="8">
      <w:lvl w:ilvl="8" w:tentative="1">
        <w:start w:val="1"/>
        <w:numFmt w:val="lowerRoman"/>
        <w:lvlText w:val="%9."/>
        <w:lvlJc w:val="right"/>
        <w:pPr>
          <w:tabs>
            <w:tab w:val="num" w:pos="6480"/>
          </w:tabs>
          <w:ind w:left="6480" w:hanging="180"/>
        </w:pPr>
      </w:lvl>
    </w:lvlOverride>
  </w:num>
  <w:num w:numId="48">
    <w:abstractNumId w:val="16"/>
  </w:num>
  <w:num w:numId="49">
    <w:abstractNumId w:val="30"/>
  </w:num>
  <w:num w:numId="50">
    <w:abstractNumId w:val="12"/>
  </w:num>
  <w:num w:numId="51">
    <w:abstractNumId w:val="54"/>
  </w:num>
  <w:num w:numId="52">
    <w:abstractNumId w:val="34"/>
  </w:num>
  <w:num w:numId="53">
    <w:abstractNumId w:val="42"/>
  </w:num>
  <w:num w:numId="54">
    <w:abstractNumId w:val="10"/>
  </w:num>
  <w:num w:numId="55">
    <w:abstractNumId w:val="60"/>
  </w:num>
  <w:num w:numId="56">
    <w:abstractNumId w:val="59"/>
  </w:num>
  <w:num w:numId="57">
    <w:abstractNumId w:val="40"/>
  </w:num>
  <w:num w:numId="58">
    <w:abstractNumId w:val="25"/>
  </w:num>
  <w:num w:numId="59">
    <w:abstractNumId w:val="39"/>
  </w:num>
  <w:num w:numId="60">
    <w:abstractNumId w:val="38"/>
  </w:num>
  <w:num w:numId="61">
    <w:abstractNumId w:val="68"/>
  </w:num>
  <w:num w:numId="62">
    <w:abstractNumId w:val="15"/>
  </w:num>
  <w:num w:numId="63">
    <w:abstractNumId w:val="49"/>
  </w:num>
  <w:num w:numId="64">
    <w:abstractNumId w:val="11"/>
  </w:num>
  <w:num w:numId="65">
    <w:abstractNumId w:val="53"/>
  </w:num>
  <w:num w:numId="66">
    <w:abstractNumId w:val="9"/>
  </w:num>
  <w:num w:numId="67">
    <w:abstractNumId w:val="43"/>
  </w:num>
  <w:num w:numId="68">
    <w:abstractNumId w:val="13"/>
  </w:num>
  <w:num w:numId="69">
    <w:abstractNumId w:val="36"/>
  </w:num>
  <w:num w:numId="70">
    <w:abstractNumId w:val="19"/>
  </w:num>
  <w:num w:numId="71">
    <w:abstractNumId w:val="72"/>
  </w:num>
  <w:num w:numId="72">
    <w:abstractNumId w:val="14"/>
  </w:num>
  <w:num w:numId="73">
    <w:abstractNumId w:val="2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EBE"/>
    <w:rsid w:val="00000E6B"/>
    <w:rsid w:val="00004F10"/>
    <w:rsid w:val="0000520A"/>
    <w:rsid w:val="00005F88"/>
    <w:rsid w:val="0000662F"/>
    <w:rsid w:val="00007D5C"/>
    <w:rsid w:val="00007EA9"/>
    <w:rsid w:val="0001105E"/>
    <w:rsid w:val="00013D6D"/>
    <w:rsid w:val="00014E81"/>
    <w:rsid w:val="00015689"/>
    <w:rsid w:val="000161A4"/>
    <w:rsid w:val="00017D76"/>
    <w:rsid w:val="00021ED4"/>
    <w:rsid w:val="0002308F"/>
    <w:rsid w:val="00023B29"/>
    <w:rsid w:val="00025C9E"/>
    <w:rsid w:val="0003053D"/>
    <w:rsid w:val="00030F61"/>
    <w:rsid w:val="00033515"/>
    <w:rsid w:val="00033EA7"/>
    <w:rsid w:val="000347B8"/>
    <w:rsid w:val="000348C8"/>
    <w:rsid w:val="0003601A"/>
    <w:rsid w:val="0004081A"/>
    <w:rsid w:val="000420B5"/>
    <w:rsid w:val="00043E2B"/>
    <w:rsid w:val="00043E2E"/>
    <w:rsid w:val="0004572E"/>
    <w:rsid w:val="00047E03"/>
    <w:rsid w:val="000503D5"/>
    <w:rsid w:val="0005052A"/>
    <w:rsid w:val="000506CC"/>
    <w:rsid w:val="00053225"/>
    <w:rsid w:val="00053F1F"/>
    <w:rsid w:val="000552E4"/>
    <w:rsid w:val="000560CB"/>
    <w:rsid w:val="000561A6"/>
    <w:rsid w:val="0005702F"/>
    <w:rsid w:val="00057BE5"/>
    <w:rsid w:val="000614D9"/>
    <w:rsid w:val="0006182D"/>
    <w:rsid w:val="00061AB4"/>
    <w:rsid w:val="0006253C"/>
    <w:rsid w:val="0006306A"/>
    <w:rsid w:val="00063656"/>
    <w:rsid w:val="00066C1A"/>
    <w:rsid w:val="0006782A"/>
    <w:rsid w:val="00070932"/>
    <w:rsid w:val="00070F1B"/>
    <w:rsid w:val="00071212"/>
    <w:rsid w:val="00071597"/>
    <w:rsid w:val="000716E4"/>
    <w:rsid w:val="00071A9E"/>
    <w:rsid w:val="00073275"/>
    <w:rsid w:val="0007429B"/>
    <w:rsid w:val="0007433F"/>
    <w:rsid w:val="0007599D"/>
    <w:rsid w:val="00076F3E"/>
    <w:rsid w:val="000803C5"/>
    <w:rsid w:val="00080CC9"/>
    <w:rsid w:val="0008202D"/>
    <w:rsid w:val="00085A12"/>
    <w:rsid w:val="0008658D"/>
    <w:rsid w:val="000909B3"/>
    <w:rsid w:val="00090A4B"/>
    <w:rsid w:val="00090D4D"/>
    <w:rsid w:val="00090E4E"/>
    <w:rsid w:val="00091E5B"/>
    <w:rsid w:val="00091EBC"/>
    <w:rsid w:val="0009291C"/>
    <w:rsid w:val="00093E5D"/>
    <w:rsid w:val="00094B52"/>
    <w:rsid w:val="000959FD"/>
    <w:rsid w:val="000966AA"/>
    <w:rsid w:val="00096C1E"/>
    <w:rsid w:val="00097304"/>
    <w:rsid w:val="000A08D7"/>
    <w:rsid w:val="000A0BD3"/>
    <w:rsid w:val="000A2633"/>
    <w:rsid w:val="000A3823"/>
    <w:rsid w:val="000A50BE"/>
    <w:rsid w:val="000A5524"/>
    <w:rsid w:val="000A5574"/>
    <w:rsid w:val="000A572A"/>
    <w:rsid w:val="000A6883"/>
    <w:rsid w:val="000B0AE3"/>
    <w:rsid w:val="000B1207"/>
    <w:rsid w:val="000B2C95"/>
    <w:rsid w:val="000B3139"/>
    <w:rsid w:val="000B569D"/>
    <w:rsid w:val="000B5BEB"/>
    <w:rsid w:val="000B5BEF"/>
    <w:rsid w:val="000C1F66"/>
    <w:rsid w:val="000C2E72"/>
    <w:rsid w:val="000C3495"/>
    <w:rsid w:val="000C3C47"/>
    <w:rsid w:val="000C4D37"/>
    <w:rsid w:val="000C53D0"/>
    <w:rsid w:val="000C5617"/>
    <w:rsid w:val="000C6FA1"/>
    <w:rsid w:val="000C748E"/>
    <w:rsid w:val="000C76EA"/>
    <w:rsid w:val="000C7CA4"/>
    <w:rsid w:val="000D0543"/>
    <w:rsid w:val="000D16F3"/>
    <w:rsid w:val="000D1F7E"/>
    <w:rsid w:val="000D3102"/>
    <w:rsid w:val="000D3334"/>
    <w:rsid w:val="000D45E8"/>
    <w:rsid w:val="000D61D4"/>
    <w:rsid w:val="000D6BA9"/>
    <w:rsid w:val="000D6E0F"/>
    <w:rsid w:val="000D799B"/>
    <w:rsid w:val="000E0870"/>
    <w:rsid w:val="000E3A44"/>
    <w:rsid w:val="000E4F55"/>
    <w:rsid w:val="000E529B"/>
    <w:rsid w:val="000E5842"/>
    <w:rsid w:val="000E6DE6"/>
    <w:rsid w:val="000E71BC"/>
    <w:rsid w:val="000E75F1"/>
    <w:rsid w:val="000E7D2F"/>
    <w:rsid w:val="000F2875"/>
    <w:rsid w:val="000F3B20"/>
    <w:rsid w:val="000F460B"/>
    <w:rsid w:val="000F53F5"/>
    <w:rsid w:val="000F7195"/>
    <w:rsid w:val="000F723B"/>
    <w:rsid w:val="000F7F48"/>
    <w:rsid w:val="001016E4"/>
    <w:rsid w:val="0010238B"/>
    <w:rsid w:val="00103560"/>
    <w:rsid w:val="00103D73"/>
    <w:rsid w:val="00103F92"/>
    <w:rsid w:val="0010430D"/>
    <w:rsid w:val="0010452E"/>
    <w:rsid w:val="001054F5"/>
    <w:rsid w:val="0010670D"/>
    <w:rsid w:val="00106CF1"/>
    <w:rsid w:val="001079EC"/>
    <w:rsid w:val="0011031B"/>
    <w:rsid w:val="00112952"/>
    <w:rsid w:val="00112B44"/>
    <w:rsid w:val="00115734"/>
    <w:rsid w:val="00120152"/>
    <w:rsid w:val="00120E8F"/>
    <w:rsid w:val="0012179C"/>
    <w:rsid w:val="00121DA6"/>
    <w:rsid w:val="00122678"/>
    <w:rsid w:val="0012267A"/>
    <w:rsid w:val="00123FC0"/>
    <w:rsid w:val="0012730F"/>
    <w:rsid w:val="001302AF"/>
    <w:rsid w:val="00130F1C"/>
    <w:rsid w:val="00132229"/>
    <w:rsid w:val="00132806"/>
    <w:rsid w:val="00134D5A"/>
    <w:rsid w:val="0013530C"/>
    <w:rsid w:val="00136B47"/>
    <w:rsid w:val="001378E3"/>
    <w:rsid w:val="0014008E"/>
    <w:rsid w:val="00140408"/>
    <w:rsid w:val="00142C74"/>
    <w:rsid w:val="001465DA"/>
    <w:rsid w:val="001522B4"/>
    <w:rsid w:val="001527AE"/>
    <w:rsid w:val="00152C46"/>
    <w:rsid w:val="00153159"/>
    <w:rsid w:val="0015356C"/>
    <w:rsid w:val="00154B37"/>
    <w:rsid w:val="00154FAF"/>
    <w:rsid w:val="00155187"/>
    <w:rsid w:val="00157D33"/>
    <w:rsid w:val="00160E71"/>
    <w:rsid w:val="001614B9"/>
    <w:rsid w:val="001626B7"/>
    <w:rsid w:val="001648C3"/>
    <w:rsid w:val="00164A70"/>
    <w:rsid w:val="00165B17"/>
    <w:rsid w:val="0016617F"/>
    <w:rsid w:val="001664EB"/>
    <w:rsid w:val="00171770"/>
    <w:rsid w:val="001721DB"/>
    <w:rsid w:val="00173383"/>
    <w:rsid w:val="00173989"/>
    <w:rsid w:val="0017500A"/>
    <w:rsid w:val="001756F1"/>
    <w:rsid w:val="00175877"/>
    <w:rsid w:val="001760B1"/>
    <w:rsid w:val="00176589"/>
    <w:rsid w:val="00176A37"/>
    <w:rsid w:val="00177C59"/>
    <w:rsid w:val="001818D3"/>
    <w:rsid w:val="00183E27"/>
    <w:rsid w:val="00184AC5"/>
    <w:rsid w:val="00187609"/>
    <w:rsid w:val="001900A6"/>
    <w:rsid w:val="00192D63"/>
    <w:rsid w:val="00196F97"/>
    <w:rsid w:val="00197443"/>
    <w:rsid w:val="001A0E2D"/>
    <w:rsid w:val="001A2A07"/>
    <w:rsid w:val="001A363C"/>
    <w:rsid w:val="001A3C7B"/>
    <w:rsid w:val="001A4D3F"/>
    <w:rsid w:val="001A506D"/>
    <w:rsid w:val="001A5703"/>
    <w:rsid w:val="001A62A0"/>
    <w:rsid w:val="001B0116"/>
    <w:rsid w:val="001B0D07"/>
    <w:rsid w:val="001B319B"/>
    <w:rsid w:val="001B61FA"/>
    <w:rsid w:val="001B63A1"/>
    <w:rsid w:val="001B662A"/>
    <w:rsid w:val="001B6CBC"/>
    <w:rsid w:val="001B70D3"/>
    <w:rsid w:val="001B73E6"/>
    <w:rsid w:val="001C0863"/>
    <w:rsid w:val="001C2586"/>
    <w:rsid w:val="001C3684"/>
    <w:rsid w:val="001C6C50"/>
    <w:rsid w:val="001D23D4"/>
    <w:rsid w:val="001D6A01"/>
    <w:rsid w:val="001E086B"/>
    <w:rsid w:val="001E1F7B"/>
    <w:rsid w:val="001E2320"/>
    <w:rsid w:val="001E2966"/>
    <w:rsid w:val="001E3551"/>
    <w:rsid w:val="001E3A50"/>
    <w:rsid w:val="001E4114"/>
    <w:rsid w:val="001E45D7"/>
    <w:rsid w:val="001E4AAA"/>
    <w:rsid w:val="001E6309"/>
    <w:rsid w:val="001E7CB6"/>
    <w:rsid w:val="001F2DD4"/>
    <w:rsid w:val="001F54F9"/>
    <w:rsid w:val="001F5D3D"/>
    <w:rsid w:val="001F6658"/>
    <w:rsid w:val="00200725"/>
    <w:rsid w:val="002025E7"/>
    <w:rsid w:val="002050B8"/>
    <w:rsid w:val="002061F2"/>
    <w:rsid w:val="00206C81"/>
    <w:rsid w:val="00210867"/>
    <w:rsid w:val="00211271"/>
    <w:rsid w:val="0021202E"/>
    <w:rsid w:val="002124FA"/>
    <w:rsid w:val="002128BC"/>
    <w:rsid w:val="0021383C"/>
    <w:rsid w:val="00214510"/>
    <w:rsid w:val="002153FB"/>
    <w:rsid w:val="00217022"/>
    <w:rsid w:val="002228B2"/>
    <w:rsid w:val="00223826"/>
    <w:rsid w:val="00223920"/>
    <w:rsid w:val="00224EF1"/>
    <w:rsid w:val="002261B0"/>
    <w:rsid w:val="0022720E"/>
    <w:rsid w:val="00227EDE"/>
    <w:rsid w:val="0023095E"/>
    <w:rsid w:val="00230FC0"/>
    <w:rsid w:val="002313DF"/>
    <w:rsid w:val="00233CE4"/>
    <w:rsid w:val="0023410F"/>
    <w:rsid w:val="002344C6"/>
    <w:rsid w:val="00236811"/>
    <w:rsid w:val="002369C3"/>
    <w:rsid w:val="00237E2C"/>
    <w:rsid w:val="002411C1"/>
    <w:rsid w:val="002424AD"/>
    <w:rsid w:val="00245353"/>
    <w:rsid w:val="0024579D"/>
    <w:rsid w:val="00245C80"/>
    <w:rsid w:val="00245FA4"/>
    <w:rsid w:val="00246173"/>
    <w:rsid w:val="00247516"/>
    <w:rsid w:val="00247BD1"/>
    <w:rsid w:val="00251357"/>
    <w:rsid w:val="00252B0E"/>
    <w:rsid w:val="00255775"/>
    <w:rsid w:val="00255983"/>
    <w:rsid w:val="002570AC"/>
    <w:rsid w:val="002614C2"/>
    <w:rsid w:val="00263462"/>
    <w:rsid w:val="002635AF"/>
    <w:rsid w:val="0026443C"/>
    <w:rsid w:val="00264978"/>
    <w:rsid w:val="00266379"/>
    <w:rsid w:val="00266DC0"/>
    <w:rsid w:val="002679C8"/>
    <w:rsid w:val="00270779"/>
    <w:rsid w:val="002721B5"/>
    <w:rsid w:val="002745EE"/>
    <w:rsid w:val="00274DB0"/>
    <w:rsid w:val="00274E39"/>
    <w:rsid w:val="00275591"/>
    <w:rsid w:val="00276678"/>
    <w:rsid w:val="00277F1E"/>
    <w:rsid w:val="00281EC3"/>
    <w:rsid w:val="00281FB6"/>
    <w:rsid w:val="00286ED0"/>
    <w:rsid w:val="00290088"/>
    <w:rsid w:val="002918A1"/>
    <w:rsid w:val="00293B7B"/>
    <w:rsid w:val="002950A8"/>
    <w:rsid w:val="00295435"/>
    <w:rsid w:val="0029579B"/>
    <w:rsid w:val="00295F97"/>
    <w:rsid w:val="00296AE9"/>
    <w:rsid w:val="0029777F"/>
    <w:rsid w:val="002A287B"/>
    <w:rsid w:val="002A3342"/>
    <w:rsid w:val="002A5217"/>
    <w:rsid w:val="002A5962"/>
    <w:rsid w:val="002B0B5A"/>
    <w:rsid w:val="002B36F0"/>
    <w:rsid w:val="002B3B3C"/>
    <w:rsid w:val="002B730E"/>
    <w:rsid w:val="002C0350"/>
    <w:rsid w:val="002C0E6E"/>
    <w:rsid w:val="002C1267"/>
    <w:rsid w:val="002C1ACB"/>
    <w:rsid w:val="002C1AF2"/>
    <w:rsid w:val="002C1F3A"/>
    <w:rsid w:val="002C2308"/>
    <w:rsid w:val="002C3D67"/>
    <w:rsid w:val="002C52CA"/>
    <w:rsid w:val="002C5C24"/>
    <w:rsid w:val="002C6943"/>
    <w:rsid w:val="002C6F6C"/>
    <w:rsid w:val="002D0AA1"/>
    <w:rsid w:val="002D3B69"/>
    <w:rsid w:val="002D4B4C"/>
    <w:rsid w:val="002D5994"/>
    <w:rsid w:val="002D6541"/>
    <w:rsid w:val="002D6D3B"/>
    <w:rsid w:val="002D7266"/>
    <w:rsid w:val="002E1659"/>
    <w:rsid w:val="002E1CCF"/>
    <w:rsid w:val="002E2578"/>
    <w:rsid w:val="002E2E17"/>
    <w:rsid w:val="002E570C"/>
    <w:rsid w:val="002F015B"/>
    <w:rsid w:val="002F0E64"/>
    <w:rsid w:val="002F2BD6"/>
    <w:rsid w:val="002F45E4"/>
    <w:rsid w:val="002F47D3"/>
    <w:rsid w:val="002F4DF4"/>
    <w:rsid w:val="002F688B"/>
    <w:rsid w:val="003009CA"/>
    <w:rsid w:val="00304718"/>
    <w:rsid w:val="00305F36"/>
    <w:rsid w:val="003070BC"/>
    <w:rsid w:val="00310BC8"/>
    <w:rsid w:val="00310C99"/>
    <w:rsid w:val="00310F85"/>
    <w:rsid w:val="0031157E"/>
    <w:rsid w:val="0031247E"/>
    <w:rsid w:val="00312EBF"/>
    <w:rsid w:val="003130F2"/>
    <w:rsid w:val="003145AF"/>
    <w:rsid w:val="00315C9F"/>
    <w:rsid w:val="00316A42"/>
    <w:rsid w:val="00316AEA"/>
    <w:rsid w:val="00321B9C"/>
    <w:rsid w:val="00322A62"/>
    <w:rsid w:val="003247AB"/>
    <w:rsid w:val="003249A0"/>
    <w:rsid w:val="00325117"/>
    <w:rsid w:val="00326EE8"/>
    <w:rsid w:val="00331056"/>
    <w:rsid w:val="00332B10"/>
    <w:rsid w:val="003331EF"/>
    <w:rsid w:val="003341FE"/>
    <w:rsid w:val="003375B9"/>
    <w:rsid w:val="00337DEF"/>
    <w:rsid w:val="0034058F"/>
    <w:rsid w:val="00340AAB"/>
    <w:rsid w:val="00342924"/>
    <w:rsid w:val="00343B51"/>
    <w:rsid w:val="00344644"/>
    <w:rsid w:val="0034512F"/>
    <w:rsid w:val="003452BC"/>
    <w:rsid w:val="00346781"/>
    <w:rsid w:val="00346805"/>
    <w:rsid w:val="0035028E"/>
    <w:rsid w:val="00350400"/>
    <w:rsid w:val="00350EAE"/>
    <w:rsid w:val="00351A56"/>
    <w:rsid w:val="00353A3D"/>
    <w:rsid w:val="00356451"/>
    <w:rsid w:val="00356806"/>
    <w:rsid w:val="00356B0A"/>
    <w:rsid w:val="00357E61"/>
    <w:rsid w:val="00361F26"/>
    <w:rsid w:val="003638FA"/>
    <w:rsid w:val="00366967"/>
    <w:rsid w:val="00366A49"/>
    <w:rsid w:val="00370619"/>
    <w:rsid w:val="00372085"/>
    <w:rsid w:val="003730FF"/>
    <w:rsid w:val="0037311A"/>
    <w:rsid w:val="00373487"/>
    <w:rsid w:val="00374A72"/>
    <w:rsid w:val="0037575F"/>
    <w:rsid w:val="00376108"/>
    <w:rsid w:val="00377DC3"/>
    <w:rsid w:val="003808EF"/>
    <w:rsid w:val="0038391B"/>
    <w:rsid w:val="003847BC"/>
    <w:rsid w:val="00385515"/>
    <w:rsid w:val="00386EBE"/>
    <w:rsid w:val="0039174F"/>
    <w:rsid w:val="00392189"/>
    <w:rsid w:val="0039329B"/>
    <w:rsid w:val="003932CE"/>
    <w:rsid w:val="00394BFE"/>
    <w:rsid w:val="0039514A"/>
    <w:rsid w:val="0039570D"/>
    <w:rsid w:val="00395C55"/>
    <w:rsid w:val="00397260"/>
    <w:rsid w:val="003A027B"/>
    <w:rsid w:val="003A099D"/>
    <w:rsid w:val="003A2896"/>
    <w:rsid w:val="003A2C89"/>
    <w:rsid w:val="003A3C90"/>
    <w:rsid w:val="003A6DBD"/>
    <w:rsid w:val="003B0E99"/>
    <w:rsid w:val="003B4233"/>
    <w:rsid w:val="003B500F"/>
    <w:rsid w:val="003B6BC5"/>
    <w:rsid w:val="003C1423"/>
    <w:rsid w:val="003C24FC"/>
    <w:rsid w:val="003C4521"/>
    <w:rsid w:val="003C49A2"/>
    <w:rsid w:val="003C61BF"/>
    <w:rsid w:val="003D40B0"/>
    <w:rsid w:val="003D4D92"/>
    <w:rsid w:val="003D4DAE"/>
    <w:rsid w:val="003D5D67"/>
    <w:rsid w:val="003D61B7"/>
    <w:rsid w:val="003D6B02"/>
    <w:rsid w:val="003D793E"/>
    <w:rsid w:val="003E09D9"/>
    <w:rsid w:val="003E0E3A"/>
    <w:rsid w:val="003E133D"/>
    <w:rsid w:val="003E3723"/>
    <w:rsid w:val="003E4B74"/>
    <w:rsid w:val="003E5544"/>
    <w:rsid w:val="003E5D03"/>
    <w:rsid w:val="003E6411"/>
    <w:rsid w:val="003E74D2"/>
    <w:rsid w:val="003E7E91"/>
    <w:rsid w:val="003F0A47"/>
    <w:rsid w:val="003F1265"/>
    <w:rsid w:val="003F1683"/>
    <w:rsid w:val="003F1B7E"/>
    <w:rsid w:val="003F31FD"/>
    <w:rsid w:val="003F550F"/>
    <w:rsid w:val="003F65F4"/>
    <w:rsid w:val="004019FE"/>
    <w:rsid w:val="00403566"/>
    <w:rsid w:val="00404D32"/>
    <w:rsid w:val="00405AEE"/>
    <w:rsid w:val="004060BE"/>
    <w:rsid w:val="00406711"/>
    <w:rsid w:val="004069A7"/>
    <w:rsid w:val="00411275"/>
    <w:rsid w:val="004141C7"/>
    <w:rsid w:val="00414C80"/>
    <w:rsid w:val="00417199"/>
    <w:rsid w:val="00417487"/>
    <w:rsid w:val="00420368"/>
    <w:rsid w:val="00421F90"/>
    <w:rsid w:val="00425B57"/>
    <w:rsid w:val="004277F1"/>
    <w:rsid w:val="00427AAB"/>
    <w:rsid w:val="00430E1F"/>
    <w:rsid w:val="0043205C"/>
    <w:rsid w:val="00432279"/>
    <w:rsid w:val="004326D6"/>
    <w:rsid w:val="004355AB"/>
    <w:rsid w:val="00440BD6"/>
    <w:rsid w:val="0044225C"/>
    <w:rsid w:val="0044320B"/>
    <w:rsid w:val="00443419"/>
    <w:rsid w:val="004441EB"/>
    <w:rsid w:val="0044656D"/>
    <w:rsid w:val="00447B69"/>
    <w:rsid w:val="00453997"/>
    <w:rsid w:val="0045603F"/>
    <w:rsid w:val="00456772"/>
    <w:rsid w:val="00456987"/>
    <w:rsid w:val="00456C8C"/>
    <w:rsid w:val="00456D06"/>
    <w:rsid w:val="004573CE"/>
    <w:rsid w:val="0045775C"/>
    <w:rsid w:val="00457F85"/>
    <w:rsid w:val="0046046F"/>
    <w:rsid w:val="00463D61"/>
    <w:rsid w:val="004640D7"/>
    <w:rsid w:val="00464FE9"/>
    <w:rsid w:val="004663F7"/>
    <w:rsid w:val="00466A84"/>
    <w:rsid w:val="00474936"/>
    <w:rsid w:val="00474C17"/>
    <w:rsid w:val="004760BF"/>
    <w:rsid w:val="00477A70"/>
    <w:rsid w:val="004814BF"/>
    <w:rsid w:val="00482054"/>
    <w:rsid w:val="00482ECE"/>
    <w:rsid w:val="004843C7"/>
    <w:rsid w:val="004908E1"/>
    <w:rsid w:val="00491365"/>
    <w:rsid w:val="004925C4"/>
    <w:rsid w:val="00492E6A"/>
    <w:rsid w:val="00495822"/>
    <w:rsid w:val="00497C1B"/>
    <w:rsid w:val="004A0AE2"/>
    <w:rsid w:val="004A41DE"/>
    <w:rsid w:val="004A6085"/>
    <w:rsid w:val="004B078F"/>
    <w:rsid w:val="004B0A0B"/>
    <w:rsid w:val="004B1004"/>
    <w:rsid w:val="004B197C"/>
    <w:rsid w:val="004B1DA3"/>
    <w:rsid w:val="004B27F4"/>
    <w:rsid w:val="004B3351"/>
    <w:rsid w:val="004B563B"/>
    <w:rsid w:val="004B5A1A"/>
    <w:rsid w:val="004C0907"/>
    <w:rsid w:val="004C38B1"/>
    <w:rsid w:val="004C3BCF"/>
    <w:rsid w:val="004C4CA2"/>
    <w:rsid w:val="004C6FC5"/>
    <w:rsid w:val="004C7CF5"/>
    <w:rsid w:val="004D13B1"/>
    <w:rsid w:val="004D14C5"/>
    <w:rsid w:val="004D14DD"/>
    <w:rsid w:val="004D3EEE"/>
    <w:rsid w:val="004D74C6"/>
    <w:rsid w:val="004E0397"/>
    <w:rsid w:val="004E176F"/>
    <w:rsid w:val="004E1D83"/>
    <w:rsid w:val="004E2043"/>
    <w:rsid w:val="004E2676"/>
    <w:rsid w:val="004E2757"/>
    <w:rsid w:val="004E3464"/>
    <w:rsid w:val="004E396E"/>
    <w:rsid w:val="004E42C3"/>
    <w:rsid w:val="004E6E06"/>
    <w:rsid w:val="004F28FE"/>
    <w:rsid w:val="004F2C7B"/>
    <w:rsid w:val="004F2F1A"/>
    <w:rsid w:val="004F2F7E"/>
    <w:rsid w:val="004F347E"/>
    <w:rsid w:val="004F45D7"/>
    <w:rsid w:val="004F59CA"/>
    <w:rsid w:val="004F7FAB"/>
    <w:rsid w:val="00500672"/>
    <w:rsid w:val="00501794"/>
    <w:rsid w:val="00501EAC"/>
    <w:rsid w:val="00502F6B"/>
    <w:rsid w:val="00503173"/>
    <w:rsid w:val="0050542E"/>
    <w:rsid w:val="00505440"/>
    <w:rsid w:val="00507768"/>
    <w:rsid w:val="00511322"/>
    <w:rsid w:val="005127C1"/>
    <w:rsid w:val="00513626"/>
    <w:rsid w:val="00513AF0"/>
    <w:rsid w:val="00514570"/>
    <w:rsid w:val="005178E2"/>
    <w:rsid w:val="00517DA9"/>
    <w:rsid w:val="00517F99"/>
    <w:rsid w:val="00521A02"/>
    <w:rsid w:val="00522577"/>
    <w:rsid w:val="0052374E"/>
    <w:rsid w:val="00523B54"/>
    <w:rsid w:val="00525878"/>
    <w:rsid w:val="00526629"/>
    <w:rsid w:val="00526B04"/>
    <w:rsid w:val="00527F02"/>
    <w:rsid w:val="00530079"/>
    <w:rsid w:val="00531F51"/>
    <w:rsid w:val="005323AD"/>
    <w:rsid w:val="005324AF"/>
    <w:rsid w:val="005326CD"/>
    <w:rsid w:val="00537015"/>
    <w:rsid w:val="0053791C"/>
    <w:rsid w:val="00540FEC"/>
    <w:rsid w:val="0054256B"/>
    <w:rsid w:val="005427B2"/>
    <w:rsid w:val="005432AD"/>
    <w:rsid w:val="00543D37"/>
    <w:rsid w:val="0054748A"/>
    <w:rsid w:val="00551B56"/>
    <w:rsid w:val="00553DA4"/>
    <w:rsid w:val="005553FA"/>
    <w:rsid w:val="00555A15"/>
    <w:rsid w:val="00557BEF"/>
    <w:rsid w:val="00560873"/>
    <w:rsid w:val="005641A0"/>
    <w:rsid w:val="005657F4"/>
    <w:rsid w:val="005663D1"/>
    <w:rsid w:val="005716F3"/>
    <w:rsid w:val="00572816"/>
    <w:rsid w:val="00572F8A"/>
    <w:rsid w:val="00573288"/>
    <w:rsid w:val="00573F53"/>
    <w:rsid w:val="00573FCC"/>
    <w:rsid w:val="00574557"/>
    <w:rsid w:val="00574630"/>
    <w:rsid w:val="0057505C"/>
    <w:rsid w:val="00575B37"/>
    <w:rsid w:val="00581F90"/>
    <w:rsid w:val="00581FA2"/>
    <w:rsid w:val="005831F1"/>
    <w:rsid w:val="00586345"/>
    <w:rsid w:val="005874CE"/>
    <w:rsid w:val="005876C5"/>
    <w:rsid w:val="00587B55"/>
    <w:rsid w:val="0059164F"/>
    <w:rsid w:val="00592E17"/>
    <w:rsid w:val="00593E1D"/>
    <w:rsid w:val="005951AA"/>
    <w:rsid w:val="0059534A"/>
    <w:rsid w:val="00595E86"/>
    <w:rsid w:val="005961E4"/>
    <w:rsid w:val="005967F0"/>
    <w:rsid w:val="00596A8D"/>
    <w:rsid w:val="0059716F"/>
    <w:rsid w:val="005A0F65"/>
    <w:rsid w:val="005A207D"/>
    <w:rsid w:val="005A5A1D"/>
    <w:rsid w:val="005A6A69"/>
    <w:rsid w:val="005A76A7"/>
    <w:rsid w:val="005B0C1E"/>
    <w:rsid w:val="005B0F03"/>
    <w:rsid w:val="005B181D"/>
    <w:rsid w:val="005B1C56"/>
    <w:rsid w:val="005B2566"/>
    <w:rsid w:val="005B2C99"/>
    <w:rsid w:val="005B525B"/>
    <w:rsid w:val="005B6035"/>
    <w:rsid w:val="005B6403"/>
    <w:rsid w:val="005B78BD"/>
    <w:rsid w:val="005C0BBB"/>
    <w:rsid w:val="005C17BF"/>
    <w:rsid w:val="005C26BF"/>
    <w:rsid w:val="005C4A1B"/>
    <w:rsid w:val="005C6D61"/>
    <w:rsid w:val="005C6FF4"/>
    <w:rsid w:val="005D1207"/>
    <w:rsid w:val="005D1BF3"/>
    <w:rsid w:val="005D2B95"/>
    <w:rsid w:val="005D4811"/>
    <w:rsid w:val="005D59D0"/>
    <w:rsid w:val="005D6D82"/>
    <w:rsid w:val="005E00E7"/>
    <w:rsid w:val="005E01FF"/>
    <w:rsid w:val="005E1351"/>
    <w:rsid w:val="005E2ACF"/>
    <w:rsid w:val="005E3064"/>
    <w:rsid w:val="005E6897"/>
    <w:rsid w:val="005E704B"/>
    <w:rsid w:val="005F0643"/>
    <w:rsid w:val="005F170B"/>
    <w:rsid w:val="005F42CC"/>
    <w:rsid w:val="005F45B4"/>
    <w:rsid w:val="005F48D2"/>
    <w:rsid w:val="005F49FA"/>
    <w:rsid w:val="005F53C7"/>
    <w:rsid w:val="005F74D6"/>
    <w:rsid w:val="005F7A7F"/>
    <w:rsid w:val="00600D58"/>
    <w:rsid w:val="006028EB"/>
    <w:rsid w:val="006033A9"/>
    <w:rsid w:val="00604A2D"/>
    <w:rsid w:val="00605BA2"/>
    <w:rsid w:val="0060745E"/>
    <w:rsid w:val="00611FC4"/>
    <w:rsid w:val="00611FE8"/>
    <w:rsid w:val="0061262C"/>
    <w:rsid w:val="00614C5E"/>
    <w:rsid w:val="00615824"/>
    <w:rsid w:val="00617E40"/>
    <w:rsid w:val="00621916"/>
    <w:rsid w:val="00621ACD"/>
    <w:rsid w:val="006225FD"/>
    <w:rsid w:val="00624878"/>
    <w:rsid w:val="00624CB6"/>
    <w:rsid w:val="00625870"/>
    <w:rsid w:val="00625EE3"/>
    <w:rsid w:val="00627C1D"/>
    <w:rsid w:val="006301C1"/>
    <w:rsid w:val="00634A2F"/>
    <w:rsid w:val="006374F3"/>
    <w:rsid w:val="00637648"/>
    <w:rsid w:val="00637E67"/>
    <w:rsid w:val="0064145C"/>
    <w:rsid w:val="006434B7"/>
    <w:rsid w:val="00643BFA"/>
    <w:rsid w:val="00644940"/>
    <w:rsid w:val="00645F33"/>
    <w:rsid w:val="0064735E"/>
    <w:rsid w:val="00650312"/>
    <w:rsid w:val="00651170"/>
    <w:rsid w:val="00656637"/>
    <w:rsid w:val="006567BA"/>
    <w:rsid w:val="006578AF"/>
    <w:rsid w:val="0066171C"/>
    <w:rsid w:val="00662558"/>
    <w:rsid w:val="006701A1"/>
    <w:rsid w:val="006707C2"/>
    <w:rsid w:val="00671EE3"/>
    <w:rsid w:val="006725EA"/>
    <w:rsid w:val="00672AD5"/>
    <w:rsid w:val="006735AB"/>
    <w:rsid w:val="006752E7"/>
    <w:rsid w:val="0068000D"/>
    <w:rsid w:val="00684471"/>
    <w:rsid w:val="006849CF"/>
    <w:rsid w:val="00685D1F"/>
    <w:rsid w:val="0068651D"/>
    <w:rsid w:val="006865CA"/>
    <w:rsid w:val="0068670E"/>
    <w:rsid w:val="006869C6"/>
    <w:rsid w:val="0069122A"/>
    <w:rsid w:val="00691CD1"/>
    <w:rsid w:val="00691E9D"/>
    <w:rsid w:val="00691EEE"/>
    <w:rsid w:val="006940F4"/>
    <w:rsid w:val="00694F59"/>
    <w:rsid w:val="006954F7"/>
    <w:rsid w:val="006A1E37"/>
    <w:rsid w:val="006A2065"/>
    <w:rsid w:val="006A229E"/>
    <w:rsid w:val="006A2BE0"/>
    <w:rsid w:val="006A5E0D"/>
    <w:rsid w:val="006A5E5B"/>
    <w:rsid w:val="006A66D5"/>
    <w:rsid w:val="006A70DB"/>
    <w:rsid w:val="006A7427"/>
    <w:rsid w:val="006B02E0"/>
    <w:rsid w:val="006B05A8"/>
    <w:rsid w:val="006B28B6"/>
    <w:rsid w:val="006B359F"/>
    <w:rsid w:val="006B3FF9"/>
    <w:rsid w:val="006B4F13"/>
    <w:rsid w:val="006B5623"/>
    <w:rsid w:val="006B622E"/>
    <w:rsid w:val="006C086F"/>
    <w:rsid w:val="006C0C37"/>
    <w:rsid w:val="006C3458"/>
    <w:rsid w:val="006C5045"/>
    <w:rsid w:val="006C54FD"/>
    <w:rsid w:val="006C56AE"/>
    <w:rsid w:val="006C58F2"/>
    <w:rsid w:val="006C632A"/>
    <w:rsid w:val="006C6423"/>
    <w:rsid w:val="006C789E"/>
    <w:rsid w:val="006D0AFB"/>
    <w:rsid w:val="006D0BB5"/>
    <w:rsid w:val="006D222E"/>
    <w:rsid w:val="006D286B"/>
    <w:rsid w:val="006D48DB"/>
    <w:rsid w:val="006D6D1F"/>
    <w:rsid w:val="006E05B4"/>
    <w:rsid w:val="006E0FEE"/>
    <w:rsid w:val="006E1930"/>
    <w:rsid w:val="006E1E56"/>
    <w:rsid w:val="006E3210"/>
    <w:rsid w:val="006E3D28"/>
    <w:rsid w:val="006E4EE1"/>
    <w:rsid w:val="006E5165"/>
    <w:rsid w:val="006E6FCA"/>
    <w:rsid w:val="006E7458"/>
    <w:rsid w:val="006F0813"/>
    <w:rsid w:val="006F1831"/>
    <w:rsid w:val="006F1CC0"/>
    <w:rsid w:val="006F22E6"/>
    <w:rsid w:val="006F2468"/>
    <w:rsid w:val="006F2485"/>
    <w:rsid w:val="006F2ECD"/>
    <w:rsid w:val="006F37A5"/>
    <w:rsid w:val="006F3A21"/>
    <w:rsid w:val="006F5327"/>
    <w:rsid w:val="006F547B"/>
    <w:rsid w:val="006F622E"/>
    <w:rsid w:val="006F7854"/>
    <w:rsid w:val="00700F91"/>
    <w:rsid w:val="007015FD"/>
    <w:rsid w:val="00702200"/>
    <w:rsid w:val="007026C3"/>
    <w:rsid w:val="0070297E"/>
    <w:rsid w:val="00704F16"/>
    <w:rsid w:val="0070668B"/>
    <w:rsid w:val="00706A31"/>
    <w:rsid w:val="00711347"/>
    <w:rsid w:val="0071496E"/>
    <w:rsid w:val="0071594A"/>
    <w:rsid w:val="00716343"/>
    <w:rsid w:val="0071653B"/>
    <w:rsid w:val="00716777"/>
    <w:rsid w:val="007201F8"/>
    <w:rsid w:val="00721407"/>
    <w:rsid w:val="00721448"/>
    <w:rsid w:val="007221C5"/>
    <w:rsid w:val="00722ECB"/>
    <w:rsid w:val="00724464"/>
    <w:rsid w:val="0072654B"/>
    <w:rsid w:val="007315A0"/>
    <w:rsid w:val="00731D95"/>
    <w:rsid w:val="00732E1C"/>
    <w:rsid w:val="007333D0"/>
    <w:rsid w:val="0073359B"/>
    <w:rsid w:val="00734D2B"/>
    <w:rsid w:val="00740720"/>
    <w:rsid w:val="00740D7D"/>
    <w:rsid w:val="00741C5D"/>
    <w:rsid w:val="0074231F"/>
    <w:rsid w:val="00742DD2"/>
    <w:rsid w:val="00743864"/>
    <w:rsid w:val="00744A5E"/>
    <w:rsid w:val="007450B4"/>
    <w:rsid w:val="0075060B"/>
    <w:rsid w:val="0075092C"/>
    <w:rsid w:val="00750C01"/>
    <w:rsid w:val="00750F56"/>
    <w:rsid w:val="00751096"/>
    <w:rsid w:val="0075153B"/>
    <w:rsid w:val="00752134"/>
    <w:rsid w:val="00754CA6"/>
    <w:rsid w:val="0075624C"/>
    <w:rsid w:val="0075672D"/>
    <w:rsid w:val="007571C4"/>
    <w:rsid w:val="00760382"/>
    <w:rsid w:val="007618AD"/>
    <w:rsid w:val="007620E3"/>
    <w:rsid w:val="0076430A"/>
    <w:rsid w:val="00764BB5"/>
    <w:rsid w:val="00766971"/>
    <w:rsid w:val="00766C40"/>
    <w:rsid w:val="0077160E"/>
    <w:rsid w:val="00771897"/>
    <w:rsid w:val="00772C7D"/>
    <w:rsid w:val="00773535"/>
    <w:rsid w:val="00774FEA"/>
    <w:rsid w:val="007752ED"/>
    <w:rsid w:val="007760E8"/>
    <w:rsid w:val="00776796"/>
    <w:rsid w:val="007774F5"/>
    <w:rsid w:val="00780D2D"/>
    <w:rsid w:val="007839CC"/>
    <w:rsid w:val="00784011"/>
    <w:rsid w:val="0078463E"/>
    <w:rsid w:val="007849A2"/>
    <w:rsid w:val="0078543B"/>
    <w:rsid w:val="0078548E"/>
    <w:rsid w:val="007859F8"/>
    <w:rsid w:val="00792B4C"/>
    <w:rsid w:val="00793B56"/>
    <w:rsid w:val="00793DD3"/>
    <w:rsid w:val="00796030"/>
    <w:rsid w:val="0079605A"/>
    <w:rsid w:val="00796CCA"/>
    <w:rsid w:val="00797498"/>
    <w:rsid w:val="00797D1B"/>
    <w:rsid w:val="007A09D1"/>
    <w:rsid w:val="007A2336"/>
    <w:rsid w:val="007A4181"/>
    <w:rsid w:val="007A64FF"/>
    <w:rsid w:val="007A73FB"/>
    <w:rsid w:val="007A7AB0"/>
    <w:rsid w:val="007B3A13"/>
    <w:rsid w:val="007B3A8F"/>
    <w:rsid w:val="007B567C"/>
    <w:rsid w:val="007B6A9D"/>
    <w:rsid w:val="007B6B8B"/>
    <w:rsid w:val="007C34CD"/>
    <w:rsid w:val="007C383B"/>
    <w:rsid w:val="007C48A8"/>
    <w:rsid w:val="007C595E"/>
    <w:rsid w:val="007C662F"/>
    <w:rsid w:val="007C78EF"/>
    <w:rsid w:val="007D1688"/>
    <w:rsid w:val="007D1910"/>
    <w:rsid w:val="007D3099"/>
    <w:rsid w:val="007D411F"/>
    <w:rsid w:val="007D42CD"/>
    <w:rsid w:val="007D5C36"/>
    <w:rsid w:val="007D64CA"/>
    <w:rsid w:val="007E34E3"/>
    <w:rsid w:val="007E4164"/>
    <w:rsid w:val="007E471C"/>
    <w:rsid w:val="007E4E3C"/>
    <w:rsid w:val="007F05DF"/>
    <w:rsid w:val="007F0B5F"/>
    <w:rsid w:val="007F3AAE"/>
    <w:rsid w:val="007F3B79"/>
    <w:rsid w:val="007F4F7D"/>
    <w:rsid w:val="007F50E3"/>
    <w:rsid w:val="00802172"/>
    <w:rsid w:val="00802A65"/>
    <w:rsid w:val="0080328D"/>
    <w:rsid w:val="00804A4F"/>
    <w:rsid w:val="00805AC5"/>
    <w:rsid w:val="008076BB"/>
    <w:rsid w:val="00810099"/>
    <w:rsid w:val="00811713"/>
    <w:rsid w:val="00811F78"/>
    <w:rsid w:val="00812086"/>
    <w:rsid w:val="0081292C"/>
    <w:rsid w:val="008147C2"/>
    <w:rsid w:val="00814BE3"/>
    <w:rsid w:val="008216A8"/>
    <w:rsid w:val="00821A4D"/>
    <w:rsid w:val="00821BA9"/>
    <w:rsid w:val="008222E7"/>
    <w:rsid w:val="00827788"/>
    <w:rsid w:val="00830D45"/>
    <w:rsid w:val="008329C9"/>
    <w:rsid w:val="00833FC7"/>
    <w:rsid w:val="00834ABD"/>
    <w:rsid w:val="00835C3C"/>
    <w:rsid w:val="00836653"/>
    <w:rsid w:val="00843501"/>
    <w:rsid w:val="008464F7"/>
    <w:rsid w:val="0084661C"/>
    <w:rsid w:val="00847F81"/>
    <w:rsid w:val="00852789"/>
    <w:rsid w:val="008538A7"/>
    <w:rsid w:val="00853DC4"/>
    <w:rsid w:val="00853E16"/>
    <w:rsid w:val="008540D8"/>
    <w:rsid w:val="00854354"/>
    <w:rsid w:val="00857001"/>
    <w:rsid w:val="00860086"/>
    <w:rsid w:val="00860E94"/>
    <w:rsid w:val="00861951"/>
    <w:rsid w:val="00862259"/>
    <w:rsid w:val="008626F3"/>
    <w:rsid w:val="00862798"/>
    <w:rsid w:val="00863C09"/>
    <w:rsid w:val="0086458E"/>
    <w:rsid w:val="00864974"/>
    <w:rsid w:val="00865570"/>
    <w:rsid w:val="008721FB"/>
    <w:rsid w:val="00872B7F"/>
    <w:rsid w:val="00872F58"/>
    <w:rsid w:val="00873050"/>
    <w:rsid w:val="008733CC"/>
    <w:rsid w:val="00873A77"/>
    <w:rsid w:val="00873B16"/>
    <w:rsid w:val="008743DF"/>
    <w:rsid w:val="00876806"/>
    <w:rsid w:val="00876CF3"/>
    <w:rsid w:val="00880659"/>
    <w:rsid w:val="00881F0C"/>
    <w:rsid w:val="008820BE"/>
    <w:rsid w:val="008846CC"/>
    <w:rsid w:val="00884771"/>
    <w:rsid w:val="008847DF"/>
    <w:rsid w:val="00885278"/>
    <w:rsid w:val="00887FD6"/>
    <w:rsid w:val="008905E4"/>
    <w:rsid w:val="00893920"/>
    <w:rsid w:val="00895433"/>
    <w:rsid w:val="008961C7"/>
    <w:rsid w:val="00896960"/>
    <w:rsid w:val="0089741D"/>
    <w:rsid w:val="00897E08"/>
    <w:rsid w:val="008A00BD"/>
    <w:rsid w:val="008A05EF"/>
    <w:rsid w:val="008A14FA"/>
    <w:rsid w:val="008A21F5"/>
    <w:rsid w:val="008A3452"/>
    <w:rsid w:val="008A5E5D"/>
    <w:rsid w:val="008A6054"/>
    <w:rsid w:val="008A6FC7"/>
    <w:rsid w:val="008B234C"/>
    <w:rsid w:val="008B49EA"/>
    <w:rsid w:val="008C2266"/>
    <w:rsid w:val="008C23DE"/>
    <w:rsid w:val="008C2548"/>
    <w:rsid w:val="008C3714"/>
    <w:rsid w:val="008C5492"/>
    <w:rsid w:val="008C55AE"/>
    <w:rsid w:val="008D2DE4"/>
    <w:rsid w:val="008D33EC"/>
    <w:rsid w:val="008D666A"/>
    <w:rsid w:val="008E0068"/>
    <w:rsid w:val="008E1312"/>
    <w:rsid w:val="008E15C0"/>
    <w:rsid w:val="008E24A3"/>
    <w:rsid w:val="008E2DFD"/>
    <w:rsid w:val="008E45E4"/>
    <w:rsid w:val="008E6F69"/>
    <w:rsid w:val="008F1512"/>
    <w:rsid w:val="008F47F5"/>
    <w:rsid w:val="008F4AAA"/>
    <w:rsid w:val="008F5537"/>
    <w:rsid w:val="008F5586"/>
    <w:rsid w:val="008F5F90"/>
    <w:rsid w:val="008F61BE"/>
    <w:rsid w:val="008F758A"/>
    <w:rsid w:val="00902BF1"/>
    <w:rsid w:val="009041BE"/>
    <w:rsid w:val="0090617D"/>
    <w:rsid w:val="00907C43"/>
    <w:rsid w:val="00913B2C"/>
    <w:rsid w:val="00914BCA"/>
    <w:rsid w:val="00916301"/>
    <w:rsid w:val="00920CE8"/>
    <w:rsid w:val="0092298B"/>
    <w:rsid w:val="00922C31"/>
    <w:rsid w:val="0092467C"/>
    <w:rsid w:val="00925F8C"/>
    <w:rsid w:val="00926859"/>
    <w:rsid w:val="00926E37"/>
    <w:rsid w:val="00927281"/>
    <w:rsid w:val="00927B14"/>
    <w:rsid w:val="009313C3"/>
    <w:rsid w:val="009361C3"/>
    <w:rsid w:val="009423D9"/>
    <w:rsid w:val="00942E39"/>
    <w:rsid w:val="00944C49"/>
    <w:rsid w:val="00945269"/>
    <w:rsid w:val="00947518"/>
    <w:rsid w:val="00951D62"/>
    <w:rsid w:val="00952627"/>
    <w:rsid w:val="009547FB"/>
    <w:rsid w:val="0095547B"/>
    <w:rsid w:val="00956337"/>
    <w:rsid w:val="00956BCA"/>
    <w:rsid w:val="009571C7"/>
    <w:rsid w:val="00962AE0"/>
    <w:rsid w:val="00962EA2"/>
    <w:rsid w:val="00964BAF"/>
    <w:rsid w:val="009660B3"/>
    <w:rsid w:val="009663D9"/>
    <w:rsid w:val="00966A03"/>
    <w:rsid w:val="00966E50"/>
    <w:rsid w:val="0097212B"/>
    <w:rsid w:val="0097283B"/>
    <w:rsid w:val="0097354A"/>
    <w:rsid w:val="009738D7"/>
    <w:rsid w:val="009742BD"/>
    <w:rsid w:val="00974BAC"/>
    <w:rsid w:val="00975806"/>
    <w:rsid w:val="00975F63"/>
    <w:rsid w:val="00976696"/>
    <w:rsid w:val="00976E81"/>
    <w:rsid w:val="009772BB"/>
    <w:rsid w:val="009776B3"/>
    <w:rsid w:val="00977DAD"/>
    <w:rsid w:val="009836B9"/>
    <w:rsid w:val="00983E3B"/>
    <w:rsid w:val="00984106"/>
    <w:rsid w:val="00984ACF"/>
    <w:rsid w:val="00985BD8"/>
    <w:rsid w:val="00985FDD"/>
    <w:rsid w:val="009864D5"/>
    <w:rsid w:val="00986C47"/>
    <w:rsid w:val="00987AC5"/>
    <w:rsid w:val="009923B4"/>
    <w:rsid w:val="00993AF3"/>
    <w:rsid w:val="00994A0A"/>
    <w:rsid w:val="00994BEA"/>
    <w:rsid w:val="00994CA1"/>
    <w:rsid w:val="00995A1E"/>
    <w:rsid w:val="00995A6B"/>
    <w:rsid w:val="00996902"/>
    <w:rsid w:val="009A0B1E"/>
    <w:rsid w:val="009A0B74"/>
    <w:rsid w:val="009A0D41"/>
    <w:rsid w:val="009A16A2"/>
    <w:rsid w:val="009A31D7"/>
    <w:rsid w:val="009A4501"/>
    <w:rsid w:val="009A4A18"/>
    <w:rsid w:val="009A5B98"/>
    <w:rsid w:val="009A61C9"/>
    <w:rsid w:val="009A64FE"/>
    <w:rsid w:val="009A7518"/>
    <w:rsid w:val="009A761F"/>
    <w:rsid w:val="009B050E"/>
    <w:rsid w:val="009B20DB"/>
    <w:rsid w:val="009B27D9"/>
    <w:rsid w:val="009B2B3C"/>
    <w:rsid w:val="009B3756"/>
    <w:rsid w:val="009B5475"/>
    <w:rsid w:val="009B61FE"/>
    <w:rsid w:val="009B6AC7"/>
    <w:rsid w:val="009C05EF"/>
    <w:rsid w:val="009C0FB0"/>
    <w:rsid w:val="009C14DA"/>
    <w:rsid w:val="009C1FD9"/>
    <w:rsid w:val="009C24BF"/>
    <w:rsid w:val="009C2DBE"/>
    <w:rsid w:val="009C30F1"/>
    <w:rsid w:val="009C4316"/>
    <w:rsid w:val="009C4E84"/>
    <w:rsid w:val="009C501D"/>
    <w:rsid w:val="009C564F"/>
    <w:rsid w:val="009C57B5"/>
    <w:rsid w:val="009C5C92"/>
    <w:rsid w:val="009C6449"/>
    <w:rsid w:val="009C6E3D"/>
    <w:rsid w:val="009C6F8E"/>
    <w:rsid w:val="009D1A59"/>
    <w:rsid w:val="009D24C8"/>
    <w:rsid w:val="009D751A"/>
    <w:rsid w:val="009D7634"/>
    <w:rsid w:val="009D7C28"/>
    <w:rsid w:val="009E0F9F"/>
    <w:rsid w:val="009E1315"/>
    <w:rsid w:val="009E20CC"/>
    <w:rsid w:val="009E328D"/>
    <w:rsid w:val="009E3CBA"/>
    <w:rsid w:val="009E5AE3"/>
    <w:rsid w:val="009E60DD"/>
    <w:rsid w:val="009E6CFC"/>
    <w:rsid w:val="009E743A"/>
    <w:rsid w:val="009F06EA"/>
    <w:rsid w:val="009F0914"/>
    <w:rsid w:val="009F2011"/>
    <w:rsid w:val="009F2974"/>
    <w:rsid w:val="009F3109"/>
    <w:rsid w:val="009F3949"/>
    <w:rsid w:val="009F3CAA"/>
    <w:rsid w:val="009F49FB"/>
    <w:rsid w:val="009F4E86"/>
    <w:rsid w:val="009F65E7"/>
    <w:rsid w:val="00A0008C"/>
    <w:rsid w:val="00A000CA"/>
    <w:rsid w:val="00A0059F"/>
    <w:rsid w:val="00A011C2"/>
    <w:rsid w:val="00A017DE"/>
    <w:rsid w:val="00A02562"/>
    <w:rsid w:val="00A02D62"/>
    <w:rsid w:val="00A034DF"/>
    <w:rsid w:val="00A03B63"/>
    <w:rsid w:val="00A03D65"/>
    <w:rsid w:val="00A072F2"/>
    <w:rsid w:val="00A07CC1"/>
    <w:rsid w:val="00A10479"/>
    <w:rsid w:val="00A1064C"/>
    <w:rsid w:val="00A10C68"/>
    <w:rsid w:val="00A11429"/>
    <w:rsid w:val="00A1159C"/>
    <w:rsid w:val="00A11D4A"/>
    <w:rsid w:val="00A11F18"/>
    <w:rsid w:val="00A130F4"/>
    <w:rsid w:val="00A13886"/>
    <w:rsid w:val="00A149D1"/>
    <w:rsid w:val="00A1623A"/>
    <w:rsid w:val="00A169A8"/>
    <w:rsid w:val="00A20B0A"/>
    <w:rsid w:val="00A21AC3"/>
    <w:rsid w:val="00A24095"/>
    <w:rsid w:val="00A24DD3"/>
    <w:rsid w:val="00A26E66"/>
    <w:rsid w:val="00A305A0"/>
    <w:rsid w:val="00A30FB7"/>
    <w:rsid w:val="00A31C7F"/>
    <w:rsid w:val="00A349CA"/>
    <w:rsid w:val="00A374F4"/>
    <w:rsid w:val="00A37D2C"/>
    <w:rsid w:val="00A4002C"/>
    <w:rsid w:val="00A409AB"/>
    <w:rsid w:val="00A42DBE"/>
    <w:rsid w:val="00A4433B"/>
    <w:rsid w:val="00A444EA"/>
    <w:rsid w:val="00A447FC"/>
    <w:rsid w:val="00A45024"/>
    <w:rsid w:val="00A45736"/>
    <w:rsid w:val="00A45947"/>
    <w:rsid w:val="00A46465"/>
    <w:rsid w:val="00A47AD2"/>
    <w:rsid w:val="00A52CCF"/>
    <w:rsid w:val="00A54083"/>
    <w:rsid w:val="00A567EE"/>
    <w:rsid w:val="00A5681C"/>
    <w:rsid w:val="00A568AD"/>
    <w:rsid w:val="00A57921"/>
    <w:rsid w:val="00A60C48"/>
    <w:rsid w:val="00A636DB"/>
    <w:rsid w:val="00A64A1D"/>
    <w:rsid w:val="00A64B49"/>
    <w:rsid w:val="00A67BE5"/>
    <w:rsid w:val="00A67F0A"/>
    <w:rsid w:val="00A70709"/>
    <w:rsid w:val="00A70DAB"/>
    <w:rsid w:val="00A71290"/>
    <w:rsid w:val="00A72459"/>
    <w:rsid w:val="00A72465"/>
    <w:rsid w:val="00A72AEF"/>
    <w:rsid w:val="00A7620A"/>
    <w:rsid w:val="00A77EC1"/>
    <w:rsid w:val="00A80956"/>
    <w:rsid w:val="00A81DA0"/>
    <w:rsid w:val="00A857A6"/>
    <w:rsid w:val="00A874D4"/>
    <w:rsid w:val="00A879A2"/>
    <w:rsid w:val="00A87B0E"/>
    <w:rsid w:val="00A92826"/>
    <w:rsid w:val="00A953C7"/>
    <w:rsid w:val="00A96676"/>
    <w:rsid w:val="00AA06B1"/>
    <w:rsid w:val="00AA23EA"/>
    <w:rsid w:val="00AA4AD8"/>
    <w:rsid w:val="00AA6E17"/>
    <w:rsid w:val="00AB081B"/>
    <w:rsid w:val="00AB22C0"/>
    <w:rsid w:val="00AB2383"/>
    <w:rsid w:val="00AB5A02"/>
    <w:rsid w:val="00AB6649"/>
    <w:rsid w:val="00AB6EE4"/>
    <w:rsid w:val="00AC0D0F"/>
    <w:rsid w:val="00AC30C1"/>
    <w:rsid w:val="00AC3A0B"/>
    <w:rsid w:val="00AC5369"/>
    <w:rsid w:val="00AC5BB2"/>
    <w:rsid w:val="00AC604A"/>
    <w:rsid w:val="00AC79E5"/>
    <w:rsid w:val="00AC7E6B"/>
    <w:rsid w:val="00AC7F8D"/>
    <w:rsid w:val="00AD130E"/>
    <w:rsid w:val="00AD48E2"/>
    <w:rsid w:val="00AD4E72"/>
    <w:rsid w:val="00AE028F"/>
    <w:rsid w:val="00AE17A6"/>
    <w:rsid w:val="00AE1B3A"/>
    <w:rsid w:val="00AE250A"/>
    <w:rsid w:val="00AE2652"/>
    <w:rsid w:val="00AE3928"/>
    <w:rsid w:val="00AF1897"/>
    <w:rsid w:val="00AF3732"/>
    <w:rsid w:val="00AF64D4"/>
    <w:rsid w:val="00AF6819"/>
    <w:rsid w:val="00B01421"/>
    <w:rsid w:val="00B05422"/>
    <w:rsid w:val="00B0586C"/>
    <w:rsid w:val="00B06217"/>
    <w:rsid w:val="00B076B7"/>
    <w:rsid w:val="00B10379"/>
    <w:rsid w:val="00B11396"/>
    <w:rsid w:val="00B1239A"/>
    <w:rsid w:val="00B12AFA"/>
    <w:rsid w:val="00B12D15"/>
    <w:rsid w:val="00B13591"/>
    <w:rsid w:val="00B138AA"/>
    <w:rsid w:val="00B14DA9"/>
    <w:rsid w:val="00B20561"/>
    <w:rsid w:val="00B21EC7"/>
    <w:rsid w:val="00B24A34"/>
    <w:rsid w:val="00B31D83"/>
    <w:rsid w:val="00B322AB"/>
    <w:rsid w:val="00B323D7"/>
    <w:rsid w:val="00B337F3"/>
    <w:rsid w:val="00B34EF4"/>
    <w:rsid w:val="00B368E5"/>
    <w:rsid w:val="00B36BE9"/>
    <w:rsid w:val="00B37220"/>
    <w:rsid w:val="00B4055A"/>
    <w:rsid w:val="00B44513"/>
    <w:rsid w:val="00B45406"/>
    <w:rsid w:val="00B4766B"/>
    <w:rsid w:val="00B478D9"/>
    <w:rsid w:val="00B51906"/>
    <w:rsid w:val="00B527DD"/>
    <w:rsid w:val="00B55EB7"/>
    <w:rsid w:val="00B61093"/>
    <w:rsid w:val="00B61754"/>
    <w:rsid w:val="00B6258E"/>
    <w:rsid w:val="00B64129"/>
    <w:rsid w:val="00B64157"/>
    <w:rsid w:val="00B662E6"/>
    <w:rsid w:val="00B6648A"/>
    <w:rsid w:val="00B66DBB"/>
    <w:rsid w:val="00B708B6"/>
    <w:rsid w:val="00B709B4"/>
    <w:rsid w:val="00B70B3D"/>
    <w:rsid w:val="00B71C28"/>
    <w:rsid w:val="00B71FF6"/>
    <w:rsid w:val="00B73E74"/>
    <w:rsid w:val="00B74958"/>
    <w:rsid w:val="00B75BFA"/>
    <w:rsid w:val="00B75F24"/>
    <w:rsid w:val="00B77464"/>
    <w:rsid w:val="00B84393"/>
    <w:rsid w:val="00B8474C"/>
    <w:rsid w:val="00B872E7"/>
    <w:rsid w:val="00B9195B"/>
    <w:rsid w:val="00B92C24"/>
    <w:rsid w:val="00B93508"/>
    <w:rsid w:val="00B93FF0"/>
    <w:rsid w:val="00B94CDB"/>
    <w:rsid w:val="00B954BF"/>
    <w:rsid w:val="00B95BE3"/>
    <w:rsid w:val="00B9630F"/>
    <w:rsid w:val="00B96951"/>
    <w:rsid w:val="00B96CED"/>
    <w:rsid w:val="00BA0AA1"/>
    <w:rsid w:val="00BA0B60"/>
    <w:rsid w:val="00BA17E0"/>
    <w:rsid w:val="00BA6226"/>
    <w:rsid w:val="00BA69C9"/>
    <w:rsid w:val="00BB1A0A"/>
    <w:rsid w:val="00BB1E59"/>
    <w:rsid w:val="00BC1893"/>
    <w:rsid w:val="00BC222B"/>
    <w:rsid w:val="00BC3673"/>
    <w:rsid w:val="00BC554C"/>
    <w:rsid w:val="00BC7C35"/>
    <w:rsid w:val="00BC7D31"/>
    <w:rsid w:val="00BD0E29"/>
    <w:rsid w:val="00BD1776"/>
    <w:rsid w:val="00BD273C"/>
    <w:rsid w:val="00BD2C0E"/>
    <w:rsid w:val="00BD6C87"/>
    <w:rsid w:val="00BD7812"/>
    <w:rsid w:val="00BE2C88"/>
    <w:rsid w:val="00BE4427"/>
    <w:rsid w:val="00BE46F4"/>
    <w:rsid w:val="00BE4BDE"/>
    <w:rsid w:val="00BE538C"/>
    <w:rsid w:val="00BE56C1"/>
    <w:rsid w:val="00BE5C6E"/>
    <w:rsid w:val="00BE6354"/>
    <w:rsid w:val="00BF0251"/>
    <w:rsid w:val="00BF1155"/>
    <w:rsid w:val="00BF2A3A"/>
    <w:rsid w:val="00BF2B59"/>
    <w:rsid w:val="00BF31CB"/>
    <w:rsid w:val="00C044CB"/>
    <w:rsid w:val="00C0577A"/>
    <w:rsid w:val="00C0761B"/>
    <w:rsid w:val="00C1024F"/>
    <w:rsid w:val="00C10686"/>
    <w:rsid w:val="00C10796"/>
    <w:rsid w:val="00C119D6"/>
    <w:rsid w:val="00C14D55"/>
    <w:rsid w:val="00C15EF5"/>
    <w:rsid w:val="00C16E5E"/>
    <w:rsid w:val="00C1724E"/>
    <w:rsid w:val="00C205B0"/>
    <w:rsid w:val="00C21821"/>
    <w:rsid w:val="00C21931"/>
    <w:rsid w:val="00C23239"/>
    <w:rsid w:val="00C23BDA"/>
    <w:rsid w:val="00C24C1B"/>
    <w:rsid w:val="00C2608F"/>
    <w:rsid w:val="00C27655"/>
    <w:rsid w:val="00C30F02"/>
    <w:rsid w:val="00C31919"/>
    <w:rsid w:val="00C31B75"/>
    <w:rsid w:val="00C33AF8"/>
    <w:rsid w:val="00C36767"/>
    <w:rsid w:val="00C37697"/>
    <w:rsid w:val="00C37E59"/>
    <w:rsid w:val="00C40E1F"/>
    <w:rsid w:val="00C41A51"/>
    <w:rsid w:val="00C4341F"/>
    <w:rsid w:val="00C443A9"/>
    <w:rsid w:val="00C445B4"/>
    <w:rsid w:val="00C453A5"/>
    <w:rsid w:val="00C53CCF"/>
    <w:rsid w:val="00C54BB7"/>
    <w:rsid w:val="00C55FA7"/>
    <w:rsid w:val="00C56D2F"/>
    <w:rsid w:val="00C57003"/>
    <w:rsid w:val="00C60475"/>
    <w:rsid w:val="00C61FF3"/>
    <w:rsid w:val="00C636EC"/>
    <w:rsid w:val="00C64665"/>
    <w:rsid w:val="00C65092"/>
    <w:rsid w:val="00C657A1"/>
    <w:rsid w:val="00C65E0C"/>
    <w:rsid w:val="00C66082"/>
    <w:rsid w:val="00C664A4"/>
    <w:rsid w:val="00C67D72"/>
    <w:rsid w:val="00C71053"/>
    <w:rsid w:val="00C72ED0"/>
    <w:rsid w:val="00C74EB1"/>
    <w:rsid w:val="00C815E1"/>
    <w:rsid w:val="00C822C1"/>
    <w:rsid w:val="00C82467"/>
    <w:rsid w:val="00C828F3"/>
    <w:rsid w:val="00C82EFF"/>
    <w:rsid w:val="00C8330D"/>
    <w:rsid w:val="00C84A37"/>
    <w:rsid w:val="00C878D0"/>
    <w:rsid w:val="00C87E16"/>
    <w:rsid w:val="00C921B7"/>
    <w:rsid w:val="00C931F9"/>
    <w:rsid w:val="00C94AD2"/>
    <w:rsid w:val="00C953A2"/>
    <w:rsid w:val="00C957D5"/>
    <w:rsid w:val="00C96582"/>
    <w:rsid w:val="00C96C76"/>
    <w:rsid w:val="00CA0741"/>
    <w:rsid w:val="00CA1EBE"/>
    <w:rsid w:val="00CA37E3"/>
    <w:rsid w:val="00CA39D3"/>
    <w:rsid w:val="00CA3D36"/>
    <w:rsid w:val="00CA3DE6"/>
    <w:rsid w:val="00CA4484"/>
    <w:rsid w:val="00CA4F74"/>
    <w:rsid w:val="00CA5B97"/>
    <w:rsid w:val="00CB0284"/>
    <w:rsid w:val="00CB1408"/>
    <w:rsid w:val="00CB1B79"/>
    <w:rsid w:val="00CB4A11"/>
    <w:rsid w:val="00CB58E3"/>
    <w:rsid w:val="00CC0194"/>
    <w:rsid w:val="00CC6137"/>
    <w:rsid w:val="00CC64C7"/>
    <w:rsid w:val="00CC6CCA"/>
    <w:rsid w:val="00CC7740"/>
    <w:rsid w:val="00CC7E0D"/>
    <w:rsid w:val="00CD0801"/>
    <w:rsid w:val="00CD10D1"/>
    <w:rsid w:val="00CD223F"/>
    <w:rsid w:val="00CD4800"/>
    <w:rsid w:val="00CD7402"/>
    <w:rsid w:val="00CE0DDA"/>
    <w:rsid w:val="00CE24E0"/>
    <w:rsid w:val="00CE272D"/>
    <w:rsid w:val="00CE3FF2"/>
    <w:rsid w:val="00CE458E"/>
    <w:rsid w:val="00CE6117"/>
    <w:rsid w:val="00CF04EE"/>
    <w:rsid w:val="00CF075C"/>
    <w:rsid w:val="00CF1B00"/>
    <w:rsid w:val="00CF2A9C"/>
    <w:rsid w:val="00CF443D"/>
    <w:rsid w:val="00CF4A5A"/>
    <w:rsid w:val="00CF5036"/>
    <w:rsid w:val="00CF5B36"/>
    <w:rsid w:val="00CF7900"/>
    <w:rsid w:val="00D00EE9"/>
    <w:rsid w:val="00D027D6"/>
    <w:rsid w:val="00D033F4"/>
    <w:rsid w:val="00D0489F"/>
    <w:rsid w:val="00D058C5"/>
    <w:rsid w:val="00D06B52"/>
    <w:rsid w:val="00D07D6E"/>
    <w:rsid w:val="00D12004"/>
    <w:rsid w:val="00D122DD"/>
    <w:rsid w:val="00D12C7F"/>
    <w:rsid w:val="00D13485"/>
    <w:rsid w:val="00D145D7"/>
    <w:rsid w:val="00D155F0"/>
    <w:rsid w:val="00D226F4"/>
    <w:rsid w:val="00D2354D"/>
    <w:rsid w:val="00D248AC"/>
    <w:rsid w:val="00D2573A"/>
    <w:rsid w:val="00D26F44"/>
    <w:rsid w:val="00D27FF3"/>
    <w:rsid w:val="00D30265"/>
    <w:rsid w:val="00D302C9"/>
    <w:rsid w:val="00D30490"/>
    <w:rsid w:val="00D3176B"/>
    <w:rsid w:val="00D32E00"/>
    <w:rsid w:val="00D36A82"/>
    <w:rsid w:val="00D37185"/>
    <w:rsid w:val="00D40169"/>
    <w:rsid w:val="00D40FFD"/>
    <w:rsid w:val="00D41EDC"/>
    <w:rsid w:val="00D4290E"/>
    <w:rsid w:val="00D43523"/>
    <w:rsid w:val="00D44893"/>
    <w:rsid w:val="00D4500A"/>
    <w:rsid w:val="00D46157"/>
    <w:rsid w:val="00D46B4E"/>
    <w:rsid w:val="00D51CD2"/>
    <w:rsid w:val="00D523C3"/>
    <w:rsid w:val="00D52601"/>
    <w:rsid w:val="00D533D0"/>
    <w:rsid w:val="00D55615"/>
    <w:rsid w:val="00D55EE1"/>
    <w:rsid w:val="00D573D2"/>
    <w:rsid w:val="00D6080F"/>
    <w:rsid w:val="00D611FA"/>
    <w:rsid w:val="00D62EF2"/>
    <w:rsid w:val="00D650C6"/>
    <w:rsid w:val="00D65455"/>
    <w:rsid w:val="00D7005B"/>
    <w:rsid w:val="00D70791"/>
    <w:rsid w:val="00D70E82"/>
    <w:rsid w:val="00D71AF0"/>
    <w:rsid w:val="00D740D0"/>
    <w:rsid w:val="00D749DF"/>
    <w:rsid w:val="00D7523B"/>
    <w:rsid w:val="00D75E5E"/>
    <w:rsid w:val="00D76CA5"/>
    <w:rsid w:val="00D772AF"/>
    <w:rsid w:val="00D8107B"/>
    <w:rsid w:val="00D819B5"/>
    <w:rsid w:val="00D84DA9"/>
    <w:rsid w:val="00D92A49"/>
    <w:rsid w:val="00D9440D"/>
    <w:rsid w:val="00D96C42"/>
    <w:rsid w:val="00DA1952"/>
    <w:rsid w:val="00DA4C36"/>
    <w:rsid w:val="00DA584E"/>
    <w:rsid w:val="00DB0B75"/>
    <w:rsid w:val="00DB1E35"/>
    <w:rsid w:val="00DB310C"/>
    <w:rsid w:val="00DB6D2A"/>
    <w:rsid w:val="00DC0B6B"/>
    <w:rsid w:val="00DC1B6C"/>
    <w:rsid w:val="00DC6FEA"/>
    <w:rsid w:val="00DC7E98"/>
    <w:rsid w:val="00DD0C34"/>
    <w:rsid w:val="00DD2E17"/>
    <w:rsid w:val="00DD3335"/>
    <w:rsid w:val="00DD37D3"/>
    <w:rsid w:val="00DD3A10"/>
    <w:rsid w:val="00DD5A1F"/>
    <w:rsid w:val="00DD6CAB"/>
    <w:rsid w:val="00DE05D3"/>
    <w:rsid w:val="00DE24BD"/>
    <w:rsid w:val="00DE2E1F"/>
    <w:rsid w:val="00DE3618"/>
    <w:rsid w:val="00DE5A42"/>
    <w:rsid w:val="00DE6442"/>
    <w:rsid w:val="00DF095A"/>
    <w:rsid w:val="00DF0E71"/>
    <w:rsid w:val="00DF25FB"/>
    <w:rsid w:val="00DF2EEB"/>
    <w:rsid w:val="00DF38E7"/>
    <w:rsid w:val="00DF3A6F"/>
    <w:rsid w:val="00DF3E7B"/>
    <w:rsid w:val="00DF50A2"/>
    <w:rsid w:val="00DF510A"/>
    <w:rsid w:val="00DF5435"/>
    <w:rsid w:val="00DF5FF7"/>
    <w:rsid w:val="00DF6D78"/>
    <w:rsid w:val="00E00FF7"/>
    <w:rsid w:val="00E01B81"/>
    <w:rsid w:val="00E029FE"/>
    <w:rsid w:val="00E051FB"/>
    <w:rsid w:val="00E05C1D"/>
    <w:rsid w:val="00E06075"/>
    <w:rsid w:val="00E0684C"/>
    <w:rsid w:val="00E07F1A"/>
    <w:rsid w:val="00E10C97"/>
    <w:rsid w:val="00E13697"/>
    <w:rsid w:val="00E13DD3"/>
    <w:rsid w:val="00E1590F"/>
    <w:rsid w:val="00E16AB8"/>
    <w:rsid w:val="00E21FAB"/>
    <w:rsid w:val="00E22947"/>
    <w:rsid w:val="00E23BE3"/>
    <w:rsid w:val="00E2456F"/>
    <w:rsid w:val="00E2565A"/>
    <w:rsid w:val="00E27807"/>
    <w:rsid w:val="00E27F06"/>
    <w:rsid w:val="00E316AD"/>
    <w:rsid w:val="00E32B72"/>
    <w:rsid w:val="00E333FF"/>
    <w:rsid w:val="00E33553"/>
    <w:rsid w:val="00E3401E"/>
    <w:rsid w:val="00E34C18"/>
    <w:rsid w:val="00E34D8A"/>
    <w:rsid w:val="00E36CC9"/>
    <w:rsid w:val="00E40D8E"/>
    <w:rsid w:val="00E421C1"/>
    <w:rsid w:val="00E450EF"/>
    <w:rsid w:val="00E454FC"/>
    <w:rsid w:val="00E455F9"/>
    <w:rsid w:val="00E45F1C"/>
    <w:rsid w:val="00E463A0"/>
    <w:rsid w:val="00E537FD"/>
    <w:rsid w:val="00E53B14"/>
    <w:rsid w:val="00E6293B"/>
    <w:rsid w:val="00E62D6A"/>
    <w:rsid w:val="00E64872"/>
    <w:rsid w:val="00E66822"/>
    <w:rsid w:val="00E67E0A"/>
    <w:rsid w:val="00E70CCD"/>
    <w:rsid w:val="00E71220"/>
    <w:rsid w:val="00E72148"/>
    <w:rsid w:val="00E74442"/>
    <w:rsid w:val="00E74FF7"/>
    <w:rsid w:val="00E7501F"/>
    <w:rsid w:val="00E76AB5"/>
    <w:rsid w:val="00E814B5"/>
    <w:rsid w:val="00E82508"/>
    <w:rsid w:val="00E82594"/>
    <w:rsid w:val="00E82BBA"/>
    <w:rsid w:val="00E83F2F"/>
    <w:rsid w:val="00E8437E"/>
    <w:rsid w:val="00E843B1"/>
    <w:rsid w:val="00E844E1"/>
    <w:rsid w:val="00E85E7D"/>
    <w:rsid w:val="00E863A7"/>
    <w:rsid w:val="00E864E2"/>
    <w:rsid w:val="00E86DBF"/>
    <w:rsid w:val="00E91AF6"/>
    <w:rsid w:val="00E91E95"/>
    <w:rsid w:val="00E924CE"/>
    <w:rsid w:val="00E9383D"/>
    <w:rsid w:val="00E94F32"/>
    <w:rsid w:val="00EA17D4"/>
    <w:rsid w:val="00EA1C00"/>
    <w:rsid w:val="00EA1FE1"/>
    <w:rsid w:val="00EA2F06"/>
    <w:rsid w:val="00EA2F83"/>
    <w:rsid w:val="00EA30BA"/>
    <w:rsid w:val="00EA3675"/>
    <w:rsid w:val="00EB0901"/>
    <w:rsid w:val="00EB0C85"/>
    <w:rsid w:val="00EB2225"/>
    <w:rsid w:val="00EB3DCF"/>
    <w:rsid w:val="00EB443C"/>
    <w:rsid w:val="00EB4C75"/>
    <w:rsid w:val="00EB4FB3"/>
    <w:rsid w:val="00EB5CDA"/>
    <w:rsid w:val="00EB7387"/>
    <w:rsid w:val="00EC0040"/>
    <w:rsid w:val="00EC0B14"/>
    <w:rsid w:val="00EC1126"/>
    <w:rsid w:val="00EC11E8"/>
    <w:rsid w:val="00EC3560"/>
    <w:rsid w:val="00EC4068"/>
    <w:rsid w:val="00EC67B6"/>
    <w:rsid w:val="00ED09BD"/>
    <w:rsid w:val="00ED154F"/>
    <w:rsid w:val="00ED17E2"/>
    <w:rsid w:val="00ED2C04"/>
    <w:rsid w:val="00ED410F"/>
    <w:rsid w:val="00ED5CC4"/>
    <w:rsid w:val="00EE15A7"/>
    <w:rsid w:val="00EE2651"/>
    <w:rsid w:val="00EE2816"/>
    <w:rsid w:val="00EE3D64"/>
    <w:rsid w:val="00EF0249"/>
    <w:rsid w:val="00EF0FE8"/>
    <w:rsid w:val="00EF174E"/>
    <w:rsid w:val="00EF25A5"/>
    <w:rsid w:val="00EF26BC"/>
    <w:rsid w:val="00EF3CC3"/>
    <w:rsid w:val="00EF45A7"/>
    <w:rsid w:val="00EF4FE0"/>
    <w:rsid w:val="00EF5912"/>
    <w:rsid w:val="00EF7504"/>
    <w:rsid w:val="00F01A85"/>
    <w:rsid w:val="00F02BFD"/>
    <w:rsid w:val="00F0327D"/>
    <w:rsid w:val="00F032FF"/>
    <w:rsid w:val="00F03C1F"/>
    <w:rsid w:val="00F03EC0"/>
    <w:rsid w:val="00F064BD"/>
    <w:rsid w:val="00F0692C"/>
    <w:rsid w:val="00F1024E"/>
    <w:rsid w:val="00F10331"/>
    <w:rsid w:val="00F11B67"/>
    <w:rsid w:val="00F12280"/>
    <w:rsid w:val="00F1259F"/>
    <w:rsid w:val="00F13A3A"/>
    <w:rsid w:val="00F14AAE"/>
    <w:rsid w:val="00F200B1"/>
    <w:rsid w:val="00F20ABF"/>
    <w:rsid w:val="00F2274A"/>
    <w:rsid w:val="00F22A06"/>
    <w:rsid w:val="00F24C54"/>
    <w:rsid w:val="00F25A1A"/>
    <w:rsid w:val="00F273A2"/>
    <w:rsid w:val="00F27B3C"/>
    <w:rsid w:val="00F312E9"/>
    <w:rsid w:val="00F31A37"/>
    <w:rsid w:val="00F325AB"/>
    <w:rsid w:val="00F326E9"/>
    <w:rsid w:val="00F32834"/>
    <w:rsid w:val="00F32A3B"/>
    <w:rsid w:val="00F33D4E"/>
    <w:rsid w:val="00F34488"/>
    <w:rsid w:val="00F36203"/>
    <w:rsid w:val="00F368A9"/>
    <w:rsid w:val="00F37253"/>
    <w:rsid w:val="00F40331"/>
    <w:rsid w:val="00F403B4"/>
    <w:rsid w:val="00F405C0"/>
    <w:rsid w:val="00F41187"/>
    <w:rsid w:val="00F416CE"/>
    <w:rsid w:val="00F4183A"/>
    <w:rsid w:val="00F41F93"/>
    <w:rsid w:val="00F43939"/>
    <w:rsid w:val="00F45A61"/>
    <w:rsid w:val="00F46995"/>
    <w:rsid w:val="00F47B18"/>
    <w:rsid w:val="00F508FC"/>
    <w:rsid w:val="00F529B1"/>
    <w:rsid w:val="00F52E4E"/>
    <w:rsid w:val="00F53550"/>
    <w:rsid w:val="00F54883"/>
    <w:rsid w:val="00F54D43"/>
    <w:rsid w:val="00F54FD9"/>
    <w:rsid w:val="00F579BA"/>
    <w:rsid w:val="00F57FB3"/>
    <w:rsid w:val="00F60387"/>
    <w:rsid w:val="00F60F90"/>
    <w:rsid w:val="00F6378C"/>
    <w:rsid w:val="00F63994"/>
    <w:rsid w:val="00F65963"/>
    <w:rsid w:val="00F65B9E"/>
    <w:rsid w:val="00F6661E"/>
    <w:rsid w:val="00F66717"/>
    <w:rsid w:val="00F67AC3"/>
    <w:rsid w:val="00F717C2"/>
    <w:rsid w:val="00F723C4"/>
    <w:rsid w:val="00F776EA"/>
    <w:rsid w:val="00F81395"/>
    <w:rsid w:val="00F8236D"/>
    <w:rsid w:val="00F823CE"/>
    <w:rsid w:val="00F837B7"/>
    <w:rsid w:val="00F84382"/>
    <w:rsid w:val="00F86BAF"/>
    <w:rsid w:val="00F87473"/>
    <w:rsid w:val="00F9013A"/>
    <w:rsid w:val="00F9043C"/>
    <w:rsid w:val="00F9279B"/>
    <w:rsid w:val="00F949A6"/>
    <w:rsid w:val="00F95616"/>
    <w:rsid w:val="00F95FFB"/>
    <w:rsid w:val="00F96309"/>
    <w:rsid w:val="00F96313"/>
    <w:rsid w:val="00F97545"/>
    <w:rsid w:val="00F975B6"/>
    <w:rsid w:val="00F97E2C"/>
    <w:rsid w:val="00FA0413"/>
    <w:rsid w:val="00FA057A"/>
    <w:rsid w:val="00FA1679"/>
    <w:rsid w:val="00FA67EF"/>
    <w:rsid w:val="00FB040B"/>
    <w:rsid w:val="00FB1AE5"/>
    <w:rsid w:val="00FB411F"/>
    <w:rsid w:val="00FB4296"/>
    <w:rsid w:val="00FB56DD"/>
    <w:rsid w:val="00FB5A38"/>
    <w:rsid w:val="00FB5C2A"/>
    <w:rsid w:val="00FB5D38"/>
    <w:rsid w:val="00FB5D96"/>
    <w:rsid w:val="00FB76EF"/>
    <w:rsid w:val="00FC05A6"/>
    <w:rsid w:val="00FC3639"/>
    <w:rsid w:val="00FC5286"/>
    <w:rsid w:val="00FD0B1E"/>
    <w:rsid w:val="00FD36FD"/>
    <w:rsid w:val="00FD6F8F"/>
    <w:rsid w:val="00FD738A"/>
    <w:rsid w:val="00FE0C54"/>
    <w:rsid w:val="00FE0E47"/>
    <w:rsid w:val="00FE38A4"/>
    <w:rsid w:val="00FE3968"/>
    <w:rsid w:val="00FE4F88"/>
    <w:rsid w:val="00FE73CC"/>
    <w:rsid w:val="00FE7C75"/>
    <w:rsid w:val="00FE7EAE"/>
    <w:rsid w:val="00FF15F4"/>
    <w:rsid w:val="00FF395A"/>
    <w:rsid w:val="00FF3BD5"/>
    <w:rsid w:val="00FF4756"/>
    <w:rsid w:val="00FF71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footer" w:uiPriority="99"/>
    <w:lsdException w:name="caption" w:qFormat="1"/>
    <w:lsdException w:name="Title" w:uiPriority="99"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2">
    <w:name w:val="Normal"/>
    <w:qFormat/>
    <w:rPr>
      <w:sz w:val="24"/>
      <w:szCs w:val="24"/>
    </w:rPr>
  </w:style>
  <w:style w:type="paragraph" w:styleId="12">
    <w:name w:val="heading 1"/>
    <w:aliases w:val="H1,Заголов,ch,Глава,(раздел)"/>
    <w:basedOn w:val="af2"/>
    <w:next w:val="af2"/>
    <w:qFormat/>
    <w:rsid w:val="00A953C7"/>
    <w:pPr>
      <w:keepNext/>
      <w:jc w:val="both"/>
      <w:outlineLvl w:val="0"/>
    </w:pPr>
    <w:rPr>
      <w:b/>
      <w:i/>
      <w:sz w:val="28"/>
      <w:szCs w:val="20"/>
      <w:u w:val="single"/>
    </w:rPr>
  </w:style>
  <w:style w:type="paragraph" w:styleId="24">
    <w:name w:val="heading 2"/>
    <w:aliases w:val="Заголовок 2 Знак Знак,таблица 1а,Заголовок 2 Знак Знак Знак Знак,Заголовок 2 Знак Знак Знак Знак Знак Знак Знак,Заголовок 2 Знак Знак Знак Знак Знак Знак Знак Знак"/>
    <w:basedOn w:val="af2"/>
    <w:next w:val="af2"/>
    <w:qFormat/>
    <w:rsid w:val="00BF1155"/>
    <w:pPr>
      <w:keepNext/>
      <w:spacing w:before="240" w:after="60"/>
      <w:outlineLvl w:val="1"/>
    </w:pPr>
    <w:rPr>
      <w:rFonts w:ascii="Arial" w:hAnsi="Arial" w:cs="Arial"/>
      <w:b/>
      <w:bCs/>
      <w:i/>
      <w:iCs/>
      <w:sz w:val="28"/>
      <w:szCs w:val="28"/>
    </w:rPr>
  </w:style>
  <w:style w:type="paragraph" w:styleId="32">
    <w:name w:val="heading 3"/>
    <w:aliases w:val="ПодЗаголовок"/>
    <w:basedOn w:val="af2"/>
    <w:next w:val="af2"/>
    <w:link w:val="310"/>
    <w:qFormat/>
    <w:rsid w:val="00A953C7"/>
    <w:pPr>
      <w:keepNext/>
      <w:jc w:val="both"/>
      <w:outlineLvl w:val="2"/>
    </w:pPr>
    <w:rPr>
      <w:b/>
      <w:sz w:val="28"/>
      <w:szCs w:val="20"/>
      <w:u w:val="single"/>
      <w:lang w:val="x-none" w:eastAsia="x-none"/>
    </w:rPr>
  </w:style>
  <w:style w:type="paragraph" w:styleId="43">
    <w:name w:val="heading 4"/>
    <w:basedOn w:val="af2"/>
    <w:next w:val="af2"/>
    <w:qFormat/>
    <w:rsid w:val="00A953C7"/>
    <w:pPr>
      <w:keepNext/>
      <w:spacing w:line="360" w:lineRule="auto"/>
      <w:jc w:val="right"/>
      <w:outlineLvl w:val="3"/>
    </w:pPr>
    <w:rPr>
      <w:rFonts w:ascii="Arial" w:hAnsi="Arial"/>
      <w:szCs w:val="20"/>
    </w:rPr>
  </w:style>
  <w:style w:type="paragraph" w:styleId="51">
    <w:name w:val="heading 5"/>
    <w:aliases w:val="Заголовок 5_табл"/>
    <w:basedOn w:val="af2"/>
    <w:next w:val="af2"/>
    <w:link w:val="52"/>
    <w:qFormat/>
    <w:rsid w:val="00A953C7"/>
    <w:pPr>
      <w:keepNext/>
      <w:ind w:firstLine="567"/>
      <w:jc w:val="both"/>
      <w:outlineLvl w:val="4"/>
    </w:pPr>
    <w:rPr>
      <w:i/>
      <w:sz w:val="28"/>
      <w:szCs w:val="20"/>
    </w:rPr>
  </w:style>
  <w:style w:type="paragraph" w:styleId="6">
    <w:name w:val="heading 6"/>
    <w:aliases w:val="Заголовок 6_назв_табл"/>
    <w:basedOn w:val="af2"/>
    <w:next w:val="af2"/>
    <w:qFormat/>
    <w:rsid w:val="00A953C7"/>
    <w:pPr>
      <w:keepNext/>
      <w:jc w:val="center"/>
      <w:outlineLvl w:val="5"/>
    </w:pPr>
    <w:rPr>
      <w:rFonts w:ascii="Arial" w:hAnsi="Arial"/>
      <w:b/>
      <w:sz w:val="20"/>
      <w:szCs w:val="20"/>
    </w:rPr>
  </w:style>
  <w:style w:type="paragraph" w:styleId="7">
    <w:name w:val="heading 7"/>
    <w:basedOn w:val="af2"/>
    <w:next w:val="af2"/>
    <w:qFormat/>
    <w:rsid w:val="00A87B0E"/>
    <w:pPr>
      <w:keepNext/>
      <w:jc w:val="center"/>
      <w:outlineLvl w:val="6"/>
    </w:pPr>
    <w:rPr>
      <w:snapToGrid w:val="0"/>
      <w:color w:val="000000"/>
      <w:sz w:val="28"/>
      <w:szCs w:val="20"/>
    </w:rPr>
  </w:style>
  <w:style w:type="paragraph" w:styleId="8">
    <w:name w:val="heading 8"/>
    <w:basedOn w:val="af2"/>
    <w:next w:val="af2"/>
    <w:qFormat/>
    <w:rsid w:val="00A87B0E"/>
    <w:pPr>
      <w:keepNext/>
      <w:jc w:val="center"/>
      <w:outlineLvl w:val="7"/>
    </w:pPr>
    <w:rPr>
      <w:b/>
      <w:sz w:val="28"/>
      <w:szCs w:val="20"/>
    </w:rPr>
  </w:style>
  <w:style w:type="paragraph" w:styleId="9">
    <w:name w:val="heading 9"/>
    <w:basedOn w:val="af2"/>
    <w:next w:val="af2"/>
    <w:qFormat/>
    <w:rsid w:val="00A87B0E"/>
    <w:pPr>
      <w:keepNext/>
      <w:jc w:val="right"/>
      <w:outlineLvl w:val="8"/>
    </w:pPr>
    <w:rPr>
      <w:sz w:val="28"/>
      <w:szCs w:val="20"/>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Document Map"/>
    <w:basedOn w:val="af2"/>
    <w:semiHidden/>
    <w:rsid w:val="003A2C89"/>
    <w:pPr>
      <w:shd w:val="clear" w:color="auto" w:fill="000080"/>
    </w:pPr>
    <w:rPr>
      <w:rFonts w:ascii="Tahoma" w:hAnsi="Tahoma" w:cs="Tahoma"/>
      <w:sz w:val="20"/>
      <w:szCs w:val="20"/>
    </w:rPr>
  </w:style>
  <w:style w:type="paragraph" w:customStyle="1" w:styleId="13">
    <w:name w:val="Оглавление1"/>
    <w:basedOn w:val="af2"/>
    <w:link w:val="14"/>
    <w:rsid w:val="003A2C89"/>
    <w:pPr>
      <w:ind w:left="680"/>
    </w:pPr>
    <w:rPr>
      <w:b/>
      <w:smallCaps/>
      <w:color w:val="000000"/>
      <w:sz w:val="28"/>
      <w:szCs w:val="28"/>
      <w:lang w:val="x-none" w:eastAsia="x-none"/>
    </w:rPr>
  </w:style>
  <w:style w:type="paragraph" w:customStyle="1" w:styleId="25">
    <w:name w:val="Оглавление2"/>
    <w:basedOn w:val="af2"/>
    <w:link w:val="26"/>
    <w:rsid w:val="003A2C89"/>
    <w:pPr>
      <w:ind w:left="1163" w:hanging="454"/>
    </w:pPr>
    <w:rPr>
      <w:b/>
      <w:sz w:val="28"/>
      <w:lang w:val="x-none" w:eastAsia="x-none"/>
    </w:rPr>
  </w:style>
  <w:style w:type="paragraph" w:customStyle="1" w:styleId="33">
    <w:name w:val="Оглавление3"/>
    <w:basedOn w:val="af2"/>
    <w:link w:val="34"/>
    <w:rsid w:val="003A2C89"/>
    <w:pPr>
      <w:ind w:left="709"/>
    </w:pPr>
    <w:rPr>
      <w:b/>
      <w:i/>
      <w:sz w:val="28"/>
      <w:szCs w:val="20"/>
      <w:lang w:val="x-none" w:eastAsia="x-none"/>
    </w:rPr>
  </w:style>
  <w:style w:type="paragraph" w:styleId="af7">
    <w:name w:val="Normal (Web)"/>
    <w:aliases w:val="Обычный (Web),Обычный (веб)1"/>
    <w:basedOn w:val="af2"/>
    <w:uiPriority w:val="99"/>
    <w:rsid w:val="00DA4C36"/>
    <w:pPr>
      <w:spacing w:before="100" w:beforeAutospacing="1" w:after="100" w:afterAutospacing="1"/>
    </w:pPr>
  </w:style>
  <w:style w:type="paragraph" w:styleId="af8">
    <w:name w:val="Body Text Indent"/>
    <w:aliases w:val="Нумерованный список !!,Основной текст 1,Надин стиль,Исторические события,Ист события с точкой,Основной текст с отступом Знак Знак,Body Text Indent"/>
    <w:basedOn w:val="af2"/>
    <w:link w:val="15"/>
    <w:rsid w:val="00DA4C36"/>
    <w:pPr>
      <w:spacing w:after="120"/>
      <w:ind w:left="283"/>
    </w:pPr>
  </w:style>
  <w:style w:type="character" w:customStyle="1" w:styleId="15">
    <w:name w:val="Основной текст с отступом Знак1"/>
    <w:aliases w:val="Нумерованный список !! Знак,Основной текст 1 Знак,Надин стиль Знак,Исторические события Знак,Ист события с точкой Знак,Основной текст с отступом Знак Знак Знак,Body Text Indent Знак"/>
    <w:link w:val="af8"/>
    <w:rsid w:val="00DA4C36"/>
    <w:rPr>
      <w:sz w:val="24"/>
      <w:szCs w:val="24"/>
      <w:lang w:val="ru-RU" w:eastAsia="ru-RU" w:bidi="ar-SA"/>
    </w:rPr>
  </w:style>
  <w:style w:type="paragraph" w:customStyle="1" w:styleId="af9">
    <w:name w:val="Основной текст с отступом.Нумерованный список !!"/>
    <w:basedOn w:val="af2"/>
    <w:rsid w:val="00DA4C36"/>
    <w:pPr>
      <w:spacing w:line="360" w:lineRule="auto"/>
      <w:ind w:firstLine="720"/>
      <w:jc w:val="both"/>
    </w:pPr>
    <w:rPr>
      <w:szCs w:val="20"/>
    </w:rPr>
  </w:style>
  <w:style w:type="paragraph" w:styleId="afa">
    <w:name w:val="List Bullet"/>
    <w:basedOn w:val="af2"/>
    <w:autoRedefine/>
    <w:rsid w:val="00DA4C36"/>
  </w:style>
  <w:style w:type="paragraph" w:customStyle="1" w:styleId="ConsPlusTitle">
    <w:name w:val="ConsPlusTitle"/>
    <w:rsid w:val="00DA4C36"/>
    <w:pPr>
      <w:widowControl w:val="0"/>
      <w:autoSpaceDE w:val="0"/>
      <w:autoSpaceDN w:val="0"/>
      <w:adjustRightInd w:val="0"/>
    </w:pPr>
    <w:rPr>
      <w:b/>
      <w:bCs/>
      <w:sz w:val="24"/>
      <w:szCs w:val="24"/>
    </w:rPr>
  </w:style>
  <w:style w:type="paragraph" w:customStyle="1" w:styleId="afb">
    <w:name w:val="таблица_номер"/>
    <w:basedOn w:val="24"/>
    <w:rsid w:val="00BF1155"/>
    <w:pPr>
      <w:spacing w:before="0"/>
      <w:jc w:val="right"/>
    </w:pPr>
    <w:rPr>
      <w:rFonts w:ascii="Times New Roman" w:hAnsi="Times New Roman"/>
      <w:b w:val="0"/>
      <w:i w:val="0"/>
    </w:rPr>
  </w:style>
  <w:style w:type="paragraph" w:customStyle="1" w:styleId="afc">
    <w:name w:val="ОсновнойРПС"/>
    <w:basedOn w:val="af8"/>
    <w:link w:val="afd"/>
    <w:rsid w:val="00BF1155"/>
    <w:pPr>
      <w:spacing w:after="0" w:line="360" w:lineRule="auto"/>
      <w:ind w:left="0" w:firstLine="709"/>
      <w:jc w:val="both"/>
    </w:pPr>
    <w:rPr>
      <w:sz w:val="28"/>
      <w:szCs w:val="28"/>
    </w:rPr>
  </w:style>
  <w:style w:type="paragraph" w:customStyle="1" w:styleId="16">
    <w:name w:val="оглавление1"/>
    <w:basedOn w:val="af2"/>
    <w:rsid w:val="00BF1155"/>
    <w:rPr>
      <w:b/>
      <w:smallCaps/>
      <w:sz w:val="28"/>
      <w:szCs w:val="28"/>
    </w:rPr>
  </w:style>
  <w:style w:type="paragraph" w:customStyle="1" w:styleId="afe">
    <w:name w:val="Заголовок_табл"/>
    <w:basedOn w:val="af2"/>
    <w:rsid w:val="00BF1155"/>
    <w:pPr>
      <w:jc w:val="center"/>
      <w:outlineLvl w:val="4"/>
    </w:pPr>
    <w:rPr>
      <w:bCs/>
      <w:i/>
      <w:sz w:val="28"/>
      <w:szCs w:val="28"/>
    </w:rPr>
  </w:style>
  <w:style w:type="paragraph" w:styleId="35">
    <w:name w:val="Body Text Indent 3"/>
    <w:aliases w:val="дисер"/>
    <w:basedOn w:val="af2"/>
    <w:rsid w:val="00A953C7"/>
    <w:pPr>
      <w:spacing w:after="120"/>
      <w:ind w:left="283"/>
    </w:pPr>
    <w:rPr>
      <w:sz w:val="16"/>
      <w:szCs w:val="16"/>
    </w:rPr>
  </w:style>
  <w:style w:type="paragraph" w:styleId="aff">
    <w:name w:val="Title"/>
    <w:aliases w:val="Название таблицы"/>
    <w:basedOn w:val="af2"/>
    <w:link w:val="aff0"/>
    <w:uiPriority w:val="99"/>
    <w:qFormat/>
    <w:rsid w:val="00A953C7"/>
    <w:pPr>
      <w:jc w:val="center"/>
    </w:pPr>
    <w:rPr>
      <w:b/>
      <w:sz w:val="28"/>
      <w:szCs w:val="20"/>
    </w:rPr>
  </w:style>
  <w:style w:type="paragraph" w:styleId="aff1">
    <w:name w:val="Body Text"/>
    <w:aliases w:val="Основной РПС"/>
    <w:basedOn w:val="af2"/>
    <w:link w:val="27"/>
    <w:rsid w:val="00A953C7"/>
    <w:pPr>
      <w:jc w:val="both"/>
    </w:pPr>
    <w:rPr>
      <w:sz w:val="28"/>
      <w:szCs w:val="20"/>
    </w:rPr>
  </w:style>
  <w:style w:type="paragraph" w:styleId="28">
    <w:name w:val="Body Text Indent 2"/>
    <w:basedOn w:val="af2"/>
    <w:rsid w:val="00A953C7"/>
    <w:pPr>
      <w:ind w:firstLine="567"/>
      <w:jc w:val="both"/>
    </w:pPr>
    <w:rPr>
      <w:b/>
      <w:sz w:val="28"/>
      <w:szCs w:val="20"/>
    </w:rPr>
  </w:style>
  <w:style w:type="paragraph" w:styleId="aff2">
    <w:name w:val="header"/>
    <w:aliases w:val="ВерхКолонтитул"/>
    <w:basedOn w:val="af2"/>
    <w:link w:val="aff3"/>
    <w:uiPriority w:val="99"/>
    <w:rsid w:val="00A953C7"/>
    <w:pPr>
      <w:tabs>
        <w:tab w:val="center" w:pos="4153"/>
        <w:tab w:val="right" w:pos="8306"/>
      </w:tabs>
    </w:pPr>
    <w:rPr>
      <w:sz w:val="20"/>
      <w:szCs w:val="20"/>
    </w:rPr>
  </w:style>
  <w:style w:type="paragraph" w:styleId="29">
    <w:name w:val="Body Text 2"/>
    <w:aliases w:val="об1"/>
    <w:basedOn w:val="af2"/>
    <w:link w:val="220"/>
    <w:rsid w:val="00A953C7"/>
    <w:pPr>
      <w:jc w:val="center"/>
    </w:pPr>
    <w:rPr>
      <w:sz w:val="32"/>
      <w:szCs w:val="20"/>
      <w:lang w:val="x-none" w:eastAsia="x-none"/>
    </w:rPr>
  </w:style>
  <w:style w:type="paragraph" w:customStyle="1" w:styleId="aff4">
    <w:name w:val="Знак Знак Знак Знак Знак Знак"/>
    <w:basedOn w:val="af2"/>
    <w:rsid w:val="00A953C7"/>
    <w:pPr>
      <w:spacing w:before="100" w:beforeAutospacing="1" w:after="100" w:afterAutospacing="1"/>
    </w:pPr>
    <w:rPr>
      <w:rFonts w:ascii="Tahoma" w:hAnsi="Tahoma"/>
      <w:sz w:val="20"/>
      <w:szCs w:val="20"/>
      <w:lang w:val="en-US" w:eastAsia="en-US"/>
    </w:rPr>
  </w:style>
  <w:style w:type="paragraph" w:styleId="aff5">
    <w:name w:val="Body Text First Indent"/>
    <w:basedOn w:val="aff1"/>
    <w:link w:val="aff6"/>
    <w:rsid w:val="00A953C7"/>
    <w:pPr>
      <w:spacing w:after="120"/>
      <w:ind w:firstLine="210"/>
      <w:jc w:val="left"/>
    </w:pPr>
    <w:rPr>
      <w:szCs w:val="24"/>
    </w:rPr>
  </w:style>
  <w:style w:type="paragraph" w:customStyle="1" w:styleId="ConsPlusNormal">
    <w:name w:val="ConsPlusNormal"/>
    <w:link w:val="ConsPlusNormal0"/>
    <w:rsid w:val="00A953C7"/>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A953C7"/>
    <w:rPr>
      <w:rFonts w:ascii="Arial" w:hAnsi="Arial" w:cs="Arial"/>
      <w:lang w:val="ru-RU" w:eastAsia="ru-RU" w:bidi="ar-SA"/>
    </w:rPr>
  </w:style>
  <w:style w:type="paragraph" w:styleId="aff7">
    <w:name w:val="Plain Text"/>
    <w:basedOn w:val="af2"/>
    <w:link w:val="aff8"/>
    <w:rsid w:val="00A953C7"/>
    <w:rPr>
      <w:rFonts w:ascii="Courier New" w:hAnsi="Courier New"/>
      <w:sz w:val="20"/>
      <w:szCs w:val="20"/>
      <w:lang w:val="x-none" w:eastAsia="x-none"/>
    </w:rPr>
  </w:style>
  <w:style w:type="paragraph" w:styleId="aff9">
    <w:name w:val="footer"/>
    <w:aliases w:val="Знак1"/>
    <w:basedOn w:val="af2"/>
    <w:link w:val="affa"/>
    <w:uiPriority w:val="99"/>
    <w:rsid w:val="00A953C7"/>
    <w:pPr>
      <w:tabs>
        <w:tab w:val="center" w:pos="4153"/>
        <w:tab w:val="right" w:pos="8306"/>
      </w:tabs>
    </w:pPr>
    <w:rPr>
      <w:sz w:val="28"/>
      <w:szCs w:val="20"/>
      <w:lang w:val="x-none" w:eastAsia="x-none"/>
    </w:rPr>
  </w:style>
  <w:style w:type="paragraph" w:customStyle="1" w:styleId="affb">
    <w:name w:val="ОсновнойСТП"/>
    <w:basedOn w:val="af8"/>
    <w:link w:val="affc"/>
    <w:rsid w:val="005A207D"/>
    <w:pPr>
      <w:tabs>
        <w:tab w:val="num" w:pos="1219"/>
      </w:tabs>
      <w:spacing w:after="0"/>
      <w:ind w:left="0" w:firstLine="851"/>
      <w:jc w:val="both"/>
    </w:pPr>
    <w:rPr>
      <w:sz w:val="28"/>
      <w:szCs w:val="28"/>
    </w:rPr>
  </w:style>
  <w:style w:type="character" w:styleId="affd">
    <w:name w:val="footnote reference"/>
    <w:aliases w:val="Знак сноски-FN,Знак сноски 1"/>
    <w:rsid w:val="005A207D"/>
    <w:rPr>
      <w:vertAlign w:val="superscript"/>
    </w:rPr>
  </w:style>
  <w:style w:type="paragraph" w:styleId="affe">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f2"/>
    <w:link w:val="afff"/>
    <w:rsid w:val="005A207D"/>
    <w:rPr>
      <w:sz w:val="20"/>
      <w:szCs w:val="20"/>
    </w:rPr>
  </w:style>
  <w:style w:type="character" w:customStyle="1" w:styleId="afff">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link w:val="affe"/>
    <w:rsid w:val="005A207D"/>
    <w:rPr>
      <w:lang w:val="ru-RU" w:eastAsia="ru-RU" w:bidi="ar-SA"/>
    </w:rPr>
  </w:style>
  <w:style w:type="table" w:styleId="afff0">
    <w:name w:val="Table Grid"/>
    <w:basedOn w:val="af4"/>
    <w:uiPriority w:val="59"/>
    <w:rsid w:val="00DB31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age number"/>
    <w:basedOn w:val="af3"/>
    <w:rsid w:val="000A6883"/>
  </w:style>
  <w:style w:type="paragraph" w:customStyle="1" w:styleId="xl33">
    <w:name w:val="xl33"/>
    <w:basedOn w:val="af2"/>
    <w:rsid w:val="00A87B0E"/>
    <w:pPr>
      <w:spacing w:before="100" w:after="100"/>
      <w:jc w:val="right"/>
    </w:pPr>
    <w:rPr>
      <w:rFonts w:ascii="Arial Unicode MS" w:eastAsia="Arial Unicode MS" w:hAnsi="Arial Unicode MS"/>
      <w:szCs w:val="20"/>
    </w:rPr>
  </w:style>
  <w:style w:type="paragraph" w:customStyle="1" w:styleId="17">
    <w:name w:val="Îáû÷íûé 1"/>
    <w:basedOn w:val="af2"/>
    <w:rsid w:val="00A87B0E"/>
    <w:pPr>
      <w:ind w:firstLine="720"/>
      <w:jc w:val="both"/>
    </w:pPr>
    <w:rPr>
      <w:rFonts w:ascii="Arial" w:hAnsi="Arial"/>
      <w:szCs w:val="20"/>
    </w:rPr>
  </w:style>
  <w:style w:type="paragraph" w:customStyle="1" w:styleId="caaieiaie2">
    <w:name w:val="caaieiaie 2"/>
    <w:basedOn w:val="af2"/>
    <w:next w:val="af2"/>
    <w:rsid w:val="00A87B0E"/>
    <w:pPr>
      <w:keepNext/>
      <w:widowControl w:val="0"/>
      <w:jc w:val="center"/>
    </w:pPr>
    <w:rPr>
      <w:szCs w:val="20"/>
    </w:rPr>
  </w:style>
  <w:style w:type="character" w:customStyle="1" w:styleId="70">
    <w:name w:val="Знак Знак7"/>
    <w:locked/>
    <w:rsid w:val="00A87B0E"/>
    <w:rPr>
      <w:noProof w:val="0"/>
      <w:sz w:val="16"/>
      <w:szCs w:val="16"/>
      <w:lang w:val="ru-RU" w:eastAsia="ru-RU" w:bidi="ar-SA"/>
    </w:rPr>
  </w:style>
  <w:style w:type="paragraph" w:customStyle="1" w:styleId="18">
    <w:name w:val="Список 1"/>
    <w:basedOn w:val="af2"/>
    <w:rsid w:val="00A87B0E"/>
    <w:pPr>
      <w:spacing w:before="120" w:after="120"/>
      <w:ind w:left="360" w:hanging="360"/>
      <w:jc w:val="both"/>
    </w:pPr>
    <w:rPr>
      <w:sz w:val="16"/>
      <w:szCs w:val="20"/>
    </w:rPr>
  </w:style>
  <w:style w:type="paragraph" w:customStyle="1" w:styleId="afff2">
    <w:name w:val="Список с маркерами"/>
    <w:basedOn w:val="aff1"/>
    <w:rsid w:val="00A87B0E"/>
    <w:pPr>
      <w:tabs>
        <w:tab w:val="num" w:pos="1080"/>
      </w:tabs>
      <w:autoSpaceDE w:val="0"/>
      <w:autoSpaceDN w:val="0"/>
      <w:adjustRightInd w:val="0"/>
      <w:spacing w:before="120" w:line="288" w:lineRule="auto"/>
      <w:ind w:left="1060" w:hanging="340"/>
    </w:pPr>
    <w:rPr>
      <w:sz w:val="26"/>
    </w:rPr>
  </w:style>
  <w:style w:type="paragraph" w:customStyle="1" w:styleId="afff3">
    <w:name w:val="Список с номерами"/>
    <w:basedOn w:val="afff4"/>
    <w:rsid w:val="00A87B0E"/>
    <w:pPr>
      <w:tabs>
        <w:tab w:val="num" w:pos="1276"/>
      </w:tabs>
      <w:spacing w:before="120"/>
      <w:ind w:firstLine="851"/>
    </w:pPr>
    <w:rPr>
      <w:spacing w:val="0"/>
      <w:sz w:val="16"/>
    </w:rPr>
  </w:style>
  <w:style w:type="paragraph" w:customStyle="1" w:styleId="afff4">
    <w:name w:val="Абзац"/>
    <w:basedOn w:val="af2"/>
    <w:rsid w:val="00A87B0E"/>
    <w:pPr>
      <w:ind w:firstLine="709"/>
      <w:jc w:val="both"/>
    </w:pPr>
    <w:rPr>
      <w:spacing w:val="6"/>
      <w:sz w:val="30"/>
      <w:szCs w:val="20"/>
    </w:rPr>
  </w:style>
  <w:style w:type="paragraph" w:customStyle="1" w:styleId="19">
    <w:name w:val="заголовок 1"/>
    <w:basedOn w:val="af2"/>
    <w:next w:val="af2"/>
    <w:rsid w:val="00A87B0E"/>
    <w:pPr>
      <w:keepNext/>
    </w:pPr>
    <w:rPr>
      <w:szCs w:val="20"/>
    </w:rPr>
  </w:style>
  <w:style w:type="paragraph" w:customStyle="1" w:styleId="210">
    <w:name w:val="Основной текст 21"/>
    <w:basedOn w:val="af2"/>
    <w:rsid w:val="00A87B0E"/>
    <w:pPr>
      <w:jc w:val="center"/>
    </w:pPr>
    <w:rPr>
      <w:sz w:val="28"/>
      <w:szCs w:val="20"/>
    </w:rPr>
  </w:style>
  <w:style w:type="paragraph" w:customStyle="1" w:styleId="Oaaeeoa">
    <w:name w:val="Oaaeeoa"/>
    <w:basedOn w:val="af2"/>
    <w:rsid w:val="00A87B0E"/>
    <w:rPr>
      <w:rFonts w:ascii="Tahoma" w:eastAsia="Tahoma" w:hAnsi="Tahoma"/>
      <w:spacing w:val="6"/>
      <w:sz w:val="30"/>
      <w:szCs w:val="20"/>
    </w:rPr>
  </w:style>
  <w:style w:type="character" w:customStyle="1" w:styleId="Iniiaiieoeooaacaoa3">
    <w:name w:val="Iniiaiie o?eoo aacaoa3"/>
    <w:rsid w:val="00A87B0E"/>
    <w:rPr>
      <w:sz w:val="20"/>
    </w:rPr>
  </w:style>
  <w:style w:type="paragraph" w:customStyle="1" w:styleId="afff5">
    <w:name w:val="Наименование"/>
    <w:rsid w:val="00A87B0E"/>
    <w:pPr>
      <w:jc w:val="center"/>
    </w:pPr>
    <w:rPr>
      <w:b/>
      <w:sz w:val="22"/>
    </w:rPr>
  </w:style>
  <w:style w:type="paragraph" w:customStyle="1" w:styleId="Ieieeeieiioeooe3">
    <w:name w:val="Ie?iee eieiioeooe3"/>
    <w:basedOn w:val="af2"/>
    <w:rsid w:val="00A87B0E"/>
    <w:pPr>
      <w:widowControl w:val="0"/>
      <w:tabs>
        <w:tab w:val="center" w:pos="4153"/>
        <w:tab w:val="right" w:pos="8306"/>
      </w:tabs>
      <w:overflowPunct w:val="0"/>
      <w:autoSpaceDE w:val="0"/>
      <w:autoSpaceDN w:val="0"/>
      <w:adjustRightInd w:val="0"/>
      <w:textAlignment w:val="baseline"/>
    </w:pPr>
    <w:rPr>
      <w:sz w:val="20"/>
      <w:szCs w:val="20"/>
    </w:rPr>
  </w:style>
  <w:style w:type="paragraph" w:customStyle="1" w:styleId="ConsNormal">
    <w:name w:val="ConsNormal"/>
    <w:rsid w:val="00A87B0E"/>
    <w:pPr>
      <w:widowControl w:val="0"/>
      <w:ind w:right="19772" w:firstLine="720"/>
    </w:pPr>
    <w:rPr>
      <w:rFonts w:ascii="Arial" w:hAnsi="Arial"/>
      <w:snapToGrid w:val="0"/>
    </w:rPr>
  </w:style>
  <w:style w:type="paragraph" w:customStyle="1" w:styleId="xl22">
    <w:name w:val="xl22"/>
    <w:basedOn w:val="af2"/>
    <w:rsid w:val="00A87B0E"/>
    <w:pPr>
      <w:spacing w:before="100" w:after="100"/>
    </w:pPr>
    <w:rPr>
      <w:rFonts w:ascii="Arial" w:eastAsia="Arial Unicode MS" w:hAnsi="Arial"/>
      <w:sz w:val="15"/>
      <w:szCs w:val="20"/>
    </w:rPr>
  </w:style>
  <w:style w:type="paragraph" w:customStyle="1" w:styleId="xl23">
    <w:name w:val="xl23"/>
    <w:basedOn w:val="af2"/>
    <w:rsid w:val="00A87B0E"/>
    <w:pPr>
      <w:spacing w:before="100" w:after="100"/>
      <w:jc w:val="right"/>
    </w:pPr>
    <w:rPr>
      <w:rFonts w:ascii="Arial" w:eastAsia="Arial Unicode MS" w:hAnsi="Arial"/>
      <w:sz w:val="15"/>
      <w:szCs w:val="20"/>
    </w:rPr>
  </w:style>
  <w:style w:type="paragraph" w:customStyle="1" w:styleId="xl24">
    <w:name w:val="xl24"/>
    <w:basedOn w:val="af2"/>
    <w:rsid w:val="00A87B0E"/>
    <w:pPr>
      <w:spacing w:before="100" w:after="100"/>
      <w:jc w:val="right"/>
    </w:pPr>
    <w:rPr>
      <w:rFonts w:ascii="Arial" w:eastAsia="Arial Unicode MS" w:hAnsi="Arial"/>
      <w:sz w:val="15"/>
      <w:szCs w:val="20"/>
    </w:rPr>
  </w:style>
  <w:style w:type="paragraph" w:customStyle="1" w:styleId="xl25">
    <w:name w:val="xl25"/>
    <w:basedOn w:val="af2"/>
    <w:rsid w:val="00A87B0E"/>
    <w:pPr>
      <w:spacing w:before="100" w:after="100"/>
      <w:jc w:val="right"/>
    </w:pPr>
    <w:rPr>
      <w:rFonts w:ascii="Arial CYR" w:eastAsia="Arial Unicode MS" w:hAnsi="Arial CYR"/>
      <w:sz w:val="14"/>
      <w:szCs w:val="20"/>
    </w:rPr>
  </w:style>
  <w:style w:type="paragraph" w:customStyle="1" w:styleId="xl28">
    <w:name w:val="xl28"/>
    <w:basedOn w:val="af2"/>
    <w:rsid w:val="00A87B0E"/>
    <w:pPr>
      <w:pBdr>
        <w:left w:val="single" w:sz="8" w:space="0" w:color="auto"/>
        <w:bottom w:val="single" w:sz="8" w:space="0" w:color="auto"/>
        <w:right w:val="single" w:sz="8" w:space="0" w:color="auto"/>
      </w:pBdr>
      <w:spacing w:before="100" w:after="100"/>
      <w:jc w:val="center"/>
      <w:textAlignment w:val="top"/>
    </w:pPr>
    <w:rPr>
      <w:rFonts w:ascii="Arial" w:eastAsia="Arial Unicode MS" w:hAnsi="Arial"/>
      <w:sz w:val="16"/>
      <w:szCs w:val="20"/>
    </w:rPr>
  </w:style>
  <w:style w:type="paragraph" w:customStyle="1" w:styleId="xl26">
    <w:name w:val="xl26"/>
    <w:basedOn w:val="af2"/>
    <w:rsid w:val="00A87B0E"/>
    <w:pPr>
      <w:spacing w:before="100" w:after="100"/>
      <w:jc w:val="right"/>
    </w:pPr>
    <w:rPr>
      <w:rFonts w:ascii="Arial" w:eastAsia="Arial Unicode MS" w:hAnsi="Arial"/>
      <w:sz w:val="16"/>
      <w:szCs w:val="20"/>
    </w:rPr>
  </w:style>
  <w:style w:type="paragraph" w:customStyle="1" w:styleId="xl27">
    <w:name w:val="xl27"/>
    <w:basedOn w:val="af2"/>
    <w:rsid w:val="00A87B0E"/>
    <w:pPr>
      <w:spacing w:before="100" w:after="100"/>
      <w:jc w:val="right"/>
      <w:textAlignment w:val="top"/>
    </w:pPr>
    <w:rPr>
      <w:rFonts w:ascii="Arial" w:eastAsia="Arial Unicode MS" w:hAnsi="Arial"/>
      <w:sz w:val="16"/>
      <w:szCs w:val="20"/>
    </w:rPr>
  </w:style>
  <w:style w:type="paragraph" w:customStyle="1" w:styleId="xl29">
    <w:name w:val="xl29"/>
    <w:basedOn w:val="af2"/>
    <w:rsid w:val="00A87B0E"/>
    <w:pPr>
      <w:spacing w:before="100" w:after="100"/>
      <w:jc w:val="right"/>
    </w:pPr>
    <w:rPr>
      <w:rFonts w:ascii="Arial" w:eastAsia="Arial Unicode MS" w:hAnsi="Arial"/>
      <w:sz w:val="16"/>
      <w:szCs w:val="20"/>
    </w:rPr>
  </w:style>
  <w:style w:type="paragraph" w:customStyle="1" w:styleId="xl30">
    <w:name w:val="xl30"/>
    <w:basedOn w:val="af2"/>
    <w:rsid w:val="00A87B0E"/>
    <w:pPr>
      <w:spacing w:before="100" w:after="100"/>
      <w:jc w:val="right"/>
      <w:textAlignment w:val="top"/>
    </w:pPr>
    <w:rPr>
      <w:rFonts w:ascii="Arial" w:eastAsia="Arial Unicode MS" w:hAnsi="Arial"/>
      <w:sz w:val="16"/>
      <w:szCs w:val="20"/>
    </w:rPr>
  </w:style>
  <w:style w:type="paragraph" w:customStyle="1" w:styleId="xl31">
    <w:name w:val="xl31"/>
    <w:basedOn w:val="af2"/>
    <w:rsid w:val="00A87B0E"/>
    <w:pPr>
      <w:spacing w:before="100" w:after="100"/>
      <w:jc w:val="right"/>
    </w:pPr>
    <w:rPr>
      <w:rFonts w:ascii="Arial" w:eastAsia="Arial Unicode MS" w:hAnsi="Arial"/>
      <w:b/>
      <w:sz w:val="16"/>
      <w:szCs w:val="20"/>
    </w:rPr>
  </w:style>
  <w:style w:type="paragraph" w:customStyle="1" w:styleId="xl32">
    <w:name w:val="xl32"/>
    <w:basedOn w:val="af2"/>
    <w:rsid w:val="00A87B0E"/>
    <w:pPr>
      <w:spacing w:before="100" w:after="100"/>
    </w:pPr>
    <w:rPr>
      <w:rFonts w:ascii="Arial" w:eastAsia="Arial Unicode MS" w:hAnsi="Arial"/>
      <w:sz w:val="16"/>
      <w:szCs w:val="20"/>
    </w:rPr>
  </w:style>
  <w:style w:type="paragraph" w:customStyle="1" w:styleId="xl34">
    <w:name w:val="xl34"/>
    <w:basedOn w:val="af2"/>
    <w:rsid w:val="00A87B0E"/>
    <w:pPr>
      <w:spacing w:before="100" w:after="100"/>
      <w:jc w:val="right"/>
    </w:pPr>
    <w:rPr>
      <w:rFonts w:ascii="Arial" w:eastAsia="Arial Unicode MS" w:hAnsi="Arial"/>
      <w:sz w:val="16"/>
      <w:szCs w:val="20"/>
    </w:rPr>
  </w:style>
  <w:style w:type="paragraph" w:customStyle="1" w:styleId="1a">
    <w:name w:val="Заголовок1письма"/>
    <w:basedOn w:val="12"/>
    <w:rsid w:val="009C0FB0"/>
    <w:pPr>
      <w:ind w:left="5812"/>
      <w:jc w:val="left"/>
    </w:pPr>
    <w:rPr>
      <w:bCs/>
      <w:i w:val="0"/>
      <w:sz w:val="24"/>
      <w:szCs w:val="24"/>
      <w:u w:val="none"/>
    </w:rPr>
  </w:style>
  <w:style w:type="paragraph" w:customStyle="1" w:styleId="1b">
    <w:name w:val="Стиль1"/>
    <w:basedOn w:val="af2"/>
    <w:rsid w:val="009C0FB0"/>
    <w:pPr>
      <w:spacing w:line="360" w:lineRule="auto"/>
      <w:ind w:firstLine="720"/>
      <w:jc w:val="both"/>
    </w:pPr>
    <w:rPr>
      <w:rFonts w:ascii="Arial" w:hAnsi="Arial"/>
      <w:b/>
      <w:i/>
      <w:sz w:val="28"/>
      <w:szCs w:val="20"/>
      <w14:shadow w14:blurRad="50800" w14:dist="38100" w14:dir="2700000" w14:sx="100000" w14:sy="100000" w14:kx="0" w14:ky="0" w14:algn="tl">
        <w14:srgbClr w14:val="000000">
          <w14:alpha w14:val="60000"/>
        </w14:srgbClr>
      </w14:shadow>
    </w:rPr>
  </w:style>
  <w:style w:type="paragraph" w:customStyle="1" w:styleId="1c">
    <w:name w:val="Заголовок 1лит"/>
    <w:basedOn w:val="12"/>
    <w:rsid w:val="009C0FB0"/>
    <w:pPr>
      <w:spacing w:before="1200" w:after="1200"/>
      <w:jc w:val="right"/>
    </w:pPr>
    <w:rPr>
      <w:rFonts w:ascii="Italic" w:hAnsi="Italic" w:cs="Swis721 BlkEx BT"/>
      <w:bCs/>
      <w:i w:val="0"/>
      <w:kern w:val="32"/>
      <w:sz w:val="32"/>
      <w:szCs w:val="32"/>
      <w:u w:val="none"/>
    </w:rPr>
  </w:style>
  <w:style w:type="paragraph" w:customStyle="1" w:styleId="afff6">
    <w:name w:val="Заголовок лит"/>
    <w:basedOn w:val="24"/>
    <w:rsid w:val="009C0FB0"/>
    <w:pPr>
      <w:jc w:val="center"/>
    </w:pPr>
    <w:rPr>
      <w:rFonts w:ascii="Swis721 BlkEx BT" w:hAnsi="Swis721 BlkEx BT"/>
      <w:b w:val="0"/>
      <w:i w:val="0"/>
    </w:rPr>
  </w:style>
  <w:style w:type="paragraph" w:customStyle="1" w:styleId="2a">
    <w:name w:val="Заголовок 2лит"/>
    <w:basedOn w:val="24"/>
    <w:rsid w:val="009C0FB0"/>
    <w:pPr>
      <w:spacing w:before="1200" w:after="1200"/>
      <w:jc w:val="center"/>
    </w:pPr>
    <w:rPr>
      <w:rFonts w:ascii="Georgia" w:hAnsi="Georgia"/>
      <w:i w:val="0"/>
      <w:color w:val="FFCC99"/>
      <w:sz w:val="32"/>
      <w:szCs w:val="32"/>
    </w:rPr>
  </w:style>
  <w:style w:type="paragraph" w:customStyle="1" w:styleId="36">
    <w:name w:val="Стиль Заголовок 3лит"/>
    <w:basedOn w:val="32"/>
    <w:rsid w:val="009C0FB0"/>
    <w:pPr>
      <w:spacing w:before="240" w:after="60"/>
      <w:jc w:val="left"/>
    </w:pPr>
    <w:rPr>
      <w:rFonts w:ascii="Swis721 Blk BT" w:hAnsi="Swis721 Blk BT" w:cs="Arial"/>
      <w:bCs/>
      <w:sz w:val="26"/>
      <w:szCs w:val="26"/>
      <w:u w:val="none"/>
    </w:rPr>
  </w:style>
  <w:style w:type="paragraph" w:customStyle="1" w:styleId="37">
    <w:name w:val="Заголовок 3лит"/>
    <w:basedOn w:val="36"/>
    <w:next w:val="af2"/>
    <w:autoRedefine/>
    <w:rsid w:val="009C0FB0"/>
    <w:rPr>
      <w:rFonts w:ascii="Verdana" w:hAnsi="Verdana"/>
    </w:rPr>
  </w:style>
  <w:style w:type="paragraph" w:customStyle="1" w:styleId="44">
    <w:name w:val="Заголовок 4лит"/>
    <w:basedOn w:val="43"/>
    <w:rsid w:val="009C0FB0"/>
    <w:pPr>
      <w:spacing w:before="240" w:after="60" w:line="240" w:lineRule="auto"/>
      <w:jc w:val="center"/>
    </w:pPr>
    <w:rPr>
      <w:rFonts w:ascii="Garamond" w:hAnsi="Garamond"/>
      <w:b/>
      <w:bCs/>
      <w:sz w:val="28"/>
    </w:rPr>
  </w:style>
  <w:style w:type="paragraph" w:styleId="afff7">
    <w:name w:val="Normal Indent"/>
    <w:basedOn w:val="af2"/>
    <w:rsid w:val="009C0FB0"/>
    <w:pPr>
      <w:ind w:left="708"/>
    </w:pPr>
  </w:style>
  <w:style w:type="paragraph" w:customStyle="1" w:styleId="1d">
    <w:name w:val="абзац1"/>
    <w:basedOn w:val="af2"/>
    <w:rsid w:val="009C0FB0"/>
    <w:pPr>
      <w:keepNext/>
      <w:spacing w:line="360" w:lineRule="auto"/>
      <w:ind w:firstLine="720"/>
      <w:jc w:val="both"/>
      <w:outlineLvl w:val="0"/>
    </w:pPr>
    <w:rPr>
      <w:kern w:val="28"/>
      <w:sz w:val="28"/>
      <w:szCs w:val="28"/>
    </w:rPr>
  </w:style>
  <w:style w:type="character" w:customStyle="1" w:styleId="1e">
    <w:name w:val="абзац1 Знак"/>
    <w:rsid w:val="009C0FB0"/>
    <w:rPr>
      <w:noProof w:val="0"/>
      <w:kern w:val="28"/>
      <w:sz w:val="28"/>
      <w:szCs w:val="28"/>
      <w:lang w:val="ru-RU" w:eastAsia="ru-RU" w:bidi="ar-SA"/>
    </w:rPr>
  </w:style>
  <w:style w:type="paragraph" w:customStyle="1" w:styleId="22">
    <w:name w:val="Абзац2"/>
    <w:basedOn w:val="af2"/>
    <w:rsid w:val="009C0FB0"/>
    <w:pPr>
      <w:widowControl w:val="0"/>
      <w:numPr>
        <w:numId w:val="2"/>
      </w:numPr>
      <w:spacing w:line="360" w:lineRule="auto"/>
      <w:jc w:val="both"/>
    </w:pPr>
    <w:rPr>
      <w:sz w:val="28"/>
      <w:szCs w:val="28"/>
    </w:rPr>
  </w:style>
  <w:style w:type="paragraph" w:customStyle="1" w:styleId="2b">
    <w:name w:val="Стиль2"/>
    <w:basedOn w:val="1f"/>
    <w:rsid w:val="000420B5"/>
    <w:pPr>
      <w:tabs>
        <w:tab w:val="right" w:leader="dot" w:pos="9627"/>
      </w:tabs>
      <w:spacing w:before="120" w:after="120"/>
      <w:ind w:left="284" w:hanging="284"/>
      <w:jc w:val="center"/>
    </w:pPr>
    <w:rPr>
      <w:b w:val="0"/>
      <w:bCs/>
      <w:smallCaps/>
      <w:sz w:val="28"/>
      <w:szCs w:val="20"/>
    </w:rPr>
  </w:style>
  <w:style w:type="paragraph" w:styleId="1f">
    <w:name w:val="toc 1"/>
    <w:basedOn w:val="af2"/>
    <w:next w:val="af2"/>
    <w:autoRedefine/>
    <w:uiPriority w:val="39"/>
    <w:rsid w:val="00497C1B"/>
    <w:pPr>
      <w:tabs>
        <w:tab w:val="right" w:leader="dot" w:pos="9912"/>
      </w:tabs>
    </w:pPr>
    <w:rPr>
      <w:b/>
      <w:caps/>
      <w:noProof/>
    </w:rPr>
  </w:style>
  <w:style w:type="paragraph" w:customStyle="1" w:styleId="45">
    <w:name w:val="Стиль4"/>
    <w:basedOn w:val="32"/>
    <w:rsid w:val="000420B5"/>
    <w:pPr>
      <w:spacing w:before="240" w:after="60"/>
      <w:ind w:firstLine="567"/>
    </w:pPr>
    <w:rPr>
      <w:rFonts w:cs="Arial"/>
      <w:bCs/>
      <w:smallCaps/>
      <w:szCs w:val="26"/>
      <w:u w:val="none"/>
    </w:rPr>
  </w:style>
  <w:style w:type="character" w:customStyle="1" w:styleId="2c">
    <w:name w:val="Основной текст 2 Знак"/>
    <w:rsid w:val="00312EBF"/>
    <w:rPr>
      <w:rFonts w:ascii="Arial" w:hAnsi="Arial"/>
    </w:rPr>
  </w:style>
  <w:style w:type="paragraph" w:customStyle="1" w:styleId="af">
    <w:name w:val="РПС"/>
    <w:basedOn w:val="af2"/>
    <w:link w:val="afff8"/>
    <w:rsid w:val="00312EBF"/>
    <w:pPr>
      <w:numPr>
        <w:numId w:val="3"/>
      </w:numPr>
      <w:spacing w:line="360" w:lineRule="auto"/>
      <w:jc w:val="both"/>
    </w:pPr>
    <w:rPr>
      <w:sz w:val="28"/>
      <w:lang w:val="x-none" w:eastAsia="x-none"/>
    </w:rPr>
  </w:style>
  <w:style w:type="paragraph" w:customStyle="1" w:styleId="afff9">
    <w:name w:val="Стиль РПС + полужирный курсив"/>
    <w:basedOn w:val="af"/>
    <w:rsid w:val="00312EBF"/>
    <w:pPr>
      <w:numPr>
        <w:numId w:val="0"/>
      </w:numPr>
    </w:pPr>
  </w:style>
  <w:style w:type="paragraph" w:customStyle="1" w:styleId="38">
    <w:name w:val="РПС3"/>
    <w:basedOn w:val="af2"/>
    <w:link w:val="39"/>
    <w:rsid w:val="00312EBF"/>
    <w:pPr>
      <w:widowControl w:val="0"/>
      <w:jc w:val="both"/>
    </w:pPr>
    <w:rPr>
      <w:sz w:val="28"/>
      <w:lang w:val="x-none" w:eastAsia="x-none"/>
    </w:rPr>
  </w:style>
  <w:style w:type="character" w:customStyle="1" w:styleId="1f0">
    <w:name w:val="обычный 1 Знак"/>
    <w:link w:val="1f1"/>
    <w:rsid w:val="007D42CD"/>
    <w:rPr>
      <w:color w:val="000000"/>
      <w:sz w:val="28"/>
      <w:szCs w:val="28"/>
      <w:lang w:val="ru-RU" w:eastAsia="ru-RU" w:bidi="ar-SA"/>
    </w:rPr>
  </w:style>
  <w:style w:type="paragraph" w:customStyle="1" w:styleId="1f1">
    <w:name w:val="обычный 1"/>
    <w:basedOn w:val="afffa"/>
    <w:link w:val="1f0"/>
    <w:rsid w:val="007D42CD"/>
    <w:pPr>
      <w:ind w:firstLine="680"/>
      <w:jc w:val="both"/>
    </w:pPr>
    <w:rPr>
      <w:color w:val="000000"/>
      <w:sz w:val="28"/>
      <w:szCs w:val="28"/>
    </w:rPr>
  </w:style>
  <w:style w:type="paragraph" w:styleId="afffa">
    <w:name w:val="table of figures"/>
    <w:basedOn w:val="af2"/>
    <w:next w:val="af2"/>
    <w:semiHidden/>
    <w:rsid w:val="007D42CD"/>
  </w:style>
  <w:style w:type="paragraph" w:customStyle="1" w:styleId="plain">
    <w:name w:val="plain"/>
    <w:basedOn w:val="af2"/>
    <w:rsid w:val="006C086F"/>
    <w:pPr>
      <w:spacing w:before="100" w:beforeAutospacing="1" w:after="100" w:afterAutospacing="1"/>
      <w:jc w:val="both"/>
    </w:pPr>
    <w:rPr>
      <w:rFonts w:ascii="Verdana" w:hAnsi="Verdana" w:cs="Arial"/>
      <w:sz w:val="20"/>
      <w:szCs w:val="20"/>
    </w:rPr>
  </w:style>
  <w:style w:type="paragraph" w:customStyle="1" w:styleId="1f2">
    <w:name w:val="Обычный + Первая строка:  1"/>
    <w:aliases w:val="25 см"/>
    <w:basedOn w:val="af2"/>
    <w:rsid w:val="006C58F2"/>
    <w:pPr>
      <w:ind w:firstLine="709"/>
    </w:pPr>
  </w:style>
  <w:style w:type="paragraph" w:customStyle="1" w:styleId="1f3">
    <w:name w:val="Сновной текст_1"/>
    <w:basedOn w:val="aff1"/>
    <w:rsid w:val="00B93FF0"/>
    <w:pPr>
      <w:spacing w:line="360" w:lineRule="auto"/>
      <w:ind w:firstLine="720"/>
      <w:jc w:val="left"/>
    </w:pPr>
    <w:rPr>
      <w:szCs w:val="28"/>
    </w:rPr>
  </w:style>
  <w:style w:type="paragraph" w:styleId="afffb">
    <w:name w:val="caption"/>
    <w:basedOn w:val="af2"/>
    <w:next w:val="af2"/>
    <w:qFormat/>
    <w:rsid w:val="00CB1B79"/>
    <w:pPr>
      <w:spacing w:before="120" w:after="120"/>
    </w:pPr>
    <w:rPr>
      <w:b/>
      <w:bCs/>
      <w:sz w:val="20"/>
      <w:szCs w:val="20"/>
    </w:rPr>
  </w:style>
  <w:style w:type="paragraph" w:customStyle="1" w:styleId="afffc">
    <w:name w:val="Доклад"/>
    <w:basedOn w:val="af2"/>
    <w:rsid w:val="00B96951"/>
    <w:pPr>
      <w:ind w:firstLine="709"/>
      <w:jc w:val="both"/>
    </w:pPr>
    <w:rPr>
      <w:szCs w:val="20"/>
    </w:rPr>
  </w:style>
  <w:style w:type="paragraph" w:customStyle="1" w:styleId="1f4">
    <w:name w:val="Заголовок1"/>
    <w:basedOn w:val="af2"/>
    <w:rsid w:val="00925F8C"/>
    <w:pPr>
      <w:ind w:firstLine="709"/>
    </w:pPr>
    <w:rPr>
      <w:b/>
      <w:sz w:val="28"/>
      <w:szCs w:val="28"/>
    </w:rPr>
  </w:style>
  <w:style w:type="paragraph" w:customStyle="1" w:styleId="a9">
    <w:name w:val="Маркер"/>
    <w:basedOn w:val="af2"/>
    <w:link w:val="afffd"/>
    <w:rsid w:val="00925F8C"/>
    <w:pPr>
      <w:numPr>
        <w:numId w:val="4"/>
      </w:numPr>
      <w:jc w:val="both"/>
    </w:pPr>
    <w:rPr>
      <w:sz w:val="28"/>
      <w:szCs w:val="28"/>
      <w:lang w:val="x-none" w:eastAsia="x-none"/>
    </w:rPr>
  </w:style>
  <w:style w:type="paragraph" w:customStyle="1" w:styleId="a4">
    <w:name w:val="основной рпс"/>
    <w:basedOn w:val="af2"/>
    <w:rsid w:val="00925F8C"/>
    <w:pPr>
      <w:numPr>
        <w:numId w:val="1"/>
      </w:numPr>
      <w:ind w:left="680" w:firstLine="0"/>
      <w:jc w:val="both"/>
    </w:pPr>
    <w:rPr>
      <w:sz w:val="28"/>
      <w:szCs w:val="28"/>
    </w:rPr>
  </w:style>
  <w:style w:type="paragraph" w:customStyle="1" w:styleId="1f5">
    <w:name w:val="Обычный 1"/>
    <w:basedOn w:val="af2"/>
    <w:link w:val="1f6"/>
    <w:rsid w:val="004326D6"/>
    <w:pPr>
      <w:ind w:firstLine="720"/>
      <w:jc w:val="both"/>
    </w:pPr>
    <w:rPr>
      <w:rFonts w:ascii="Arial" w:hAnsi="Arial"/>
      <w:szCs w:val="20"/>
      <w:lang w:val="x-none" w:eastAsia="x-none"/>
    </w:rPr>
  </w:style>
  <w:style w:type="paragraph" w:styleId="3a">
    <w:name w:val="Body Text 3"/>
    <w:aliases w:val="Основной текст 3 Знак Знак Знак Знак"/>
    <w:basedOn w:val="af2"/>
    <w:rsid w:val="00BA0AA1"/>
    <w:pPr>
      <w:spacing w:after="120"/>
    </w:pPr>
    <w:rPr>
      <w:sz w:val="16"/>
      <w:szCs w:val="16"/>
    </w:rPr>
  </w:style>
  <w:style w:type="character" w:styleId="afffe">
    <w:name w:val="Strong"/>
    <w:uiPriority w:val="22"/>
    <w:qFormat/>
    <w:rsid w:val="00BA0AA1"/>
    <w:rPr>
      <w:b/>
      <w:bCs/>
    </w:rPr>
  </w:style>
  <w:style w:type="paragraph" w:customStyle="1" w:styleId="1f7">
    <w:name w:val="Обычный1"/>
    <w:link w:val="Normal"/>
    <w:rsid w:val="00BA0AA1"/>
    <w:rPr>
      <w:snapToGrid w:val="0"/>
    </w:rPr>
  </w:style>
  <w:style w:type="paragraph" w:customStyle="1" w:styleId="1f8">
    <w:name w:val="Знак Знак Знак Знак Знак Знак1 Знак"/>
    <w:basedOn w:val="af2"/>
    <w:rsid w:val="001F54F9"/>
    <w:pPr>
      <w:spacing w:before="100" w:beforeAutospacing="1" w:after="100" w:afterAutospacing="1"/>
    </w:pPr>
    <w:rPr>
      <w:rFonts w:ascii="Tahoma" w:hAnsi="Tahoma"/>
      <w:sz w:val="20"/>
      <w:szCs w:val="20"/>
      <w:lang w:val="en-US" w:eastAsia="en-US"/>
    </w:rPr>
  </w:style>
  <w:style w:type="paragraph" w:customStyle="1" w:styleId="affff">
    <w:name w:val="Знак"/>
    <w:basedOn w:val="af2"/>
    <w:rsid w:val="001F54F9"/>
    <w:pPr>
      <w:spacing w:before="100" w:beforeAutospacing="1" w:after="100" w:afterAutospacing="1"/>
    </w:pPr>
    <w:rPr>
      <w:rFonts w:ascii="Tahoma" w:hAnsi="Tahoma"/>
      <w:sz w:val="20"/>
      <w:szCs w:val="20"/>
      <w:lang w:val="en-US" w:eastAsia="en-US"/>
    </w:rPr>
  </w:style>
  <w:style w:type="paragraph" w:styleId="2d">
    <w:name w:val="toc 2"/>
    <w:basedOn w:val="af2"/>
    <w:next w:val="af2"/>
    <w:autoRedefine/>
    <w:uiPriority w:val="39"/>
    <w:rsid w:val="00581FA2"/>
    <w:pPr>
      <w:ind w:left="240"/>
    </w:pPr>
    <w:rPr>
      <w:b/>
    </w:rPr>
  </w:style>
  <w:style w:type="paragraph" w:styleId="3b">
    <w:name w:val="toc 3"/>
    <w:basedOn w:val="af2"/>
    <w:next w:val="af2"/>
    <w:autoRedefine/>
    <w:uiPriority w:val="39"/>
    <w:rsid w:val="00581FA2"/>
    <w:pPr>
      <w:ind w:left="480"/>
    </w:pPr>
    <w:rPr>
      <w:b/>
      <w:i/>
    </w:rPr>
  </w:style>
  <w:style w:type="paragraph" w:styleId="46">
    <w:name w:val="toc 4"/>
    <w:basedOn w:val="af2"/>
    <w:next w:val="af2"/>
    <w:autoRedefine/>
    <w:uiPriority w:val="39"/>
    <w:rsid w:val="00CF5B36"/>
    <w:pPr>
      <w:ind w:left="720"/>
    </w:pPr>
  </w:style>
  <w:style w:type="character" w:styleId="affff0">
    <w:name w:val="Hyperlink"/>
    <w:uiPriority w:val="99"/>
    <w:rsid w:val="00CF5B36"/>
    <w:rPr>
      <w:color w:val="0000FF"/>
      <w:u w:val="single"/>
    </w:rPr>
  </w:style>
  <w:style w:type="paragraph" w:customStyle="1" w:styleId="ConsPlusCell">
    <w:name w:val="ConsPlusCell"/>
    <w:rsid w:val="00DE05D3"/>
    <w:rPr>
      <w:rFonts w:ascii="Arial" w:hAnsi="Arial"/>
      <w:snapToGrid w:val="0"/>
    </w:rPr>
  </w:style>
  <w:style w:type="paragraph" w:customStyle="1" w:styleId="ConsPlusNonformat">
    <w:name w:val="ConsPlusNonformat"/>
    <w:uiPriority w:val="99"/>
    <w:rsid w:val="00DE05D3"/>
    <w:rPr>
      <w:rFonts w:ascii="Courier New" w:hAnsi="Courier New"/>
      <w:snapToGrid w:val="0"/>
    </w:rPr>
  </w:style>
  <w:style w:type="paragraph" w:styleId="HTML">
    <w:name w:val="HTML Preformatted"/>
    <w:basedOn w:val="af2"/>
    <w:link w:val="HTML0"/>
    <w:uiPriority w:val="99"/>
    <w:rsid w:val="00DE0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paragraph" w:customStyle="1" w:styleId="1f9">
    <w:name w:val="Название1"/>
    <w:basedOn w:val="af2"/>
    <w:rsid w:val="00DE05D3"/>
    <w:pPr>
      <w:spacing w:before="100" w:beforeAutospacing="1" w:after="100" w:afterAutospacing="1"/>
    </w:pPr>
    <w:rPr>
      <w:rFonts w:ascii="Verdana" w:hAnsi="Verdana"/>
      <w:color w:val="336699"/>
      <w:sz w:val="27"/>
      <w:szCs w:val="27"/>
    </w:rPr>
  </w:style>
  <w:style w:type="paragraph" w:customStyle="1" w:styleId="info">
    <w:name w:val="info"/>
    <w:basedOn w:val="af2"/>
    <w:rsid w:val="00DE05D3"/>
    <w:pPr>
      <w:spacing w:before="100" w:beforeAutospacing="1" w:after="100" w:afterAutospacing="1"/>
    </w:pPr>
    <w:rPr>
      <w:rFonts w:ascii="Verdana" w:hAnsi="Verdana"/>
      <w:b/>
      <w:bCs/>
      <w:color w:val="003366"/>
      <w:sz w:val="20"/>
      <w:szCs w:val="20"/>
    </w:rPr>
  </w:style>
  <w:style w:type="paragraph" w:customStyle="1" w:styleId="centerbtext">
    <w:name w:val="centerbtext"/>
    <w:basedOn w:val="af2"/>
    <w:rsid w:val="00DE05D3"/>
    <w:pPr>
      <w:spacing w:before="100" w:beforeAutospacing="1" w:after="100" w:afterAutospacing="1"/>
    </w:pPr>
  </w:style>
  <w:style w:type="paragraph" w:customStyle="1" w:styleId="justtext">
    <w:name w:val="justtext"/>
    <w:basedOn w:val="af2"/>
    <w:rsid w:val="00DE05D3"/>
    <w:pPr>
      <w:spacing w:before="100" w:beforeAutospacing="1" w:after="100" w:afterAutospacing="1"/>
    </w:pPr>
  </w:style>
  <w:style w:type="paragraph" w:customStyle="1" w:styleId="lefttext">
    <w:name w:val="lefttext"/>
    <w:basedOn w:val="af2"/>
    <w:rsid w:val="00DE05D3"/>
    <w:pPr>
      <w:spacing w:before="100" w:beforeAutospacing="1" w:after="100" w:afterAutospacing="1"/>
    </w:pPr>
  </w:style>
  <w:style w:type="paragraph" w:customStyle="1" w:styleId="114">
    <w:name w:val="Стиль Стиль1 + 14 пт"/>
    <w:basedOn w:val="af2"/>
    <w:rsid w:val="00DE05D3"/>
    <w:rPr>
      <w:sz w:val="28"/>
      <w:szCs w:val="20"/>
    </w:rPr>
  </w:style>
  <w:style w:type="character" w:styleId="affff1">
    <w:name w:val="Emphasis"/>
    <w:qFormat/>
    <w:rsid w:val="00DE05D3"/>
    <w:rPr>
      <w:i/>
      <w:iCs/>
    </w:rPr>
  </w:style>
  <w:style w:type="paragraph" w:customStyle="1" w:styleId="3c">
    <w:name w:val="заголовок 3"/>
    <w:basedOn w:val="af2"/>
    <w:next w:val="aff1"/>
    <w:rsid w:val="00DE05D3"/>
    <w:pPr>
      <w:keepNext/>
      <w:spacing w:before="120" w:after="120"/>
      <w:ind w:left="567"/>
      <w:jc w:val="both"/>
    </w:pPr>
    <w:rPr>
      <w:b/>
      <w:i/>
      <w:kern w:val="28"/>
      <w:sz w:val="28"/>
      <w:szCs w:val="28"/>
    </w:rPr>
  </w:style>
  <w:style w:type="character" w:customStyle="1" w:styleId="small">
    <w:name w:val="small"/>
    <w:basedOn w:val="af3"/>
    <w:rsid w:val="00DE05D3"/>
  </w:style>
  <w:style w:type="paragraph" w:customStyle="1" w:styleId="120">
    <w:name w:val="Обычный + 12 пт По левому краю Первая строка:  0 см Ме..."/>
    <w:basedOn w:val="af2"/>
    <w:rsid w:val="00346781"/>
    <w:rPr>
      <w:szCs w:val="20"/>
    </w:rPr>
  </w:style>
  <w:style w:type="paragraph" w:customStyle="1" w:styleId="affff2">
    <w:name w:val="Знак"/>
    <w:basedOn w:val="af2"/>
    <w:rsid w:val="00A72459"/>
    <w:pPr>
      <w:spacing w:before="100" w:beforeAutospacing="1" w:after="100" w:afterAutospacing="1"/>
      <w:ind w:firstLine="567"/>
      <w:jc w:val="both"/>
    </w:pPr>
    <w:rPr>
      <w:szCs w:val="20"/>
      <w:lang w:val="en-US" w:eastAsia="en-US"/>
    </w:rPr>
  </w:style>
  <w:style w:type="paragraph" w:customStyle="1" w:styleId="1fa">
    <w:name w:val="1 Знак Знак Знак Знак Знак Знак Знак Знак Знак Знак"/>
    <w:basedOn w:val="af2"/>
    <w:rsid w:val="00005F88"/>
    <w:rPr>
      <w:rFonts w:ascii="Verdana" w:hAnsi="Verdana" w:cs="Verdana"/>
      <w:sz w:val="20"/>
      <w:szCs w:val="20"/>
      <w:lang w:val="en-US" w:eastAsia="en-US"/>
    </w:rPr>
  </w:style>
  <w:style w:type="paragraph" w:customStyle="1" w:styleId="affff3">
    <w:name w:val="Осн_текст"/>
    <w:basedOn w:val="aff1"/>
    <w:link w:val="affff4"/>
    <w:rsid w:val="00005F88"/>
    <w:pPr>
      <w:ind w:firstLine="539"/>
    </w:pPr>
    <w:rPr>
      <w:szCs w:val="24"/>
    </w:rPr>
  </w:style>
  <w:style w:type="character" w:customStyle="1" w:styleId="affff4">
    <w:name w:val="Осн_текст Знак"/>
    <w:link w:val="affff3"/>
    <w:rsid w:val="00005F88"/>
    <w:rPr>
      <w:sz w:val="28"/>
      <w:szCs w:val="24"/>
      <w:lang w:val="ru-RU" w:eastAsia="ru-RU" w:bidi="ar-SA"/>
    </w:rPr>
  </w:style>
  <w:style w:type="paragraph" w:customStyle="1" w:styleId="affff5">
    <w:name w:val="РПС_заголовок таблицы"/>
    <w:basedOn w:val="af2"/>
    <w:link w:val="affff6"/>
    <w:rsid w:val="005831F1"/>
    <w:pPr>
      <w:ind w:firstLine="709"/>
      <w:jc w:val="center"/>
    </w:pPr>
    <w:rPr>
      <w:bCs/>
      <w:i/>
      <w:sz w:val="28"/>
      <w:szCs w:val="28"/>
    </w:rPr>
  </w:style>
  <w:style w:type="paragraph" w:customStyle="1" w:styleId="311">
    <w:name w:val="Основной текст 31"/>
    <w:basedOn w:val="af2"/>
    <w:rsid w:val="006707C2"/>
    <w:pPr>
      <w:jc w:val="both"/>
    </w:pPr>
    <w:rPr>
      <w:sz w:val="28"/>
      <w:szCs w:val="20"/>
      <w:lang w:val="en-US"/>
    </w:rPr>
  </w:style>
  <w:style w:type="paragraph" w:customStyle="1" w:styleId="affff7">
    <w:name w:val="мой"/>
    <w:basedOn w:val="af2"/>
    <w:rsid w:val="006707C2"/>
    <w:pPr>
      <w:ind w:firstLine="709"/>
    </w:pPr>
  </w:style>
  <w:style w:type="character" w:customStyle="1" w:styleId="27">
    <w:name w:val="Основной текст Знак2"/>
    <w:aliases w:val="Основной РПС Знак"/>
    <w:link w:val="aff1"/>
    <w:rsid w:val="004B1004"/>
    <w:rPr>
      <w:sz w:val="28"/>
      <w:lang w:val="ru-RU" w:eastAsia="ru-RU" w:bidi="ar-SA"/>
    </w:rPr>
  </w:style>
  <w:style w:type="paragraph" w:styleId="affff8">
    <w:name w:val="Balloon Text"/>
    <w:basedOn w:val="af2"/>
    <w:rsid w:val="004B1004"/>
    <w:rPr>
      <w:rFonts w:ascii="Tahoma" w:hAnsi="Tahoma" w:cs="Tahoma"/>
      <w:sz w:val="16"/>
      <w:szCs w:val="16"/>
    </w:rPr>
  </w:style>
  <w:style w:type="paragraph" w:customStyle="1" w:styleId="140">
    <w:name w:val="Обычный + 14 пт"/>
    <w:aliases w:val="Черный,Обычный + 10 пт,По ширине,Основной текст + 14 пт,Первая строка:  1 см,После:  0 пт,курсив,Первая строка:  0,95 см,По ширине Знак Знак,Обычный + Черный,11 см,По правому краю"/>
    <w:basedOn w:val="af2"/>
    <w:link w:val="141"/>
    <w:rsid w:val="004B1004"/>
    <w:rPr>
      <w:bCs/>
      <w:sz w:val="28"/>
      <w:szCs w:val="28"/>
    </w:rPr>
  </w:style>
  <w:style w:type="character" w:customStyle="1" w:styleId="141">
    <w:name w:val="Обычный + 14 пт Знак"/>
    <w:aliases w:val="Черный Знак"/>
    <w:link w:val="140"/>
    <w:rsid w:val="004B1004"/>
    <w:rPr>
      <w:bCs/>
      <w:sz w:val="28"/>
      <w:szCs w:val="28"/>
      <w:lang w:val="ru-RU" w:eastAsia="ru-RU" w:bidi="ar-SA"/>
    </w:rPr>
  </w:style>
  <w:style w:type="paragraph" w:customStyle="1" w:styleId="1fb">
    <w:name w:val="Цитата1"/>
    <w:basedOn w:val="af2"/>
    <w:rsid w:val="004B1004"/>
    <w:rPr>
      <w:sz w:val="28"/>
      <w:szCs w:val="20"/>
    </w:rPr>
  </w:style>
  <w:style w:type="paragraph" w:customStyle="1" w:styleId="1fc">
    <w:name w:val="Основной текст с отступом.об1"/>
    <w:basedOn w:val="af2"/>
    <w:link w:val="1fd"/>
    <w:rsid w:val="004B1004"/>
    <w:pPr>
      <w:spacing w:line="240" w:lineRule="atLeast"/>
      <w:ind w:firstLine="720"/>
      <w:jc w:val="both"/>
    </w:pPr>
    <w:rPr>
      <w:snapToGrid w:val="0"/>
      <w:sz w:val="28"/>
      <w:szCs w:val="20"/>
    </w:rPr>
  </w:style>
  <w:style w:type="paragraph" w:styleId="53">
    <w:name w:val="toc 5"/>
    <w:basedOn w:val="af2"/>
    <w:next w:val="af2"/>
    <w:autoRedefine/>
    <w:rsid w:val="004B1004"/>
    <w:pPr>
      <w:ind w:left="960"/>
    </w:pPr>
    <w:rPr>
      <w:sz w:val="18"/>
      <w:szCs w:val="18"/>
    </w:rPr>
  </w:style>
  <w:style w:type="paragraph" w:styleId="60">
    <w:name w:val="toc 6"/>
    <w:basedOn w:val="af2"/>
    <w:next w:val="af2"/>
    <w:autoRedefine/>
    <w:rsid w:val="004B1004"/>
    <w:pPr>
      <w:ind w:left="1200"/>
    </w:pPr>
    <w:rPr>
      <w:sz w:val="18"/>
      <w:szCs w:val="18"/>
    </w:rPr>
  </w:style>
  <w:style w:type="paragraph" w:styleId="71">
    <w:name w:val="toc 7"/>
    <w:basedOn w:val="af2"/>
    <w:next w:val="af2"/>
    <w:autoRedefine/>
    <w:rsid w:val="004B1004"/>
    <w:pPr>
      <w:ind w:left="1440"/>
    </w:pPr>
    <w:rPr>
      <w:sz w:val="18"/>
      <w:szCs w:val="18"/>
    </w:rPr>
  </w:style>
  <w:style w:type="paragraph" w:styleId="80">
    <w:name w:val="toc 8"/>
    <w:basedOn w:val="af2"/>
    <w:next w:val="af2"/>
    <w:autoRedefine/>
    <w:rsid w:val="004B1004"/>
    <w:pPr>
      <w:ind w:left="1680"/>
    </w:pPr>
    <w:rPr>
      <w:sz w:val="18"/>
      <w:szCs w:val="18"/>
    </w:rPr>
  </w:style>
  <w:style w:type="paragraph" w:styleId="90">
    <w:name w:val="toc 9"/>
    <w:basedOn w:val="af2"/>
    <w:next w:val="af2"/>
    <w:autoRedefine/>
    <w:rsid w:val="004B1004"/>
    <w:pPr>
      <w:ind w:left="1920"/>
    </w:pPr>
    <w:rPr>
      <w:sz w:val="18"/>
      <w:szCs w:val="18"/>
    </w:rPr>
  </w:style>
  <w:style w:type="character" w:styleId="affff9">
    <w:name w:val="FollowedHyperlink"/>
    <w:uiPriority w:val="99"/>
    <w:rsid w:val="004B1004"/>
    <w:rPr>
      <w:color w:val="800080"/>
      <w:u w:val="single"/>
    </w:rPr>
  </w:style>
  <w:style w:type="paragraph" w:customStyle="1" w:styleId="affffa">
    <w:name w:val="обычный"/>
    <w:basedOn w:val="af2"/>
    <w:link w:val="affffb"/>
    <w:rsid w:val="004B1004"/>
    <w:pPr>
      <w:widowControl w:val="0"/>
      <w:spacing w:after="60"/>
      <w:ind w:firstLine="567"/>
      <w:jc w:val="both"/>
    </w:pPr>
    <w:rPr>
      <w:sz w:val="20"/>
      <w:szCs w:val="20"/>
    </w:rPr>
  </w:style>
  <w:style w:type="paragraph" w:customStyle="1" w:styleId="BodyText21">
    <w:name w:val="Body Text 21"/>
    <w:basedOn w:val="af2"/>
    <w:rsid w:val="004B1004"/>
    <w:pPr>
      <w:jc w:val="center"/>
    </w:pPr>
    <w:rPr>
      <w:rFonts w:ascii="Arial" w:hAnsi="Arial"/>
      <w:color w:val="000000"/>
      <w:sz w:val="20"/>
      <w:szCs w:val="20"/>
    </w:rPr>
  </w:style>
  <w:style w:type="paragraph" w:customStyle="1" w:styleId="NormalFirst">
    <w:name w:val="Normal First"/>
    <w:basedOn w:val="af2"/>
    <w:next w:val="af2"/>
    <w:rsid w:val="004B1004"/>
    <w:rPr>
      <w:sz w:val="20"/>
    </w:rPr>
  </w:style>
  <w:style w:type="paragraph" w:customStyle="1" w:styleId="312">
    <w:name w:val="Основной текст с отступом 31"/>
    <w:basedOn w:val="af2"/>
    <w:rsid w:val="004B1004"/>
    <w:pPr>
      <w:spacing w:line="240" w:lineRule="atLeast"/>
      <w:ind w:firstLine="709"/>
      <w:jc w:val="both"/>
    </w:pPr>
    <w:rPr>
      <w:rFonts w:ascii="Arial" w:hAnsi="Arial"/>
      <w:sz w:val="20"/>
      <w:szCs w:val="20"/>
    </w:rPr>
  </w:style>
  <w:style w:type="paragraph" w:customStyle="1" w:styleId="1fe">
    <w:name w:val="Основной текст с отступом.Основной текст 1.Нумерованный список !!.Надин стиль"/>
    <w:basedOn w:val="af2"/>
    <w:rsid w:val="004B1004"/>
    <w:pPr>
      <w:ind w:firstLine="426"/>
    </w:pPr>
    <w:rPr>
      <w:sz w:val="20"/>
      <w:szCs w:val="20"/>
    </w:rPr>
  </w:style>
  <w:style w:type="paragraph" w:customStyle="1" w:styleId="affffc">
    <w:name w:val="Внутренний адрес"/>
    <w:basedOn w:val="af2"/>
    <w:rsid w:val="004B1004"/>
    <w:pPr>
      <w:jc w:val="both"/>
    </w:pPr>
    <w:rPr>
      <w:sz w:val="28"/>
      <w:szCs w:val="20"/>
      <w:lang w:val="en-US"/>
    </w:rPr>
  </w:style>
  <w:style w:type="paragraph" w:customStyle="1" w:styleId="Heading">
    <w:name w:val="Heading"/>
    <w:rsid w:val="004B1004"/>
    <w:pPr>
      <w:autoSpaceDE w:val="0"/>
      <w:autoSpaceDN w:val="0"/>
      <w:adjustRightInd w:val="0"/>
    </w:pPr>
    <w:rPr>
      <w:rFonts w:ascii="Arial" w:hAnsi="Arial" w:cs="Arial"/>
      <w:b/>
      <w:bCs/>
      <w:sz w:val="22"/>
      <w:szCs w:val="22"/>
    </w:rPr>
  </w:style>
  <w:style w:type="character" w:customStyle="1" w:styleId="1ff">
    <w:name w:val="Заголовок 1 Знак"/>
    <w:rsid w:val="004B1004"/>
    <w:rPr>
      <w:rFonts w:cs="Arial"/>
      <w:b/>
      <w:bCs/>
      <w:iCs/>
      <w:noProof w:val="0"/>
      <w:sz w:val="28"/>
      <w:szCs w:val="28"/>
      <w:lang w:val="ru-RU" w:eastAsia="ru-RU" w:bidi="ar-SA"/>
    </w:rPr>
  </w:style>
  <w:style w:type="paragraph" w:customStyle="1" w:styleId="1TimesNewRoman140">
    <w:name w:val="Стиль Заголовок 1 + Times New Roman 14 пт По центру Перед:  0 пт..."/>
    <w:basedOn w:val="12"/>
    <w:rsid w:val="004B1004"/>
    <w:pPr>
      <w:keepNext w:val="0"/>
      <w:pageBreakBefore/>
      <w:jc w:val="center"/>
    </w:pPr>
    <w:rPr>
      <w:bCs/>
      <w:i w:val="0"/>
      <w:iCs/>
      <w:u w:val="none"/>
    </w:rPr>
  </w:style>
  <w:style w:type="paragraph" w:customStyle="1" w:styleId="1TimesNewRoman14">
    <w:name w:val="Стиль Заголовок 1 + Times New Roman 14 пт По центру"/>
    <w:basedOn w:val="12"/>
    <w:rsid w:val="004B1004"/>
    <w:pPr>
      <w:keepNext w:val="0"/>
      <w:pageBreakBefore/>
      <w:jc w:val="center"/>
    </w:pPr>
    <w:rPr>
      <w:bCs/>
      <w:i w:val="0"/>
      <w:iCs/>
      <w:u w:val="none"/>
    </w:rPr>
  </w:style>
  <w:style w:type="paragraph" w:customStyle="1" w:styleId="1TimesNewRoman141">
    <w:name w:val="Стиль Заголовок 1 + Times New Roman 14 пт"/>
    <w:basedOn w:val="12"/>
    <w:rsid w:val="004B1004"/>
    <w:pPr>
      <w:keepNext w:val="0"/>
      <w:pageBreakBefore/>
      <w:jc w:val="center"/>
    </w:pPr>
    <w:rPr>
      <w:rFonts w:cs="Arial"/>
      <w:bCs/>
      <w:i w:val="0"/>
      <w:iCs/>
      <w:szCs w:val="28"/>
      <w:u w:val="none"/>
    </w:rPr>
  </w:style>
  <w:style w:type="character" w:customStyle="1" w:styleId="1TimesNewRoman142">
    <w:name w:val="Стиль Заголовок 1 + Times New Roman 14 пт Знак"/>
    <w:basedOn w:val="1ff"/>
    <w:rsid w:val="004B1004"/>
    <w:rPr>
      <w:rFonts w:cs="Arial"/>
      <w:b/>
      <w:bCs/>
      <w:iCs/>
      <w:noProof w:val="0"/>
      <w:sz w:val="28"/>
      <w:szCs w:val="28"/>
      <w:lang w:val="ru-RU" w:eastAsia="ru-RU" w:bidi="ar-SA"/>
    </w:rPr>
  </w:style>
  <w:style w:type="paragraph" w:customStyle="1" w:styleId="1TimesNewRoman1410">
    <w:name w:val="Стиль Заголовок 1 + Times New Roman 14 пт1"/>
    <w:basedOn w:val="12"/>
    <w:rsid w:val="004B1004"/>
    <w:pPr>
      <w:keepNext w:val="0"/>
      <w:jc w:val="center"/>
    </w:pPr>
    <w:rPr>
      <w:rFonts w:cs="Arial"/>
      <w:bCs/>
      <w:i w:val="0"/>
      <w:iCs/>
      <w:szCs w:val="28"/>
      <w:u w:val="none"/>
    </w:rPr>
  </w:style>
  <w:style w:type="character" w:customStyle="1" w:styleId="1TimesNewRoman1411">
    <w:name w:val="Стиль Заголовок 1 + Times New Roman 14 пт1 Знак"/>
    <w:basedOn w:val="1ff"/>
    <w:rsid w:val="004B1004"/>
    <w:rPr>
      <w:rFonts w:cs="Arial"/>
      <w:b/>
      <w:bCs/>
      <w:iCs/>
      <w:noProof w:val="0"/>
      <w:sz w:val="28"/>
      <w:szCs w:val="28"/>
      <w:lang w:val="ru-RU" w:eastAsia="ru-RU" w:bidi="ar-SA"/>
    </w:rPr>
  </w:style>
  <w:style w:type="paragraph" w:customStyle="1" w:styleId="2TimesNewRoman">
    <w:name w:val="Заголовок 2 + Times New Roman"/>
    <w:aliases w:val="14 пт,По центру"/>
    <w:basedOn w:val="32"/>
    <w:rsid w:val="004B1004"/>
    <w:pPr>
      <w:spacing w:before="240" w:after="60"/>
      <w:jc w:val="center"/>
    </w:pPr>
    <w:rPr>
      <w:bCs/>
      <w:szCs w:val="28"/>
      <w:u w:val="none"/>
    </w:rPr>
  </w:style>
  <w:style w:type="paragraph" w:customStyle="1" w:styleId="Ob">
    <w:name w:val="Ob"/>
    <w:basedOn w:val="af2"/>
    <w:rsid w:val="004B1004"/>
    <w:pPr>
      <w:widowControl w:val="0"/>
      <w:autoSpaceDE w:val="0"/>
      <w:autoSpaceDN w:val="0"/>
      <w:adjustRightInd w:val="0"/>
      <w:spacing w:line="312" w:lineRule="auto"/>
      <w:ind w:firstLine="709"/>
      <w:jc w:val="both"/>
    </w:pPr>
    <w:rPr>
      <w:sz w:val="26"/>
      <w:szCs w:val="20"/>
    </w:rPr>
  </w:style>
  <w:style w:type="paragraph" w:styleId="affffd">
    <w:name w:val="Subtitle"/>
    <w:basedOn w:val="af2"/>
    <w:qFormat/>
    <w:rsid w:val="004B1004"/>
    <w:pPr>
      <w:jc w:val="center"/>
    </w:pPr>
    <w:rPr>
      <w:b/>
      <w:sz w:val="28"/>
      <w:szCs w:val="20"/>
    </w:rPr>
  </w:style>
  <w:style w:type="paragraph" w:customStyle="1" w:styleId="214">
    <w:name w:val="Стиль Основной текст с отступом 2 + 14 пт Черный По правому краю..."/>
    <w:basedOn w:val="28"/>
    <w:rsid w:val="004B1004"/>
    <w:pPr>
      <w:ind w:firstLine="0"/>
      <w:jc w:val="right"/>
    </w:pPr>
    <w:rPr>
      <w:b w:val="0"/>
      <w:color w:val="000000"/>
    </w:rPr>
  </w:style>
  <w:style w:type="character" w:customStyle="1" w:styleId="affffe">
    <w:name w:val="Текст Знак Знак"/>
    <w:rsid w:val="004B1004"/>
    <w:rPr>
      <w:rFonts w:cs="Courier New"/>
      <w:noProof w:val="0"/>
      <w:sz w:val="28"/>
      <w:lang w:val="ru-RU" w:eastAsia="ru-RU" w:bidi="ar-SA"/>
    </w:rPr>
  </w:style>
  <w:style w:type="character" w:customStyle="1" w:styleId="14-006">
    <w:name w:val="Стиль 14 пт По правому краю Справа:  -006 см"/>
    <w:rsid w:val="004B1004"/>
    <w:rPr>
      <w:rFonts w:ascii="Times New Roman" w:hAnsi="Times New Roman"/>
      <w:bCs/>
      <w:sz w:val="28"/>
      <w:szCs w:val="28"/>
    </w:rPr>
  </w:style>
  <w:style w:type="paragraph" w:styleId="2e">
    <w:name w:val="List 2"/>
    <w:basedOn w:val="af2"/>
    <w:rsid w:val="004B1004"/>
    <w:pPr>
      <w:ind w:left="566" w:hanging="283"/>
    </w:pPr>
    <w:rPr>
      <w:sz w:val="20"/>
    </w:rPr>
  </w:style>
  <w:style w:type="character" w:customStyle="1" w:styleId="2f">
    <w:name w:val="Список 2 Знак"/>
    <w:rsid w:val="004B1004"/>
    <w:rPr>
      <w:noProof w:val="0"/>
      <w:sz w:val="24"/>
      <w:szCs w:val="24"/>
      <w:lang w:val="ru-RU" w:eastAsia="ru-RU" w:bidi="ar-SA"/>
    </w:rPr>
  </w:style>
  <w:style w:type="paragraph" w:styleId="afffff">
    <w:name w:val="List"/>
    <w:basedOn w:val="af2"/>
    <w:rsid w:val="004B1004"/>
    <w:pPr>
      <w:ind w:left="283" w:hanging="283"/>
    </w:pPr>
    <w:rPr>
      <w:sz w:val="20"/>
    </w:rPr>
  </w:style>
  <w:style w:type="character" w:customStyle="1" w:styleId="afffff0">
    <w:name w:val="Список Знак"/>
    <w:rsid w:val="004B1004"/>
    <w:rPr>
      <w:noProof w:val="0"/>
      <w:sz w:val="24"/>
      <w:szCs w:val="24"/>
      <w:lang w:val="ru-RU" w:eastAsia="ru-RU" w:bidi="ar-SA"/>
    </w:rPr>
  </w:style>
  <w:style w:type="paragraph" w:styleId="afffff1">
    <w:name w:val="Note Heading"/>
    <w:basedOn w:val="af2"/>
    <w:next w:val="af2"/>
    <w:rsid w:val="004B1004"/>
    <w:pPr>
      <w:jc w:val="right"/>
    </w:pPr>
    <w:rPr>
      <w:sz w:val="28"/>
    </w:rPr>
  </w:style>
  <w:style w:type="paragraph" w:customStyle="1" w:styleId="11">
    <w:name w:val="Заголовок 1а"/>
    <w:basedOn w:val="1TimesNewRoman141"/>
    <w:link w:val="1ff0"/>
    <w:rsid w:val="004B1004"/>
    <w:pPr>
      <w:numPr>
        <w:numId w:val="9"/>
      </w:numPr>
      <w:spacing w:after="120"/>
      <w:ind w:hanging="74"/>
    </w:pPr>
    <w:rPr>
      <w:rFonts w:cs="Times New Roman"/>
      <w:iCs w:val="0"/>
      <w:szCs w:val="20"/>
      <w:lang w:val="x-none" w:eastAsia="x-none"/>
    </w:rPr>
  </w:style>
  <w:style w:type="paragraph" w:customStyle="1" w:styleId="10">
    <w:name w:val="табл 1а"/>
    <w:basedOn w:val="af8"/>
    <w:rsid w:val="004B1004"/>
    <w:pPr>
      <w:numPr>
        <w:numId w:val="10"/>
      </w:numPr>
      <w:spacing w:after="0"/>
      <w:ind w:left="0" w:firstLine="0"/>
      <w:jc w:val="right"/>
    </w:pPr>
    <w:rPr>
      <w:i/>
      <w:iCs/>
      <w:sz w:val="28"/>
      <w:szCs w:val="20"/>
    </w:rPr>
  </w:style>
  <w:style w:type="paragraph" w:customStyle="1" w:styleId="23">
    <w:name w:val="Заголовок 2а"/>
    <w:basedOn w:val="af2"/>
    <w:link w:val="2f0"/>
    <w:rsid w:val="004B1004"/>
    <w:pPr>
      <w:numPr>
        <w:ilvl w:val="1"/>
        <w:numId w:val="9"/>
      </w:numPr>
      <w:spacing w:before="120" w:after="120"/>
      <w:ind w:left="1219" w:hanging="431"/>
      <w:jc w:val="center"/>
      <w:outlineLvl w:val="1"/>
    </w:pPr>
    <w:rPr>
      <w:b/>
      <w:sz w:val="28"/>
      <w:lang w:val="x-none" w:eastAsia="x-none"/>
    </w:rPr>
  </w:style>
  <w:style w:type="paragraph" w:customStyle="1" w:styleId="31">
    <w:name w:val="Заголовок 3а"/>
    <w:basedOn w:val="af2"/>
    <w:link w:val="3d"/>
    <w:rsid w:val="004B1004"/>
    <w:pPr>
      <w:numPr>
        <w:ilvl w:val="2"/>
        <w:numId w:val="9"/>
      </w:numPr>
      <w:spacing w:before="120" w:after="120"/>
      <w:ind w:left="505" w:hanging="505"/>
      <w:jc w:val="center"/>
      <w:outlineLvl w:val="2"/>
    </w:pPr>
    <w:rPr>
      <w:b/>
      <w:sz w:val="28"/>
      <w:lang w:val="x-none" w:eastAsia="x-none"/>
    </w:rPr>
  </w:style>
  <w:style w:type="paragraph" w:customStyle="1" w:styleId="1">
    <w:name w:val="рис.1а"/>
    <w:basedOn w:val="aff1"/>
    <w:link w:val="1ff1"/>
    <w:rsid w:val="004B1004"/>
    <w:pPr>
      <w:numPr>
        <w:numId w:val="11"/>
      </w:numPr>
      <w:spacing w:after="120"/>
      <w:ind w:left="0"/>
      <w:jc w:val="center"/>
    </w:pPr>
    <w:rPr>
      <w:i/>
      <w:szCs w:val="28"/>
    </w:rPr>
  </w:style>
  <w:style w:type="paragraph" w:customStyle="1" w:styleId="ab">
    <w:name w:val="Мал_маркер"/>
    <w:basedOn w:val="af2"/>
    <w:rsid w:val="004B1004"/>
    <w:pPr>
      <w:numPr>
        <w:numId w:val="12"/>
      </w:numPr>
    </w:pPr>
    <w:rPr>
      <w:sz w:val="20"/>
    </w:rPr>
  </w:style>
  <w:style w:type="character" w:customStyle="1" w:styleId="1410">
    <w:name w:val="Основной текст + 14 пт;Черный;По ширине;Первая строка:  1 см;После:  0 пт Знак Знак"/>
    <w:rsid w:val="004B1004"/>
    <w:rPr>
      <w:sz w:val="24"/>
      <w:szCs w:val="24"/>
      <w:lang w:val="ru-RU" w:eastAsia="ru-RU" w:bidi="ar-SA"/>
    </w:rPr>
  </w:style>
  <w:style w:type="paragraph" w:customStyle="1" w:styleId="afffff2">
    <w:name w:val="название"/>
    <w:basedOn w:val="af8"/>
    <w:rsid w:val="004B1004"/>
    <w:pPr>
      <w:ind w:left="0"/>
      <w:contextualSpacing/>
      <w:jc w:val="center"/>
    </w:pPr>
    <w:rPr>
      <w:i/>
      <w:iCs/>
      <w:sz w:val="28"/>
      <w:szCs w:val="20"/>
    </w:rPr>
  </w:style>
  <w:style w:type="paragraph" w:customStyle="1" w:styleId="afffff3">
    <w:name w:val="Оснъ"/>
    <w:basedOn w:val="28"/>
    <w:rsid w:val="004B1004"/>
    <w:pPr>
      <w:tabs>
        <w:tab w:val="num" w:pos="360"/>
      </w:tabs>
      <w:spacing w:after="120"/>
      <w:ind w:firstLine="360"/>
    </w:pPr>
    <w:rPr>
      <w:b w:val="0"/>
      <w:szCs w:val="24"/>
    </w:rPr>
  </w:style>
  <w:style w:type="character" w:customStyle="1" w:styleId="afffff4">
    <w:name w:val="Обычный Знак"/>
    <w:rsid w:val="004B1004"/>
    <w:rPr>
      <w:lang w:val="ru-RU" w:eastAsia="ru-RU" w:bidi="ar-SA"/>
    </w:rPr>
  </w:style>
  <w:style w:type="paragraph" w:customStyle="1" w:styleId="1ff2">
    <w:name w:val="Основной текст1"/>
    <w:basedOn w:val="af2"/>
    <w:rsid w:val="004B1004"/>
    <w:pPr>
      <w:spacing w:before="60" w:after="60"/>
      <w:jc w:val="both"/>
    </w:pPr>
    <w:rPr>
      <w:rFonts w:ascii="Arial" w:hAnsi="Arial"/>
      <w:b/>
      <w:i/>
      <w:sz w:val="20"/>
      <w:szCs w:val="20"/>
      <w:lang w:val="en-US"/>
    </w:rPr>
  </w:style>
  <w:style w:type="character" w:customStyle="1" w:styleId="1fd">
    <w:name w:val="Основной текст с отступом.об1 Знак"/>
    <w:link w:val="1fc"/>
    <w:rsid w:val="004B1004"/>
    <w:rPr>
      <w:snapToGrid w:val="0"/>
      <w:sz w:val="28"/>
      <w:lang w:val="ru-RU" w:eastAsia="ru-RU" w:bidi="ar-SA"/>
    </w:rPr>
  </w:style>
  <w:style w:type="character" w:customStyle="1" w:styleId="afd">
    <w:name w:val="ОсновнойРПС Знак"/>
    <w:link w:val="afc"/>
    <w:rsid w:val="004B1004"/>
    <w:rPr>
      <w:sz w:val="28"/>
      <w:szCs w:val="28"/>
      <w:lang w:val="ru-RU" w:eastAsia="ru-RU" w:bidi="ar-SA"/>
    </w:rPr>
  </w:style>
  <w:style w:type="paragraph" w:customStyle="1" w:styleId="2f1">
    <w:name w:val="Заголовок2"/>
    <w:basedOn w:val="affff3"/>
    <w:rsid w:val="004B1004"/>
  </w:style>
  <w:style w:type="paragraph" w:customStyle="1" w:styleId="a1">
    <w:name w:val="таб"/>
    <w:basedOn w:val="af2"/>
    <w:link w:val="afffff5"/>
    <w:rsid w:val="004B1004"/>
    <w:pPr>
      <w:numPr>
        <w:numId w:val="13"/>
      </w:numPr>
      <w:spacing w:before="60"/>
      <w:ind w:left="8108"/>
      <w:contextualSpacing/>
      <w:jc w:val="right"/>
    </w:pPr>
    <w:rPr>
      <w:snapToGrid w:val="0"/>
      <w:sz w:val="28"/>
      <w:szCs w:val="20"/>
      <w:lang w:val="x-none" w:eastAsia="x-none"/>
    </w:rPr>
  </w:style>
  <w:style w:type="paragraph" w:customStyle="1" w:styleId="100">
    <w:name w:val="Стиль обычный + 10 пт"/>
    <w:basedOn w:val="affffa"/>
    <w:link w:val="101"/>
    <w:rsid w:val="004B1004"/>
    <w:pPr>
      <w:spacing w:after="0"/>
    </w:pPr>
  </w:style>
  <w:style w:type="character" w:customStyle="1" w:styleId="affffb">
    <w:name w:val="обычный Знак"/>
    <w:link w:val="affffa"/>
    <w:rsid w:val="004B1004"/>
    <w:rPr>
      <w:lang w:val="ru-RU" w:eastAsia="ru-RU" w:bidi="ar-SA"/>
    </w:rPr>
  </w:style>
  <w:style w:type="character" w:customStyle="1" w:styleId="101">
    <w:name w:val="Стиль обычный + 10 пт Знак"/>
    <w:basedOn w:val="affffb"/>
    <w:link w:val="100"/>
    <w:rsid w:val="004B1004"/>
    <w:rPr>
      <w:lang w:val="ru-RU" w:eastAsia="ru-RU" w:bidi="ar-SA"/>
    </w:rPr>
  </w:style>
  <w:style w:type="character" w:customStyle="1" w:styleId="afffff6">
    <w:name w:val="Назв Знак"/>
    <w:rsid w:val="004B1004"/>
    <w:rPr>
      <w:b/>
      <w:bCs/>
      <w:sz w:val="28"/>
      <w:lang w:val="ru-RU" w:eastAsia="ru-RU" w:bidi="ar-SA"/>
    </w:rPr>
  </w:style>
  <w:style w:type="character" w:customStyle="1" w:styleId="52">
    <w:name w:val="Заголовок 5 Знак"/>
    <w:aliases w:val="Заголовок 5_табл Знак"/>
    <w:link w:val="51"/>
    <w:rsid w:val="004B1004"/>
    <w:rPr>
      <w:i/>
      <w:sz w:val="28"/>
      <w:lang w:val="ru-RU" w:eastAsia="ru-RU" w:bidi="ar-SA"/>
    </w:rPr>
  </w:style>
  <w:style w:type="paragraph" w:customStyle="1" w:styleId="2f2">
    <w:name w:val="Обычный2"/>
    <w:basedOn w:val="af2"/>
    <w:rsid w:val="004B1004"/>
    <w:pPr>
      <w:spacing w:before="100" w:beforeAutospacing="1" w:after="100" w:afterAutospacing="1"/>
    </w:pPr>
    <w:rPr>
      <w:sz w:val="20"/>
    </w:rPr>
  </w:style>
  <w:style w:type="paragraph" w:customStyle="1" w:styleId="afffff7">
    <w:name w:val="РПС_таблица"/>
    <w:basedOn w:val="35"/>
    <w:link w:val="afffff8"/>
    <w:rsid w:val="004B1004"/>
    <w:pPr>
      <w:spacing w:after="0"/>
      <w:ind w:left="0"/>
      <w:jc w:val="right"/>
    </w:pPr>
    <w:rPr>
      <w:sz w:val="28"/>
      <w:szCs w:val="22"/>
    </w:rPr>
  </w:style>
  <w:style w:type="character" w:customStyle="1" w:styleId="affff6">
    <w:name w:val="РПС_заголовок таблицы Знак"/>
    <w:link w:val="affff5"/>
    <w:rsid w:val="004B1004"/>
    <w:rPr>
      <w:bCs/>
      <w:i/>
      <w:sz w:val="28"/>
      <w:szCs w:val="28"/>
      <w:lang w:val="ru-RU" w:eastAsia="ru-RU" w:bidi="ar-SA"/>
    </w:rPr>
  </w:style>
  <w:style w:type="character" w:customStyle="1" w:styleId="afffff8">
    <w:name w:val="РПС_таблица Знак"/>
    <w:link w:val="afffff7"/>
    <w:rsid w:val="004B1004"/>
    <w:rPr>
      <w:sz w:val="28"/>
      <w:szCs w:val="22"/>
      <w:lang w:val="ru-RU" w:eastAsia="ru-RU" w:bidi="ar-SA"/>
    </w:rPr>
  </w:style>
  <w:style w:type="paragraph" w:customStyle="1" w:styleId="a8">
    <w:name w:val="Номер"/>
    <w:basedOn w:val="a9"/>
    <w:rsid w:val="004B1004"/>
    <w:pPr>
      <w:numPr>
        <w:numId w:val="14"/>
      </w:numPr>
    </w:pPr>
    <w:rPr>
      <w:szCs w:val="20"/>
    </w:rPr>
  </w:style>
  <w:style w:type="character" w:customStyle="1" w:styleId="aff0">
    <w:name w:val="Название Знак"/>
    <w:aliases w:val="Название таблицы Знак"/>
    <w:link w:val="aff"/>
    <w:uiPriority w:val="99"/>
    <w:rsid w:val="004B1004"/>
    <w:rPr>
      <w:b/>
      <w:sz w:val="28"/>
      <w:lang w:val="ru-RU" w:eastAsia="ru-RU" w:bidi="ar-SA"/>
    </w:rPr>
  </w:style>
  <w:style w:type="character" w:customStyle="1" w:styleId="afffff5">
    <w:name w:val="таб Знак"/>
    <w:link w:val="a1"/>
    <w:rsid w:val="004B1004"/>
    <w:rPr>
      <w:snapToGrid w:val="0"/>
      <w:sz w:val="28"/>
    </w:rPr>
  </w:style>
  <w:style w:type="paragraph" w:customStyle="1" w:styleId="41">
    <w:name w:val="заголовок 4а"/>
    <w:basedOn w:val="af2"/>
    <w:rsid w:val="004B1004"/>
    <w:pPr>
      <w:numPr>
        <w:numId w:val="16"/>
      </w:numPr>
      <w:ind w:left="1561" w:right="-250"/>
      <w:jc w:val="right"/>
    </w:pPr>
    <w:rPr>
      <w:sz w:val="28"/>
      <w:szCs w:val="28"/>
    </w:rPr>
  </w:style>
  <w:style w:type="paragraph" w:customStyle="1" w:styleId="afffff9">
    <w:name w:val="Текст_тела"/>
    <w:basedOn w:val="af2"/>
    <w:link w:val="afffffa"/>
    <w:rsid w:val="004B1004"/>
    <w:pPr>
      <w:widowControl w:val="0"/>
      <w:autoSpaceDE w:val="0"/>
      <w:autoSpaceDN w:val="0"/>
      <w:adjustRightInd w:val="0"/>
      <w:ind w:firstLine="902"/>
      <w:jc w:val="both"/>
    </w:pPr>
    <w:rPr>
      <w:szCs w:val="20"/>
    </w:rPr>
  </w:style>
  <w:style w:type="paragraph" w:customStyle="1" w:styleId="af1">
    <w:name w:val="Стиль Название объекта"/>
    <w:basedOn w:val="afffb"/>
    <w:rsid w:val="004B1004"/>
    <w:pPr>
      <w:widowControl w:val="0"/>
      <w:numPr>
        <w:numId w:val="15"/>
      </w:numPr>
      <w:spacing w:before="0" w:after="0"/>
      <w:ind w:left="1208" w:hanging="357"/>
      <w:jc w:val="center"/>
    </w:pPr>
    <w:rPr>
      <w:lang w:val="en-US"/>
    </w:rPr>
  </w:style>
  <w:style w:type="character" w:customStyle="1" w:styleId="afffffa">
    <w:name w:val="Текст_тела Знак"/>
    <w:link w:val="afffff9"/>
    <w:rsid w:val="004B1004"/>
    <w:rPr>
      <w:sz w:val="24"/>
      <w:lang w:val="ru-RU" w:eastAsia="ru-RU" w:bidi="ar-SA"/>
    </w:rPr>
  </w:style>
  <w:style w:type="paragraph" w:customStyle="1" w:styleId="2f3">
    <w:name w:val="ффф2"/>
    <w:basedOn w:val="af2"/>
    <w:rsid w:val="004B1004"/>
    <w:pPr>
      <w:spacing w:line="240" w:lineRule="atLeast"/>
      <w:jc w:val="both"/>
    </w:pPr>
    <w:rPr>
      <w:sz w:val="28"/>
      <w:szCs w:val="20"/>
    </w:rPr>
  </w:style>
  <w:style w:type="character" w:customStyle="1" w:styleId="102">
    <w:name w:val="Обычный + 10 пт;Черный;По ширине Знак Знак"/>
    <w:rsid w:val="004B1004"/>
    <w:rPr>
      <w:sz w:val="24"/>
      <w:szCs w:val="24"/>
      <w:lang w:val="ru-RU" w:eastAsia="ru-RU" w:bidi="ar-SA"/>
    </w:rPr>
  </w:style>
  <w:style w:type="character" w:customStyle="1" w:styleId="Normal">
    <w:name w:val="Normal Знак"/>
    <w:link w:val="1f7"/>
    <w:rsid w:val="004B1004"/>
    <w:rPr>
      <w:snapToGrid w:val="0"/>
      <w:lang w:val="ru-RU" w:eastAsia="ru-RU" w:bidi="ar-SA"/>
    </w:rPr>
  </w:style>
  <w:style w:type="character" w:customStyle="1" w:styleId="1ff1">
    <w:name w:val="рис.1а Знак"/>
    <w:link w:val="1"/>
    <w:rsid w:val="004B1004"/>
    <w:rPr>
      <w:i/>
      <w:sz w:val="28"/>
      <w:szCs w:val="28"/>
      <w:lang w:val="ru-RU" w:eastAsia="ru-RU" w:bidi="ar-SA"/>
    </w:rPr>
  </w:style>
  <w:style w:type="paragraph" w:customStyle="1" w:styleId="af0">
    <w:name w:val="Назание_объекта"/>
    <w:basedOn w:val="af2"/>
    <w:rsid w:val="004B1004"/>
    <w:pPr>
      <w:numPr>
        <w:numId w:val="8"/>
      </w:numPr>
      <w:spacing w:after="120"/>
      <w:contextualSpacing/>
      <w:jc w:val="center"/>
    </w:pPr>
    <w:rPr>
      <w:bCs/>
    </w:rPr>
  </w:style>
  <w:style w:type="numbering" w:styleId="111111">
    <w:name w:val="Outline List 2"/>
    <w:basedOn w:val="af5"/>
    <w:semiHidden/>
    <w:rsid w:val="003130F2"/>
    <w:pPr>
      <w:numPr>
        <w:numId w:val="26"/>
      </w:numPr>
    </w:pPr>
  </w:style>
  <w:style w:type="numbering" w:styleId="1ai">
    <w:name w:val="Outline List 1"/>
    <w:basedOn w:val="af5"/>
    <w:semiHidden/>
    <w:rsid w:val="003130F2"/>
    <w:pPr>
      <w:numPr>
        <w:numId w:val="27"/>
      </w:numPr>
    </w:pPr>
  </w:style>
  <w:style w:type="paragraph" w:styleId="HTML1">
    <w:name w:val="HTML Address"/>
    <w:basedOn w:val="af2"/>
    <w:semiHidden/>
    <w:rsid w:val="003130F2"/>
    <w:rPr>
      <w:i/>
      <w:iCs/>
      <w:szCs w:val="20"/>
    </w:rPr>
  </w:style>
  <w:style w:type="paragraph" w:styleId="50">
    <w:name w:val="List Bullet 5"/>
    <w:basedOn w:val="af2"/>
    <w:semiHidden/>
    <w:rsid w:val="003130F2"/>
    <w:pPr>
      <w:numPr>
        <w:numId w:val="20"/>
      </w:numPr>
    </w:pPr>
    <w:rPr>
      <w:szCs w:val="20"/>
    </w:rPr>
  </w:style>
  <w:style w:type="character" w:styleId="afffffb">
    <w:name w:val="line number"/>
    <w:basedOn w:val="af3"/>
    <w:semiHidden/>
    <w:rsid w:val="003130F2"/>
  </w:style>
  <w:style w:type="paragraph" w:styleId="afffffc">
    <w:name w:val="E-mail Signature"/>
    <w:basedOn w:val="af2"/>
    <w:semiHidden/>
    <w:rsid w:val="003130F2"/>
    <w:rPr>
      <w:szCs w:val="20"/>
    </w:rPr>
  </w:style>
  <w:style w:type="paragraph" w:styleId="afffffd">
    <w:name w:val="envelope address"/>
    <w:basedOn w:val="af2"/>
    <w:semiHidden/>
    <w:rsid w:val="003130F2"/>
    <w:pPr>
      <w:framePr w:w="7920" w:h="1980" w:hRule="exact" w:hSpace="180" w:wrap="auto" w:hAnchor="page" w:xAlign="center" w:yAlign="bottom"/>
      <w:ind w:left="2880"/>
    </w:pPr>
    <w:rPr>
      <w:rFonts w:ascii="Arial" w:hAnsi="Arial" w:cs="Arial"/>
    </w:rPr>
  </w:style>
  <w:style w:type="character" w:styleId="HTML2">
    <w:name w:val="HTML Acronym"/>
    <w:basedOn w:val="af3"/>
    <w:semiHidden/>
    <w:rsid w:val="003130F2"/>
  </w:style>
  <w:style w:type="character" w:styleId="HTML3">
    <w:name w:val="HTML Cite"/>
    <w:semiHidden/>
    <w:rsid w:val="003130F2"/>
    <w:rPr>
      <w:i/>
      <w:iCs/>
    </w:rPr>
  </w:style>
  <w:style w:type="table" w:styleId="-1">
    <w:name w:val="Table Web 1"/>
    <w:basedOn w:val="af4"/>
    <w:semiHidden/>
    <w:rsid w:val="003130F2"/>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4"/>
    <w:semiHidden/>
    <w:rsid w:val="003130F2"/>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4"/>
    <w:semiHidden/>
    <w:rsid w:val="003130F2"/>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1ff3">
    <w:name w:val="index 1"/>
    <w:basedOn w:val="af2"/>
    <w:next w:val="af2"/>
    <w:autoRedefine/>
    <w:semiHidden/>
    <w:rsid w:val="003130F2"/>
    <w:pPr>
      <w:ind w:left="240" w:hanging="240"/>
    </w:pPr>
    <w:rPr>
      <w:sz w:val="18"/>
      <w:szCs w:val="20"/>
    </w:rPr>
  </w:style>
  <w:style w:type="paragraph" w:styleId="2f4">
    <w:name w:val="index 2"/>
    <w:basedOn w:val="af2"/>
    <w:next w:val="af2"/>
    <w:autoRedefine/>
    <w:semiHidden/>
    <w:rsid w:val="003130F2"/>
    <w:pPr>
      <w:ind w:left="480" w:hanging="240"/>
    </w:pPr>
    <w:rPr>
      <w:sz w:val="18"/>
      <w:szCs w:val="20"/>
    </w:rPr>
  </w:style>
  <w:style w:type="paragraph" w:styleId="3e">
    <w:name w:val="index 3"/>
    <w:basedOn w:val="af2"/>
    <w:next w:val="af2"/>
    <w:autoRedefine/>
    <w:semiHidden/>
    <w:rsid w:val="003130F2"/>
    <w:pPr>
      <w:ind w:left="720" w:hanging="240"/>
    </w:pPr>
    <w:rPr>
      <w:sz w:val="18"/>
      <w:szCs w:val="20"/>
    </w:rPr>
  </w:style>
  <w:style w:type="paragraph" w:styleId="47">
    <w:name w:val="index 4"/>
    <w:basedOn w:val="af2"/>
    <w:next w:val="af2"/>
    <w:autoRedefine/>
    <w:semiHidden/>
    <w:rsid w:val="003130F2"/>
    <w:pPr>
      <w:ind w:left="960" w:hanging="240"/>
    </w:pPr>
    <w:rPr>
      <w:sz w:val="18"/>
      <w:szCs w:val="20"/>
    </w:rPr>
  </w:style>
  <w:style w:type="paragraph" w:styleId="54">
    <w:name w:val="index 5"/>
    <w:basedOn w:val="af2"/>
    <w:next w:val="af2"/>
    <w:autoRedefine/>
    <w:semiHidden/>
    <w:rsid w:val="003130F2"/>
    <w:pPr>
      <w:ind w:left="1200" w:hanging="240"/>
    </w:pPr>
    <w:rPr>
      <w:sz w:val="18"/>
      <w:szCs w:val="20"/>
    </w:rPr>
  </w:style>
  <w:style w:type="paragraph" w:styleId="61">
    <w:name w:val="index 6"/>
    <w:basedOn w:val="af2"/>
    <w:next w:val="af2"/>
    <w:autoRedefine/>
    <w:semiHidden/>
    <w:rsid w:val="003130F2"/>
    <w:pPr>
      <w:ind w:left="1440" w:hanging="240"/>
    </w:pPr>
    <w:rPr>
      <w:sz w:val="18"/>
      <w:szCs w:val="20"/>
    </w:rPr>
  </w:style>
  <w:style w:type="paragraph" w:styleId="72">
    <w:name w:val="index 7"/>
    <w:basedOn w:val="af2"/>
    <w:next w:val="af2"/>
    <w:autoRedefine/>
    <w:semiHidden/>
    <w:rsid w:val="003130F2"/>
    <w:pPr>
      <w:ind w:left="1680" w:hanging="240"/>
    </w:pPr>
    <w:rPr>
      <w:sz w:val="18"/>
      <w:szCs w:val="20"/>
    </w:rPr>
  </w:style>
  <w:style w:type="paragraph" w:styleId="81">
    <w:name w:val="index 8"/>
    <w:basedOn w:val="af2"/>
    <w:next w:val="af2"/>
    <w:autoRedefine/>
    <w:semiHidden/>
    <w:rsid w:val="003130F2"/>
    <w:pPr>
      <w:ind w:left="1920" w:hanging="240"/>
    </w:pPr>
    <w:rPr>
      <w:sz w:val="18"/>
      <w:szCs w:val="20"/>
    </w:rPr>
  </w:style>
  <w:style w:type="paragraph" w:styleId="91">
    <w:name w:val="index 9"/>
    <w:basedOn w:val="af2"/>
    <w:next w:val="af2"/>
    <w:autoRedefine/>
    <w:semiHidden/>
    <w:rsid w:val="003130F2"/>
    <w:pPr>
      <w:ind w:left="2160" w:hanging="240"/>
    </w:pPr>
    <w:rPr>
      <w:sz w:val="18"/>
      <w:szCs w:val="20"/>
    </w:rPr>
  </w:style>
  <w:style w:type="paragraph" w:styleId="afffffe">
    <w:name w:val="index heading"/>
    <w:basedOn w:val="af2"/>
    <w:next w:val="1ff3"/>
    <w:semiHidden/>
    <w:rsid w:val="003130F2"/>
    <w:pPr>
      <w:spacing w:before="240" w:after="120"/>
      <w:jc w:val="center"/>
    </w:pPr>
    <w:rPr>
      <w:b/>
      <w:sz w:val="26"/>
      <w:szCs w:val="20"/>
    </w:rPr>
  </w:style>
  <w:style w:type="paragraph" w:styleId="affffff">
    <w:name w:val="Date"/>
    <w:basedOn w:val="af2"/>
    <w:next w:val="af2"/>
    <w:semiHidden/>
    <w:rsid w:val="003130F2"/>
    <w:rPr>
      <w:szCs w:val="20"/>
    </w:rPr>
  </w:style>
  <w:style w:type="table" w:styleId="affffff0">
    <w:name w:val="Table Elegant"/>
    <w:basedOn w:val="af4"/>
    <w:semiHidden/>
    <w:rsid w:val="003130F2"/>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4">
    <w:name w:val="Table Subtle 1"/>
    <w:basedOn w:val="af4"/>
    <w:semiHidden/>
    <w:rsid w:val="003130F2"/>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Keyboard"/>
    <w:semiHidden/>
    <w:rsid w:val="003130F2"/>
    <w:rPr>
      <w:rFonts w:ascii="Courier New" w:hAnsi="Courier New" w:cs="Courier New"/>
      <w:sz w:val="20"/>
      <w:szCs w:val="20"/>
    </w:rPr>
  </w:style>
  <w:style w:type="table" w:styleId="1ff5">
    <w:name w:val="Table Classic 1"/>
    <w:basedOn w:val="af4"/>
    <w:semiHidden/>
    <w:rsid w:val="003130F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lassic 2"/>
    <w:basedOn w:val="af4"/>
    <w:semiHidden/>
    <w:rsid w:val="003130F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f4"/>
    <w:semiHidden/>
    <w:rsid w:val="003130F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f4"/>
    <w:semiHidden/>
    <w:rsid w:val="003130F2"/>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5">
    <w:name w:val="HTML Code"/>
    <w:semiHidden/>
    <w:rsid w:val="003130F2"/>
    <w:rPr>
      <w:rFonts w:ascii="Courier New" w:hAnsi="Courier New" w:cs="Courier New"/>
      <w:sz w:val="20"/>
      <w:szCs w:val="20"/>
    </w:rPr>
  </w:style>
  <w:style w:type="paragraph" w:styleId="2f6">
    <w:name w:val="Body Text First Indent 2"/>
    <w:basedOn w:val="af8"/>
    <w:rsid w:val="003130F2"/>
    <w:pPr>
      <w:ind w:firstLine="210"/>
    </w:pPr>
    <w:rPr>
      <w:szCs w:val="20"/>
    </w:rPr>
  </w:style>
  <w:style w:type="paragraph" w:styleId="20">
    <w:name w:val="List Bullet 2"/>
    <w:basedOn w:val="af2"/>
    <w:rsid w:val="003130F2"/>
    <w:pPr>
      <w:numPr>
        <w:numId w:val="17"/>
      </w:numPr>
    </w:pPr>
    <w:rPr>
      <w:szCs w:val="20"/>
    </w:rPr>
  </w:style>
  <w:style w:type="paragraph" w:styleId="30">
    <w:name w:val="List Bullet 3"/>
    <w:basedOn w:val="af2"/>
    <w:semiHidden/>
    <w:rsid w:val="003130F2"/>
    <w:pPr>
      <w:numPr>
        <w:numId w:val="18"/>
      </w:numPr>
    </w:pPr>
    <w:rPr>
      <w:szCs w:val="20"/>
    </w:rPr>
  </w:style>
  <w:style w:type="paragraph" w:styleId="40">
    <w:name w:val="List Bullet 4"/>
    <w:basedOn w:val="af2"/>
    <w:semiHidden/>
    <w:rsid w:val="003130F2"/>
    <w:pPr>
      <w:numPr>
        <w:numId w:val="19"/>
      </w:numPr>
    </w:pPr>
    <w:rPr>
      <w:szCs w:val="20"/>
    </w:rPr>
  </w:style>
  <w:style w:type="paragraph" w:styleId="a">
    <w:name w:val="List Number"/>
    <w:basedOn w:val="af2"/>
    <w:rsid w:val="003130F2"/>
    <w:pPr>
      <w:numPr>
        <w:numId w:val="21"/>
      </w:numPr>
    </w:pPr>
    <w:rPr>
      <w:szCs w:val="20"/>
    </w:rPr>
  </w:style>
  <w:style w:type="paragraph" w:styleId="2">
    <w:name w:val="List Number 2"/>
    <w:basedOn w:val="af2"/>
    <w:rsid w:val="003130F2"/>
    <w:pPr>
      <w:numPr>
        <w:numId w:val="22"/>
      </w:numPr>
    </w:pPr>
    <w:rPr>
      <w:szCs w:val="20"/>
    </w:rPr>
  </w:style>
  <w:style w:type="paragraph" w:styleId="3">
    <w:name w:val="List Number 3"/>
    <w:basedOn w:val="af2"/>
    <w:rsid w:val="003130F2"/>
    <w:pPr>
      <w:numPr>
        <w:numId w:val="23"/>
      </w:numPr>
    </w:pPr>
    <w:rPr>
      <w:szCs w:val="20"/>
    </w:rPr>
  </w:style>
  <w:style w:type="paragraph" w:styleId="4">
    <w:name w:val="List Number 4"/>
    <w:basedOn w:val="af2"/>
    <w:rsid w:val="003130F2"/>
    <w:pPr>
      <w:numPr>
        <w:numId w:val="24"/>
      </w:numPr>
    </w:pPr>
    <w:rPr>
      <w:szCs w:val="20"/>
    </w:rPr>
  </w:style>
  <w:style w:type="paragraph" w:styleId="5">
    <w:name w:val="List Number 5"/>
    <w:basedOn w:val="af2"/>
    <w:rsid w:val="003130F2"/>
    <w:pPr>
      <w:numPr>
        <w:numId w:val="25"/>
      </w:numPr>
    </w:pPr>
    <w:rPr>
      <w:szCs w:val="20"/>
    </w:rPr>
  </w:style>
  <w:style w:type="character" w:styleId="HTML6">
    <w:name w:val="HTML Sample"/>
    <w:semiHidden/>
    <w:rsid w:val="003130F2"/>
    <w:rPr>
      <w:rFonts w:ascii="Courier New" w:hAnsi="Courier New" w:cs="Courier New"/>
    </w:rPr>
  </w:style>
  <w:style w:type="paragraph" w:styleId="2f7">
    <w:name w:val="envelope return"/>
    <w:basedOn w:val="af2"/>
    <w:semiHidden/>
    <w:rsid w:val="003130F2"/>
    <w:rPr>
      <w:rFonts w:ascii="Arial" w:hAnsi="Arial" w:cs="Arial"/>
      <w:sz w:val="20"/>
      <w:szCs w:val="20"/>
    </w:rPr>
  </w:style>
  <w:style w:type="table" w:styleId="1ff6">
    <w:name w:val="Table 3D effects 1"/>
    <w:basedOn w:val="af4"/>
    <w:semiHidden/>
    <w:rsid w:val="003130F2"/>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f4"/>
    <w:semiHidden/>
    <w:rsid w:val="003130F2"/>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f4"/>
    <w:semiHidden/>
    <w:rsid w:val="003130F2"/>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Definition"/>
    <w:semiHidden/>
    <w:rsid w:val="003130F2"/>
    <w:rPr>
      <w:i/>
      <w:iCs/>
    </w:rPr>
  </w:style>
  <w:style w:type="character" w:styleId="HTML8">
    <w:name w:val="HTML Variable"/>
    <w:semiHidden/>
    <w:rsid w:val="003130F2"/>
    <w:rPr>
      <w:i/>
      <w:iCs/>
    </w:rPr>
  </w:style>
  <w:style w:type="character" w:styleId="HTML9">
    <w:name w:val="HTML Typewriter"/>
    <w:semiHidden/>
    <w:rsid w:val="003130F2"/>
    <w:rPr>
      <w:rFonts w:ascii="Courier New" w:hAnsi="Courier New" w:cs="Courier New"/>
      <w:sz w:val="20"/>
      <w:szCs w:val="20"/>
    </w:rPr>
  </w:style>
  <w:style w:type="paragraph" w:styleId="affffff1">
    <w:name w:val="Signature"/>
    <w:basedOn w:val="af2"/>
    <w:semiHidden/>
    <w:rsid w:val="003130F2"/>
    <w:pPr>
      <w:ind w:left="4252"/>
    </w:pPr>
    <w:rPr>
      <w:szCs w:val="20"/>
    </w:rPr>
  </w:style>
  <w:style w:type="paragraph" w:styleId="affffff2">
    <w:name w:val="Salutation"/>
    <w:basedOn w:val="af2"/>
    <w:next w:val="af2"/>
    <w:semiHidden/>
    <w:rsid w:val="003130F2"/>
    <w:rPr>
      <w:szCs w:val="20"/>
    </w:rPr>
  </w:style>
  <w:style w:type="paragraph" w:styleId="affffff3">
    <w:name w:val="List Continue"/>
    <w:basedOn w:val="af2"/>
    <w:rsid w:val="003130F2"/>
    <w:pPr>
      <w:spacing w:after="120"/>
      <w:ind w:left="283"/>
    </w:pPr>
    <w:rPr>
      <w:szCs w:val="20"/>
    </w:rPr>
  </w:style>
  <w:style w:type="paragraph" w:styleId="2f9">
    <w:name w:val="List Continue 2"/>
    <w:basedOn w:val="af2"/>
    <w:semiHidden/>
    <w:rsid w:val="003130F2"/>
    <w:pPr>
      <w:spacing w:after="120"/>
      <w:ind w:left="566"/>
    </w:pPr>
    <w:rPr>
      <w:szCs w:val="20"/>
    </w:rPr>
  </w:style>
  <w:style w:type="paragraph" w:styleId="3f1">
    <w:name w:val="List Continue 3"/>
    <w:basedOn w:val="af2"/>
    <w:semiHidden/>
    <w:rsid w:val="003130F2"/>
    <w:pPr>
      <w:spacing w:after="120"/>
      <w:ind w:left="849"/>
    </w:pPr>
    <w:rPr>
      <w:szCs w:val="20"/>
    </w:rPr>
  </w:style>
  <w:style w:type="paragraph" w:styleId="49">
    <w:name w:val="List Continue 4"/>
    <w:basedOn w:val="af2"/>
    <w:semiHidden/>
    <w:rsid w:val="003130F2"/>
    <w:pPr>
      <w:spacing w:after="120"/>
      <w:ind w:left="1132"/>
    </w:pPr>
    <w:rPr>
      <w:szCs w:val="20"/>
    </w:rPr>
  </w:style>
  <w:style w:type="paragraph" w:styleId="55">
    <w:name w:val="List Continue 5"/>
    <w:basedOn w:val="af2"/>
    <w:semiHidden/>
    <w:rsid w:val="003130F2"/>
    <w:pPr>
      <w:spacing w:after="120"/>
      <w:ind w:left="1415"/>
    </w:pPr>
    <w:rPr>
      <w:szCs w:val="20"/>
    </w:rPr>
  </w:style>
  <w:style w:type="table" w:styleId="1ff7">
    <w:name w:val="Table Simple 1"/>
    <w:basedOn w:val="af4"/>
    <w:semiHidden/>
    <w:rsid w:val="003130F2"/>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a">
    <w:name w:val="Table Simple 2"/>
    <w:basedOn w:val="af4"/>
    <w:semiHidden/>
    <w:rsid w:val="003130F2"/>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2">
    <w:name w:val="Table Simple 3"/>
    <w:basedOn w:val="af4"/>
    <w:semiHidden/>
    <w:rsid w:val="003130F2"/>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ff4">
    <w:name w:val="Closing"/>
    <w:basedOn w:val="af2"/>
    <w:semiHidden/>
    <w:rsid w:val="003130F2"/>
    <w:pPr>
      <w:ind w:left="4252"/>
    </w:pPr>
    <w:rPr>
      <w:szCs w:val="20"/>
    </w:rPr>
  </w:style>
  <w:style w:type="table" w:styleId="1ff8">
    <w:name w:val="Table Grid 1"/>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b">
    <w:name w:val="Table Grid 2"/>
    <w:basedOn w:val="af4"/>
    <w:semiHidden/>
    <w:rsid w:val="003130F2"/>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3">
    <w:name w:val="Table Grid 3"/>
    <w:basedOn w:val="af4"/>
    <w:semiHidden/>
    <w:rsid w:val="003130F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4"/>
    <w:semiHidden/>
    <w:rsid w:val="003130F2"/>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f4"/>
    <w:semiHidden/>
    <w:rsid w:val="003130F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f4"/>
    <w:semiHidden/>
    <w:rsid w:val="003130F2"/>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4"/>
    <w:semiHidden/>
    <w:rsid w:val="003130F2"/>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4"/>
    <w:semiHidden/>
    <w:rsid w:val="003130F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4"/>
    <w:semiHidden/>
    <w:rsid w:val="003130F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f4">
    <w:name w:val="List 3"/>
    <w:basedOn w:val="af2"/>
    <w:semiHidden/>
    <w:rsid w:val="003130F2"/>
    <w:pPr>
      <w:ind w:left="849" w:hanging="283"/>
    </w:pPr>
    <w:rPr>
      <w:szCs w:val="20"/>
    </w:rPr>
  </w:style>
  <w:style w:type="paragraph" w:styleId="4b">
    <w:name w:val="List 4"/>
    <w:basedOn w:val="af2"/>
    <w:semiHidden/>
    <w:rsid w:val="003130F2"/>
    <w:pPr>
      <w:ind w:left="1132" w:hanging="283"/>
    </w:pPr>
    <w:rPr>
      <w:szCs w:val="20"/>
    </w:rPr>
  </w:style>
  <w:style w:type="paragraph" w:styleId="57">
    <w:name w:val="List 5"/>
    <w:basedOn w:val="af2"/>
    <w:semiHidden/>
    <w:rsid w:val="003130F2"/>
    <w:pPr>
      <w:ind w:left="1415" w:hanging="283"/>
    </w:pPr>
    <w:rPr>
      <w:szCs w:val="20"/>
    </w:rPr>
  </w:style>
  <w:style w:type="table" w:styleId="affffff6">
    <w:name w:val="Table Professional"/>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e">
    <w:name w:val="Outline List 3"/>
    <w:basedOn w:val="af5"/>
    <w:semiHidden/>
    <w:rsid w:val="003130F2"/>
    <w:pPr>
      <w:numPr>
        <w:numId w:val="28"/>
      </w:numPr>
    </w:pPr>
  </w:style>
  <w:style w:type="table" w:styleId="1ff9">
    <w:name w:val="Table Columns 1"/>
    <w:basedOn w:val="af4"/>
    <w:semiHidden/>
    <w:rsid w:val="003130F2"/>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f4"/>
    <w:semiHidden/>
    <w:rsid w:val="003130F2"/>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Columns 3"/>
    <w:basedOn w:val="af4"/>
    <w:semiHidden/>
    <w:rsid w:val="003130F2"/>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4"/>
    <w:semiHidden/>
    <w:rsid w:val="003130F2"/>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4"/>
    <w:semiHidden/>
    <w:rsid w:val="003130F2"/>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4"/>
    <w:semiHidden/>
    <w:rsid w:val="003130F2"/>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4"/>
    <w:semiHidden/>
    <w:rsid w:val="003130F2"/>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4"/>
    <w:semiHidden/>
    <w:rsid w:val="003130F2"/>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4"/>
    <w:semiHidden/>
    <w:rsid w:val="003130F2"/>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4"/>
    <w:semiHidden/>
    <w:rsid w:val="003130F2"/>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4"/>
    <w:semiHidden/>
    <w:rsid w:val="003130F2"/>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4"/>
    <w:semiHidden/>
    <w:rsid w:val="003130F2"/>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7">
    <w:name w:val="Table Theme"/>
    <w:basedOn w:val="af4"/>
    <w:semiHidden/>
    <w:rsid w:val="003130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a">
    <w:name w:val="Table Colorful 1"/>
    <w:basedOn w:val="af4"/>
    <w:semiHidden/>
    <w:rsid w:val="003130F2"/>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d">
    <w:name w:val="Table Colorful 2"/>
    <w:basedOn w:val="af4"/>
    <w:semiHidden/>
    <w:rsid w:val="003130F2"/>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6">
    <w:name w:val="Table Colorful 3"/>
    <w:basedOn w:val="af4"/>
    <w:semiHidden/>
    <w:rsid w:val="003130F2"/>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8">
    <w:name w:val="Block Text"/>
    <w:basedOn w:val="af2"/>
    <w:rsid w:val="003130F2"/>
    <w:pPr>
      <w:spacing w:after="120"/>
      <w:ind w:left="1440" w:right="1440"/>
    </w:pPr>
    <w:rPr>
      <w:szCs w:val="20"/>
    </w:rPr>
  </w:style>
  <w:style w:type="paragraph" w:styleId="affffff9">
    <w:name w:val="Message Header"/>
    <w:basedOn w:val="af2"/>
    <w:semiHidden/>
    <w:rsid w:val="003130F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customStyle="1" w:styleId="-">
    <w:name w:val="Список -"/>
    <w:basedOn w:val="af2"/>
    <w:rsid w:val="003130F2"/>
    <w:pPr>
      <w:jc w:val="both"/>
    </w:pPr>
    <w:rPr>
      <w:bCs/>
      <w:szCs w:val="20"/>
    </w:rPr>
  </w:style>
  <w:style w:type="paragraph" w:customStyle="1" w:styleId="142">
    <w:name w:val="Обычный 14 одинарный"/>
    <w:basedOn w:val="af2"/>
    <w:rsid w:val="003130F2"/>
    <w:pPr>
      <w:jc w:val="both"/>
    </w:pPr>
    <w:rPr>
      <w:sz w:val="28"/>
    </w:rPr>
  </w:style>
  <w:style w:type="paragraph" w:customStyle="1" w:styleId="1ffb">
    <w:name w:val="Обычный1"/>
    <w:qFormat/>
    <w:rsid w:val="00B31D83"/>
    <w:pPr>
      <w:snapToGrid w:val="0"/>
    </w:pPr>
    <w:rPr>
      <w:sz w:val="28"/>
    </w:rPr>
  </w:style>
  <w:style w:type="character" w:customStyle="1" w:styleId="103">
    <w:name w:val="Знак Знак10"/>
    <w:rsid w:val="00A80956"/>
    <w:rPr>
      <w:rFonts w:ascii="Times New Roman" w:eastAsia="Times New Roman" w:hAnsi="Times New Roman" w:cs="Times New Roman"/>
      <w:sz w:val="28"/>
      <w:szCs w:val="20"/>
      <w:lang w:eastAsia="ru-RU"/>
    </w:rPr>
  </w:style>
  <w:style w:type="paragraph" w:customStyle="1" w:styleId="143">
    <w:name w:val="14 пт курсив заг.таб"/>
    <w:basedOn w:val="af2"/>
    <w:rsid w:val="00E74442"/>
    <w:pPr>
      <w:jc w:val="center"/>
    </w:pPr>
    <w:rPr>
      <w:i/>
      <w:iCs/>
      <w:sz w:val="28"/>
      <w:szCs w:val="20"/>
    </w:rPr>
  </w:style>
  <w:style w:type="paragraph" w:customStyle="1" w:styleId="affffffa">
    <w:name w:val="Основной"/>
    <w:basedOn w:val="af2"/>
    <w:link w:val="affffffb"/>
    <w:rsid w:val="00E74442"/>
    <w:pPr>
      <w:ind w:firstLine="540"/>
      <w:jc w:val="both"/>
    </w:pPr>
    <w:rPr>
      <w:sz w:val="28"/>
      <w:szCs w:val="20"/>
    </w:rPr>
  </w:style>
  <w:style w:type="character" w:customStyle="1" w:styleId="affffffb">
    <w:name w:val="Основной Знак"/>
    <w:link w:val="affffffa"/>
    <w:rsid w:val="00E74442"/>
    <w:rPr>
      <w:sz w:val="28"/>
      <w:lang w:val="ru-RU" w:eastAsia="ru-RU" w:bidi="ar-SA"/>
    </w:rPr>
  </w:style>
  <w:style w:type="paragraph" w:customStyle="1" w:styleId="affffffc">
    <w:name w:val="Заголовок таблицы"/>
    <w:basedOn w:val="af2"/>
    <w:link w:val="affffffd"/>
    <w:rsid w:val="005951AA"/>
    <w:pPr>
      <w:jc w:val="center"/>
    </w:pPr>
    <w:rPr>
      <w:i/>
      <w:sz w:val="28"/>
    </w:rPr>
  </w:style>
  <w:style w:type="paragraph" w:customStyle="1" w:styleId="affffffe">
    <w:name w:val="Текст в таблицах"/>
    <w:basedOn w:val="af2"/>
    <w:rsid w:val="005951AA"/>
  </w:style>
  <w:style w:type="paragraph" w:customStyle="1" w:styleId="afffffff">
    <w:name w:val="Шапка таблицы"/>
    <w:basedOn w:val="af2"/>
    <w:rsid w:val="005951AA"/>
    <w:pPr>
      <w:jc w:val="center"/>
    </w:pPr>
  </w:style>
  <w:style w:type="character" w:customStyle="1" w:styleId="affffffd">
    <w:name w:val="Заголовок таблицы Знак"/>
    <w:link w:val="affffffc"/>
    <w:rsid w:val="005951AA"/>
    <w:rPr>
      <w:i/>
      <w:sz w:val="28"/>
      <w:szCs w:val="24"/>
      <w:lang w:val="ru-RU" w:eastAsia="ru-RU" w:bidi="ar-SA"/>
    </w:rPr>
  </w:style>
  <w:style w:type="paragraph" w:customStyle="1" w:styleId="a2">
    <w:name w:val="Маркированный"/>
    <w:basedOn w:val="af2"/>
    <w:rsid w:val="006567BA"/>
    <w:pPr>
      <w:numPr>
        <w:numId w:val="37"/>
      </w:numPr>
      <w:jc w:val="both"/>
    </w:pPr>
    <w:rPr>
      <w:sz w:val="28"/>
    </w:rPr>
  </w:style>
  <w:style w:type="paragraph" w:customStyle="1" w:styleId="afffffff0">
    <w:name w:val="Номер таблицы"/>
    <w:basedOn w:val="af2"/>
    <w:next w:val="affffffc"/>
    <w:link w:val="afffffff1"/>
    <w:rsid w:val="006567BA"/>
    <w:pPr>
      <w:jc w:val="right"/>
    </w:pPr>
    <w:rPr>
      <w:sz w:val="28"/>
    </w:rPr>
  </w:style>
  <w:style w:type="character" w:customStyle="1" w:styleId="afffffff1">
    <w:name w:val="Номер таблицы Знак"/>
    <w:link w:val="afffffff0"/>
    <w:rsid w:val="006567BA"/>
    <w:rPr>
      <w:sz w:val="28"/>
      <w:szCs w:val="24"/>
      <w:lang w:val="ru-RU" w:eastAsia="ru-RU" w:bidi="ar-SA"/>
    </w:rPr>
  </w:style>
  <w:style w:type="paragraph" w:customStyle="1" w:styleId="afffffff2">
    <w:name w:val="Мал_Маркер"/>
    <w:basedOn w:val="af2"/>
    <w:rsid w:val="00C636EC"/>
    <w:pPr>
      <w:tabs>
        <w:tab w:val="num" w:pos="927"/>
      </w:tabs>
      <w:ind w:left="927" w:hanging="360"/>
      <w:jc w:val="both"/>
    </w:pPr>
    <w:rPr>
      <w:rFonts w:eastAsia="Symbol" w:cs="Symbol"/>
      <w:sz w:val="20"/>
      <w:szCs w:val="20"/>
    </w:rPr>
  </w:style>
  <w:style w:type="character" w:customStyle="1" w:styleId="2f0">
    <w:name w:val="Заголовок 2а Знак"/>
    <w:link w:val="23"/>
    <w:rsid w:val="00D40169"/>
    <w:rPr>
      <w:b/>
      <w:sz w:val="28"/>
      <w:szCs w:val="24"/>
    </w:rPr>
  </w:style>
  <w:style w:type="paragraph" w:customStyle="1" w:styleId="xl53">
    <w:name w:val="xl53"/>
    <w:basedOn w:val="af2"/>
    <w:rsid w:val="0047493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3d">
    <w:name w:val="Заголовок 3а Знак"/>
    <w:link w:val="31"/>
    <w:rsid w:val="00474936"/>
    <w:rPr>
      <w:b/>
      <w:sz w:val="28"/>
      <w:szCs w:val="24"/>
    </w:rPr>
  </w:style>
  <w:style w:type="paragraph" w:customStyle="1" w:styleId="xl89">
    <w:name w:val="xl89"/>
    <w:basedOn w:val="af2"/>
    <w:rsid w:val="0047493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2TimesNewRoman0">
    <w:name w:val="Стиль Заголовок 2 + (латиница) Times New Roman не курсив По центру"/>
    <w:basedOn w:val="24"/>
    <w:rsid w:val="004F2F1A"/>
    <w:pPr>
      <w:spacing w:before="0" w:after="0" w:line="360" w:lineRule="auto"/>
      <w:jc w:val="center"/>
    </w:pPr>
    <w:rPr>
      <w:rFonts w:ascii="Times New Roman" w:hAnsi="Times New Roman" w:cs="Times New Roman"/>
      <w:b w:val="0"/>
      <w:i w:val="0"/>
      <w:iCs w:val="0"/>
      <w:szCs w:val="20"/>
    </w:rPr>
  </w:style>
  <w:style w:type="paragraph" w:customStyle="1" w:styleId="2fe">
    <w:name w:val="Заголовок 2 + не курсив"/>
    <w:basedOn w:val="24"/>
    <w:rsid w:val="004F2F1A"/>
    <w:pPr>
      <w:spacing w:before="0" w:after="120"/>
      <w:jc w:val="center"/>
    </w:pPr>
    <w:rPr>
      <w:rFonts w:ascii="Times New Roman" w:hAnsi="Times New Roman"/>
      <w:b w:val="0"/>
      <w:i w:val="0"/>
      <w:iCs w:val="0"/>
    </w:rPr>
  </w:style>
  <w:style w:type="paragraph" w:customStyle="1" w:styleId="TimesNewRoman">
    <w:name w:val="Стиль Название + (латиница) Times New Roman"/>
    <w:basedOn w:val="aff"/>
    <w:rsid w:val="004F2F1A"/>
    <w:pPr>
      <w:spacing w:before="240" w:after="120"/>
      <w:outlineLvl w:val="0"/>
    </w:pPr>
    <w:rPr>
      <w:rFonts w:cs="Arial"/>
      <w:bCs/>
      <w:kern w:val="28"/>
      <w:sz w:val="32"/>
      <w:szCs w:val="32"/>
    </w:rPr>
  </w:style>
  <w:style w:type="paragraph" w:customStyle="1" w:styleId="104">
    <w:name w:val="Стиль Название + 10 пт"/>
    <w:basedOn w:val="aff"/>
    <w:link w:val="105"/>
    <w:rsid w:val="004F2F1A"/>
    <w:pPr>
      <w:spacing w:before="120" w:after="120"/>
      <w:ind w:firstLine="720"/>
    </w:pPr>
    <w:rPr>
      <w:sz w:val="32"/>
      <w:lang w:val="en-US"/>
    </w:rPr>
  </w:style>
  <w:style w:type="paragraph" w:customStyle="1" w:styleId="1ffc">
    <w:name w:val="Стиль Заголовок 1 + По центру"/>
    <w:basedOn w:val="12"/>
    <w:rsid w:val="004F2F1A"/>
    <w:pPr>
      <w:pageBreakBefore/>
      <w:tabs>
        <w:tab w:val="num" w:pos="1800"/>
      </w:tabs>
      <w:spacing w:before="240" w:after="60"/>
      <w:jc w:val="center"/>
    </w:pPr>
    <w:rPr>
      <w:bCs/>
      <w:i w:val="0"/>
      <w:kern w:val="28"/>
      <w:u w:val="none"/>
    </w:rPr>
  </w:style>
  <w:style w:type="paragraph" w:customStyle="1" w:styleId="1000">
    <w:name w:val="Стиль Заголовок 1 + По центру Перед:  0 пт После:  0 пт"/>
    <w:basedOn w:val="12"/>
    <w:rsid w:val="004F2F1A"/>
    <w:pPr>
      <w:jc w:val="center"/>
    </w:pPr>
    <w:rPr>
      <w:bCs/>
      <w:i w:val="0"/>
      <w:kern w:val="28"/>
      <w:u w:val="none"/>
    </w:rPr>
  </w:style>
  <w:style w:type="paragraph" w:customStyle="1" w:styleId="1001">
    <w:name w:val="Заголовок 1 + По центру Перед:  0 пт После:  0 пт"/>
    <w:basedOn w:val="12"/>
    <w:rsid w:val="004F2F1A"/>
    <w:pPr>
      <w:jc w:val="center"/>
    </w:pPr>
    <w:rPr>
      <w:bCs/>
      <w:i w:val="0"/>
      <w:kern w:val="28"/>
      <w:u w:val="none"/>
    </w:rPr>
  </w:style>
  <w:style w:type="paragraph" w:customStyle="1" w:styleId="2063076">
    <w:name w:val="Стиль Заголовок 2 + курсив Слева:  063 см Выступ:  076 см"/>
    <w:basedOn w:val="24"/>
    <w:rsid w:val="004F2F1A"/>
    <w:pPr>
      <w:numPr>
        <w:ilvl w:val="1"/>
        <w:numId w:val="16"/>
      </w:numPr>
      <w:spacing w:before="120"/>
      <w:ind w:left="1993"/>
    </w:pPr>
    <w:rPr>
      <w:rFonts w:ascii="Times New Roman" w:hAnsi="Times New Roman" w:cs="Times New Roman"/>
      <w:b w:val="0"/>
      <w:i w:val="0"/>
      <w:szCs w:val="20"/>
    </w:rPr>
  </w:style>
  <w:style w:type="paragraph" w:customStyle="1" w:styleId="2ff">
    <w:name w:val="Стиль Заголовок 2"/>
    <w:basedOn w:val="24"/>
    <w:rsid w:val="004F2F1A"/>
    <w:pPr>
      <w:spacing w:before="120"/>
      <w:ind w:left="1993" w:hanging="432"/>
    </w:pPr>
    <w:rPr>
      <w:rFonts w:ascii="Times New Roman" w:hAnsi="Times New Roman" w:cs="Times New Roman"/>
      <w:b w:val="0"/>
      <w:i w:val="0"/>
      <w:szCs w:val="20"/>
    </w:rPr>
  </w:style>
  <w:style w:type="paragraph" w:customStyle="1" w:styleId="42">
    <w:name w:val="Заголовок 4 а"/>
    <w:basedOn w:val="af2"/>
    <w:rsid w:val="004F2F1A"/>
    <w:pPr>
      <w:numPr>
        <w:numId w:val="39"/>
      </w:numPr>
      <w:jc w:val="right"/>
      <w:outlineLvl w:val="4"/>
    </w:pPr>
    <w:rPr>
      <w:sz w:val="28"/>
      <w:szCs w:val="28"/>
    </w:rPr>
  </w:style>
  <w:style w:type="character" w:customStyle="1" w:styleId="1ffd">
    <w:name w:val="Заголовок 1знак"/>
    <w:rsid w:val="004F2F1A"/>
    <w:rPr>
      <w:rFonts w:ascii="Times New Roman" w:hAnsi="Times New Roman"/>
      <w:b/>
      <w:kern w:val="28"/>
      <w:sz w:val="28"/>
      <w:szCs w:val="28"/>
      <w:lang w:val="ru-RU" w:eastAsia="ru-RU" w:bidi="ar-SA"/>
    </w:rPr>
  </w:style>
  <w:style w:type="paragraph" w:customStyle="1" w:styleId="a7">
    <w:name w:val="рис."/>
    <w:basedOn w:val="af2"/>
    <w:rsid w:val="004F2F1A"/>
    <w:pPr>
      <w:numPr>
        <w:numId w:val="41"/>
      </w:numPr>
      <w:ind w:right="-1"/>
      <w:jc w:val="center"/>
    </w:pPr>
    <w:rPr>
      <w:i/>
      <w:sz w:val="28"/>
    </w:rPr>
  </w:style>
  <w:style w:type="paragraph" w:customStyle="1" w:styleId="afffffff3">
    <w:name w:val="Обычный курсив"/>
    <w:basedOn w:val="af2"/>
    <w:rsid w:val="004F2F1A"/>
    <w:pPr>
      <w:widowControl w:val="0"/>
      <w:spacing w:after="60"/>
      <w:ind w:firstLine="567"/>
      <w:jc w:val="center"/>
    </w:pPr>
    <w:rPr>
      <w:i/>
      <w:iCs/>
      <w:sz w:val="28"/>
      <w:szCs w:val="20"/>
    </w:rPr>
  </w:style>
  <w:style w:type="paragraph" w:customStyle="1" w:styleId="afffffff4">
    <w:name w:val="Стиль Обычный курсив + полужирный"/>
    <w:basedOn w:val="afffffff3"/>
    <w:rsid w:val="004F2F1A"/>
    <w:rPr>
      <w:bCs/>
    </w:rPr>
  </w:style>
  <w:style w:type="paragraph" w:customStyle="1" w:styleId="ac">
    <w:name w:val="таб."/>
    <w:basedOn w:val="af2"/>
    <w:rsid w:val="004F2F1A"/>
    <w:pPr>
      <w:numPr>
        <w:numId w:val="40"/>
      </w:numPr>
      <w:jc w:val="both"/>
    </w:pPr>
    <w:rPr>
      <w:sz w:val="28"/>
      <w:szCs w:val="28"/>
    </w:rPr>
  </w:style>
  <w:style w:type="paragraph" w:customStyle="1" w:styleId="afffffff5">
    <w:name w:val="Стиль рис. + По центру"/>
    <w:basedOn w:val="a7"/>
    <w:rsid w:val="004F2F1A"/>
    <w:pPr>
      <w:numPr>
        <w:numId w:val="0"/>
      </w:numPr>
    </w:pPr>
    <w:rPr>
      <w:iCs/>
      <w:szCs w:val="20"/>
    </w:rPr>
  </w:style>
  <w:style w:type="paragraph" w:customStyle="1" w:styleId="400">
    <w:name w:val="Стиль заголовок 4а + Справа:  0 см"/>
    <w:basedOn w:val="41"/>
    <w:rsid w:val="004F2F1A"/>
    <w:pPr>
      <w:numPr>
        <w:numId w:val="0"/>
      </w:numPr>
      <w:ind w:right="0"/>
    </w:pPr>
    <w:rPr>
      <w:szCs w:val="20"/>
    </w:rPr>
  </w:style>
  <w:style w:type="paragraph" w:customStyle="1" w:styleId="3f7">
    <w:name w:val="Стиль Заголовок 3а"/>
    <w:basedOn w:val="31"/>
    <w:rsid w:val="004F2F1A"/>
    <w:pPr>
      <w:numPr>
        <w:ilvl w:val="0"/>
        <w:numId w:val="0"/>
      </w:numPr>
    </w:pPr>
  </w:style>
  <w:style w:type="paragraph" w:customStyle="1" w:styleId="14095">
    <w:name w:val="Стиль 14 пт По ширине Первая строка:  095 см"/>
    <w:basedOn w:val="af2"/>
    <w:rsid w:val="004F2F1A"/>
    <w:pPr>
      <w:ind w:firstLine="567"/>
      <w:jc w:val="both"/>
    </w:pPr>
    <w:rPr>
      <w:sz w:val="28"/>
      <w:szCs w:val="20"/>
    </w:rPr>
  </w:style>
  <w:style w:type="paragraph" w:customStyle="1" w:styleId="144">
    <w:name w:val="текст 14 пт"/>
    <w:basedOn w:val="af2"/>
    <w:rsid w:val="004F2F1A"/>
    <w:pPr>
      <w:ind w:firstLine="567"/>
      <w:jc w:val="both"/>
    </w:pPr>
    <w:rPr>
      <w:sz w:val="28"/>
      <w:szCs w:val="20"/>
    </w:rPr>
  </w:style>
  <w:style w:type="paragraph" w:customStyle="1" w:styleId="106">
    <w:name w:val="10 пт табл. по центру"/>
    <w:basedOn w:val="af2"/>
    <w:rsid w:val="004F2F1A"/>
    <w:pPr>
      <w:jc w:val="center"/>
    </w:pPr>
    <w:rPr>
      <w:szCs w:val="20"/>
    </w:rPr>
  </w:style>
  <w:style w:type="paragraph" w:customStyle="1" w:styleId="107">
    <w:name w:val="Стиль 10 пт полужирный По центру"/>
    <w:basedOn w:val="af2"/>
    <w:rsid w:val="004F2F1A"/>
    <w:pPr>
      <w:jc w:val="center"/>
    </w:pPr>
    <w:rPr>
      <w:bCs/>
      <w:kern w:val="28"/>
      <w:szCs w:val="20"/>
    </w:rPr>
  </w:style>
  <w:style w:type="character" w:customStyle="1" w:styleId="1ff0">
    <w:name w:val="Заголовок 1а Знак Знак"/>
    <w:link w:val="11"/>
    <w:rsid w:val="004F2F1A"/>
    <w:rPr>
      <w:b/>
      <w:bCs/>
      <w:sz w:val="28"/>
    </w:rPr>
  </w:style>
  <w:style w:type="paragraph" w:customStyle="1" w:styleId="1ffe">
    <w:name w:val="таб1"/>
    <w:basedOn w:val="af2"/>
    <w:rsid w:val="004F2F1A"/>
    <w:pPr>
      <w:spacing w:before="40"/>
      <w:jc w:val="both"/>
    </w:pPr>
    <w:rPr>
      <w:rFonts w:ascii="Arial" w:hAnsi="Arial"/>
      <w:sz w:val="20"/>
      <w:szCs w:val="20"/>
    </w:rPr>
  </w:style>
  <w:style w:type="paragraph" w:customStyle="1" w:styleId="110">
    <w:name w:val="Основной текст с отступом.об11"/>
    <w:basedOn w:val="af2"/>
    <w:rsid w:val="004F2F1A"/>
    <w:pPr>
      <w:spacing w:line="240" w:lineRule="atLeast"/>
      <w:ind w:firstLine="720"/>
      <w:jc w:val="both"/>
    </w:pPr>
    <w:rPr>
      <w:sz w:val="28"/>
      <w:szCs w:val="20"/>
    </w:rPr>
  </w:style>
  <w:style w:type="paragraph" w:styleId="afffffff6">
    <w:name w:val="annotation text"/>
    <w:basedOn w:val="af2"/>
    <w:link w:val="afffffff7"/>
    <w:semiHidden/>
    <w:rsid w:val="004F2F1A"/>
    <w:rPr>
      <w:rFonts w:ascii="Arial" w:hAnsi="Arial"/>
      <w:sz w:val="14"/>
      <w:szCs w:val="20"/>
      <w:vertAlign w:val="superscript"/>
      <w:lang w:val="x-none" w:eastAsia="x-none"/>
    </w:rPr>
  </w:style>
  <w:style w:type="character" w:customStyle="1" w:styleId="verdana1">
    <w:name w:val="verdana1"/>
    <w:rsid w:val="004F2F1A"/>
    <w:rPr>
      <w:rFonts w:ascii="Verdana" w:hAnsi="Verdana" w:hint="default"/>
      <w:b/>
      <w:bCs/>
      <w:i w:val="0"/>
      <w:iCs w:val="0"/>
      <w:strike w:val="0"/>
      <w:dstrike w:val="0"/>
      <w:color w:val="000000"/>
      <w:sz w:val="16"/>
      <w:szCs w:val="16"/>
      <w:u w:val="none"/>
      <w:effect w:val="none"/>
    </w:rPr>
  </w:style>
  <w:style w:type="character" w:customStyle="1" w:styleId="105">
    <w:name w:val="Стиль Название + 10 пт Знак"/>
    <w:link w:val="104"/>
    <w:rsid w:val="004F2F1A"/>
    <w:rPr>
      <w:b/>
      <w:sz w:val="32"/>
      <w:lang w:val="en-US" w:eastAsia="ru-RU" w:bidi="ar-SA"/>
    </w:rPr>
  </w:style>
  <w:style w:type="paragraph" w:customStyle="1" w:styleId="145">
    <w:name w:val="Стиль Основной текст с отступом + 14 пт полужирный курсив По цен..."/>
    <w:basedOn w:val="af8"/>
    <w:rsid w:val="004F2F1A"/>
    <w:pPr>
      <w:spacing w:after="0"/>
      <w:ind w:left="0"/>
      <w:jc w:val="center"/>
    </w:pPr>
    <w:rPr>
      <w:b/>
      <w:bCs/>
      <w:i/>
      <w:iCs/>
      <w:sz w:val="28"/>
      <w:szCs w:val="20"/>
    </w:rPr>
  </w:style>
  <w:style w:type="paragraph" w:customStyle="1" w:styleId="font5">
    <w:name w:val="font5"/>
    <w:basedOn w:val="af2"/>
    <w:rsid w:val="004F2F1A"/>
    <w:pPr>
      <w:spacing w:before="100" w:beforeAutospacing="1" w:after="100" w:afterAutospacing="1"/>
    </w:pPr>
    <w:rPr>
      <w:rFonts w:ascii="Arial" w:hAnsi="Arial" w:cs="Arial"/>
      <w:b/>
      <w:bCs/>
      <w:i/>
      <w:iCs/>
      <w:sz w:val="20"/>
      <w:szCs w:val="20"/>
    </w:rPr>
  </w:style>
  <w:style w:type="paragraph" w:customStyle="1" w:styleId="xl35">
    <w:name w:val="xl35"/>
    <w:basedOn w:val="af2"/>
    <w:rsid w:val="004F2F1A"/>
    <w:pPr>
      <w:pBdr>
        <w:top w:val="single" w:sz="4" w:space="0" w:color="auto"/>
        <w:left w:val="single" w:sz="4" w:space="0" w:color="auto"/>
      </w:pBdr>
      <w:spacing w:before="100" w:beforeAutospacing="1" w:after="100" w:afterAutospacing="1"/>
      <w:jc w:val="center"/>
    </w:pPr>
    <w:rPr>
      <w:rFonts w:ascii="Arial" w:hAnsi="Arial" w:cs="Arial"/>
      <w:b/>
      <w:bCs/>
      <w:i/>
      <w:iCs/>
    </w:rPr>
  </w:style>
  <w:style w:type="paragraph" w:customStyle="1" w:styleId="xl36">
    <w:name w:val="xl36"/>
    <w:basedOn w:val="af2"/>
    <w:rsid w:val="004F2F1A"/>
    <w:pPr>
      <w:pBdr>
        <w:left w:val="single" w:sz="4" w:space="0" w:color="auto"/>
      </w:pBdr>
      <w:spacing w:before="100" w:beforeAutospacing="1" w:after="100" w:afterAutospacing="1"/>
      <w:jc w:val="center"/>
    </w:pPr>
    <w:rPr>
      <w:rFonts w:ascii="Arial" w:hAnsi="Arial" w:cs="Arial"/>
      <w:b/>
      <w:bCs/>
      <w:i/>
      <w:iCs/>
    </w:rPr>
  </w:style>
  <w:style w:type="paragraph" w:customStyle="1" w:styleId="xl37">
    <w:name w:val="xl37"/>
    <w:basedOn w:val="af2"/>
    <w:rsid w:val="004F2F1A"/>
    <w:pPr>
      <w:pBdr>
        <w:top w:val="single" w:sz="4" w:space="0" w:color="auto"/>
      </w:pBdr>
      <w:spacing w:before="100" w:beforeAutospacing="1" w:after="100" w:afterAutospacing="1"/>
      <w:jc w:val="center"/>
    </w:pPr>
    <w:rPr>
      <w:rFonts w:ascii="Arial" w:hAnsi="Arial" w:cs="Arial"/>
      <w:b/>
      <w:bCs/>
      <w:i/>
      <w:iCs/>
    </w:rPr>
  </w:style>
  <w:style w:type="paragraph" w:customStyle="1" w:styleId="xl38">
    <w:name w:val="xl38"/>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39">
    <w:name w:val="xl3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0">
    <w:name w:val="xl4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1">
    <w:name w:val="xl41"/>
    <w:basedOn w:val="af2"/>
    <w:rsid w:val="004F2F1A"/>
    <w:pPr>
      <w:pBdr>
        <w:top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2">
    <w:name w:val="xl42"/>
    <w:basedOn w:val="af2"/>
    <w:rsid w:val="004F2F1A"/>
    <w:pPr>
      <w:pBdr>
        <w:bottom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3">
    <w:name w:val="xl43"/>
    <w:basedOn w:val="af2"/>
    <w:rsid w:val="004F2F1A"/>
    <w:pPr>
      <w:pBdr>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4">
    <w:name w:val="xl44"/>
    <w:basedOn w:val="af2"/>
    <w:rsid w:val="004F2F1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45">
    <w:name w:val="xl45"/>
    <w:basedOn w:val="af2"/>
    <w:rsid w:val="004F2F1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6">
    <w:name w:val="xl46"/>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7">
    <w:name w:val="xl4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2"/>
      <w:szCs w:val="12"/>
    </w:rPr>
  </w:style>
  <w:style w:type="paragraph" w:customStyle="1" w:styleId="xl48">
    <w:name w:val="xl48"/>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9">
    <w:name w:val="xl4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4"/>
      <w:szCs w:val="14"/>
    </w:rPr>
  </w:style>
  <w:style w:type="paragraph" w:customStyle="1" w:styleId="xl50">
    <w:name w:val="xl50"/>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51">
    <w:name w:val="xl5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
    <w:name w:val="xl5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6">
    <w:name w:val="xl5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57">
    <w:name w:val="xl5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rPr>
  </w:style>
  <w:style w:type="paragraph" w:customStyle="1" w:styleId="xl58">
    <w:name w:val="xl5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0">
    <w:name w:val="xl6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1">
    <w:name w:val="xl6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i/>
      <w:iCs/>
    </w:rPr>
  </w:style>
  <w:style w:type="paragraph" w:customStyle="1" w:styleId="xl62">
    <w:name w:val="xl62"/>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63">
    <w:name w:val="xl63"/>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64">
    <w:name w:val="xl6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65">
    <w:name w:val="xl65"/>
    <w:basedOn w:val="af2"/>
    <w:rsid w:val="004F2F1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66">
    <w:name w:val="xl6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70">
    <w:name w:val="xl7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1">
    <w:name w:val="xl71"/>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f2"/>
    <w:rsid w:val="004F2F1A"/>
    <w:pPr>
      <w:pBdr>
        <w:left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73">
    <w:name w:val="xl73"/>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74">
    <w:name w:val="xl74"/>
    <w:basedOn w:val="af2"/>
    <w:rsid w:val="004F2F1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75">
    <w:name w:val="xl7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8">
    <w:name w:val="xl78"/>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rPr>
  </w:style>
  <w:style w:type="paragraph" w:customStyle="1" w:styleId="xl79">
    <w:name w:val="xl79"/>
    <w:basedOn w:val="af2"/>
    <w:rsid w:val="004F2F1A"/>
    <w:pPr>
      <w:pBdr>
        <w:top w:val="single" w:sz="4" w:space="0" w:color="auto"/>
        <w:left w:val="single" w:sz="4" w:space="0" w:color="auto"/>
      </w:pBdr>
      <w:spacing w:before="100" w:beforeAutospacing="1" w:after="100" w:afterAutospacing="1"/>
      <w:jc w:val="center"/>
    </w:pPr>
    <w:rPr>
      <w:rFonts w:ascii="Arial" w:hAnsi="Arial" w:cs="Arial"/>
    </w:rPr>
  </w:style>
  <w:style w:type="paragraph" w:customStyle="1" w:styleId="xl80">
    <w:name w:val="xl8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1">
    <w:name w:val="xl8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82">
    <w:name w:val="xl82"/>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3">
    <w:name w:val="xl83"/>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rPr>
  </w:style>
  <w:style w:type="paragraph" w:customStyle="1" w:styleId="xl84">
    <w:name w:val="xl8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85">
    <w:name w:val="xl8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86">
    <w:name w:val="xl86"/>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87">
    <w:name w:val="xl8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8">
    <w:name w:val="xl8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a3">
    <w:name w:val="таблица"/>
    <w:basedOn w:val="a1"/>
    <w:rsid w:val="004F2F1A"/>
    <w:pPr>
      <w:numPr>
        <w:numId w:val="42"/>
      </w:numPr>
      <w:spacing w:before="0"/>
    </w:pPr>
  </w:style>
  <w:style w:type="paragraph" w:customStyle="1" w:styleId="afffffff8">
    <w:name w:val="Отчет"/>
    <w:basedOn w:val="aff1"/>
    <w:qFormat/>
    <w:rsid w:val="004F2F1A"/>
    <w:pPr>
      <w:overflowPunct w:val="0"/>
      <w:autoSpaceDE w:val="0"/>
      <w:autoSpaceDN w:val="0"/>
      <w:adjustRightInd w:val="0"/>
      <w:spacing w:after="120" w:line="360" w:lineRule="auto"/>
      <w:ind w:firstLine="709"/>
      <w:textAlignment w:val="baseline"/>
    </w:pPr>
  </w:style>
  <w:style w:type="paragraph" w:customStyle="1" w:styleId="59">
    <w:name w:val="Заголовок 5а"/>
    <w:basedOn w:val="51"/>
    <w:rsid w:val="004F2F1A"/>
    <w:pPr>
      <w:keepNext w:val="0"/>
      <w:spacing w:before="240" w:after="60"/>
      <w:ind w:firstLine="0"/>
      <w:jc w:val="center"/>
    </w:pPr>
    <w:rPr>
      <w:b/>
      <w:bCs/>
      <w:iCs/>
      <w:szCs w:val="28"/>
    </w:rPr>
  </w:style>
  <w:style w:type="paragraph" w:customStyle="1" w:styleId="font1">
    <w:name w:val="font1"/>
    <w:basedOn w:val="af2"/>
    <w:rsid w:val="004F2F1A"/>
    <w:pPr>
      <w:spacing w:before="100" w:beforeAutospacing="1" w:after="100" w:afterAutospacing="1"/>
    </w:pPr>
    <w:rPr>
      <w:rFonts w:ascii="Arial" w:hAnsi="Arial"/>
      <w:b/>
      <w:bCs/>
      <w:sz w:val="20"/>
      <w:szCs w:val="20"/>
    </w:rPr>
  </w:style>
  <w:style w:type="paragraph" w:customStyle="1" w:styleId="font6">
    <w:name w:val="font6"/>
    <w:basedOn w:val="af2"/>
    <w:rsid w:val="004F2F1A"/>
    <w:pPr>
      <w:spacing w:before="100" w:beforeAutospacing="1" w:after="100" w:afterAutospacing="1"/>
    </w:pPr>
    <w:rPr>
      <w:rFonts w:ascii="Arial" w:hAnsi="Arial"/>
      <w:b/>
      <w:bCs/>
      <w:sz w:val="20"/>
      <w:szCs w:val="20"/>
    </w:rPr>
  </w:style>
  <w:style w:type="paragraph" w:customStyle="1" w:styleId="xl90">
    <w:name w:val="xl90"/>
    <w:basedOn w:val="af2"/>
    <w:rsid w:val="004F2F1A"/>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91">
    <w:name w:val="xl91"/>
    <w:basedOn w:val="af2"/>
    <w:rsid w:val="004F2F1A"/>
    <w:pPr>
      <w:pBdr>
        <w:left w:val="single" w:sz="8" w:space="0" w:color="auto"/>
        <w:right w:val="single" w:sz="4" w:space="0" w:color="auto"/>
      </w:pBdr>
      <w:spacing w:before="100" w:beforeAutospacing="1" w:after="100" w:afterAutospacing="1"/>
      <w:jc w:val="center"/>
    </w:pPr>
    <w:rPr>
      <w:b/>
      <w:bCs/>
      <w:sz w:val="18"/>
      <w:szCs w:val="18"/>
    </w:rPr>
  </w:style>
  <w:style w:type="paragraph" w:customStyle="1" w:styleId="xl92">
    <w:name w:val="xl92"/>
    <w:basedOn w:val="af2"/>
    <w:rsid w:val="004F2F1A"/>
    <w:pPr>
      <w:pBdr>
        <w:left w:val="single" w:sz="8" w:space="0" w:color="auto"/>
        <w:bottom w:val="single" w:sz="8" w:space="0" w:color="auto"/>
        <w:right w:val="single" w:sz="4" w:space="0" w:color="auto"/>
      </w:pBdr>
      <w:spacing w:before="100" w:beforeAutospacing="1" w:after="100" w:afterAutospacing="1"/>
      <w:jc w:val="center"/>
    </w:pPr>
    <w:rPr>
      <w:b/>
      <w:bCs/>
      <w:sz w:val="18"/>
      <w:szCs w:val="18"/>
    </w:rPr>
  </w:style>
  <w:style w:type="paragraph" w:customStyle="1" w:styleId="xl93">
    <w:name w:val="xl93"/>
    <w:basedOn w:val="af2"/>
    <w:rsid w:val="004F2F1A"/>
    <w:pPr>
      <w:pBdr>
        <w:bottom w:val="single" w:sz="8" w:space="0" w:color="auto"/>
        <w:right w:val="single" w:sz="8" w:space="0" w:color="auto"/>
      </w:pBdr>
      <w:spacing w:before="100" w:beforeAutospacing="1" w:after="100" w:afterAutospacing="1"/>
      <w:jc w:val="center"/>
    </w:pPr>
    <w:rPr>
      <w:b/>
      <w:bCs/>
    </w:rPr>
  </w:style>
  <w:style w:type="paragraph" w:customStyle="1" w:styleId="xl94">
    <w:name w:val="xl94"/>
    <w:basedOn w:val="af2"/>
    <w:rsid w:val="004F2F1A"/>
    <w:pPr>
      <w:spacing w:before="100" w:beforeAutospacing="1" w:after="100" w:afterAutospacing="1"/>
      <w:jc w:val="center"/>
      <w:textAlignment w:val="center"/>
    </w:pPr>
    <w:rPr>
      <w:b/>
      <w:bCs/>
    </w:rPr>
  </w:style>
  <w:style w:type="paragraph" w:customStyle="1" w:styleId="xl95">
    <w:name w:val="xl95"/>
    <w:basedOn w:val="af2"/>
    <w:rsid w:val="004F2F1A"/>
    <w:pPr>
      <w:pBdr>
        <w:right w:val="single" w:sz="8" w:space="0" w:color="auto"/>
      </w:pBdr>
      <w:spacing w:before="100" w:beforeAutospacing="1" w:after="100" w:afterAutospacing="1"/>
      <w:jc w:val="center"/>
    </w:pPr>
    <w:rPr>
      <w:b/>
      <w:bCs/>
    </w:rPr>
  </w:style>
  <w:style w:type="paragraph" w:customStyle="1" w:styleId="xl96">
    <w:name w:val="xl96"/>
    <w:basedOn w:val="af2"/>
    <w:rsid w:val="004F2F1A"/>
    <w:pPr>
      <w:pBdr>
        <w:bottom w:val="single" w:sz="4" w:space="0" w:color="auto"/>
        <w:right w:val="single" w:sz="8" w:space="0" w:color="auto"/>
      </w:pBdr>
      <w:spacing w:before="100" w:beforeAutospacing="1" w:after="100" w:afterAutospacing="1"/>
      <w:jc w:val="center"/>
    </w:pPr>
    <w:rPr>
      <w:b/>
      <w:bCs/>
    </w:rPr>
  </w:style>
  <w:style w:type="paragraph" w:customStyle="1" w:styleId="xl97">
    <w:name w:val="xl97"/>
    <w:basedOn w:val="af2"/>
    <w:rsid w:val="004F2F1A"/>
    <w:pPr>
      <w:pBdr>
        <w:left w:val="single" w:sz="8" w:space="0" w:color="auto"/>
        <w:bottom w:val="single" w:sz="8" w:space="0" w:color="auto"/>
        <w:right w:val="single" w:sz="4" w:space="0" w:color="auto"/>
      </w:pBdr>
      <w:spacing w:before="100" w:beforeAutospacing="1" w:after="100" w:afterAutospacing="1"/>
    </w:pPr>
  </w:style>
  <w:style w:type="paragraph" w:customStyle="1" w:styleId="xl98">
    <w:name w:val="xl98"/>
    <w:basedOn w:val="af2"/>
    <w:rsid w:val="004F2F1A"/>
    <w:pPr>
      <w:pBdr>
        <w:bottom w:val="single" w:sz="8" w:space="0" w:color="auto"/>
        <w:right w:val="single" w:sz="4" w:space="0" w:color="auto"/>
      </w:pBdr>
      <w:spacing w:before="100" w:beforeAutospacing="1" w:after="100" w:afterAutospacing="1"/>
    </w:pPr>
  </w:style>
  <w:style w:type="paragraph" w:customStyle="1" w:styleId="xl99">
    <w:name w:val="xl99"/>
    <w:basedOn w:val="af2"/>
    <w:rsid w:val="004F2F1A"/>
    <w:pPr>
      <w:pBdr>
        <w:left w:val="single" w:sz="8" w:space="0" w:color="auto"/>
        <w:right w:val="single" w:sz="4" w:space="0" w:color="auto"/>
      </w:pBdr>
      <w:spacing w:before="100" w:beforeAutospacing="1" w:after="100" w:afterAutospacing="1"/>
    </w:pPr>
  </w:style>
  <w:style w:type="paragraph" w:customStyle="1" w:styleId="xl100">
    <w:name w:val="xl100"/>
    <w:basedOn w:val="af2"/>
    <w:rsid w:val="004F2F1A"/>
    <w:pPr>
      <w:pBdr>
        <w:bottom w:val="single" w:sz="4" w:space="0" w:color="auto"/>
      </w:pBdr>
      <w:spacing w:before="100" w:beforeAutospacing="1" w:after="100" w:afterAutospacing="1"/>
      <w:jc w:val="center"/>
    </w:pPr>
    <w:rPr>
      <w:b/>
      <w:bCs/>
    </w:rPr>
  </w:style>
  <w:style w:type="paragraph" w:customStyle="1" w:styleId="xl101">
    <w:name w:val="xl101"/>
    <w:basedOn w:val="af2"/>
    <w:rsid w:val="004F2F1A"/>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2">
    <w:name w:val="xl102"/>
    <w:basedOn w:val="af2"/>
    <w:rsid w:val="004F2F1A"/>
    <w:pPr>
      <w:spacing w:before="100" w:beforeAutospacing="1" w:after="100" w:afterAutospacing="1"/>
      <w:jc w:val="center"/>
    </w:pPr>
    <w:rPr>
      <w:b/>
      <w:bCs/>
    </w:rPr>
  </w:style>
  <w:style w:type="paragraph" w:customStyle="1" w:styleId="xl103">
    <w:name w:val="xl103"/>
    <w:basedOn w:val="af2"/>
    <w:rsid w:val="004F2F1A"/>
    <w:pPr>
      <w:pBdr>
        <w:left w:val="single" w:sz="4" w:space="0" w:color="auto"/>
        <w:right w:val="single" w:sz="4" w:space="0" w:color="auto"/>
      </w:pBdr>
      <w:spacing w:before="100" w:beforeAutospacing="1" w:after="100" w:afterAutospacing="1"/>
      <w:jc w:val="center"/>
    </w:pPr>
    <w:rPr>
      <w:b/>
      <w:bCs/>
    </w:rPr>
  </w:style>
  <w:style w:type="paragraph" w:customStyle="1" w:styleId="xl104">
    <w:name w:val="xl104"/>
    <w:basedOn w:val="af2"/>
    <w:rsid w:val="004F2F1A"/>
    <w:pPr>
      <w:pBdr>
        <w:top w:val="single" w:sz="8" w:space="0" w:color="auto"/>
        <w:right w:val="single" w:sz="4" w:space="0" w:color="auto"/>
      </w:pBdr>
      <w:spacing w:before="100" w:beforeAutospacing="1" w:after="100" w:afterAutospacing="1"/>
      <w:jc w:val="center"/>
      <w:textAlignment w:val="center"/>
    </w:pPr>
    <w:rPr>
      <w:b/>
      <w:bCs/>
    </w:rPr>
  </w:style>
  <w:style w:type="paragraph" w:customStyle="1" w:styleId="xl105">
    <w:name w:val="xl105"/>
    <w:basedOn w:val="af2"/>
    <w:rsid w:val="004F2F1A"/>
    <w:pPr>
      <w:pBdr>
        <w:left w:val="single" w:sz="8"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xl106">
    <w:name w:val="xl106"/>
    <w:basedOn w:val="af2"/>
    <w:rsid w:val="004F2F1A"/>
    <w:pPr>
      <w:spacing w:before="100" w:beforeAutospacing="1" w:after="100" w:afterAutospacing="1"/>
      <w:jc w:val="center"/>
    </w:pPr>
    <w:rPr>
      <w:b/>
      <w:bCs/>
      <w:sz w:val="28"/>
      <w:szCs w:val="28"/>
    </w:rPr>
  </w:style>
  <w:style w:type="paragraph" w:customStyle="1" w:styleId="5a">
    <w:name w:val="ЗАГОЛОВОК 5"/>
    <w:basedOn w:val="af2"/>
    <w:rsid w:val="004F2F1A"/>
    <w:pPr>
      <w:spacing w:before="120" w:after="120"/>
      <w:ind w:firstLine="539"/>
      <w:jc w:val="center"/>
      <w:outlineLvl w:val="4"/>
    </w:pPr>
    <w:rPr>
      <w:b/>
      <w:i/>
      <w:sz w:val="28"/>
      <w:szCs w:val="28"/>
    </w:rPr>
  </w:style>
  <w:style w:type="paragraph" w:customStyle="1" w:styleId="320">
    <w:name w:val="Стиль Заголовок 3а + По центру2"/>
    <w:basedOn w:val="31"/>
    <w:rsid w:val="004F2F1A"/>
    <w:pPr>
      <w:numPr>
        <w:ilvl w:val="0"/>
        <w:numId w:val="0"/>
      </w:numPr>
      <w:spacing w:before="0" w:after="0"/>
      <w:ind w:left="1650" w:hanging="505"/>
    </w:pPr>
    <w:rPr>
      <w:bCs/>
      <w:szCs w:val="20"/>
    </w:rPr>
  </w:style>
  <w:style w:type="character" w:customStyle="1" w:styleId="140950">
    <w:name w:val="Обычный + 14 пт;курсив;По центру;Первая строка:  0;95 см Знак Знак"/>
    <w:rsid w:val="004F2F1A"/>
    <w:rPr>
      <w:sz w:val="24"/>
      <w:szCs w:val="24"/>
      <w:lang w:val="ru-RU" w:eastAsia="ru-RU" w:bidi="ar-SA"/>
    </w:rPr>
  </w:style>
  <w:style w:type="character" w:customStyle="1" w:styleId="apple-style-span">
    <w:name w:val="apple-style-span"/>
    <w:basedOn w:val="af3"/>
    <w:rsid w:val="004F2F1A"/>
  </w:style>
  <w:style w:type="character" w:customStyle="1" w:styleId="apple-converted-space">
    <w:name w:val="apple-converted-space"/>
    <w:basedOn w:val="af3"/>
    <w:rsid w:val="004F2F1A"/>
  </w:style>
  <w:style w:type="character" w:customStyle="1" w:styleId="contextcurrent">
    <w:name w:val="context_current"/>
    <w:basedOn w:val="af3"/>
    <w:rsid w:val="004F2F1A"/>
  </w:style>
  <w:style w:type="character" w:customStyle="1" w:styleId="context">
    <w:name w:val="context"/>
    <w:basedOn w:val="af3"/>
    <w:rsid w:val="004F2F1A"/>
  </w:style>
  <w:style w:type="paragraph" w:customStyle="1" w:styleId="1fff">
    <w:name w:val="Стиль Заголовок 1а + не полужирный"/>
    <w:basedOn w:val="af2"/>
    <w:autoRedefine/>
    <w:rsid w:val="004F2F1A"/>
    <w:pPr>
      <w:pageBreakBefore/>
      <w:spacing w:after="120"/>
      <w:jc w:val="center"/>
      <w:outlineLvl w:val="0"/>
    </w:pPr>
    <w:rPr>
      <w:b/>
      <w:sz w:val="28"/>
      <w:szCs w:val="20"/>
    </w:rPr>
  </w:style>
  <w:style w:type="paragraph" w:customStyle="1" w:styleId="afffffff9">
    <w:name w:val="Табл"/>
    <w:basedOn w:val="affffffa"/>
    <w:rsid w:val="004F2F1A"/>
  </w:style>
  <w:style w:type="paragraph" w:customStyle="1" w:styleId="afffffffa">
    <w:name w:val="Название_табл"/>
    <w:basedOn w:val="af2"/>
    <w:rsid w:val="004F2F1A"/>
    <w:pPr>
      <w:ind w:firstLine="539"/>
      <w:jc w:val="center"/>
    </w:pPr>
    <w:rPr>
      <w:i/>
      <w:iCs/>
      <w:sz w:val="28"/>
      <w:szCs w:val="20"/>
    </w:rPr>
  </w:style>
  <w:style w:type="paragraph" w:customStyle="1" w:styleId="afffffffb">
    <w:name w:val="внутри  таблиц"/>
    <w:basedOn w:val="af2"/>
    <w:link w:val="afffffffc"/>
    <w:autoRedefine/>
    <w:rsid w:val="004F2F1A"/>
    <w:pPr>
      <w:ind w:left="-57" w:right="-57"/>
      <w:jc w:val="both"/>
    </w:pPr>
    <w:rPr>
      <w:i/>
      <w:snapToGrid w:val="0"/>
      <w:sz w:val="20"/>
      <w:szCs w:val="20"/>
    </w:rPr>
  </w:style>
  <w:style w:type="character" w:customStyle="1" w:styleId="afffffffc">
    <w:name w:val="внутри  таблиц Знак"/>
    <w:link w:val="afffffffb"/>
    <w:rsid w:val="004F2F1A"/>
    <w:rPr>
      <w:i/>
      <w:snapToGrid w:val="0"/>
      <w:lang w:val="ru-RU" w:eastAsia="ru-RU" w:bidi="ar-SA"/>
    </w:rPr>
  </w:style>
  <w:style w:type="character" w:customStyle="1" w:styleId="HTML0">
    <w:name w:val="Стандартный HTML Знак"/>
    <w:link w:val="HTML"/>
    <w:uiPriority w:val="99"/>
    <w:rsid w:val="00A24DD3"/>
    <w:rPr>
      <w:rFonts w:ascii="Courier New" w:hAnsi="Courier New" w:cs="Courier New"/>
      <w:lang w:val="ru-RU" w:eastAsia="ru-RU" w:bidi="ar-SA"/>
    </w:rPr>
  </w:style>
  <w:style w:type="paragraph" w:customStyle="1" w:styleId="Default">
    <w:name w:val="Default"/>
    <w:rsid w:val="00A24DD3"/>
    <w:pPr>
      <w:autoSpaceDE w:val="0"/>
      <w:autoSpaceDN w:val="0"/>
      <w:adjustRightInd w:val="0"/>
    </w:pPr>
    <w:rPr>
      <w:color w:val="000000"/>
      <w:sz w:val="24"/>
      <w:szCs w:val="24"/>
    </w:rPr>
  </w:style>
  <w:style w:type="numbering" w:customStyle="1" w:styleId="21">
    <w:name w:val="Стиль маркированный2"/>
    <w:basedOn w:val="af5"/>
    <w:rsid w:val="00A011C2"/>
    <w:pPr>
      <w:numPr>
        <w:numId w:val="44"/>
      </w:numPr>
    </w:pPr>
  </w:style>
  <w:style w:type="paragraph" w:customStyle="1" w:styleId="Normal10-02">
    <w:name w:val="Normal + 10 пт полужирный По центру Слева:  -02 см Справ..."/>
    <w:basedOn w:val="af2"/>
    <w:rsid w:val="00A011C2"/>
    <w:pPr>
      <w:snapToGrid w:val="0"/>
      <w:ind w:left="-113" w:right="-113"/>
      <w:jc w:val="center"/>
    </w:pPr>
    <w:rPr>
      <w:b/>
      <w:sz w:val="20"/>
      <w:szCs w:val="20"/>
    </w:rPr>
  </w:style>
  <w:style w:type="paragraph" w:customStyle="1" w:styleId="f22">
    <w:name w:val="Основной $f2екст с отступом 2"/>
    <w:basedOn w:val="af2"/>
    <w:rsid w:val="00A011C2"/>
    <w:pPr>
      <w:widowControl w:val="0"/>
      <w:ind w:right="-716" w:firstLine="851"/>
      <w:jc w:val="both"/>
    </w:pPr>
    <w:rPr>
      <w:sz w:val="28"/>
      <w:szCs w:val="28"/>
    </w:rPr>
  </w:style>
  <w:style w:type="paragraph" w:customStyle="1" w:styleId="font7">
    <w:name w:val="font7"/>
    <w:basedOn w:val="af2"/>
    <w:rsid w:val="00A011C2"/>
    <w:pPr>
      <w:spacing w:before="100" w:beforeAutospacing="1" w:after="100" w:afterAutospacing="1"/>
    </w:pPr>
    <w:rPr>
      <w:rFonts w:ascii="Tahoma" w:hAnsi="Tahoma" w:cs="Tahoma"/>
      <w:color w:val="000000"/>
      <w:sz w:val="16"/>
      <w:szCs w:val="16"/>
    </w:rPr>
  </w:style>
  <w:style w:type="paragraph" w:customStyle="1" w:styleId="font8">
    <w:name w:val="font8"/>
    <w:basedOn w:val="af2"/>
    <w:rsid w:val="00A011C2"/>
    <w:pPr>
      <w:spacing w:before="100" w:beforeAutospacing="1" w:after="100" w:afterAutospacing="1"/>
    </w:pPr>
    <w:rPr>
      <w:rFonts w:ascii="Tahoma" w:hAnsi="Tahoma" w:cs="Tahoma"/>
      <w:b/>
      <w:bCs/>
      <w:color w:val="000000"/>
      <w:sz w:val="16"/>
      <w:szCs w:val="16"/>
    </w:rPr>
  </w:style>
  <w:style w:type="character" w:customStyle="1" w:styleId="39">
    <w:name w:val="РПС3 Знак"/>
    <w:link w:val="38"/>
    <w:rsid w:val="00A011C2"/>
    <w:rPr>
      <w:sz w:val="28"/>
      <w:szCs w:val="24"/>
    </w:rPr>
  </w:style>
  <w:style w:type="character" w:customStyle="1" w:styleId="26">
    <w:name w:val="Оглавление2 Знак"/>
    <w:link w:val="25"/>
    <w:rsid w:val="00A011C2"/>
    <w:rPr>
      <w:b/>
      <w:sz w:val="28"/>
      <w:szCs w:val="24"/>
    </w:rPr>
  </w:style>
  <w:style w:type="character" w:customStyle="1" w:styleId="34">
    <w:name w:val="Оглавление3 Знак"/>
    <w:link w:val="33"/>
    <w:rsid w:val="00A011C2"/>
    <w:rPr>
      <w:b/>
      <w:i/>
      <w:sz w:val="28"/>
    </w:rPr>
  </w:style>
  <w:style w:type="paragraph" w:customStyle="1" w:styleId="e2">
    <w:name w:val="мeсновной текст с отступом 2"/>
    <w:basedOn w:val="af2"/>
    <w:rsid w:val="00A011C2"/>
    <w:pPr>
      <w:widowControl w:val="0"/>
      <w:ind w:firstLine="720"/>
      <w:jc w:val="both"/>
    </w:pPr>
  </w:style>
  <w:style w:type="character" w:styleId="afffffffd">
    <w:name w:val="annotation reference"/>
    <w:rsid w:val="00A011C2"/>
    <w:rPr>
      <w:sz w:val="16"/>
    </w:rPr>
  </w:style>
  <w:style w:type="character" w:customStyle="1" w:styleId="afff8">
    <w:name w:val="РПС Знак"/>
    <w:link w:val="af"/>
    <w:rsid w:val="00A011C2"/>
    <w:rPr>
      <w:sz w:val="28"/>
      <w:szCs w:val="24"/>
    </w:rPr>
  </w:style>
  <w:style w:type="character" w:customStyle="1" w:styleId="310">
    <w:name w:val="Заголовок 3 Знак1"/>
    <w:aliases w:val="ПодЗаголовок Знак1"/>
    <w:link w:val="32"/>
    <w:rsid w:val="00A011C2"/>
    <w:rPr>
      <w:b/>
      <w:sz w:val="28"/>
      <w:u w:val="single"/>
    </w:rPr>
  </w:style>
  <w:style w:type="paragraph" w:customStyle="1" w:styleId="12127">
    <w:name w:val="Стиль 12 пт По правому краю Первая строка:  127 см"/>
    <w:basedOn w:val="af2"/>
    <w:rsid w:val="00A011C2"/>
    <w:pPr>
      <w:ind w:firstLine="720"/>
      <w:jc w:val="right"/>
    </w:pPr>
    <w:rPr>
      <w:szCs w:val="20"/>
    </w:rPr>
  </w:style>
  <w:style w:type="paragraph" w:customStyle="1" w:styleId="BodyText1">
    <w:name w:val="Body Text1"/>
    <w:basedOn w:val="af2"/>
    <w:rsid w:val="00A011C2"/>
    <w:pPr>
      <w:autoSpaceDE w:val="0"/>
      <w:autoSpaceDN w:val="0"/>
      <w:jc w:val="both"/>
    </w:pPr>
    <w:rPr>
      <w:sz w:val="28"/>
      <w:szCs w:val="28"/>
    </w:rPr>
  </w:style>
  <w:style w:type="paragraph" w:customStyle="1" w:styleId="146">
    <w:name w:val="Стиль Маркированный список + 14 пт"/>
    <w:basedOn w:val="afa"/>
    <w:rsid w:val="00A011C2"/>
    <w:pPr>
      <w:jc w:val="both"/>
    </w:pPr>
    <w:rPr>
      <w:b/>
      <w:kern w:val="24"/>
      <w:sz w:val="28"/>
      <w:szCs w:val="26"/>
    </w:rPr>
  </w:style>
  <w:style w:type="paragraph" w:customStyle="1" w:styleId="2ff0">
    <w:name w:val="Стиль Абзац2 + Междустр.интервал:  одинарный"/>
    <w:basedOn w:val="22"/>
    <w:rsid w:val="00A011C2"/>
    <w:pPr>
      <w:numPr>
        <w:numId w:val="0"/>
      </w:numPr>
      <w:spacing w:line="240" w:lineRule="auto"/>
    </w:pPr>
    <w:rPr>
      <w:szCs w:val="20"/>
    </w:rPr>
  </w:style>
  <w:style w:type="paragraph" w:customStyle="1" w:styleId="Web1">
    <w:name w:val="Обычный (Web)1"/>
    <w:basedOn w:val="af2"/>
    <w:rsid w:val="00A011C2"/>
    <w:pPr>
      <w:spacing w:before="100" w:after="100"/>
      <w:jc w:val="center"/>
      <w:outlineLvl w:val="0"/>
    </w:pPr>
    <w:rPr>
      <w:rFonts w:eastAsia="Arial Unicode MS"/>
      <w:szCs w:val="20"/>
    </w:rPr>
  </w:style>
  <w:style w:type="paragraph" w:styleId="afffffffe">
    <w:name w:val="endnote text"/>
    <w:basedOn w:val="af2"/>
    <w:link w:val="affffffff"/>
    <w:rsid w:val="00A011C2"/>
    <w:rPr>
      <w:sz w:val="20"/>
      <w:szCs w:val="20"/>
    </w:rPr>
  </w:style>
  <w:style w:type="character" w:customStyle="1" w:styleId="affffffff">
    <w:name w:val="Текст концевой сноски Знак"/>
    <w:basedOn w:val="af3"/>
    <w:link w:val="afffffffe"/>
    <w:rsid w:val="00A011C2"/>
  </w:style>
  <w:style w:type="character" w:styleId="affffffff0">
    <w:name w:val="endnote reference"/>
    <w:rsid w:val="00A011C2"/>
    <w:rPr>
      <w:vertAlign w:val="superscript"/>
    </w:rPr>
  </w:style>
  <w:style w:type="character" w:customStyle="1" w:styleId="211">
    <w:name w:val="Основной текст 2 Знак1"/>
    <w:rsid w:val="00A011C2"/>
    <w:rPr>
      <w:sz w:val="24"/>
      <w:szCs w:val="24"/>
    </w:rPr>
  </w:style>
  <w:style w:type="paragraph" w:customStyle="1" w:styleId="212">
    <w:name w:val="Стиль Заголовок 2 + не курсив По ширине Первая строка:  1 см Пер..."/>
    <w:basedOn w:val="24"/>
    <w:rsid w:val="00942E39"/>
    <w:pPr>
      <w:spacing w:before="0" w:after="0"/>
      <w:ind w:firstLine="567"/>
      <w:jc w:val="both"/>
    </w:pPr>
    <w:rPr>
      <w:rFonts w:cs="Times New Roman"/>
      <w:iCs w:val="0"/>
      <w:szCs w:val="20"/>
    </w:rPr>
  </w:style>
  <w:style w:type="paragraph" w:customStyle="1" w:styleId="4d">
    <w:name w:val="оглавление 4"/>
    <w:basedOn w:val="43"/>
    <w:rsid w:val="00942E39"/>
    <w:pPr>
      <w:spacing w:line="240" w:lineRule="auto"/>
      <w:ind w:firstLine="680"/>
      <w:jc w:val="both"/>
    </w:pPr>
    <w:rPr>
      <w:rFonts w:ascii="Times New Roman" w:hAnsi="Times New Roman"/>
      <w:b/>
      <w:i/>
      <w:sz w:val="28"/>
      <w:szCs w:val="28"/>
    </w:rPr>
  </w:style>
  <w:style w:type="character" w:customStyle="1" w:styleId="1fff0">
    <w:name w:val="Основной текст Знак1"/>
    <w:rsid w:val="00942E39"/>
    <w:rPr>
      <w:sz w:val="24"/>
      <w:szCs w:val="24"/>
      <w:lang w:val="ru-RU" w:eastAsia="ru-RU" w:bidi="ar-SA"/>
    </w:rPr>
  </w:style>
  <w:style w:type="character" w:customStyle="1" w:styleId="220">
    <w:name w:val="Основной текст 2 Знак2"/>
    <w:aliases w:val="об1 Знак"/>
    <w:link w:val="29"/>
    <w:rsid w:val="00942E39"/>
    <w:rPr>
      <w:sz w:val="32"/>
    </w:rPr>
  </w:style>
  <w:style w:type="character" w:customStyle="1" w:styleId="1f6">
    <w:name w:val="Обычный 1 Знак"/>
    <w:link w:val="1f5"/>
    <w:rsid w:val="00942E39"/>
    <w:rPr>
      <w:rFonts w:ascii="Arial" w:hAnsi="Arial"/>
      <w:sz w:val="24"/>
    </w:rPr>
  </w:style>
  <w:style w:type="paragraph" w:customStyle="1" w:styleId="a6">
    <w:name w:val="Стандарт"/>
    <w:basedOn w:val="aff1"/>
    <w:rsid w:val="00942E39"/>
    <w:pPr>
      <w:widowControl w:val="0"/>
      <w:numPr>
        <w:numId w:val="46"/>
      </w:numPr>
      <w:tabs>
        <w:tab w:val="clear" w:pos="360"/>
      </w:tabs>
      <w:spacing w:line="264" w:lineRule="auto"/>
      <w:ind w:left="0" w:firstLine="720"/>
    </w:pPr>
    <w:rPr>
      <w:snapToGrid w:val="0"/>
    </w:rPr>
  </w:style>
  <w:style w:type="paragraph" w:customStyle="1" w:styleId="S1">
    <w:name w:val="S_Заголовок 1"/>
    <w:basedOn w:val="af2"/>
    <w:rsid w:val="00942E39"/>
    <w:pPr>
      <w:numPr>
        <w:ilvl w:val="1"/>
        <w:numId w:val="46"/>
      </w:numPr>
      <w:tabs>
        <w:tab w:val="clear" w:pos="1080"/>
        <w:tab w:val="num" w:pos="360"/>
      </w:tabs>
      <w:ind w:left="360"/>
      <w:jc w:val="center"/>
    </w:pPr>
    <w:rPr>
      <w:caps/>
    </w:rPr>
  </w:style>
  <w:style w:type="paragraph" w:customStyle="1" w:styleId="S2">
    <w:name w:val="S_Заголовок 2"/>
    <w:basedOn w:val="24"/>
    <w:rsid w:val="00942E39"/>
    <w:pPr>
      <w:keepNext w:val="0"/>
      <w:numPr>
        <w:ilvl w:val="2"/>
        <w:numId w:val="46"/>
      </w:numPr>
      <w:tabs>
        <w:tab w:val="clear" w:pos="1440"/>
        <w:tab w:val="num" w:pos="1080"/>
      </w:tabs>
      <w:spacing w:before="0" w:after="0"/>
      <w:ind w:left="1080" w:hanging="360"/>
      <w:jc w:val="both"/>
    </w:pPr>
    <w:rPr>
      <w:rFonts w:ascii="Times New Roman" w:hAnsi="Times New Roman" w:cs="Times New Roman"/>
      <w:bCs w:val="0"/>
      <w:i w:val="0"/>
      <w:iCs w:val="0"/>
      <w:sz w:val="24"/>
      <w:szCs w:val="24"/>
    </w:rPr>
  </w:style>
  <w:style w:type="paragraph" w:customStyle="1" w:styleId="S3">
    <w:name w:val="S_Заголовок 3"/>
    <w:basedOn w:val="32"/>
    <w:rsid w:val="00942E39"/>
    <w:pPr>
      <w:keepNext w:val="0"/>
      <w:numPr>
        <w:ilvl w:val="3"/>
        <w:numId w:val="46"/>
      </w:numPr>
      <w:tabs>
        <w:tab w:val="clear" w:pos="1800"/>
        <w:tab w:val="num" w:pos="1440"/>
      </w:tabs>
      <w:spacing w:line="360" w:lineRule="auto"/>
      <w:ind w:left="1440"/>
      <w:jc w:val="left"/>
    </w:pPr>
    <w:rPr>
      <w:b w:val="0"/>
      <w:sz w:val="24"/>
      <w:szCs w:val="24"/>
    </w:rPr>
  </w:style>
  <w:style w:type="paragraph" w:customStyle="1" w:styleId="S4">
    <w:name w:val="S_Заголовок 4"/>
    <w:basedOn w:val="43"/>
    <w:rsid w:val="00942E39"/>
    <w:pPr>
      <w:keepNext w:val="0"/>
      <w:numPr>
        <w:ilvl w:val="4"/>
        <w:numId w:val="46"/>
      </w:numPr>
      <w:tabs>
        <w:tab w:val="clear" w:pos="2520"/>
        <w:tab w:val="num" w:pos="1800"/>
      </w:tabs>
      <w:spacing w:line="240" w:lineRule="auto"/>
      <w:ind w:left="1800" w:hanging="720"/>
      <w:jc w:val="left"/>
    </w:pPr>
    <w:rPr>
      <w:rFonts w:ascii="Times New Roman" w:hAnsi="Times New Roman"/>
      <w:i/>
      <w:szCs w:val="24"/>
    </w:rPr>
  </w:style>
  <w:style w:type="paragraph" w:customStyle="1" w:styleId="S5">
    <w:name w:val="S_Заголовок 5"/>
    <w:basedOn w:val="51"/>
    <w:rsid w:val="00942E39"/>
    <w:pPr>
      <w:keepNext w:val="0"/>
      <w:numPr>
        <w:ilvl w:val="4"/>
        <w:numId w:val="5"/>
      </w:numPr>
      <w:jc w:val="left"/>
    </w:pPr>
    <w:rPr>
      <w:i w:val="0"/>
      <w:sz w:val="24"/>
      <w:szCs w:val="24"/>
    </w:rPr>
  </w:style>
  <w:style w:type="paragraph" w:customStyle="1" w:styleId="affffffff1">
    <w:name w:val="Èííà"/>
    <w:basedOn w:val="af2"/>
    <w:rsid w:val="00942E39"/>
    <w:pPr>
      <w:spacing w:line="240" w:lineRule="atLeast"/>
      <w:ind w:firstLine="720"/>
      <w:jc w:val="both"/>
    </w:pPr>
    <w:rPr>
      <w:rFonts w:ascii="Arial" w:hAnsi="Arial"/>
      <w:szCs w:val="20"/>
    </w:rPr>
  </w:style>
  <w:style w:type="paragraph" w:customStyle="1" w:styleId="affffffff2">
    <w:name w:val="содержание"/>
    <w:basedOn w:val="af2"/>
    <w:rsid w:val="00942E39"/>
    <w:rPr>
      <w:sz w:val="28"/>
      <w:szCs w:val="20"/>
    </w:rPr>
  </w:style>
  <w:style w:type="paragraph" w:customStyle="1" w:styleId="affffffff3">
    <w:name w:val="Нумерация рисунков"/>
    <w:basedOn w:val="af2"/>
    <w:link w:val="affffffff4"/>
    <w:rsid w:val="00942E39"/>
    <w:rPr>
      <w:sz w:val="28"/>
      <w:szCs w:val="20"/>
      <w:lang w:val="x-none" w:eastAsia="x-none"/>
    </w:rPr>
  </w:style>
  <w:style w:type="character" w:customStyle="1" w:styleId="affffffff4">
    <w:name w:val="Нумерация рисунков Знак"/>
    <w:link w:val="affffffff3"/>
    <w:rsid w:val="00942E39"/>
    <w:rPr>
      <w:sz w:val="28"/>
    </w:rPr>
  </w:style>
  <w:style w:type="character" w:customStyle="1" w:styleId="t51">
    <w:name w:val="t51"/>
    <w:rsid w:val="00942E39"/>
    <w:rPr>
      <w:rFonts w:ascii="Times New Roman" w:hAnsi="Times New Roman" w:cs="Times New Roman" w:hint="default"/>
      <w:b/>
      <w:bCs/>
      <w:color w:val="884706"/>
      <w:sz w:val="24"/>
      <w:szCs w:val="24"/>
    </w:rPr>
  </w:style>
  <w:style w:type="character" w:customStyle="1" w:styleId="pn-normal">
    <w:name w:val="pn-normal"/>
    <w:basedOn w:val="af3"/>
    <w:rsid w:val="00942E39"/>
  </w:style>
  <w:style w:type="character" w:customStyle="1" w:styleId="111">
    <w:name w:val="Обычный 1 Знак1"/>
    <w:rsid w:val="00942E39"/>
    <w:rPr>
      <w:sz w:val="28"/>
      <w:lang w:val="ru-RU" w:eastAsia="ru-RU" w:bidi="ar-SA"/>
    </w:rPr>
  </w:style>
  <w:style w:type="character" w:customStyle="1" w:styleId="aff8">
    <w:name w:val="Текст Знак"/>
    <w:link w:val="aff7"/>
    <w:rsid w:val="00942E39"/>
    <w:rPr>
      <w:rFonts w:ascii="Courier New" w:hAnsi="Courier New"/>
    </w:rPr>
  </w:style>
  <w:style w:type="character" w:customStyle="1" w:styleId="affc">
    <w:name w:val="ОсновнойСТП Знак"/>
    <w:link w:val="affb"/>
    <w:rsid w:val="00942E39"/>
    <w:rPr>
      <w:sz w:val="28"/>
      <w:szCs w:val="28"/>
      <w:lang w:val="ru-RU" w:eastAsia="ru-RU" w:bidi="ar-SA"/>
    </w:rPr>
  </w:style>
  <w:style w:type="character" w:customStyle="1" w:styleId="affffffff5">
    <w:name w:val="Перечень рисунков Знак"/>
    <w:rsid w:val="00942E39"/>
    <w:rPr>
      <w:noProof w:val="0"/>
      <w:sz w:val="24"/>
      <w:szCs w:val="24"/>
      <w:lang w:val="ru-RU" w:eastAsia="ru-RU" w:bidi="ar-SA"/>
    </w:rPr>
  </w:style>
  <w:style w:type="paragraph" w:styleId="affffffff6">
    <w:name w:val="annotation subject"/>
    <w:basedOn w:val="afffffff6"/>
    <w:next w:val="afffffff6"/>
    <w:link w:val="affffffff7"/>
    <w:rsid w:val="00942E39"/>
    <w:rPr>
      <w:rFonts w:ascii="Times New Roman" w:hAnsi="Times New Roman"/>
      <w:b/>
      <w:bCs/>
      <w:sz w:val="20"/>
      <w:vertAlign w:val="baseline"/>
    </w:rPr>
  </w:style>
  <w:style w:type="character" w:customStyle="1" w:styleId="afffffff7">
    <w:name w:val="Текст примечания Знак"/>
    <w:link w:val="afffffff6"/>
    <w:semiHidden/>
    <w:rsid w:val="00942E39"/>
    <w:rPr>
      <w:rFonts w:ascii="Arial" w:hAnsi="Arial"/>
      <w:sz w:val="14"/>
      <w:vertAlign w:val="superscript"/>
    </w:rPr>
  </w:style>
  <w:style w:type="character" w:customStyle="1" w:styleId="affffffff7">
    <w:name w:val="Тема примечания Знак"/>
    <w:basedOn w:val="afffffff7"/>
    <w:link w:val="affffffff6"/>
    <w:rsid w:val="00942E39"/>
    <w:rPr>
      <w:rFonts w:ascii="Arial" w:hAnsi="Arial"/>
      <w:sz w:val="14"/>
      <w:vertAlign w:val="superscript"/>
    </w:rPr>
  </w:style>
  <w:style w:type="paragraph" w:customStyle="1" w:styleId="affffffff8">
    <w:name w:val="Отступ"/>
    <w:basedOn w:val="af2"/>
    <w:rsid w:val="00942E39"/>
    <w:pPr>
      <w:spacing w:line="360" w:lineRule="auto"/>
      <w:ind w:firstLine="709"/>
      <w:jc w:val="both"/>
    </w:pPr>
  </w:style>
  <w:style w:type="paragraph" w:customStyle="1" w:styleId="2ff1">
    <w:name w:val="Стиль Заголовок 2 + не полужирный не курсив По ширине Первая стр..."/>
    <w:basedOn w:val="24"/>
    <w:rsid w:val="00942E39"/>
    <w:pPr>
      <w:spacing w:before="0" w:after="0"/>
      <w:ind w:firstLine="567"/>
      <w:jc w:val="both"/>
    </w:pPr>
    <w:rPr>
      <w:rFonts w:cs="Times New Roman"/>
      <w:bCs w:val="0"/>
      <w:iCs w:val="0"/>
      <w:szCs w:val="20"/>
    </w:rPr>
  </w:style>
  <w:style w:type="character" w:customStyle="1" w:styleId="4e">
    <w:name w:val="Заголовок 4 Знак"/>
    <w:rsid w:val="00942E39"/>
    <w:rPr>
      <w:b/>
      <w:bCs/>
      <w:noProof w:val="0"/>
      <w:sz w:val="28"/>
      <w:szCs w:val="28"/>
      <w:lang w:val="ru-RU" w:eastAsia="ru-RU" w:bidi="ar-SA"/>
    </w:rPr>
  </w:style>
  <w:style w:type="paragraph" w:customStyle="1" w:styleId="affffffff9">
    <w:name w:val="нумер_табл"/>
    <w:basedOn w:val="af2"/>
    <w:rsid w:val="00942E39"/>
    <w:pPr>
      <w:jc w:val="right"/>
    </w:pPr>
  </w:style>
  <w:style w:type="paragraph" w:customStyle="1" w:styleId="affffffffa">
    <w:name w:val="нумер_загол_табл"/>
    <w:basedOn w:val="12"/>
    <w:rsid w:val="00942E39"/>
    <w:pPr>
      <w:jc w:val="center"/>
    </w:pPr>
    <w:rPr>
      <w:b w:val="0"/>
      <w:bCs/>
      <w:kern w:val="32"/>
      <w:sz w:val="24"/>
      <w:szCs w:val="28"/>
      <w:u w:val="none"/>
    </w:rPr>
  </w:style>
  <w:style w:type="character" w:customStyle="1" w:styleId="3f8">
    <w:name w:val="заголовок 3 Знак"/>
    <w:rsid w:val="00942E39"/>
    <w:rPr>
      <w:b/>
      <w:i/>
      <w:noProof w:val="0"/>
      <w:kern w:val="28"/>
      <w:sz w:val="28"/>
      <w:szCs w:val="28"/>
      <w:lang w:val="ru-RU" w:eastAsia="ru-RU" w:bidi="ar-SA"/>
    </w:rPr>
  </w:style>
  <w:style w:type="paragraph" w:customStyle="1" w:styleId="2ff2">
    <w:name w:val="заголов2"/>
    <w:basedOn w:val="af2"/>
    <w:rsid w:val="00942E39"/>
    <w:pPr>
      <w:keepNext/>
      <w:keepLines/>
      <w:widowControl w:val="0"/>
      <w:ind w:firstLine="720"/>
      <w:jc w:val="both"/>
      <w:outlineLvl w:val="0"/>
    </w:pPr>
    <w:rPr>
      <w:b/>
      <w:sz w:val="28"/>
      <w:szCs w:val="28"/>
    </w:rPr>
  </w:style>
  <w:style w:type="character" w:customStyle="1" w:styleId="4f">
    <w:name w:val="оглавление 4 Знак"/>
    <w:rsid w:val="00942E39"/>
    <w:rPr>
      <w:b/>
      <w:bCs/>
      <w:i/>
      <w:noProof w:val="0"/>
      <w:sz w:val="28"/>
      <w:szCs w:val="28"/>
      <w:lang w:val="ru-RU" w:eastAsia="ru-RU" w:bidi="ar-SA"/>
    </w:rPr>
  </w:style>
  <w:style w:type="paragraph" w:customStyle="1" w:styleId="2ff3">
    <w:name w:val="заголовок2"/>
    <w:basedOn w:val="12"/>
    <w:rsid w:val="00942E39"/>
    <w:pPr>
      <w:spacing w:before="240" w:after="120"/>
      <w:ind w:left="720" w:firstLine="680"/>
      <w:jc w:val="left"/>
    </w:pPr>
    <w:rPr>
      <w:i w:val="0"/>
      <w:smallCaps/>
      <w:kern w:val="28"/>
      <w:szCs w:val="28"/>
      <w:u w:val="none"/>
    </w:rPr>
  </w:style>
  <w:style w:type="paragraph" w:customStyle="1" w:styleId="affffffffb">
    <w:name w:val="заголовок_табл"/>
    <w:basedOn w:val="12"/>
    <w:rsid w:val="00942E39"/>
    <w:pPr>
      <w:jc w:val="center"/>
    </w:pPr>
    <w:rPr>
      <w:b w:val="0"/>
      <w:bCs/>
      <w:kern w:val="32"/>
      <w:sz w:val="24"/>
      <w:szCs w:val="28"/>
      <w:u w:val="none"/>
    </w:rPr>
  </w:style>
  <w:style w:type="paragraph" w:customStyle="1" w:styleId="3f9">
    <w:name w:val="Абзац3"/>
    <w:basedOn w:val="af2"/>
    <w:rsid w:val="00942E39"/>
    <w:pPr>
      <w:jc w:val="both"/>
    </w:pPr>
  </w:style>
  <w:style w:type="paragraph" w:customStyle="1" w:styleId="affffffffc">
    <w:name w:val="абзац"/>
    <w:basedOn w:val="af2"/>
    <w:autoRedefine/>
    <w:rsid w:val="00942E39"/>
    <w:pPr>
      <w:widowControl w:val="0"/>
      <w:ind w:firstLine="567"/>
      <w:jc w:val="both"/>
      <w:outlineLvl w:val="0"/>
    </w:pPr>
    <w:rPr>
      <w:rFonts w:cs="Arial"/>
      <w:iCs/>
      <w:snapToGrid w:val="0"/>
      <w:szCs w:val="22"/>
    </w:rPr>
  </w:style>
  <w:style w:type="character" w:customStyle="1" w:styleId="213">
    <w:name w:val="Основной текст 21"/>
    <w:rsid w:val="00942E39"/>
    <w:rPr>
      <w:rFonts w:ascii="Times New Roman" w:hAnsi="Times New Roman"/>
      <w:sz w:val="28"/>
      <w:szCs w:val="28"/>
    </w:rPr>
  </w:style>
  <w:style w:type="paragraph" w:customStyle="1" w:styleId="2ff4">
    <w:name w:val="Стиль ОсновнойРПС2"/>
    <w:basedOn w:val="af2"/>
    <w:rsid w:val="00942E39"/>
    <w:pPr>
      <w:ind w:left="1163" w:hanging="454"/>
    </w:pPr>
    <w:rPr>
      <w:b/>
      <w:bCs/>
      <w:i/>
      <w:iCs/>
      <w:sz w:val="28"/>
      <w:szCs w:val="28"/>
    </w:rPr>
  </w:style>
  <w:style w:type="paragraph" w:customStyle="1" w:styleId="2ff5">
    <w:name w:val="РПС2"/>
    <w:basedOn w:val="af2"/>
    <w:rsid w:val="00942E39"/>
    <w:pPr>
      <w:tabs>
        <w:tab w:val="num" w:pos="709"/>
      </w:tabs>
      <w:spacing w:line="360" w:lineRule="auto"/>
      <w:ind w:left="709"/>
      <w:jc w:val="both"/>
    </w:pPr>
    <w:rPr>
      <w:sz w:val="28"/>
      <w:szCs w:val="28"/>
    </w:rPr>
  </w:style>
  <w:style w:type="paragraph" w:customStyle="1" w:styleId="5b">
    <w:name w:val="Стиль Заголовок 5 + полужирный"/>
    <w:basedOn w:val="51"/>
    <w:rsid w:val="00942E39"/>
    <w:pPr>
      <w:ind w:firstLine="720"/>
    </w:pPr>
    <w:rPr>
      <w:b/>
      <w:iCs/>
      <w:sz w:val="24"/>
      <w:szCs w:val="24"/>
    </w:rPr>
  </w:style>
  <w:style w:type="paragraph" w:customStyle="1" w:styleId="1fff1">
    <w:name w:val="РПС_таблица1"/>
    <w:basedOn w:val="aff1"/>
    <w:rsid w:val="00942E39"/>
    <w:pPr>
      <w:ind w:firstLine="709"/>
      <w:jc w:val="center"/>
    </w:pPr>
    <w:rPr>
      <w:szCs w:val="28"/>
    </w:rPr>
  </w:style>
  <w:style w:type="paragraph" w:customStyle="1" w:styleId="affffffffd">
    <w:name w:val="абзац_ нумированный"/>
    <w:basedOn w:val="28"/>
    <w:rsid w:val="00942E39"/>
    <w:pPr>
      <w:spacing w:line="360" w:lineRule="auto"/>
      <w:ind w:firstLine="0"/>
    </w:pPr>
    <w:rPr>
      <w:b w:val="0"/>
      <w:szCs w:val="28"/>
    </w:rPr>
  </w:style>
  <w:style w:type="paragraph" w:customStyle="1" w:styleId="2ff6">
    <w:name w:val="заголовок 2"/>
    <w:basedOn w:val="af2"/>
    <w:next w:val="af2"/>
    <w:rsid w:val="00942E39"/>
    <w:pPr>
      <w:keepNext/>
      <w:spacing w:before="120" w:after="120"/>
      <w:ind w:left="567"/>
      <w:jc w:val="both"/>
    </w:pPr>
    <w:rPr>
      <w:b/>
      <w:i/>
      <w:smallCaps/>
      <w:sz w:val="28"/>
      <w:szCs w:val="28"/>
    </w:rPr>
  </w:style>
  <w:style w:type="paragraph" w:customStyle="1" w:styleId="4f0">
    <w:name w:val="заголовок4"/>
    <w:basedOn w:val="af2"/>
    <w:rsid w:val="00942E39"/>
    <w:pPr>
      <w:tabs>
        <w:tab w:val="left" w:pos="720"/>
        <w:tab w:val="left" w:pos="1104"/>
      </w:tabs>
      <w:ind w:firstLine="709"/>
      <w:jc w:val="both"/>
    </w:pPr>
    <w:rPr>
      <w:i/>
      <w:smallCaps/>
      <w:sz w:val="28"/>
      <w:szCs w:val="28"/>
    </w:rPr>
  </w:style>
  <w:style w:type="paragraph" w:customStyle="1" w:styleId="4f1">
    <w:name w:val="Стиль Заголовок 4"/>
    <w:basedOn w:val="43"/>
    <w:rsid w:val="00942E39"/>
    <w:pPr>
      <w:spacing w:line="240" w:lineRule="auto"/>
      <w:ind w:left="567"/>
      <w:jc w:val="left"/>
    </w:pPr>
    <w:rPr>
      <w:rFonts w:ascii="Times New Roman" w:hAnsi="Times New Roman"/>
      <w:b/>
      <w:bCs/>
      <w:i/>
      <w:iCs/>
      <w:szCs w:val="24"/>
    </w:rPr>
  </w:style>
  <w:style w:type="paragraph" w:customStyle="1" w:styleId="5c">
    <w:name w:val="Стиль Заголовок 5"/>
    <w:aliases w:val="Заголовок 5_табл + По центру"/>
    <w:basedOn w:val="51"/>
    <w:rsid w:val="00942E39"/>
    <w:pPr>
      <w:ind w:firstLine="0"/>
    </w:pPr>
    <w:rPr>
      <w:b/>
      <w:i w:val="0"/>
      <w:sz w:val="24"/>
    </w:rPr>
  </w:style>
  <w:style w:type="paragraph" w:customStyle="1" w:styleId="ad">
    <w:name w:val="нумерованный"/>
    <w:basedOn w:val="aff1"/>
    <w:rsid w:val="00942E39"/>
    <w:pPr>
      <w:numPr>
        <w:numId w:val="7"/>
      </w:numPr>
      <w:tabs>
        <w:tab w:val="num" w:pos="360"/>
      </w:tabs>
      <w:ind w:left="0" w:right="-187"/>
      <w:jc w:val="left"/>
    </w:pPr>
    <w:rPr>
      <w:sz w:val="24"/>
      <w:szCs w:val="24"/>
    </w:rPr>
  </w:style>
  <w:style w:type="paragraph" w:customStyle="1" w:styleId="affffffffe">
    <w:name w:val="Стиль абзац_ нумированный + Междустр.интервал:  одинарный"/>
    <w:basedOn w:val="affffffffd"/>
    <w:rsid w:val="00942E39"/>
    <w:pPr>
      <w:spacing w:line="240" w:lineRule="auto"/>
    </w:pPr>
    <w:rPr>
      <w:sz w:val="24"/>
      <w:szCs w:val="24"/>
    </w:rPr>
  </w:style>
  <w:style w:type="paragraph" w:customStyle="1" w:styleId="afffffffff">
    <w:name w:val="Заг_график"/>
    <w:basedOn w:val="afc"/>
    <w:rsid w:val="00942E39"/>
    <w:pPr>
      <w:spacing w:line="240" w:lineRule="auto"/>
      <w:ind w:firstLine="0"/>
      <w:jc w:val="center"/>
    </w:pPr>
    <w:rPr>
      <w:sz w:val="22"/>
      <w:szCs w:val="22"/>
    </w:rPr>
  </w:style>
  <w:style w:type="paragraph" w:customStyle="1" w:styleId="aa">
    <w:name w:val="Стиль Заг"/>
    <w:basedOn w:val="43"/>
    <w:rsid w:val="00942E39"/>
    <w:pPr>
      <w:numPr>
        <w:numId w:val="47"/>
      </w:numPr>
      <w:tabs>
        <w:tab w:val="clear" w:pos="1080"/>
      </w:tabs>
      <w:spacing w:line="240" w:lineRule="auto"/>
      <w:ind w:left="567"/>
      <w:jc w:val="left"/>
    </w:pPr>
    <w:rPr>
      <w:rFonts w:ascii="Times New Roman" w:hAnsi="Times New Roman"/>
      <w:b/>
      <w:bCs/>
      <w:i/>
      <w:iCs/>
      <w:sz w:val="22"/>
      <w:szCs w:val="24"/>
    </w:rPr>
  </w:style>
  <w:style w:type="paragraph" w:customStyle="1" w:styleId="2ff7">
    <w:name w:val="Стиль Заголовок2"/>
    <w:basedOn w:val="2f1"/>
    <w:rsid w:val="00942E39"/>
    <w:pPr>
      <w:keepNext/>
      <w:spacing w:before="120" w:after="120"/>
      <w:ind w:firstLine="0"/>
      <w:jc w:val="left"/>
      <w:outlineLvl w:val="0"/>
    </w:pPr>
    <w:rPr>
      <w:b/>
      <w:iCs/>
      <w:smallCaps/>
      <w:kern w:val="28"/>
      <w:szCs w:val="28"/>
    </w:rPr>
  </w:style>
  <w:style w:type="character" w:customStyle="1" w:styleId="2TimesNewRoman1">
    <w:name w:val="Стиль Заголовок 2 Знак + Times New Roman малые прописные"/>
    <w:rsid w:val="00942E39"/>
    <w:rPr>
      <w:rFonts w:ascii="Times New Roman" w:hAnsi="Times New Roman" w:cs="Arial"/>
      <w:b/>
      <w:bCs/>
      <w:i/>
      <w:iCs/>
      <w:smallCaps/>
      <w:sz w:val="28"/>
      <w:szCs w:val="28"/>
    </w:rPr>
  </w:style>
  <w:style w:type="character" w:customStyle="1" w:styleId="1fff2">
    <w:name w:val="Стиль Заголовок 1"/>
    <w:rsid w:val="00942E39"/>
    <w:rPr>
      <w:rFonts w:ascii="Times New Roman" w:hAnsi="Times New Roman" w:cs="Arial"/>
      <w:b/>
      <w:bCs/>
      <w:i/>
      <w:iCs/>
      <w:smallCaps/>
      <w:sz w:val="28"/>
      <w:szCs w:val="28"/>
    </w:rPr>
  </w:style>
  <w:style w:type="paragraph" w:customStyle="1" w:styleId="Tabr">
    <w:name w:val="Tab_r"/>
    <w:basedOn w:val="af2"/>
    <w:rsid w:val="00942E39"/>
    <w:pPr>
      <w:spacing w:before="40" w:after="240"/>
      <w:jc w:val="center"/>
    </w:pPr>
    <w:rPr>
      <w:rFonts w:ascii="Trebuchet MS" w:hAnsi="Trebuchet MS"/>
      <w:i/>
      <w:spacing w:val="-2"/>
      <w:w w:val="103"/>
      <w:lang w:eastAsia="en-US"/>
    </w:rPr>
  </w:style>
  <w:style w:type="paragraph" w:customStyle="1" w:styleId="1fff3">
    <w:name w:val="Знак Знак1 Знак"/>
    <w:basedOn w:val="af2"/>
    <w:rsid w:val="00942E39"/>
    <w:pPr>
      <w:spacing w:before="100" w:beforeAutospacing="1" w:after="100" w:afterAutospacing="1"/>
    </w:pPr>
    <w:rPr>
      <w:rFonts w:ascii="Tahoma" w:hAnsi="Tahoma"/>
      <w:sz w:val="20"/>
      <w:szCs w:val="20"/>
      <w:lang w:val="en-US" w:eastAsia="en-US"/>
    </w:rPr>
  </w:style>
  <w:style w:type="paragraph" w:customStyle="1" w:styleId="313">
    <w:name w:val="Основной текст с отступом 31"/>
    <w:basedOn w:val="af2"/>
    <w:rsid w:val="00942E39"/>
    <w:pPr>
      <w:suppressAutoHyphens/>
      <w:spacing w:after="120"/>
      <w:ind w:left="283"/>
    </w:pPr>
    <w:rPr>
      <w:sz w:val="16"/>
      <w:szCs w:val="16"/>
      <w:lang w:eastAsia="ar-SA"/>
    </w:rPr>
  </w:style>
  <w:style w:type="character" w:customStyle="1" w:styleId="bt-1">
    <w:name w:val="bt-1"/>
    <w:basedOn w:val="af3"/>
    <w:rsid w:val="00942E39"/>
  </w:style>
  <w:style w:type="character" w:customStyle="1" w:styleId="spelle">
    <w:name w:val="spelle"/>
    <w:basedOn w:val="af3"/>
    <w:rsid w:val="00942E39"/>
  </w:style>
  <w:style w:type="paragraph" w:customStyle="1" w:styleId="Normal1">
    <w:name w:val="Normal1"/>
    <w:rsid w:val="00942E39"/>
    <w:pPr>
      <w:widowControl w:val="0"/>
      <w:snapToGrid w:val="0"/>
    </w:pPr>
  </w:style>
  <w:style w:type="character" w:customStyle="1" w:styleId="grame">
    <w:name w:val="grame"/>
    <w:basedOn w:val="af3"/>
    <w:rsid w:val="00942E39"/>
  </w:style>
  <w:style w:type="character" w:customStyle="1" w:styleId="mw-headline">
    <w:name w:val="mw-headline"/>
    <w:basedOn w:val="af3"/>
    <w:rsid w:val="00942E39"/>
  </w:style>
  <w:style w:type="paragraph" w:customStyle="1" w:styleId="book">
    <w:name w:val="book"/>
    <w:basedOn w:val="af2"/>
    <w:rsid w:val="00942E39"/>
    <w:pPr>
      <w:spacing w:before="100" w:beforeAutospacing="1" w:after="100" w:afterAutospacing="1"/>
    </w:pPr>
    <w:rPr>
      <w:lang w:eastAsia="ko-KR"/>
    </w:rPr>
  </w:style>
  <w:style w:type="character" w:customStyle="1" w:styleId="afffffffff0">
    <w:name w:val="таб Знак Знак"/>
    <w:rsid w:val="00942E39"/>
    <w:rPr>
      <w:sz w:val="28"/>
      <w:lang w:val="ru-RU" w:eastAsia="ru-RU" w:bidi="ar-SA"/>
    </w:rPr>
  </w:style>
  <w:style w:type="table" w:customStyle="1" w:styleId="1fff4">
    <w:name w:val="Сетка таблицы1"/>
    <w:basedOn w:val="af4"/>
    <w:next w:val="afff0"/>
    <w:rsid w:val="00942E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1">
    <w:name w:val="Курсив"/>
    <w:basedOn w:val="af2"/>
    <w:next w:val="af2"/>
    <w:rsid w:val="00942E39"/>
    <w:pPr>
      <w:ind w:firstLine="709"/>
      <w:jc w:val="both"/>
    </w:pPr>
    <w:rPr>
      <w:i/>
      <w:sz w:val="28"/>
    </w:rPr>
  </w:style>
  <w:style w:type="paragraph" w:customStyle="1" w:styleId="afffffffff2">
    <w:name w:val="Подчеркивание"/>
    <w:basedOn w:val="af2"/>
    <w:next w:val="af2"/>
    <w:rsid w:val="00942E39"/>
    <w:pPr>
      <w:ind w:firstLine="709"/>
      <w:jc w:val="both"/>
    </w:pPr>
    <w:rPr>
      <w:sz w:val="28"/>
      <w:u w:val="single"/>
    </w:rPr>
  </w:style>
  <w:style w:type="paragraph" w:customStyle="1" w:styleId="afffffffff3">
    <w:name w:val="Полужирный"/>
    <w:basedOn w:val="af2"/>
    <w:rsid w:val="00942E39"/>
    <w:pPr>
      <w:ind w:firstLine="709"/>
      <w:jc w:val="both"/>
    </w:pPr>
    <w:rPr>
      <w:b/>
      <w:sz w:val="28"/>
    </w:rPr>
  </w:style>
  <w:style w:type="paragraph" w:customStyle="1" w:styleId="afffffffff4">
    <w:name w:val="Примечания_наш стиль"/>
    <w:basedOn w:val="af2"/>
    <w:rsid w:val="00942E39"/>
    <w:pPr>
      <w:jc w:val="both"/>
    </w:pPr>
    <w:rPr>
      <w:sz w:val="22"/>
    </w:rPr>
  </w:style>
  <w:style w:type="paragraph" w:customStyle="1" w:styleId="afffffffff5">
    <w:name w:val="содерание_введение"/>
    <w:basedOn w:val="12"/>
    <w:next w:val="af2"/>
    <w:rsid w:val="00942E39"/>
    <w:pPr>
      <w:pageBreakBefore/>
      <w:spacing w:before="100" w:beforeAutospacing="1" w:after="100" w:afterAutospacing="1"/>
      <w:jc w:val="center"/>
    </w:pPr>
    <w:rPr>
      <w:rFonts w:cs="Arial"/>
      <w:bCs/>
      <w:i w:val="0"/>
      <w:caps/>
      <w:kern w:val="32"/>
      <w:sz w:val="32"/>
      <w:szCs w:val="32"/>
      <w:u w:val="none"/>
    </w:rPr>
  </w:style>
  <w:style w:type="table" w:customStyle="1" w:styleId="afffffffff6">
    <w:name w:val="Таблицы"/>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fff5">
    <w:name w:val="Таблицы1"/>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paragraph" w:customStyle="1" w:styleId="a0">
    <w:name w:val="список"/>
    <w:basedOn w:val="af2"/>
    <w:rsid w:val="00942E39"/>
    <w:pPr>
      <w:numPr>
        <w:numId w:val="48"/>
      </w:numPr>
      <w:jc w:val="both"/>
    </w:pPr>
    <w:rPr>
      <w:sz w:val="28"/>
    </w:rPr>
  </w:style>
  <w:style w:type="paragraph" w:styleId="afffffffff7">
    <w:name w:val="No Spacing"/>
    <w:qFormat/>
    <w:rsid w:val="00942E39"/>
    <w:rPr>
      <w:rFonts w:ascii="Calibri" w:eastAsia="Calibri" w:hAnsi="Calibri"/>
      <w:sz w:val="22"/>
      <w:szCs w:val="22"/>
      <w:lang w:eastAsia="en-US"/>
    </w:rPr>
  </w:style>
  <w:style w:type="paragraph" w:customStyle="1" w:styleId="3fa">
    <w:name w:val="Стиль3"/>
    <w:basedOn w:val="13"/>
    <w:link w:val="3fb"/>
    <w:qFormat/>
    <w:rsid w:val="00942E39"/>
    <w:pPr>
      <w:outlineLvl w:val="0"/>
    </w:pPr>
  </w:style>
  <w:style w:type="character" w:customStyle="1" w:styleId="affa">
    <w:name w:val="Нижний колонтитул Знак"/>
    <w:aliases w:val="Знак1 Знак"/>
    <w:link w:val="aff9"/>
    <w:uiPriority w:val="99"/>
    <w:rsid w:val="00942E39"/>
    <w:rPr>
      <w:sz w:val="28"/>
    </w:rPr>
  </w:style>
  <w:style w:type="character" w:customStyle="1" w:styleId="14">
    <w:name w:val="Оглавление1 Знак"/>
    <w:link w:val="13"/>
    <w:rsid w:val="00942E39"/>
    <w:rPr>
      <w:b/>
      <w:smallCaps/>
      <w:color w:val="000000"/>
      <w:sz w:val="28"/>
      <w:szCs w:val="28"/>
    </w:rPr>
  </w:style>
  <w:style w:type="character" w:customStyle="1" w:styleId="3fb">
    <w:name w:val="Стиль3 Знак"/>
    <w:basedOn w:val="14"/>
    <w:link w:val="3fa"/>
    <w:rsid w:val="00942E39"/>
    <w:rPr>
      <w:b/>
      <w:smallCaps/>
      <w:color w:val="000000"/>
      <w:sz w:val="28"/>
      <w:szCs w:val="28"/>
    </w:rPr>
  </w:style>
  <w:style w:type="paragraph" w:customStyle="1" w:styleId="afffffffff8">
    <w:name w:val="Основной_паспорт"/>
    <w:basedOn w:val="af2"/>
    <w:link w:val="afffffffff9"/>
    <w:rsid w:val="00942E39"/>
    <w:pPr>
      <w:shd w:val="clear" w:color="auto" w:fill="FFFFFF"/>
      <w:spacing w:line="360" w:lineRule="auto"/>
      <w:ind w:firstLine="709"/>
      <w:jc w:val="both"/>
    </w:pPr>
    <w:rPr>
      <w:rFonts w:eastAsia="Calibri"/>
      <w:sz w:val="28"/>
      <w:szCs w:val="28"/>
      <w:lang w:val="x-none" w:eastAsia="en-US"/>
    </w:rPr>
  </w:style>
  <w:style w:type="character" w:customStyle="1" w:styleId="afffffffff9">
    <w:name w:val="Основной_паспорт Знак"/>
    <w:link w:val="afffffffff8"/>
    <w:rsid w:val="00942E39"/>
    <w:rPr>
      <w:rFonts w:eastAsia="Calibri"/>
      <w:sz w:val="28"/>
      <w:szCs w:val="28"/>
      <w:shd w:val="clear" w:color="auto" w:fill="FFFFFF"/>
      <w:lang w:eastAsia="en-US"/>
    </w:rPr>
  </w:style>
  <w:style w:type="table" w:customStyle="1" w:styleId="2ff8">
    <w:name w:val="Таблицы2"/>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character" w:customStyle="1" w:styleId="afffffffffa">
    <w:name w:val="Знак Знак"/>
    <w:rsid w:val="00942E39"/>
    <w:rPr>
      <w:noProof w:val="0"/>
      <w:sz w:val="24"/>
      <w:szCs w:val="24"/>
      <w:lang w:val="ru-RU" w:eastAsia="ru-RU" w:bidi="ar-SA"/>
    </w:rPr>
  </w:style>
  <w:style w:type="character" w:customStyle="1" w:styleId="2ff9">
    <w:name w:val="Знак Знак2"/>
    <w:rsid w:val="00942E39"/>
    <w:rPr>
      <w:noProof w:val="0"/>
      <w:sz w:val="24"/>
      <w:szCs w:val="24"/>
      <w:lang w:val="ru-RU" w:eastAsia="ru-RU" w:bidi="ar-SA"/>
    </w:rPr>
  </w:style>
  <w:style w:type="paragraph" w:customStyle="1" w:styleId="afffffffffb">
    <w:name w:val="нумер"/>
    <w:basedOn w:val="aff1"/>
    <w:link w:val="afffffffffc"/>
    <w:rsid w:val="00942E39"/>
    <w:pPr>
      <w:tabs>
        <w:tab w:val="num" w:pos="720"/>
      </w:tabs>
      <w:ind w:left="720" w:hanging="360"/>
    </w:pPr>
    <w:rPr>
      <w:lang w:val="x-none" w:eastAsia="x-none"/>
    </w:rPr>
  </w:style>
  <w:style w:type="character" w:customStyle="1" w:styleId="afffffffffc">
    <w:name w:val="нумер Знак Знак"/>
    <w:link w:val="afffffffffb"/>
    <w:rsid w:val="00942E39"/>
    <w:rPr>
      <w:sz w:val="28"/>
    </w:rPr>
  </w:style>
  <w:style w:type="character" w:customStyle="1" w:styleId="3fc">
    <w:name w:val="Знак Знак3"/>
    <w:rsid w:val="00942E39"/>
    <w:rPr>
      <w:sz w:val="24"/>
      <w:szCs w:val="24"/>
    </w:rPr>
  </w:style>
  <w:style w:type="paragraph" w:customStyle="1" w:styleId="afffffffffd">
    <w:name w:val="Содержимое таблицы"/>
    <w:basedOn w:val="af2"/>
    <w:rsid w:val="00942E39"/>
    <w:pPr>
      <w:suppressLineNumbers/>
      <w:suppressAutoHyphens/>
    </w:pPr>
    <w:rPr>
      <w:sz w:val="20"/>
      <w:szCs w:val="20"/>
      <w:lang w:eastAsia="ar-SA"/>
    </w:rPr>
  </w:style>
  <w:style w:type="character" w:customStyle="1" w:styleId="WW8Num7z0">
    <w:name w:val="WW8Num7z0"/>
    <w:rsid w:val="00942E39"/>
    <w:rPr>
      <w:rFonts w:ascii="Symbol" w:hAnsi="Symbol"/>
      <w:sz w:val="20"/>
    </w:rPr>
  </w:style>
  <w:style w:type="paragraph" w:customStyle="1" w:styleId="Normal0">
    <w:name w:val="Normal Знак Знак"/>
    <w:rsid w:val="00784011"/>
    <w:pPr>
      <w:spacing w:before="100" w:after="100"/>
      <w:jc w:val="both"/>
    </w:pPr>
    <w:rPr>
      <w:snapToGrid w:val="0"/>
      <w:sz w:val="24"/>
    </w:rPr>
  </w:style>
  <w:style w:type="paragraph" w:customStyle="1" w:styleId="bt">
    <w:name w:val="Основной текст.bt"/>
    <w:basedOn w:val="af2"/>
    <w:rsid w:val="00784011"/>
    <w:rPr>
      <w:rFonts w:ascii="Arial" w:hAnsi="Arial"/>
      <w:sz w:val="26"/>
      <w:szCs w:val="20"/>
    </w:rPr>
  </w:style>
  <w:style w:type="paragraph" w:customStyle="1" w:styleId="BodyTextIndent1">
    <w:name w:val="Body Text Indent.Основной текст 1.Нумерованный список !!.Надин стиль"/>
    <w:basedOn w:val="af2"/>
    <w:rsid w:val="00784011"/>
    <w:pPr>
      <w:spacing w:after="120"/>
      <w:ind w:firstLine="709"/>
      <w:jc w:val="both"/>
    </w:pPr>
    <w:rPr>
      <w:rFonts w:ascii="Arial" w:hAnsi="Arial"/>
      <w:sz w:val="26"/>
      <w:szCs w:val="20"/>
    </w:rPr>
  </w:style>
  <w:style w:type="paragraph" w:customStyle="1" w:styleId="01-golovka">
    <w:name w:val="01-golovka"/>
    <w:basedOn w:val="af2"/>
    <w:rsid w:val="00784011"/>
    <w:pPr>
      <w:widowControl w:val="0"/>
      <w:spacing w:before="80" w:after="80"/>
      <w:jc w:val="center"/>
    </w:pPr>
    <w:rPr>
      <w:rFonts w:ascii="PragmaticaC" w:hAnsi="PragmaticaC"/>
      <w:snapToGrid w:val="0"/>
      <w:sz w:val="14"/>
      <w:szCs w:val="20"/>
    </w:rPr>
  </w:style>
  <w:style w:type="paragraph" w:customStyle="1" w:styleId="afffffffffe">
    <w:name w:val="текст сноски"/>
    <w:basedOn w:val="af2"/>
    <w:rsid w:val="00784011"/>
    <w:rPr>
      <w:sz w:val="20"/>
      <w:szCs w:val="20"/>
    </w:rPr>
  </w:style>
  <w:style w:type="character" w:customStyle="1" w:styleId="affffffffff">
    <w:name w:val="номер страницы"/>
    <w:basedOn w:val="af3"/>
    <w:rsid w:val="00784011"/>
  </w:style>
  <w:style w:type="paragraph" w:customStyle="1" w:styleId="TablNL">
    <w:name w:val="Tabl_N_L"/>
    <w:basedOn w:val="af2"/>
    <w:rsid w:val="00784011"/>
    <w:pPr>
      <w:tabs>
        <w:tab w:val="left" w:pos="11907"/>
      </w:tabs>
      <w:ind w:firstLine="567"/>
      <w:jc w:val="right"/>
    </w:pPr>
    <w:rPr>
      <w:sz w:val="28"/>
      <w:szCs w:val="20"/>
    </w:rPr>
  </w:style>
  <w:style w:type="paragraph" w:customStyle="1" w:styleId="Perechen00">
    <w:name w:val="Perechen_00"/>
    <w:basedOn w:val="af2"/>
    <w:rsid w:val="00784011"/>
    <w:pPr>
      <w:spacing w:line="360" w:lineRule="auto"/>
      <w:ind w:left="709" w:hanging="425"/>
      <w:jc w:val="both"/>
    </w:pPr>
    <w:rPr>
      <w:rFonts w:ascii="NTTimes/Cyrillic" w:hAnsi="NTTimes/Cyrillic"/>
      <w:szCs w:val="20"/>
    </w:rPr>
  </w:style>
  <w:style w:type="paragraph" w:customStyle="1" w:styleId="Perechen01">
    <w:name w:val="Perechen_01"/>
    <w:basedOn w:val="af2"/>
    <w:rsid w:val="00784011"/>
    <w:pPr>
      <w:spacing w:line="360" w:lineRule="auto"/>
      <w:ind w:left="567" w:hanging="283"/>
      <w:jc w:val="both"/>
    </w:pPr>
    <w:rPr>
      <w:rFonts w:ascii="NTTimes/Cyrillic" w:hAnsi="NTTimes/Cyrillic"/>
      <w:szCs w:val="20"/>
    </w:rPr>
  </w:style>
  <w:style w:type="paragraph" w:customStyle="1" w:styleId="Perechen02">
    <w:name w:val="Perechen_02"/>
    <w:basedOn w:val="af2"/>
    <w:rsid w:val="00784011"/>
    <w:pPr>
      <w:tabs>
        <w:tab w:val="left" w:pos="7938"/>
      </w:tabs>
      <w:spacing w:line="360" w:lineRule="auto"/>
      <w:ind w:left="850" w:hanging="283"/>
      <w:jc w:val="both"/>
    </w:pPr>
    <w:rPr>
      <w:rFonts w:ascii="NTTimes/Cyrillic" w:hAnsi="NTTimes/Cyrillic"/>
      <w:szCs w:val="20"/>
    </w:rPr>
  </w:style>
  <w:style w:type="paragraph" w:customStyle="1" w:styleId="Perechenv00">
    <w:name w:val="Perechen_v_00"/>
    <w:basedOn w:val="af2"/>
    <w:rsid w:val="00784011"/>
    <w:pPr>
      <w:spacing w:line="360" w:lineRule="auto"/>
      <w:ind w:left="851" w:hanging="284"/>
      <w:jc w:val="both"/>
    </w:pPr>
    <w:rPr>
      <w:rFonts w:ascii="NTTimes/Cyrillic" w:hAnsi="NTTimes/Cyrillic"/>
      <w:szCs w:val="20"/>
    </w:rPr>
  </w:style>
  <w:style w:type="paragraph" w:customStyle="1" w:styleId="Perechenv01">
    <w:name w:val="Perechen_v_01"/>
    <w:basedOn w:val="Perechen01"/>
    <w:rsid w:val="00784011"/>
    <w:pPr>
      <w:ind w:left="851" w:hanging="284"/>
    </w:pPr>
  </w:style>
  <w:style w:type="paragraph" w:customStyle="1" w:styleId="Primech01">
    <w:name w:val="Primech_01"/>
    <w:basedOn w:val="af2"/>
    <w:rsid w:val="00784011"/>
    <w:pPr>
      <w:tabs>
        <w:tab w:val="left" w:pos="720"/>
        <w:tab w:val="left" w:pos="3402"/>
      </w:tabs>
      <w:ind w:left="1701" w:hanging="1701"/>
    </w:pPr>
    <w:rPr>
      <w:rFonts w:ascii="NTHelvetica/Cyrillic" w:hAnsi="NTHelvetica/Cyrillic"/>
      <w:sz w:val="20"/>
      <w:szCs w:val="20"/>
    </w:rPr>
  </w:style>
  <w:style w:type="paragraph" w:customStyle="1" w:styleId="TABTitle">
    <w:name w:val="TAB_Title"/>
    <w:basedOn w:val="af2"/>
    <w:rsid w:val="00784011"/>
    <w:pPr>
      <w:spacing w:after="120" w:line="360" w:lineRule="auto"/>
      <w:ind w:firstLine="567"/>
      <w:jc w:val="center"/>
    </w:pPr>
    <w:rPr>
      <w:rFonts w:ascii="NTTimes/Cyrillic" w:hAnsi="NTTimes/Cyrillic"/>
      <w:b/>
      <w:szCs w:val="20"/>
    </w:rPr>
  </w:style>
  <w:style w:type="paragraph" w:customStyle="1" w:styleId="TablNP">
    <w:name w:val="Tabl_N_P"/>
    <w:basedOn w:val="TablNL"/>
    <w:rsid w:val="00784011"/>
    <w:pPr>
      <w:tabs>
        <w:tab w:val="clear" w:pos="11907"/>
        <w:tab w:val="left" w:pos="7938"/>
      </w:tabs>
    </w:pPr>
  </w:style>
  <w:style w:type="paragraph" w:customStyle="1" w:styleId="TablTit">
    <w:name w:val="Tabl_Tit"/>
    <w:basedOn w:val="af2"/>
    <w:rsid w:val="00784011"/>
    <w:pPr>
      <w:spacing w:after="120" w:line="360" w:lineRule="auto"/>
      <w:ind w:firstLine="567"/>
      <w:jc w:val="center"/>
    </w:pPr>
    <w:rPr>
      <w:rFonts w:ascii="NTTimes/Cyrillic" w:hAnsi="NTTimes/Cyrillic"/>
      <w:b/>
      <w:szCs w:val="20"/>
    </w:rPr>
  </w:style>
  <w:style w:type="paragraph" w:customStyle="1" w:styleId="Vivod00">
    <w:name w:val="Vivod_00"/>
    <w:basedOn w:val="af2"/>
    <w:rsid w:val="00784011"/>
    <w:pPr>
      <w:spacing w:line="360" w:lineRule="auto"/>
      <w:ind w:left="284" w:hanging="284"/>
      <w:jc w:val="both"/>
    </w:pPr>
    <w:rPr>
      <w:rFonts w:ascii="NTTimes/Cyrillic" w:hAnsi="NTTimes/Cyrillic"/>
      <w:szCs w:val="20"/>
    </w:rPr>
  </w:style>
  <w:style w:type="paragraph" w:customStyle="1" w:styleId="Vivod01">
    <w:name w:val="Vivod_01"/>
    <w:basedOn w:val="Vivod00"/>
    <w:rsid w:val="00784011"/>
    <w:pPr>
      <w:ind w:left="426" w:hanging="426"/>
    </w:pPr>
  </w:style>
  <w:style w:type="paragraph" w:customStyle="1" w:styleId="1fff6">
    <w:name w:val="оглавление 1"/>
    <w:basedOn w:val="af2"/>
    <w:next w:val="af2"/>
    <w:autoRedefine/>
    <w:rsid w:val="00784011"/>
    <w:pPr>
      <w:tabs>
        <w:tab w:val="right" w:leader="dot" w:pos="9412"/>
      </w:tabs>
      <w:spacing w:before="240" w:after="120"/>
      <w:ind w:firstLine="567"/>
      <w:jc w:val="both"/>
    </w:pPr>
    <w:rPr>
      <w:b/>
      <w:sz w:val="20"/>
      <w:szCs w:val="20"/>
    </w:rPr>
  </w:style>
  <w:style w:type="paragraph" w:customStyle="1" w:styleId="2ffa">
    <w:name w:val="оглавление 2"/>
    <w:basedOn w:val="af2"/>
    <w:next w:val="af2"/>
    <w:autoRedefine/>
    <w:rsid w:val="00784011"/>
    <w:pPr>
      <w:tabs>
        <w:tab w:val="right" w:leader="dot" w:pos="9412"/>
      </w:tabs>
      <w:spacing w:before="120"/>
      <w:ind w:left="240" w:firstLine="567"/>
      <w:jc w:val="both"/>
    </w:pPr>
    <w:rPr>
      <w:i/>
      <w:sz w:val="20"/>
      <w:szCs w:val="20"/>
    </w:rPr>
  </w:style>
  <w:style w:type="paragraph" w:customStyle="1" w:styleId="3fd">
    <w:name w:val="оглавление 3"/>
    <w:basedOn w:val="af2"/>
    <w:next w:val="af2"/>
    <w:autoRedefine/>
    <w:rsid w:val="00784011"/>
    <w:pPr>
      <w:tabs>
        <w:tab w:val="right" w:leader="dot" w:pos="9412"/>
      </w:tabs>
      <w:ind w:left="480" w:firstLine="567"/>
      <w:jc w:val="both"/>
    </w:pPr>
    <w:rPr>
      <w:sz w:val="20"/>
      <w:szCs w:val="20"/>
    </w:rPr>
  </w:style>
  <w:style w:type="paragraph" w:customStyle="1" w:styleId="5d">
    <w:name w:val="оглавление 5"/>
    <w:basedOn w:val="af2"/>
    <w:next w:val="af2"/>
    <w:autoRedefine/>
    <w:rsid w:val="00784011"/>
    <w:pPr>
      <w:tabs>
        <w:tab w:val="right" w:leader="dot" w:pos="9412"/>
      </w:tabs>
      <w:ind w:left="960" w:firstLine="567"/>
      <w:jc w:val="both"/>
    </w:pPr>
    <w:rPr>
      <w:sz w:val="20"/>
      <w:szCs w:val="20"/>
    </w:rPr>
  </w:style>
  <w:style w:type="paragraph" w:customStyle="1" w:styleId="63">
    <w:name w:val="оглавление 6"/>
    <w:basedOn w:val="af2"/>
    <w:next w:val="af2"/>
    <w:autoRedefine/>
    <w:rsid w:val="00784011"/>
    <w:pPr>
      <w:tabs>
        <w:tab w:val="right" w:leader="dot" w:pos="9412"/>
      </w:tabs>
      <w:ind w:left="1200" w:firstLine="567"/>
      <w:jc w:val="both"/>
    </w:pPr>
    <w:rPr>
      <w:sz w:val="20"/>
      <w:szCs w:val="20"/>
    </w:rPr>
  </w:style>
  <w:style w:type="paragraph" w:customStyle="1" w:styleId="74">
    <w:name w:val="оглавление 7"/>
    <w:basedOn w:val="af2"/>
    <w:next w:val="af2"/>
    <w:autoRedefine/>
    <w:rsid w:val="00784011"/>
    <w:pPr>
      <w:tabs>
        <w:tab w:val="right" w:leader="dot" w:pos="9412"/>
      </w:tabs>
      <w:ind w:left="1440" w:firstLine="567"/>
      <w:jc w:val="both"/>
    </w:pPr>
    <w:rPr>
      <w:sz w:val="20"/>
      <w:szCs w:val="20"/>
    </w:rPr>
  </w:style>
  <w:style w:type="paragraph" w:customStyle="1" w:styleId="83">
    <w:name w:val="оглавление 8"/>
    <w:basedOn w:val="af2"/>
    <w:next w:val="af2"/>
    <w:autoRedefine/>
    <w:rsid w:val="00784011"/>
    <w:pPr>
      <w:tabs>
        <w:tab w:val="right" w:leader="dot" w:pos="9412"/>
      </w:tabs>
      <w:ind w:left="1680" w:firstLine="567"/>
      <w:jc w:val="both"/>
    </w:pPr>
    <w:rPr>
      <w:sz w:val="20"/>
      <w:szCs w:val="20"/>
    </w:rPr>
  </w:style>
  <w:style w:type="paragraph" w:customStyle="1" w:styleId="92">
    <w:name w:val="оглавление 9"/>
    <w:basedOn w:val="af2"/>
    <w:next w:val="af2"/>
    <w:autoRedefine/>
    <w:rsid w:val="00784011"/>
    <w:pPr>
      <w:tabs>
        <w:tab w:val="right" w:leader="dot" w:pos="9412"/>
      </w:tabs>
      <w:ind w:left="1920" w:firstLine="567"/>
      <w:jc w:val="both"/>
    </w:pPr>
    <w:rPr>
      <w:sz w:val="20"/>
      <w:szCs w:val="20"/>
    </w:rPr>
  </w:style>
  <w:style w:type="character" w:customStyle="1" w:styleId="affffffffff0">
    <w:name w:val="Основной шрифт"/>
    <w:rsid w:val="00784011"/>
  </w:style>
  <w:style w:type="character" w:customStyle="1" w:styleId="2ffb">
    <w:name w:val="Основной текст с отступом 2 Знак"/>
    <w:rsid w:val="00784011"/>
    <w:rPr>
      <w:noProof w:val="0"/>
      <w:sz w:val="24"/>
      <w:szCs w:val="24"/>
      <w:lang w:val="ru-RU" w:eastAsia="ru-RU" w:bidi="ar-SA"/>
    </w:rPr>
  </w:style>
  <w:style w:type="character" w:customStyle="1" w:styleId="affffffffff1">
    <w:name w:val="заголовок_табл Знак"/>
    <w:rsid w:val="00784011"/>
    <w:rPr>
      <w:rFonts w:cs="Arial"/>
      <w:b/>
      <w:bCs/>
      <w:i/>
      <w:iCs/>
      <w:smallCaps/>
      <w:noProof w:val="0"/>
      <w:kern w:val="32"/>
      <w:sz w:val="24"/>
      <w:szCs w:val="28"/>
      <w:lang w:val="ru-RU" w:eastAsia="ru-RU" w:bidi="ar-SA"/>
    </w:rPr>
  </w:style>
  <w:style w:type="character" w:customStyle="1" w:styleId="3fe">
    <w:name w:val="Абзац3 Знак"/>
    <w:rsid w:val="00784011"/>
    <w:rPr>
      <w:noProof w:val="0"/>
      <w:sz w:val="24"/>
      <w:szCs w:val="24"/>
      <w:lang w:val="ru-RU" w:eastAsia="ru-RU" w:bidi="ar-SA"/>
    </w:rPr>
  </w:style>
  <w:style w:type="character" w:customStyle="1" w:styleId="affffffffff2">
    <w:name w:val="абзац Знак"/>
    <w:rsid w:val="00784011"/>
    <w:rPr>
      <w:noProof w:val="0"/>
      <w:snapToGrid w:val="0"/>
      <w:sz w:val="24"/>
      <w:szCs w:val="26"/>
      <w:lang w:val="ru-RU" w:eastAsia="ru-RU" w:bidi="ar-SA"/>
    </w:rPr>
  </w:style>
  <w:style w:type="paragraph" w:customStyle="1" w:styleId="affffffffff3">
    <w:name w:val="текст_мой"/>
    <w:basedOn w:val="af2"/>
    <w:rsid w:val="00784011"/>
    <w:pPr>
      <w:ind w:firstLine="720"/>
      <w:jc w:val="both"/>
    </w:pPr>
    <w:rPr>
      <w:sz w:val="28"/>
      <w:szCs w:val="20"/>
    </w:rPr>
  </w:style>
  <w:style w:type="character" w:customStyle="1" w:styleId="affffffffff4">
    <w:name w:val="абзац_ нумированный Знак"/>
    <w:rsid w:val="00784011"/>
    <w:rPr>
      <w:noProof w:val="0"/>
      <w:sz w:val="28"/>
      <w:szCs w:val="28"/>
      <w:lang w:val="ru-RU" w:eastAsia="ru-RU" w:bidi="ar-SA"/>
    </w:rPr>
  </w:style>
  <w:style w:type="character" w:customStyle="1" w:styleId="WW8Num2z1">
    <w:name w:val="WW8Num2z1"/>
    <w:rsid w:val="00784011"/>
    <w:rPr>
      <w:rFonts w:ascii="Times New Roman" w:eastAsia="Times New Roman" w:hAnsi="Times New Roman" w:cs="Times New Roman"/>
    </w:rPr>
  </w:style>
  <w:style w:type="paragraph" w:customStyle="1" w:styleId="Preformat">
    <w:name w:val="Preformat"/>
    <w:rsid w:val="00784011"/>
    <w:rPr>
      <w:rFonts w:ascii="Courier New" w:hAnsi="Courier New"/>
      <w:snapToGrid w:val="0"/>
    </w:rPr>
  </w:style>
  <w:style w:type="paragraph" w:customStyle="1" w:styleId="Context0">
    <w:name w:val="Context"/>
    <w:rsid w:val="00784011"/>
    <w:rPr>
      <w:rFonts w:ascii="Arial" w:hAnsi="Arial"/>
      <w:snapToGrid w:val="0"/>
      <w:sz w:val="18"/>
    </w:rPr>
  </w:style>
  <w:style w:type="paragraph" w:customStyle="1" w:styleId="affffffffff5">
    <w:name w:val="табличный"/>
    <w:basedOn w:val="af2"/>
    <w:rsid w:val="00784011"/>
    <w:pPr>
      <w:jc w:val="both"/>
    </w:pPr>
    <w:rPr>
      <w:sz w:val="18"/>
      <w:szCs w:val="20"/>
    </w:rPr>
  </w:style>
  <w:style w:type="paragraph" w:customStyle="1" w:styleId="affffffffff6">
    <w:name w:val="Список определений"/>
    <w:basedOn w:val="af2"/>
    <w:next w:val="af2"/>
    <w:rsid w:val="00784011"/>
    <w:pPr>
      <w:ind w:left="360"/>
    </w:pPr>
    <w:rPr>
      <w:szCs w:val="20"/>
    </w:rPr>
  </w:style>
  <w:style w:type="paragraph" w:customStyle="1" w:styleId="H3">
    <w:name w:val="H3"/>
    <w:basedOn w:val="af2"/>
    <w:next w:val="af2"/>
    <w:rsid w:val="00784011"/>
    <w:pPr>
      <w:keepNext/>
      <w:spacing w:before="100" w:after="100"/>
      <w:outlineLvl w:val="3"/>
    </w:pPr>
    <w:rPr>
      <w:b/>
      <w:snapToGrid w:val="0"/>
      <w:sz w:val="28"/>
      <w:szCs w:val="20"/>
    </w:rPr>
  </w:style>
  <w:style w:type="paragraph" w:customStyle="1" w:styleId="Index">
    <w:name w:val="Index"/>
    <w:basedOn w:val="af2"/>
    <w:rsid w:val="00784011"/>
    <w:pPr>
      <w:widowControl w:val="0"/>
    </w:pPr>
    <w:rPr>
      <w:rFonts w:ascii="Arial" w:hAnsi="Arial"/>
      <w:snapToGrid w:val="0"/>
      <w:szCs w:val="20"/>
    </w:rPr>
  </w:style>
  <w:style w:type="character" w:customStyle="1" w:styleId="3f3f3f3f3f3f3f3f3f3f3f3f3f3f3f3f3f3f3f">
    <w:name w:val="О3fс3fн3fо3fв3fн3fо3fй3f ш3fр3fи3fф3fт3f а3fб3fз3fа3fц3fа3f"/>
    <w:rsid w:val="00784011"/>
    <w:rPr>
      <w:sz w:val="20"/>
    </w:rPr>
  </w:style>
  <w:style w:type="paragraph" w:customStyle="1" w:styleId="121">
    <w:name w:val="Стиль 12 пт"/>
    <w:basedOn w:val="af2"/>
    <w:rsid w:val="00784011"/>
    <w:pPr>
      <w:spacing w:before="120"/>
      <w:ind w:firstLine="709"/>
      <w:jc w:val="both"/>
    </w:pPr>
    <w:rPr>
      <w:sz w:val="26"/>
      <w:szCs w:val="20"/>
    </w:rPr>
  </w:style>
  <w:style w:type="paragraph" w:customStyle="1" w:styleId="Normal2">
    <w:name w:val="Стиль Normal + полужирный"/>
    <w:basedOn w:val="af2"/>
    <w:rsid w:val="00784011"/>
    <w:pPr>
      <w:ind w:left="-113" w:right="-113"/>
      <w:jc w:val="center"/>
    </w:pPr>
    <w:rPr>
      <w:b/>
      <w:sz w:val="20"/>
      <w:szCs w:val="20"/>
    </w:rPr>
  </w:style>
  <w:style w:type="paragraph" w:customStyle="1" w:styleId="H4">
    <w:name w:val="H4"/>
    <w:basedOn w:val="af2"/>
    <w:next w:val="af2"/>
    <w:rsid w:val="00784011"/>
    <w:pPr>
      <w:keepNext/>
      <w:spacing w:before="100" w:after="100"/>
      <w:outlineLvl w:val="4"/>
    </w:pPr>
    <w:rPr>
      <w:b/>
      <w:snapToGrid w:val="0"/>
      <w:szCs w:val="20"/>
    </w:rPr>
  </w:style>
  <w:style w:type="paragraph" w:customStyle="1" w:styleId="OTCHET00">
    <w:name w:val="OTCHET_00"/>
    <w:basedOn w:val="2"/>
    <w:rsid w:val="00784011"/>
    <w:pPr>
      <w:tabs>
        <w:tab w:val="left" w:pos="720"/>
        <w:tab w:val="left" w:pos="3402"/>
      </w:tabs>
      <w:spacing w:line="360" w:lineRule="auto"/>
      <w:jc w:val="both"/>
    </w:pPr>
    <w:rPr>
      <w:rFonts w:ascii="NTTimes/Cyrillic" w:hAnsi="NTTimes/Cyrillic"/>
    </w:rPr>
  </w:style>
  <w:style w:type="character" w:customStyle="1" w:styleId="affffffffff7">
    <w:name w:val="Гипертекстовая ссылка"/>
    <w:rsid w:val="00784011"/>
    <w:rPr>
      <w:b/>
      <w:bCs/>
      <w:color w:val="008000"/>
      <w:sz w:val="20"/>
      <w:szCs w:val="20"/>
      <w:u w:val="single"/>
    </w:rPr>
  </w:style>
  <w:style w:type="paragraph" w:customStyle="1" w:styleId="2ffc">
    <w:name w:val="Название2"/>
    <w:basedOn w:val="af2"/>
    <w:rsid w:val="00784011"/>
    <w:pPr>
      <w:widowControl w:val="0"/>
      <w:spacing w:line="360" w:lineRule="auto"/>
      <w:jc w:val="center"/>
    </w:pPr>
    <w:rPr>
      <w:snapToGrid w:val="0"/>
      <w:szCs w:val="20"/>
    </w:rPr>
  </w:style>
  <w:style w:type="paragraph" w:customStyle="1" w:styleId="1fff7">
    <w:name w:val="Основной текст с отступом.Основной текст 1.Нумерованный список !!"/>
    <w:basedOn w:val="af2"/>
    <w:rsid w:val="00784011"/>
    <w:pPr>
      <w:ind w:firstLine="567"/>
      <w:jc w:val="both"/>
    </w:pPr>
    <w:rPr>
      <w:kern w:val="28"/>
      <w:sz w:val="28"/>
      <w:szCs w:val="20"/>
    </w:rPr>
  </w:style>
  <w:style w:type="paragraph" w:customStyle="1" w:styleId="affffffffff8">
    <w:name w:val="Список с балетами"/>
    <w:rsid w:val="00784011"/>
    <w:pPr>
      <w:shd w:val="clear" w:color="auto" w:fill="FFFFFF"/>
      <w:tabs>
        <w:tab w:val="num" w:pos="680"/>
        <w:tab w:val="left" w:pos="744"/>
      </w:tabs>
      <w:autoSpaceDE w:val="0"/>
      <w:autoSpaceDN w:val="0"/>
      <w:adjustRightInd w:val="0"/>
      <w:ind w:left="754" w:hanging="357"/>
      <w:jc w:val="both"/>
      <w:outlineLvl w:val="0"/>
    </w:pPr>
    <w:rPr>
      <w:color w:val="000000"/>
      <w:kern w:val="24"/>
      <w:sz w:val="24"/>
    </w:rPr>
  </w:style>
  <w:style w:type="paragraph" w:styleId="affffffffff9">
    <w:name w:val="List Paragraph"/>
    <w:basedOn w:val="af2"/>
    <w:uiPriority w:val="34"/>
    <w:qFormat/>
    <w:rsid w:val="00784011"/>
    <w:pPr>
      <w:spacing w:after="200"/>
      <w:ind w:left="720"/>
    </w:pPr>
    <w:rPr>
      <w:rFonts w:ascii="Calibri" w:hAnsi="Calibri"/>
      <w:sz w:val="22"/>
      <w:szCs w:val="20"/>
    </w:rPr>
  </w:style>
  <w:style w:type="paragraph" w:customStyle="1" w:styleId="112">
    <w:name w:val="Заголовок 11"/>
    <w:basedOn w:val="af2"/>
    <w:next w:val="af2"/>
    <w:rsid w:val="00784011"/>
    <w:pPr>
      <w:keepNext/>
      <w:widowControl w:val="0"/>
    </w:pPr>
    <w:rPr>
      <w:snapToGrid w:val="0"/>
      <w:sz w:val="28"/>
      <w:szCs w:val="20"/>
    </w:rPr>
  </w:style>
  <w:style w:type="paragraph" w:customStyle="1" w:styleId="affffffffffa">
    <w:name w:val="Подподпункт"/>
    <w:basedOn w:val="af2"/>
    <w:rsid w:val="00784011"/>
    <w:pPr>
      <w:tabs>
        <w:tab w:val="num" w:pos="5585"/>
      </w:tabs>
      <w:jc w:val="both"/>
    </w:pPr>
    <w:rPr>
      <w:szCs w:val="20"/>
    </w:rPr>
  </w:style>
  <w:style w:type="character" w:styleId="affffffffffb">
    <w:name w:val="Intense Emphasis"/>
    <w:qFormat/>
    <w:rsid w:val="00784011"/>
    <w:rPr>
      <w:b/>
      <w:bCs/>
      <w:i/>
      <w:iCs/>
      <w:color w:val="4F81BD"/>
    </w:rPr>
  </w:style>
  <w:style w:type="paragraph" w:styleId="affffffffffc">
    <w:name w:val="Intense Quote"/>
    <w:basedOn w:val="af2"/>
    <w:next w:val="af2"/>
    <w:link w:val="affffffffffd"/>
    <w:qFormat/>
    <w:rsid w:val="00784011"/>
    <w:pPr>
      <w:pBdr>
        <w:bottom w:val="single" w:sz="4" w:space="4" w:color="808080"/>
      </w:pBdr>
      <w:spacing w:before="200" w:after="280"/>
      <w:ind w:left="936" w:right="936"/>
    </w:pPr>
    <w:rPr>
      <w:rFonts w:ascii="Calibri" w:hAnsi="Calibri"/>
      <w:b/>
      <w:i/>
      <w:color w:val="808080"/>
      <w:sz w:val="22"/>
      <w:szCs w:val="20"/>
      <w:lang w:val="x-none" w:eastAsia="x-none"/>
    </w:rPr>
  </w:style>
  <w:style w:type="character" w:customStyle="1" w:styleId="affffffffffd">
    <w:name w:val="Выделенная цитата Знак"/>
    <w:link w:val="affffffffffc"/>
    <w:rsid w:val="00784011"/>
    <w:rPr>
      <w:rFonts w:ascii="Calibri" w:hAnsi="Calibri"/>
      <w:b/>
      <w:i/>
      <w:color w:val="808080"/>
      <w:sz w:val="22"/>
    </w:rPr>
  </w:style>
  <w:style w:type="paragraph" w:customStyle="1" w:styleId="109">
    <w:name w:val="Стиль Заголовок 1 + полужирный По левому краю Первая строка:  0.9..."/>
    <w:basedOn w:val="12"/>
    <w:rsid w:val="00784011"/>
    <w:pPr>
      <w:spacing w:line="360" w:lineRule="auto"/>
      <w:ind w:firstLine="539"/>
      <w:jc w:val="left"/>
    </w:pPr>
    <w:rPr>
      <w:i w:val="0"/>
      <w:caps/>
      <w:sz w:val="32"/>
      <w:u w:val="none"/>
    </w:rPr>
  </w:style>
  <w:style w:type="paragraph" w:customStyle="1" w:styleId="NormalVyvod">
    <w:name w:val="NormalVyvod"/>
    <w:basedOn w:val="af2"/>
    <w:rsid w:val="00784011"/>
    <w:pPr>
      <w:tabs>
        <w:tab w:val="num" w:pos="2160"/>
      </w:tabs>
      <w:ind w:left="2160" w:hanging="180"/>
    </w:pPr>
    <w:rPr>
      <w:szCs w:val="20"/>
    </w:rPr>
  </w:style>
  <w:style w:type="paragraph" w:customStyle="1" w:styleId="ConsNonformat">
    <w:name w:val="ConsNonformat"/>
    <w:rsid w:val="00784011"/>
    <w:pPr>
      <w:widowControl w:val="0"/>
      <w:autoSpaceDE w:val="0"/>
      <w:autoSpaceDN w:val="0"/>
      <w:adjustRightInd w:val="0"/>
      <w:ind w:right="19772"/>
    </w:pPr>
    <w:rPr>
      <w:rFonts w:ascii="Courier New" w:hAnsi="Courier New"/>
    </w:rPr>
  </w:style>
  <w:style w:type="paragraph" w:customStyle="1" w:styleId="ConsTitle">
    <w:name w:val="ConsTitle"/>
    <w:rsid w:val="00784011"/>
    <w:pPr>
      <w:widowControl w:val="0"/>
      <w:tabs>
        <w:tab w:val="num" w:pos="794"/>
      </w:tabs>
      <w:autoSpaceDE w:val="0"/>
      <w:autoSpaceDN w:val="0"/>
      <w:adjustRightInd w:val="0"/>
    </w:pPr>
    <w:rPr>
      <w:rFonts w:ascii="Arial" w:hAnsi="Arial" w:cs="Arial"/>
      <w:b/>
      <w:bCs/>
      <w:sz w:val="16"/>
      <w:szCs w:val="16"/>
    </w:rPr>
  </w:style>
  <w:style w:type="paragraph" w:customStyle="1" w:styleId="a5">
    <w:name w:val="Список с балетами отступя"/>
    <w:basedOn w:val="affffffffff8"/>
    <w:rsid w:val="00784011"/>
    <w:pPr>
      <w:numPr>
        <w:numId w:val="5"/>
      </w:numPr>
      <w:tabs>
        <w:tab w:val="left" w:pos="720"/>
        <w:tab w:val="num" w:pos="1620"/>
      </w:tabs>
      <w:ind w:left="1620"/>
    </w:pPr>
    <w:rPr>
      <w:szCs w:val="24"/>
    </w:rPr>
  </w:style>
  <w:style w:type="paragraph" w:customStyle="1" w:styleId="215">
    <w:name w:val="Заголовок 21"/>
    <w:basedOn w:val="1f7"/>
    <w:next w:val="1f7"/>
    <w:rsid w:val="00784011"/>
    <w:pPr>
      <w:keepNext/>
      <w:widowControl w:val="0"/>
      <w:jc w:val="right"/>
    </w:pPr>
    <w:rPr>
      <w:b/>
      <w:i/>
      <w:sz w:val="28"/>
    </w:rPr>
  </w:style>
  <w:style w:type="character" w:customStyle="1" w:styleId="1fff8">
    <w:name w:val="Основной шрифт абзаца1"/>
    <w:rsid w:val="00784011"/>
  </w:style>
  <w:style w:type="paragraph" w:customStyle="1" w:styleId="1fff9">
    <w:name w:val="Верхний колонтитул1"/>
    <w:basedOn w:val="1f7"/>
    <w:rsid w:val="00784011"/>
    <w:pPr>
      <w:tabs>
        <w:tab w:val="center" w:pos="4153"/>
        <w:tab w:val="right" w:pos="8306"/>
      </w:tabs>
    </w:pPr>
    <w:rPr>
      <w:kern w:val="16"/>
      <w:sz w:val="28"/>
    </w:rPr>
  </w:style>
  <w:style w:type="character" w:customStyle="1" w:styleId="1fffa">
    <w:name w:val="Номер страницы1"/>
    <w:basedOn w:val="1fff8"/>
    <w:rsid w:val="00784011"/>
  </w:style>
  <w:style w:type="paragraph" w:customStyle="1" w:styleId="1fffb">
    <w:name w:val="Нижний колонтитул1"/>
    <w:basedOn w:val="1f7"/>
    <w:rsid w:val="00784011"/>
    <w:pPr>
      <w:tabs>
        <w:tab w:val="center" w:pos="4153"/>
        <w:tab w:val="right" w:pos="8306"/>
      </w:tabs>
    </w:pPr>
    <w:rPr>
      <w:sz w:val="28"/>
    </w:rPr>
  </w:style>
  <w:style w:type="character" w:customStyle="1" w:styleId="1fffc">
    <w:name w:val="Знак сноски1"/>
    <w:rsid w:val="00784011"/>
    <w:rPr>
      <w:vertAlign w:val="superscript"/>
    </w:rPr>
  </w:style>
  <w:style w:type="paragraph" w:customStyle="1" w:styleId="2ffd">
    <w:name w:val="Текст сноски2"/>
    <w:basedOn w:val="1f7"/>
    <w:rsid w:val="00784011"/>
    <w:rPr>
      <w:kern w:val="16"/>
    </w:rPr>
  </w:style>
  <w:style w:type="paragraph" w:customStyle="1" w:styleId="2ffe">
    <w:name w:val="Основной текст2"/>
    <w:basedOn w:val="1f7"/>
    <w:rsid w:val="00784011"/>
    <w:pPr>
      <w:widowControl w:val="0"/>
      <w:jc w:val="center"/>
    </w:pPr>
    <w:rPr>
      <w:b/>
      <w:sz w:val="28"/>
    </w:rPr>
  </w:style>
  <w:style w:type="paragraph" w:customStyle="1" w:styleId="216">
    <w:name w:val="Основной текст с отступом 21"/>
    <w:basedOn w:val="af2"/>
    <w:rsid w:val="00784011"/>
    <w:pPr>
      <w:widowControl w:val="0"/>
      <w:ind w:firstLine="709"/>
      <w:jc w:val="both"/>
    </w:pPr>
    <w:rPr>
      <w:color w:val="000000"/>
      <w:sz w:val="28"/>
      <w:szCs w:val="20"/>
    </w:rPr>
  </w:style>
  <w:style w:type="paragraph" w:customStyle="1" w:styleId="Iaudfb">
    <w:name w:val="Iau?.d/fb"/>
    <w:rsid w:val="00784011"/>
    <w:pPr>
      <w:widowControl w:val="0"/>
      <w:ind w:firstLine="709"/>
      <w:jc w:val="both"/>
    </w:pPr>
    <w:rPr>
      <w:sz w:val="24"/>
    </w:rPr>
  </w:style>
  <w:style w:type="paragraph" w:customStyle="1" w:styleId="1fffd">
    <w:name w:val="Текст1"/>
    <w:basedOn w:val="af2"/>
    <w:rsid w:val="00784011"/>
    <w:pPr>
      <w:widowControl w:val="0"/>
    </w:pPr>
    <w:rPr>
      <w:rFonts w:ascii="Courier New" w:hAnsi="Courier New"/>
      <w:sz w:val="20"/>
      <w:szCs w:val="20"/>
    </w:rPr>
  </w:style>
  <w:style w:type="paragraph" w:customStyle="1" w:styleId="BlockQuotation">
    <w:name w:val="Block Quotation"/>
    <w:basedOn w:val="af2"/>
    <w:rsid w:val="00784011"/>
    <w:pPr>
      <w:widowControl w:val="0"/>
      <w:spacing w:before="120"/>
      <w:ind w:left="720" w:right="566"/>
      <w:jc w:val="center"/>
    </w:pPr>
    <w:rPr>
      <w:b/>
      <w:sz w:val="28"/>
      <w:szCs w:val="20"/>
    </w:rPr>
  </w:style>
  <w:style w:type="paragraph" w:customStyle="1" w:styleId="BodyText22">
    <w:name w:val="Body Text 22"/>
    <w:basedOn w:val="af2"/>
    <w:rsid w:val="00784011"/>
    <w:pPr>
      <w:widowControl w:val="0"/>
      <w:tabs>
        <w:tab w:val="left" w:pos="9348"/>
      </w:tabs>
      <w:ind w:right="-8" w:firstLine="709"/>
      <w:jc w:val="both"/>
    </w:pPr>
    <w:rPr>
      <w:sz w:val="28"/>
      <w:szCs w:val="20"/>
    </w:rPr>
  </w:style>
  <w:style w:type="paragraph" w:customStyle="1" w:styleId="BodyTextIndent31">
    <w:name w:val="Body Text Indent 31"/>
    <w:basedOn w:val="af2"/>
    <w:rsid w:val="00784011"/>
    <w:pPr>
      <w:widowControl w:val="0"/>
      <w:ind w:firstLine="426"/>
      <w:jc w:val="both"/>
    </w:pPr>
    <w:rPr>
      <w:sz w:val="28"/>
      <w:szCs w:val="20"/>
    </w:rPr>
  </w:style>
  <w:style w:type="paragraph" w:customStyle="1" w:styleId="affffffffffe">
    <w:name w:val="Нормальный"/>
    <w:rsid w:val="00784011"/>
    <w:pPr>
      <w:widowControl w:val="0"/>
    </w:pPr>
  </w:style>
  <w:style w:type="paragraph" w:customStyle="1" w:styleId="BodyText23">
    <w:name w:val="Body Text 23"/>
    <w:basedOn w:val="af2"/>
    <w:rsid w:val="00784011"/>
    <w:pPr>
      <w:widowControl w:val="0"/>
      <w:ind w:firstLine="709"/>
      <w:jc w:val="center"/>
    </w:pPr>
    <w:rPr>
      <w:i/>
      <w:sz w:val="28"/>
      <w:szCs w:val="20"/>
    </w:rPr>
  </w:style>
  <w:style w:type="paragraph" w:customStyle="1" w:styleId="BodyTextIndent21">
    <w:name w:val="Body Text Indent 21"/>
    <w:basedOn w:val="af2"/>
    <w:rsid w:val="00784011"/>
    <w:pPr>
      <w:widowControl w:val="0"/>
      <w:ind w:firstLine="709"/>
      <w:jc w:val="both"/>
    </w:pPr>
    <w:rPr>
      <w:sz w:val="28"/>
      <w:szCs w:val="20"/>
    </w:rPr>
  </w:style>
  <w:style w:type="character" w:customStyle="1" w:styleId="afffffffffff">
    <w:name w:val="знак сноски"/>
    <w:rsid w:val="00784011"/>
    <w:rPr>
      <w:vertAlign w:val="superscript"/>
    </w:rPr>
  </w:style>
  <w:style w:type="paragraph" w:customStyle="1" w:styleId="2fff">
    <w:name w:val="сновной текст 2"/>
    <w:basedOn w:val="af2"/>
    <w:rsid w:val="00784011"/>
    <w:pPr>
      <w:widowControl w:val="0"/>
      <w:ind w:firstLine="709"/>
      <w:jc w:val="both"/>
    </w:pPr>
    <w:rPr>
      <w:sz w:val="28"/>
      <w:szCs w:val="20"/>
    </w:rPr>
  </w:style>
  <w:style w:type="paragraph" w:customStyle="1" w:styleId="afffffffffff0">
    <w:name w:val="Готовый"/>
    <w:basedOn w:val="af2"/>
    <w:rsid w:val="00784011"/>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4f2">
    <w:name w:val="заголовок 4"/>
    <w:basedOn w:val="af2"/>
    <w:next w:val="af2"/>
    <w:rsid w:val="00784011"/>
    <w:pPr>
      <w:keepNext/>
      <w:jc w:val="center"/>
    </w:pPr>
    <w:rPr>
      <w:b/>
      <w:sz w:val="26"/>
      <w:szCs w:val="20"/>
    </w:rPr>
  </w:style>
  <w:style w:type="paragraph" w:customStyle="1" w:styleId="BodyTextIndent22">
    <w:name w:val="Body Text Indent 22"/>
    <w:basedOn w:val="af2"/>
    <w:rsid w:val="00784011"/>
    <w:pPr>
      <w:widowControl w:val="0"/>
      <w:ind w:firstLine="709"/>
      <w:jc w:val="both"/>
    </w:pPr>
    <w:rPr>
      <w:color w:val="000000"/>
      <w:sz w:val="28"/>
      <w:szCs w:val="20"/>
    </w:rPr>
  </w:style>
  <w:style w:type="character" w:customStyle="1" w:styleId="1fffe">
    <w:name w:val="С1"/>
    <w:rsid w:val="00784011"/>
    <w:rPr>
      <w:b/>
    </w:rPr>
  </w:style>
  <w:style w:type="paragraph" w:customStyle="1" w:styleId="afffffffffff1">
    <w:name w:val="Абзац обычный"/>
    <w:basedOn w:val="af2"/>
    <w:rsid w:val="00784011"/>
    <w:pPr>
      <w:shd w:val="clear" w:color="auto" w:fill="FFFFFF"/>
      <w:autoSpaceDE w:val="0"/>
      <w:autoSpaceDN w:val="0"/>
      <w:adjustRightInd w:val="0"/>
      <w:ind w:firstLine="397"/>
      <w:jc w:val="both"/>
      <w:outlineLvl w:val="0"/>
    </w:pPr>
    <w:rPr>
      <w:color w:val="000000"/>
      <w:kern w:val="24"/>
    </w:rPr>
  </w:style>
  <w:style w:type="paragraph" w:customStyle="1" w:styleId="afffffffffff2">
    <w:name w:val="текст сноски Знак Знак Знак"/>
    <w:basedOn w:val="afffffff6"/>
    <w:autoRedefine/>
    <w:rsid w:val="00784011"/>
    <w:pPr>
      <w:keepNext/>
      <w:widowControl w:val="0"/>
      <w:spacing w:line="360" w:lineRule="auto"/>
      <w:jc w:val="right"/>
    </w:pPr>
    <w:rPr>
      <w:rFonts w:ascii="Times New Roman" w:hAnsi="Times New Roman"/>
      <w:sz w:val="28"/>
      <w:szCs w:val="28"/>
      <w:vertAlign w:val="baseline"/>
    </w:rPr>
  </w:style>
  <w:style w:type="paragraph" w:customStyle="1" w:styleId="afffffffffff3">
    <w:name w:val="Название рисунка ГД"/>
    <w:basedOn w:val="af2"/>
    <w:next w:val="af2"/>
    <w:autoRedefine/>
    <w:rsid w:val="00784011"/>
    <w:pPr>
      <w:keepNext/>
      <w:spacing w:after="60"/>
      <w:jc w:val="center"/>
    </w:pPr>
    <w:rPr>
      <w:b/>
      <w:szCs w:val="28"/>
    </w:rPr>
  </w:style>
  <w:style w:type="paragraph" w:customStyle="1" w:styleId="FR1">
    <w:name w:val="FR1"/>
    <w:rsid w:val="00784011"/>
    <w:pPr>
      <w:widowControl w:val="0"/>
      <w:autoSpaceDE w:val="0"/>
      <w:autoSpaceDN w:val="0"/>
      <w:adjustRightInd w:val="0"/>
      <w:spacing w:before="720"/>
      <w:ind w:left="380"/>
    </w:pPr>
    <w:rPr>
      <w:noProof/>
      <w:szCs w:val="24"/>
    </w:rPr>
  </w:style>
  <w:style w:type="character" w:customStyle="1" w:styleId="afffffffffff4">
    <w:name w:val="Абзац обычный Знак"/>
    <w:rsid w:val="00784011"/>
    <w:rPr>
      <w:color w:val="000000"/>
      <w:kern w:val="24"/>
      <w:sz w:val="24"/>
      <w:szCs w:val="24"/>
      <w:lang w:val="ru-RU" w:eastAsia="ru-RU" w:bidi="ar-SA"/>
    </w:rPr>
  </w:style>
  <w:style w:type="paragraph" w:customStyle="1" w:styleId="afffffffffff5">
    <w:name w:val="ячейка"/>
    <w:basedOn w:val="af2"/>
    <w:rsid w:val="00784011"/>
    <w:pPr>
      <w:framePr w:hSpace="180" w:wrap="around" w:vAnchor="text" w:hAnchor="margin" w:xAlign="center" w:y="158"/>
      <w:tabs>
        <w:tab w:val="num" w:pos="1260"/>
      </w:tabs>
      <w:ind w:left="1260" w:hanging="360"/>
    </w:pPr>
    <w:rPr>
      <w:rFonts w:ascii="Verdana" w:hAnsi="Verdana"/>
      <w:sz w:val="22"/>
      <w:szCs w:val="22"/>
    </w:rPr>
  </w:style>
  <w:style w:type="paragraph" w:customStyle="1" w:styleId="afffffffffff6">
    <w:name w:val="Текст ГД"/>
    <w:basedOn w:val="af2"/>
    <w:rsid w:val="00784011"/>
    <w:pPr>
      <w:suppressLineNumbers/>
      <w:spacing w:before="60" w:line="288" w:lineRule="auto"/>
      <w:ind w:firstLine="851"/>
    </w:pPr>
    <w:rPr>
      <w:sz w:val="26"/>
    </w:rPr>
  </w:style>
  <w:style w:type="paragraph" w:customStyle="1" w:styleId="Text">
    <w:name w:val="Text"/>
    <w:basedOn w:val="af2"/>
    <w:rsid w:val="00784011"/>
    <w:pPr>
      <w:spacing w:before="60"/>
      <w:ind w:firstLine="720"/>
      <w:jc w:val="both"/>
    </w:pPr>
  </w:style>
  <w:style w:type="paragraph" w:customStyle="1" w:styleId="afffffffffff7">
    <w:name w:val="ячейка вправо"/>
    <w:basedOn w:val="af2"/>
    <w:rsid w:val="00784011"/>
    <w:pPr>
      <w:shd w:val="clear" w:color="auto" w:fill="FFFFFF"/>
      <w:autoSpaceDE w:val="0"/>
      <w:autoSpaceDN w:val="0"/>
      <w:adjustRightInd w:val="0"/>
      <w:jc w:val="right"/>
    </w:pPr>
    <w:rPr>
      <w:rFonts w:ascii="Verdana" w:eastAsia="Verdana" w:hAnsi="Verdana"/>
      <w:i/>
      <w:iCs/>
      <w:color w:val="000000"/>
      <w:sz w:val="20"/>
      <w:szCs w:val="20"/>
    </w:rPr>
  </w:style>
  <w:style w:type="paragraph" w:customStyle="1" w:styleId="afffffffffff8">
    <w:name w:val="Знак Знак Знак Знак Знак Знак Знак Знак Знак"/>
    <w:basedOn w:val="af2"/>
    <w:rsid w:val="00784011"/>
    <w:pPr>
      <w:spacing w:before="100" w:beforeAutospacing="1" w:after="100" w:afterAutospacing="1"/>
    </w:pPr>
    <w:rPr>
      <w:rFonts w:ascii="Tahoma" w:hAnsi="Tahoma"/>
      <w:sz w:val="20"/>
      <w:szCs w:val="20"/>
      <w:lang w:val="en-US" w:eastAsia="en-US"/>
    </w:rPr>
  </w:style>
  <w:style w:type="paragraph" w:customStyle="1" w:styleId="afffffffffff9">
    <w:name w:val="Знак Знак Знак Знак Знак Знак Знак Знак Знак Знак"/>
    <w:basedOn w:val="af2"/>
    <w:rsid w:val="00784011"/>
    <w:pPr>
      <w:spacing w:before="100" w:beforeAutospacing="1" w:after="100" w:afterAutospacing="1"/>
    </w:pPr>
    <w:rPr>
      <w:rFonts w:ascii="Tahoma" w:hAnsi="Tahoma"/>
      <w:sz w:val="20"/>
      <w:szCs w:val="20"/>
      <w:lang w:val="en-US" w:eastAsia="en-US"/>
    </w:rPr>
  </w:style>
  <w:style w:type="character" w:customStyle="1" w:styleId="aff3">
    <w:name w:val="Верхний колонтитул Знак"/>
    <w:aliases w:val="ВерхКолонтитул Знак"/>
    <w:basedOn w:val="af3"/>
    <w:link w:val="aff2"/>
    <w:uiPriority w:val="99"/>
    <w:rsid w:val="00A5681C"/>
  </w:style>
  <w:style w:type="paragraph" w:customStyle="1" w:styleId="Main">
    <w:name w:val="Main"/>
    <w:rsid w:val="00B709B4"/>
    <w:pPr>
      <w:widowControl w:val="0"/>
      <w:spacing w:line="360" w:lineRule="auto"/>
      <w:ind w:firstLine="709"/>
      <w:jc w:val="both"/>
    </w:pPr>
    <w:rPr>
      <w:sz w:val="24"/>
    </w:rPr>
  </w:style>
  <w:style w:type="character" w:customStyle="1" w:styleId="93">
    <w:name w:val="Знак Знак9"/>
    <w:rsid w:val="003F1265"/>
    <w:rPr>
      <w:sz w:val="24"/>
      <w:szCs w:val="24"/>
      <w:lang w:val="ru-RU" w:eastAsia="ru-RU" w:bidi="ar-SA"/>
    </w:rPr>
  </w:style>
  <w:style w:type="character" w:customStyle="1" w:styleId="afffffffffffa">
    <w:name w:val="Основной текст с отступом Знак"/>
    <w:aliases w:val="Нумерованный список !! Знак1,Основной текст 1 Знак1,Надин стиль Знак1,Исторические события Знак1,Ист события с точкой Знак1,Основной текст с отступом Знак Знак Знак1"/>
    <w:rsid w:val="003F1265"/>
    <w:rPr>
      <w:sz w:val="24"/>
      <w:szCs w:val="24"/>
      <w:lang w:val="ru-RU" w:eastAsia="ru-RU" w:bidi="ar-SA"/>
    </w:rPr>
  </w:style>
  <w:style w:type="character" w:customStyle="1" w:styleId="3ff">
    <w:name w:val="Заголовок 3 Знак"/>
    <w:aliases w:val="ПодЗаголовок Знак"/>
    <w:rsid w:val="003F1265"/>
    <w:rPr>
      <w:rFonts w:ascii="Arial" w:hAnsi="Arial" w:cs="Arial"/>
      <w:b/>
      <w:bCs/>
      <w:sz w:val="26"/>
      <w:szCs w:val="26"/>
    </w:rPr>
  </w:style>
  <w:style w:type="character" w:customStyle="1" w:styleId="afffffffffffb">
    <w:name w:val="Основной текст Знак"/>
    <w:rsid w:val="003F1265"/>
    <w:rPr>
      <w:noProof w:val="0"/>
      <w:sz w:val="24"/>
      <w:szCs w:val="24"/>
      <w:lang w:val="ru-RU" w:eastAsia="ru-RU" w:bidi="ar-SA"/>
    </w:rPr>
  </w:style>
  <w:style w:type="paragraph" w:customStyle="1" w:styleId="afffffffffffc">
    <w:name w:val="формат"/>
    <w:basedOn w:val="af2"/>
    <w:rsid w:val="00716777"/>
    <w:pPr>
      <w:tabs>
        <w:tab w:val="num" w:pos="1069"/>
      </w:tabs>
      <w:ind w:left="1069" w:hanging="360"/>
      <w:jc w:val="both"/>
    </w:pPr>
    <w:rPr>
      <w:sz w:val="28"/>
      <w:szCs w:val="20"/>
    </w:rPr>
  </w:style>
  <w:style w:type="paragraph" w:customStyle="1" w:styleId="caaieiaie1">
    <w:name w:val="caaieiaie 1"/>
    <w:basedOn w:val="af2"/>
    <w:next w:val="af2"/>
    <w:rsid w:val="00716777"/>
    <w:pPr>
      <w:keepNext/>
      <w:ind w:left="1353" w:right="425"/>
    </w:pPr>
    <w:rPr>
      <w:sz w:val="28"/>
      <w:szCs w:val="20"/>
    </w:rPr>
  </w:style>
  <w:style w:type="paragraph" w:customStyle="1" w:styleId="afffffffffffd">
    <w:name w:val="мой текст"/>
    <w:basedOn w:val="12"/>
    <w:rsid w:val="00716777"/>
    <w:pPr>
      <w:keepNext w:val="0"/>
      <w:ind w:firstLine="567"/>
    </w:pPr>
    <w:rPr>
      <w:b w:val="0"/>
      <w:i w:val="0"/>
      <w:sz w:val="24"/>
      <w:u w:val="none"/>
    </w:rPr>
  </w:style>
  <w:style w:type="paragraph" w:customStyle="1" w:styleId="Iauiue">
    <w:name w:val="Iau?iue"/>
    <w:rsid w:val="00716777"/>
    <w:rPr>
      <w:sz w:val="28"/>
    </w:rPr>
  </w:style>
  <w:style w:type="paragraph" w:customStyle="1" w:styleId="Eiia">
    <w:name w:val="Eiia"/>
    <w:basedOn w:val="af8"/>
    <w:rsid w:val="00716777"/>
    <w:pPr>
      <w:spacing w:after="0" w:line="240" w:lineRule="atLeast"/>
      <w:ind w:left="0"/>
      <w:jc w:val="both"/>
    </w:pPr>
    <w:rPr>
      <w:rFonts w:ascii="Arial" w:hAnsi="Arial"/>
      <w:snapToGrid w:val="0"/>
      <w:szCs w:val="20"/>
    </w:rPr>
  </w:style>
  <w:style w:type="paragraph" w:customStyle="1" w:styleId="2fff0">
    <w:name w:val="???????? ????? 2"/>
    <w:basedOn w:val="af2"/>
    <w:rsid w:val="00716777"/>
    <w:rPr>
      <w:sz w:val="28"/>
      <w:szCs w:val="20"/>
    </w:rPr>
  </w:style>
  <w:style w:type="character" w:customStyle="1" w:styleId="aff6">
    <w:name w:val="Красная строка Знак"/>
    <w:link w:val="aff5"/>
    <w:rsid w:val="00716777"/>
    <w:rPr>
      <w:noProof w:val="0"/>
      <w:sz w:val="28"/>
      <w:szCs w:val="24"/>
      <w:lang w:val="ru-RU" w:eastAsia="ru-RU" w:bidi="ar-SA"/>
    </w:rPr>
  </w:style>
  <w:style w:type="character" w:customStyle="1" w:styleId="afffd">
    <w:name w:val="Маркер Знак Знак"/>
    <w:link w:val="a9"/>
    <w:rsid w:val="00716777"/>
    <w:rPr>
      <w:sz w:val="28"/>
      <w:szCs w:val="28"/>
    </w:rPr>
  </w:style>
  <w:style w:type="paragraph" w:customStyle="1" w:styleId="p8">
    <w:name w:val="p8"/>
    <w:basedOn w:val="af2"/>
    <w:rsid w:val="008D666A"/>
    <w:pPr>
      <w:ind w:firstLine="225"/>
      <w:jc w:val="both"/>
    </w:pPr>
  </w:style>
  <w:style w:type="character" w:customStyle="1" w:styleId="t21">
    <w:name w:val="t21"/>
    <w:rsid w:val="008D666A"/>
    <w:rPr>
      <w:rFonts w:ascii="Times New Roman" w:hAnsi="Times New Roman" w:cs="Times New Roman" w:hint="default"/>
      <w:color w:val="884706"/>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footer" w:uiPriority="99"/>
    <w:lsdException w:name="caption" w:qFormat="1"/>
    <w:lsdException w:name="Title" w:uiPriority="99"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2">
    <w:name w:val="Normal"/>
    <w:qFormat/>
    <w:rPr>
      <w:sz w:val="24"/>
      <w:szCs w:val="24"/>
    </w:rPr>
  </w:style>
  <w:style w:type="paragraph" w:styleId="12">
    <w:name w:val="heading 1"/>
    <w:aliases w:val="H1,Заголов,ch,Глава,(раздел)"/>
    <w:basedOn w:val="af2"/>
    <w:next w:val="af2"/>
    <w:qFormat/>
    <w:rsid w:val="00A953C7"/>
    <w:pPr>
      <w:keepNext/>
      <w:jc w:val="both"/>
      <w:outlineLvl w:val="0"/>
    </w:pPr>
    <w:rPr>
      <w:b/>
      <w:i/>
      <w:sz w:val="28"/>
      <w:szCs w:val="20"/>
      <w:u w:val="single"/>
    </w:rPr>
  </w:style>
  <w:style w:type="paragraph" w:styleId="24">
    <w:name w:val="heading 2"/>
    <w:aliases w:val="Заголовок 2 Знак Знак,таблица 1а,Заголовок 2 Знак Знак Знак Знак,Заголовок 2 Знак Знак Знак Знак Знак Знак Знак,Заголовок 2 Знак Знак Знак Знак Знак Знак Знак Знак"/>
    <w:basedOn w:val="af2"/>
    <w:next w:val="af2"/>
    <w:qFormat/>
    <w:rsid w:val="00BF1155"/>
    <w:pPr>
      <w:keepNext/>
      <w:spacing w:before="240" w:after="60"/>
      <w:outlineLvl w:val="1"/>
    </w:pPr>
    <w:rPr>
      <w:rFonts w:ascii="Arial" w:hAnsi="Arial" w:cs="Arial"/>
      <w:b/>
      <w:bCs/>
      <w:i/>
      <w:iCs/>
      <w:sz w:val="28"/>
      <w:szCs w:val="28"/>
    </w:rPr>
  </w:style>
  <w:style w:type="paragraph" w:styleId="32">
    <w:name w:val="heading 3"/>
    <w:aliases w:val="ПодЗаголовок"/>
    <w:basedOn w:val="af2"/>
    <w:next w:val="af2"/>
    <w:link w:val="310"/>
    <w:qFormat/>
    <w:rsid w:val="00A953C7"/>
    <w:pPr>
      <w:keepNext/>
      <w:jc w:val="both"/>
      <w:outlineLvl w:val="2"/>
    </w:pPr>
    <w:rPr>
      <w:b/>
      <w:sz w:val="28"/>
      <w:szCs w:val="20"/>
      <w:u w:val="single"/>
      <w:lang w:val="x-none" w:eastAsia="x-none"/>
    </w:rPr>
  </w:style>
  <w:style w:type="paragraph" w:styleId="43">
    <w:name w:val="heading 4"/>
    <w:basedOn w:val="af2"/>
    <w:next w:val="af2"/>
    <w:qFormat/>
    <w:rsid w:val="00A953C7"/>
    <w:pPr>
      <w:keepNext/>
      <w:spacing w:line="360" w:lineRule="auto"/>
      <w:jc w:val="right"/>
      <w:outlineLvl w:val="3"/>
    </w:pPr>
    <w:rPr>
      <w:rFonts w:ascii="Arial" w:hAnsi="Arial"/>
      <w:szCs w:val="20"/>
    </w:rPr>
  </w:style>
  <w:style w:type="paragraph" w:styleId="51">
    <w:name w:val="heading 5"/>
    <w:aliases w:val="Заголовок 5_табл"/>
    <w:basedOn w:val="af2"/>
    <w:next w:val="af2"/>
    <w:link w:val="52"/>
    <w:qFormat/>
    <w:rsid w:val="00A953C7"/>
    <w:pPr>
      <w:keepNext/>
      <w:ind w:firstLine="567"/>
      <w:jc w:val="both"/>
      <w:outlineLvl w:val="4"/>
    </w:pPr>
    <w:rPr>
      <w:i/>
      <w:sz w:val="28"/>
      <w:szCs w:val="20"/>
    </w:rPr>
  </w:style>
  <w:style w:type="paragraph" w:styleId="6">
    <w:name w:val="heading 6"/>
    <w:aliases w:val="Заголовок 6_назв_табл"/>
    <w:basedOn w:val="af2"/>
    <w:next w:val="af2"/>
    <w:qFormat/>
    <w:rsid w:val="00A953C7"/>
    <w:pPr>
      <w:keepNext/>
      <w:jc w:val="center"/>
      <w:outlineLvl w:val="5"/>
    </w:pPr>
    <w:rPr>
      <w:rFonts w:ascii="Arial" w:hAnsi="Arial"/>
      <w:b/>
      <w:sz w:val="20"/>
      <w:szCs w:val="20"/>
    </w:rPr>
  </w:style>
  <w:style w:type="paragraph" w:styleId="7">
    <w:name w:val="heading 7"/>
    <w:basedOn w:val="af2"/>
    <w:next w:val="af2"/>
    <w:qFormat/>
    <w:rsid w:val="00A87B0E"/>
    <w:pPr>
      <w:keepNext/>
      <w:jc w:val="center"/>
      <w:outlineLvl w:val="6"/>
    </w:pPr>
    <w:rPr>
      <w:snapToGrid w:val="0"/>
      <w:color w:val="000000"/>
      <w:sz w:val="28"/>
      <w:szCs w:val="20"/>
    </w:rPr>
  </w:style>
  <w:style w:type="paragraph" w:styleId="8">
    <w:name w:val="heading 8"/>
    <w:basedOn w:val="af2"/>
    <w:next w:val="af2"/>
    <w:qFormat/>
    <w:rsid w:val="00A87B0E"/>
    <w:pPr>
      <w:keepNext/>
      <w:jc w:val="center"/>
      <w:outlineLvl w:val="7"/>
    </w:pPr>
    <w:rPr>
      <w:b/>
      <w:sz w:val="28"/>
      <w:szCs w:val="20"/>
    </w:rPr>
  </w:style>
  <w:style w:type="paragraph" w:styleId="9">
    <w:name w:val="heading 9"/>
    <w:basedOn w:val="af2"/>
    <w:next w:val="af2"/>
    <w:qFormat/>
    <w:rsid w:val="00A87B0E"/>
    <w:pPr>
      <w:keepNext/>
      <w:jc w:val="right"/>
      <w:outlineLvl w:val="8"/>
    </w:pPr>
    <w:rPr>
      <w:sz w:val="28"/>
      <w:szCs w:val="20"/>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Document Map"/>
    <w:basedOn w:val="af2"/>
    <w:semiHidden/>
    <w:rsid w:val="003A2C89"/>
    <w:pPr>
      <w:shd w:val="clear" w:color="auto" w:fill="000080"/>
    </w:pPr>
    <w:rPr>
      <w:rFonts w:ascii="Tahoma" w:hAnsi="Tahoma" w:cs="Tahoma"/>
      <w:sz w:val="20"/>
      <w:szCs w:val="20"/>
    </w:rPr>
  </w:style>
  <w:style w:type="paragraph" w:customStyle="1" w:styleId="13">
    <w:name w:val="Оглавление1"/>
    <w:basedOn w:val="af2"/>
    <w:link w:val="14"/>
    <w:rsid w:val="003A2C89"/>
    <w:pPr>
      <w:ind w:left="680"/>
    </w:pPr>
    <w:rPr>
      <w:b/>
      <w:smallCaps/>
      <w:color w:val="000000"/>
      <w:sz w:val="28"/>
      <w:szCs w:val="28"/>
      <w:lang w:val="x-none" w:eastAsia="x-none"/>
    </w:rPr>
  </w:style>
  <w:style w:type="paragraph" w:customStyle="1" w:styleId="25">
    <w:name w:val="Оглавление2"/>
    <w:basedOn w:val="af2"/>
    <w:link w:val="26"/>
    <w:rsid w:val="003A2C89"/>
    <w:pPr>
      <w:ind w:left="1163" w:hanging="454"/>
    </w:pPr>
    <w:rPr>
      <w:b/>
      <w:sz w:val="28"/>
      <w:lang w:val="x-none" w:eastAsia="x-none"/>
    </w:rPr>
  </w:style>
  <w:style w:type="paragraph" w:customStyle="1" w:styleId="33">
    <w:name w:val="Оглавление3"/>
    <w:basedOn w:val="af2"/>
    <w:link w:val="34"/>
    <w:rsid w:val="003A2C89"/>
    <w:pPr>
      <w:ind w:left="709"/>
    </w:pPr>
    <w:rPr>
      <w:b/>
      <w:i/>
      <w:sz w:val="28"/>
      <w:szCs w:val="20"/>
      <w:lang w:val="x-none" w:eastAsia="x-none"/>
    </w:rPr>
  </w:style>
  <w:style w:type="paragraph" w:styleId="af7">
    <w:name w:val="Normal (Web)"/>
    <w:aliases w:val="Обычный (Web),Обычный (веб)1"/>
    <w:basedOn w:val="af2"/>
    <w:uiPriority w:val="99"/>
    <w:rsid w:val="00DA4C36"/>
    <w:pPr>
      <w:spacing w:before="100" w:beforeAutospacing="1" w:after="100" w:afterAutospacing="1"/>
    </w:pPr>
  </w:style>
  <w:style w:type="paragraph" w:styleId="af8">
    <w:name w:val="Body Text Indent"/>
    <w:aliases w:val="Нумерованный список !!,Основной текст 1,Надин стиль,Исторические события,Ист события с точкой,Основной текст с отступом Знак Знак,Body Text Indent"/>
    <w:basedOn w:val="af2"/>
    <w:link w:val="15"/>
    <w:rsid w:val="00DA4C36"/>
    <w:pPr>
      <w:spacing w:after="120"/>
      <w:ind w:left="283"/>
    </w:pPr>
  </w:style>
  <w:style w:type="character" w:customStyle="1" w:styleId="15">
    <w:name w:val="Основной текст с отступом Знак1"/>
    <w:aliases w:val="Нумерованный список !! Знак,Основной текст 1 Знак,Надин стиль Знак,Исторические события Знак,Ист события с точкой Знак,Основной текст с отступом Знак Знак Знак,Body Text Indent Знак"/>
    <w:link w:val="af8"/>
    <w:rsid w:val="00DA4C36"/>
    <w:rPr>
      <w:sz w:val="24"/>
      <w:szCs w:val="24"/>
      <w:lang w:val="ru-RU" w:eastAsia="ru-RU" w:bidi="ar-SA"/>
    </w:rPr>
  </w:style>
  <w:style w:type="paragraph" w:customStyle="1" w:styleId="af9">
    <w:name w:val="Основной текст с отступом.Нумерованный список !!"/>
    <w:basedOn w:val="af2"/>
    <w:rsid w:val="00DA4C36"/>
    <w:pPr>
      <w:spacing w:line="360" w:lineRule="auto"/>
      <w:ind w:firstLine="720"/>
      <w:jc w:val="both"/>
    </w:pPr>
    <w:rPr>
      <w:szCs w:val="20"/>
    </w:rPr>
  </w:style>
  <w:style w:type="paragraph" w:styleId="afa">
    <w:name w:val="List Bullet"/>
    <w:basedOn w:val="af2"/>
    <w:autoRedefine/>
    <w:rsid w:val="00DA4C36"/>
  </w:style>
  <w:style w:type="paragraph" w:customStyle="1" w:styleId="ConsPlusTitle">
    <w:name w:val="ConsPlusTitle"/>
    <w:rsid w:val="00DA4C36"/>
    <w:pPr>
      <w:widowControl w:val="0"/>
      <w:autoSpaceDE w:val="0"/>
      <w:autoSpaceDN w:val="0"/>
      <w:adjustRightInd w:val="0"/>
    </w:pPr>
    <w:rPr>
      <w:b/>
      <w:bCs/>
      <w:sz w:val="24"/>
      <w:szCs w:val="24"/>
    </w:rPr>
  </w:style>
  <w:style w:type="paragraph" w:customStyle="1" w:styleId="afb">
    <w:name w:val="таблица_номер"/>
    <w:basedOn w:val="24"/>
    <w:rsid w:val="00BF1155"/>
    <w:pPr>
      <w:spacing w:before="0"/>
      <w:jc w:val="right"/>
    </w:pPr>
    <w:rPr>
      <w:rFonts w:ascii="Times New Roman" w:hAnsi="Times New Roman"/>
      <w:b w:val="0"/>
      <w:i w:val="0"/>
    </w:rPr>
  </w:style>
  <w:style w:type="paragraph" w:customStyle="1" w:styleId="afc">
    <w:name w:val="ОсновнойРПС"/>
    <w:basedOn w:val="af8"/>
    <w:link w:val="afd"/>
    <w:rsid w:val="00BF1155"/>
    <w:pPr>
      <w:spacing w:after="0" w:line="360" w:lineRule="auto"/>
      <w:ind w:left="0" w:firstLine="709"/>
      <w:jc w:val="both"/>
    </w:pPr>
    <w:rPr>
      <w:sz w:val="28"/>
      <w:szCs w:val="28"/>
    </w:rPr>
  </w:style>
  <w:style w:type="paragraph" w:customStyle="1" w:styleId="16">
    <w:name w:val="оглавление1"/>
    <w:basedOn w:val="af2"/>
    <w:rsid w:val="00BF1155"/>
    <w:rPr>
      <w:b/>
      <w:smallCaps/>
      <w:sz w:val="28"/>
      <w:szCs w:val="28"/>
    </w:rPr>
  </w:style>
  <w:style w:type="paragraph" w:customStyle="1" w:styleId="afe">
    <w:name w:val="Заголовок_табл"/>
    <w:basedOn w:val="af2"/>
    <w:rsid w:val="00BF1155"/>
    <w:pPr>
      <w:jc w:val="center"/>
      <w:outlineLvl w:val="4"/>
    </w:pPr>
    <w:rPr>
      <w:bCs/>
      <w:i/>
      <w:sz w:val="28"/>
      <w:szCs w:val="28"/>
    </w:rPr>
  </w:style>
  <w:style w:type="paragraph" w:styleId="35">
    <w:name w:val="Body Text Indent 3"/>
    <w:aliases w:val="дисер"/>
    <w:basedOn w:val="af2"/>
    <w:rsid w:val="00A953C7"/>
    <w:pPr>
      <w:spacing w:after="120"/>
      <w:ind w:left="283"/>
    </w:pPr>
    <w:rPr>
      <w:sz w:val="16"/>
      <w:szCs w:val="16"/>
    </w:rPr>
  </w:style>
  <w:style w:type="paragraph" w:styleId="aff">
    <w:name w:val="Title"/>
    <w:aliases w:val="Название таблицы"/>
    <w:basedOn w:val="af2"/>
    <w:link w:val="aff0"/>
    <w:uiPriority w:val="99"/>
    <w:qFormat/>
    <w:rsid w:val="00A953C7"/>
    <w:pPr>
      <w:jc w:val="center"/>
    </w:pPr>
    <w:rPr>
      <w:b/>
      <w:sz w:val="28"/>
      <w:szCs w:val="20"/>
    </w:rPr>
  </w:style>
  <w:style w:type="paragraph" w:styleId="aff1">
    <w:name w:val="Body Text"/>
    <w:aliases w:val="Основной РПС"/>
    <w:basedOn w:val="af2"/>
    <w:link w:val="27"/>
    <w:rsid w:val="00A953C7"/>
    <w:pPr>
      <w:jc w:val="both"/>
    </w:pPr>
    <w:rPr>
      <w:sz w:val="28"/>
      <w:szCs w:val="20"/>
    </w:rPr>
  </w:style>
  <w:style w:type="paragraph" w:styleId="28">
    <w:name w:val="Body Text Indent 2"/>
    <w:basedOn w:val="af2"/>
    <w:rsid w:val="00A953C7"/>
    <w:pPr>
      <w:ind w:firstLine="567"/>
      <w:jc w:val="both"/>
    </w:pPr>
    <w:rPr>
      <w:b/>
      <w:sz w:val="28"/>
      <w:szCs w:val="20"/>
    </w:rPr>
  </w:style>
  <w:style w:type="paragraph" w:styleId="aff2">
    <w:name w:val="header"/>
    <w:aliases w:val="ВерхКолонтитул"/>
    <w:basedOn w:val="af2"/>
    <w:link w:val="aff3"/>
    <w:uiPriority w:val="99"/>
    <w:rsid w:val="00A953C7"/>
    <w:pPr>
      <w:tabs>
        <w:tab w:val="center" w:pos="4153"/>
        <w:tab w:val="right" w:pos="8306"/>
      </w:tabs>
    </w:pPr>
    <w:rPr>
      <w:sz w:val="20"/>
      <w:szCs w:val="20"/>
    </w:rPr>
  </w:style>
  <w:style w:type="paragraph" w:styleId="29">
    <w:name w:val="Body Text 2"/>
    <w:aliases w:val="об1"/>
    <w:basedOn w:val="af2"/>
    <w:link w:val="220"/>
    <w:rsid w:val="00A953C7"/>
    <w:pPr>
      <w:jc w:val="center"/>
    </w:pPr>
    <w:rPr>
      <w:sz w:val="32"/>
      <w:szCs w:val="20"/>
      <w:lang w:val="x-none" w:eastAsia="x-none"/>
    </w:rPr>
  </w:style>
  <w:style w:type="paragraph" w:customStyle="1" w:styleId="aff4">
    <w:name w:val="Знак Знак Знак Знак Знак Знак"/>
    <w:basedOn w:val="af2"/>
    <w:rsid w:val="00A953C7"/>
    <w:pPr>
      <w:spacing w:before="100" w:beforeAutospacing="1" w:after="100" w:afterAutospacing="1"/>
    </w:pPr>
    <w:rPr>
      <w:rFonts w:ascii="Tahoma" w:hAnsi="Tahoma"/>
      <w:sz w:val="20"/>
      <w:szCs w:val="20"/>
      <w:lang w:val="en-US" w:eastAsia="en-US"/>
    </w:rPr>
  </w:style>
  <w:style w:type="paragraph" w:styleId="aff5">
    <w:name w:val="Body Text First Indent"/>
    <w:basedOn w:val="aff1"/>
    <w:link w:val="aff6"/>
    <w:rsid w:val="00A953C7"/>
    <w:pPr>
      <w:spacing w:after="120"/>
      <w:ind w:firstLine="210"/>
      <w:jc w:val="left"/>
    </w:pPr>
    <w:rPr>
      <w:szCs w:val="24"/>
    </w:rPr>
  </w:style>
  <w:style w:type="paragraph" w:customStyle="1" w:styleId="ConsPlusNormal">
    <w:name w:val="ConsPlusNormal"/>
    <w:link w:val="ConsPlusNormal0"/>
    <w:rsid w:val="00A953C7"/>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A953C7"/>
    <w:rPr>
      <w:rFonts w:ascii="Arial" w:hAnsi="Arial" w:cs="Arial"/>
      <w:lang w:val="ru-RU" w:eastAsia="ru-RU" w:bidi="ar-SA"/>
    </w:rPr>
  </w:style>
  <w:style w:type="paragraph" w:styleId="aff7">
    <w:name w:val="Plain Text"/>
    <w:basedOn w:val="af2"/>
    <w:link w:val="aff8"/>
    <w:rsid w:val="00A953C7"/>
    <w:rPr>
      <w:rFonts w:ascii="Courier New" w:hAnsi="Courier New"/>
      <w:sz w:val="20"/>
      <w:szCs w:val="20"/>
      <w:lang w:val="x-none" w:eastAsia="x-none"/>
    </w:rPr>
  </w:style>
  <w:style w:type="paragraph" w:styleId="aff9">
    <w:name w:val="footer"/>
    <w:aliases w:val="Знак1"/>
    <w:basedOn w:val="af2"/>
    <w:link w:val="affa"/>
    <w:uiPriority w:val="99"/>
    <w:rsid w:val="00A953C7"/>
    <w:pPr>
      <w:tabs>
        <w:tab w:val="center" w:pos="4153"/>
        <w:tab w:val="right" w:pos="8306"/>
      </w:tabs>
    </w:pPr>
    <w:rPr>
      <w:sz w:val="28"/>
      <w:szCs w:val="20"/>
      <w:lang w:val="x-none" w:eastAsia="x-none"/>
    </w:rPr>
  </w:style>
  <w:style w:type="paragraph" w:customStyle="1" w:styleId="affb">
    <w:name w:val="ОсновнойСТП"/>
    <w:basedOn w:val="af8"/>
    <w:link w:val="affc"/>
    <w:rsid w:val="005A207D"/>
    <w:pPr>
      <w:tabs>
        <w:tab w:val="num" w:pos="1219"/>
      </w:tabs>
      <w:spacing w:after="0"/>
      <w:ind w:left="0" w:firstLine="851"/>
      <w:jc w:val="both"/>
    </w:pPr>
    <w:rPr>
      <w:sz w:val="28"/>
      <w:szCs w:val="28"/>
    </w:rPr>
  </w:style>
  <w:style w:type="character" w:styleId="affd">
    <w:name w:val="footnote reference"/>
    <w:aliases w:val="Знак сноски-FN,Знак сноски 1"/>
    <w:rsid w:val="005A207D"/>
    <w:rPr>
      <w:vertAlign w:val="superscript"/>
    </w:rPr>
  </w:style>
  <w:style w:type="paragraph" w:styleId="affe">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f2"/>
    <w:link w:val="afff"/>
    <w:rsid w:val="005A207D"/>
    <w:rPr>
      <w:sz w:val="20"/>
      <w:szCs w:val="20"/>
    </w:rPr>
  </w:style>
  <w:style w:type="character" w:customStyle="1" w:styleId="afff">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link w:val="affe"/>
    <w:rsid w:val="005A207D"/>
    <w:rPr>
      <w:lang w:val="ru-RU" w:eastAsia="ru-RU" w:bidi="ar-SA"/>
    </w:rPr>
  </w:style>
  <w:style w:type="table" w:styleId="afff0">
    <w:name w:val="Table Grid"/>
    <w:basedOn w:val="af4"/>
    <w:uiPriority w:val="59"/>
    <w:rsid w:val="00DB31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age number"/>
    <w:basedOn w:val="af3"/>
    <w:rsid w:val="000A6883"/>
  </w:style>
  <w:style w:type="paragraph" w:customStyle="1" w:styleId="xl33">
    <w:name w:val="xl33"/>
    <w:basedOn w:val="af2"/>
    <w:rsid w:val="00A87B0E"/>
    <w:pPr>
      <w:spacing w:before="100" w:after="100"/>
      <w:jc w:val="right"/>
    </w:pPr>
    <w:rPr>
      <w:rFonts w:ascii="Arial Unicode MS" w:eastAsia="Arial Unicode MS" w:hAnsi="Arial Unicode MS"/>
      <w:szCs w:val="20"/>
    </w:rPr>
  </w:style>
  <w:style w:type="paragraph" w:customStyle="1" w:styleId="17">
    <w:name w:val="Îáû÷íûé 1"/>
    <w:basedOn w:val="af2"/>
    <w:rsid w:val="00A87B0E"/>
    <w:pPr>
      <w:ind w:firstLine="720"/>
      <w:jc w:val="both"/>
    </w:pPr>
    <w:rPr>
      <w:rFonts w:ascii="Arial" w:hAnsi="Arial"/>
      <w:szCs w:val="20"/>
    </w:rPr>
  </w:style>
  <w:style w:type="paragraph" w:customStyle="1" w:styleId="caaieiaie2">
    <w:name w:val="caaieiaie 2"/>
    <w:basedOn w:val="af2"/>
    <w:next w:val="af2"/>
    <w:rsid w:val="00A87B0E"/>
    <w:pPr>
      <w:keepNext/>
      <w:widowControl w:val="0"/>
      <w:jc w:val="center"/>
    </w:pPr>
    <w:rPr>
      <w:szCs w:val="20"/>
    </w:rPr>
  </w:style>
  <w:style w:type="character" w:customStyle="1" w:styleId="70">
    <w:name w:val="Знак Знак7"/>
    <w:locked/>
    <w:rsid w:val="00A87B0E"/>
    <w:rPr>
      <w:noProof w:val="0"/>
      <w:sz w:val="16"/>
      <w:szCs w:val="16"/>
      <w:lang w:val="ru-RU" w:eastAsia="ru-RU" w:bidi="ar-SA"/>
    </w:rPr>
  </w:style>
  <w:style w:type="paragraph" w:customStyle="1" w:styleId="18">
    <w:name w:val="Список 1"/>
    <w:basedOn w:val="af2"/>
    <w:rsid w:val="00A87B0E"/>
    <w:pPr>
      <w:spacing w:before="120" w:after="120"/>
      <w:ind w:left="360" w:hanging="360"/>
      <w:jc w:val="both"/>
    </w:pPr>
    <w:rPr>
      <w:sz w:val="16"/>
      <w:szCs w:val="20"/>
    </w:rPr>
  </w:style>
  <w:style w:type="paragraph" w:customStyle="1" w:styleId="afff2">
    <w:name w:val="Список с маркерами"/>
    <w:basedOn w:val="aff1"/>
    <w:rsid w:val="00A87B0E"/>
    <w:pPr>
      <w:tabs>
        <w:tab w:val="num" w:pos="1080"/>
      </w:tabs>
      <w:autoSpaceDE w:val="0"/>
      <w:autoSpaceDN w:val="0"/>
      <w:adjustRightInd w:val="0"/>
      <w:spacing w:before="120" w:line="288" w:lineRule="auto"/>
      <w:ind w:left="1060" w:hanging="340"/>
    </w:pPr>
    <w:rPr>
      <w:sz w:val="26"/>
    </w:rPr>
  </w:style>
  <w:style w:type="paragraph" w:customStyle="1" w:styleId="afff3">
    <w:name w:val="Список с номерами"/>
    <w:basedOn w:val="afff4"/>
    <w:rsid w:val="00A87B0E"/>
    <w:pPr>
      <w:tabs>
        <w:tab w:val="num" w:pos="1276"/>
      </w:tabs>
      <w:spacing w:before="120"/>
      <w:ind w:firstLine="851"/>
    </w:pPr>
    <w:rPr>
      <w:spacing w:val="0"/>
      <w:sz w:val="16"/>
    </w:rPr>
  </w:style>
  <w:style w:type="paragraph" w:customStyle="1" w:styleId="afff4">
    <w:name w:val="Абзац"/>
    <w:basedOn w:val="af2"/>
    <w:rsid w:val="00A87B0E"/>
    <w:pPr>
      <w:ind w:firstLine="709"/>
      <w:jc w:val="both"/>
    </w:pPr>
    <w:rPr>
      <w:spacing w:val="6"/>
      <w:sz w:val="30"/>
      <w:szCs w:val="20"/>
    </w:rPr>
  </w:style>
  <w:style w:type="paragraph" w:customStyle="1" w:styleId="19">
    <w:name w:val="заголовок 1"/>
    <w:basedOn w:val="af2"/>
    <w:next w:val="af2"/>
    <w:rsid w:val="00A87B0E"/>
    <w:pPr>
      <w:keepNext/>
    </w:pPr>
    <w:rPr>
      <w:szCs w:val="20"/>
    </w:rPr>
  </w:style>
  <w:style w:type="paragraph" w:customStyle="1" w:styleId="210">
    <w:name w:val="Основной текст 21"/>
    <w:basedOn w:val="af2"/>
    <w:rsid w:val="00A87B0E"/>
    <w:pPr>
      <w:jc w:val="center"/>
    </w:pPr>
    <w:rPr>
      <w:sz w:val="28"/>
      <w:szCs w:val="20"/>
    </w:rPr>
  </w:style>
  <w:style w:type="paragraph" w:customStyle="1" w:styleId="Oaaeeoa">
    <w:name w:val="Oaaeeoa"/>
    <w:basedOn w:val="af2"/>
    <w:rsid w:val="00A87B0E"/>
    <w:rPr>
      <w:rFonts w:ascii="Tahoma" w:eastAsia="Tahoma" w:hAnsi="Tahoma"/>
      <w:spacing w:val="6"/>
      <w:sz w:val="30"/>
      <w:szCs w:val="20"/>
    </w:rPr>
  </w:style>
  <w:style w:type="character" w:customStyle="1" w:styleId="Iniiaiieoeooaacaoa3">
    <w:name w:val="Iniiaiie o?eoo aacaoa3"/>
    <w:rsid w:val="00A87B0E"/>
    <w:rPr>
      <w:sz w:val="20"/>
    </w:rPr>
  </w:style>
  <w:style w:type="paragraph" w:customStyle="1" w:styleId="afff5">
    <w:name w:val="Наименование"/>
    <w:rsid w:val="00A87B0E"/>
    <w:pPr>
      <w:jc w:val="center"/>
    </w:pPr>
    <w:rPr>
      <w:b/>
      <w:sz w:val="22"/>
    </w:rPr>
  </w:style>
  <w:style w:type="paragraph" w:customStyle="1" w:styleId="Ieieeeieiioeooe3">
    <w:name w:val="Ie?iee eieiioeooe3"/>
    <w:basedOn w:val="af2"/>
    <w:rsid w:val="00A87B0E"/>
    <w:pPr>
      <w:widowControl w:val="0"/>
      <w:tabs>
        <w:tab w:val="center" w:pos="4153"/>
        <w:tab w:val="right" w:pos="8306"/>
      </w:tabs>
      <w:overflowPunct w:val="0"/>
      <w:autoSpaceDE w:val="0"/>
      <w:autoSpaceDN w:val="0"/>
      <w:adjustRightInd w:val="0"/>
      <w:textAlignment w:val="baseline"/>
    </w:pPr>
    <w:rPr>
      <w:sz w:val="20"/>
      <w:szCs w:val="20"/>
    </w:rPr>
  </w:style>
  <w:style w:type="paragraph" w:customStyle="1" w:styleId="ConsNormal">
    <w:name w:val="ConsNormal"/>
    <w:rsid w:val="00A87B0E"/>
    <w:pPr>
      <w:widowControl w:val="0"/>
      <w:ind w:right="19772" w:firstLine="720"/>
    </w:pPr>
    <w:rPr>
      <w:rFonts w:ascii="Arial" w:hAnsi="Arial"/>
      <w:snapToGrid w:val="0"/>
    </w:rPr>
  </w:style>
  <w:style w:type="paragraph" w:customStyle="1" w:styleId="xl22">
    <w:name w:val="xl22"/>
    <w:basedOn w:val="af2"/>
    <w:rsid w:val="00A87B0E"/>
    <w:pPr>
      <w:spacing w:before="100" w:after="100"/>
    </w:pPr>
    <w:rPr>
      <w:rFonts w:ascii="Arial" w:eastAsia="Arial Unicode MS" w:hAnsi="Arial"/>
      <w:sz w:val="15"/>
      <w:szCs w:val="20"/>
    </w:rPr>
  </w:style>
  <w:style w:type="paragraph" w:customStyle="1" w:styleId="xl23">
    <w:name w:val="xl23"/>
    <w:basedOn w:val="af2"/>
    <w:rsid w:val="00A87B0E"/>
    <w:pPr>
      <w:spacing w:before="100" w:after="100"/>
      <w:jc w:val="right"/>
    </w:pPr>
    <w:rPr>
      <w:rFonts w:ascii="Arial" w:eastAsia="Arial Unicode MS" w:hAnsi="Arial"/>
      <w:sz w:val="15"/>
      <w:szCs w:val="20"/>
    </w:rPr>
  </w:style>
  <w:style w:type="paragraph" w:customStyle="1" w:styleId="xl24">
    <w:name w:val="xl24"/>
    <w:basedOn w:val="af2"/>
    <w:rsid w:val="00A87B0E"/>
    <w:pPr>
      <w:spacing w:before="100" w:after="100"/>
      <w:jc w:val="right"/>
    </w:pPr>
    <w:rPr>
      <w:rFonts w:ascii="Arial" w:eastAsia="Arial Unicode MS" w:hAnsi="Arial"/>
      <w:sz w:val="15"/>
      <w:szCs w:val="20"/>
    </w:rPr>
  </w:style>
  <w:style w:type="paragraph" w:customStyle="1" w:styleId="xl25">
    <w:name w:val="xl25"/>
    <w:basedOn w:val="af2"/>
    <w:rsid w:val="00A87B0E"/>
    <w:pPr>
      <w:spacing w:before="100" w:after="100"/>
      <w:jc w:val="right"/>
    </w:pPr>
    <w:rPr>
      <w:rFonts w:ascii="Arial CYR" w:eastAsia="Arial Unicode MS" w:hAnsi="Arial CYR"/>
      <w:sz w:val="14"/>
      <w:szCs w:val="20"/>
    </w:rPr>
  </w:style>
  <w:style w:type="paragraph" w:customStyle="1" w:styleId="xl28">
    <w:name w:val="xl28"/>
    <w:basedOn w:val="af2"/>
    <w:rsid w:val="00A87B0E"/>
    <w:pPr>
      <w:pBdr>
        <w:left w:val="single" w:sz="8" w:space="0" w:color="auto"/>
        <w:bottom w:val="single" w:sz="8" w:space="0" w:color="auto"/>
        <w:right w:val="single" w:sz="8" w:space="0" w:color="auto"/>
      </w:pBdr>
      <w:spacing w:before="100" w:after="100"/>
      <w:jc w:val="center"/>
      <w:textAlignment w:val="top"/>
    </w:pPr>
    <w:rPr>
      <w:rFonts w:ascii="Arial" w:eastAsia="Arial Unicode MS" w:hAnsi="Arial"/>
      <w:sz w:val="16"/>
      <w:szCs w:val="20"/>
    </w:rPr>
  </w:style>
  <w:style w:type="paragraph" w:customStyle="1" w:styleId="xl26">
    <w:name w:val="xl26"/>
    <w:basedOn w:val="af2"/>
    <w:rsid w:val="00A87B0E"/>
    <w:pPr>
      <w:spacing w:before="100" w:after="100"/>
      <w:jc w:val="right"/>
    </w:pPr>
    <w:rPr>
      <w:rFonts w:ascii="Arial" w:eastAsia="Arial Unicode MS" w:hAnsi="Arial"/>
      <w:sz w:val="16"/>
      <w:szCs w:val="20"/>
    </w:rPr>
  </w:style>
  <w:style w:type="paragraph" w:customStyle="1" w:styleId="xl27">
    <w:name w:val="xl27"/>
    <w:basedOn w:val="af2"/>
    <w:rsid w:val="00A87B0E"/>
    <w:pPr>
      <w:spacing w:before="100" w:after="100"/>
      <w:jc w:val="right"/>
      <w:textAlignment w:val="top"/>
    </w:pPr>
    <w:rPr>
      <w:rFonts w:ascii="Arial" w:eastAsia="Arial Unicode MS" w:hAnsi="Arial"/>
      <w:sz w:val="16"/>
      <w:szCs w:val="20"/>
    </w:rPr>
  </w:style>
  <w:style w:type="paragraph" w:customStyle="1" w:styleId="xl29">
    <w:name w:val="xl29"/>
    <w:basedOn w:val="af2"/>
    <w:rsid w:val="00A87B0E"/>
    <w:pPr>
      <w:spacing w:before="100" w:after="100"/>
      <w:jc w:val="right"/>
    </w:pPr>
    <w:rPr>
      <w:rFonts w:ascii="Arial" w:eastAsia="Arial Unicode MS" w:hAnsi="Arial"/>
      <w:sz w:val="16"/>
      <w:szCs w:val="20"/>
    </w:rPr>
  </w:style>
  <w:style w:type="paragraph" w:customStyle="1" w:styleId="xl30">
    <w:name w:val="xl30"/>
    <w:basedOn w:val="af2"/>
    <w:rsid w:val="00A87B0E"/>
    <w:pPr>
      <w:spacing w:before="100" w:after="100"/>
      <w:jc w:val="right"/>
      <w:textAlignment w:val="top"/>
    </w:pPr>
    <w:rPr>
      <w:rFonts w:ascii="Arial" w:eastAsia="Arial Unicode MS" w:hAnsi="Arial"/>
      <w:sz w:val="16"/>
      <w:szCs w:val="20"/>
    </w:rPr>
  </w:style>
  <w:style w:type="paragraph" w:customStyle="1" w:styleId="xl31">
    <w:name w:val="xl31"/>
    <w:basedOn w:val="af2"/>
    <w:rsid w:val="00A87B0E"/>
    <w:pPr>
      <w:spacing w:before="100" w:after="100"/>
      <w:jc w:val="right"/>
    </w:pPr>
    <w:rPr>
      <w:rFonts w:ascii="Arial" w:eastAsia="Arial Unicode MS" w:hAnsi="Arial"/>
      <w:b/>
      <w:sz w:val="16"/>
      <w:szCs w:val="20"/>
    </w:rPr>
  </w:style>
  <w:style w:type="paragraph" w:customStyle="1" w:styleId="xl32">
    <w:name w:val="xl32"/>
    <w:basedOn w:val="af2"/>
    <w:rsid w:val="00A87B0E"/>
    <w:pPr>
      <w:spacing w:before="100" w:after="100"/>
    </w:pPr>
    <w:rPr>
      <w:rFonts w:ascii="Arial" w:eastAsia="Arial Unicode MS" w:hAnsi="Arial"/>
      <w:sz w:val="16"/>
      <w:szCs w:val="20"/>
    </w:rPr>
  </w:style>
  <w:style w:type="paragraph" w:customStyle="1" w:styleId="xl34">
    <w:name w:val="xl34"/>
    <w:basedOn w:val="af2"/>
    <w:rsid w:val="00A87B0E"/>
    <w:pPr>
      <w:spacing w:before="100" w:after="100"/>
      <w:jc w:val="right"/>
    </w:pPr>
    <w:rPr>
      <w:rFonts w:ascii="Arial" w:eastAsia="Arial Unicode MS" w:hAnsi="Arial"/>
      <w:sz w:val="16"/>
      <w:szCs w:val="20"/>
    </w:rPr>
  </w:style>
  <w:style w:type="paragraph" w:customStyle="1" w:styleId="1a">
    <w:name w:val="Заголовок1письма"/>
    <w:basedOn w:val="12"/>
    <w:rsid w:val="009C0FB0"/>
    <w:pPr>
      <w:ind w:left="5812"/>
      <w:jc w:val="left"/>
    </w:pPr>
    <w:rPr>
      <w:bCs/>
      <w:i w:val="0"/>
      <w:sz w:val="24"/>
      <w:szCs w:val="24"/>
      <w:u w:val="none"/>
    </w:rPr>
  </w:style>
  <w:style w:type="paragraph" w:customStyle="1" w:styleId="1b">
    <w:name w:val="Стиль1"/>
    <w:basedOn w:val="af2"/>
    <w:rsid w:val="009C0FB0"/>
    <w:pPr>
      <w:spacing w:line="360" w:lineRule="auto"/>
      <w:ind w:firstLine="720"/>
      <w:jc w:val="both"/>
    </w:pPr>
    <w:rPr>
      <w:rFonts w:ascii="Arial" w:hAnsi="Arial"/>
      <w:b/>
      <w:i/>
      <w:sz w:val="28"/>
      <w:szCs w:val="20"/>
      <w14:shadow w14:blurRad="50800" w14:dist="38100" w14:dir="2700000" w14:sx="100000" w14:sy="100000" w14:kx="0" w14:ky="0" w14:algn="tl">
        <w14:srgbClr w14:val="000000">
          <w14:alpha w14:val="60000"/>
        </w14:srgbClr>
      </w14:shadow>
    </w:rPr>
  </w:style>
  <w:style w:type="paragraph" w:customStyle="1" w:styleId="1c">
    <w:name w:val="Заголовок 1лит"/>
    <w:basedOn w:val="12"/>
    <w:rsid w:val="009C0FB0"/>
    <w:pPr>
      <w:spacing w:before="1200" w:after="1200"/>
      <w:jc w:val="right"/>
    </w:pPr>
    <w:rPr>
      <w:rFonts w:ascii="Italic" w:hAnsi="Italic" w:cs="Swis721 BlkEx BT"/>
      <w:bCs/>
      <w:i w:val="0"/>
      <w:kern w:val="32"/>
      <w:sz w:val="32"/>
      <w:szCs w:val="32"/>
      <w:u w:val="none"/>
    </w:rPr>
  </w:style>
  <w:style w:type="paragraph" w:customStyle="1" w:styleId="afff6">
    <w:name w:val="Заголовок лит"/>
    <w:basedOn w:val="24"/>
    <w:rsid w:val="009C0FB0"/>
    <w:pPr>
      <w:jc w:val="center"/>
    </w:pPr>
    <w:rPr>
      <w:rFonts w:ascii="Swis721 BlkEx BT" w:hAnsi="Swis721 BlkEx BT"/>
      <w:b w:val="0"/>
      <w:i w:val="0"/>
    </w:rPr>
  </w:style>
  <w:style w:type="paragraph" w:customStyle="1" w:styleId="2a">
    <w:name w:val="Заголовок 2лит"/>
    <w:basedOn w:val="24"/>
    <w:rsid w:val="009C0FB0"/>
    <w:pPr>
      <w:spacing w:before="1200" w:after="1200"/>
      <w:jc w:val="center"/>
    </w:pPr>
    <w:rPr>
      <w:rFonts w:ascii="Georgia" w:hAnsi="Georgia"/>
      <w:i w:val="0"/>
      <w:color w:val="FFCC99"/>
      <w:sz w:val="32"/>
      <w:szCs w:val="32"/>
    </w:rPr>
  </w:style>
  <w:style w:type="paragraph" w:customStyle="1" w:styleId="36">
    <w:name w:val="Стиль Заголовок 3лит"/>
    <w:basedOn w:val="32"/>
    <w:rsid w:val="009C0FB0"/>
    <w:pPr>
      <w:spacing w:before="240" w:after="60"/>
      <w:jc w:val="left"/>
    </w:pPr>
    <w:rPr>
      <w:rFonts w:ascii="Swis721 Blk BT" w:hAnsi="Swis721 Blk BT" w:cs="Arial"/>
      <w:bCs/>
      <w:sz w:val="26"/>
      <w:szCs w:val="26"/>
      <w:u w:val="none"/>
    </w:rPr>
  </w:style>
  <w:style w:type="paragraph" w:customStyle="1" w:styleId="37">
    <w:name w:val="Заголовок 3лит"/>
    <w:basedOn w:val="36"/>
    <w:next w:val="af2"/>
    <w:autoRedefine/>
    <w:rsid w:val="009C0FB0"/>
    <w:rPr>
      <w:rFonts w:ascii="Verdana" w:hAnsi="Verdana"/>
    </w:rPr>
  </w:style>
  <w:style w:type="paragraph" w:customStyle="1" w:styleId="44">
    <w:name w:val="Заголовок 4лит"/>
    <w:basedOn w:val="43"/>
    <w:rsid w:val="009C0FB0"/>
    <w:pPr>
      <w:spacing w:before="240" w:after="60" w:line="240" w:lineRule="auto"/>
      <w:jc w:val="center"/>
    </w:pPr>
    <w:rPr>
      <w:rFonts w:ascii="Garamond" w:hAnsi="Garamond"/>
      <w:b/>
      <w:bCs/>
      <w:sz w:val="28"/>
    </w:rPr>
  </w:style>
  <w:style w:type="paragraph" w:styleId="afff7">
    <w:name w:val="Normal Indent"/>
    <w:basedOn w:val="af2"/>
    <w:rsid w:val="009C0FB0"/>
    <w:pPr>
      <w:ind w:left="708"/>
    </w:pPr>
  </w:style>
  <w:style w:type="paragraph" w:customStyle="1" w:styleId="1d">
    <w:name w:val="абзац1"/>
    <w:basedOn w:val="af2"/>
    <w:rsid w:val="009C0FB0"/>
    <w:pPr>
      <w:keepNext/>
      <w:spacing w:line="360" w:lineRule="auto"/>
      <w:ind w:firstLine="720"/>
      <w:jc w:val="both"/>
      <w:outlineLvl w:val="0"/>
    </w:pPr>
    <w:rPr>
      <w:kern w:val="28"/>
      <w:sz w:val="28"/>
      <w:szCs w:val="28"/>
    </w:rPr>
  </w:style>
  <w:style w:type="character" w:customStyle="1" w:styleId="1e">
    <w:name w:val="абзац1 Знак"/>
    <w:rsid w:val="009C0FB0"/>
    <w:rPr>
      <w:noProof w:val="0"/>
      <w:kern w:val="28"/>
      <w:sz w:val="28"/>
      <w:szCs w:val="28"/>
      <w:lang w:val="ru-RU" w:eastAsia="ru-RU" w:bidi="ar-SA"/>
    </w:rPr>
  </w:style>
  <w:style w:type="paragraph" w:customStyle="1" w:styleId="22">
    <w:name w:val="Абзац2"/>
    <w:basedOn w:val="af2"/>
    <w:rsid w:val="009C0FB0"/>
    <w:pPr>
      <w:widowControl w:val="0"/>
      <w:numPr>
        <w:numId w:val="2"/>
      </w:numPr>
      <w:spacing w:line="360" w:lineRule="auto"/>
      <w:jc w:val="both"/>
    </w:pPr>
    <w:rPr>
      <w:sz w:val="28"/>
      <w:szCs w:val="28"/>
    </w:rPr>
  </w:style>
  <w:style w:type="paragraph" w:customStyle="1" w:styleId="2b">
    <w:name w:val="Стиль2"/>
    <w:basedOn w:val="1f"/>
    <w:rsid w:val="000420B5"/>
    <w:pPr>
      <w:tabs>
        <w:tab w:val="right" w:leader="dot" w:pos="9627"/>
      </w:tabs>
      <w:spacing w:before="120" w:after="120"/>
      <w:ind w:left="284" w:hanging="284"/>
      <w:jc w:val="center"/>
    </w:pPr>
    <w:rPr>
      <w:b w:val="0"/>
      <w:bCs/>
      <w:smallCaps/>
      <w:sz w:val="28"/>
      <w:szCs w:val="20"/>
    </w:rPr>
  </w:style>
  <w:style w:type="paragraph" w:styleId="1f">
    <w:name w:val="toc 1"/>
    <w:basedOn w:val="af2"/>
    <w:next w:val="af2"/>
    <w:autoRedefine/>
    <w:uiPriority w:val="39"/>
    <w:rsid w:val="00497C1B"/>
    <w:pPr>
      <w:tabs>
        <w:tab w:val="right" w:leader="dot" w:pos="9912"/>
      </w:tabs>
    </w:pPr>
    <w:rPr>
      <w:b/>
      <w:caps/>
      <w:noProof/>
    </w:rPr>
  </w:style>
  <w:style w:type="paragraph" w:customStyle="1" w:styleId="45">
    <w:name w:val="Стиль4"/>
    <w:basedOn w:val="32"/>
    <w:rsid w:val="000420B5"/>
    <w:pPr>
      <w:spacing w:before="240" w:after="60"/>
      <w:ind w:firstLine="567"/>
    </w:pPr>
    <w:rPr>
      <w:rFonts w:cs="Arial"/>
      <w:bCs/>
      <w:smallCaps/>
      <w:szCs w:val="26"/>
      <w:u w:val="none"/>
    </w:rPr>
  </w:style>
  <w:style w:type="character" w:customStyle="1" w:styleId="2c">
    <w:name w:val="Основной текст 2 Знак"/>
    <w:rsid w:val="00312EBF"/>
    <w:rPr>
      <w:rFonts w:ascii="Arial" w:hAnsi="Arial"/>
    </w:rPr>
  </w:style>
  <w:style w:type="paragraph" w:customStyle="1" w:styleId="af">
    <w:name w:val="РПС"/>
    <w:basedOn w:val="af2"/>
    <w:link w:val="afff8"/>
    <w:rsid w:val="00312EBF"/>
    <w:pPr>
      <w:numPr>
        <w:numId w:val="3"/>
      </w:numPr>
      <w:spacing w:line="360" w:lineRule="auto"/>
      <w:jc w:val="both"/>
    </w:pPr>
    <w:rPr>
      <w:sz w:val="28"/>
      <w:lang w:val="x-none" w:eastAsia="x-none"/>
    </w:rPr>
  </w:style>
  <w:style w:type="paragraph" w:customStyle="1" w:styleId="afff9">
    <w:name w:val="Стиль РПС + полужирный курсив"/>
    <w:basedOn w:val="af"/>
    <w:rsid w:val="00312EBF"/>
    <w:pPr>
      <w:numPr>
        <w:numId w:val="0"/>
      </w:numPr>
    </w:pPr>
  </w:style>
  <w:style w:type="paragraph" w:customStyle="1" w:styleId="38">
    <w:name w:val="РПС3"/>
    <w:basedOn w:val="af2"/>
    <w:link w:val="39"/>
    <w:rsid w:val="00312EBF"/>
    <w:pPr>
      <w:widowControl w:val="0"/>
      <w:jc w:val="both"/>
    </w:pPr>
    <w:rPr>
      <w:sz w:val="28"/>
      <w:lang w:val="x-none" w:eastAsia="x-none"/>
    </w:rPr>
  </w:style>
  <w:style w:type="character" w:customStyle="1" w:styleId="1f0">
    <w:name w:val="обычный 1 Знак"/>
    <w:link w:val="1f1"/>
    <w:rsid w:val="007D42CD"/>
    <w:rPr>
      <w:color w:val="000000"/>
      <w:sz w:val="28"/>
      <w:szCs w:val="28"/>
      <w:lang w:val="ru-RU" w:eastAsia="ru-RU" w:bidi="ar-SA"/>
    </w:rPr>
  </w:style>
  <w:style w:type="paragraph" w:customStyle="1" w:styleId="1f1">
    <w:name w:val="обычный 1"/>
    <w:basedOn w:val="afffa"/>
    <w:link w:val="1f0"/>
    <w:rsid w:val="007D42CD"/>
    <w:pPr>
      <w:ind w:firstLine="680"/>
      <w:jc w:val="both"/>
    </w:pPr>
    <w:rPr>
      <w:color w:val="000000"/>
      <w:sz w:val="28"/>
      <w:szCs w:val="28"/>
    </w:rPr>
  </w:style>
  <w:style w:type="paragraph" w:styleId="afffa">
    <w:name w:val="table of figures"/>
    <w:basedOn w:val="af2"/>
    <w:next w:val="af2"/>
    <w:semiHidden/>
    <w:rsid w:val="007D42CD"/>
  </w:style>
  <w:style w:type="paragraph" w:customStyle="1" w:styleId="plain">
    <w:name w:val="plain"/>
    <w:basedOn w:val="af2"/>
    <w:rsid w:val="006C086F"/>
    <w:pPr>
      <w:spacing w:before="100" w:beforeAutospacing="1" w:after="100" w:afterAutospacing="1"/>
      <w:jc w:val="both"/>
    </w:pPr>
    <w:rPr>
      <w:rFonts w:ascii="Verdana" w:hAnsi="Verdana" w:cs="Arial"/>
      <w:sz w:val="20"/>
      <w:szCs w:val="20"/>
    </w:rPr>
  </w:style>
  <w:style w:type="paragraph" w:customStyle="1" w:styleId="1f2">
    <w:name w:val="Обычный + Первая строка:  1"/>
    <w:aliases w:val="25 см"/>
    <w:basedOn w:val="af2"/>
    <w:rsid w:val="006C58F2"/>
    <w:pPr>
      <w:ind w:firstLine="709"/>
    </w:pPr>
  </w:style>
  <w:style w:type="paragraph" w:customStyle="1" w:styleId="1f3">
    <w:name w:val="Сновной текст_1"/>
    <w:basedOn w:val="aff1"/>
    <w:rsid w:val="00B93FF0"/>
    <w:pPr>
      <w:spacing w:line="360" w:lineRule="auto"/>
      <w:ind w:firstLine="720"/>
      <w:jc w:val="left"/>
    </w:pPr>
    <w:rPr>
      <w:szCs w:val="28"/>
    </w:rPr>
  </w:style>
  <w:style w:type="paragraph" w:styleId="afffb">
    <w:name w:val="caption"/>
    <w:basedOn w:val="af2"/>
    <w:next w:val="af2"/>
    <w:qFormat/>
    <w:rsid w:val="00CB1B79"/>
    <w:pPr>
      <w:spacing w:before="120" w:after="120"/>
    </w:pPr>
    <w:rPr>
      <w:b/>
      <w:bCs/>
      <w:sz w:val="20"/>
      <w:szCs w:val="20"/>
    </w:rPr>
  </w:style>
  <w:style w:type="paragraph" w:customStyle="1" w:styleId="afffc">
    <w:name w:val="Доклад"/>
    <w:basedOn w:val="af2"/>
    <w:rsid w:val="00B96951"/>
    <w:pPr>
      <w:ind w:firstLine="709"/>
      <w:jc w:val="both"/>
    </w:pPr>
    <w:rPr>
      <w:szCs w:val="20"/>
    </w:rPr>
  </w:style>
  <w:style w:type="paragraph" w:customStyle="1" w:styleId="1f4">
    <w:name w:val="Заголовок1"/>
    <w:basedOn w:val="af2"/>
    <w:rsid w:val="00925F8C"/>
    <w:pPr>
      <w:ind w:firstLine="709"/>
    </w:pPr>
    <w:rPr>
      <w:b/>
      <w:sz w:val="28"/>
      <w:szCs w:val="28"/>
    </w:rPr>
  </w:style>
  <w:style w:type="paragraph" w:customStyle="1" w:styleId="a9">
    <w:name w:val="Маркер"/>
    <w:basedOn w:val="af2"/>
    <w:link w:val="afffd"/>
    <w:rsid w:val="00925F8C"/>
    <w:pPr>
      <w:numPr>
        <w:numId w:val="4"/>
      </w:numPr>
      <w:jc w:val="both"/>
    </w:pPr>
    <w:rPr>
      <w:sz w:val="28"/>
      <w:szCs w:val="28"/>
      <w:lang w:val="x-none" w:eastAsia="x-none"/>
    </w:rPr>
  </w:style>
  <w:style w:type="paragraph" w:customStyle="1" w:styleId="a4">
    <w:name w:val="основной рпс"/>
    <w:basedOn w:val="af2"/>
    <w:rsid w:val="00925F8C"/>
    <w:pPr>
      <w:numPr>
        <w:numId w:val="1"/>
      </w:numPr>
      <w:ind w:left="680" w:firstLine="0"/>
      <w:jc w:val="both"/>
    </w:pPr>
    <w:rPr>
      <w:sz w:val="28"/>
      <w:szCs w:val="28"/>
    </w:rPr>
  </w:style>
  <w:style w:type="paragraph" w:customStyle="1" w:styleId="1f5">
    <w:name w:val="Обычный 1"/>
    <w:basedOn w:val="af2"/>
    <w:link w:val="1f6"/>
    <w:rsid w:val="004326D6"/>
    <w:pPr>
      <w:ind w:firstLine="720"/>
      <w:jc w:val="both"/>
    </w:pPr>
    <w:rPr>
      <w:rFonts w:ascii="Arial" w:hAnsi="Arial"/>
      <w:szCs w:val="20"/>
      <w:lang w:val="x-none" w:eastAsia="x-none"/>
    </w:rPr>
  </w:style>
  <w:style w:type="paragraph" w:styleId="3a">
    <w:name w:val="Body Text 3"/>
    <w:aliases w:val="Основной текст 3 Знак Знак Знак Знак"/>
    <w:basedOn w:val="af2"/>
    <w:rsid w:val="00BA0AA1"/>
    <w:pPr>
      <w:spacing w:after="120"/>
    </w:pPr>
    <w:rPr>
      <w:sz w:val="16"/>
      <w:szCs w:val="16"/>
    </w:rPr>
  </w:style>
  <w:style w:type="character" w:styleId="afffe">
    <w:name w:val="Strong"/>
    <w:uiPriority w:val="22"/>
    <w:qFormat/>
    <w:rsid w:val="00BA0AA1"/>
    <w:rPr>
      <w:b/>
      <w:bCs/>
    </w:rPr>
  </w:style>
  <w:style w:type="paragraph" w:customStyle="1" w:styleId="1f7">
    <w:name w:val="Обычный1"/>
    <w:link w:val="Normal"/>
    <w:rsid w:val="00BA0AA1"/>
    <w:rPr>
      <w:snapToGrid w:val="0"/>
    </w:rPr>
  </w:style>
  <w:style w:type="paragraph" w:customStyle="1" w:styleId="1f8">
    <w:name w:val="Знак Знак Знак Знак Знак Знак1 Знак"/>
    <w:basedOn w:val="af2"/>
    <w:rsid w:val="001F54F9"/>
    <w:pPr>
      <w:spacing w:before="100" w:beforeAutospacing="1" w:after="100" w:afterAutospacing="1"/>
    </w:pPr>
    <w:rPr>
      <w:rFonts w:ascii="Tahoma" w:hAnsi="Tahoma"/>
      <w:sz w:val="20"/>
      <w:szCs w:val="20"/>
      <w:lang w:val="en-US" w:eastAsia="en-US"/>
    </w:rPr>
  </w:style>
  <w:style w:type="paragraph" w:customStyle="1" w:styleId="affff">
    <w:name w:val="Знак"/>
    <w:basedOn w:val="af2"/>
    <w:rsid w:val="001F54F9"/>
    <w:pPr>
      <w:spacing w:before="100" w:beforeAutospacing="1" w:after="100" w:afterAutospacing="1"/>
    </w:pPr>
    <w:rPr>
      <w:rFonts w:ascii="Tahoma" w:hAnsi="Tahoma"/>
      <w:sz w:val="20"/>
      <w:szCs w:val="20"/>
      <w:lang w:val="en-US" w:eastAsia="en-US"/>
    </w:rPr>
  </w:style>
  <w:style w:type="paragraph" w:styleId="2d">
    <w:name w:val="toc 2"/>
    <w:basedOn w:val="af2"/>
    <w:next w:val="af2"/>
    <w:autoRedefine/>
    <w:uiPriority w:val="39"/>
    <w:rsid w:val="00581FA2"/>
    <w:pPr>
      <w:ind w:left="240"/>
    </w:pPr>
    <w:rPr>
      <w:b/>
    </w:rPr>
  </w:style>
  <w:style w:type="paragraph" w:styleId="3b">
    <w:name w:val="toc 3"/>
    <w:basedOn w:val="af2"/>
    <w:next w:val="af2"/>
    <w:autoRedefine/>
    <w:uiPriority w:val="39"/>
    <w:rsid w:val="00581FA2"/>
    <w:pPr>
      <w:ind w:left="480"/>
    </w:pPr>
    <w:rPr>
      <w:b/>
      <w:i/>
    </w:rPr>
  </w:style>
  <w:style w:type="paragraph" w:styleId="46">
    <w:name w:val="toc 4"/>
    <w:basedOn w:val="af2"/>
    <w:next w:val="af2"/>
    <w:autoRedefine/>
    <w:uiPriority w:val="39"/>
    <w:rsid w:val="00CF5B36"/>
    <w:pPr>
      <w:ind w:left="720"/>
    </w:pPr>
  </w:style>
  <w:style w:type="character" w:styleId="affff0">
    <w:name w:val="Hyperlink"/>
    <w:uiPriority w:val="99"/>
    <w:rsid w:val="00CF5B36"/>
    <w:rPr>
      <w:color w:val="0000FF"/>
      <w:u w:val="single"/>
    </w:rPr>
  </w:style>
  <w:style w:type="paragraph" w:customStyle="1" w:styleId="ConsPlusCell">
    <w:name w:val="ConsPlusCell"/>
    <w:rsid w:val="00DE05D3"/>
    <w:rPr>
      <w:rFonts w:ascii="Arial" w:hAnsi="Arial"/>
      <w:snapToGrid w:val="0"/>
    </w:rPr>
  </w:style>
  <w:style w:type="paragraph" w:customStyle="1" w:styleId="ConsPlusNonformat">
    <w:name w:val="ConsPlusNonformat"/>
    <w:uiPriority w:val="99"/>
    <w:rsid w:val="00DE05D3"/>
    <w:rPr>
      <w:rFonts w:ascii="Courier New" w:hAnsi="Courier New"/>
      <w:snapToGrid w:val="0"/>
    </w:rPr>
  </w:style>
  <w:style w:type="paragraph" w:styleId="HTML">
    <w:name w:val="HTML Preformatted"/>
    <w:basedOn w:val="af2"/>
    <w:link w:val="HTML0"/>
    <w:uiPriority w:val="99"/>
    <w:rsid w:val="00DE0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paragraph" w:customStyle="1" w:styleId="1f9">
    <w:name w:val="Название1"/>
    <w:basedOn w:val="af2"/>
    <w:rsid w:val="00DE05D3"/>
    <w:pPr>
      <w:spacing w:before="100" w:beforeAutospacing="1" w:after="100" w:afterAutospacing="1"/>
    </w:pPr>
    <w:rPr>
      <w:rFonts w:ascii="Verdana" w:hAnsi="Verdana"/>
      <w:color w:val="336699"/>
      <w:sz w:val="27"/>
      <w:szCs w:val="27"/>
    </w:rPr>
  </w:style>
  <w:style w:type="paragraph" w:customStyle="1" w:styleId="info">
    <w:name w:val="info"/>
    <w:basedOn w:val="af2"/>
    <w:rsid w:val="00DE05D3"/>
    <w:pPr>
      <w:spacing w:before="100" w:beforeAutospacing="1" w:after="100" w:afterAutospacing="1"/>
    </w:pPr>
    <w:rPr>
      <w:rFonts w:ascii="Verdana" w:hAnsi="Verdana"/>
      <w:b/>
      <w:bCs/>
      <w:color w:val="003366"/>
      <w:sz w:val="20"/>
      <w:szCs w:val="20"/>
    </w:rPr>
  </w:style>
  <w:style w:type="paragraph" w:customStyle="1" w:styleId="centerbtext">
    <w:name w:val="centerbtext"/>
    <w:basedOn w:val="af2"/>
    <w:rsid w:val="00DE05D3"/>
    <w:pPr>
      <w:spacing w:before="100" w:beforeAutospacing="1" w:after="100" w:afterAutospacing="1"/>
    </w:pPr>
  </w:style>
  <w:style w:type="paragraph" w:customStyle="1" w:styleId="justtext">
    <w:name w:val="justtext"/>
    <w:basedOn w:val="af2"/>
    <w:rsid w:val="00DE05D3"/>
    <w:pPr>
      <w:spacing w:before="100" w:beforeAutospacing="1" w:after="100" w:afterAutospacing="1"/>
    </w:pPr>
  </w:style>
  <w:style w:type="paragraph" w:customStyle="1" w:styleId="lefttext">
    <w:name w:val="lefttext"/>
    <w:basedOn w:val="af2"/>
    <w:rsid w:val="00DE05D3"/>
    <w:pPr>
      <w:spacing w:before="100" w:beforeAutospacing="1" w:after="100" w:afterAutospacing="1"/>
    </w:pPr>
  </w:style>
  <w:style w:type="paragraph" w:customStyle="1" w:styleId="114">
    <w:name w:val="Стиль Стиль1 + 14 пт"/>
    <w:basedOn w:val="af2"/>
    <w:rsid w:val="00DE05D3"/>
    <w:rPr>
      <w:sz w:val="28"/>
      <w:szCs w:val="20"/>
    </w:rPr>
  </w:style>
  <w:style w:type="character" w:styleId="affff1">
    <w:name w:val="Emphasis"/>
    <w:qFormat/>
    <w:rsid w:val="00DE05D3"/>
    <w:rPr>
      <w:i/>
      <w:iCs/>
    </w:rPr>
  </w:style>
  <w:style w:type="paragraph" w:customStyle="1" w:styleId="3c">
    <w:name w:val="заголовок 3"/>
    <w:basedOn w:val="af2"/>
    <w:next w:val="aff1"/>
    <w:rsid w:val="00DE05D3"/>
    <w:pPr>
      <w:keepNext/>
      <w:spacing w:before="120" w:after="120"/>
      <w:ind w:left="567"/>
      <w:jc w:val="both"/>
    </w:pPr>
    <w:rPr>
      <w:b/>
      <w:i/>
      <w:kern w:val="28"/>
      <w:sz w:val="28"/>
      <w:szCs w:val="28"/>
    </w:rPr>
  </w:style>
  <w:style w:type="character" w:customStyle="1" w:styleId="small">
    <w:name w:val="small"/>
    <w:basedOn w:val="af3"/>
    <w:rsid w:val="00DE05D3"/>
  </w:style>
  <w:style w:type="paragraph" w:customStyle="1" w:styleId="120">
    <w:name w:val="Обычный + 12 пт По левому краю Первая строка:  0 см Ме..."/>
    <w:basedOn w:val="af2"/>
    <w:rsid w:val="00346781"/>
    <w:rPr>
      <w:szCs w:val="20"/>
    </w:rPr>
  </w:style>
  <w:style w:type="paragraph" w:customStyle="1" w:styleId="affff2">
    <w:name w:val="Знак"/>
    <w:basedOn w:val="af2"/>
    <w:rsid w:val="00A72459"/>
    <w:pPr>
      <w:spacing w:before="100" w:beforeAutospacing="1" w:after="100" w:afterAutospacing="1"/>
      <w:ind w:firstLine="567"/>
      <w:jc w:val="both"/>
    </w:pPr>
    <w:rPr>
      <w:szCs w:val="20"/>
      <w:lang w:val="en-US" w:eastAsia="en-US"/>
    </w:rPr>
  </w:style>
  <w:style w:type="paragraph" w:customStyle="1" w:styleId="1fa">
    <w:name w:val="1 Знак Знак Знак Знак Знак Знак Знак Знак Знак Знак"/>
    <w:basedOn w:val="af2"/>
    <w:rsid w:val="00005F88"/>
    <w:rPr>
      <w:rFonts w:ascii="Verdana" w:hAnsi="Verdana" w:cs="Verdana"/>
      <w:sz w:val="20"/>
      <w:szCs w:val="20"/>
      <w:lang w:val="en-US" w:eastAsia="en-US"/>
    </w:rPr>
  </w:style>
  <w:style w:type="paragraph" w:customStyle="1" w:styleId="affff3">
    <w:name w:val="Осн_текст"/>
    <w:basedOn w:val="aff1"/>
    <w:link w:val="affff4"/>
    <w:rsid w:val="00005F88"/>
    <w:pPr>
      <w:ind w:firstLine="539"/>
    </w:pPr>
    <w:rPr>
      <w:szCs w:val="24"/>
    </w:rPr>
  </w:style>
  <w:style w:type="character" w:customStyle="1" w:styleId="affff4">
    <w:name w:val="Осн_текст Знак"/>
    <w:link w:val="affff3"/>
    <w:rsid w:val="00005F88"/>
    <w:rPr>
      <w:sz w:val="28"/>
      <w:szCs w:val="24"/>
      <w:lang w:val="ru-RU" w:eastAsia="ru-RU" w:bidi="ar-SA"/>
    </w:rPr>
  </w:style>
  <w:style w:type="paragraph" w:customStyle="1" w:styleId="affff5">
    <w:name w:val="РПС_заголовок таблицы"/>
    <w:basedOn w:val="af2"/>
    <w:link w:val="affff6"/>
    <w:rsid w:val="005831F1"/>
    <w:pPr>
      <w:ind w:firstLine="709"/>
      <w:jc w:val="center"/>
    </w:pPr>
    <w:rPr>
      <w:bCs/>
      <w:i/>
      <w:sz w:val="28"/>
      <w:szCs w:val="28"/>
    </w:rPr>
  </w:style>
  <w:style w:type="paragraph" w:customStyle="1" w:styleId="311">
    <w:name w:val="Основной текст 31"/>
    <w:basedOn w:val="af2"/>
    <w:rsid w:val="006707C2"/>
    <w:pPr>
      <w:jc w:val="both"/>
    </w:pPr>
    <w:rPr>
      <w:sz w:val="28"/>
      <w:szCs w:val="20"/>
      <w:lang w:val="en-US"/>
    </w:rPr>
  </w:style>
  <w:style w:type="paragraph" w:customStyle="1" w:styleId="affff7">
    <w:name w:val="мой"/>
    <w:basedOn w:val="af2"/>
    <w:rsid w:val="006707C2"/>
    <w:pPr>
      <w:ind w:firstLine="709"/>
    </w:pPr>
  </w:style>
  <w:style w:type="character" w:customStyle="1" w:styleId="27">
    <w:name w:val="Основной текст Знак2"/>
    <w:aliases w:val="Основной РПС Знак"/>
    <w:link w:val="aff1"/>
    <w:rsid w:val="004B1004"/>
    <w:rPr>
      <w:sz w:val="28"/>
      <w:lang w:val="ru-RU" w:eastAsia="ru-RU" w:bidi="ar-SA"/>
    </w:rPr>
  </w:style>
  <w:style w:type="paragraph" w:styleId="affff8">
    <w:name w:val="Balloon Text"/>
    <w:basedOn w:val="af2"/>
    <w:rsid w:val="004B1004"/>
    <w:rPr>
      <w:rFonts w:ascii="Tahoma" w:hAnsi="Tahoma" w:cs="Tahoma"/>
      <w:sz w:val="16"/>
      <w:szCs w:val="16"/>
    </w:rPr>
  </w:style>
  <w:style w:type="paragraph" w:customStyle="1" w:styleId="140">
    <w:name w:val="Обычный + 14 пт"/>
    <w:aliases w:val="Черный,Обычный + 10 пт,По ширине,Основной текст + 14 пт,Первая строка:  1 см,После:  0 пт,курсив,Первая строка:  0,95 см,По ширине Знак Знак,Обычный + Черный,11 см,По правому краю"/>
    <w:basedOn w:val="af2"/>
    <w:link w:val="141"/>
    <w:rsid w:val="004B1004"/>
    <w:rPr>
      <w:bCs/>
      <w:sz w:val="28"/>
      <w:szCs w:val="28"/>
    </w:rPr>
  </w:style>
  <w:style w:type="character" w:customStyle="1" w:styleId="141">
    <w:name w:val="Обычный + 14 пт Знак"/>
    <w:aliases w:val="Черный Знак"/>
    <w:link w:val="140"/>
    <w:rsid w:val="004B1004"/>
    <w:rPr>
      <w:bCs/>
      <w:sz w:val="28"/>
      <w:szCs w:val="28"/>
      <w:lang w:val="ru-RU" w:eastAsia="ru-RU" w:bidi="ar-SA"/>
    </w:rPr>
  </w:style>
  <w:style w:type="paragraph" w:customStyle="1" w:styleId="1fb">
    <w:name w:val="Цитата1"/>
    <w:basedOn w:val="af2"/>
    <w:rsid w:val="004B1004"/>
    <w:rPr>
      <w:sz w:val="28"/>
      <w:szCs w:val="20"/>
    </w:rPr>
  </w:style>
  <w:style w:type="paragraph" w:customStyle="1" w:styleId="1fc">
    <w:name w:val="Основной текст с отступом.об1"/>
    <w:basedOn w:val="af2"/>
    <w:link w:val="1fd"/>
    <w:rsid w:val="004B1004"/>
    <w:pPr>
      <w:spacing w:line="240" w:lineRule="atLeast"/>
      <w:ind w:firstLine="720"/>
      <w:jc w:val="both"/>
    </w:pPr>
    <w:rPr>
      <w:snapToGrid w:val="0"/>
      <w:sz w:val="28"/>
      <w:szCs w:val="20"/>
    </w:rPr>
  </w:style>
  <w:style w:type="paragraph" w:styleId="53">
    <w:name w:val="toc 5"/>
    <w:basedOn w:val="af2"/>
    <w:next w:val="af2"/>
    <w:autoRedefine/>
    <w:rsid w:val="004B1004"/>
    <w:pPr>
      <w:ind w:left="960"/>
    </w:pPr>
    <w:rPr>
      <w:sz w:val="18"/>
      <w:szCs w:val="18"/>
    </w:rPr>
  </w:style>
  <w:style w:type="paragraph" w:styleId="60">
    <w:name w:val="toc 6"/>
    <w:basedOn w:val="af2"/>
    <w:next w:val="af2"/>
    <w:autoRedefine/>
    <w:rsid w:val="004B1004"/>
    <w:pPr>
      <w:ind w:left="1200"/>
    </w:pPr>
    <w:rPr>
      <w:sz w:val="18"/>
      <w:szCs w:val="18"/>
    </w:rPr>
  </w:style>
  <w:style w:type="paragraph" w:styleId="71">
    <w:name w:val="toc 7"/>
    <w:basedOn w:val="af2"/>
    <w:next w:val="af2"/>
    <w:autoRedefine/>
    <w:rsid w:val="004B1004"/>
    <w:pPr>
      <w:ind w:left="1440"/>
    </w:pPr>
    <w:rPr>
      <w:sz w:val="18"/>
      <w:szCs w:val="18"/>
    </w:rPr>
  </w:style>
  <w:style w:type="paragraph" w:styleId="80">
    <w:name w:val="toc 8"/>
    <w:basedOn w:val="af2"/>
    <w:next w:val="af2"/>
    <w:autoRedefine/>
    <w:rsid w:val="004B1004"/>
    <w:pPr>
      <w:ind w:left="1680"/>
    </w:pPr>
    <w:rPr>
      <w:sz w:val="18"/>
      <w:szCs w:val="18"/>
    </w:rPr>
  </w:style>
  <w:style w:type="paragraph" w:styleId="90">
    <w:name w:val="toc 9"/>
    <w:basedOn w:val="af2"/>
    <w:next w:val="af2"/>
    <w:autoRedefine/>
    <w:rsid w:val="004B1004"/>
    <w:pPr>
      <w:ind w:left="1920"/>
    </w:pPr>
    <w:rPr>
      <w:sz w:val="18"/>
      <w:szCs w:val="18"/>
    </w:rPr>
  </w:style>
  <w:style w:type="character" w:styleId="affff9">
    <w:name w:val="FollowedHyperlink"/>
    <w:uiPriority w:val="99"/>
    <w:rsid w:val="004B1004"/>
    <w:rPr>
      <w:color w:val="800080"/>
      <w:u w:val="single"/>
    </w:rPr>
  </w:style>
  <w:style w:type="paragraph" w:customStyle="1" w:styleId="affffa">
    <w:name w:val="обычный"/>
    <w:basedOn w:val="af2"/>
    <w:link w:val="affffb"/>
    <w:rsid w:val="004B1004"/>
    <w:pPr>
      <w:widowControl w:val="0"/>
      <w:spacing w:after="60"/>
      <w:ind w:firstLine="567"/>
      <w:jc w:val="both"/>
    </w:pPr>
    <w:rPr>
      <w:sz w:val="20"/>
      <w:szCs w:val="20"/>
    </w:rPr>
  </w:style>
  <w:style w:type="paragraph" w:customStyle="1" w:styleId="BodyText21">
    <w:name w:val="Body Text 21"/>
    <w:basedOn w:val="af2"/>
    <w:rsid w:val="004B1004"/>
    <w:pPr>
      <w:jc w:val="center"/>
    </w:pPr>
    <w:rPr>
      <w:rFonts w:ascii="Arial" w:hAnsi="Arial"/>
      <w:color w:val="000000"/>
      <w:sz w:val="20"/>
      <w:szCs w:val="20"/>
    </w:rPr>
  </w:style>
  <w:style w:type="paragraph" w:customStyle="1" w:styleId="NormalFirst">
    <w:name w:val="Normal First"/>
    <w:basedOn w:val="af2"/>
    <w:next w:val="af2"/>
    <w:rsid w:val="004B1004"/>
    <w:rPr>
      <w:sz w:val="20"/>
    </w:rPr>
  </w:style>
  <w:style w:type="paragraph" w:customStyle="1" w:styleId="312">
    <w:name w:val="Основной текст с отступом 31"/>
    <w:basedOn w:val="af2"/>
    <w:rsid w:val="004B1004"/>
    <w:pPr>
      <w:spacing w:line="240" w:lineRule="atLeast"/>
      <w:ind w:firstLine="709"/>
      <w:jc w:val="both"/>
    </w:pPr>
    <w:rPr>
      <w:rFonts w:ascii="Arial" w:hAnsi="Arial"/>
      <w:sz w:val="20"/>
      <w:szCs w:val="20"/>
    </w:rPr>
  </w:style>
  <w:style w:type="paragraph" w:customStyle="1" w:styleId="1fe">
    <w:name w:val="Основной текст с отступом.Основной текст 1.Нумерованный список !!.Надин стиль"/>
    <w:basedOn w:val="af2"/>
    <w:rsid w:val="004B1004"/>
    <w:pPr>
      <w:ind w:firstLine="426"/>
    </w:pPr>
    <w:rPr>
      <w:sz w:val="20"/>
      <w:szCs w:val="20"/>
    </w:rPr>
  </w:style>
  <w:style w:type="paragraph" w:customStyle="1" w:styleId="affffc">
    <w:name w:val="Внутренний адрес"/>
    <w:basedOn w:val="af2"/>
    <w:rsid w:val="004B1004"/>
    <w:pPr>
      <w:jc w:val="both"/>
    </w:pPr>
    <w:rPr>
      <w:sz w:val="28"/>
      <w:szCs w:val="20"/>
      <w:lang w:val="en-US"/>
    </w:rPr>
  </w:style>
  <w:style w:type="paragraph" w:customStyle="1" w:styleId="Heading">
    <w:name w:val="Heading"/>
    <w:rsid w:val="004B1004"/>
    <w:pPr>
      <w:autoSpaceDE w:val="0"/>
      <w:autoSpaceDN w:val="0"/>
      <w:adjustRightInd w:val="0"/>
    </w:pPr>
    <w:rPr>
      <w:rFonts w:ascii="Arial" w:hAnsi="Arial" w:cs="Arial"/>
      <w:b/>
      <w:bCs/>
      <w:sz w:val="22"/>
      <w:szCs w:val="22"/>
    </w:rPr>
  </w:style>
  <w:style w:type="character" w:customStyle="1" w:styleId="1ff">
    <w:name w:val="Заголовок 1 Знак"/>
    <w:rsid w:val="004B1004"/>
    <w:rPr>
      <w:rFonts w:cs="Arial"/>
      <w:b/>
      <w:bCs/>
      <w:iCs/>
      <w:noProof w:val="0"/>
      <w:sz w:val="28"/>
      <w:szCs w:val="28"/>
      <w:lang w:val="ru-RU" w:eastAsia="ru-RU" w:bidi="ar-SA"/>
    </w:rPr>
  </w:style>
  <w:style w:type="paragraph" w:customStyle="1" w:styleId="1TimesNewRoman140">
    <w:name w:val="Стиль Заголовок 1 + Times New Roman 14 пт По центру Перед:  0 пт..."/>
    <w:basedOn w:val="12"/>
    <w:rsid w:val="004B1004"/>
    <w:pPr>
      <w:keepNext w:val="0"/>
      <w:pageBreakBefore/>
      <w:jc w:val="center"/>
    </w:pPr>
    <w:rPr>
      <w:bCs/>
      <w:i w:val="0"/>
      <w:iCs/>
      <w:u w:val="none"/>
    </w:rPr>
  </w:style>
  <w:style w:type="paragraph" w:customStyle="1" w:styleId="1TimesNewRoman14">
    <w:name w:val="Стиль Заголовок 1 + Times New Roman 14 пт По центру"/>
    <w:basedOn w:val="12"/>
    <w:rsid w:val="004B1004"/>
    <w:pPr>
      <w:keepNext w:val="0"/>
      <w:pageBreakBefore/>
      <w:jc w:val="center"/>
    </w:pPr>
    <w:rPr>
      <w:bCs/>
      <w:i w:val="0"/>
      <w:iCs/>
      <w:u w:val="none"/>
    </w:rPr>
  </w:style>
  <w:style w:type="paragraph" w:customStyle="1" w:styleId="1TimesNewRoman141">
    <w:name w:val="Стиль Заголовок 1 + Times New Roman 14 пт"/>
    <w:basedOn w:val="12"/>
    <w:rsid w:val="004B1004"/>
    <w:pPr>
      <w:keepNext w:val="0"/>
      <w:pageBreakBefore/>
      <w:jc w:val="center"/>
    </w:pPr>
    <w:rPr>
      <w:rFonts w:cs="Arial"/>
      <w:bCs/>
      <w:i w:val="0"/>
      <w:iCs/>
      <w:szCs w:val="28"/>
      <w:u w:val="none"/>
    </w:rPr>
  </w:style>
  <w:style w:type="character" w:customStyle="1" w:styleId="1TimesNewRoman142">
    <w:name w:val="Стиль Заголовок 1 + Times New Roman 14 пт Знак"/>
    <w:basedOn w:val="1ff"/>
    <w:rsid w:val="004B1004"/>
    <w:rPr>
      <w:rFonts w:cs="Arial"/>
      <w:b/>
      <w:bCs/>
      <w:iCs/>
      <w:noProof w:val="0"/>
      <w:sz w:val="28"/>
      <w:szCs w:val="28"/>
      <w:lang w:val="ru-RU" w:eastAsia="ru-RU" w:bidi="ar-SA"/>
    </w:rPr>
  </w:style>
  <w:style w:type="paragraph" w:customStyle="1" w:styleId="1TimesNewRoman1410">
    <w:name w:val="Стиль Заголовок 1 + Times New Roman 14 пт1"/>
    <w:basedOn w:val="12"/>
    <w:rsid w:val="004B1004"/>
    <w:pPr>
      <w:keepNext w:val="0"/>
      <w:jc w:val="center"/>
    </w:pPr>
    <w:rPr>
      <w:rFonts w:cs="Arial"/>
      <w:bCs/>
      <w:i w:val="0"/>
      <w:iCs/>
      <w:szCs w:val="28"/>
      <w:u w:val="none"/>
    </w:rPr>
  </w:style>
  <w:style w:type="character" w:customStyle="1" w:styleId="1TimesNewRoman1411">
    <w:name w:val="Стиль Заголовок 1 + Times New Roman 14 пт1 Знак"/>
    <w:basedOn w:val="1ff"/>
    <w:rsid w:val="004B1004"/>
    <w:rPr>
      <w:rFonts w:cs="Arial"/>
      <w:b/>
      <w:bCs/>
      <w:iCs/>
      <w:noProof w:val="0"/>
      <w:sz w:val="28"/>
      <w:szCs w:val="28"/>
      <w:lang w:val="ru-RU" w:eastAsia="ru-RU" w:bidi="ar-SA"/>
    </w:rPr>
  </w:style>
  <w:style w:type="paragraph" w:customStyle="1" w:styleId="2TimesNewRoman">
    <w:name w:val="Заголовок 2 + Times New Roman"/>
    <w:aliases w:val="14 пт,По центру"/>
    <w:basedOn w:val="32"/>
    <w:rsid w:val="004B1004"/>
    <w:pPr>
      <w:spacing w:before="240" w:after="60"/>
      <w:jc w:val="center"/>
    </w:pPr>
    <w:rPr>
      <w:bCs/>
      <w:szCs w:val="28"/>
      <w:u w:val="none"/>
    </w:rPr>
  </w:style>
  <w:style w:type="paragraph" w:customStyle="1" w:styleId="Ob">
    <w:name w:val="Ob"/>
    <w:basedOn w:val="af2"/>
    <w:rsid w:val="004B1004"/>
    <w:pPr>
      <w:widowControl w:val="0"/>
      <w:autoSpaceDE w:val="0"/>
      <w:autoSpaceDN w:val="0"/>
      <w:adjustRightInd w:val="0"/>
      <w:spacing w:line="312" w:lineRule="auto"/>
      <w:ind w:firstLine="709"/>
      <w:jc w:val="both"/>
    </w:pPr>
    <w:rPr>
      <w:sz w:val="26"/>
      <w:szCs w:val="20"/>
    </w:rPr>
  </w:style>
  <w:style w:type="paragraph" w:styleId="affffd">
    <w:name w:val="Subtitle"/>
    <w:basedOn w:val="af2"/>
    <w:qFormat/>
    <w:rsid w:val="004B1004"/>
    <w:pPr>
      <w:jc w:val="center"/>
    </w:pPr>
    <w:rPr>
      <w:b/>
      <w:sz w:val="28"/>
      <w:szCs w:val="20"/>
    </w:rPr>
  </w:style>
  <w:style w:type="paragraph" w:customStyle="1" w:styleId="214">
    <w:name w:val="Стиль Основной текст с отступом 2 + 14 пт Черный По правому краю..."/>
    <w:basedOn w:val="28"/>
    <w:rsid w:val="004B1004"/>
    <w:pPr>
      <w:ind w:firstLine="0"/>
      <w:jc w:val="right"/>
    </w:pPr>
    <w:rPr>
      <w:b w:val="0"/>
      <w:color w:val="000000"/>
    </w:rPr>
  </w:style>
  <w:style w:type="character" w:customStyle="1" w:styleId="affffe">
    <w:name w:val="Текст Знак Знак"/>
    <w:rsid w:val="004B1004"/>
    <w:rPr>
      <w:rFonts w:cs="Courier New"/>
      <w:noProof w:val="0"/>
      <w:sz w:val="28"/>
      <w:lang w:val="ru-RU" w:eastAsia="ru-RU" w:bidi="ar-SA"/>
    </w:rPr>
  </w:style>
  <w:style w:type="character" w:customStyle="1" w:styleId="14-006">
    <w:name w:val="Стиль 14 пт По правому краю Справа:  -006 см"/>
    <w:rsid w:val="004B1004"/>
    <w:rPr>
      <w:rFonts w:ascii="Times New Roman" w:hAnsi="Times New Roman"/>
      <w:bCs/>
      <w:sz w:val="28"/>
      <w:szCs w:val="28"/>
    </w:rPr>
  </w:style>
  <w:style w:type="paragraph" w:styleId="2e">
    <w:name w:val="List 2"/>
    <w:basedOn w:val="af2"/>
    <w:rsid w:val="004B1004"/>
    <w:pPr>
      <w:ind w:left="566" w:hanging="283"/>
    </w:pPr>
    <w:rPr>
      <w:sz w:val="20"/>
    </w:rPr>
  </w:style>
  <w:style w:type="character" w:customStyle="1" w:styleId="2f">
    <w:name w:val="Список 2 Знак"/>
    <w:rsid w:val="004B1004"/>
    <w:rPr>
      <w:noProof w:val="0"/>
      <w:sz w:val="24"/>
      <w:szCs w:val="24"/>
      <w:lang w:val="ru-RU" w:eastAsia="ru-RU" w:bidi="ar-SA"/>
    </w:rPr>
  </w:style>
  <w:style w:type="paragraph" w:styleId="afffff">
    <w:name w:val="List"/>
    <w:basedOn w:val="af2"/>
    <w:rsid w:val="004B1004"/>
    <w:pPr>
      <w:ind w:left="283" w:hanging="283"/>
    </w:pPr>
    <w:rPr>
      <w:sz w:val="20"/>
    </w:rPr>
  </w:style>
  <w:style w:type="character" w:customStyle="1" w:styleId="afffff0">
    <w:name w:val="Список Знак"/>
    <w:rsid w:val="004B1004"/>
    <w:rPr>
      <w:noProof w:val="0"/>
      <w:sz w:val="24"/>
      <w:szCs w:val="24"/>
      <w:lang w:val="ru-RU" w:eastAsia="ru-RU" w:bidi="ar-SA"/>
    </w:rPr>
  </w:style>
  <w:style w:type="paragraph" w:styleId="afffff1">
    <w:name w:val="Note Heading"/>
    <w:basedOn w:val="af2"/>
    <w:next w:val="af2"/>
    <w:rsid w:val="004B1004"/>
    <w:pPr>
      <w:jc w:val="right"/>
    </w:pPr>
    <w:rPr>
      <w:sz w:val="28"/>
    </w:rPr>
  </w:style>
  <w:style w:type="paragraph" w:customStyle="1" w:styleId="11">
    <w:name w:val="Заголовок 1а"/>
    <w:basedOn w:val="1TimesNewRoman141"/>
    <w:link w:val="1ff0"/>
    <w:rsid w:val="004B1004"/>
    <w:pPr>
      <w:numPr>
        <w:numId w:val="9"/>
      </w:numPr>
      <w:spacing w:after="120"/>
      <w:ind w:hanging="74"/>
    </w:pPr>
    <w:rPr>
      <w:rFonts w:cs="Times New Roman"/>
      <w:iCs w:val="0"/>
      <w:szCs w:val="20"/>
      <w:lang w:val="x-none" w:eastAsia="x-none"/>
    </w:rPr>
  </w:style>
  <w:style w:type="paragraph" w:customStyle="1" w:styleId="10">
    <w:name w:val="табл 1а"/>
    <w:basedOn w:val="af8"/>
    <w:rsid w:val="004B1004"/>
    <w:pPr>
      <w:numPr>
        <w:numId w:val="10"/>
      </w:numPr>
      <w:spacing w:after="0"/>
      <w:ind w:left="0" w:firstLine="0"/>
      <w:jc w:val="right"/>
    </w:pPr>
    <w:rPr>
      <w:i/>
      <w:iCs/>
      <w:sz w:val="28"/>
      <w:szCs w:val="20"/>
    </w:rPr>
  </w:style>
  <w:style w:type="paragraph" w:customStyle="1" w:styleId="23">
    <w:name w:val="Заголовок 2а"/>
    <w:basedOn w:val="af2"/>
    <w:link w:val="2f0"/>
    <w:rsid w:val="004B1004"/>
    <w:pPr>
      <w:numPr>
        <w:ilvl w:val="1"/>
        <w:numId w:val="9"/>
      </w:numPr>
      <w:spacing w:before="120" w:after="120"/>
      <w:ind w:left="1219" w:hanging="431"/>
      <w:jc w:val="center"/>
      <w:outlineLvl w:val="1"/>
    </w:pPr>
    <w:rPr>
      <w:b/>
      <w:sz w:val="28"/>
      <w:lang w:val="x-none" w:eastAsia="x-none"/>
    </w:rPr>
  </w:style>
  <w:style w:type="paragraph" w:customStyle="1" w:styleId="31">
    <w:name w:val="Заголовок 3а"/>
    <w:basedOn w:val="af2"/>
    <w:link w:val="3d"/>
    <w:rsid w:val="004B1004"/>
    <w:pPr>
      <w:numPr>
        <w:ilvl w:val="2"/>
        <w:numId w:val="9"/>
      </w:numPr>
      <w:spacing w:before="120" w:after="120"/>
      <w:ind w:left="505" w:hanging="505"/>
      <w:jc w:val="center"/>
      <w:outlineLvl w:val="2"/>
    </w:pPr>
    <w:rPr>
      <w:b/>
      <w:sz w:val="28"/>
      <w:lang w:val="x-none" w:eastAsia="x-none"/>
    </w:rPr>
  </w:style>
  <w:style w:type="paragraph" w:customStyle="1" w:styleId="1">
    <w:name w:val="рис.1а"/>
    <w:basedOn w:val="aff1"/>
    <w:link w:val="1ff1"/>
    <w:rsid w:val="004B1004"/>
    <w:pPr>
      <w:numPr>
        <w:numId w:val="11"/>
      </w:numPr>
      <w:spacing w:after="120"/>
      <w:ind w:left="0"/>
      <w:jc w:val="center"/>
    </w:pPr>
    <w:rPr>
      <w:i/>
      <w:szCs w:val="28"/>
    </w:rPr>
  </w:style>
  <w:style w:type="paragraph" w:customStyle="1" w:styleId="ab">
    <w:name w:val="Мал_маркер"/>
    <w:basedOn w:val="af2"/>
    <w:rsid w:val="004B1004"/>
    <w:pPr>
      <w:numPr>
        <w:numId w:val="12"/>
      </w:numPr>
    </w:pPr>
    <w:rPr>
      <w:sz w:val="20"/>
    </w:rPr>
  </w:style>
  <w:style w:type="character" w:customStyle="1" w:styleId="1410">
    <w:name w:val="Основной текст + 14 пт;Черный;По ширине;Первая строка:  1 см;После:  0 пт Знак Знак"/>
    <w:rsid w:val="004B1004"/>
    <w:rPr>
      <w:sz w:val="24"/>
      <w:szCs w:val="24"/>
      <w:lang w:val="ru-RU" w:eastAsia="ru-RU" w:bidi="ar-SA"/>
    </w:rPr>
  </w:style>
  <w:style w:type="paragraph" w:customStyle="1" w:styleId="afffff2">
    <w:name w:val="название"/>
    <w:basedOn w:val="af8"/>
    <w:rsid w:val="004B1004"/>
    <w:pPr>
      <w:ind w:left="0"/>
      <w:contextualSpacing/>
      <w:jc w:val="center"/>
    </w:pPr>
    <w:rPr>
      <w:i/>
      <w:iCs/>
      <w:sz w:val="28"/>
      <w:szCs w:val="20"/>
    </w:rPr>
  </w:style>
  <w:style w:type="paragraph" w:customStyle="1" w:styleId="afffff3">
    <w:name w:val="Оснъ"/>
    <w:basedOn w:val="28"/>
    <w:rsid w:val="004B1004"/>
    <w:pPr>
      <w:tabs>
        <w:tab w:val="num" w:pos="360"/>
      </w:tabs>
      <w:spacing w:after="120"/>
      <w:ind w:firstLine="360"/>
    </w:pPr>
    <w:rPr>
      <w:b w:val="0"/>
      <w:szCs w:val="24"/>
    </w:rPr>
  </w:style>
  <w:style w:type="character" w:customStyle="1" w:styleId="afffff4">
    <w:name w:val="Обычный Знак"/>
    <w:rsid w:val="004B1004"/>
    <w:rPr>
      <w:lang w:val="ru-RU" w:eastAsia="ru-RU" w:bidi="ar-SA"/>
    </w:rPr>
  </w:style>
  <w:style w:type="paragraph" w:customStyle="1" w:styleId="1ff2">
    <w:name w:val="Основной текст1"/>
    <w:basedOn w:val="af2"/>
    <w:rsid w:val="004B1004"/>
    <w:pPr>
      <w:spacing w:before="60" w:after="60"/>
      <w:jc w:val="both"/>
    </w:pPr>
    <w:rPr>
      <w:rFonts w:ascii="Arial" w:hAnsi="Arial"/>
      <w:b/>
      <w:i/>
      <w:sz w:val="20"/>
      <w:szCs w:val="20"/>
      <w:lang w:val="en-US"/>
    </w:rPr>
  </w:style>
  <w:style w:type="character" w:customStyle="1" w:styleId="1fd">
    <w:name w:val="Основной текст с отступом.об1 Знак"/>
    <w:link w:val="1fc"/>
    <w:rsid w:val="004B1004"/>
    <w:rPr>
      <w:snapToGrid w:val="0"/>
      <w:sz w:val="28"/>
      <w:lang w:val="ru-RU" w:eastAsia="ru-RU" w:bidi="ar-SA"/>
    </w:rPr>
  </w:style>
  <w:style w:type="character" w:customStyle="1" w:styleId="afd">
    <w:name w:val="ОсновнойРПС Знак"/>
    <w:link w:val="afc"/>
    <w:rsid w:val="004B1004"/>
    <w:rPr>
      <w:sz w:val="28"/>
      <w:szCs w:val="28"/>
      <w:lang w:val="ru-RU" w:eastAsia="ru-RU" w:bidi="ar-SA"/>
    </w:rPr>
  </w:style>
  <w:style w:type="paragraph" w:customStyle="1" w:styleId="2f1">
    <w:name w:val="Заголовок2"/>
    <w:basedOn w:val="affff3"/>
    <w:rsid w:val="004B1004"/>
  </w:style>
  <w:style w:type="paragraph" w:customStyle="1" w:styleId="a1">
    <w:name w:val="таб"/>
    <w:basedOn w:val="af2"/>
    <w:link w:val="afffff5"/>
    <w:rsid w:val="004B1004"/>
    <w:pPr>
      <w:numPr>
        <w:numId w:val="13"/>
      </w:numPr>
      <w:spacing w:before="60"/>
      <w:ind w:left="8108"/>
      <w:contextualSpacing/>
      <w:jc w:val="right"/>
    </w:pPr>
    <w:rPr>
      <w:snapToGrid w:val="0"/>
      <w:sz w:val="28"/>
      <w:szCs w:val="20"/>
      <w:lang w:val="x-none" w:eastAsia="x-none"/>
    </w:rPr>
  </w:style>
  <w:style w:type="paragraph" w:customStyle="1" w:styleId="100">
    <w:name w:val="Стиль обычный + 10 пт"/>
    <w:basedOn w:val="affffa"/>
    <w:link w:val="101"/>
    <w:rsid w:val="004B1004"/>
    <w:pPr>
      <w:spacing w:after="0"/>
    </w:pPr>
  </w:style>
  <w:style w:type="character" w:customStyle="1" w:styleId="affffb">
    <w:name w:val="обычный Знак"/>
    <w:link w:val="affffa"/>
    <w:rsid w:val="004B1004"/>
    <w:rPr>
      <w:lang w:val="ru-RU" w:eastAsia="ru-RU" w:bidi="ar-SA"/>
    </w:rPr>
  </w:style>
  <w:style w:type="character" w:customStyle="1" w:styleId="101">
    <w:name w:val="Стиль обычный + 10 пт Знак"/>
    <w:basedOn w:val="affffb"/>
    <w:link w:val="100"/>
    <w:rsid w:val="004B1004"/>
    <w:rPr>
      <w:lang w:val="ru-RU" w:eastAsia="ru-RU" w:bidi="ar-SA"/>
    </w:rPr>
  </w:style>
  <w:style w:type="character" w:customStyle="1" w:styleId="afffff6">
    <w:name w:val="Назв Знак"/>
    <w:rsid w:val="004B1004"/>
    <w:rPr>
      <w:b/>
      <w:bCs/>
      <w:sz w:val="28"/>
      <w:lang w:val="ru-RU" w:eastAsia="ru-RU" w:bidi="ar-SA"/>
    </w:rPr>
  </w:style>
  <w:style w:type="character" w:customStyle="1" w:styleId="52">
    <w:name w:val="Заголовок 5 Знак"/>
    <w:aliases w:val="Заголовок 5_табл Знак"/>
    <w:link w:val="51"/>
    <w:rsid w:val="004B1004"/>
    <w:rPr>
      <w:i/>
      <w:sz w:val="28"/>
      <w:lang w:val="ru-RU" w:eastAsia="ru-RU" w:bidi="ar-SA"/>
    </w:rPr>
  </w:style>
  <w:style w:type="paragraph" w:customStyle="1" w:styleId="2f2">
    <w:name w:val="Обычный2"/>
    <w:basedOn w:val="af2"/>
    <w:rsid w:val="004B1004"/>
    <w:pPr>
      <w:spacing w:before="100" w:beforeAutospacing="1" w:after="100" w:afterAutospacing="1"/>
    </w:pPr>
    <w:rPr>
      <w:sz w:val="20"/>
    </w:rPr>
  </w:style>
  <w:style w:type="paragraph" w:customStyle="1" w:styleId="afffff7">
    <w:name w:val="РПС_таблица"/>
    <w:basedOn w:val="35"/>
    <w:link w:val="afffff8"/>
    <w:rsid w:val="004B1004"/>
    <w:pPr>
      <w:spacing w:after="0"/>
      <w:ind w:left="0"/>
      <w:jc w:val="right"/>
    </w:pPr>
    <w:rPr>
      <w:sz w:val="28"/>
      <w:szCs w:val="22"/>
    </w:rPr>
  </w:style>
  <w:style w:type="character" w:customStyle="1" w:styleId="affff6">
    <w:name w:val="РПС_заголовок таблицы Знак"/>
    <w:link w:val="affff5"/>
    <w:rsid w:val="004B1004"/>
    <w:rPr>
      <w:bCs/>
      <w:i/>
      <w:sz w:val="28"/>
      <w:szCs w:val="28"/>
      <w:lang w:val="ru-RU" w:eastAsia="ru-RU" w:bidi="ar-SA"/>
    </w:rPr>
  </w:style>
  <w:style w:type="character" w:customStyle="1" w:styleId="afffff8">
    <w:name w:val="РПС_таблица Знак"/>
    <w:link w:val="afffff7"/>
    <w:rsid w:val="004B1004"/>
    <w:rPr>
      <w:sz w:val="28"/>
      <w:szCs w:val="22"/>
      <w:lang w:val="ru-RU" w:eastAsia="ru-RU" w:bidi="ar-SA"/>
    </w:rPr>
  </w:style>
  <w:style w:type="paragraph" w:customStyle="1" w:styleId="a8">
    <w:name w:val="Номер"/>
    <w:basedOn w:val="a9"/>
    <w:rsid w:val="004B1004"/>
    <w:pPr>
      <w:numPr>
        <w:numId w:val="14"/>
      </w:numPr>
    </w:pPr>
    <w:rPr>
      <w:szCs w:val="20"/>
    </w:rPr>
  </w:style>
  <w:style w:type="character" w:customStyle="1" w:styleId="aff0">
    <w:name w:val="Название Знак"/>
    <w:aliases w:val="Название таблицы Знак"/>
    <w:link w:val="aff"/>
    <w:uiPriority w:val="99"/>
    <w:rsid w:val="004B1004"/>
    <w:rPr>
      <w:b/>
      <w:sz w:val="28"/>
      <w:lang w:val="ru-RU" w:eastAsia="ru-RU" w:bidi="ar-SA"/>
    </w:rPr>
  </w:style>
  <w:style w:type="character" w:customStyle="1" w:styleId="afffff5">
    <w:name w:val="таб Знак"/>
    <w:link w:val="a1"/>
    <w:rsid w:val="004B1004"/>
    <w:rPr>
      <w:snapToGrid w:val="0"/>
      <w:sz w:val="28"/>
    </w:rPr>
  </w:style>
  <w:style w:type="paragraph" w:customStyle="1" w:styleId="41">
    <w:name w:val="заголовок 4а"/>
    <w:basedOn w:val="af2"/>
    <w:rsid w:val="004B1004"/>
    <w:pPr>
      <w:numPr>
        <w:numId w:val="16"/>
      </w:numPr>
      <w:ind w:left="1561" w:right="-250"/>
      <w:jc w:val="right"/>
    </w:pPr>
    <w:rPr>
      <w:sz w:val="28"/>
      <w:szCs w:val="28"/>
    </w:rPr>
  </w:style>
  <w:style w:type="paragraph" w:customStyle="1" w:styleId="afffff9">
    <w:name w:val="Текст_тела"/>
    <w:basedOn w:val="af2"/>
    <w:link w:val="afffffa"/>
    <w:rsid w:val="004B1004"/>
    <w:pPr>
      <w:widowControl w:val="0"/>
      <w:autoSpaceDE w:val="0"/>
      <w:autoSpaceDN w:val="0"/>
      <w:adjustRightInd w:val="0"/>
      <w:ind w:firstLine="902"/>
      <w:jc w:val="both"/>
    </w:pPr>
    <w:rPr>
      <w:szCs w:val="20"/>
    </w:rPr>
  </w:style>
  <w:style w:type="paragraph" w:customStyle="1" w:styleId="af1">
    <w:name w:val="Стиль Название объекта"/>
    <w:basedOn w:val="afffb"/>
    <w:rsid w:val="004B1004"/>
    <w:pPr>
      <w:widowControl w:val="0"/>
      <w:numPr>
        <w:numId w:val="15"/>
      </w:numPr>
      <w:spacing w:before="0" w:after="0"/>
      <w:ind w:left="1208" w:hanging="357"/>
      <w:jc w:val="center"/>
    </w:pPr>
    <w:rPr>
      <w:lang w:val="en-US"/>
    </w:rPr>
  </w:style>
  <w:style w:type="character" w:customStyle="1" w:styleId="afffffa">
    <w:name w:val="Текст_тела Знак"/>
    <w:link w:val="afffff9"/>
    <w:rsid w:val="004B1004"/>
    <w:rPr>
      <w:sz w:val="24"/>
      <w:lang w:val="ru-RU" w:eastAsia="ru-RU" w:bidi="ar-SA"/>
    </w:rPr>
  </w:style>
  <w:style w:type="paragraph" w:customStyle="1" w:styleId="2f3">
    <w:name w:val="ффф2"/>
    <w:basedOn w:val="af2"/>
    <w:rsid w:val="004B1004"/>
    <w:pPr>
      <w:spacing w:line="240" w:lineRule="atLeast"/>
      <w:jc w:val="both"/>
    </w:pPr>
    <w:rPr>
      <w:sz w:val="28"/>
      <w:szCs w:val="20"/>
    </w:rPr>
  </w:style>
  <w:style w:type="character" w:customStyle="1" w:styleId="102">
    <w:name w:val="Обычный + 10 пт;Черный;По ширине Знак Знак"/>
    <w:rsid w:val="004B1004"/>
    <w:rPr>
      <w:sz w:val="24"/>
      <w:szCs w:val="24"/>
      <w:lang w:val="ru-RU" w:eastAsia="ru-RU" w:bidi="ar-SA"/>
    </w:rPr>
  </w:style>
  <w:style w:type="character" w:customStyle="1" w:styleId="Normal">
    <w:name w:val="Normal Знак"/>
    <w:link w:val="1f7"/>
    <w:rsid w:val="004B1004"/>
    <w:rPr>
      <w:snapToGrid w:val="0"/>
      <w:lang w:val="ru-RU" w:eastAsia="ru-RU" w:bidi="ar-SA"/>
    </w:rPr>
  </w:style>
  <w:style w:type="character" w:customStyle="1" w:styleId="1ff1">
    <w:name w:val="рис.1а Знак"/>
    <w:link w:val="1"/>
    <w:rsid w:val="004B1004"/>
    <w:rPr>
      <w:i/>
      <w:sz w:val="28"/>
      <w:szCs w:val="28"/>
      <w:lang w:val="ru-RU" w:eastAsia="ru-RU" w:bidi="ar-SA"/>
    </w:rPr>
  </w:style>
  <w:style w:type="paragraph" w:customStyle="1" w:styleId="af0">
    <w:name w:val="Назание_объекта"/>
    <w:basedOn w:val="af2"/>
    <w:rsid w:val="004B1004"/>
    <w:pPr>
      <w:numPr>
        <w:numId w:val="8"/>
      </w:numPr>
      <w:spacing w:after="120"/>
      <w:contextualSpacing/>
      <w:jc w:val="center"/>
    </w:pPr>
    <w:rPr>
      <w:bCs/>
    </w:rPr>
  </w:style>
  <w:style w:type="numbering" w:styleId="111111">
    <w:name w:val="Outline List 2"/>
    <w:basedOn w:val="af5"/>
    <w:semiHidden/>
    <w:rsid w:val="003130F2"/>
    <w:pPr>
      <w:numPr>
        <w:numId w:val="26"/>
      </w:numPr>
    </w:pPr>
  </w:style>
  <w:style w:type="numbering" w:styleId="1ai">
    <w:name w:val="Outline List 1"/>
    <w:basedOn w:val="af5"/>
    <w:semiHidden/>
    <w:rsid w:val="003130F2"/>
    <w:pPr>
      <w:numPr>
        <w:numId w:val="27"/>
      </w:numPr>
    </w:pPr>
  </w:style>
  <w:style w:type="paragraph" w:styleId="HTML1">
    <w:name w:val="HTML Address"/>
    <w:basedOn w:val="af2"/>
    <w:semiHidden/>
    <w:rsid w:val="003130F2"/>
    <w:rPr>
      <w:i/>
      <w:iCs/>
      <w:szCs w:val="20"/>
    </w:rPr>
  </w:style>
  <w:style w:type="paragraph" w:styleId="50">
    <w:name w:val="List Bullet 5"/>
    <w:basedOn w:val="af2"/>
    <w:semiHidden/>
    <w:rsid w:val="003130F2"/>
    <w:pPr>
      <w:numPr>
        <w:numId w:val="20"/>
      </w:numPr>
    </w:pPr>
    <w:rPr>
      <w:szCs w:val="20"/>
    </w:rPr>
  </w:style>
  <w:style w:type="character" w:styleId="afffffb">
    <w:name w:val="line number"/>
    <w:basedOn w:val="af3"/>
    <w:semiHidden/>
    <w:rsid w:val="003130F2"/>
  </w:style>
  <w:style w:type="paragraph" w:styleId="afffffc">
    <w:name w:val="E-mail Signature"/>
    <w:basedOn w:val="af2"/>
    <w:semiHidden/>
    <w:rsid w:val="003130F2"/>
    <w:rPr>
      <w:szCs w:val="20"/>
    </w:rPr>
  </w:style>
  <w:style w:type="paragraph" w:styleId="afffffd">
    <w:name w:val="envelope address"/>
    <w:basedOn w:val="af2"/>
    <w:semiHidden/>
    <w:rsid w:val="003130F2"/>
    <w:pPr>
      <w:framePr w:w="7920" w:h="1980" w:hRule="exact" w:hSpace="180" w:wrap="auto" w:hAnchor="page" w:xAlign="center" w:yAlign="bottom"/>
      <w:ind w:left="2880"/>
    </w:pPr>
    <w:rPr>
      <w:rFonts w:ascii="Arial" w:hAnsi="Arial" w:cs="Arial"/>
    </w:rPr>
  </w:style>
  <w:style w:type="character" w:styleId="HTML2">
    <w:name w:val="HTML Acronym"/>
    <w:basedOn w:val="af3"/>
    <w:semiHidden/>
    <w:rsid w:val="003130F2"/>
  </w:style>
  <w:style w:type="character" w:styleId="HTML3">
    <w:name w:val="HTML Cite"/>
    <w:semiHidden/>
    <w:rsid w:val="003130F2"/>
    <w:rPr>
      <w:i/>
      <w:iCs/>
    </w:rPr>
  </w:style>
  <w:style w:type="table" w:styleId="-1">
    <w:name w:val="Table Web 1"/>
    <w:basedOn w:val="af4"/>
    <w:semiHidden/>
    <w:rsid w:val="003130F2"/>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4"/>
    <w:semiHidden/>
    <w:rsid w:val="003130F2"/>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4"/>
    <w:semiHidden/>
    <w:rsid w:val="003130F2"/>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1ff3">
    <w:name w:val="index 1"/>
    <w:basedOn w:val="af2"/>
    <w:next w:val="af2"/>
    <w:autoRedefine/>
    <w:semiHidden/>
    <w:rsid w:val="003130F2"/>
    <w:pPr>
      <w:ind w:left="240" w:hanging="240"/>
    </w:pPr>
    <w:rPr>
      <w:sz w:val="18"/>
      <w:szCs w:val="20"/>
    </w:rPr>
  </w:style>
  <w:style w:type="paragraph" w:styleId="2f4">
    <w:name w:val="index 2"/>
    <w:basedOn w:val="af2"/>
    <w:next w:val="af2"/>
    <w:autoRedefine/>
    <w:semiHidden/>
    <w:rsid w:val="003130F2"/>
    <w:pPr>
      <w:ind w:left="480" w:hanging="240"/>
    </w:pPr>
    <w:rPr>
      <w:sz w:val="18"/>
      <w:szCs w:val="20"/>
    </w:rPr>
  </w:style>
  <w:style w:type="paragraph" w:styleId="3e">
    <w:name w:val="index 3"/>
    <w:basedOn w:val="af2"/>
    <w:next w:val="af2"/>
    <w:autoRedefine/>
    <w:semiHidden/>
    <w:rsid w:val="003130F2"/>
    <w:pPr>
      <w:ind w:left="720" w:hanging="240"/>
    </w:pPr>
    <w:rPr>
      <w:sz w:val="18"/>
      <w:szCs w:val="20"/>
    </w:rPr>
  </w:style>
  <w:style w:type="paragraph" w:styleId="47">
    <w:name w:val="index 4"/>
    <w:basedOn w:val="af2"/>
    <w:next w:val="af2"/>
    <w:autoRedefine/>
    <w:semiHidden/>
    <w:rsid w:val="003130F2"/>
    <w:pPr>
      <w:ind w:left="960" w:hanging="240"/>
    </w:pPr>
    <w:rPr>
      <w:sz w:val="18"/>
      <w:szCs w:val="20"/>
    </w:rPr>
  </w:style>
  <w:style w:type="paragraph" w:styleId="54">
    <w:name w:val="index 5"/>
    <w:basedOn w:val="af2"/>
    <w:next w:val="af2"/>
    <w:autoRedefine/>
    <w:semiHidden/>
    <w:rsid w:val="003130F2"/>
    <w:pPr>
      <w:ind w:left="1200" w:hanging="240"/>
    </w:pPr>
    <w:rPr>
      <w:sz w:val="18"/>
      <w:szCs w:val="20"/>
    </w:rPr>
  </w:style>
  <w:style w:type="paragraph" w:styleId="61">
    <w:name w:val="index 6"/>
    <w:basedOn w:val="af2"/>
    <w:next w:val="af2"/>
    <w:autoRedefine/>
    <w:semiHidden/>
    <w:rsid w:val="003130F2"/>
    <w:pPr>
      <w:ind w:left="1440" w:hanging="240"/>
    </w:pPr>
    <w:rPr>
      <w:sz w:val="18"/>
      <w:szCs w:val="20"/>
    </w:rPr>
  </w:style>
  <w:style w:type="paragraph" w:styleId="72">
    <w:name w:val="index 7"/>
    <w:basedOn w:val="af2"/>
    <w:next w:val="af2"/>
    <w:autoRedefine/>
    <w:semiHidden/>
    <w:rsid w:val="003130F2"/>
    <w:pPr>
      <w:ind w:left="1680" w:hanging="240"/>
    </w:pPr>
    <w:rPr>
      <w:sz w:val="18"/>
      <w:szCs w:val="20"/>
    </w:rPr>
  </w:style>
  <w:style w:type="paragraph" w:styleId="81">
    <w:name w:val="index 8"/>
    <w:basedOn w:val="af2"/>
    <w:next w:val="af2"/>
    <w:autoRedefine/>
    <w:semiHidden/>
    <w:rsid w:val="003130F2"/>
    <w:pPr>
      <w:ind w:left="1920" w:hanging="240"/>
    </w:pPr>
    <w:rPr>
      <w:sz w:val="18"/>
      <w:szCs w:val="20"/>
    </w:rPr>
  </w:style>
  <w:style w:type="paragraph" w:styleId="91">
    <w:name w:val="index 9"/>
    <w:basedOn w:val="af2"/>
    <w:next w:val="af2"/>
    <w:autoRedefine/>
    <w:semiHidden/>
    <w:rsid w:val="003130F2"/>
    <w:pPr>
      <w:ind w:left="2160" w:hanging="240"/>
    </w:pPr>
    <w:rPr>
      <w:sz w:val="18"/>
      <w:szCs w:val="20"/>
    </w:rPr>
  </w:style>
  <w:style w:type="paragraph" w:styleId="afffffe">
    <w:name w:val="index heading"/>
    <w:basedOn w:val="af2"/>
    <w:next w:val="1ff3"/>
    <w:semiHidden/>
    <w:rsid w:val="003130F2"/>
    <w:pPr>
      <w:spacing w:before="240" w:after="120"/>
      <w:jc w:val="center"/>
    </w:pPr>
    <w:rPr>
      <w:b/>
      <w:sz w:val="26"/>
      <w:szCs w:val="20"/>
    </w:rPr>
  </w:style>
  <w:style w:type="paragraph" w:styleId="affffff">
    <w:name w:val="Date"/>
    <w:basedOn w:val="af2"/>
    <w:next w:val="af2"/>
    <w:semiHidden/>
    <w:rsid w:val="003130F2"/>
    <w:rPr>
      <w:szCs w:val="20"/>
    </w:rPr>
  </w:style>
  <w:style w:type="table" w:styleId="affffff0">
    <w:name w:val="Table Elegant"/>
    <w:basedOn w:val="af4"/>
    <w:semiHidden/>
    <w:rsid w:val="003130F2"/>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4">
    <w:name w:val="Table Subtle 1"/>
    <w:basedOn w:val="af4"/>
    <w:semiHidden/>
    <w:rsid w:val="003130F2"/>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Keyboard"/>
    <w:semiHidden/>
    <w:rsid w:val="003130F2"/>
    <w:rPr>
      <w:rFonts w:ascii="Courier New" w:hAnsi="Courier New" w:cs="Courier New"/>
      <w:sz w:val="20"/>
      <w:szCs w:val="20"/>
    </w:rPr>
  </w:style>
  <w:style w:type="table" w:styleId="1ff5">
    <w:name w:val="Table Classic 1"/>
    <w:basedOn w:val="af4"/>
    <w:semiHidden/>
    <w:rsid w:val="003130F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lassic 2"/>
    <w:basedOn w:val="af4"/>
    <w:semiHidden/>
    <w:rsid w:val="003130F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f4"/>
    <w:semiHidden/>
    <w:rsid w:val="003130F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f4"/>
    <w:semiHidden/>
    <w:rsid w:val="003130F2"/>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5">
    <w:name w:val="HTML Code"/>
    <w:semiHidden/>
    <w:rsid w:val="003130F2"/>
    <w:rPr>
      <w:rFonts w:ascii="Courier New" w:hAnsi="Courier New" w:cs="Courier New"/>
      <w:sz w:val="20"/>
      <w:szCs w:val="20"/>
    </w:rPr>
  </w:style>
  <w:style w:type="paragraph" w:styleId="2f6">
    <w:name w:val="Body Text First Indent 2"/>
    <w:basedOn w:val="af8"/>
    <w:rsid w:val="003130F2"/>
    <w:pPr>
      <w:ind w:firstLine="210"/>
    </w:pPr>
    <w:rPr>
      <w:szCs w:val="20"/>
    </w:rPr>
  </w:style>
  <w:style w:type="paragraph" w:styleId="20">
    <w:name w:val="List Bullet 2"/>
    <w:basedOn w:val="af2"/>
    <w:rsid w:val="003130F2"/>
    <w:pPr>
      <w:numPr>
        <w:numId w:val="17"/>
      </w:numPr>
    </w:pPr>
    <w:rPr>
      <w:szCs w:val="20"/>
    </w:rPr>
  </w:style>
  <w:style w:type="paragraph" w:styleId="30">
    <w:name w:val="List Bullet 3"/>
    <w:basedOn w:val="af2"/>
    <w:semiHidden/>
    <w:rsid w:val="003130F2"/>
    <w:pPr>
      <w:numPr>
        <w:numId w:val="18"/>
      </w:numPr>
    </w:pPr>
    <w:rPr>
      <w:szCs w:val="20"/>
    </w:rPr>
  </w:style>
  <w:style w:type="paragraph" w:styleId="40">
    <w:name w:val="List Bullet 4"/>
    <w:basedOn w:val="af2"/>
    <w:semiHidden/>
    <w:rsid w:val="003130F2"/>
    <w:pPr>
      <w:numPr>
        <w:numId w:val="19"/>
      </w:numPr>
    </w:pPr>
    <w:rPr>
      <w:szCs w:val="20"/>
    </w:rPr>
  </w:style>
  <w:style w:type="paragraph" w:styleId="a">
    <w:name w:val="List Number"/>
    <w:basedOn w:val="af2"/>
    <w:rsid w:val="003130F2"/>
    <w:pPr>
      <w:numPr>
        <w:numId w:val="21"/>
      </w:numPr>
    </w:pPr>
    <w:rPr>
      <w:szCs w:val="20"/>
    </w:rPr>
  </w:style>
  <w:style w:type="paragraph" w:styleId="2">
    <w:name w:val="List Number 2"/>
    <w:basedOn w:val="af2"/>
    <w:rsid w:val="003130F2"/>
    <w:pPr>
      <w:numPr>
        <w:numId w:val="22"/>
      </w:numPr>
    </w:pPr>
    <w:rPr>
      <w:szCs w:val="20"/>
    </w:rPr>
  </w:style>
  <w:style w:type="paragraph" w:styleId="3">
    <w:name w:val="List Number 3"/>
    <w:basedOn w:val="af2"/>
    <w:rsid w:val="003130F2"/>
    <w:pPr>
      <w:numPr>
        <w:numId w:val="23"/>
      </w:numPr>
    </w:pPr>
    <w:rPr>
      <w:szCs w:val="20"/>
    </w:rPr>
  </w:style>
  <w:style w:type="paragraph" w:styleId="4">
    <w:name w:val="List Number 4"/>
    <w:basedOn w:val="af2"/>
    <w:rsid w:val="003130F2"/>
    <w:pPr>
      <w:numPr>
        <w:numId w:val="24"/>
      </w:numPr>
    </w:pPr>
    <w:rPr>
      <w:szCs w:val="20"/>
    </w:rPr>
  </w:style>
  <w:style w:type="paragraph" w:styleId="5">
    <w:name w:val="List Number 5"/>
    <w:basedOn w:val="af2"/>
    <w:rsid w:val="003130F2"/>
    <w:pPr>
      <w:numPr>
        <w:numId w:val="25"/>
      </w:numPr>
    </w:pPr>
    <w:rPr>
      <w:szCs w:val="20"/>
    </w:rPr>
  </w:style>
  <w:style w:type="character" w:styleId="HTML6">
    <w:name w:val="HTML Sample"/>
    <w:semiHidden/>
    <w:rsid w:val="003130F2"/>
    <w:rPr>
      <w:rFonts w:ascii="Courier New" w:hAnsi="Courier New" w:cs="Courier New"/>
    </w:rPr>
  </w:style>
  <w:style w:type="paragraph" w:styleId="2f7">
    <w:name w:val="envelope return"/>
    <w:basedOn w:val="af2"/>
    <w:semiHidden/>
    <w:rsid w:val="003130F2"/>
    <w:rPr>
      <w:rFonts w:ascii="Arial" w:hAnsi="Arial" w:cs="Arial"/>
      <w:sz w:val="20"/>
      <w:szCs w:val="20"/>
    </w:rPr>
  </w:style>
  <w:style w:type="table" w:styleId="1ff6">
    <w:name w:val="Table 3D effects 1"/>
    <w:basedOn w:val="af4"/>
    <w:semiHidden/>
    <w:rsid w:val="003130F2"/>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f4"/>
    <w:semiHidden/>
    <w:rsid w:val="003130F2"/>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f4"/>
    <w:semiHidden/>
    <w:rsid w:val="003130F2"/>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Definition"/>
    <w:semiHidden/>
    <w:rsid w:val="003130F2"/>
    <w:rPr>
      <w:i/>
      <w:iCs/>
    </w:rPr>
  </w:style>
  <w:style w:type="character" w:styleId="HTML8">
    <w:name w:val="HTML Variable"/>
    <w:semiHidden/>
    <w:rsid w:val="003130F2"/>
    <w:rPr>
      <w:i/>
      <w:iCs/>
    </w:rPr>
  </w:style>
  <w:style w:type="character" w:styleId="HTML9">
    <w:name w:val="HTML Typewriter"/>
    <w:semiHidden/>
    <w:rsid w:val="003130F2"/>
    <w:rPr>
      <w:rFonts w:ascii="Courier New" w:hAnsi="Courier New" w:cs="Courier New"/>
      <w:sz w:val="20"/>
      <w:szCs w:val="20"/>
    </w:rPr>
  </w:style>
  <w:style w:type="paragraph" w:styleId="affffff1">
    <w:name w:val="Signature"/>
    <w:basedOn w:val="af2"/>
    <w:semiHidden/>
    <w:rsid w:val="003130F2"/>
    <w:pPr>
      <w:ind w:left="4252"/>
    </w:pPr>
    <w:rPr>
      <w:szCs w:val="20"/>
    </w:rPr>
  </w:style>
  <w:style w:type="paragraph" w:styleId="affffff2">
    <w:name w:val="Salutation"/>
    <w:basedOn w:val="af2"/>
    <w:next w:val="af2"/>
    <w:semiHidden/>
    <w:rsid w:val="003130F2"/>
    <w:rPr>
      <w:szCs w:val="20"/>
    </w:rPr>
  </w:style>
  <w:style w:type="paragraph" w:styleId="affffff3">
    <w:name w:val="List Continue"/>
    <w:basedOn w:val="af2"/>
    <w:rsid w:val="003130F2"/>
    <w:pPr>
      <w:spacing w:after="120"/>
      <w:ind w:left="283"/>
    </w:pPr>
    <w:rPr>
      <w:szCs w:val="20"/>
    </w:rPr>
  </w:style>
  <w:style w:type="paragraph" w:styleId="2f9">
    <w:name w:val="List Continue 2"/>
    <w:basedOn w:val="af2"/>
    <w:semiHidden/>
    <w:rsid w:val="003130F2"/>
    <w:pPr>
      <w:spacing w:after="120"/>
      <w:ind w:left="566"/>
    </w:pPr>
    <w:rPr>
      <w:szCs w:val="20"/>
    </w:rPr>
  </w:style>
  <w:style w:type="paragraph" w:styleId="3f1">
    <w:name w:val="List Continue 3"/>
    <w:basedOn w:val="af2"/>
    <w:semiHidden/>
    <w:rsid w:val="003130F2"/>
    <w:pPr>
      <w:spacing w:after="120"/>
      <w:ind w:left="849"/>
    </w:pPr>
    <w:rPr>
      <w:szCs w:val="20"/>
    </w:rPr>
  </w:style>
  <w:style w:type="paragraph" w:styleId="49">
    <w:name w:val="List Continue 4"/>
    <w:basedOn w:val="af2"/>
    <w:semiHidden/>
    <w:rsid w:val="003130F2"/>
    <w:pPr>
      <w:spacing w:after="120"/>
      <w:ind w:left="1132"/>
    </w:pPr>
    <w:rPr>
      <w:szCs w:val="20"/>
    </w:rPr>
  </w:style>
  <w:style w:type="paragraph" w:styleId="55">
    <w:name w:val="List Continue 5"/>
    <w:basedOn w:val="af2"/>
    <w:semiHidden/>
    <w:rsid w:val="003130F2"/>
    <w:pPr>
      <w:spacing w:after="120"/>
      <w:ind w:left="1415"/>
    </w:pPr>
    <w:rPr>
      <w:szCs w:val="20"/>
    </w:rPr>
  </w:style>
  <w:style w:type="table" w:styleId="1ff7">
    <w:name w:val="Table Simple 1"/>
    <w:basedOn w:val="af4"/>
    <w:semiHidden/>
    <w:rsid w:val="003130F2"/>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a">
    <w:name w:val="Table Simple 2"/>
    <w:basedOn w:val="af4"/>
    <w:semiHidden/>
    <w:rsid w:val="003130F2"/>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2">
    <w:name w:val="Table Simple 3"/>
    <w:basedOn w:val="af4"/>
    <w:semiHidden/>
    <w:rsid w:val="003130F2"/>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ff4">
    <w:name w:val="Closing"/>
    <w:basedOn w:val="af2"/>
    <w:semiHidden/>
    <w:rsid w:val="003130F2"/>
    <w:pPr>
      <w:ind w:left="4252"/>
    </w:pPr>
    <w:rPr>
      <w:szCs w:val="20"/>
    </w:rPr>
  </w:style>
  <w:style w:type="table" w:styleId="1ff8">
    <w:name w:val="Table Grid 1"/>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b">
    <w:name w:val="Table Grid 2"/>
    <w:basedOn w:val="af4"/>
    <w:semiHidden/>
    <w:rsid w:val="003130F2"/>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3">
    <w:name w:val="Table Grid 3"/>
    <w:basedOn w:val="af4"/>
    <w:semiHidden/>
    <w:rsid w:val="003130F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4"/>
    <w:semiHidden/>
    <w:rsid w:val="003130F2"/>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f4"/>
    <w:semiHidden/>
    <w:rsid w:val="003130F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f4"/>
    <w:semiHidden/>
    <w:rsid w:val="003130F2"/>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4"/>
    <w:semiHidden/>
    <w:rsid w:val="003130F2"/>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4"/>
    <w:semiHidden/>
    <w:rsid w:val="003130F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4"/>
    <w:semiHidden/>
    <w:rsid w:val="003130F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f4">
    <w:name w:val="List 3"/>
    <w:basedOn w:val="af2"/>
    <w:semiHidden/>
    <w:rsid w:val="003130F2"/>
    <w:pPr>
      <w:ind w:left="849" w:hanging="283"/>
    </w:pPr>
    <w:rPr>
      <w:szCs w:val="20"/>
    </w:rPr>
  </w:style>
  <w:style w:type="paragraph" w:styleId="4b">
    <w:name w:val="List 4"/>
    <w:basedOn w:val="af2"/>
    <w:semiHidden/>
    <w:rsid w:val="003130F2"/>
    <w:pPr>
      <w:ind w:left="1132" w:hanging="283"/>
    </w:pPr>
    <w:rPr>
      <w:szCs w:val="20"/>
    </w:rPr>
  </w:style>
  <w:style w:type="paragraph" w:styleId="57">
    <w:name w:val="List 5"/>
    <w:basedOn w:val="af2"/>
    <w:semiHidden/>
    <w:rsid w:val="003130F2"/>
    <w:pPr>
      <w:ind w:left="1415" w:hanging="283"/>
    </w:pPr>
    <w:rPr>
      <w:szCs w:val="20"/>
    </w:rPr>
  </w:style>
  <w:style w:type="table" w:styleId="affffff6">
    <w:name w:val="Table Professional"/>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e">
    <w:name w:val="Outline List 3"/>
    <w:basedOn w:val="af5"/>
    <w:semiHidden/>
    <w:rsid w:val="003130F2"/>
    <w:pPr>
      <w:numPr>
        <w:numId w:val="28"/>
      </w:numPr>
    </w:pPr>
  </w:style>
  <w:style w:type="table" w:styleId="1ff9">
    <w:name w:val="Table Columns 1"/>
    <w:basedOn w:val="af4"/>
    <w:semiHidden/>
    <w:rsid w:val="003130F2"/>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f4"/>
    <w:semiHidden/>
    <w:rsid w:val="003130F2"/>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Columns 3"/>
    <w:basedOn w:val="af4"/>
    <w:semiHidden/>
    <w:rsid w:val="003130F2"/>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4"/>
    <w:semiHidden/>
    <w:rsid w:val="003130F2"/>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4"/>
    <w:semiHidden/>
    <w:rsid w:val="003130F2"/>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4"/>
    <w:semiHidden/>
    <w:rsid w:val="003130F2"/>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4"/>
    <w:semiHidden/>
    <w:rsid w:val="003130F2"/>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4"/>
    <w:semiHidden/>
    <w:rsid w:val="003130F2"/>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4"/>
    <w:semiHidden/>
    <w:rsid w:val="003130F2"/>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4"/>
    <w:semiHidden/>
    <w:rsid w:val="003130F2"/>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4"/>
    <w:semiHidden/>
    <w:rsid w:val="003130F2"/>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4"/>
    <w:semiHidden/>
    <w:rsid w:val="003130F2"/>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4"/>
    <w:semiHidden/>
    <w:rsid w:val="003130F2"/>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7">
    <w:name w:val="Table Theme"/>
    <w:basedOn w:val="af4"/>
    <w:semiHidden/>
    <w:rsid w:val="003130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a">
    <w:name w:val="Table Colorful 1"/>
    <w:basedOn w:val="af4"/>
    <w:semiHidden/>
    <w:rsid w:val="003130F2"/>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d">
    <w:name w:val="Table Colorful 2"/>
    <w:basedOn w:val="af4"/>
    <w:semiHidden/>
    <w:rsid w:val="003130F2"/>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6">
    <w:name w:val="Table Colorful 3"/>
    <w:basedOn w:val="af4"/>
    <w:semiHidden/>
    <w:rsid w:val="003130F2"/>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8">
    <w:name w:val="Block Text"/>
    <w:basedOn w:val="af2"/>
    <w:rsid w:val="003130F2"/>
    <w:pPr>
      <w:spacing w:after="120"/>
      <w:ind w:left="1440" w:right="1440"/>
    </w:pPr>
    <w:rPr>
      <w:szCs w:val="20"/>
    </w:rPr>
  </w:style>
  <w:style w:type="paragraph" w:styleId="affffff9">
    <w:name w:val="Message Header"/>
    <w:basedOn w:val="af2"/>
    <w:semiHidden/>
    <w:rsid w:val="003130F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customStyle="1" w:styleId="-">
    <w:name w:val="Список -"/>
    <w:basedOn w:val="af2"/>
    <w:rsid w:val="003130F2"/>
    <w:pPr>
      <w:jc w:val="both"/>
    </w:pPr>
    <w:rPr>
      <w:bCs/>
      <w:szCs w:val="20"/>
    </w:rPr>
  </w:style>
  <w:style w:type="paragraph" w:customStyle="1" w:styleId="142">
    <w:name w:val="Обычный 14 одинарный"/>
    <w:basedOn w:val="af2"/>
    <w:rsid w:val="003130F2"/>
    <w:pPr>
      <w:jc w:val="both"/>
    </w:pPr>
    <w:rPr>
      <w:sz w:val="28"/>
    </w:rPr>
  </w:style>
  <w:style w:type="paragraph" w:customStyle="1" w:styleId="1ffb">
    <w:name w:val="Обычный1"/>
    <w:qFormat/>
    <w:rsid w:val="00B31D83"/>
    <w:pPr>
      <w:snapToGrid w:val="0"/>
    </w:pPr>
    <w:rPr>
      <w:sz w:val="28"/>
    </w:rPr>
  </w:style>
  <w:style w:type="character" w:customStyle="1" w:styleId="103">
    <w:name w:val="Знак Знак10"/>
    <w:rsid w:val="00A80956"/>
    <w:rPr>
      <w:rFonts w:ascii="Times New Roman" w:eastAsia="Times New Roman" w:hAnsi="Times New Roman" w:cs="Times New Roman"/>
      <w:sz w:val="28"/>
      <w:szCs w:val="20"/>
      <w:lang w:eastAsia="ru-RU"/>
    </w:rPr>
  </w:style>
  <w:style w:type="paragraph" w:customStyle="1" w:styleId="143">
    <w:name w:val="14 пт курсив заг.таб"/>
    <w:basedOn w:val="af2"/>
    <w:rsid w:val="00E74442"/>
    <w:pPr>
      <w:jc w:val="center"/>
    </w:pPr>
    <w:rPr>
      <w:i/>
      <w:iCs/>
      <w:sz w:val="28"/>
      <w:szCs w:val="20"/>
    </w:rPr>
  </w:style>
  <w:style w:type="paragraph" w:customStyle="1" w:styleId="affffffa">
    <w:name w:val="Основной"/>
    <w:basedOn w:val="af2"/>
    <w:link w:val="affffffb"/>
    <w:rsid w:val="00E74442"/>
    <w:pPr>
      <w:ind w:firstLine="540"/>
      <w:jc w:val="both"/>
    </w:pPr>
    <w:rPr>
      <w:sz w:val="28"/>
      <w:szCs w:val="20"/>
    </w:rPr>
  </w:style>
  <w:style w:type="character" w:customStyle="1" w:styleId="affffffb">
    <w:name w:val="Основной Знак"/>
    <w:link w:val="affffffa"/>
    <w:rsid w:val="00E74442"/>
    <w:rPr>
      <w:sz w:val="28"/>
      <w:lang w:val="ru-RU" w:eastAsia="ru-RU" w:bidi="ar-SA"/>
    </w:rPr>
  </w:style>
  <w:style w:type="paragraph" w:customStyle="1" w:styleId="affffffc">
    <w:name w:val="Заголовок таблицы"/>
    <w:basedOn w:val="af2"/>
    <w:link w:val="affffffd"/>
    <w:rsid w:val="005951AA"/>
    <w:pPr>
      <w:jc w:val="center"/>
    </w:pPr>
    <w:rPr>
      <w:i/>
      <w:sz w:val="28"/>
    </w:rPr>
  </w:style>
  <w:style w:type="paragraph" w:customStyle="1" w:styleId="affffffe">
    <w:name w:val="Текст в таблицах"/>
    <w:basedOn w:val="af2"/>
    <w:rsid w:val="005951AA"/>
  </w:style>
  <w:style w:type="paragraph" w:customStyle="1" w:styleId="afffffff">
    <w:name w:val="Шапка таблицы"/>
    <w:basedOn w:val="af2"/>
    <w:rsid w:val="005951AA"/>
    <w:pPr>
      <w:jc w:val="center"/>
    </w:pPr>
  </w:style>
  <w:style w:type="character" w:customStyle="1" w:styleId="affffffd">
    <w:name w:val="Заголовок таблицы Знак"/>
    <w:link w:val="affffffc"/>
    <w:rsid w:val="005951AA"/>
    <w:rPr>
      <w:i/>
      <w:sz w:val="28"/>
      <w:szCs w:val="24"/>
      <w:lang w:val="ru-RU" w:eastAsia="ru-RU" w:bidi="ar-SA"/>
    </w:rPr>
  </w:style>
  <w:style w:type="paragraph" w:customStyle="1" w:styleId="a2">
    <w:name w:val="Маркированный"/>
    <w:basedOn w:val="af2"/>
    <w:rsid w:val="006567BA"/>
    <w:pPr>
      <w:numPr>
        <w:numId w:val="37"/>
      </w:numPr>
      <w:jc w:val="both"/>
    </w:pPr>
    <w:rPr>
      <w:sz w:val="28"/>
    </w:rPr>
  </w:style>
  <w:style w:type="paragraph" w:customStyle="1" w:styleId="afffffff0">
    <w:name w:val="Номер таблицы"/>
    <w:basedOn w:val="af2"/>
    <w:next w:val="affffffc"/>
    <w:link w:val="afffffff1"/>
    <w:rsid w:val="006567BA"/>
    <w:pPr>
      <w:jc w:val="right"/>
    </w:pPr>
    <w:rPr>
      <w:sz w:val="28"/>
    </w:rPr>
  </w:style>
  <w:style w:type="character" w:customStyle="1" w:styleId="afffffff1">
    <w:name w:val="Номер таблицы Знак"/>
    <w:link w:val="afffffff0"/>
    <w:rsid w:val="006567BA"/>
    <w:rPr>
      <w:sz w:val="28"/>
      <w:szCs w:val="24"/>
      <w:lang w:val="ru-RU" w:eastAsia="ru-RU" w:bidi="ar-SA"/>
    </w:rPr>
  </w:style>
  <w:style w:type="paragraph" w:customStyle="1" w:styleId="afffffff2">
    <w:name w:val="Мал_Маркер"/>
    <w:basedOn w:val="af2"/>
    <w:rsid w:val="00C636EC"/>
    <w:pPr>
      <w:tabs>
        <w:tab w:val="num" w:pos="927"/>
      </w:tabs>
      <w:ind w:left="927" w:hanging="360"/>
      <w:jc w:val="both"/>
    </w:pPr>
    <w:rPr>
      <w:rFonts w:eastAsia="Symbol" w:cs="Symbol"/>
      <w:sz w:val="20"/>
      <w:szCs w:val="20"/>
    </w:rPr>
  </w:style>
  <w:style w:type="character" w:customStyle="1" w:styleId="2f0">
    <w:name w:val="Заголовок 2а Знак"/>
    <w:link w:val="23"/>
    <w:rsid w:val="00D40169"/>
    <w:rPr>
      <w:b/>
      <w:sz w:val="28"/>
      <w:szCs w:val="24"/>
    </w:rPr>
  </w:style>
  <w:style w:type="paragraph" w:customStyle="1" w:styleId="xl53">
    <w:name w:val="xl53"/>
    <w:basedOn w:val="af2"/>
    <w:rsid w:val="0047493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3d">
    <w:name w:val="Заголовок 3а Знак"/>
    <w:link w:val="31"/>
    <w:rsid w:val="00474936"/>
    <w:rPr>
      <w:b/>
      <w:sz w:val="28"/>
      <w:szCs w:val="24"/>
    </w:rPr>
  </w:style>
  <w:style w:type="paragraph" w:customStyle="1" w:styleId="xl89">
    <w:name w:val="xl89"/>
    <w:basedOn w:val="af2"/>
    <w:rsid w:val="0047493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2TimesNewRoman0">
    <w:name w:val="Стиль Заголовок 2 + (латиница) Times New Roman не курсив По центру"/>
    <w:basedOn w:val="24"/>
    <w:rsid w:val="004F2F1A"/>
    <w:pPr>
      <w:spacing w:before="0" w:after="0" w:line="360" w:lineRule="auto"/>
      <w:jc w:val="center"/>
    </w:pPr>
    <w:rPr>
      <w:rFonts w:ascii="Times New Roman" w:hAnsi="Times New Roman" w:cs="Times New Roman"/>
      <w:b w:val="0"/>
      <w:i w:val="0"/>
      <w:iCs w:val="0"/>
      <w:szCs w:val="20"/>
    </w:rPr>
  </w:style>
  <w:style w:type="paragraph" w:customStyle="1" w:styleId="2fe">
    <w:name w:val="Заголовок 2 + не курсив"/>
    <w:basedOn w:val="24"/>
    <w:rsid w:val="004F2F1A"/>
    <w:pPr>
      <w:spacing w:before="0" w:after="120"/>
      <w:jc w:val="center"/>
    </w:pPr>
    <w:rPr>
      <w:rFonts w:ascii="Times New Roman" w:hAnsi="Times New Roman"/>
      <w:b w:val="0"/>
      <w:i w:val="0"/>
      <w:iCs w:val="0"/>
    </w:rPr>
  </w:style>
  <w:style w:type="paragraph" w:customStyle="1" w:styleId="TimesNewRoman">
    <w:name w:val="Стиль Название + (латиница) Times New Roman"/>
    <w:basedOn w:val="aff"/>
    <w:rsid w:val="004F2F1A"/>
    <w:pPr>
      <w:spacing w:before="240" w:after="120"/>
      <w:outlineLvl w:val="0"/>
    </w:pPr>
    <w:rPr>
      <w:rFonts w:cs="Arial"/>
      <w:bCs/>
      <w:kern w:val="28"/>
      <w:sz w:val="32"/>
      <w:szCs w:val="32"/>
    </w:rPr>
  </w:style>
  <w:style w:type="paragraph" w:customStyle="1" w:styleId="104">
    <w:name w:val="Стиль Название + 10 пт"/>
    <w:basedOn w:val="aff"/>
    <w:link w:val="105"/>
    <w:rsid w:val="004F2F1A"/>
    <w:pPr>
      <w:spacing w:before="120" w:after="120"/>
      <w:ind w:firstLine="720"/>
    </w:pPr>
    <w:rPr>
      <w:sz w:val="32"/>
      <w:lang w:val="en-US"/>
    </w:rPr>
  </w:style>
  <w:style w:type="paragraph" w:customStyle="1" w:styleId="1ffc">
    <w:name w:val="Стиль Заголовок 1 + По центру"/>
    <w:basedOn w:val="12"/>
    <w:rsid w:val="004F2F1A"/>
    <w:pPr>
      <w:pageBreakBefore/>
      <w:tabs>
        <w:tab w:val="num" w:pos="1800"/>
      </w:tabs>
      <w:spacing w:before="240" w:after="60"/>
      <w:jc w:val="center"/>
    </w:pPr>
    <w:rPr>
      <w:bCs/>
      <w:i w:val="0"/>
      <w:kern w:val="28"/>
      <w:u w:val="none"/>
    </w:rPr>
  </w:style>
  <w:style w:type="paragraph" w:customStyle="1" w:styleId="1000">
    <w:name w:val="Стиль Заголовок 1 + По центру Перед:  0 пт После:  0 пт"/>
    <w:basedOn w:val="12"/>
    <w:rsid w:val="004F2F1A"/>
    <w:pPr>
      <w:jc w:val="center"/>
    </w:pPr>
    <w:rPr>
      <w:bCs/>
      <w:i w:val="0"/>
      <w:kern w:val="28"/>
      <w:u w:val="none"/>
    </w:rPr>
  </w:style>
  <w:style w:type="paragraph" w:customStyle="1" w:styleId="1001">
    <w:name w:val="Заголовок 1 + По центру Перед:  0 пт После:  0 пт"/>
    <w:basedOn w:val="12"/>
    <w:rsid w:val="004F2F1A"/>
    <w:pPr>
      <w:jc w:val="center"/>
    </w:pPr>
    <w:rPr>
      <w:bCs/>
      <w:i w:val="0"/>
      <w:kern w:val="28"/>
      <w:u w:val="none"/>
    </w:rPr>
  </w:style>
  <w:style w:type="paragraph" w:customStyle="1" w:styleId="2063076">
    <w:name w:val="Стиль Заголовок 2 + курсив Слева:  063 см Выступ:  076 см"/>
    <w:basedOn w:val="24"/>
    <w:rsid w:val="004F2F1A"/>
    <w:pPr>
      <w:numPr>
        <w:ilvl w:val="1"/>
        <w:numId w:val="16"/>
      </w:numPr>
      <w:spacing w:before="120"/>
      <w:ind w:left="1993"/>
    </w:pPr>
    <w:rPr>
      <w:rFonts w:ascii="Times New Roman" w:hAnsi="Times New Roman" w:cs="Times New Roman"/>
      <w:b w:val="0"/>
      <w:i w:val="0"/>
      <w:szCs w:val="20"/>
    </w:rPr>
  </w:style>
  <w:style w:type="paragraph" w:customStyle="1" w:styleId="2ff">
    <w:name w:val="Стиль Заголовок 2"/>
    <w:basedOn w:val="24"/>
    <w:rsid w:val="004F2F1A"/>
    <w:pPr>
      <w:spacing w:before="120"/>
      <w:ind w:left="1993" w:hanging="432"/>
    </w:pPr>
    <w:rPr>
      <w:rFonts w:ascii="Times New Roman" w:hAnsi="Times New Roman" w:cs="Times New Roman"/>
      <w:b w:val="0"/>
      <w:i w:val="0"/>
      <w:szCs w:val="20"/>
    </w:rPr>
  </w:style>
  <w:style w:type="paragraph" w:customStyle="1" w:styleId="42">
    <w:name w:val="Заголовок 4 а"/>
    <w:basedOn w:val="af2"/>
    <w:rsid w:val="004F2F1A"/>
    <w:pPr>
      <w:numPr>
        <w:numId w:val="39"/>
      </w:numPr>
      <w:jc w:val="right"/>
      <w:outlineLvl w:val="4"/>
    </w:pPr>
    <w:rPr>
      <w:sz w:val="28"/>
      <w:szCs w:val="28"/>
    </w:rPr>
  </w:style>
  <w:style w:type="character" w:customStyle="1" w:styleId="1ffd">
    <w:name w:val="Заголовок 1знак"/>
    <w:rsid w:val="004F2F1A"/>
    <w:rPr>
      <w:rFonts w:ascii="Times New Roman" w:hAnsi="Times New Roman"/>
      <w:b/>
      <w:kern w:val="28"/>
      <w:sz w:val="28"/>
      <w:szCs w:val="28"/>
      <w:lang w:val="ru-RU" w:eastAsia="ru-RU" w:bidi="ar-SA"/>
    </w:rPr>
  </w:style>
  <w:style w:type="paragraph" w:customStyle="1" w:styleId="a7">
    <w:name w:val="рис."/>
    <w:basedOn w:val="af2"/>
    <w:rsid w:val="004F2F1A"/>
    <w:pPr>
      <w:numPr>
        <w:numId w:val="41"/>
      </w:numPr>
      <w:ind w:right="-1"/>
      <w:jc w:val="center"/>
    </w:pPr>
    <w:rPr>
      <w:i/>
      <w:sz w:val="28"/>
    </w:rPr>
  </w:style>
  <w:style w:type="paragraph" w:customStyle="1" w:styleId="afffffff3">
    <w:name w:val="Обычный курсив"/>
    <w:basedOn w:val="af2"/>
    <w:rsid w:val="004F2F1A"/>
    <w:pPr>
      <w:widowControl w:val="0"/>
      <w:spacing w:after="60"/>
      <w:ind w:firstLine="567"/>
      <w:jc w:val="center"/>
    </w:pPr>
    <w:rPr>
      <w:i/>
      <w:iCs/>
      <w:sz w:val="28"/>
      <w:szCs w:val="20"/>
    </w:rPr>
  </w:style>
  <w:style w:type="paragraph" w:customStyle="1" w:styleId="afffffff4">
    <w:name w:val="Стиль Обычный курсив + полужирный"/>
    <w:basedOn w:val="afffffff3"/>
    <w:rsid w:val="004F2F1A"/>
    <w:rPr>
      <w:bCs/>
    </w:rPr>
  </w:style>
  <w:style w:type="paragraph" w:customStyle="1" w:styleId="ac">
    <w:name w:val="таб."/>
    <w:basedOn w:val="af2"/>
    <w:rsid w:val="004F2F1A"/>
    <w:pPr>
      <w:numPr>
        <w:numId w:val="40"/>
      </w:numPr>
      <w:jc w:val="both"/>
    </w:pPr>
    <w:rPr>
      <w:sz w:val="28"/>
      <w:szCs w:val="28"/>
    </w:rPr>
  </w:style>
  <w:style w:type="paragraph" w:customStyle="1" w:styleId="afffffff5">
    <w:name w:val="Стиль рис. + По центру"/>
    <w:basedOn w:val="a7"/>
    <w:rsid w:val="004F2F1A"/>
    <w:pPr>
      <w:numPr>
        <w:numId w:val="0"/>
      </w:numPr>
    </w:pPr>
    <w:rPr>
      <w:iCs/>
      <w:szCs w:val="20"/>
    </w:rPr>
  </w:style>
  <w:style w:type="paragraph" w:customStyle="1" w:styleId="400">
    <w:name w:val="Стиль заголовок 4а + Справа:  0 см"/>
    <w:basedOn w:val="41"/>
    <w:rsid w:val="004F2F1A"/>
    <w:pPr>
      <w:numPr>
        <w:numId w:val="0"/>
      </w:numPr>
      <w:ind w:right="0"/>
    </w:pPr>
    <w:rPr>
      <w:szCs w:val="20"/>
    </w:rPr>
  </w:style>
  <w:style w:type="paragraph" w:customStyle="1" w:styleId="3f7">
    <w:name w:val="Стиль Заголовок 3а"/>
    <w:basedOn w:val="31"/>
    <w:rsid w:val="004F2F1A"/>
    <w:pPr>
      <w:numPr>
        <w:ilvl w:val="0"/>
        <w:numId w:val="0"/>
      </w:numPr>
    </w:pPr>
  </w:style>
  <w:style w:type="paragraph" w:customStyle="1" w:styleId="14095">
    <w:name w:val="Стиль 14 пт По ширине Первая строка:  095 см"/>
    <w:basedOn w:val="af2"/>
    <w:rsid w:val="004F2F1A"/>
    <w:pPr>
      <w:ind w:firstLine="567"/>
      <w:jc w:val="both"/>
    </w:pPr>
    <w:rPr>
      <w:sz w:val="28"/>
      <w:szCs w:val="20"/>
    </w:rPr>
  </w:style>
  <w:style w:type="paragraph" w:customStyle="1" w:styleId="144">
    <w:name w:val="текст 14 пт"/>
    <w:basedOn w:val="af2"/>
    <w:rsid w:val="004F2F1A"/>
    <w:pPr>
      <w:ind w:firstLine="567"/>
      <w:jc w:val="both"/>
    </w:pPr>
    <w:rPr>
      <w:sz w:val="28"/>
      <w:szCs w:val="20"/>
    </w:rPr>
  </w:style>
  <w:style w:type="paragraph" w:customStyle="1" w:styleId="106">
    <w:name w:val="10 пт табл. по центру"/>
    <w:basedOn w:val="af2"/>
    <w:rsid w:val="004F2F1A"/>
    <w:pPr>
      <w:jc w:val="center"/>
    </w:pPr>
    <w:rPr>
      <w:szCs w:val="20"/>
    </w:rPr>
  </w:style>
  <w:style w:type="paragraph" w:customStyle="1" w:styleId="107">
    <w:name w:val="Стиль 10 пт полужирный По центру"/>
    <w:basedOn w:val="af2"/>
    <w:rsid w:val="004F2F1A"/>
    <w:pPr>
      <w:jc w:val="center"/>
    </w:pPr>
    <w:rPr>
      <w:bCs/>
      <w:kern w:val="28"/>
      <w:szCs w:val="20"/>
    </w:rPr>
  </w:style>
  <w:style w:type="character" w:customStyle="1" w:styleId="1ff0">
    <w:name w:val="Заголовок 1а Знак Знак"/>
    <w:link w:val="11"/>
    <w:rsid w:val="004F2F1A"/>
    <w:rPr>
      <w:b/>
      <w:bCs/>
      <w:sz w:val="28"/>
    </w:rPr>
  </w:style>
  <w:style w:type="paragraph" w:customStyle="1" w:styleId="1ffe">
    <w:name w:val="таб1"/>
    <w:basedOn w:val="af2"/>
    <w:rsid w:val="004F2F1A"/>
    <w:pPr>
      <w:spacing w:before="40"/>
      <w:jc w:val="both"/>
    </w:pPr>
    <w:rPr>
      <w:rFonts w:ascii="Arial" w:hAnsi="Arial"/>
      <w:sz w:val="20"/>
      <w:szCs w:val="20"/>
    </w:rPr>
  </w:style>
  <w:style w:type="paragraph" w:customStyle="1" w:styleId="110">
    <w:name w:val="Основной текст с отступом.об11"/>
    <w:basedOn w:val="af2"/>
    <w:rsid w:val="004F2F1A"/>
    <w:pPr>
      <w:spacing w:line="240" w:lineRule="atLeast"/>
      <w:ind w:firstLine="720"/>
      <w:jc w:val="both"/>
    </w:pPr>
    <w:rPr>
      <w:sz w:val="28"/>
      <w:szCs w:val="20"/>
    </w:rPr>
  </w:style>
  <w:style w:type="paragraph" w:styleId="afffffff6">
    <w:name w:val="annotation text"/>
    <w:basedOn w:val="af2"/>
    <w:link w:val="afffffff7"/>
    <w:semiHidden/>
    <w:rsid w:val="004F2F1A"/>
    <w:rPr>
      <w:rFonts w:ascii="Arial" w:hAnsi="Arial"/>
      <w:sz w:val="14"/>
      <w:szCs w:val="20"/>
      <w:vertAlign w:val="superscript"/>
      <w:lang w:val="x-none" w:eastAsia="x-none"/>
    </w:rPr>
  </w:style>
  <w:style w:type="character" w:customStyle="1" w:styleId="verdana1">
    <w:name w:val="verdana1"/>
    <w:rsid w:val="004F2F1A"/>
    <w:rPr>
      <w:rFonts w:ascii="Verdana" w:hAnsi="Verdana" w:hint="default"/>
      <w:b/>
      <w:bCs/>
      <w:i w:val="0"/>
      <w:iCs w:val="0"/>
      <w:strike w:val="0"/>
      <w:dstrike w:val="0"/>
      <w:color w:val="000000"/>
      <w:sz w:val="16"/>
      <w:szCs w:val="16"/>
      <w:u w:val="none"/>
      <w:effect w:val="none"/>
    </w:rPr>
  </w:style>
  <w:style w:type="character" w:customStyle="1" w:styleId="105">
    <w:name w:val="Стиль Название + 10 пт Знак"/>
    <w:link w:val="104"/>
    <w:rsid w:val="004F2F1A"/>
    <w:rPr>
      <w:b/>
      <w:sz w:val="32"/>
      <w:lang w:val="en-US" w:eastAsia="ru-RU" w:bidi="ar-SA"/>
    </w:rPr>
  </w:style>
  <w:style w:type="paragraph" w:customStyle="1" w:styleId="145">
    <w:name w:val="Стиль Основной текст с отступом + 14 пт полужирный курсив По цен..."/>
    <w:basedOn w:val="af8"/>
    <w:rsid w:val="004F2F1A"/>
    <w:pPr>
      <w:spacing w:after="0"/>
      <w:ind w:left="0"/>
      <w:jc w:val="center"/>
    </w:pPr>
    <w:rPr>
      <w:b/>
      <w:bCs/>
      <w:i/>
      <w:iCs/>
      <w:sz w:val="28"/>
      <w:szCs w:val="20"/>
    </w:rPr>
  </w:style>
  <w:style w:type="paragraph" w:customStyle="1" w:styleId="font5">
    <w:name w:val="font5"/>
    <w:basedOn w:val="af2"/>
    <w:rsid w:val="004F2F1A"/>
    <w:pPr>
      <w:spacing w:before="100" w:beforeAutospacing="1" w:after="100" w:afterAutospacing="1"/>
    </w:pPr>
    <w:rPr>
      <w:rFonts w:ascii="Arial" w:hAnsi="Arial" w:cs="Arial"/>
      <w:b/>
      <w:bCs/>
      <w:i/>
      <w:iCs/>
      <w:sz w:val="20"/>
      <w:szCs w:val="20"/>
    </w:rPr>
  </w:style>
  <w:style w:type="paragraph" w:customStyle="1" w:styleId="xl35">
    <w:name w:val="xl35"/>
    <w:basedOn w:val="af2"/>
    <w:rsid w:val="004F2F1A"/>
    <w:pPr>
      <w:pBdr>
        <w:top w:val="single" w:sz="4" w:space="0" w:color="auto"/>
        <w:left w:val="single" w:sz="4" w:space="0" w:color="auto"/>
      </w:pBdr>
      <w:spacing w:before="100" w:beforeAutospacing="1" w:after="100" w:afterAutospacing="1"/>
      <w:jc w:val="center"/>
    </w:pPr>
    <w:rPr>
      <w:rFonts w:ascii="Arial" w:hAnsi="Arial" w:cs="Arial"/>
      <w:b/>
      <w:bCs/>
      <w:i/>
      <w:iCs/>
    </w:rPr>
  </w:style>
  <w:style w:type="paragraph" w:customStyle="1" w:styleId="xl36">
    <w:name w:val="xl36"/>
    <w:basedOn w:val="af2"/>
    <w:rsid w:val="004F2F1A"/>
    <w:pPr>
      <w:pBdr>
        <w:left w:val="single" w:sz="4" w:space="0" w:color="auto"/>
      </w:pBdr>
      <w:spacing w:before="100" w:beforeAutospacing="1" w:after="100" w:afterAutospacing="1"/>
      <w:jc w:val="center"/>
    </w:pPr>
    <w:rPr>
      <w:rFonts w:ascii="Arial" w:hAnsi="Arial" w:cs="Arial"/>
      <w:b/>
      <w:bCs/>
      <w:i/>
      <w:iCs/>
    </w:rPr>
  </w:style>
  <w:style w:type="paragraph" w:customStyle="1" w:styleId="xl37">
    <w:name w:val="xl37"/>
    <w:basedOn w:val="af2"/>
    <w:rsid w:val="004F2F1A"/>
    <w:pPr>
      <w:pBdr>
        <w:top w:val="single" w:sz="4" w:space="0" w:color="auto"/>
      </w:pBdr>
      <w:spacing w:before="100" w:beforeAutospacing="1" w:after="100" w:afterAutospacing="1"/>
      <w:jc w:val="center"/>
    </w:pPr>
    <w:rPr>
      <w:rFonts w:ascii="Arial" w:hAnsi="Arial" w:cs="Arial"/>
      <w:b/>
      <w:bCs/>
      <w:i/>
      <w:iCs/>
    </w:rPr>
  </w:style>
  <w:style w:type="paragraph" w:customStyle="1" w:styleId="xl38">
    <w:name w:val="xl38"/>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39">
    <w:name w:val="xl3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0">
    <w:name w:val="xl4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41">
    <w:name w:val="xl41"/>
    <w:basedOn w:val="af2"/>
    <w:rsid w:val="004F2F1A"/>
    <w:pPr>
      <w:pBdr>
        <w:top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2">
    <w:name w:val="xl42"/>
    <w:basedOn w:val="af2"/>
    <w:rsid w:val="004F2F1A"/>
    <w:pPr>
      <w:pBdr>
        <w:bottom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3">
    <w:name w:val="xl43"/>
    <w:basedOn w:val="af2"/>
    <w:rsid w:val="004F2F1A"/>
    <w:pPr>
      <w:pBdr>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4">
    <w:name w:val="xl44"/>
    <w:basedOn w:val="af2"/>
    <w:rsid w:val="004F2F1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8"/>
      <w:szCs w:val="18"/>
    </w:rPr>
  </w:style>
  <w:style w:type="paragraph" w:customStyle="1" w:styleId="xl45">
    <w:name w:val="xl45"/>
    <w:basedOn w:val="af2"/>
    <w:rsid w:val="004F2F1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rPr>
  </w:style>
  <w:style w:type="paragraph" w:customStyle="1" w:styleId="xl46">
    <w:name w:val="xl46"/>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7">
    <w:name w:val="xl4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2"/>
      <w:szCs w:val="12"/>
    </w:rPr>
  </w:style>
  <w:style w:type="paragraph" w:customStyle="1" w:styleId="xl48">
    <w:name w:val="xl48"/>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49">
    <w:name w:val="xl4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14"/>
      <w:szCs w:val="14"/>
    </w:rPr>
  </w:style>
  <w:style w:type="paragraph" w:customStyle="1" w:styleId="xl50">
    <w:name w:val="xl50"/>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rPr>
  </w:style>
  <w:style w:type="paragraph" w:customStyle="1" w:styleId="xl51">
    <w:name w:val="xl5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
    <w:name w:val="xl5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6">
    <w:name w:val="xl5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57">
    <w:name w:val="xl5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rPr>
  </w:style>
  <w:style w:type="paragraph" w:customStyle="1" w:styleId="xl58">
    <w:name w:val="xl5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0">
    <w:name w:val="xl6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1">
    <w:name w:val="xl6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i/>
      <w:iCs/>
    </w:rPr>
  </w:style>
  <w:style w:type="paragraph" w:customStyle="1" w:styleId="xl62">
    <w:name w:val="xl62"/>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63">
    <w:name w:val="xl63"/>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64">
    <w:name w:val="xl6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65">
    <w:name w:val="xl65"/>
    <w:basedOn w:val="af2"/>
    <w:rsid w:val="004F2F1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66">
    <w:name w:val="xl6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70">
    <w:name w:val="xl7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1">
    <w:name w:val="xl71"/>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f2"/>
    <w:rsid w:val="004F2F1A"/>
    <w:pPr>
      <w:pBdr>
        <w:left w:val="single" w:sz="4" w:space="0" w:color="auto"/>
        <w:right w:val="single" w:sz="4" w:space="0" w:color="auto"/>
      </w:pBdr>
      <w:spacing w:before="100" w:beforeAutospacing="1" w:after="100" w:afterAutospacing="1"/>
      <w:jc w:val="center"/>
      <w:textAlignment w:val="center"/>
    </w:pPr>
    <w:rPr>
      <w:rFonts w:ascii="Arial" w:hAnsi="Arial" w:cs="Arial"/>
      <w:b/>
      <w:bCs/>
      <w:i/>
      <w:iCs/>
    </w:rPr>
  </w:style>
  <w:style w:type="paragraph" w:customStyle="1" w:styleId="xl73">
    <w:name w:val="xl73"/>
    <w:basedOn w:val="af2"/>
    <w:rsid w:val="004F2F1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74">
    <w:name w:val="xl74"/>
    <w:basedOn w:val="af2"/>
    <w:rsid w:val="004F2F1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75">
    <w:name w:val="xl7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8">
    <w:name w:val="xl78"/>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rPr>
  </w:style>
  <w:style w:type="paragraph" w:customStyle="1" w:styleId="xl79">
    <w:name w:val="xl79"/>
    <w:basedOn w:val="af2"/>
    <w:rsid w:val="004F2F1A"/>
    <w:pPr>
      <w:pBdr>
        <w:top w:val="single" w:sz="4" w:space="0" w:color="auto"/>
        <w:left w:val="single" w:sz="4" w:space="0" w:color="auto"/>
      </w:pBdr>
      <w:spacing w:before="100" w:beforeAutospacing="1" w:after="100" w:afterAutospacing="1"/>
      <w:jc w:val="center"/>
    </w:pPr>
    <w:rPr>
      <w:rFonts w:ascii="Arial" w:hAnsi="Arial" w:cs="Arial"/>
    </w:rPr>
  </w:style>
  <w:style w:type="paragraph" w:customStyle="1" w:styleId="xl80">
    <w:name w:val="xl80"/>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1">
    <w:name w:val="xl81"/>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82">
    <w:name w:val="xl82"/>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3">
    <w:name w:val="xl83"/>
    <w:basedOn w:val="af2"/>
    <w:rsid w:val="004F2F1A"/>
    <w:pPr>
      <w:pBdr>
        <w:top w:val="single" w:sz="4" w:space="0" w:color="auto"/>
        <w:left w:val="single" w:sz="4" w:space="0" w:color="auto"/>
        <w:right w:val="single" w:sz="4" w:space="0" w:color="auto"/>
      </w:pBdr>
      <w:spacing w:before="100" w:beforeAutospacing="1" w:after="100" w:afterAutospacing="1"/>
      <w:jc w:val="center"/>
    </w:pPr>
    <w:rPr>
      <w:rFonts w:ascii="Arial" w:hAnsi="Arial" w:cs="Arial"/>
    </w:rPr>
  </w:style>
  <w:style w:type="paragraph" w:customStyle="1" w:styleId="xl84">
    <w:name w:val="xl84"/>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85">
    <w:name w:val="xl85"/>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18"/>
      <w:szCs w:val="18"/>
    </w:rPr>
  </w:style>
  <w:style w:type="paragraph" w:customStyle="1" w:styleId="xl86">
    <w:name w:val="xl86"/>
    <w:basedOn w:val="af2"/>
    <w:rsid w:val="004F2F1A"/>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87">
    <w:name w:val="xl87"/>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rPr>
  </w:style>
  <w:style w:type="paragraph" w:customStyle="1" w:styleId="xl88">
    <w:name w:val="xl88"/>
    <w:basedOn w:val="af2"/>
    <w:rsid w:val="004F2F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a3">
    <w:name w:val="таблица"/>
    <w:basedOn w:val="a1"/>
    <w:rsid w:val="004F2F1A"/>
    <w:pPr>
      <w:numPr>
        <w:numId w:val="42"/>
      </w:numPr>
      <w:spacing w:before="0"/>
    </w:pPr>
  </w:style>
  <w:style w:type="paragraph" w:customStyle="1" w:styleId="afffffff8">
    <w:name w:val="Отчет"/>
    <w:basedOn w:val="aff1"/>
    <w:qFormat/>
    <w:rsid w:val="004F2F1A"/>
    <w:pPr>
      <w:overflowPunct w:val="0"/>
      <w:autoSpaceDE w:val="0"/>
      <w:autoSpaceDN w:val="0"/>
      <w:adjustRightInd w:val="0"/>
      <w:spacing w:after="120" w:line="360" w:lineRule="auto"/>
      <w:ind w:firstLine="709"/>
      <w:textAlignment w:val="baseline"/>
    </w:pPr>
  </w:style>
  <w:style w:type="paragraph" w:customStyle="1" w:styleId="59">
    <w:name w:val="Заголовок 5а"/>
    <w:basedOn w:val="51"/>
    <w:rsid w:val="004F2F1A"/>
    <w:pPr>
      <w:keepNext w:val="0"/>
      <w:spacing w:before="240" w:after="60"/>
      <w:ind w:firstLine="0"/>
      <w:jc w:val="center"/>
    </w:pPr>
    <w:rPr>
      <w:b/>
      <w:bCs/>
      <w:iCs/>
      <w:szCs w:val="28"/>
    </w:rPr>
  </w:style>
  <w:style w:type="paragraph" w:customStyle="1" w:styleId="font1">
    <w:name w:val="font1"/>
    <w:basedOn w:val="af2"/>
    <w:rsid w:val="004F2F1A"/>
    <w:pPr>
      <w:spacing w:before="100" w:beforeAutospacing="1" w:after="100" w:afterAutospacing="1"/>
    </w:pPr>
    <w:rPr>
      <w:rFonts w:ascii="Arial" w:hAnsi="Arial"/>
      <w:b/>
      <w:bCs/>
      <w:sz w:val="20"/>
      <w:szCs w:val="20"/>
    </w:rPr>
  </w:style>
  <w:style w:type="paragraph" w:customStyle="1" w:styleId="font6">
    <w:name w:val="font6"/>
    <w:basedOn w:val="af2"/>
    <w:rsid w:val="004F2F1A"/>
    <w:pPr>
      <w:spacing w:before="100" w:beforeAutospacing="1" w:after="100" w:afterAutospacing="1"/>
    </w:pPr>
    <w:rPr>
      <w:rFonts w:ascii="Arial" w:hAnsi="Arial"/>
      <w:b/>
      <w:bCs/>
      <w:sz w:val="20"/>
      <w:szCs w:val="20"/>
    </w:rPr>
  </w:style>
  <w:style w:type="paragraph" w:customStyle="1" w:styleId="xl90">
    <w:name w:val="xl90"/>
    <w:basedOn w:val="af2"/>
    <w:rsid w:val="004F2F1A"/>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91">
    <w:name w:val="xl91"/>
    <w:basedOn w:val="af2"/>
    <w:rsid w:val="004F2F1A"/>
    <w:pPr>
      <w:pBdr>
        <w:left w:val="single" w:sz="8" w:space="0" w:color="auto"/>
        <w:right w:val="single" w:sz="4" w:space="0" w:color="auto"/>
      </w:pBdr>
      <w:spacing w:before="100" w:beforeAutospacing="1" w:after="100" w:afterAutospacing="1"/>
      <w:jc w:val="center"/>
    </w:pPr>
    <w:rPr>
      <w:b/>
      <w:bCs/>
      <w:sz w:val="18"/>
      <w:szCs w:val="18"/>
    </w:rPr>
  </w:style>
  <w:style w:type="paragraph" w:customStyle="1" w:styleId="xl92">
    <w:name w:val="xl92"/>
    <w:basedOn w:val="af2"/>
    <w:rsid w:val="004F2F1A"/>
    <w:pPr>
      <w:pBdr>
        <w:left w:val="single" w:sz="8" w:space="0" w:color="auto"/>
        <w:bottom w:val="single" w:sz="8" w:space="0" w:color="auto"/>
        <w:right w:val="single" w:sz="4" w:space="0" w:color="auto"/>
      </w:pBdr>
      <w:spacing w:before="100" w:beforeAutospacing="1" w:after="100" w:afterAutospacing="1"/>
      <w:jc w:val="center"/>
    </w:pPr>
    <w:rPr>
      <w:b/>
      <w:bCs/>
      <w:sz w:val="18"/>
      <w:szCs w:val="18"/>
    </w:rPr>
  </w:style>
  <w:style w:type="paragraph" w:customStyle="1" w:styleId="xl93">
    <w:name w:val="xl93"/>
    <w:basedOn w:val="af2"/>
    <w:rsid w:val="004F2F1A"/>
    <w:pPr>
      <w:pBdr>
        <w:bottom w:val="single" w:sz="8" w:space="0" w:color="auto"/>
        <w:right w:val="single" w:sz="8" w:space="0" w:color="auto"/>
      </w:pBdr>
      <w:spacing w:before="100" w:beforeAutospacing="1" w:after="100" w:afterAutospacing="1"/>
      <w:jc w:val="center"/>
    </w:pPr>
    <w:rPr>
      <w:b/>
      <w:bCs/>
    </w:rPr>
  </w:style>
  <w:style w:type="paragraph" w:customStyle="1" w:styleId="xl94">
    <w:name w:val="xl94"/>
    <w:basedOn w:val="af2"/>
    <w:rsid w:val="004F2F1A"/>
    <w:pPr>
      <w:spacing w:before="100" w:beforeAutospacing="1" w:after="100" w:afterAutospacing="1"/>
      <w:jc w:val="center"/>
      <w:textAlignment w:val="center"/>
    </w:pPr>
    <w:rPr>
      <w:b/>
      <w:bCs/>
    </w:rPr>
  </w:style>
  <w:style w:type="paragraph" w:customStyle="1" w:styleId="xl95">
    <w:name w:val="xl95"/>
    <w:basedOn w:val="af2"/>
    <w:rsid w:val="004F2F1A"/>
    <w:pPr>
      <w:pBdr>
        <w:right w:val="single" w:sz="8" w:space="0" w:color="auto"/>
      </w:pBdr>
      <w:spacing w:before="100" w:beforeAutospacing="1" w:after="100" w:afterAutospacing="1"/>
      <w:jc w:val="center"/>
    </w:pPr>
    <w:rPr>
      <w:b/>
      <w:bCs/>
    </w:rPr>
  </w:style>
  <w:style w:type="paragraph" w:customStyle="1" w:styleId="xl96">
    <w:name w:val="xl96"/>
    <w:basedOn w:val="af2"/>
    <w:rsid w:val="004F2F1A"/>
    <w:pPr>
      <w:pBdr>
        <w:bottom w:val="single" w:sz="4" w:space="0" w:color="auto"/>
        <w:right w:val="single" w:sz="8" w:space="0" w:color="auto"/>
      </w:pBdr>
      <w:spacing w:before="100" w:beforeAutospacing="1" w:after="100" w:afterAutospacing="1"/>
      <w:jc w:val="center"/>
    </w:pPr>
    <w:rPr>
      <w:b/>
      <w:bCs/>
    </w:rPr>
  </w:style>
  <w:style w:type="paragraph" w:customStyle="1" w:styleId="xl97">
    <w:name w:val="xl97"/>
    <w:basedOn w:val="af2"/>
    <w:rsid w:val="004F2F1A"/>
    <w:pPr>
      <w:pBdr>
        <w:left w:val="single" w:sz="8" w:space="0" w:color="auto"/>
        <w:bottom w:val="single" w:sz="8" w:space="0" w:color="auto"/>
        <w:right w:val="single" w:sz="4" w:space="0" w:color="auto"/>
      </w:pBdr>
      <w:spacing w:before="100" w:beforeAutospacing="1" w:after="100" w:afterAutospacing="1"/>
    </w:pPr>
  </w:style>
  <w:style w:type="paragraph" w:customStyle="1" w:styleId="xl98">
    <w:name w:val="xl98"/>
    <w:basedOn w:val="af2"/>
    <w:rsid w:val="004F2F1A"/>
    <w:pPr>
      <w:pBdr>
        <w:bottom w:val="single" w:sz="8" w:space="0" w:color="auto"/>
        <w:right w:val="single" w:sz="4" w:space="0" w:color="auto"/>
      </w:pBdr>
      <w:spacing w:before="100" w:beforeAutospacing="1" w:after="100" w:afterAutospacing="1"/>
    </w:pPr>
  </w:style>
  <w:style w:type="paragraph" w:customStyle="1" w:styleId="xl99">
    <w:name w:val="xl99"/>
    <w:basedOn w:val="af2"/>
    <w:rsid w:val="004F2F1A"/>
    <w:pPr>
      <w:pBdr>
        <w:left w:val="single" w:sz="8" w:space="0" w:color="auto"/>
        <w:right w:val="single" w:sz="4" w:space="0" w:color="auto"/>
      </w:pBdr>
      <w:spacing w:before="100" w:beforeAutospacing="1" w:after="100" w:afterAutospacing="1"/>
    </w:pPr>
  </w:style>
  <w:style w:type="paragraph" w:customStyle="1" w:styleId="xl100">
    <w:name w:val="xl100"/>
    <w:basedOn w:val="af2"/>
    <w:rsid w:val="004F2F1A"/>
    <w:pPr>
      <w:pBdr>
        <w:bottom w:val="single" w:sz="4" w:space="0" w:color="auto"/>
      </w:pBdr>
      <w:spacing w:before="100" w:beforeAutospacing="1" w:after="100" w:afterAutospacing="1"/>
      <w:jc w:val="center"/>
    </w:pPr>
    <w:rPr>
      <w:b/>
      <w:bCs/>
    </w:rPr>
  </w:style>
  <w:style w:type="paragraph" w:customStyle="1" w:styleId="xl101">
    <w:name w:val="xl101"/>
    <w:basedOn w:val="af2"/>
    <w:rsid w:val="004F2F1A"/>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2">
    <w:name w:val="xl102"/>
    <w:basedOn w:val="af2"/>
    <w:rsid w:val="004F2F1A"/>
    <w:pPr>
      <w:spacing w:before="100" w:beforeAutospacing="1" w:after="100" w:afterAutospacing="1"/>
      <w:jc w:val="center"/>
    </w:pPr>
    <w:rPr>
      <w:b/>
      <w:bCs/>
    </w:rPr>
  </w:style>
  <w:style w:type="paragraph" w:customStyle="1" w:styleId="xl103">
    <w:name w:val="xl103"/>
    <w:basedOn w:val="af2"/>
    <w:rsid w:val="004F2F1A"/>
    <w:pPr>
      <w:pBdr>
        <w:left w:val="single" w:sz="4" w:space="0" w:color="auto"/>
        <w:right w:val="single" w:sz="4" w:space="0" w:color="auto"/>
      </w:pBdr>
      <w:spacing w:before="100" w:beforeAutospacing="1" w:after="100" w:afterAutospacing="1"/>
      <w:jc w:val="center"/>
    </w:pPr>
    <w:rPr>
      <w:b/>
      <w:bCs/>
    </w:rPr>
  </w:style>
  <w:style w:type="paragraph" w:customStyle="1" w:styleId="xl104">
    <w:name w:val="xl104"/>
    <w:basedOn w:val="af2"/>
    <w:rsid w:val="004F2F1A"/>
    <w:pPr>
      <w:pBdr>
        <w:top w:val="single" w:sz="8" w:space="0" w:color="auto"/>
        <w:right w:val="single" w:sz="4" w:space="0" w:color="auto"/>
      </w:pBdr>
      <w:spacing w:before="100" w:beforeAutospacing="1" w:after="100" w:afterAutospacing="1"/>
      <w:jc w:val="center"/>
      <w:textAlignment w:val="center"/>
    </w:pPr>
    <w:rPr>
      <w:b/>
      <w:bCs/>
    </w:rPr>
  </w:style>
  <w:style w:type="paragraph" w:customStyle="1" w:styleId="xl105">
    <w:name w:val="xl105"/>
    <w:basedOn w:val="af2"/>
    <w:rsid w:val="004F2F1A"/>
    <w:pPr>
      <w:pBdr>
        <w:left w:val="single" w:sz="8" w:space="0" w:color="auto"/>
        <w:bottom w:val="single" w:sz="8" w:space="0" w:color="auto"/>
        <w:right w:val="single" w:sz="4" w:space="0" w:color="auto"/>
      </w:pBdr>
      <w:spacing w:before="100" w:beforeAutospacing="1" w:after="100" w:afterAutospacing="1"/>
      <w:jc w:val="center"/>
      <w:textAlignment w:val="center"/>
    </w:pPr>
    <w:rPr>
      <w:b/>
      <w:bCs/>
      <w:sz w:val="18"/>
      <w:szCs w:val="18"/>
    </w:rPr>
  </w:style>
  <w:style w:type="paragraph" w:customStyle="1" w:styleId="xl106">
    <w:name w:val="xl106"/>
    <w:basedOn w:val="af2"/>
    <w:rsid w:val="004F2F1A"/>
    <w:pPr>
      <w:spacing w:before="100" w:beforeAutospacing="1" w:after="100" w:afterAutospacing="1"/>
      <w:jc w:val="center"/>
    </w:pPr>
    <w:rPr>
      <w:b/>
      <w:bCs/>
      <w:sz w:val="28"/>
      <w:szCs w:val="28"/>
    </w:rPr>
  </w:style>
  <w:style w:type="paragraph" w:customStyle="1" w:styleId="5a">
    <w:name w:val="ЗАГОЛОВОК 5"/>
    <w:basedOn w:val="af2"/>
    <w:rsid w:val="004F2F1A"/>
    <w:pPr>
      <w:spacing w:before="120" w:after="120"/>
      <w:ind w:firstLine="539"/>
      <w:jc w:val="center"/>
      <w:outlineLvl w:val="4"/>
    </w:pPr>
    <w:rPr>
      <w:b/>
      <w:i/>
      <w:sz w:val="28"/>
      <w:szCs w:val="28"/>
    </w:rPr>
  </w:style>
  <w:style w:type="paragraph" w:customStyle="1" w:styleId="320">
    <w:name w:val="Стиль Заголовок 3а + По центру2"/>
    <w:basedOn w:val="31"/>
    <w:rsid w:val="004F2F1A"/>
    <w:pPr>
      <w:numPr>
        <w:ilvl w:val="0"/>
        <w:numId w:val="0"/>
      </w:numPr>
      <w:spacing w:before="0" w:after="0"/>
      <w:ind w:left="1650" w:hanging="505"/>
    </w:pPr>
    <w:rPr>
      <w:bCs/>
      <w:szCs w:val="20"/>
    </w:rPr>
  </w:style>
  <w:style w:type="character" w:customStyle="1" w:styleId="140950">
    <w:name w:val="Обычный + 14 пт;курсив;По центру;Первая строка:  0;95 см Знак Знак"/>
    <w:rsid w:val="004F2F1A"/>
    <w:rPr>
      <w:sz w:val="24"/>
      <w:szCs w:val="24"/>
      <w:lang w:val="ru-RU" w:eastAsia="ru-RU" w:bidi="ar-SA"/>
    </w:rPr>
  </w:style>
  <w:style w:type="character" w:customStyle="1" w:styleId="apple-style-span">
    <w:name w:val="apple-style-span"/>
    <w:basedOn w:val="af3"/>
    <w:rsid w:val="004F2F1A"/>
  </w:style>
  <w:style w:type="character" w:customStyle="1" w:styleId="apple-converted-space">
    <w:name w:val="apple-converted-space"/>
    <w:basedOn w:val="af3"/>
    <w:rsid w:val="004F2F1A"/>
  </w:style>
  <w:style w:type="character" w:customStyle="1" w:styleId="contextcurrent">
    <w:name w:val="context_current"/>
    <w:basedOn w:val="af3"/>
    <w:rsid w:val="004F2F1A"/>
  </w:style>
  <w:style w:type="character" w:customStyle="1" w:styleId="context">
    <w:name w:val="context"/>
    <w:basedOn w:val="af3"/>
    <w:rsid w:val="004F2F1A"/>
  </w:style>
  <w:style w:type="paragraph" w:customStyle="1" w:styleId="1fff">
    <w:name w:val="Стиль Заголовок 1а + не полужирный"/>
    <w:basedOn w:val="af2"/>
    <w:autoRedefine/>
    <w:rsid w:val="004F2F1A"/>
    <w:pPr>
      <w:pageBreakBefore/>
      <w:spacing w:after="120"/>
      <w:jc w:val="center"/>
      <w:outlineLvl w:val="0"/>
    </w:pPr>
    <w:rPr>
      <w:b/>
      <w:sz w:val="28"/>
      <w:szCs w:val="20"/>
    </w:rPr>
  </w:style>
  <w:style w:type="paragraph" w:customStyle="1" w:styleId="afffffff9">
    <w:name w:val="Табл"/>
    <w:basedOn w:val="affffffa"/>
    <w:rsid w:val="004F2F1A"/>
  </w:style>
  <w:style w:type="paragraph" w:customStyle="1" w:styleId="afffffffa">
    <w:name w:val="Название_табл"/>
    <w:basedOn w:val="af2"/>
    <w:rsid w:val="004F2F1A"/>
    <w:pPr>
      <w:ind w:firstLine="539"/>
      <w:jc w:val="center"/>
    </w:pPr>
    <w:rPr>
      <w:i/>
      <w:iCs/>
      <w:sz w:val="28"/>
      <w:szCs w:val="20"/>
    </w:rPr>
  </w:style>
  <w:style w:type="paragraph" w:customStyle="1" w:styleId="afffffffb">
    <w:name w:val="внутри  таблиц"/>
    <w:basedOn w:val="af2"/>
    <w:link w:val="afffffffc"/>
    <w:autoRedefine/>
    <w:rsid w:val="004F2F1A"/>
    <w:pPr>
      <w:ind w:left="-57" w:right="-57"/>
      <w:jc w:val="both"/>
    </w:pPr>
    <w:rPr>
      <w:i/>
      <w:snapToGrid w:val="0"/>
      <w:sz w:val="20"/>
      <w:szCs w:val="20"/>
    </w:rPr>
  </w:style>
  <w:style w:type="character" w:customStyle="1" w:styleId="afffffffc">
    <w:name w:val="внутри  таблиц Знак"/>
    <w:link w:val="afffffffb"/>
    <w:rsid w:val="004F2F1A"/>
    <w:rPr>
      <w:i/>
      <w:snapToGrid w:val="0"/>
      <w:lang w:val="ru-RU" w:eastAsia="ru-RU" w:bidi="ar-SA"/>
    </w:rPr>
  </w:style>
  <w:style w:type="character" w:customStyle="1" w:styleId="HTML0">
    <w:name w:val="Стандартный HTML Знак"/>
    <w:link w:val="HTML"/>
    <w:uiPriority w:val="99"/>
    <w:rsid w:val="00A24DD3"/>
    <w:rPr>
      <w:rFonts w:ascii="Courier New" w:hAnsi="Courier New" w:cs="Courier New"/>
      <w:lang w:val="ru-RU" w:eastAsia="ru-RU" w:bidi="ar-SA"/>
    </w:rPr>
  </w:style>
  <w:style w:type="paragraph" w:customStyle="1" w:styleId="Default">
    <w:name w:val="Default"/>
    <w:rsid w:val="00A24DD3"/>
    <w:pPr>
      <w:autoSpaceDE w:val="0"/>
      <w:autoSpaceDN w:val="0"/>
      <w:adjustRightInd w:val="0"/>
    </w:pPr>
    <w:rPr>
      <w:color w:val="000000"/>
      <w:sz w:val="24"/>
      <w:szCs w:val="24"/>
    </w:rPr>
  </w:style>
  <w:style w:type="numbering" w:customStyle="1" w:styleId="21">
    <w:name w:val="Стиль маркированный2"/>
    <w:basedOn w:val="af5"/>
    <w:rsid w:val="00A011C2"/>
    <w:pPr>
      <w:numPr>
        <w:numId w:val="44"/>
      </w:numPr>
    </w:pPr>
  </w:style>
  <w:style w:type="paragraph" w:customStyle="1" w:styleId="Normal10-02">
    <w:name w:val="Normal + 10 пт полужирный По центру Слева:  -02 см Справ..."/>
    <w:basedOn w:val="af2"/>
    <w:rsid w:val="00A011C2"/>
    <w:pPr>
      <w:snapToGrid w:val="0"/>
      <w:ind w:left="-113" w:right="-113"/>
      <w:jc w:val="center"/>
    </w:pPr>
    <w:rPr>
      <w:b/>
      <w:sz w:val="20"/>
      <w:szCs w:val="20"/>
    </w:rPr>
  </w:style>
  <w:style w:type="paragraph" w:customStyle="1" w:styleId="f22">
    <w:name w:val="Основной $f2екст с отступом 2"/>
    <w:basedOn w:val="af2"/>
    <w:rsid w:val="00A011C2"/>
    <w:pPr>
      <w:widowControl w:val="0"/>
      <w:ind w:right="-716" w:firstLine="851"/>
      <w:jc w:val="both"/>
    </w:pPr>
    <w:rPr>
      <w:sz w:val="28"/>
      <w:szCs w:val="28"/>
    </w:rPr>
  </w:style>
  <w:style w:type="paragraph" w:customStyle="1" w:styleId="font7">
    <w:name w:val="font7"/>
    <w:basedOn w:val="af2"/>
    <w:rsid w:val="00A011C2"/>
    <w:pPr>
      <w:spacing w:before="100" w:beforeAutospacing="1" w:after="100" w:afterAutospacing="1"/>
    </w:pPr>
    <w:rPr>
      <w:rFonts w:ascii="Tahoma" w:hAnsi="Tahoma" w:cs="Tahoma"/>
      <w:color w:val="000000"/>
      <w:sz w:val="16"/>
      <w:szCs w:val="16"/>
    </w:rPr>
  </w:style>
  <w:style w:type="paragraph" w:customStyle="1" w:styleId="font8">
    <w:name w:val="font8"/>
    <w:basedOn w:val="af2"/>
    <w:rsid w:val="00A011C2"/>
    <w:pPr>
      <w:spacing w:before="100" w:beforeAutospacing="1" w:after="100" w:afterAutospacing="1"/>
    </w:pPr>
    <w:rPr>
      <w:rFonts w:ascii="Tahoma" w:hAnsi="Tahoma" w:cs="Tahoma"/>
      <w:b/>
      <w:bCs/>
      <w:color w:val="000000"/>
      <w:sz w:val="16"/>
      <w:szCs w:val="16"/>
    </w:rPr>
  </w:style>
  <w:style w:type="character" w:customStyle="1" w:styleId="39">
    <w:name w:val="РПС3 Знак"/>
    <w:link w:val="38"/>
    <w:rsid w:val="00A011C2"/>
    <w:rPr>
      <w:sz w:val="28"/>
      <w:szCs w:val="24"/>
    </w:rPr>
  </w:style>
  <w:style w:type="character" w:customStyle="1" w:styleId="26">
    <w:name w:val="Оглавление2 Знак"/>
    <w:link w:val="25"/>
    <w:rsid w:val="00A011C2"/>
    <w:rPr>
      <w:b/>
      <w:sz w:val="28"/>
      <w:szCs w:val="24"/>
    </w:rPr>
  </w:style>
  <w:style w:type="character" w:customStyle="1" w:styleId="34">
    <w:name w:val="Оглавление3 Знак"/>
    <w:link w:val="33"/>
    <w:rsid w:val="00A011C2"/>
    <w:rPr>
      <w:b/>
      <w:i/>
      <w:sz w:val="28"/>
    </w:rPr>
  </w:style>
  <w:style w:type="paragraph" w:customStyle="1" w:styleId="e2">
    <w:name w:val="мeсновной текст с отступом 2"/>
    <w:basedOn w:val="af2"/>
    <w:rsid w:val="00A011C2"/>
    <w:pPr>
      <w:widowControl w:val="0"/>
      <w:ind w:firstLine="720"/>
      <w:jc w:val="both"/>
    </w:pPr>
  </w:style>
  <w:style w:type="character" w:styleId="afffffffd">
    <w:name w:val="annotation reference"/>
    <w:rsid w:val="00A011C2"/>
    <w:rPr>
      <w:sz w:val="16"/>
    </w:rPr>
  </w:style>
  <w:style w:type="character" w:customStyle="1" w:styleId="afff8">
    <w:name w:val="РПС Знак"/>
    <w:link w:val="af"/>
    <w:rsid w:val="00A011C2"/>
    <w:rPr>
      <w:sz w:val="28"/>
      <w:szCs w:val="24"/>
    </w:rPr>
  </w:style>
  <w:style w:type="character" w:customStyle="1" w:styleId="310">
    <w:name w:val="Заголовок 3 Знак1"/>
    <w:aliases w:val="ПодЗаголовок Знак1"/>
    <w:link w:val="32"/>
    <w:rsid w:val="00A011C2"/>
    <w:rPr>
      <w:b/>
      <w:sz w:val="28"/>
      <w:u w:val="single"/>
    </w:rPr>
  </w:style>
  <w:style w:type="paragraph" w:customStyle="1" w:styleId="12127">
    <w:name w:val="Стиль 12 пт По правому краю Первая строка:  127 см"/>
    <w:basedOn w:val="af2"/>
    <w:rsid w:val="00A011C2"/>
    <w:pPr>
      <w:ind w:firstLine="720"/>
      <w:jc w:val="right"/>
    </w:pPr>
    <w:rPr>
      <w:szCs w:val="20"/>
    </w:rPr>
  </w:style>
  <w:style w:type="paragraph" w:customStyle="1" w:styleId="BodyText1">
    <w:name w:val="Body Text1"/>
    <w:basedOn w:val="af2"/>
    <w:rsid w:val="00A011C2"/>
    <w:pPr>
      <w:autoSpaceDE w:val="0"/>
      <w:autoSpaceDN w:val="0"/>
      <w:jc w:val="both"/>
    </w:pPr>
    <w:rPr>
      <w:sz w:val="28"/>
      <w:szCs w:val="28"/>
    </w:rPr>
  </w:style>
  <w:style w:type="paragraph" w:customStyle="1" w:styleId="146">
    <w:name w:val="Стиль Маркированный список + 14 пт"/>
    <w:basedOn w:val="afa"/>
    <w:rsid w:val="00A011C2"/>
    <w:pPr>
      <w:jc w:val="both"/>
    </w:pPr>
    <w:rPr>
      <w:b/>
      <w:kern w:val="24"/>
      <w:sz w:val="28"/>
      <w:szCs w:val="26"/>
    </w:rPr>
  </w:style>
  <w:style w:type="paragraph" w:customStyle="1" w:styleId="2ff0">
    <w:name w:val="Стиль Абзац2 + Междустр.интервал:  одинарный"/>
    <w:basedOn w:val="22"/>
    <w:rsid w:val="00A011C2"/>
    <w:pPr>
      <w:numPr>
        <w:numId w:val="0"/>
      </w:numPr>
      <w:spacing w:line="240" w:lineRule="auto"/>
    </w:pPr>
    <w:rPr>
      <w:szCs w:val="20"/>
    </w:rPr>
  </w:style>
  <w:style w:type="paragraph" w:customStyle="1" w:styleId="Web1">
    <w:name w:val="Обычный (Web)1"/>
    <w:basedOn w:val="af2"/>
    <w:rsid w:val="00A011C2"/>
    <w:pPr>
      <w:spacing w:before="100" w:after="100"/>
      <w:jc w:val="center"/>
      <w:outlineLvl w:val="0"/>
    </w:pPr>
    <w:rPr>
      <w:rFonts w:eastAsia="Arial Unicode MS"/>
      <w:szCs w:val="20"/>
    </w:rPr>
  </w:style>
  <w:style w:type="paragraph" w:styleId="afffffffe">
    <w:name w:val="endnote text"/>
    <w:basedOn w:val="af2"/>
    <w:link w:val="affffffff"/>
    <w:rsid w:val="00A011C2"/>
    <w:rPr>
      <w:sz w:val="20"/>
      <w:szCs w:val="20"/>
    </w:rPr>
  </w:style>
  <w:style w:type="character" w:customStyle="1" w:styleId="affffffff">
    <w:name w:val="Текст концевой сноски Знак"/>
    <w:basedOn w:val="af3"/>
    <w:link w:val="afffffffe"/>
    <w:rsid w:val="00A011C2"/>
  </w:style>
  <w:style w:type="character" w:styleId="affffffff0">
    <w:name w:val="endnote reference"/>
    <w:rsid w:val="00A011C2"/>
    <w:rPr>
      <w:vertAlign w:val="superscript"/>
    </w:rPr>
  </w:style>
  <w:style w:type="character" w:customStyle="1" w:styleId="211">
    <w:name w:val="Основной текст 2 Знак1"/>
    <w:rsid w:val="00A011C2"/>
    <w:rPr>
      <w:sz w:val="24"/>
      <w:szCs w:val="24"/>
    </w:rPr>
  </w:style>
  <w:style w:type="paragraph" w:customStyle="1" w:styleId="212">
    <w:name w:val="Стиль Заголовок 2 + не курсив По ширине Первая строка:  1 см Пер..."/>
    <w:basedOn w:val="24"/>
    <w:rsid w:val="00942E39"/>
    <w:pPr>
      <w:spacing w:before="0" w:after="0"/>
      <w:ind w:firstLine="567"/>
      <w:jc w:val="both"/>
    </w:pPr>
    <w:rPr>
      <w:rFonts w:cs="Times New Roman"/>
      <w:iCs w:val="0"/>
      <w:szCs w:val="20"/>
    </w:rPr>
  </w:style>
  <w:style w:type="paragraph" w:customStyle="1" w:styleId="4d">
    <w:name w:val="оглавление 4"/>
    <w:basedOn w:val="43"/>
    <w:rsid w:val="00942E39"/>
    <w:pPr>
      <w:spacing w:line="240" w:lineRule="auto"/>
      <w:ind w:firstLine="680"/>
      <w:jc w:val="both"/>
    </w:pPr>
    <w:rPr>
      <w:rFonts w:ascii="Times New Roman" w:hAnsi="Times New Roman"/>
      <w:b/>
      <w:i/>
      <w:sz w:val="28"/>
      <w:szCs w:val="28"/>
    </w:rPr>
  </w:style>
  <w:style w:type="character" w:customStyle="1" w:styleId="1fff0">
    <w:name w:val="Основной текст Знак1"/>
    <w:rsid w:val="00942E39"/>
    <w:rPr>
      <w:sz w:val="24"/>
      <w:szCs w:val="24"/>
      <w:lang w:val="ru-RU" w:eastAsia="ru-RU" w:bidi="ar-SA"/>
    </w:rPr>
  </w:style>
  <w:style w:type="character" w:customStyle="1" w:styleId="220">
    <w:name w:val="Основной текст 2 Знак2"/>
    <w:aliases w:val="об1 Знак"/>
    <w:link w:val="29"/>
    <w:rsid w:val="00942E39"/>
    <w:rPr>
      <w:sz w:val="32"/>
    </w:rPr>
  </w:style>
  <w:style w:type="character" w:customStyle="1" w:styleId="1f6">
    <w:name w:val="Обычный 1 Знак"/>
    <w:link w:val="1f5"/>
    <w:rsid w:val="00942E39"/>
    <w:rPr>
      <w:rFonts w:ascii="Arial" w:hAnsi="Arial"/>
      <w:sz w:val="24"/>
    </w:rPr>
  </w:style>
  <w:style w:type="paragraph" w:customStyle="1" w:styleId="a6">
    <w:name w:val="Стандарт"/>
    <w:basedOn w:val="aff1"/>
    <w:rsid w:val="00942E39"/>
    <w:pPr>
      <w:widowControl w:val="0"/>
      <w:numPr>
        <w:numId w:val="46"/>
      </w:numPr>
      <w:tabs>
        <w:tab w:val="clear" w:pos="360"/>
      </w:tabs>
      <w:spacing w:line="264" w:lineRule="auto"/>
      <w:ind w:left="0" w:firstLine="720"/>
    </w:pPr>
    <w:rPr>
      <w:snapToGrid w:val="0"/>
    </w:rPr>
  </w:style>
  <w:style w:type="paragraph" w:customStyle="1" w:styleId="S1">
    <w:name w:val="S_Заголовок 1"/>
    <w:basedOn w:val="af2"/>
    <w:rsid w:val="00942E39"/>
    <w:pPr>
      <w:numPr>
        <w:ilvl w:val="1"/>
        <w:numId w:val="46"/>
      </w:numPr>
      <w:tabs>
        <w:tab w:val="clear" w:pos="1080"/>
        <w:tab w:val="num" w:pos="360"/>
      </w:tabs>
      <w:ind w:left="360"/>
      <w:jc w:val="center"/>
    </w:pPr>
    <w:rPr>
      <w:caps/>
    </w:rPr>
  </w:style>
  <w:style w:type="paragraph" w:customStyle="1" w:styleId="S2">
    <w:name w:val="S_Заголовок 2"/>
    <w:basedOn w:val="24"/>
    <w:rsid w:val="00942E39"/>
    <w:pPr>
      <w:keepNext w:val="0"/>
      <w:numPr>
        <w:ilvl w:val="2"/>
        <w:numId w:val="46"/>
      </w:numPr>
      <w:tabs>
        <w:tab w:val="clear" w:pos="1440"/>
        <w:tab w:val="num" w:pos="1080"/>
      </w:tabs>
      <w:spacing w:before="0" w:after="0"/>
      <w:ind w:left="1080" w:hanging="360"/>
      <w:jc w:val="both"/>
    </w:pPr>
    <w:rPr>
      <w:rFonts w:ascii="Times New Roman" w:hAnsi="Times New Roman" w:cs="Times New Roman"/>
      <w:bCs w:val="0"/>
      <w:i w:val="0"/>
      <w:iCs w:val="0"/>
      <w:sz w:val="24"/>
      <w:szCs w:val="24"/>
    </w:rPr>
  </w:style>
  <w:style w:type="paragraph" w:customStyle="1" w:styleId="S3">
    <w:name w:val="S_Заголовок 3"/>
    <w:basedOn w:val="32"/>
    <w:rsid w:val="00942E39"/>
    <w:pPr>
      <w:keepNext w:val="0"/>
      <w:numPr>
        <w:ilvl w:val="3"/>
        <w:numId w:val="46"/>
      </w:numPr>
      <w:tabs>
        <w:tab w:val="clear" w:pos="1800"/>
        <w:tab w:val="num" w:pos="1440"/>
      </w:tabs>
      <w:spacing w:line="360" w:lineRule="auto"/>
      <w:ind w:left="1440"/>
      <w:jc w:val="left"/>
    </w:pPr>
    <w:rPr>
      <w:b w:val="0"/>
      <w:sz w:val="24"/>
      <w:szCs w:val="24"/>
    </w:rPr>
  </w:style>
  <w:style w:type="paragraph" w:customStyle="1" w:styleId="S4">
    <w:name w:val="S_Заголовок 4"/>
    <w:basedOn w:val="43"/>
    <w:rsid w:val="00942E39"/>
    <w:pPr>
      <w:keepNext w:val="0"/>
      <w:numPr>
        <w:ilvl w:val="4"/>
        <w:numId w:val="46"/>
      </w:numPr>
      <w:tabs>
        <w:tab w:val="clear" w:pos="2520"/>
        <w:tab w:val="num" w:pos="1800"/>
      </w:tabs>
      <w:spacing w:line="240" w:lineRule="auto"/>
      <w:ind w:left="1800" w:hanging="720"/>
      <w:jc w:val="left"/>
    </w:pPr>
    <w:rPr>
      <w:rFonts w:ascii="Times New Roman" w:hAnsi="Times New Roman"/>
      <w:i/>
      <w:szCs w:val="24"/>
    </w:rPr>
  </w:style>
  <w:style w:type="paragraph" w:customStyle="1" w:styleId="S5">
    <w:name w:val="S_Заголовок 5"/>
    <w:basedOn w:val="51"/>
    <w:rsid w:val="00942E39"/>
    <w:pPr>
      <w:keepNext w:val="0"/>
      <w:numPr>
        <w:ilvl w:val="4"/>
        <w:numId w:val="5"/>
      </w:numPr>
      <w:jc w:val="left"/>
    </w:pPr>
    <w:rPr>
      <w:i w:val="0"/>
      <w:sz w:val="24"/>
      <w:szCs w:val="24"/>
    </w:rPr>
  </w:style>
  <w:style w:type="paragraph" w:customStyle="1" w:styleId="affffffff1">
    <w:name w:val="Èííà"/>
    <w:basedOn w:val="af2"/>
    <w:rsid w:val="00942E39"/>
    <w:pPr>
      <w:spacing w:line="240" w:lineRule="atLeast"/>
      <w:ind w:firstLine="720"/>
      <w:jc w:val="both"/>
    </w:pPr>
    <w:rPr>
      <w:rFonts w:ascii="Arial" w:hAnsi="Arial"/>
      <w:szCs w:val="20"/>
    </w:rPr>
  </w:style>
  <w:style w:type="paragraph" w:customStyle="1" w:styleId="affffffff2">
    <w:name w:val="содержание"/>
    <w:basedOn w:val="af2"/>
    <w:rsid w:val="00942E39"/>
    <w:rPr>
      <w:sz w:val="28"/>
      <w:szCs w:val="20"/>
    </w:rPr>
  </w:style>
  <w:style w:type="paragraph" w:customStyle="1" w:styleId="affffffff3">
    <w:name w:val="Нумерация рисунков"/>
    <w:basedOn w:val="af2"/>
    <w:link w:val="affffffff4"/>
    <w:rsid w:val="00942E39"/>
    <w:rPr>
      <w:sz w:val="28"/>
      <w:szCs w:val="20"/>
      <w:lang w:val="x-none" w:eastAsia="x-none"/>
    </w:rPr>
  </w:style>
  <w:style w:type="character" w:customStyle="1" w:styleId="affffffff4">
    <w:name w:val="Нумерация рисунков Знак"/>
    <w:link w:val="affffffff3"/>
    <w:rsid w:val="00942E39"/>
    <w:rPr>
      <w:sz w:val="28"/>
    </w:rPr>
  </w:style>
  <w:style w:type="character" w:customStyle="1" w:styleId="t51">
    <w:name w:val="t51"/>
    <w:rsid w:val="00942E39"/>
    <w:rPr>
      <w:rFonts w:ascii="Times New Roman" w:hAnsi="Times New Roman" w:cs="Times New Roman" w:hint="default"/>
      <w:b/>
      <w:bCs/>
      <w:color w:val="884706"/>
      <w:sz w:val="24"/>
      <w:szCs w:val="24"/>
    </w:rPr>
  </w:style>
  <w:style w:type="character" w:customStyle="1" w:styleId="pn-normal">
    <w:name w:val="pn-normal"/>
    <w:basedOn w:val="af3"/>
    <w:rsid w:val="00942E39"/>
  </w:style>
  <w:style w:type="character" w:customStyle="1" w:styleId="111">
    <w:name w:val="Обычный 1 Знак1"/>
    <w:rsid w:val="00942E39"/>
    <w:rPr>
      <w:sz w:val="28"/>
      <w:lang w:val="ru-RU" w:eastAsia="ru-RU" w:bidi="ar-SA"/>
    </w:rPr>
  </w:style>
  <w:style w:type="character" w:customStyle="1" w:styleId="aff8">
    <w:name w:val="Текст Знак"/>
    <w:link w:val="aff7"/>
    <w:rsid w:val="00942E39"/>
    <w:rPr>
      <w:rFonts w:ascii="Courier New" w:hAnsi="Courier New"/>
    </w:rPr>
  </w:style>
  <w:style w:type="character" w:customStyle="1" w:styleId="affc">
    <w:name w:val="ОсновнойСТП Знак"/>
    <w:link w:val="affb"/>
    <w:rsid w:val="00942E39"/>
    <w:rPr>
      <w:sz w:val="28"/>
      <w:szCs w:val="28"/>
      <w:lang w:val="ru-RU" w:eastAsia="ru-RU" w:bidi="ar-SA"/>
    </w:rPr>
  </w:style>
  <w:style w:type="character" w:customStyle="1" w:styleId="affffffff5">
    <w:name w:val="Перечень рисунков Знак"/>
    <w:rsid w:val="00942E39"/>
    <w:rPr>
      <w:noProof w:val="0"/>
      <w:sz w:val="24"/>
      <w:szCs w:val="24"/>
      <w:lang w:val="ru-RU" w:eastAsia="ru-RU" w:bidi="ar-SA"/>
    </w:rPr>
  </w:style>
  <w:style w:type="paragraph" w:styleId="affffffff6">
    <w:name w:val="annotation subject"/>
    <w:basedOn w:val="afffffff6"/>
    <w:next w:val="afffffff6"/>
    <w:link w:val="affffffff7"/>
    <w:rsid w:val="00942E39"/>
    <w:rPr>
      <w:rFonts w:ascii="Times New Roman" w:hAnsi="Times New Roman"/>
      <w:b/>
      <w:bCs/>
      <w:sz w:val="20"/>
      <w:vertAlign w:val="baseline"/>
    </w:rPr>
  </w:style>
  <w:style w:type="character" w:customStyle="1" w:styleId="afffffff7">
    <w:name w:val="Текст примечания Знак"/>
    <w:link w:val="afffffff6"/>
    <w:semiHidden/>
    <w:rsid w:val="00942E39"/>
    <w:rPr>
      <w:rFonts w:ascii="Arial" w:hAnsi="Arial"/>
      <w:sz w:val="14"/>
      <w:vertAlign w:val="superscript"/>
    </w:rPr>
  </w:style>
  <w:style w:type="character" w:customStyle="1" w:styleId="affffffff7">
    <w:name w:val="Тема примечания Знак"/>
    <w:basedOn w:val="afffffff7"/>
    <w:link w:val="affffffff6"/>
    <w:rsid w:val="00942E39"/>
    <w:rPr>
      <w:rFonts w:ascii="Arial" w:hAnsi="Arial"/>
      <w:sz w:val="14"/>
      <w:vertAlign w:val="superscript"/>
    </w:rPr>
  </w:style>
  <w:style w:type="paragraph" w:customStyle="1" w:styleId="affffffff8">
    <w:name w:val="Отступ"/>
    <w:basedOn w:val="af2"/>
    <w:rsid w:val="00942E39"/>
    <w:pPr>
      <w:spacing w:line="360" w:lineRule="auto"/>
      <w:ind w:firstLine="709"/>
      <w:jc w:val="both"/>
    </w:pPr>
  </w:style>
  <w:style w:type="paragraph" w:customStyle="1" w:styleId="2ff1">
    <w:name w:val="Стиль Заголовок 2 + не полужирный не курсив По ширине Первая стр..."/>
    <w:basedOn w:val="24"/>
    <w:rsid w:val="00942E39"/>
    <w:pPr>
      <w:spacing w:before="0" w:after="0"/>
      <w:ind w:firstLine="567"/>
      <w:jc w:val="both"/>
    </w:pPr>
    <w:rPr>
      <w:rFonts w:cs="Times New Roman"/>
      <w:bCs w:val="0"/>
      <w:iCs w:val="0"/>
      <w:szCs w:val="20"/>
    </w:rPr>
  </w:style>
  <w:style w:type="character" w:customStyle="1" w:styleId="4e">
    <w:name w:val="Заголовок 4 Знак"/>
    <w:rsid w:val="00942E39"/>
    <w:rPr>
      <w:b/>
      <w:bCs/>
      <w:noProof w:val="0"/>
      <w:sz w:val="28"/>
      <w:szCs w:val="28"/>
      <w:lang w:val="ru-RU" w:eastAsia="ru-RU" w:bidi="ar-SA"/>
    </w:rPr>
  </w:style>
  <w:style w:type="paragraph" w:customStyle="1" w:styleId="affffffff9">
    <w:name w:val="нумер_табл"/>
    <w:basedOn w:val="af2"/>
    <w:rsid w:val="00942E39"/>
    <w:pPr>
      <w:jc w:val="right"/>
    </w:pPr>
  </w:style>
  <w:style w:type="paragraph" w:customStyle="1" w:styleId="affffffffa">
    <w:name w:val="нумер_загол_табл"/>
    <w:basedOn w:val="12"/>
    <w:rsid w:val="00942E39"/>
    <w:pPr>
      <w:jc w:val="center"/>
    </w:pPr>
    <w:rPr>
      <w:b w:val="0"/>
      <w:bCs/>
      <w:kern w:val="32"/>
      <w:sz w:val="24"/>
      <w:szCs w:val="28"/>
      <w:u w:val="none"/>
    </w:rPr>
  </w:style>
  <w:style w:type="character" w:customStyle="1" w:styleId="3f8">
    <w:name w:val="заголовок 3 Знак"/>
    <w:rsid w:val="00942E39"/>
    <w:rPr>
      <w:b/>
      <w:i/>
      <w:noProof w:val="0"/>
      <w:kern w:val="28"/>
      <w:sz w:val="28"/>
      <w:szCs w:val="28"/>
      <w:lang w:val="ru-RU" w:eastAsia="ru-RU" w:bidi="ar-SA"/>
    </w:rPr>
  </w:style>
  <w:style w:type="paragraph" w:customStyle="1" w:styleId="2ff2">
    <w:name w:val="заголов2"/>
    <w:basedOn w:val="af2"/>
    <w:rsid w:val="00942E39"/>
    <w:pPr>
      <w:keepNext/>
      <w:keepLines/>
      <w:widowControl w:val="0"/>
      <w:ind w:firstLine="720"/>
      <w:jc w:val="both"/>
      <w:outlineLvl w:val="0"/>
    </w:pPr>
    <w:rPr>
      <w:b/>
      <w:sz w:val="28"/>
      <w:szCs w:val="28"/>
    </w:rPr>
  </w:style>
  <w:style w:type="character" w:customStyle="1" w:styleId="4f">
    <w:name w:val="оглавление 4 Знак"/>
    <w:rsid w:val="00942E39"/>
    <w:rPr>
      <w:b/>
      <w:bCs/>
      <w:i/>
      <w:noProof w:val="0"/>
      <w:sz w:val="28"/>
      <w:szCs w:val="28"/>
      <w:lang w:val="ru-RU" w:eastAsia="ru-RU" w:bidi="ar-SA"/>
    </w:rPr>
  </w:style>
  <w:style w:type="paragraph" w:customStyle="1" w:styleId="2ff3">
    <w:name w:val="заголовок2"/>
    <w:basedOn w:val="12"/>
    <w:rsid w:val="00942E39"/>
    <w:pPr>
      <w:spacing w:before="240" w:after="120"/>
      <w:ind w:left="720" w:firstLine="680"/>
      <w:jc w:val="left"/>
    </w:pPr>
    <w:rPr>
      <w:i w:val="0"/>
      <w:smallCaps/>
      <w:kern w:val="28"/>
      <w:szCs w:val="28"/>
      <w:u w:val="none"/>
    </w:rPr>
  </w:style>
  <w:style w:type="paragraph" w:customStyle="1" w:styleId="affffffffb">
    <w:name w:val="заголовок_табл"/>
    <w:basedOn w:val="12"/>
    <w:rsid w:val="00942E39"/>
    <w:pPr>
      <w:jc w:val="center"/>
    </w:pPr>
    <w:rPr>
      <w:b w:val="0"/>
      <w:bCs/>
      <w:kern w:val="32"/>
      <w:sz w:val="24"/>
      <w:szCs w:val="28"/>
      <w:u w:val="none"/>
    </w:rPr>
  </w:style>
  <w:style w:type="paragraph" w:customStyle="1" w:styleId="3f9">
    <w:name w:val="Абзац3"/>
    <w:basedOn w:val="af2"/>
    <w:rsid w:val="00942E39"/>
    <w:pPr>
      <w:jc w:val="both"/>
    </w:pPr>
  </w:style>
  <w:style w:type="paragraph" w:customStyle="1" w:styleId="affffffffc">
    <w:name w:val="абзац"/>
    <w:basedOn w:val="af2"/>
    <w:autoRedefine/>
    <w:rsid w:val="00942E39"/>
    <w:pPr>
      <w:widowControl w:val="0"/>
      <w:ind w:firstLine="567"/>
      <w:jc w:val="both"/>
      <w:outlineLvl w:val="0"/>
    </w:pPr>
    <w:rPr>
      <w:rFonts w:cs="Arial"/>
      <w:iCs/>
      <w:snapToGrid w:val="0"/>
      <w:szCs w:val="22"/>
    </w:rPr>
  </w:style>
  <w:style w:type="character" w:customStyle="1" w:styleId="213">
    <w:name w:val="Основной текст 21"/>
    <w:rsid w:val="00942E39"/>
    <w:rPr>
      <w:rFonts w:ascii="Times New Roman" w:hAnsi="Times New Roman"/>
      <w:sz w:val="28"/>
      <w:szCs w:val="28"/>
    </w:rPr>
  </w:style>
  <w:style w:type="paragraph" w:customStyle="1" w:styleId="2ff4">
    <w:name w:val="Стиль ОсновнойРПС2"/>
    <w:basedOn w:val="af2"/>
    <w:rsid w:val="00942E39"/>
    <w:pPr>
      <w:ind w:left="1163" w:hanging="454"/>
    </w:pPr>
    <w:rPr>
      <w:b/>
      <w:bCs/>
      <w:i/>
      <w:iCs/>
      <w:sz w:val="28"/>
      <w:szCs w:val="28"/>
    </w:rPr>
  </w:style>
  <w:style w:type="paragraph" w:customStyle="1" w:styleId="2ff5">
    <w:name w:val="РПС2"/>
    <w:basedOn w:val="af2"/>
    <w:rsid w:val="00942E39"/>
    <w:pPr>
      <w:tabs>
        <w:tab w:val="num" w:pos="709"/>
      </w:tabs>
      <w:spacing w:line="360" w:lineRule="auto"/>
      <w:ind w:left="709"/>
      <w:jc w:val="both"/>
    </w:pPr>
    <w:rPr>
      <w:sz w:val="28"/>
      <w:szCs w:val="28"/>
    </w:rPr>
  </w:style>
  <w:style w:type="paragraph" w:customStyle="1" w:styleId="5b">
    <w:name w:val="Стиль Заголовок 5 + полужирный"/>
    <w:basedOn w:val="51"/>
    <w:rsid w:val="00942E39"/>
    <w:pPr>
      <w:ind w:firstLine="720"/>
    </w:pPr>
    <w:rPr>
      <w:b/>
      <w:iCs/>
      <w:sz w:val="24"/>
      <w:szCs w:val="24"/>
    </w:rPr>
  </w:style>
  <w:style w:type="paragraph" w:customStyle="1" w:styleId="1fff1">
    <w:name w:val="РПС_таблица1"/>
    <w:basedOn w:val="aff1"/>
    <w:rsid w:val="00942E39"/>
    <w:pPr>
      <w:ind w:firstLine="709"/>
      <w:jc w:val="center"/>
    </w:pPr>
    <w:rPr>
      <w:szCs w:val="28"/>
    </w:rPr>
  </w:style>
  <w:style w:type="paragraph" w:customStyle="1" w:styleId="affffffffd">
    <w:name w:val="абзац_ нумированный"/>
    <w:basedOn w:val="28"/>
    <w:rsid w:val="00942E39"/>
    <w:pPr>
      <w:spacing w:line="360" w:lineRule="auto"/>
      <w:ind w:firstLine="0"/>
    </w:pPr>
    <w:rPr>
      <w:b w:val="0"/>
      <w:szCs w:val="28"/>
    </w:rPr>
  </w:style>
  <w:style w:type="paragraph" w:customStyle="1" w:styleId="2ff6">
    <w:name w:val="заголовок 2"/>
    <w:basedOn w:val="af2"/>
    <w:next w:val="af2"/>
    <w:rsid w:val="00942E39"/>
    <w:pPr>
      <w:keepNext/>
      <w:spacing w:before="120" w:after="120"/>
      <w:ind w:left="567"/>
      <w:jc w:val="both"/>
    </w:pPr>
    <w:rPr>
      <w:b/>
      <w:i/>
      <w:smallCaps/>
      <w:sz w:val="28"/>
      <w:szCs w:val="28"/>
    </w:rPr>
  </w:style>
  <w:style w:type="paragraph" w:customStyle="1" w:styleId="4f0">
    <w:name w:val="заголовок4"/>
    <w:basedOn w:val="af2"/>
    <w:rsid w:val="00942E39"/>
    <w:pPr>
      <w:tabs>
        <w:tab w:val="left" w:pos="720"/>
        <w:tab w:val="left" w:pos="1104"/>
      </w:tabs>
      <w:ind w:firstLine="709"/>
      <w:jc w:val="both"/>
    </w:pPr>
    <w:rPr>
      <w:i/>
      <w:smallCaps/>
      <w:sz w:val="28"/>
      <w:szCs w:val="28"/>
    </w:rPr>
  </w:style>
  <w:style w:type="paragraph" w:customStyle="1" w:styleId="4f1">
    <w:name w:val="Стиль Заголовок 4"/>
    <w:basedOn w:val="43"/>
    <w:rsid w:val="00942E39"/>
    <w:pPr>
      <w:spacing w:line="240" w:lineRule="auto"/>
      <w:ind w:left="567"/>
      <w:jc w:val="left"/>
    </w:pPr>
    <w:rPr>
      <w:rFonts w:ascii="Times New Roman" w:hAnsi="Times New Roman"/>
      <w:b/>
      <w:bCs/>
      <w:i/>
      <w:iCs/>
      <w:szCs w:val="24"/>
    </w:rPr>
  </w:style>
  <w:style w:type="paragraph" w:customStyle="1" w:styleId="5c">
    <w:name w:val="Стиль Заголовок 5"/>
    <w:aliases w:val="Заголовок 5_табл + По центру"/>
    <w:basedOn w:val="51"/>
    <w:rsid w:val="00942E39"/>
    <w:pPr>
      <w:ind w:firstLine="0"/>
    </w:pPr>
    <w:rPr>
      <w:b/>
      <w:i w:val="0"/>
      <w:sz w:val="24"/>
    </w:rPr>
  </w:style>
  <w:style w:type="paragraph" w:customStyle="1" w:styleId="ad">
    <w:name w:val="нумерованный"/>
    <w:basedOn w:val="aff1"/>
    <w:rsid w:val="00942E39"/>
    <w:pPr>
      <w:numPr>
        <w:numId w:val="7"/>
      </w:numPr>
      <w:tabs>
        <w:tab w:val="num" w:pos="360"/>
      </w:tabs>
      <w:ind w:left="0" w:right="-187"/>
      <w:jc w:val="left"/>
    </w:pPr>
    <w:rPr>
      <w:sz w:val="24"/>
      <w:szCs w:val="24"/>
    </w:rPr>
  </w:style>
  <w:style w:type="paragraph" w:customStyle="1" w:styleId="affffffffe">
    <w:name w:val="Стиль абзац_ нумированный + Междустр.интервал:  одинарный"/>
    <w:basedOn w:val="affffffffd"/>
    <w:rsid w:val="00942E39"/>
    <w:pPr>
      <w:spacing w:line="240" w:lineRule="auto"/>
    </w:pPr>
    <w:rPr>
      <w:sz w:val="24"/>
      <w:szCs w:val="24"/>
    </w:rPr>
  </w:style>
  <w:style w:type="paragraph" w:customStyle="1" w:styleId="afffffffff">
    <w:name w:val="Заг_график"/>
    <w:basedOn w:val="afc"/>
    <w:rsid w:val="00942E39"/>
    <w:pPr>
      <w:spacing w:line="240" w:lineRule="auto"/>
      <w:ind w:firstLine="0"/>
      <w:jc w:val="center"/>
    </w:pPr>
    <w:rPr>
      <w:sz w:val="22"/>
      <w:szCs w:val="22"/>
    </w:rPr>
  </w:style>
  <w:style w:type="paragraph" w:customStyle="1" w:styleId="aa">
    <w:name w:val="Стиль Заг"/>
    <w:basedOn w:val="43"/>
    <w:rsid w:val="00942E39"/>
    <w:pPr>
      <w:numPr>
        <w:numId w:val="47"/>
      </w:numPr>
      <w:tabs>
        <w:tab w:val="clear" w:pos="1080"/>
      </w:tabs>
      <w:spacing w:line="240" w:lineRule="auto"/>
      <w:ind w:left="567"/>
      <w:jc w:val="left"/>
    </w:pPr>
    <w:rPr>
      <w:rFonts w:ascii="Times New Roman" w:hAnsi="Times New Roman"/>
      <w:b/>
      <w:bCs/>
      <w:i/>
      <w:iCs/>
      <w:sz w:val="22"/>
      <w:szCs w:val="24"/>
    </w:rPr>
  </w:style>
  <w:style w:type="paragraph" w:customStyle="1" w:styleId="2ff7">
    <w:name w:val="Стиль Заголовок2"/>
    <w:basedOn w:val="2f1"/>
    <w:rsid w:val="00942E39"/>
    <w:pPr>
      <w:keepNext/>
      <w:spacing w:before="120" w:after="120"/>
      <w:ind w:firstLine="0"/>
      <w:jc w:val="left"/>
      <w:outlineLvl w:val="0"/>
    </w:pPr>
    <w:rPr>
      <w:b/>
      <w:iCs/>
      <w:smallCaps/>
      <w:kern w:val="28"/>
      <w:szCs w:val="28"/>
    </w:rPr>
  </w:style>
  <w:style w:type="character" w:customStyle="1" w:styleId="2TimesNewRoman1">
    <w:name w:val="Стиль Заголовок 2 Знак + Times New Roman малые прописные"/>
    <w:rsid w:val="00942E39"/>
    <w:rPr>
      <w:rFonts w:ascii="Times New Roman" w:hAnsi="Times New Roman" w:cs="Arial"/>
      <w:b/>
      <w:bCs/>
      <w:i/>
      <w:iCs/>
      <w:smallCaps/>
      <w:sz w:val="28"/>
      <w:szCs w:val="28"/>
    </w:rPr>
  </w:style>
  <w:style w:type="character" w:customStyle="1" w:styleId="1fff2">
    <w:name w:val="Стиль Заголовок 1"/>
    <w:rsid w:val="00942E39"/>
    <w:rPr>
      <w:rFonts w:ascii="Times New Roman" w:hAnsi="Times New Roman" w:cs="Arial"/>
      <w:b/>
      <w:bCs/>
      <w:i/>
      <w:iCs/>
      <w:smallCaps/>
      <w:sz w:val="28"/>
      <w:szCs w:val="28"/>
    </w:rPr>
  </w:style>
  <w:style w:type="paragraph" w:customStyle="1" w:styleId="Tabr">
    <w:name w:val="Tab_r"/>
    <w:basedOn w:val="af2"/>
    <w:rsid w:val="00942E39"/>
    <w:pPr>
      <w:spacing w:before="40" w:after="240"/>
      <w:jc w:val="center"/>
    </w:pPr>
    <w:rPr>
      <w:rFonts w:ascii="Trebuchet MS" w:hAnsi="Trebuchet MS"/>
      <w:i/>
      <w:spacing w:val="-2"/>
      <w:w w:val="103"/>
      <w:lang w:eastAsia="en-US"/>
    </w:rPr>
  </w:style>
  <w:style w:type="paragraph" w:customStyle="1" w:styleId="1fff3">
    <w:name w:val="Знак Знак1 Знак"/>
    <w:basedOn w:val="af2"/>
    <w:rsid w:val="00942E39"/>
    <w:pPr>
      <w:spacing w:before="100" w:beforeAutospacing="1" w:after="100" w:afterAutospacing="1"/>
    </w:pPr>
    <w:rPr>
      <w:rFonts w:ascii="Tahoma" w:hAnsi="Tahoma"/>
      <w:sz w:val="20"/>
      <w:szCs w:val="20"/>
      <w:lang w:val="en-US" w:eastAsia="en-US"/>
    </w:rPr>
  </w:style>
  <w:style w:type="paragraph" w:customStyle="1" w:styleId="313">
    <w:name w:val="Основной текст с отступом 31"/>
    <w:basedOn w:val="af2"/>
    <w:rsid w:val="00942E39"/>
    <w:pPr>
      <w:suppressAutoHyphens/>
      <w:spacing w:after="120"/>
      <w:ind w:left="283"/>
    </w:pPr>
    <w:rPr>
      <w:sz w:val="16"/>
      <w:szCs w:val="16"/>
      <w:lang w:eastAsia="ar-SA"/>
    </w:rPr>
  </w:style>
  <w:style w:type="character" w:customStyle="1" w:styleId="bt-1">
    <w:name w:val="bt-1"/>
    <w:basedOn w:val="af3"/>
    <w:rsid w:val="00942E39"/>
  </w:style>
  <w:style w:type="character" w:customStyle="1" w:styleId="spelle">
    <w:name w:val="spelle"/>
    <w:basedOn w:val="af3"/>
    <w:rsid w:val="00942E39"/>
  </w:style>
  <w:style w:type="paragraph" w:customStyle="1" w:styleId="Normal1">
    <w:name w:val="Normal1"/>
    <w:rsid w:val="00942E39"/>
    <w:pPr>
      <w:widowControl w:val="0"/>
      <w:snapToGrid w:val="0"/>
    </w:pPr>
  </w:style>
  <w:style w:type="character" w:customStyle="1" w:styleId="grame">
    <w:name w:val="grame"/>
    <w:basedOn w:val="af3"/>
    <w:rsid w:val="00942E39"/>
  </w:style>
  <w:style w:type="character" w:customStyle="1" w:styleId="mw-headline">
    <w:name w:val="mw-headline"/>
    <w:basedOn w:val="af3"/>
    <w:rsid w:val="00942E39"/>
  </w:style>
  <w:style w:type="paragraph" w:customStyle="1" w:styleId="book">
    <w:name w:val="book"/>
    <w:basedOn w:val="af2"/>
    <w:rsid w:val="00942E39"/>
    <w:pPr>
      <w:spacing w:before="100" w:beforeAutospacing="1" w:after="100" w:afterAutospacing="1"/>
    </w:pPr>
    <w:rPr>
      <w:lang w:eastAsia="ko-KR"/>
    </w:rPr>
  </w:style>
  <w:style w:type="character" w:customStyle="1" w:styleId="afffffffff0">
    <w:name w:val="таб Знак Знак"/>
    <w:rsid w:val="00942E39"/>
    <w:rPr>
      <w:sz w:val="28"/>
      <w:lang w:val="ru-RU" w:eastAsia="ru-RU" w:bidi="ar-SA"/>
    </w:rPr>
  </w:style>
  <w:style w:type="table" w:customStyle="1" w:styleId="1fff4">
    <w:name w:val="Сетка таблицы1"/>
    <w:basedOn w:val="af4"/>
    <w:next w:val="afff0"/>
    <w:rsid w:val="00942E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1">
    <w:name w:val="Курсив"/>
    <w:basedOn w:val="af2"/>
    <w:next w:val="af2"/>
    <w:rsid w:val="00942E39"/>
    <w:pPr>
      <w:ind w:firstLine="709"/>
      <w:jc w:val="both"/>
    </w:pPr>
    <w:rPr>
      <w:i/>
      <w:sz w:val="28"/>
    </w:rPr>
  </w:style>
  <w:style w:type="paragraph" w:customStyle="1" w:styleId="afffffffff2">
    <w:name w:val="Подчеркивание"/>
    <w:basedOn w:val="af2"/>
    <w:next w:val="af2"/>
    <w:rsid w:val="00942E39"/>
    <w:pPr>
      <w:ind w:firstLine="709"/>
      <w:jc w:val="both"/>
    </w:pPr>
    <w:rPr>
      <w:sz w:val="28"/>
      <w:u w:val="single"/>
    </w:rPr>
  </w:style>
  <w:style w:type="paragraph" w:customStyle="1" w:styleId="afffffffff3">
    <w:name w:val="Полужирный"/>
    <w:basedOn w:val="af2"/>
    <w:rsid w:val="00942E39"/>
    <w:pPr>
      <w:ind w:firstLine="709"/>
      <w:jc w:val="both"/>
    </w:pPr>
    <w:rPr>
      <w:b/>
      <w:sz w:val="28"/>
    </w:rPr>
  </w:style>
  <w:style w:type="paragraph" w:customStyle="1" w:styleId="afffffffff4">
    <w:name w:val="Примечания_наш стиль"/>
    <w:basedOn w:val="af2"/>
    <w:rsid w:val="00942E39"/>
    <w:pPr>
      <w:jc w:val="both"/>
    </w:pPr>
    <w:rPr>
      <w:sz w:val="22"/>
    </w:rPr>
  </w:style>
  <w:style w:type="paragraph" w:customStyle="1" w:styleId="afffffffff5">
    <w:name w:val="содерание_введение"/>
    <w:basedOn w:val="12"/>
    <w:next w:val="af2"/>
    <w:rsid w:val="00942E39"/>
    <w:pPr>
      <w:pageBreakBefore/>
      <w:spacing w:before="100" w:beforeAutospacing="1" w:after="100" w:afterAutospacing="1"/>
      <w:jc w:val="center"/>
    </w:pPr>
    <w:rPr>
      <w:rFonts w:cs="Arial"/>
      <w:bCs/>
      <w:i w:val="0"/>
      <w:caps/>
      <w:kern w:val="32"/>
      <w:sz w:val="32"/>
      <w:szCs w:val="32"/>
      <w:u w:val="none"/>
    </w:rPr>
  </w:style>
  <w:style w:type="table" w:customStyle="1" w:styleId="afffffffff6">
    <w:name w:val="Таблицы"/>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fff5">
    <w:name w:val="Таблицы1"/>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paragraph" w:customStyle="1" w:styleId="a0">
    <w:name w:val="список"/>
    <w:basedOn w:val="af2"/>
    <w:rsid w:val="00942E39"/>
    <w:pPr>
      <w:numPr>
        <w:numId w:val="48"/>
      </w:numPr>
      <w:jc w:val="both"/>
    </w:pPr>
    <w:rPr>
      <w:sz w:val="28"/>
    </w:rPr>
  </w:style>
  <w:style w:type="paragraph" w:styleId="afffffffff7">
    <w:name w:val="No Spacing"/>
    <w:qFormat/>
    <w:rsid w:val="00942E39"/>
    <w:rPr>
      <w:rFonts w:ascii="Calibri" w:eastAsia="Calibri" w:hAnsi="Calibri"/>
      <w:sz w:val="22"/>
      <w:szCs w:val="22"/>
      <w:lang w:eastAsia="en-US"/>
    </w:rPr>
  </w:style>
  <w:style w:type="paragraph" w:customStyle="1" w:styleId="3fa">
    <w:name w:val="Стиль3"/>
    <w:basedOn w:val="13"/>
    <w:link w:val="3fb"/>
    <w:qFormat/>
    <w:rsid w:val="00942E39"/>
    <w:pPr>
      <w:outlineLvl w:val="0"/>
    </w:pPr>
  </w:style>
  <w:style w:type="character" w:customStyle="1" w:styleId="affa">
    <w:name w:val="Нижний колонтитул Знак"/>
    <w:aliases w:val="Знак1 Знак"/>
    <w:link w:val="aff9"/>
    <w:uiPriority w:val="99"/>
    <w:rsid w:val="00942E39"/>
    <w:rPr>
      <w:sz w:val="28"/>
    </w:rPr>
  </w:style>
  <w:style w:type="character" w:customStyle="1" w:styleId="14">
    <w:name w:val="Оглавление1 Знак"/>
    <w:link w:val="13"/>
    <w:rsid w:val="00942E39"/>
    <w:rPr>
      <w:b/>
      <w:smallCaps/>
      <w:color w:val="000000"/>
      <w:sz w:val="28"/>
      <w:szCs w:val="28"/>
    </w:rPr>
  </w:style>
  <w:style w:type="character" w:customStyle="1" w:styleId="3fb">
    <w:name w:val="Стиль3 Знак"/>
    <w:basedOn w:val="14"/>
    <w:link w:val="3fa"/>
    <w:rsid w:val="00942E39"/>
    <w:rPr>
      <w:b/>
      <w:smallCaps/>
      <w:color w:val="000000"/>
      <w:sz w:val="28"/>
      <w:szCs w:val="28"/>
    </w:rPr>
  </w:style>
  <w:style w:type="paragraph" w:customStyle="1" w:styleId="afffffffff8">
    <w:name w:val="Основной_паспорт"/>
    <w:basedOn w:val="af2"/>
    <w:link w:val="afffffffff9"/>
    <w:rsid w:val="00942E39"/>
    <w:pPr>
      <w:shd w:val="clear" w:color="auto" w:fill="FFFFFF"/>
      <w:spacing w:line="360" w:lineRule="auto"/>
      <w:ind w:firstLine="709"/>
      <w:jc w:val="both"/>
    </w:pPr>
    <w:rPr>
      <w:rFonts w:eastAsia="Calibri"/>
      <w:sz w:val="28"/>
      <w:szCs w:val="28"/>
      <w:lang w:val="x-none" w:eastAsia="en-US"/>
    </w:rPr>
  </w:style>
  <w:style w:type="character" w:customStyle="1" w:styleId="afffffffff9">
    <w:name w:val="Основной_паспорт Знак"/>
    <w:link w:val="afffffffff8"/>
    <w:rsid w:val="00942E39"/>
    <w:rPr>
      <w:rFonts w:eastAsia="Calibri"/>
      <w:sz w:val="28"/>
      <w:szCs w:val="28"/>
      <w:shd w:val="clear" w:color="auto" w:fill="FFFFFF"/>
      <w:lang w:eastAsia="en-US"/>
    </w:rPr>
  </w:style>
  <w:style w:type="table" w:customStyle="1" w:styleId="2ff8">
    <w:name w:val="Таблицы2"/>
    <w:basedOn w:val="af4"/>
    <w:rsid w:val="00942E3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character" w:customStyle="1" w:styleId="afffffffffa">
    <w:name w:val="Знак Знак"/>
    <w:rsid w:val="00942E39"/>
    <w:rPr>
      <w:noProof w:val="0"/>
      <w:sz w:val="24"/>
      <w:szCs w:val="24"/>
      <w:lang w:val="ru-RU" w:eastAsia="ru-RU" w:bidi="ar-SA"/>
    </w:rPr>
  </w:style>
  <w:style w:type="character" w:customStyle="1" w:styleId="2ff9">
    <w:name w:val="Знак Знак2"/>
    <w:rsid w:val="00942E39"/>
    <w:rPr>
      <w:noProof w:val="0"/>
      <w:sz w:val="24"/>
      <w:szCs w:val="24"/>
      <w:lang w:val="ru-RU" w:eastAsia="ru-RU" w:bidi="ar-SA"/>
    </w:rPr>
  </w:style>
  <w:style w:type="paragraph" w:customStyle="1" w:styleId="afffffffffb">
    <w:name w:val="нумер"/>
    <w:basedOn w:val="aff1"/>
    <w:link w:val="afffffffffc"/>
    <w:rsid w:val="00942E39"/>
    <w:pPr>
      <w:tabs>
        <w:tab w:val="num" w:pos="720"/>
      </w:tabs>
      <w:ind w:left="720" w:hanging="360"/>
    </w:pPr>
    <w:rPr>
      <w:lang w:val="x-none" w:eastAsia="x-none"/>
    </w:rPr>
  </w:style>
  <w:style w:type="character" w:customStyle="1" w:styleId="afffffffffc">
    <w:name w:val="нумер Знак Знак"/>
    <w:link w:val="afffffffffb"/>
    <w:rsid w:val="00942E39"/>
    <w:rPr>
      <w:sz w:val="28"/>
    </w:rPr>
  </w:style>
  <w:style w:type="character" w:customStyle="1" w:styleId="3fc">
    <w:name w:val="Знак Знак3"/>
    <w:rsid w:val="00942E39"/>
    <w:rPr>
      <w:sz w:val="24"/>
      <w:szCs w:val="24"/>
    </w:rPr>
  </w:style>
  <w:style w:type="paragraph" w:customStyle="1" w:styleId="afffffffffd">
    <w:name w:val="Содержимое таблицы"/>
    <w:basedOn w:val="af2"/>
    <w:rsid w:val="00942E39"/>
    <w:pPr>
      <w:suppressLineNumbers/>
      <w:suppressAutoHyphens/>
    </w:pPr>
    <w:rPr>
      <w:sz w:val="20"/>
      <w:szCs w:val="20"/>
      <w:lang w:eastAsia="ar-SA"/>
    </w:rPr>
  </w:style>
  <w:style w:type="character" w:customStyle="1" w:styleId="WW8Num7z0">
    <w:name w:val="WW8Num7z0"/>
    <w:rsid w:val="00942E39"/>
    <w:rPr>
      <w:rFonts w:ascii="Symbol" w:hAnsi="Symbol"/>
      <w:sz w:val="20"/>
    </w:rPr>
  </w:style>
  <w:style w:type="paragraph" w:customStyle="1" w:styleId="Normal0">
    <w:name w:val="Normal Знак Знак"/>
    <w:rsid w:val="00784011"/>
    <w:pPr>
      <w:spacing w:before="100" w:after="100"/>
      <w:jc w:val="both"/>
    </w:pPr>
    <w:rPr>
      <w:snapToGrid w:val="0"/>
      <w:sz w:val="24"/>
    </w:rPr>
  </w:style>
  <w:style w:type="paragraph" w:customStyle="1" w:styleId="bt">
    <w:name w:val="Основной текст.bt"/>
    <w:basedOn w:val="af2"/>
    <w:rsid w:val="00784011"/>
    <w:rPr>
      <w:rFonts w:ascii="Arial" w:hAnsi="Arial"/>
      <w:sz w:val="26"/>
      <w:szCs w:val="20"/>
    </w:rPr>
  </w:style>
  <w:style w:type="paragraph" w:customStyle="1" w:styleId="BodyTextIndent1">
    <w:name w:val="Body Text Indent.Основной текст 1.Нумерованный список !!.Надин стиль"/>
    <w:basedOn w:val="af2"/>
    <w:rsid w:val="00784011"/>
    <w:pPr>
      <w:spacing w:after="120"/>
      <w:ind w:firstLine="709"/>
      <w:jc w:val="both"/>
    </w:pPr>
    <w:rPr>
      <w:rFonts w:ascii="Arial" w:hAnsi="Arial"/>
      <w:sz w:val="26"/>
      <w:szCs w:val="20"/>
    </w:rPr>
  </w:style>
  <w:style w:type="paragraph" w:customStyle="1" w:styleId="01-golovka">
    <w:name w:val="01-golovka"/>
    <w:basedOn w:val="af2"/>
    <w:rsid w:val="00784011"/>
    <w:pPr>
      <w:widowControl w:val="0"/>
      <w:spacing w:before="80" w:after="80"/>
      <w:jc w:val="center"/>
    </w:pPr>
    <w:rPr>
      <w:rFonts w:ascii="PragmaticaC" w:hAnsi="PragmaticaC"/>
      <w:snapToGrid w:val="0"/>
      <w:sz w:val="14"/>
      <w:szCs w:val="20"/>
    </w:rPr>
  </w:style>
  <w:style w:type="paragraph" w:customStyle="1" w:styleId="afffffffffe">
    <w:name w:val="текст сноски"/>
    <w:basedOn w:val="af2"/>
    <w:rsid w:val="00784011"/>
    <w:rPr>
      <w:sz w:val="20"/>
      <w:szCs w:val="20"/>
    </w:rPr>
  </w:style>
  <w:style w:type="character" w:customStyle="1" w:styleId="affffffffff">
    <w:name w:val="номер страницы"/>
    <w:basedOn w:val="af3"/>
    <w:rsid w:val="00784011"/>
  </w:style>
  <w:style w:type="paragraph" w:customStyle="1" w:styleId="TablNL">
    <w:name w:val="Tabl_N_L"/>
    <w:basedOn w:val="af2"/>
    <w:rsid w:val="00784011"/>
    <w:pPr>
      <w:tabs>
        <w:tab w:val="left" w:pos="11907"/>
      </w:tabs>
      <w:ind w:firstLine="567"/>
      <w:jc w:val="right"/>
    </w:pPr>
    <w:rPr>
      <w:sz w:val="28"/>
      <w:szCs w:val="20"/>
    </w:rPr>
  </w:style>
  <w:style w:type="paragraph" w:customStyle="1" w:styleId="Perechen00">
    <w:name w:val="Perechen_00"/>
    <w:basedOn w:val="af2"/>
    <w:rsid w:val="00784011"/>
    <w:pPr>
      <w:spacing w:line="360" w:lineRule="auto"/>
      <w:ind w:left="709" w:hanging="425"/>
      <w:jc w:val="both"/>
    </w:pPr>
    <w:rPr>
      <w:rFonts w:ascii="NTTimes/Cyrillic" w:hAnsi="NTTimes/Cyrillic"/>
      <w:szCs w:val="20"/>
    </w:rPr>
  </w:style>
  <w:style w:type="paragraph" w:customStyle="1" w:styleId="Perechen01">
    <w:name w:val="Perechen_01"/>
    <w:basedOn w:val="af2"/>
    <w:rsid w:val="00784011"/>
    <w:pPr>
      <w:spacing w:line="360" w:lineRule="auto"/>
      <w:ind w:left="567" w:hanging="283"/>
      <w:jc w:val="both"/>
    </w:pPr>
    <w:rPr>
      <w:rFonts w:ascii="NTTimes/Cyrillic" w:hAnsi="NTTimes/Cyrillic"/>
      <w:szCs w:val="20"/>
    </w:rPr>
  </w:style>
  <w:style w:type="paragraph" w:customStyle="1" w:styleId="Perechen02">
    <w:name w:val="Perechen_02"/>
    <w:basedOn w:val="af2"/>
    <w:rsid w:val="00784011"/>
    <w:pPr>
      <w:tabs>
        <w:tab w:val="left" w:pos="7938"/>
      </w:tabs>
      <w:spacing w:line="360" w:lineRule="auto"/>
      <w:ind w:left="850" w:hanging="283"/>
      <w:jc w:val="both"/>
    </w:pPr>
    <w:rPr>
      <w:rFonts w:ascii="NTTimes/Cyrillic" w:hAnsi="NTTimes/Cyrillic"/>
      <w:szCs w:val="20"/>
    </w:rPr>
  </w:style>
  <w:style w:type="paragraph" w:customStyle="1" w:styleId="Perechenv00">
    <w:name w:val="Perechen_v_00"/>
    <w:basedOn w:val="af2"/>
    <w:rsid w:val="00784011"/>
    <w:pPr>
      <w:spacing w:line="360" w:lineRule="auto"/>
      <w:ind w:left="851" w:hanging="284"/>
      <w:jc w:val="both"/>
    </w:pPr>
    <w:rPr>
      <w:rFonts w:ascii="NTTimes/Cyrillic" w:hAnsi="NTTimes/Cyrillic"/>
      <w:szCs w:val="20"/>
    </w:rPr>
  </w:style>
  <w:style w:type="paragraph" w:customStyle="1" w:styleId="Perechenv01">
    <w:name w:val="Perechen_v_01"/>
    <w:basedOn w:val="Perechen01"/>
    <w:rsid w:val="00784011"/>
    <w:pPr>
      <w:ind w:left="851" w:hanging="284"/>
    </w:pPr>
  </w:style>
  <w:style w:type="paragraph" w:customStyle="1" w:styleId="Primech01">
    <w:name w:val="Primech_01"/>
    <w:basedOn w:val="af2"/>
    <w:rsid w:val="00784011"/>
    <w:pPr>
      <w:tabs>
        <w:tab w:val="left" w:pos="720"/>
        <w:tab w:val="left" w:pos="3402"/>
      </w:tabs>
      <w:ind w:left="1701" w:hanging="1701"/>
    </w:pPr>
    <w:rPr>
      <w:rFonts w:ascii="NTHelvetica/Cyrillic" w:hAnsi="NTHelvetica/Cyrillic"/>
      <w:sz w:val="20"/>
      <w:szCs w:val="20"/>
    </w:rPr>
  </w:style>
  <w:style w:type="paragraph" w:customStyle="1" w:styleId="TABTitle">
    <w:name w:val="TAB_Title"/>
    <w:basedOn w:val="af2"/>
    <w:rsid w:val="00784011"/>
    <w:pPr>
      <w:spacing w:after="120" w:line="360" w:lineRule="auto"/>
      <w:ind w:firstLine="567"/>
      <w:jc w:val="center"/>
    </w:pPr>
    <w:rPr>
      <w:rFonts w:ascii="NTTimes/Cyrillic" w:hAnsi="NTTimes/Cyrillic"/>
      <w:b/>
      <w:szCs w:val="20"/>
    </w:rPr>
  </w:style>
  <w:style w:type="paragraph" w:customStyle="1" w:styleId="TablNP">
    <w:name w:val="Tabl_N_P"/>
    <w:basedOn w:val="TablNL"/>
    <w:rsid w:val="00784011"/>
    <w:pPr>
      <w:tabs>
        <w:tab w:val="clear" w:pos="11907"/>
        <w:tab w:val="left" w:pos="7938"/>
      </w:tabs>
    </w:pPr>
  </w:style>
  <w:style w:type="paragraph" w:customStyle="1" w:styleId="TablTit">
    <w:name w:val="Tabl_Tit"/>
    <w:basedOn w:val="af2"/>
    <w:rsid w:val="00784011"/>
    <w:pPr>
      <w:spacing w:after="120" w:line="360" w:lineRule="auto"/>
      <w:ind w:firstLine="567"/>
      <w:jc w:val="center"/>
    </w:pPr>
    <w:rPr>
      <w:rFonts w:ascii="NTTimes/Cyrillic" w:hAnsi="NTTimes/Cyrillic"/>
      <w:b/>
      <w:szCs w:val="20"/>
    </w:rPr>
  </w:style>
  <w:style w:type="paragraph" w:customStyle="1" w:styleId="Vivod00">
    <w:name w:val="Vivod_00"/>
    <w:basedOn w:val="af2"/>
    <w:rsid w:val="00784011"/>
    <w:pPr>
      <w:spacing w:line="360" w:lineRule="auto"/>
      <w:ind w:left="284" w:hanging="284"/>
      <w:jc w:val="both"/>
    </w:pPr>
    <w:rPr>
      <w:rFonts w:ascii="NTTimes/Cyrillic" w:hAnsi="NTTimes/Cyrillic"/>
      <w:szCs w:val="20"/>
    </w:rPr>
  </w:style>
  <w:style w:type="paragraph" w:customStyle="1" w:styleId="Vivod01">
    <w:name w:val="Vivod_01"/>
    <w:basedOn w:val="Vivod00"/>
    <w:rsid w:val="00784011"/>
    <w:pPr>
      <w:ind w:left="426" w:hanging="426"/>
    </w:pPr>
  </w:style>
  <w:style w:type="paragraph" w:customStyle="1" w:styleId="1fff6">
    <w:name w:val="оглавление 1"/>
    <w:basedOn w:val="af2"/>
    <w:next w:val="af2"/>
    <w:autoRedefine/>
    <w:rsid w:val="00784011"/>
    <w:pPr>
      <w:tabs>
        <w:tab w:val="right" w:leader="dot" w:pos="9412"/>
      </w:tabs>
      <w:spacing w:before="240" w:after="120"/>
      <w:ind w:firstLine="567"/>
      <w:jc w:val="both"/>
    </w:pPr>
    <w:rPr>
      <w:b/>
      <w:sz w:val="20"/>
      <w:szCs w:val="20"/>
    </w:rPr>
  </w:style>
  <w:style w:type="paragraph" w:customStyle="1" w:styleId="2ffa">
    <w:name w:val="оглавление 2"/>
    <w:basedOn w:val="af2"/>
    <w:next w:val="af2"/>
    <w:autoRedefine/>
    <w:rsid w:val="00784011"/>
    <w:pPr>
      <w:tabs>
        <w:tab w:val="right" w:leader="dot" w:pos="9412"/>
      </w:tabs>
      <w:spacing w:before="120"/>
      <w:ind w:left="240" w:firstLine="567"/>
      <w:jc w:val="both"/>
    </w:pPr>
    <w:rPr>
      <w:i/>
      <w:sz w:val="20"/>
      <w:szCs w:val="20"/>
    </w:rPr>
  </w:style>
  <w:style w:type="paragraph" w:customStyle="1" w:styleId="3fd">
    <w:name w:val="оглавление 3"/>
    <w:basedOn w:val="af2"/>
    <w:next w:val="af2"/>
    <w:autoRedefine/>
    <w:rsid w:val="00784011"/>
    <w:pPr>
      <w:tabs>
        <w:tab w:val="right" w:leader="dot" w:pos="9412"/>
      </w:tabs>
      <w:ind w:left="480" w:firstLine="567"/>
      <w:jc w:val="both"/>
    </w:pPr>
    <w:rPr>
      <w:sz w:val="20"/>
      <w:szCs w:val="20"/>
    </w:rPr>
  </w:style>
  <w:style w:type="paragraph" w:customStyle="1" w:styleId="5d">
    <w:name w:val="оглавление 5"/>
    <w:basedOn w:val="af2"/>
    <w:next w:val="af2"/>
    <w:autoRedefine/>
    <w:rsid w:val="00784011"/>
    <w:pPr>
      <w:tabs>
        <w:tab w:val="right" w:leader="dot" w:pos="9412"/>
      </w:tabs>
      <w:ind w:left="960" w:firstLine="567"/>
      <w:jc w:val="both"/>
    </w:pPr>
    <w:rPr>
      <w:sz w:val="20"/>
      <w:szCs w:val="20"/>
    </w:rPr>
  </w:style>
  <w:style w:type="paragraph" w:customStyle="1" w:styleId="63">
    <w:name w:val="оглавление 6"/>
    <w:basedOn w:val="af2"/>
    <w:next w:val="af2"/>
    <w:autoRedefine/>
    <w:rsid w:val="00784011"/>
    <w:pPr>
      <w:tabs>
        <w:tab w:val="right" w:leader="dot" w:pos="9412"/>
      </w:tabs>
      <w:ind w:left="1200" w:firstLine="567"/>
      <w:jc w:val="both"/>
    </w:pPr>
    <w:rPr>
      <w:sz w:val="20"/>
      <w:szCs w:val="20"/>
    </w:rPr>
  </w:style>
  <w:style w:type="paragraph" w:customStyle="1" w:styleId="74">
    <w:name w:val="оглавление 7"/>
    <w:basedOn w:val="af2"/>
    <w:next w:val="af2"/>
    <w:autoRedefine/>
    <w:rsid w:val="00784011"/>
    <w:pPr>
      <w:tabs>
        <w:tab w:val="right" w:leader="dot" w:pos="9412"/>
      </w:tabs>
      <w:ind w:left="1440" w:firstLine="567"/>
      <w:jc w:val="both"/>
    </w:pPr>
    <w:rPr>
      <w:sz w:val="20"/>
      <w:szCs w:val="20"/>
    </w:rPr>
  </w:style>
  <w:style w:type="paragraph" w:customStyle="1" w:styleId="83">
    <w:name w:val="оглавление 8"/>
    <w:basedOn w:val="af2"/>
    <w:next w:val="af2"/>
    <w:autoRedefine/>
    <w:rsid w:val="00784011"/>
    <w:pPr>
      <w:tabs>
        <w:tab w:val="right" w:leader="dot" w:pos="9412"/>
      </w:tabs>
      <w:ind w:left="1680" w:firstLine="567"/>
      <w:jc w:val="both"/>
    </w:pPr>
    <w:rPr>
      <w:sz w:val="20"/>
      <w:szCs w:val="20"/>
    </w:rPr>
  </w:style>
  <w:style w:type="paragraph" w:customStyle="1" w:styleId="92">
    <w:name w:val="оглавление 9"/>
    <w:basedOn w:val="af2"/>
    <w:next w:val="af2"/>
    <w:autoRedefine/>
    <w:rsid w:val="00784011"/>
    <w:pPr>
      <w:tabs>
        <w:tab w:val="right" w:leader="dot" w:pos="9412"/>
      </w:tabs>
      <w:ind w:left="1920" w:firstLine="567"/>
      <w:jc w:val="both"/>
    </w:pPr>
    <w:rPr>
      <w:sz w:val="20"/>
      <w:szCs w:val="20"/>
    </w:rPr>
  </w:style>
  <w:style w:type="character" w:customStyle="1" w:styleId="affffffffff0">
    <w:name w:val="Основной шрифт"/>
    <w:rsid w:val="00784011"/>
  </w:style>
  <w:style w:type="character" w:customStyle="1" w:styleId="2ffb">
    <w:name w:val="Основной текст с отступом 2 Знак"/>
    <w:rsid w:val="00784011"/>
    <w:rPr>
      <w:noProof w:val="0"/>
      <w:sz w:val="24"/>
      <w:szCs w:val="24"/>
      <w:lang w:val="ru-RU" w:eastAsia="ru-RU" w:bidi="ar-SA"/>
    </w:rPr>
  </w:style>
  <w:style w:type="character" w:customStyle="1" w:styleId="affffffffff1">
    <w:name w:val="заголовок_табл Знак"/>
    <w:rsid w:val="00784011"/>
    <w:rPr>
      <w:rFonts w:cs="Arial"/>
      <w:b/>
      <w:bCs/>
      <w:i/>
      <w:iCs/>
      <w:smallCaps/>
      <w:noProof w:val="0"/>
      <w:kern w:val="32"/>
      <w:sz w:val="24"/>
      <w:szCs w:val="28"/>
      <w:lang w:val="ru-RU" w:eastAsia="ru-RU" w:bidi="ar-SA"/>
    </w:rPr>
  </w:style>
  <w:style w:type="character" w:customStyle="1" w:styleId="3fe">
    <w:name w:val="Абзац3 Знак"/>
    <w:rsid w:val="00784011"/>
    <w:rPr>
      <w:noProof w:val="0"/>
      <w:sz w:val="24"/>
      <w:szCs w:val="24"/>
      <w:lang w:val="ru-RU" w:eastAsia="ru-RU" w:bidi="ar-SA"/>
    </w:rPr>
  </w:style>
  <w:style w:type="character" w:customStyle="1" w:styleId="affffffffff2">
    <w:name w:val="абзац Знак"/>
    <w:rsid w:val="00784011"/>
    <w:rPr>
      <w:noProof w:val="0"/>
      <w:snapToGrid w:val="0"/>
      <w:sz w:val="24"/>
      <w:szCs w:val="26"/>
      <w:lang w:val="ru-RU" w:eastAsia="ru-RU" w:bidi="ar-SA"/>
    </w:rPr>
  </w:style>
  <w:style w:type="paragraph" w:customStyle="1" w:styleId="affffffffff3">
    <w:name w:val="текст_мой"/>
    <w:basedOn w:val="af2"/>
    <w:rsid w:val="00784011"/>
    <w:pPr>
      <w:ind w:firstLine="720"/>
      <w:jc w:val="both"/>
    </w:pPr>
    <w:rPr>
      <w:sz w:val="28"/>
      <w:szCs w:val="20"/>
    </w:rPr>
  </w:style>
  <w:style w:type="character" w:customStyle="1" w:styleId="affffffffff4">
    <w:name w:val="абзац_ нумированный Знак"/>
    <w:rsid w:val="00784011"/>
    <w:rPr>
      <w:noProof w:val="0"/>
      <w:sz w:val="28"/>
      <w:szCs w:val="28"/>
      <w:lang w:val="ru-RU" w:eastAsia="ru-RU" w:bidi="ar-SA"/>
    </w:rPr>
  </w:style>
  <w:style w:type="character" w:customStyle="1" w:styleId="WW8Num2z1">
    <w:name w:val="WW8Num2z1"/>
    <w:rsid w:val="00784011"/>
    <w:rPr>
      <w:rFonts w:ascii="Times New Roman" w:eastAsia="Times New Roman" w:hAnsi="Times New Roman" w:cs="Times New Roman"/>
    </w:rPr>
  </w:style>
  <w:style w:type="paragraph" w:customStyle="1" w:styleId="Preformat">
    <w:name w:val="Preformat"/>
    <w:rsid w:val="00784011"/>
    <w:rPr>
      <w:rFonts w:ascii="Courier New" w:hAnsi="Courier New"/>
      <w:snapToGrid w:val="0"/>
    </w:rPr>
  </w:style>
  <w:style w:type="paragraph" w:customStyle="1" w:styleId="Context0">
    <w:name w:val="Context"/>
    <w:rsid w:val="00784011"/>
    <w:rPr>
      <w:rFonts w:ascii="Arial" w:hAnsi="Arial"/>
      <w:snapToGrid w:val="0"/>
      <w:sz w:val="18"/>
    </w:rPr>
  </w:style>
  <w:style w:type="paragraph" w:customStyle="1" w:styleId="affffffffff5">
    <w:name w:val="табличный"/>
    <w:basedOn w:val="af2"/>
    <w:rsid w:val="00784011"/>
    <w:pPr>
      <w:jc w:val="both"/>
    </w:pPr>
    <w:rPr>
      <w:sz w:val="18"/>
      <w:szCs w:val="20"/>
    </w:rPr>
  </w:style>
  <w:style w:type="paragraph" w:customStyle="1" w:styleId="affffffffff6">
    <w:name w:val="Список определений"/>
    <w:basedOn w:val="af2"/>
    <w:next w:val="af2"/>
    <w:rsid w:val="00784011"/>
    <w:pPr>
      <w:ind w:left="360"/>
    </w:pPr>
    <w:rPr>
      <w:szCs w:val="20"/>
    </w:rPr>
  </w:style>
  <w:style w:type="paragraph" w:customStyle="1" w:styleId="H3">
    <w:name w:val="H3"/>
    <w:basedOn w:val="af2"/>
    <w:next w:val="af2"/>
    <w:rsid w:val="00784011"/>
    <w:pPr>
      <w:keepNext/>
      <w:spacing w:before="100" w:after="100"/>
      <w:outlineLvl w:val="3"/>
    </w:pPr>
    <w:rPr>
      <w:b/>
      <w:snapToGrid w:val="0"/>
      <w:sz w:val="28"/>
      <w:szCs w:val="20"/>
    </w:rPr>
  </w:style>
  <w:style w:type="paragraph" w:customStyle="1" w:styleId="Index">
    <w:name w:val="Index"/>
    <w:basedOn w:val="af2"/>
    <w:rsid w:val="00784011"/>
    <w:pPr>
      <w:widowControl w:val="0"/>
    </w:pPr>
    <w:rPr>
      <w:rFonts w:ascii="Arial" w:hAnsi="Arial"/>
      <w:snapToGrid w:val="0"/>
      <w:szCs w:val="20"/>
    </w:rPr>
  </w:style>
  <w:style w:type="character" w:customStyle="1" w:styleId="3f3f3f3f3f3f3f3f3f3f3f3f3f3f3f3f3f3f3f">
    <w:name w:val="О3fс3fн3fо3fв3fн3fо3fй3f ш3fр3fи3fф3fт3f а3fб3fз3fа3fц3fа3f"/>
    <w:rsid w:val="00784011"/>
    <w:rPr>
      <w:sz w:val="20"/>
    </w:rPr>
  </w:style>
  <w:style w:type="paragraph" w:customStyle="1" w:styleId="121">
    <w:name w:val="Стиль 12 пт"/>
    <w:basedOn w:val="af2"/>
    <w:rsid w:val="00784011"/>
    <w:pPr>
      <w:spacing w:before="120"/>
      <w:ind w:firstLine="709"/>
      <w:jc w:val="both"/>
    </w:pPr>
    <w:rPr>
      <w:sz w:val="26"/>
      <w:szCs w:val="20"/>
    </w:rPr>
  </w:style>
  <w:style w:type="paragraph" w:customStyle="1" w:styleId="Normal2">
    <w:name w:val="Стиль Normal + полужирный"/>
    <w:basedOn w:val="af2"/>
    <w:rsid w:val="00784011"/>
    <w:pPr>
      <w:ind w:left="-113" w:right="-113"/>
      <w:jc w:val="center"/>
    </w:pPr>
    <w:rPr>
      <w:b/>
      <w:sz w:val="20"/>
      <w:szCs w:val="20"/>
    </w:rPr>
  </w:style>
  <w:style w:type="paragraph" w:customStyle="1" w:styleId="H4">
    <w:name w:val="H4"/>
    <w:basedOn w:val="af2"/>
    <w:next w:val="af2"/>
    <w:rsid w:val="00784011"/>
    <w:pPr>
      <w:keepNext/>
      <w:spacing w:before="100" w:after="100"/>
      <w:outlineLvl w:val="4"/>
    </w:pPr>
    <w:rPr>
      <w:b/>
      <w:snapToGrid w:val="0"/>
      <w:szCs w:val="20"/>
    </w:rPr>
  </w:style>
  <w:style w:type="paragraph" w:customStyle="1" w:styleId="OTCHET00">
    <w:name w:val="OTCHET_00"/>
    <w:basedOn w:val="2"/>
    <w:rsid w:val="00784011"/>
    <w:pPr>
      <w:tabs>
        <w:tab w:val="left" w:pos="720"/>
        <w:tab w:val="left" w:pos="3402"/>
      </w:tabs>
      <w:spacing w:line="360" w:lineRule="auto"/>
      <w:jc w:val="both"/>
    </w:pPr>
    <w:rPr>
      <w:rFonts w:ascii="NTTimes/Cyrillic" w:hAnsi="NTTimes/Cyrillic"/>
    </w:rPr>
  </w:style>
  <w:style w:type="character" w:customStyle="1" w:styleId="affffffffff7">
    <w:name w:val="Гипертекстовая ссылка"/>
    <w:rsid w:val="00784011"/>
    <w:rPr>
      <w:b/>
      <w:bCs/>
      <w:color w:val="008000"/>
      <w:sz w:val="20"/>
      <w:szCs w:val="20"/>
      <w:u w:val="single"/>
    </w:rPr>
  </w:style>
  <w:style w:type="paragraph" w:customStyle="1" w:styleId="2ffc">
    <w:name w:val="Название2"/>
    <w:basedOn w:val="af2"/>
    <w:rsid w:val="00784011"/>
    <w:pPr>
      <w:widowControl w:val="0"/>
      <w:spacing w:line="360" w:lineRule="auto"/>
      <w:jc w:val="center"/>
    </w:pPr>
    <w:rPr>
      <w:snapToGrid w:val="0"/>
      <w:szCs w:val="20"/>
    </w:rPr>
  </w:style>
  <w:style w:type="paragraph" w:customStyle="1" w:styleId="1fff7">
    <w:name w:val="Основной текст с отступом.Основной текст 1.Нумерованный список !!"/>
    <w:basedOn w:val="af2"/>
    <w:rsid w:val="00784011"/>
    <w:pPr>
      <w:ind w:firstLine="567"/>
      <w:jc w:val="both"/>
    </w:pPr>
    <w:rPr>
      <w:kern w:val="28"/>
      <w:sz w:val="28"/>
      <w:szCs w:val="20"/>
    </w:rPr>
  </w:style>
  <w:style w:type="paragraph" w:customStyle="1" w:styleId="affffffffff8">
    <w:name w:val="Список с балетами"/>
    <w:rsid w:val="00784011"/>
    <w:pPr>
      <w:shd w:val="clear" w:color="auto" w:fill="FFFFFF"/>
      <w:tabs>
        <w:tab w:val="num" w:pos="680"/>
        <w:tab w:val="left" w:pos="744"/>
      </w:tabs>
      <w:autoSpaceDE w:val="0"/>
      <w:autoSpaceDN w:val="0"/>
      <w:adjustRightInd w:val="0"/>
      <w:ind w:left="754" w:hanging="357"/>
      <w:jc w:val="both"/>
      <w:outlineLvl w:val="0"/>
    </w:pPr>
    <w:rPr>
      <w:color w:val="000000"/>
      <w:kern w:val="24"/>
      <w:sz w:val="24"/>
    </w:rPr>
  </w:style>
  <w:style w:type="paragraph" w:styleId="affffffffff9">
    <w:name w:val="List Paragraph"/>
    <w:basedOn w:val="af2"/>
    <w:uiPriority w:val="34"/>
    <w:qFormat/>
    <w:rsid w:val="00784011"/>
    <w:pPr>
      <w:spacing w:after="200"/>
      <w:ind w:left="720"/>
    </w:pPr>
    <w:rPr>
      <w:rFonts w:ascii="Calibri" w:hAnsi="Calibri"/>
      <w:sz w:val="22"/>
      <w:szCs w:val="20"/>
    </w:rPr>
  </w:style>
  <w:style w:type="paragraph" w:customStyle="1" w:styleId="112">
    <w:name w:val="Заголовок 11"/>
    <w:basedOn w:val="af2"/>
    <w:next w:val="af2"/>
    <w:rsid w:val="00784011"/>
    <w:pPr>
      <w:keepNext/>
      <w:widowControl w:val="0"/>
    </w:pPr>
    <w:rPr>
      <w:snapToGrid w:val="0"/>
      <w:sz w:val="28"/>
      <w:szCs w:val="20"/>
    </w:rPr>
  </w:style>
  <w:style w:type="paragraph" w:customStyle="1" w:styleId="affffffffffa">
    <w:name w:val="Подподпункт"/>
    <w:basedOn w:val="af2"/>
    <w:rsid w:val="00784011"/>
    <w:pPr>
      <w:tabs>
        <w:tab w:val="num" w:pos="5585"/>
      </w:tabs>
      <w:jc w:val="both"/>
    </w:pPr>
    <w:rPr>
      <w:szCs w:val="20"/>
    </w:rPr>
  </w:style>
  <w:style w:type="character" w:styleId="affffffffffb">
    <w:name w:val="Intense Emphasis"/>
    <w:qFormat/>
    <w:rsid w:val="00784011"/>
    <w:rPr>
      <w:b/>
      <w:bCs/>
      <w:i/>
      <w:iCs/>
      <w:color w:val="4F81BD"/>
    </w:rPr>
  </w:style>
  <w:style w:type="paragraph" w:styleId="affffffffffc">
    <w:name w:val="Intense Quote"/>
    <w:basedOn w:val="af2"/>
    <w:next w:val="af2"/>
    <w:link w:val="affffffffffd"/>
    <w:qFormat/>
    <w:rsid w:val="00784011"/>
    <w:pPr>
      <w:pBdr>
        <w:bottom w:val="single" w:sz="4" w:space="4" w:color="808080"/>
      </w:pBdr>
      <w:spacing w:before="200" w:after="280"/>
      <w:ind w:left="936" w:right="936"/>
    </w:pPr>
    <w:rPr>
      <w:rFonts w:ascii="Calibri" w:hAnsi="Calibri"/>
      <w:b/>
      <w:i/>
      <w:color w:val="808080"/>
      <w:sz w:val="22"/>
      <w:szCs w:val="20"/>
      <w:lang w:val="x-none" w:eastAsia="x-none"/>
    </w:rPr>
  </w:style>
  <w:style w:type="character" w:customStyle="1" w:styleId="affffffffffd">
    <w:name w:val="Выделенная цитата Знак"/>
    <w:link w:val="affffffffffc"/>
    <w:rsid w:val="00784011"/>
    <w:rPr>
      <w:rFonts w:ascii="Calibri" w:hAnsi="Calibri"/>
      <w:b/>
      <w:i/>
      <w:color w:val="808080"/>
      <w:sz w:val="22"/>
    </w:rPr>
  </w:style>
  <w:style w:type="paragraph" w:customStyle="1" w:styleId="109">
    <w:name w:val="Стиль Заголовок 1 + полужирный По левому краю Первая строка:  0.9..."/>
    <w:basedOn w:val="12"/>
    <w:rsid w:val="00784011"/>
    <w:pPr>
      <w:spacing w:line="360" w:lineRule="auto"/>
      <w:ind w:firstLine="539"/>
      <w:jc w:val="left"/>
    </w:pPr>
    <w:rPr>
      <w:i w:val="0"/>
      <w:caps/>
      <w:sz w:val="32"/>
      <w:u w:val="none"/>
    </w:rPr>
  </w:style>
  <w:style w:type="paragraph" w:customStyle="1" w:styleId="NormalVyvod">
    <w:name w:val="NormalVyvod"/>
    <w:basedOn w:val="af2"/>
    <w:rsid w:val="00784011"/>
    <w:pPr>
      <w:tabs>
        <w:tab w:val="num" w:pos="2160"/>
      </w:tabs>
      <w:ind w:left="2160" w:hanging="180"/>
    </w:pPr>
    <w:rPr>
      <w:szCs w:val="20"/>
    </w:rPr>
  </w:style>
  <w:style w:type="paragraph" w:customStyle="1" w:styleId="ConsNonformat">
    <w:name w:val="ConsNonformat"/>
    <w:rsid w:val="00784011"/>
    <w:pPr>
      <w:widowControl w:val="0"/>
      <w:autoSpaceDE w:val="0"/>
      <w:autoSpaceDN w:val="0"/>
      <w:adjustRightInd w:val="0"/>
      <w:ind w:right="19772"/>
    </w:pPr>
    <w:rPr>
      <w:rFonts w:ascii="Courier New" w:hAnsi="Courier New"/>
    </w:rPr>
  </w:style>
  <w:style w:type="paragraph" w:customStyle="1" w:styleId="ConsTitle">
    <w:name w:val="ConsTitle"/>
    <w:rsid w:val="00784011"/>
    <w:pPr>
      <w:widowControl w:val="0"/>
      <w:tabs>
        <w:tab w:val="num" w:pos="794"/>
      </w:tabs>
      <w:autoSpaceDE w:val="0"/>
      <w:autoSpaceDN w:val="0"/>
      <w:adjustRightInd w:val="0"/>
    </w:pPr>
    <w:rPr>
      <w:rFonts w:ascii="Arial" w:hAnsi="Arial" w:cs="Arial"/>
      <w:b/>
      <w:bCs/>
      <w:sz w:val="16"/>
      <w:szCs w:val="16"/>
    </w:rPr>
  </w:style>
  <w:style w:type="paragraph" w:customStyle="1" w:styleId="a5">
    <w:name w:val="Список с балетами отступя"/>
    <w:basedOn w:val="affffffffff8"/>
    <w:rsid w:val="00784011"/>
    <w:pPr>
      <w:numPr>
        <w:numId w:val="5"/>
      </w:numPr>
      <w:tabs>
        <w:tab w:val="left" w:pos="720"/>
        <w:tab w:val="num" w:pos="1620"/>
      </w:tabs>
      <w:ind w:left="1620"/>
    </w:pPr>
    <w:rPr>
      <w:szCs w:val="24"/>
    </w:rPr>
  </w:style>
  <w:style w:type="paragraph" w:customStyle="1" w:styleId="215">
    <w:name w:val="Заголовок 21"/>
    <w:basedOn w:val="1f7"/>
    <w:next w:val="1f7"/>
    <w:rsid w:val="00784011"/>
    <w:pPr>
      <w:keepNext/>
      <w:widowControl w:val="0"/>
      <w:jc w:val="right"/>
    </w:pPr>
    <w:rPr>
      <w:b/>
      <w:i/>
      <w:sz w:val="28"/>
    </w:rPr>
  </w:style>
  <w:style w:type="character" w:customStyle="1" w:styleId="1fff8">
    <w:name w:val="Основной шрифт абзаца1"/>
    <w:rsid w:val="00784011"/>
  </w:style>
  <w:style w:type="paragraph" w:customStyle="1" w:styleId="1fff9">
    <w:name w:val="Верхний колонтитул1"/>
    <w:basedOn w:val="1f7"/>
    <w:rsid w:val="00784011"/>
    <w:pPr>
      <w:tabs>
        <w:tab w:val="center" w:pos="4153"/>
        <w:tab w:val="right" w:pos="8306"/>
      </w:tabs>
    </w:pPr>
    <w:rPr>
      <w:kern w:val="16"/>
      <w:sz w:val="28"/>
    </w:rPr>
  </w:style>
  <w:style w:type="character" w:customStyle="1" w:styleId="1fffa">
    <w:name w:val="Номер страницы1"/>
    <w:basedOn w:val="1fff8"/>
    <w:rsid w:val="00784011"/>
  </w:style>
  <w:style w:type="paragraph" w:customStyle="1" w:styleId="1fffb">
    <w:name w:val="Нижний колонтитул1"/>
    <w:basedOn w:val="1f7"/>
    <w:rsid w:val="00784011"/>
    <w:pPr>
      <w:tabs>
        <w:tab w:val="center" w:pos="4153"/>
        <w:tab w:val="right" w:pos="8306"/>
      </w:tabs>
    </w:pPr>
    <w:rPr>
      <w:sz w:val="28"/>
    </w:rPr>
  </w:style>
  <w:style w:type="character" w:customStyle="1" w:styleId="1fffc">
    <w:name w:val="Знак сноски1"/>
    <w:rsid w:val="00784011"/>
    <w:rPr>
      <w:vertAlign w:val="superscript"/>
    </w:rPr>
  </w:style>
  <w:style w:type="paragraph" w:customStyle="1" w:styleId="2ffd">
    <w:name w:val="Текст сноски2"/>
    <w:basedOn w:val="1f7"/>
    <w:rsid w:val="00784011"/>
    <w:rPr>
      <w:kern w:val="16"/>
    </w:rPr>
  </w:style>
  <w:style w:type="paragraph" w:customStyle="1" w:styleId="2ffe">
    <w:name w:val="Основной текст2"/>
    <w:basedOn w:val="1f7"/>
    <w:rsid w:val="00784011"/>
    <w:pPr>
      <w:widowControl w:val="0"/>
      <w:jc w:val="center"/>
    </w:pPr>
    <w:rPr>
      <w:b/>
      <w:sz w:val="28"/>
    </w:rPr>
  </w:style>
  <w:style w:type="paragraph" w:customStyle="1" w:styleId="216">
    <w:name w:val="Основной текст с отступом 21"/>
    <w:basedOn w:val="af2"/>
    <w:rsid w:val="00784011"/>
    <w:pPr>
      <w:widowControl w:val="0"/>
      <w:ind w:firstLine="709"/>
      <w:jc w:val="both"/>
    </w:pPr>
    <w:rPr>
      <w:color w:val="000000"/>
      <w:sz w:val="28"/>
      <w:szCs w:val="20"/>
    </w:rPr>
  </w:style>
  <w:style w:type="paragraph" w:customStyle="1" w:styleId="Iaudfb">
    <w:name w:val="Iau?.d/fb"/>
    <w:rsid w:val="00784011"/>
    <w:pPr>
      <w:widowControl w:val="0"/>
      <w:ind w:firstLine="709"/>
      <w:jc w:val="both"/>
    </w:pPr>
    <w:rPr>
      <w:sz w:val="24"/>
    </w:rPr>
  </w:style>
  <w:style w:type="paragraph" w:customStyle="1" w:styleId="1fffd">
    <w:name w:val="Текст1"/>
    <w:basedOn w:val="af2"/>
    <w:rsid w:val="00784011"/>
    <w:pPr>
      <w:widowControl w:val="0"/>
    </w:pPr>
    <w:rPr>
      <w:rFonts w:ascii="Courier New" w:hAnsi="Courier New"/>
      <w:sz w:val="20"/>
      <w:szCs w:val="20"/>
    </w:rPr>
  </w:style>
  <w:style w:type="paragraph" w:customStyle="1" w:styleId="BlockQuotation">
    <w:name w:val="Block Quotation"/>
    <w:basedOn w:val="af2"/>
    <w:rsid w:val="00784011"/>
    <w:pPr>
      <w:widowControl w:val="0"/>
      <w:spacing w:before="120"/>
      <w:ind w:left="720" w:right="566"/>
      <w:jc w:val="center"/>
    </w:pPr>
    <w:rPr>
      <w:b/>
      <w:sz w:val="28"/>
      <w:szCs w:val="20"/>
    </w:rPr>
  </w:style>
  <w:style w:type="paragraph" w:customStyle="1" w:styleId="BodyText22">
    <w:name w:val="Body Text 22"/>
    <w:basedOn w:val="af2"/>
    <w:rsid w:val="00784011"/>
    <w:pPr>
      <w:widowControl w:val="0"/>
      <w:tabs>
        <w:tab w:val="left" w:pos="9348"/>
      </w:tabs>
      <w:ind w:right="-8" w:firstLine="709"/>
      <w:jc w:val="both"/>
    </w:pPr>
    <w:rPr>
      <w:sz w:val="28"/>
      <w:szCs w:val="20"/>
    </w:rPr>
  </w:style>
  <w:style w:type="paragraph" w:customStyle="1" w:styleId="BodyTextIndent31">
    <w:name w:val="Body Text Indent 31"/>
    <w:basedOn w:val="af2"/>
    <w:rsid w:val="00784011"/>
    <w:pPr>
      <w:widowControl w:val="0"/>
      <w:ind w:firstLine="426"/>
      <w:jc w:val="both"/>
    </w:pPr>
    <w:rPr>
      <w:sz w:val="28"/>
      <w:szCs w:val="20"/>
    </w:rPr>
  </w:style>
  <w:style w:type="paragraph" w:customStyle="1" w:styleId="affffffffffe">
    <w:name w:val="Нормальный"/>
    <w:rsid w:val="00784011"/>
    <w:pPr>
      <w:widowControl w:val="0"/>
    </w:pPr>
  </w:style>
  <w:style w:type="paragraph" w:customStyle="1" w:styleId="BodyText23">
    <w:name w:val="Body Text 23"/>
    <w:basedOn w:val="af2"/>
    <w:rsid w:val="00784011"/>
    <w:pPr>
      <w:widowControl w:val="0"/>
      <w:ind w:firstLine="709"/>
      <w:jc w:val="center"/>
    </w:pPr>
    <w:rPr>
      <w:i/>
      <w:sz w:val="28"/>
      <w:szCs w:val="20"/>
    </w:rPr>
  </w:style>
  <w:style w:type="paragraph" w:customStyle="1" w:styleId="BodyTextIndent21">
    <w:name w:val="Body Text Indent 21"/>
    <w:basedOn w:val="af2"/>
    <w:rsid w:val="00784011"/>
    <w:pPr>
      <w:widowControl w:val="0"/>
      <w:ind w:firstLine="709"/>
      <w:jc w:val="both"/>
    </w:pPr>
    <w:rPr>
      <w:sz w:val="28"/>
      <w:szCs w:val="20"/>
    </w:rPr>
  </w:style>
  <w:style w:type="character" w:customStyle="1" w:styleId="afffffffffff">
    <w:name w:val="знак сноски"/>
    <w:rsid w:val="00784011"/>
    <w:rPr>
      <w:vertAlign w:val="superscript"/>
    </w:rPr>
  </w:style>
  <w:style w:type="paragraph" w:customStyle="1" w:styleId="2fff">
    <w:name w:val="сновной текст 2"/>
    <w:basedOn w:val="af2"/>
    <w:rsid w:val="00784011"/>
    <w:pPr>
      <w:widowControl w:val="0"/>
      <w:ind w:firstLine="709"/>
      <w:jc w:val="both"/>
    </w:pPr>
    <w:rPr>
      <w:sz w:val="28"/>
      <w:szCs w:val="20"/>
    </w:rPr>
  </w:style>
  <w:style w:type="paragraph" w:customStyle="1" w:styleId="afffffffffff0">
    <w:name w:val="Готовый"/>
    <w:basedOn w:val="af2"/>
    <w:rsid w:val="00784011"/>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4f2">
    <w:name w:val="заголовок 4"/>
    <w:basedOn w:val="af2"/>
    <w:next w:val="af2"/>
    <w:rsid w:val="00784011"/>
    <w:pPr>
      <w:keepNext/>
      <w:jc w:val="center"/>
    </w:pPr>
    <w:rPr>
      <w:b/>
      <w:sz w:val="26"/>
      <w:szCs w:val="20"/>
    </w:rPr>
  </w:style>
  <w:style w:type="paragraph" w:customStyle="1" w:styleId="BodyTextIndent22">
    <w:name w:val="Body Text Indent 22"/>
    <w:basedOn w:val="af2"/>
    <w:rsid w:val="00784011"/>
    <w:pPr>
      <w:widowControl w:val="0"/>
      <w:ind w:firstLine="709"/>
      <w:jc w:val="both"/>
    </w:pPr>
    <w:rPr>
      <w:color w:val="000000"/>
      <w:sz w:val="28"/>
      <w:szCs w:val="20"/>
    </w:rPr>
  </w:style>
  <w:style w:type="character" w:customStyle="1" w:styleId="1fffe">
    <w:name w:val="С1"/>
    <w:rsid w:val="00784011"/>
    <w:rPr>
      <w:b/>
    </w:rPr>
  </w:style>
  <w:style w:type="paragraph" w:customStyle="1" w:styleId="afffffffffff1">
    <w:name w:val="Абзац обычный"/>
    <w:basedOn w:val="af2"/>
    <w:rsid w:val="00784011"/>
    <w:pPr>
      <w:shd w:val="clear" w:color="auto" w:fill="FFFFFF"/>
      <w:autoSpaceDE w:val="0"/>
      <w:autoSpaceDN w:val="0"/>
      <w:adjustRightInd w:val="0"/>
      <w:ind w:firstLine="397"/>
      <w:jc w:val="both"/>
      <w:outlineLvl w:val="0"/>
    </w:pPr>
    <w:rPr>
      <w:color w:val="000000"/>
      <w:kern w:val="24"/>
    </w:rPr>
  </w:style>
  <w:style w:type="paragraph" w:customStyle="1" w:styleId="afffffffffff2">
    <w:name w:val="текст сноски Знак Знак Знак"/>
    <w:basedOn w:val="afffffff6"/>
    <w:autoRedefine/>
    <w:rsid w:val="00784011"/>
    <w:pPr>
      <w:keepNext/>
      <w:widowControl w:val="0"/>
      <w:spacing w:line="360" w:lineRule="auto"/>
      <w:jc w:val="right"/>
    </w:pPr>
    <w:rPr>
      <w:rFonts w:ascii="Times New Roman" w:hAnsi="Times New Roman"/>
      <w:sz w:val="28"/>
      <w:szCs w:val="28"/>
      <w:vertAlign w:val="baseline"/>
    </w:rPr>
  </w:style>
  <w:style w:type="paragraph" w:customStyle="1" w:styleId="afffffffffff3">
    <w:name w:val="Название рисунка ГД"/>
    <w:basedOn w:val="af2"/>
    <w:next w:val="af2"/>
    <w:autoRedefine/>
    <w:rsid w:val="00784011"/>
    <w:pPr>
      <w:keepNext/>
      <w:spacing w:after="60"/>
      <w:jc w:val="center"/>
    </w:pPr>
    <w:rPr>
      <w:b/>
      <w:szCs w:val="28"/>
    </w:rPr>
  </w:style>
  <w:style w:type="paragraph" w:customStyle="1" w:styleId="FR1">
    <w:name w:val="FR1"/>
    <w:rsid w:val="00784011"/>
    <w:pPr>
      <w:widowControl w:val="0"/>
      <w:autoSpaceDE w:val="0"/>
      <w:autoSpaceDN w:val="0"/>
      <w:adjustRightInd w:val="0"/>
      <w:spacing w:before="720"/>
      <w:ind w:left="380"/>
    </w:pPr>
    <w:rPr>
      <w:noProof/>
      <w:szCs w:val="24"/>
    </w:rPr>
  </w:style>
  <w:style w:type="character" w:customStyle="1" w:styleId="afffffffffff4">
    <w:name w:val="Абзац обычный Знак"/>
    <w:rsid w:val="00784011"/>
    <w:rPr>
      <w:color w:val="000000"/>
      <w:kern w:val="24"/>
      <w:sz w:val="24"/>
      <w:szCs w:val="24"/>
      <w:lang w:val="ru-RU" w:eastAsia="ru-RU" w:bidi="ar-SA"/>
    </w:rPr>
  </w:style>
  <w:style w:type="paragraph" w:customStyle="1" w:styleId="afffffffffff5">
    <w:name w:val="ячейка"/>
    <w:basedOn w:val="af2"/>
    <w:rsid w:val="00784011"/>
    <w:pPr>
      <w:framePr w:hSpace="180" w:wrap="around" w:vAnchor="text" w:hAnchor="margin" w:xAlign="center" w:y="158"/>
      <w:tabs>
        <w:tab w:val="num" w:pos="1260"/>
      </w:tabs>
      <w:ind w:left="1260" w:hanging="360"/>
    </w:pPr>
    <w:rPr>
      <w:rFonts w:ascii="Verdana" w:hAnsi="Verdana"/>
      <w:sz w:val="22"/>
      <w:szCs w:val="22"/>
    </w:rPr>
  </w:style>
  <w:style w:type="paragraph" w:customStyle="1" w:styleId="afffffffffff6">
    <w:name w:val="Текст ГД"/>
    <w:basedOn w:val="af2"/>
    <w:rsid w:val="00784011"/>
    <w:pPr>
      <w:suppressLineNumbers/>
      <w:spacing w:before="60" w:line="288" w:lineRule="auto"/>
      <w:ind w:firstLine="851"/>
    </w:pPr>
    <w:rPr>
      <w:sz w:val="26"/>
    </w:rPr>
  </w:style>
  <w:style w:type="paragraph" w:customStyle="1" w:styleId="Text">
    <w:name w:val="Text"/>
    <w:basedOn w:val="af2"/>
    <w:rsid w:val="00784011"/>
    <w:pPr>
      <w:spacing w:before="60"/>
      <w:ind w:firstLine="720"/>
      <w:jc w:val="both"/>
    </w:pPr>
  </w:style>
  <w:style w:type="paragraph" w:customStyle="1" w:styleId="afffffffffff7">
    <w:name w:val="ячейка вправо"/>
    <w:basedOn w:val="af2"/>
    <w:rsid w:val="00784011"/>
    <w:pPr>
      <w:shd w:val="clear" w:color="auto" w:fill="FFFFFF"/>
      <w:autoSpaceDE w:val="0"/>
      <w:autoSpaceDN w:val="0"/>
      <w:adjustRightInd w:val="0"/>
      <w:jc w:val="right"/>
    </w:pPr>
    <w:rPr>
      <w:rFonts w:ascii="Verdana" w:eastAsia="Verdana" w:hAnsi="Verdana"/>
      <w:i/>
      <w:iCs/>
      <w:color w:val="000000"/>
      <w:sz w:val="20"/>
      <w:szCs w:val="20"/>
    </w:rPr>
  </w:style>
  <w:style w:type="paragraph" w:customStyle="1" w:styleId="afffffffffff8">
    <w:name w:val="Знак Знак Знак Знак Знак Знак Знак Знак Знак"/>
    <w:basedOn w:val="af2"/>
    <w:rsid w:val="00784011"/>
    <w:pPr>
      <w:spacing w:before="100" w:beforeAutospacing="1" w:after="100" w:afterAutospacing="1"/>
    </w:pPr>
    <w:rPr>
      <w:rFonts w:ascii="Tahoma" w:hAnsi="Tahoma"/>
      <w:sz w:val="20"/>
      <w:szCs w:val="20"/>
      <w:lang w:val="en-US" w:eastAsia="en-US"/>
    </w:rPr>
  </w:style>
  <w:style w:type="paragraph" w:customStyle="1" w:styleId="afffffffffff9">
    <w:name w:val="Знак Знак Знак Знак Знак Знак Знак Знак Знак Знак"/>
    <w:basedOn w:val="af2"/>
    <w:rsid w:val="00784011"/>
    <w:pPr>
      <w:spacing w:before="100" w:beforeAutospacing="1" w:after="100" w:afterAutospacing="1"/>
    </w:pPr>
    <w:rPr>
      <w:rFonts w:ascii="Tahoma" w:hAnsi="Tahoma"/>
      <w:sz w:val="20"/>
      <w:szCs w:val="20"/>
      <w:lang w:val="en-US" w:eastAsia="en-US"/>
    </w:rPr>
  </w:style>
  <w:style w:type="character" w:customStyle="1" w:styleId="aff3">
    <w:name w:val="Верхний колонтитул Знак"/>
    <w:aliases w:val="ВерхКолонтитул Знак"/>
    <w:basedOn w:val="af3"/>
    <w:link w:val="aff2"/>
    <w:uiPriority w:val="99"/>
    <w:rsid w:val="00A5681C"/>
  </w:style>
  <w:style w:type="paragraph" w:customStyle="1" w:styleId="Main">
    <w:name w:val="Main"/>
    <w:rsid w:val="00B709B4"/>
    <w:pPr>
      <w:widowControl w:val="0"/>
      <w:spacing w:line="360" w:lineRule="auto"/>
      <w:ind w:firstLine="709"/>
      <w:jc w:val="both"/>
    </w:pPr>
    <w:rPr>
      <w:sz w:val="24"/>
    </w:rPr>
  </w:style>
  <w:style w:type="character" w:customStyle="1" w:styleId="93">
    <w:name w:val="Знак Знак9"/>
    <w:rsid w:val="003F1265"/>
    <w:rPr>
      <w:sz w:val="24"/>
      <w:szCs w:val="24"/>
      <w:lang w:val="ru-RU" w:eastAsia="ru-RU" w:bidi="ar-SA"/>
    </w:rPr>
  </w:style>
  <w:style w:type="character" w:customStyle="1" w:styleId="afffffffffffa">
    <w:name w:val="Основной текст с отступом Знак"/>
    <w:aliases w:val="Нумерованный список !! Знак1,Основной текст 1 Знак1,Надин стиль Знак1,Исторические события Знак1,Ист события с точкой Знак1,Основной текст с отступом Знак Знак Знак1"/>
    <w:rsid w:val="003F1265"/>
    <w:rPr>
      <w:sz w:val="24"/>
      <w:szCs w:val="24"/>
      <w:lang w:val="ru-RU" w:eastAsia="ru-RU" w:bidi="ar-SA"/>
    </w:rPr>
  </w:style>
  <w:style w:type="character" w:customStyle="1" w:styleId="3ff">
    <w:name w:val="Заголовок 3 Знак"/>
    <w:aliases w:val="ПодЗаголовок Знак"/>
    <w:rsid w:val="003F1265"/>
    <w:rPr>
      <w:rFonts w:ascii="Arial" w:hAnsi="Arial" w:cs="Arial"/>
      <w:b/>
      <w:bCs/>
      <w:sz w:val="26"/>
      <w:szCs w:val="26"/>
    </w:rPr>
  </w:style>
  <w:style w:type="character" w:customStyle="1" w:styleId="afffffffffffb">
    <w:name w:val="Основной текст Знак"/>
    <w:rsid w:val="003F1265"/>
    <w:rPr>
      <w:noProof w:val="0"/>
      <w:sz w:val="24"/>
      <w:szCs w:val="24"/>
      <w:lang w:val="ru-RU" w:eastAsia="ru-RU" w:bidi="ar-SA"/>
    </w:rPr>
  </w:style>
  <w:style w:type="paragraph" w:customStyle="1" w:styleId="afffffffffffc">
    <w:name w:val="формат"/>
    <w:basedOn w:val="af2"/>
    <w:rsid w:val="00716777"/>
    <w:pPr>
      <w:tabs>
        <w:tab w:val="num" w:pos="1069"/>
      </w:tabs>
      <w:ind w:left="1069" w:hanging="360"/>
      <w:jc w:val="both"/>
    </w:pPr>
    <w:rPr>
      <w:sz w:val="28"/>
      <w:szCs w:val="20"/>
    </w:rPr>
  </w:style>
  <w:style w:type="paragraph" w:customStyle="1" w:styleId="caaieiaie1">
    <w:name w:val="caaieiaie 1"/>
    <w:basedOn w:val="af2"/>
    <w:next w:val="af2"/>
    <w:rsid w:val="00716777"/>
    <w:pPr>
      <w:keepNext/>
      <w:ind w:left="1353" w:right="425"/>
    </w:pPr>
    <w:rPr>
      <w:sz w:val="28"/>
      <w:szCs w:val="20"/>
    </w:rPr>
  </w:style>
  <w:style w:type="paragraph" w:customStyle="1" w:styleId="afffffffffffd">
    <w:name w:val="мой текст"/>
    <w:basedOn w:val="12"/>
    <w:rsid w:val="00716777"/>
    <w:pPr>
      <w:keepNext w:val="0"/>
      <w:ind w:firstLine="567"/>
    </w:pPr>
    <w:rPr>
      <w:b w:val="0"/>
      <w:i w:val="0"/>
      <w:sz w:val="24"/>
      <w:u w:val="none"/>
    </w:rPr>
  </w:style>
  <w:style w:type="paragraph" w:customStyle="1" w:styleId="Iauiue">
    <w:name w:val="Iau?iue"/>
    <w:rsid w:val="00716777"/>
    <w:rPr>
      <w:sz w:val="28"/>
    </w:rPr>
  </w:style>
  <w:style w:type="paragraph" w:customStyle="1" w:styleId="Eiia">
    <w:name w:val="Eiia"/>
    <w:basedOn w:val="af8"/>
    <w:rsid w:val="00716777"/>
    <w:pPr>
      <w:spacing w:after="0" w:line="240" w:lineRule="atLeast"/>
      <w:ind w:left="0"/>
      <w:jc w:val="both"/>
    </w:pPr>
    <w:rPr>
      <w:rFonts w:ascii="Arial" w:hAnsi="Arial"/>
      <w:snapToGrid w:val="0"/>
      <w:szCs w:val="20"/>
    </w:rPr>
  </w:style>
  <w:style w:type="paragraph" w:customStyle="1" w:styleId="2fff0">
    <w:name w:val="???????? ????? 2"/>
    <w:basedOn w:val="af2"/>
    <w:rsid w:val="00716777"/>
    <w:rPr>
      <w:sz w:val="28"/>
      <w:szCs w:val="20"/>
    </w:rPr>
  </w:style>
  <w:style w:type="character" w:customStyle="1" w:styleId="aff6">
    <w:name w:val="Красная строка Знак"/>
    <w:link w:val="aff5"/>
    <w:rsid w:val="00716777"/>
    <w:rPr>
      <w:noProof w:val="0"/>
      <w:sz w:val="28"/>
      <w:szCs w:val="24"/>
      <w:lang w:val="ru-RU" w:eastAsia="ru-RU" w:bidi="ar-SA"/>
    </w:rPr>
  </w:style>
  <w:style w:type="character" w:customStyle="1" w:styleId="afffd">
    <w:name w:val="Маркер Знак Знак"/>
    <w:link w:val="a9"/>
    <w:rsid w:val="00716777"/>
    <w:rPr>
      <w:sz w:val="28"/>
      <w:szCs w:val="28"/>
    </w:rPr>
  </w:style>
  <w:style w:type="paragraph" w:customStyle="1" w:styleId="p8">
    <w:name w:val="p8"/>
    <w:basedOn w:val="af2"/>
    <w:rsid w:val="008D666A"/>
    <w:pPr>
      <w:ind w:firstLine="225"/>
      <w:jc w:val="both"/>
    </w:pPr>
  </w:style>
  <w:style w:type="character" w:customStyle="1" w:styleId="t21">
    <w:name w:val="t21"/>
    <w:rsid w:val="008D666A"/>
    <w:rPr>
      <w:rFonts w:ascii="Times New Roman" w:hAnsi="Times New Roman" w:cs="Times New Roman" w:hint="default"/>
      <w:color w:val="884706"/>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705990">
      <w:bodyDiv w:val="1"/>
      <w:marLeft w:val="0"/>
      <w:marRight w:val="0"/>
      <w:marTop w:val="0"/>
      <w:marBottom w:val="0"/>
      <w:divBdr>
        <w:top w:val="none" w:sz="0" w:space="0" w:color="auto"/>
        <w:left w:val="none" w:sz="0" w:space="0" w:color="auto"/>
        <w:bottom w:val="none" w:sz="0" w:space="0" w:color="auto"/>
        <w:right w:val="none" w:sz="0" w:space="0" w:color="auto"/>
      </w:divBdr>
    </w:div>
    <w:div w:id="172648032">
      <w:bodyDiv w:val="1"/>
      <w:marLeft w:val="0"/>
      <w:marRight w:val="0"/>
      <w:marTop w:val="0"/>
      <w:marBottom w:val="0"/>
      <w:divBdr>
        <w:top w:val="none" w:sz="0" w:space="0" w:color="auto"/>
        <w:left w:val="none" w:sz="0" w:space="0" w:color="auto"/>
        <w:bottom w:val="none" w:sz="0" w:space="0" w:color="auto"/>
        <w:right w:val="none" w:sz="0" w:space="0" w:color="auto"/>
      </w:divBdr>
    </w:div>
    <w:div w:id="267128592">
      <w:bodyDiv w:val="1"/>
      <w:marLeft w:val="0"/>
      <w:marRight w:val="0"/>
      <w:marTop w:val="0"/>
      <w:marBottom w:val="0"/>
      <w:divBdr>
        <w:top w:val="none" w:sz="0" w:space="0" w:color="auto"/>
        <w:left w:val="none" w:sz="0" w:space="0" w:color="auto"/>
        <w:bottom w:val="none" w:sz="0" w:space="0" w:color="auto"/>
        <w:right w:val="none" w:sz="0" w:space="0" w:color="auto"/>
      </w:divBdr>
    </w:div>
    <w:div w:id="356737645">
      <w:bodyDiv w:val="1"/>
      <w:marLeft w:val="0"/>
      <w:marRight w:val="0"/>
      <w:marTop w:val="0"/>
      <w:marBottom w:val="0"/>
      <w:divBdr>
        <w:top w:val="none" w:sz="0" w:space="0" w:color="auto"/>
        <w:left w:val="none" w:sz="0" w:space="0" w:color="auto"/>
        <w:bottom w:val="none" w:sz="0" w:space="0" w:color="auto"/>
        <w:right w:val="none" w:sz="0" w:space="0" w:color="auto"/>
      </w:divBdr>
    </w:div>
    <w:div w:id="662009494">
      <w:bodyDiv w:val="1"/>
      <w:marLeft w:val="0"/>
      <w:marRight w:val="0"/>
      <w:marTop w:val="0"/>
      <w:marBottom w:val="0"/>
      <w:divBdr>
        <w:top w:val="none" w:sz="0" w:space="0" w:color="auto"/>
        <w:left w:val="none" w:sz="0" w:space="0" w:color="auto"/>
        <w:bottom w:val="none" w:sz="0" w:space="0" w:color="auto"/>
        <w:right w:val="none" w:sz="0" w:space="0" w:color="auto"/>
      </w:divBdr>
    </w:div>
    <w:div w:id="749162827">
      <w:bodyDiv w:val="1"/>
      <w:marLeft w:val="0"/>
      <w:marRight w:val="0"/>
      <w:marTop w:val="0"/>
      <w:marBottom w:val="0"/>
      <w:divBdr>
        <w:top w:val="none" w:sz="0" w:space="0" w:color="auto"/>
        <w:left w:val="none" w:sz="0" w:space="0" w:color="auto"/>
        <w:bottom w:val="none" w:sz="0" w:space="0" w:color="auto"/>
        <w:right w:val="none" w:sz="0" w:space="0" w:color="auto"/>
      </w:divBdr>
    </w:div>
    <w:div w:id="896087634">
      <w:bodyDiv w:val="1"/>
      <w:marLeft w:val="0"/>
      <w:marRight w:val="0"/>
      <w:marTop w:val="0"/>
      <w:marBottom w:val="0"/>
      <w:divBdr>
        <w:top w:val="none" w:sz="0" w:space="0" w:color="auto"/>
        <w:left w:val="none" w:sz="0" w:space="0" w:color="auto"/>
        <w:bottom w:val="none" w:sz="0" w:space="0" w:color="auto"/>
        <w:right w:val="none" w:sz="0" w:space="0" w:color="auto"/>
      </w:divBdr>
    </w:div>
    <w:div w:id="1023022343">
      <w:bodyDiv w:val="1"/>
      <w:marLeft w:val="0"/>
      <w:marRight w:val="0"/>
      <w:marTop w:val="0"/>
      <w:marBottom w:val="0"/>
      <w:divBdr>
        <w:top w:val="none" w:sz="0" w:space="0" w:color="auto"/>
        <w:left w:val="none" w:sz="0" w:space="0" w:color="auto"/>
        <w:bottom w:val="none" w:sz="0" w:space="0" w:color="auto"/>
        <w:right w:val="none" w:sz="0" w:space="0" w:color="auto"/>
      </w:divBdr>
    </w:div>
    <w:div w:id="1048531792">
      <w:bodyDiv w:val="1"/>
      <w:marLeft w:val="0"/>
      <w:marRight w:val="0"/>
      <w:marTop w:val="0"/>
      <w:marBottom w:val="0"/>
      <w:divBdr>
        <w:top w:val="none" w:sz="0" w:space="0" w:color="auto"/>
        <w:left w:val="none" w:sz="0" w:space="0" w:color="auto"/>
        <w:bottom w:val="none" w:sz="0" w:space="0" w:color="auto"/>
        <w:right w:val="none" w:sz="0" w:space="0" w:color="auto"/>
      </w:divBdr>
    </w:div>
    <w:div w:id="1070545276">
      <w:bodyDiv w:val="1"/>
      <w:marLeft w:val="0"/>
      <w:marRight w:val="0"/>
      <w:marTop w:val="0"/>
      <w:marBottom w:val="0"/>
      <w:divBdr>
        <w:top w:val="none" w:sz="0" w:space="0" w:color="auto"/>
        <w:left w:val="none" w:sz="0" w:space="0" w:color="auto"/>
        <w:bottom w:val="none" w:sz="0" w:space="0" w:color="auto"/>
        <w:right w:val="none" w:sz="0" w:space="0" w:color="auto"/>
      </w:divBdr>
    </w:div>
    <w:div w:id="1114523291">
      <w:bodyDiv w:val="1"/>
      <w:marLeft w:val="0"/>
      <w:marRight w:val="0"/>
      <w:marTop w:val="0"/>
      <w:marBottom w:val="0"/>
      <w:divBdr>
        <w:top w:val="none" w:sz="0" w:space="0" w:color="auto"/>
        <w:left w:val="none" w:sz="0" w:space="0" w:color="auto"/>
        <w:bottom w:val="none" w:sz="0" w:space="0" w:color="auto"/>
        <w:right w:val="none" w:sz="0" w:space="0" w:color="auto"/>
      </w:divBdr>
    </w:div>
    <w:div w:id="1342852081">
      <w:bodyDiv w:val="1"/>
      <w:marLeft w:val="0"/>
      <w:marRight w:val="0"/>
      <w:marTop w:val="0"/>
      <w:marBottom w:val="0"/>
      <w:divBdr>
        <w:top w:val="none" w:sz="0" w:space="0" w:color="auto"/>
        <w:left w:val="none" w:sz="0" w:space="0" w:color="auto"/>
        <w:bottom w:val="none" w:sz="0" w:space="0" w:color="auto"/>
        <w:right w:val="none" w:sz="0" w:space="0" w:color="auto"/>
      </w:divBdr>
    </w:div>
    <w:div w:id="1395737775">
      <w:bodyDiv w:val="1"/>
      <w:marLeft w:val="0"/>
      <w:marRight w:val="0"/>
      <w:marTop w:val="0"/>
      <w:marBottom w:val="0"/>
      <w:divBdr>
        <w:top w:val="none" w:sz="0" w:space="0" w:color="auto"/>
        <w:left w:val="none" w:sz="0" w:space="0" w:color="auto"/>
        <w:bottom w:val="none" w:sz="0" w:space="0" w:color="auto"/>
        <w:right w:val="none" w:sz="0" w:space="0" w:color="auto"/>
      </w:divBdr>
    </w:div>
    <w:div w:id="1402604298">
      <w:bodyDiv w:val="1"/>
      <w:marLeft w:val="0"/>
      <w:marRight w:val="0"/>
      <w:marTop w:val="0"/>
      <w:marBottom w:val="0"/>
      <w:divBdr>
        <w:top w:val="none" w:sz="0" w:space="0" w:color="auto"/>
        <w:left w:val="none" w:sz="0" w:space="0" w:color="auto"/>
        <w:bottom w:val="none" w:sz="0" w:space="0" w:color="auto"/>
        <w:right w:val="none" w:sz="0" w:space="0" w:color="auto"/>
      </w:divBdr>
    </w:div>
    <w:div w:id="1404259513">
      <w:bodyDiv w:val="1"/>
      <w:marLeft w:val="0"/>
      <w:marRight w:val="0"/>
      <w:marTop w:val="0"/>
      <w:marBottom w:val="0"/>
      <w:divBdr>
        <w:top w:val="none" w:sz="0" w:space="0" w:color="auto"/>
        <w:left w:val="none" w:sz="0" w:space="0" w:color="auto"/>
        <w:bottom w:val="none" w:sz="0" w:space="0" w:color="auto"/>
        <w:right w:val="none" w:sz="0" w:space="0" w:color="auto"/>
      </w:divBdr>
    </w:div>
    <w:div w:id="1415008943">
      <w:bodyDiv w:val="1"/>
      <w:marLeft w:val="0"/>
      <w:marRight w:val="0"/>
      <w:marTop w:val="0"/>
      <w:marBottom w:val="0"/>
      <w:divBdr>
        <w:top w:val="none" w:sz="0" w:space="0" w:color="auto"/>
        <w:left w:val="none" w:sz="0" w:space="0" w:color="auto"/>
        <w:bottom w:val="none" w:sz="0" w:space="0" w:color="auto"/>
        <w:right w:val="none" w:sz="0" w:space="0" w:color="auto"/>
      </w:divBdr>
    </w:div>
    <w:div w:id="1658999209">
      <w:bodyDiv w:val="1"/>
      <w:marLeft w:val="0"/>
      <w:marRight w:val="0"/>
      <w:marTop w:val="0"/>
      <w:marBottom w:val="0"/>
      <w:divBdr>
        <w:top w:val="none" w:sz="0" w:space="0" w:color="auto"/>
        <w:left w:val="none" w:sz="0" w:space="0" w:color="auto"/>
        <w:bottom w:val="none" w:sz="0" w:space="0" w:color="auto"/>
        <w:right w:val="none" w:sz="0" w:space="0" w:color="auto"/>
      </w:divBdr>
    </w:div>
    <w:div w:id="1753506017">
      <w:bodyDiv w:val="1"/>
      <w:marLeft w:val="0"/>
      <w:marRight w:val="0"/>
      <w:marTop w:val="0"/>
      <w:marBottom w:val="0"/>
      <w:divBdr>
        <w:top w:val="none" w:sz="0" w:space="0" w:color="auto"/>
        <w:left w:val="none" w:sz="0" w:space="0" w:color="auto"/>
        <w:bottom w:val="none" w:sz="0" w:space="0" w:color="auto"/>
        <w:right w:val="none" w:sz="0" w:space="0" w:color="auto"/>
      </w:divBdr>
    </w:div>
    <w:div w:id="1765178620">
      <w:bodyDiv w:val="1"/>
      <w:marLeft w:val="0"/>
      <w:marRight w:val="0"/>
      <w:marTop w:val="0"/>
      <w:marBottom w:val="0"/>
      <w:divBdr>
        <w:top w:val="none" w:sz="0" w:space="0" w:color="auto"/>
        <w:left w:val="none" w:sz="0" w:space="0" w:color="auto"/>
        <w:bottom w:val="none" w:sz="0" w:space="0" w:color="auto"/>
        <w:right w:val="none" w:sz="0" w:space="0" w:color="auto"/>
      </w:divBdr>
    </w:div>
    <w:div w:id="1831285245">
      <w:bodyDiv w:val="1"/>
      <w:marLeft w:val="0"/>
      <w:marRight w:val="0"/>
      <w:marTop w:val="0"/>
      <w:marBottom w:val="0"/>
      <w:divBdr>
        <w:top w:val="none" w:sz="0" w:space="0" w:color="auto"/>
        <w:left w:val="none" w:sz="0" w:space="0" w:color="auto"/>
        <w:bottom w:val="none" w:sz="0" w:space="0" w:color="auto"/>
        <w:right w:val="none" w:sz="0" w:space="0" w:color="auto"/>
      </w:divBdr>
    </w:div>
    <w:div w:id="1861897855">
      <w:bodyDiv w:val="1"/>
      <w:marLeft w:val="0"/>
      <w:marRight w:val="0"/>
      <w:marTop w:val="0"/>
      <w:marBottom w:val="0"/>
      <w:divBdr>
        <w:top w:val="none" w:sz="0" w:space="0" w:color="auto"/>
        <w:left w:val="none" w:sz="0" w:space="0" w:color="auto"/>
        <w:bottom w:val="none" w:sz="0" w:space="0" w:color="auto"/>
        <w:right w:val="none" w:sz="0" w:space="0" w:color="auto"/>
      </w:divBdr>
    </w:div>
    <w:div w:id="2111008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image" Target="media/image7.jpeg"/><Relationship Id="rId21" Type="http://schemas.openxmlformats.org/officeDocument/2006/relationships/image" Target="media/image5.jpeg"/><Relationship Id="rId34" Type="http://schemas.openxmlformats.org/officeDocument/2006/relationships/image" Target="media/image14.jpeg"/><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3.jpeg"/><Relationship Id="rId25" Type="http://schemas.openxmlformats.org/officeDocument/2006/relationships/header" Target="header2.xml"/><Relationship Id="rId33"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image" Target="media/image6.jpeg"/><Relationship Id="rId28" Type="http://schemas.openxmlformats.org/officeDocument/2006/relationships/image" Target="media/image9.jpeg"/><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image" Target="media/image12.w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9.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5.jpe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C1921-0FC4-4CC4-B9CF-0EEC8DCFF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1423</TotalTime>
  <Pages>1</Pages>
  <Words>73738</Words>
  <Characters>420310</Characters>
  <Application>Microsoft Office Word</Application>
  <DocSecurity>0</DocSecurity>
  <Lines>3502</Lines>
  <Paragraphs>986</Paragraphs>
  <ScaleCrop>false</ScaleCrop>
  <HeadingPairs>
    <vt:vector size="2" baseType="variant">
      <vt:variant>
        <vt:lpstr>Название</vt:lpstr>
      </vt:variant>
      <vt:variant>
        <vt:i4>1</vt:i4>
      </vt:variant>
    </vt:vector>
  </HeadingPairs>
  <TitlesOfParts>
    <vt:vector size="1" baseType="lpstr">
      <vt:lpstr/>
    </vt:vector>
  </TitlesOfParts>
  <Company>TIGP</Company>
  <LinksUpToDate>false</LinksUpToDate>
  <CharactersWithSpaces>493062</CharactersWithSpaces>
  <SharedDoc>false</SharedDoc>
  <HLinks>
    <vt:vector size="312" baseType="variant">
      <vt:variant>
        <vt:i4>1310777</vt:i4>
      </vt:variant>
      <vt:variant>
        <vt:i4>308</vt:i4>
      </vt:variant>
      <vt:variant>
        <vt:i4>0</vt:i4>
      </vt:variant>
      <vt:variant>
        <vt:i4>5</vt:i4>
      </vt:variant>
      <vt:variant>
        <vt:lpwstr/>
      </vt:variant>
      <vt:variant>
        <vt:lpwstr>_Toc353196019</vt:lpwstr>
      </vt:variant>
      <vt:variant>
        <vt:i4>1310777</vt:i4>
      </vt:variant>
      <vt:variant>
        <vt:i4>302</vt:i4>
      </vt:variant>
      <vt:variant>
        <vt:i4>0</vt:i4>
      </vt:variant>
      <vt:variant>
        <vt:i4>5</vt:i4>
      </vt:variant>
      <vt:variant>
        <vt:lpwstr/>
      </vt:variant>
      <vt:variant>
        <vt:lpwstr>_Toc353196018</vt:lpwstr>
      </vt:variant>
      <vt:variant>
        <vt:i4>1310777</vt:i4>
      </vt:variant>
      <vt:variant>
        <vt:i4>296</vt:i4>
      </vt:variant>
      <vt:variant>
        <vt:i4>0</vt:i4>
      </vt:variant>
      <vt:variant>
        <vt:i4>5</vt:i4>
      </vt:variant>
      <vt:variant>
        <vt:lpwstr/>
      </vt:variant>
      <vt:variant>
        <vt:lpwstr>_Toc353196017</vt:lpwstr>
      </vt:variant>
      <vt:variant>
        <vt:i4>1310777</vt:i4>
      </vt:variant>
      <vt:variant>
        <vt:i4>290</vt:i4>
      </vt:variant>
      <vt:variant>
        <vt:i4>0</vt:i4>
      </vt:variant>
      <vt:variant>
        <vt:i4>5</vt:i4>
      </vt:variant>
      <vt:variant>
        <vt:lpwstr/>
      </vt:variant>
      <vt:variant>
        <vt:lpwstr>_Toc353196016</vt:lpwstr>
      </vt:variant>
      <vt:variant>
        <vt:i4>1310777</vt:i4>
      </vt:variant>
      <vt:variant>
        <vt:i4>284</vt:i4>
      </vt:variant>
      <vt:variant>
        <vt:i4>0</vt:i4>
      </vt:variant>
      <vt:variant>
        <vt:i4>5</vt:i4>
      </vt:variant>
      <vt:variant>
        <vt:lpwstr/>
      </vt:variant>
      <vt:variant>
        <vt:lpwstr>_Toc353196015</vt:lpwstr>
      </vt:variant>
      <vt:variant>
        <vt:i4>1310777</vt:i4>
      </vt:variant>
      <vt:variant>
        <vt:i4>278</vt:i4>
      </vt:variant>
      <vt:variant>
        <vt:i4>0</vt:i4>
      </vt:variant>
      <vt:variant>
        <vt:i4>5</vt:i4>
      </vt:variant>
      <vt:variant>
        <vt:lpwstr/>
      </vt:variant>
      <vt:variant>
        <vt:lpwstr>_Toc353196014</vt:lpwstr>
      </vt:variant>
      <vt:variant>
        <vt:i4>1310777</vt:i4>
      </vt:variant>
      <vt:variant>
        <vt:i4>272</vt:i4>
      </vt:variant>
      <vt:variant>
        <vt:i4>0</vt:i4>
      </vt:variant>
      <vt:variant>
        <vt:i4>5</vt:i4>
      </vt:variant>
      <vt:variant>
        <vt:lpwstr/>
      </vt:variant>
      <vt:variant>
        <vt:lpwstr>_Toc353196013</vt:lpwstr>
      </vt:variant>
      <vt:variant>
        <vt:i4>1310777</vt:i4>
      </vt:variant>
      <vt:variant>
        <vt:i4>266</vt:i4>
      </vt:variant>
      <vt:variant>
        <vt:i4>0</vt:i4>
      </vt:variant>
      <vt:variant>
        <vt:i4>5</vt:i4>
      </vt:variant>
      <vt:variant>
        <vt:lpwstr/>
      </vt:variant>
      <vt:variant>
        <vt:lpwstr>_Toc353196012</vt:lpwstr>
      </vt:variant>
      <vt:variant>
        <vt:i4>1310777</vt:i4>
      </vt:variant>
      <vt:variant>
        <vt:i4>260</vt:i4>
      </vt:variant>
      <vt:variant>
        <vt:i4>0</vt:i4>
      </vt:variant>
      <vt:variant>
        <vt:i4>5</vt:i4>
      </vt:variant>
      <vt:variant>
        <vt:lpwstr/>
      </vt:variant>
      <vt:variant>
        <vt:lpwstr>_Toc353196011</vt:lpwstr>
      </vt:variant>
      <vt:variant>
        <vt:i4>1310777</vt:i4>
      </vt:variant>
      <vt:variant>
        <vt:i4>254</vt:i4>
      </vt:variant>
      <vt:variant>
        <vt:i4>0</vt:i4>
      </vt:variant>
      <vt:variant>
        <vt:i4>5</vt:i4>
      </vt:variant>
      <vt:variant>
        <vt:lpwstr/>
      </vt:variant>
      <vt:variant>
        <vt:lpwstr>_Toc353196010</vt:lpwstr>
      </vt:variant>
      <vt:variant>
        <vt:i4>1376313</vt:i4>
      </vt:variant>
      <vt:variant>
        <vt:i4>248</vt:i4>
      </vt:variant>
      <vt:variant>
        <vt:i4>0</vt:i4>
      </vt:variant>
      <vt:variant>
        <vt:i4>5</vt:i4>
      </vt:variant>
      <vt:variant>
        <vt:lpwstr/>
      </vt:variant>
      <vt:variant>
        <vt:lpwstr>_Toc353196009</vt:lpwstr>
      </vt:variant>
      <vt:variant>
        <vt:i4>1376313</vt:i4>
      </vt:variant>
      <vt:variant>
        <vt:i4>242</vt:i4>
      </vt:variant>
      <vt:variant>
        <vt:i4>0</vt:i4>
      </vt:variant>
      <vt:variant>
        <vt:i4>5</vt:i4>
      </vt:variant>
      <vt:variant>
        <vt:lpwstr/>
      </vt:variant>
      <vt:variant>
        <vt:lpwstr>_Toc353196008</vt:lpwstr>
      </vt:variant>
      <vt:variant>
        <vt:i4>1376313</vt:i4>
      </vt:variant>
      <vt:variant>
        <vt:i4>236</vt:i4>
      </vt:variant>
      <vt:variant>
        <vt:i4>0</vt:i4>
      </vt:variant>
      <vt:variant>
        <vt:i4>5</vt:i4>
      </vt:variant>
      <vt:variant>
        <vt:lpwstr/>
      </vt:variant>
      <vt:variant>
        <vt:lpwstr>_Toc353196007</vt:lpwstr>
      </vt:variant>
      <vt:variant>
        <vt:i4>1376313</vt:i4>
      </vt:variant>
      <vt:variant>
        <vt:i4>230</vt:i4>
      </vt:variant>
      <vt:variant>
        <vt:i4>0</vt:i4>
      </vt:variant>
      <vt:variant>
        <vt:i4>5</vt:i4>
      </vt:variant>
      <vt:variant>
        <vt:lpwstr/>
      </vt:variant>
      <vt:variant>
        <vt:lpwstr>_Toc353196006</vt:lpwstr>
      </vt:variant>
      <vt:variant>
        <vt:i4>1376313</vt:i4>
      </vt:variant>
      <vt:variant>
        <vt:i4>224</vt:i4>
      </vt:variant>
      <vt:variant>
        <vt:i4>0</vt:i4>
      </vt:variant>
      <vt:variant>
        <vt:i4>5</vt:i4>
      </vt:variant>
      <vt:variant>
        <vt:lpwstr/>
      </vt:variant>
      <vt:variant>
        <vt:lpwstr>_Toc353196005</vt:lpwstr>
      </vt:variant>
      <vt:variant>
        <vt:i4>1376313</vt:i4>
      </vt:variant>
      <vt:variant>
        <vt:i4>218</vt:i4>
      </vt:variant>
      <vt:variant>
        <vt:i4>0</vt:i4>
      </vt:variant>
      <vt:variant>
        <vt:i4>5</vt:i4>
      </vt:variant>
      <vt:variant>
        <vt:lpwstr/>
      </vt:variant>
      <vt:variant>
        <vt:lpwstr>_Toc353196004</vt:lpwstr>
      </vt:variant>
      <vt:variant>
        <vt:i4>1376313</vt:i4>
      </vt:variant>
      <vt:variant>
        <vt:i4>212</vt:i4>
      </vt:variant>
      <vt:variant>
        <vt:i4>0</vt:i4>
      </vt:variant>
      <vt:variant>
        <vt:i4>5</vt:i4>
      </vt:variant>
      <vt:variant>
        <vt:lpwstr/>
      </vt:variant>
      <vt:variant>
        <vt:lpwstr>_Toc353196003</vt:lpwstr>
      </vt:variant>
      <vt:variant>
        <vt:i4>1376313</vt:i4>
      </vt:variant>
      <vt:variant>
        <vt:i4>206</vt:i4>
      </vt:variant>
      <vt:variant>
        <vt:i4>0</vt:i4>
      </vt:variant>
      <vt:variant>
        <vt:i4>5</vt:i4>
      </vt:variant>
      <vt:variant>
        <vt:lpwstr/>
      </vt:variant>
      <vt:variant>
        <vt:lpwstr>_Toc353196002</vt:lpwstr>
      </vt:variant>
      <vt:variant>
        <vt:i4>1376313</vt:i4>
      </vt:variant>
      <vt:variant>
        <vt:i4>200</vt:i4>
      </vt:variant>
      <vt:variant>
        <vt:i4>0</vt:i4>
      </vt:variant>
      <vt:variant>
        <vt:i4>5</vt:i4>
      </vt:variant>
      <vt:variant>
        <vt:lpwstr/>
      </vt:variant>
      <vt:variant>
        <vt:lpwstr>_Toc353196001</vt:lpwstr>
      </vt:variant>
      <vt:variant>
        <vt:i4>1376313</vt:i4>
      </vt:variant>
      <vt:variant>
        <vt:i4>194</vt:i4>
      </vt:variant>
      <vt:variant>
        <vt:i4>0</vt:i4>
      </vt:variant>
      <vt:variant>
        <vt:i4>5</vt:i4>
      </vt:variant>
      <vt:variant>
        <vt:lpwstr/>
      </vt:variant>
      <vt:variant>
        <vt:lpwstr>_Toc353196000</vt:lpwstr>
      </vt:variant>
      <vt:variant>
        <vt:i4>2031664</vt:i4>
      </vt:variant>
      <vt:variant>
        <vt:i4>188</vt:i4>
      </vt:variant>
      <vt:variant>
        <vt:i4>0</vt:i4>
      </vt:variant>
      <vt:variant>
        <vt:i4>5</vt:i4>
      </vt:variant>
      <vt:variant>
        <vt:lpwstr/>
      </vt:variant>
      <vt:variant>
        <vt:lpwstr>_Toc353195999</vt:lpwstr>
      </vt:variant>
      <vt:variant>
        <vt:i4>2031664</vt:i4>
      </vt:variant>
      <vt:variant>
        <vt:i4>182</vt:i4>
      </vt:variant>
      <vt:variant>
        <vt:i4>0</vt:i4>
      </vt:variant>
      <vt:variant>
        <vt:i4>5</vt:i4>
      </vt:variant>
      <vt:variant>
        <vt:lpwstr/>
      </vt:variant>
      <vt:variant>
        <vt:lpwstr>_Toc353195998</vt:lpwstr>
      </vt:variant>
      <vt:variant>
        <vt:i4>2031664</vt:i4>
      </vt:variant>
      <vt:variant>
        <vt:i4>176</vt:i4>
      </vt:variant>
      <vt:variant>
        <vt:i4>0</vt:i4>
      </vt:variant>
      <vt:variant>
        <vt:i4>5</vt:i4>
      </vt:variant>
      <vt:variant>
        <vt:lpwstr/>
      </vt:variant>
      <vt:variant>
        <vt:lpwstr>_Toc353195997</vt:lpwstr>
      </vt:variant>
      <vt:variant>
        <vt:i4>2031664</vt:i4>
      </vt:variant>
      <vt:variant>
        <vt:i4>170</vt:i4>
      </vt:variant>
      <vt:variant>
        <vt:i4>0</vt:i4>
      </vt:variant>
      <vt:variant>
        <vt:i4>5</vt:i4>
      </vt:variant>
      <vt:variant>
        <vt:lpwstr/>
      </vt:variant>
      <vt:variant>
        <vt:lpwstr>_Toc353195996</vt:lpwstr>
      </vt:variant>
      <vt:variant>
        <vt:i4>2031664</vt:i4>
      </vt:variant>
      <vt:variant>
        <vt:i4>164</vt:i4>
      </vt:variant>
      <vt:variant>
        <vt:i4>0</vt:i4>
      </vt:variant>
      <vt:variant>
        <vt:i4>5</vt:i4>
      </vt:variant>
      <vt:variant>
        <vt:lpwstr/>
      </vt:variant>
      <vt:variant>
        <vt:lpwstr>_Toc353195995</vt:lpwstr>
      </vt:variant>
      <vt:variant>
        <vt:i4>2031664</vt:i4>
      </vt:variant>
      <vt:variant>
        <vt:i4>158</vt:i4>
      </vt:variant>
      <vt:variant>
        <vt:i4>0</vt:i4>
      </vt:variant>
      <vt:variant>
        <vt:i4>5</vt:i4>
      </vt:variant>
      <vt:variant>
        <vt:lpwstr/>
      </vt:variant>
      <vt:variant>
        <vt:lpwstr>_Toc353195994</vt:lpwstr>
      </vt:variant>
      <vt:variant>
        <vt:i4>2031664</vt:i4>
      </vt:variant>
      <vt:variant>
        <vt:i4>152</vt:i4>
      </vt:variant>
      <vt:variant>
        <vt:i4>0</vt:i4>
      </vt:variant>
      <vt:variant>
        <vt:i4>5</vt:i4>
      </vt:variant>
      <vt:variant>
        <vt:lpwstr/>
      </vt:variant>
      <vt:variant>
        <vt:lpwstr>_Toc353195993</vt:lpwstr>
      </vt:variant>
      <vt:variant>
        <vt:i4>2031664</vt:i4>
      </vt:variant>
      <vt:variant>
        <vt:i4>146</vt:i4>
      </vt:variant>
      <vt:variant>
        <vt:i4>0</vt:i4>
      </vt:variant>
      <vt:variant>
        <vt:i4>5</vt:i4>
      </vt:variant>
      <vt:variant>
        <vt:lpwstr/>
      </vt:variant>
      <vt:variant>
        <vt:lpwstr>_Toc353195992</vt:lpwstr>
      </vt:variant>
      <vt:variant>
        <vt:i4>2031664</vt:i4>
      </vt:variant>
      <vt:variant>
        <vt:i4>140</vt:i4>
      </vt:variant>
      <vt:variant>
        <vt:i4>0</vt:i4>
      </vt:variant>
      <vt:variant>
        <vt:i4>5</vt:i4>
      </vt:variant>
      <vt:variant>
        <vt:lpwstr/>
      </vt:variant>
      <vt:variant>
        <vt:lpwstr>_Toc353195991</vt:lpwstr>
      </vt:variant>
      <vt:variant>
        <vt:i4>2031664</vt:i4>
      </vt:variant>
      <vt:variant>
        <vt:i4>134</vt:i4>
      </vt:variant>
      <vt:variant>
        <vt:i4>0</vt:i4>
      </vt:variant>
      <vt:variant>
        <vt:i4>5</vt:i4>
      </vt:variant>
      <vt:variant>
        <vt:lpwstr/>
      </vt:variant>
      <vt:variant>
        <vt:lpwstr>_Toc353195990</vt:lpwstr>
      </vt:variant>
      <vt:variant>
        <vt:i4>1966128</vt:i4>
      </vt:variant>
      <vt:variant>
        <vt:i4>128</vt:i4>
      </vt:variant>
      <vt:variant>
        <vt:i4>0</vt:i4>
      </vt:variant>
      <vt:variant>
        <vt:i4>5</vt:i4>
      </vt:variant>
      <vt:variant>
        <vt:lpwstr/>
      </vt:variant>
      <vt:variant>
        <vt:lpwstr>_Toc353195989</vt:lpwstr>
      </vt:variant>
      <vt:variant>
        <vt:i4>1966128</vt:i4>
      </vt:variant>
      <vt:variant>
        <vt:i4>122</vt:i4>
      </vt:variant>
      <vt:variant>
        <vt:i4>0</vt:i4>
      </vt:variant>
      <vt:variant>
        <vt:i4>5</vt:i4>
      </vt:variant>
      <vt:variant>
        <vt:lpwstr/>
      </vt:variant>
      <vt:variant>
        <vt:lpwstr>_Toc353195988</vt:lpwstr>
      </vt:variant>
      <vt:variant>
        <vt:i4>1966128</vt:i4>
      </vt:variant>
      <vt:variant>
        <vt:i4>116</vt:i4>
      </vt:variant>
      <vt:variant>
        <vt:i4>0</vt:i4>
      </vt:variant>
      <vt:variant>
        <vt:i4>5</vt:i4>
      </vt:variant>
      <vt:variant>
        <vt:lpwstr/>
      </vt:variant>
      <vt:variant>
        <vt:lpwstr>_Toc353195987</vt:lpwstr>
      </vt:variant>
      <vt:variant>
        <vt:i4>1966128</vt:i4>
      </vt:variant>
      <vt:variant>
        <vt:i4>110</vt:i4>
      </vt:variant>
      <vt:variant>
        <vt:i4>0</vt:i4>
      </vt:variant>
      <vt:variant>
        <vt:i4>5</vt:i4>
      </vt:variant>
      <vt:variant>
        <vt:lpwstr/>
      </vt:variant>
      <vt:variant>
        <vt:lpwstr>_Toc353195986</vt:lpwstr>
      </vt:variant>
      <vt:variant>
        <vt:i4>1966128</vt:i4>
      </vt:variant>
      <vt:variant>
        <vt:i4>104</vt:i4>
      </vt:variant>
      <vt:variant>
        <vt:i4>0</vt:i4>
      </vt:variant>
      <vt:variant>
        <vt:i4>5</vt:i4>
      </vt:variant>
      <vt:variant>
        <vt:lpwstr/>
      </vt:variant>
      <vt:variant>
        <vt:lpwstr>_Toc353195985</vt:lpwstr>
      </vt:variant>
      <vt:variant>
        <vt:i4>1966128</vt:i4>
      </vt:variant>
      <vt:variant>
        <vt:i4>98</vt:i4>
      </vt:variant>
      <vt:variant>
        <vt:i4>0</vt:i4>
      </vt:variant>
      <vt:variant>
        <vt:i4>5</vt:i4>
      </vt:variant>
      <vt:variant>
        <vt:lpwstr/>
      </vt:variant>
      <vt:variant>
        <vt:lpwstr>_Toc353195984</vt:lpwstr>
      </vt:variant>
      <vt:variant>
        <vt:i4>1966128</vt:i4>
      </vt:variant>
      <vt:variant>
        <vt:i4>92</vt:i4>
      </vt:variant>
      <vt:variant>
        <vt:i4>0</vt:i4>
      </vt:variant>
      <vt:variant>
        <vt:i4>5</vt:i4>
      </vt:variant>
      <vt:variant>
        <vt:lpwstr/>
      </vt:variant>
      <vt:variant>
        <vt:lpwstr>_Toc353195983</vt:lpwstr>
      </vt:variant>
      <vt:variant>
        <vt:i4>1966128</vt:i4>
      </vt:variant>
      <vt:variant>
        <vt:i4>86</vt:i4>
      </vt:variant>
      <vt:variant>
        <vt:i4>0</vt:i4>
      </vt:variant>
      <vt:variant>
        <vt:i4>5</vt:i4>
      </vt:variant>
      <vt:variant>
        <vt:lpwstr/>
      </vt:variant>
      <vt:variant>
        <vt:lpwstr>_Toc353195982</vt:lpwstr>
      </vt:variant>
      <vt:variant>
        <vt:i4>1966128</vt:i4>
      </vt:variant>
      <vt:variant>
        <vt:i4>80</vt:i4>
      </vt:variant>
      <vt:variant>
        <vt:i4>0</vt:i4>
      </vt:variant>
      <vt:variant>
        <vt:i4>5</vt:i4>
      </vt:variant>
      <vt:variant>
        <vt:lpwstr/>
      </vt:variant>
      <vt:variant>
        <vt:lpwstr>_Toc353195981</vt:lpwstr>
      </vt:variant>
      <vt:variant>
        <vt:i4>1966128</vt:i4>
      </vt:variant>
      <vt:variant>
        <vt:i4>74</vt:i4>
      </vt:variant>
      <vt:variant>
        <vt:i4>0</vt:i4>
      </vt:variant>
      <vt:variant>
        <vt:i4>5</vt:i4>
      </vt:variant>
      <vt:variant>
        <vt:lpwstr/>
      </vt:variant>
      <vt:variant>
        <vt:lpwstr>_Toc353195980</vt:lpwstr>
      </vt:variant>
      <vt:variant>
        <vt:i4>1114160</vt:i4>
      </vt:variant>
      <vt:variant>
        <vt:i4>68</vt:i4>
      </vt:variant>
      <vt:variant>
        <vt:i4>0</vt:i4>
      </vt:variant>
      <vt:variant>
        <vt:i4>5</vt:i4>
      </vt:variant>
      <vt:variant>
        <vt:lpwstr/>
      </vt:variant>
      <vt:variant>
        <vt:lpwstr>_Toc353195979</vt:lpwstr>
      </vt:variant>
      <vt:variant>
        <vt:i4>1114160</vt:i4>
      </vt:variant>
      <vt:variant>
        <vt:i4>62</vt:i4>
      </vt:variant>
      <vt:variant>
        <vt:i4>0</vt:i4>
      </vt:variant>
      <vt:variant>
        <vt:i4>5</vt:i4>
      </vt:variant>
      <vt:variant>
        <vt:lpwstr/>
      </vt:variant>
      <vt:variant>
        <vt:lpwstr>_Toc353195978</vt:lpwstr>
      </vt:variant>
      <vt:variant>
        <vt:i4>1114160</vt:i4>
      </vt:variant>
      <vt:variant>
        <vt:i4>56</vt:i4>
      </vt:variant>
      <vt:variant>
        <vt:i4>0</vt:i4>
      </vt:variant>
      <vt:variant>
        <vt:i4>5</vt:i4>
      </vt:variant>
      <vt:variant>
        <vt:lpwstr/>
      </vt:variant>
      <vt:variant>
        <vt:lpwstr>_Toc353195977</vt:lpwstr>
      </vt:variant>
      <vt:variant>
        <vt:i4>1114160</vt:i4>
      </vt:variant>
      <vt:variant>
        <vt:i4>50</vt:i4>
      </vt:variant>
      <vt:variant>
        <vt:i4>0</vt:i4>
      </vt:variant>
      <vt:variant>
        <vt:i4>5</vt:i4>
      </vt:variant>
      <vt:variant>
        <vt:lpwstr/>
      </vt:variant>
      <vt:variant>
        <vt:lpwstr>_Toc353195976</vt:lpwstr>
      </vt:variant>
      <vt:variant>
        <vt:i4>1114160</vt:i4>
      </vt:variant>
      <vt:variant>
        <vt:i4>44</vt:i4>
      </vt:variant>
      <vt:variant>
        <vt:i4>0</vt:i4>
      </vt:variant>
      <vt:variant>
        <vt:i4>5</vt:i4>
      </vt:variant>
      <vt:variant>
        <vt:lpwstr/>
      </vt:variant>
      <vt:variant>
        <vt:lpwstr>_Toc353195975</vt:lpwstr>
      </vt:variant>
      <vt:variant>
        <vt:i4>1114160</vt:i4>
      </vt:variant>
      <vt:variant>
        <vt:i4>38</vt:i4>
      </vt:variant>
      <vt:variant>
        <vt:i4>0</vt:i4>
      </vt:variant>
      <vt:variant>
        <vt:i4>5</vt:i4>
      </vt:variant>
      <vt:variant>
        <vt:lpwstr/>
      </vt:variant>
      <vt:variant>
        <vt:lpwstr>_Toc353195974</vt:lpwstr>
      </vt:variant>
      <vt:variant>
        <vt:i4>1114160</vt:i4>
      </vt:variant>
      <vt:variant>
        <vt:i4>32</vt:i4>
      </vt:variant>
      <vt:variant>
        <vt:i4>0</vt:i4>
      </vt:variant>
      <vt:variant>
        <vt:i4>5</vt:i4>
      </vt:variant>
      <vt:variant>
        <vt:lpwstr/>
      </vt:variant>
      <vt:variant>
        <vt:lpwstr>_Toc353195973</vt:lpwstr>
      </vt:variant>
      <vt:variant>
        <vt:i4>1114160</vt:i4>
      </vt:variant>
      <vt:variant>
        <vt:i4>26</vt:i4>
      </vt:variant>
      <vt:variant>
        <vt:i4>0</vt:i4>
      </vt:variant>
      <vt:variant>
        <vt:i4>5</vt:i4>
      </vt:variant>
      <vt:variant>
        <vt:lpwstr/>
      </vt:variant>
      <vt:variant>
        <vt:lpwstr>_Toc353195972</vt:lpwstr>
      </vt:variant>
      <vt:variant>
        <vt:i4>1114160</vt:i4>
      </vt:variant>
      <vt:variant>
        <vt:i4>20</vt:i4>
      </vt:variant>
      <vt:variant>
        <vt:i4>0</vt:i4>
      </vt:variant>
      <vt:variant>
        <vt:i4>5</vt:i4>
      </vt:variant>
      <vt:variant>
        <vt:lpwstr/>
      </vt:variant>
      <vt:variant>
        <vt:lpwstr>_Toc353195971</vt:lpwstr>
      </vt:variant>
      <vt:variant>
        <vt:i4>1114160</vt:i4>
      </vt:variant>
      <vt:variant>
        <vt:i4>14</vt:i4>
      </vt:variant>
      <vt:variant>
        <vt:i4>0</vt:i4>
      </vt:variant>
      <vt:variant>
        <vt:i4>5</vt:i4>
      </vt:variant>
      <vt:variant>
        <vt:lpwstr/>
      </vt:variant>
      <vt:variant>
        <vt:lpwstr>_Toc353195970</vt:lpwstr>
      </vt:variant>
      <vt:variant>
        <vt:i4>1048624</vt:i4>
      </vt:variant>
      <vt:variant>
        <vt:i4>8</vt:i4>
      </vt:variant>
      <vt:variant>
        <vt:i4>0</vt:i4>
      </vt:variant>
      <vt:variant>
        <vt:i4>5</vt:i4>
      </vt:variant>
      <vt:variant>
        <vt:lpwstr/>
      </vt:variant>
      <vt:variant>
        <vt:lpwstr>_Toc353195969</vt:lpwstr>
      </vt:variant>
      <vt:variant>
        <vt:i4>1048624</vt:i4>
      </vt:variant>
      <vt:variant>
        <vt:i4>2</vt:i4>
      </vt:variant>
      <vt:variant>
        <vt:i4>0</vt:i4>
      </vt:variant>
      <vt:variant>
        <vt:i4>5</vt:i4>
      </vt:variant>
      <vt:variant>
        <vt:lpwstr/>
      </vt:variant>
      <vt:variant>
        <vt:lpwstr>_Toc353195968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Users</dc:creator>
  <cp:lastModifiedBy>Альбина Р. Мухаметвалиева</cp:lastModifiedBy>
  <cp:revision>22</cp:revision>
  <cp:lastPrinted>2017-04-12T05:56:00Z</cp:lastPrinted>
  <dcterms:created xsi:type="dcterms:W3CDTF">2018-05-17T08:11:00Z</dcterms:created>
  <dcterms:modified xsi:type="dcterms:W3CDTF">2019-01-17T12:28:00Z</dcterms:modified>
</cp:coreProperties>
</file>