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5B" w:rsidRDefault="00253A5B">
      <w:pPr>
        <w:pStyle w:val="ConsPlusNormal"/>
        <w:jc w:val="both"/>
        <w:outlineLvl w:val="0"/>
      </w:pPr>
      <w:bookmarkStart w:id="0" w:name="_GoBack"/>
      <w:bookmarkEnd w:id="0"/>
    </w:p>
    <w:p w:rsidR="00253A5B" w:rsidRDefault="00253A5B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253A5B" w:rsidRDefault="00253A5B">
      <w:pPr>
        <w:pStyle w:val="ConsPlusTitle"/>
        <w:jc w:val="center"/>
      </w:pPr>
    </w:p>
    <w:p w:rsidR="00253A5B" w:rsidRDefault="00253A5B">
      <w:pPr>
        <w:pStyle w:val="ConsPlusTitle"/>
        <w:jc w:val="center"/>
      </w:pPr>
      <w:r>
        <w:t>ПОСТАНОВЛЕНИЕ</w:t>
      </w:r>
    </w:p>
    <w:p w:rsidR="00253A5B" w:rsidRDefault="00253A5B">
      <w:pPr>
        <w:pStyle w:val="ConsPlusTitle"/>
        <w:jc w:val="center"/>
      </w:pPr>
      <w:r>
        <w:t>от 19 июля 2014 г. N 512</w:t>
      </w:r>
    </w:p>
    <w:p w:rsidR="00253A5B" w:rsidRDefault="00253A5B">
      <w:pPr>
        <w:pStyle w:val="ConsPlusTitle"/>
        <w:jc w:val="center"/>
      </w:pPr>
    </w:p>
    <w:p w:rsidR="00253A5B" w:rsidRDefault="00253A5B">
      <w:pPr>
        <w:pStyle w:val="ConsPlusTitle"/>
        <w:jc w:val="center"/>
      </w:pPr>
      <w:r>
        <w:t>ОБ УТВЕРЖДЕНИИ ГОСУДАРСТВЕННОЙ ПРОГРАММЫ "РЕАЛИЗАЦИЯ</w:t>
      </w:r>
    </w:p>
    <w:p w:rsidR="00253A5B" w:rsidRDefault="00253A5B">
      <w:pPr>
        <w:pStyle w:val="ConsPlusTitle"/>
        <w:jc w:val="center"/>
      </w:pPr>
      <w:r>
        <w:t>АНТИКОРРУПЦИОННОЙ ПОЛИТИКИ РЕСПУБЛИКИ ТАТАРСТАН</w:t>
      </w:r>
    </w:p>
    <w:p w:rsidR="00253A5B" w:rsidRDefault="00253A5B">
      <w:pPr>
        <w:pStyle w:val="ConsPlusTitle"/>
        <w:jc w:val="center"/>
      </w:pPr>
      <w:r>
        <w:t>НА 2015 - 2020 ГОДЫ"</w:t>
      </w:r>
    </w:p>
    <w:p w:rsidR="00253A5B" w:rsidRDefault="00253A5B">
      <w:pPr>
        <w:pStyle w:val="ConsPlusNormal"/>
        <w:jc w:val="center"/>
      </w:pPr>
      <w:r>
        <w:t>Список изменяющих документов</w:t>
      </w:r>
    </w:p>
    <w:p w:rsidR="00253A5B" w:rsidRDefault="00253A5B">
      <w:pPr>
        <w:pStyle w:val="ConsPlusNormal"/>
        <w:jc w:val="center"/>
      </w:pPr>
      <w:r>
        <w:t xml:space="preserve">(в ред. Постановлений КМ РТ от 03.10.2015 </w:t>
      </w:r>
      <w:hyperlink r:id="rId5" w:history="1">
        <w:r>
          <w:rPr>
            <w:color w:val="0000FF"/>
          </w:rPr>
          <w:t>N 741</w:t>
        </w:r>
      </w:hyperlink>
      <w:r>
        <w:t>,</w:t>
      </w:r>
    </w:p>
    <w:p w:rsidR="00253A5B" w:rsidRDefault="00253A5B">
      <w:pPr>
        <w:pStyle w:val="ConsPlusNormal"/>
        <w:jc w:val="center"/>
      </w:pPr>
      <w:r>
        <w:t xml:space="preserve">от 20.02.2016 </w:t>
      </w:r>
      <w:hyperlink r:id="rId6" w:history="1">
        <w:r>
          <w:rPr>
            <w:color w:val="0000FF"/>
          </w:rPr>
          <w:t>N 104</w:t>
        </w:r>
      </w:hyperlink>
      <w:r>
        <w:t xml:space="preserve">, от 26.05.2016 </w:t>
      </w:r>
      <w:hyperlink r:id="rId7" w:history="1">
        <w:r>
          <w:rPr>
            <w:color w:val="0000FF"/>
          </w:rPr>
          <w:t>N 354</w:t>
        </w:r>
      </w:hyperlink>
      <w:r>
        <w:t xml:space="preserve">, от 09.11.2016 </w:t>
      </w:r>
      <w:hyperlink r:id="rId8" w:history="1">
        <w:r>
          <w:rPr>
            <w:color w:val="0000FF"/>
          </w:rPr>
          <w:t>N 832</w:t>
        </w:r>
      </w:hyperlink>
      <w:r>
        <w:t>,</w:t>
      </w:r>
    </w:p>
    <w:p w:rsidR="00253A5B" w:rsidRDefault="00253A5B">
      <w:pPr>
        <w:pStyle w:val="ConsPlusNormal"/>
        <w:jc w:val="center"/>
      </w:pPr>
      <w:r>
        <w:t xml:space="preserve">от 26.05.2017 </w:t>
      </w:r>
      <w:hyperlink r:id="rId9" w:history="1">
        <w:r>
          <w:rPr>
            <w:color w:val="0000FF"/>
          </w:rPr>
          <w:t>N 311</w:t>
        </w:r>
      </w:hyperlink>
      <w:r>
        <w:t>)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 xml:space="preserve">Во исполнение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11 апреля 2014 года N 226 "О Национальном плане противодействия коррупции на 2014 - 2015 годы",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Татарстан от 4 мая 2006 года N 34-ЗРТ "О противодействии коррупции в Республике Татарстан" Кабинет Министров Республики Татарстан постановляет: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37" w:history="1">
        <w:r>
          <w:rPr>
            <w:color w:val="0000FF"/>
          </w:rPr>
          <w:t>программу</w:t>
        </w:r>
      </w:hyperlink>
      <w:r>
        <w:t xml:space="preserve"> "Реализация антикоррупционной политики Республики Татарстан на 2015 - 2020 годы" (далее - Программа).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2. Определить государственным заказчиком </w:t>
      </w:r>
      <w:hyperlink w:anchor="P37" w:history="1">
        <w:r>
          <w:rPr>
            <w:color w:val="0000FF"/>
          </w:rPr>
          <w:t>Программы</w:t>
        </w:r>
      </w:hyperlink>
      <w:r>
        <w:t xml:space="preserve"> Министерство юстиции Республики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3. Министерству финансов Республики Татарстан ежегодно при формировании бюджета Республики Татарстан на очередной финансовый год и плановый период предусматривать средства на реализацию мероприятий </w:t>
      </w:r>
      <w:hyperlink w:anchor="P37" w:history="1">
        <w:r>
          <w:rPr>
            <w:color w:val="0000FF"/>
          </w:rPr>
          <w:t>Программы</w:t>
        </w:r>
      </w:hyperlink>
      <w:r>
        <w:t xml:space="preserve"> с учетом возможностей и в пределах средств, направляемых на эти цели из бюджета Республики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4. Исполнительным органам государственной власти Республики Татарстан до 1 февраля 2015 года разработать и утвердить ведомственные программы по реализации антикоррупционной политики на 2015 - 2020 годы.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5. Предложить органам местного самоуправления муниципальных районов и городских округов Республики Татарстан разработать и утвердить муниципальные программы по реализации антикоррупционной политики на 2015 - 2020 годы.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Министерство юстиции Республики Татарстан.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right"/>
      </w:pPr>
      <w:r>
        <w:t>И.о. Премьер-министра</w:t>
      </w:r>
    </w:p>
    <w:p w:rsidR="00253A5B" w:rsidRDefault="00253A5B">
      <w:pPr>
        <w:pStyle w:val="ConsPlusNormal"/>
        <w:jc w:val="right"/>
      </w:pPr>
      <w:r>
        <w:t>Республики Татарстан</w:t>
      </w:r>
    </w:p>
    <w:p w:rsidR="00253A5B" w:rsidRDefault="00253A5B">
      <w:pPr>
        <w:pStyle w:val="ConsPlusNormal"/>
        <w:jc w:val="right"/>
      </w:pPr>
      <w:r>
        <w:t>А.В.ПЕСОШИН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right"/>
        <w:outlineLvl w:val="0"/>
      </w:pPr>
      <w:r>
        <w:t>Утверждена</w:t>
      </w:r>
    </w:p>
    <w:p w:rsidR="00253A5B" w:rsidRDefault="00253A5B">
      <w:pPr>
        <w:pStyle w:val="ConsPlusNormal"/>
        <w:jc w:val="right"/>
      </w:pPr>
      <w:r>
        <w:t>Постановлением</w:t>
      </w:r>
    </w:p>
    <w:p w:rsidR="00253A5B" w:rsidRDefault="00253A5B">
      <w:pPr>
        <w:pStyle w:val="ConsPlusNormal"/>
        <w:jc w:val="right"/>
      </w:pPr>
      <w:r>
        <w:t>Кабинета Министров</w:t>
      </w:r>
    </w:p>
    <w:p w:rsidR="00253A5B" w:rsidRDefault="00253A5B">
      <w:pPr>
        <w:pStyle w:val="ConsPlusNormal"/>
        <w:jc w:val="right"/>
      </w:pPr>
      <w:r>
        <w:t>Республики Татарстан</w:t>
      </w:r>
    </w:p>
    <w:p w:rsidR="00253A5B" w:rsidRDefault="00253A5B">
      <w:pPr>
        <w:pStyle w:val="ConsPlusNormal"/>
        <w:jc w:val="right"/>
      </w:pPr>
      <w:r>
        <w:t>от 19 июля 2014 г. N 512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Title"/>
        <w:jc w:val="center"/>
      </w:pPr>
      <w:bookmarkStart w:id="1" w:name="P37"/>
      <w:bookmarkEnd w:id="1"/>
      <w:r>
        <w:lastRenderedPageBreak/>
        <w:t>ГОСУДАРСТВЕННАЯ ПРОГРАММА</w:t>
      </w:r>
    </w:p>
    <w:p w:rsidR="00253A5B" w:rsidRDefault="00253A5B">
      <w:pPr>
        <w:pStyle w:val="ConsPlusTitle"/>
        <w:jc w:val="center"/>
      </w:pPr>
      <w:r>
        <w:t>"РЕАЛИЗАЦИЯ АНТИКОРРУПЦИОННОЙ ПОЛИТИКИ</w:t>
      </w:r>
    </w:p>
    <w:p w:rsidR="00253A5B" w:rsidRDefault="00253A5B">
      <w:pPr>
        <w:pStyle w:val="ConsPlusTitle"/>
        <w:jc w:val="center"/>
      </w:pPr>
      <w:r>
        <w:t>РЕСПУБЛИКИ ТАТАРСТАН НА 2015 - 2020 ГОДЫ"</w:t>
      </w:r>
    </w:p>
    <w:p w:rsidR="00253A5B" w:rsidRDefault="00253A5B">
      <w:pPr>
        <w:pStyle w:val="ConsPlusNormal"/>
        <w:jc w:val="center"/>
      </w:pPr>
      <w:r>
        <w:t>Список изменяющих документов</w:t>
      </w:r>
    </w:p>
    <w:p w:rsidR="00253A5B" w:rsidRDefault="00253A5B">
      <w:pPr>
        <w:pStyle w:val="ConsPlusNormal"/>
        <w:jc w:val="center"/>
      </w:pPr>
      <w:r>
        <w:t xml:space="preserve">(в ред. Постановлений КМ РТ от 03.10.2015 </w:t>
      </w:r>
      <w:hyperlink r:id="rId12" w:history="1">
        <w:r>
          <w:rPr>
            <w:color w:val="0000FF"/>
          </w:rPr>
          <w:t>N 741</w:t>
        </w:r>
      </w:hyperlink>
      <w:r>
        <w:t>,</w:t>
      </w:r>
    </w:p>
    <w:p w:rsidR="00253A5B" w:rsidRDefault="00253A5B">
      <w:pPr>
        <w:pStyle w:val="ConsPlusNormal"/>
        <w:jc w:val="center"/>
      </w:pPr>
      <w:r>
        <w:t xml:space="preserve">от 20.02.2016 </w:t>
      </w:r>
      <w:hyperlink r:id="rId13" w:history="1">
        <w:r>
          <w:rPr>
            <w:color w:val="0000FF"/>
          </w:rPr>
          <w:t>N 104</w:t>
        </w:r>
      </w:hyperlink>
      <w:r>
        <w:t xml:space="preserve">, от 26.05.2016 </w:t>
      </w:r>
      <w:hyperlink r:id="rId14" w:history="1">
        <w:r>
          <w:rPr>
            <w:color w:val="0000FF"/>
          </w:rPr>
          <w:t>N 354</w:t>
        </w:r>
      </w:hyperlink>
      <w:r>
        <w:t xml:space="preserve">, от 09.11.2016 </w:t>
      </w:r>
      <w:hyperlink r:id="rId15" w:history="1">
        <w:r>
          <w:rPr>
            <w:color w:val="0000FF"/>
          </w:rPr>
          <w:t>N 832</w:t>
        </w:r>
      </w:hyperlink>
      <w:r>
        <w:t>,</w:t>
      </w:r>
    </w:p>
    <w:p w:rsidR="00253A5B" w:rsidRDefault="00253A5B">
      <w:pPr>
        <w:pStyle w:val="ConsPlusNormal"/>
        <w:jc w:val="center"/>
      </w:pPr>
      <w:r>
        <w:t xml:space="preserve">от 26.05.2017 </w:t>
      </w:r>
      <w:hyperlink r:id="rId16" w:history="1">
        <w:r>
          <w:rPr>
            <w:color w:val="0000FF"/>
          </w:rPr>
          <w:t>N 311</w:t>
        </w:r>
      </w:hyperlink>
      <w:r>
        <w:t>)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center"/>
        <w:outlineLvl w:val="1"/>
      </w:pPr>
      <w:r>
        <w:t>Паспорт государственной программы</w:t>
      </w:r>
    </w:p>
    <w:p w:rsidR="00253A5B" w:rsidRDefault="00253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73"/>
        <w:gridCol w:w="5272"/>
      </w:tblGrid>
      <w:tr w:rsidR="00253A5B">
        <w:tc>
          <w:tcPr>
            <w:tcW w:w="2381" w:type="dxa"/>
          </w:tcPr>
          <w:p w:rsidR="00253A5B" w:rsidRDefault="00253A5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  <w:jc w:val="both"/>
            </w:pPr>
            <w:r>
              <w:t>Государственная программа "Реализация антикоррупционной политики Республики Татарстан на 2015 - 2020 годы" (далее - Программа)</w:t>
            </w:r>
          </w:p>
        </w:tc>
      </w:tr>
      <w:tr w:rsidR="00253A5B">
        <w:tc>
          <w:tcPr>
            <w:tcW w:w="2381" w:type="dxa"/>
          </w:tcPr>
          <w:p w:rsidR="00253A5B" w:rsidRDefault="00253A5B">
            <w:pPr>
              <w:pStyle w:val="ConsPlusNormal"/>
            </w:pPr>
            <w:r>
              <w:t>Государственный заказчик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</w:pPr>
            <w:r>
              <w:t>Министерство юстиции Республики Татарстан</w:t>
            </w:r>
          </w:p>
        </w:tc>
      </w:tr>
      <w:tr w:rsidR="00253A5B">
        <w:tc>
          <w:tcPr>
            <w:tcW w:w="2381" w:type="dxa"/>
          </w:tcPr>
          <w:p w:rsidR="00253A5B" w:rsidRDefault="00253A5B">
            <w:pPr>
              <w:pStyle w:val="ConsPlusNormal"/>
            </w:pPr>
            <w:r>
              <w:t>Основные разработчики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</w:pPr>
            <w:r>
              <w:t>Министерство юстиции Республики Татарстан;</w:t>
            </w:r>
          </w:p>
          <w:p w:rsidR="00253A5B" w:rsidRDefault="00253A5B">
            <w:pPr>
              <w:pStyle w:val="ConsPlusNormal"/>
              <w:jc w:val="both"/>
            </w:pPr>
            <w:r>
              <w:t xml:space="preserve">рабочая группа по разработке проекта государственной антикоррупционной программы на 2015 - 2020 годы, созданная в соответствии с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Кабинета Министров Республики Татарстан от 19.02.2014 N 315-р</w:t>
            </w:r>
          </w:p>
        </w:tc>
      </w:tr>
      <w:tr w:rsidR="00253A5B">
        <w:tc>
          <w:tcPr>
            <w:tcW w:w="2381" w:type="dxa"/>
          </w:tcPr>
          <w:p w:rsidR="00253A5B" w:rsidRDefault="00253A5B">
            <w:pPr>
              <w:pStyle w:val="ConsPlusNormal"/>
            </w:pPr>
            <w:r>
              <w:t>Цель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  <w:jc w:val="both"/>
            </w:pPr>
            <w:r>
              <w:t>Выявление и устранение причин коррупции (профилактика коррупции), создание условий, препятствующих коррупции, формирование в обществе нетерпимого отношения к коррупции</w:t>
            </w:r>
          </w:p>
        </w:tc>
      </w:tr>
      <w:tr w:rsidR="00253A5B">
        <w:tc>
          <w:tcPr>
            <w:tcW w:w="2381" w:type="dxa"/>
          </w:tcPr>
          <w:p w:rsidR="00253A5B" w:rsidRDefault="00253A5B">
            <w:pPr>
              <w:pStyle w:val="ConsPlusNormal"/>
            </w:pPr>
            <w:r>
              <w:t>Задачи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  <w:jc w:val="both"/>
            </w:pPr>
            <w:r>
              <w:t>1. Совершенствование инструментов и механизмов, в том числе правовых и организационных, противодействия коррупции.</w:t>
            </w:r>
          </w:p>
          <w:p w:rsidR="00253A5B" w:rsidRDefault="00253A5B">
            <w:pPr>
              <w:pStyle w:val="ConsPlusNormal"/>
              <w:jc w:val="both"/>
            </w:pPr>
            <w:r>
              <w:t>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актов.</w:t>
            </w:r>
          </w:p>
          <w:p w:rsidR="00253A5B" w:rsidRDefault="00253A5B">
            <w:pPr>
              <w:pStyle w:val="ConsPlusNormal"/>
              <w:jc w:val="both"/>
            </w:pPr>
            <w:r>
              <w:t>3. Оценка состояния коррупции посредством проведения мониторинговых исследований.</w:t>
            </w:r>
          </w:p>
          <w:p w:rsidR="00253A5B" w:rsidRDefault="00253A5B">
            <w:pPr>
              <w:pStyle w:val="ConsPlusNormal"/>
              <w:jc w:val="both"/>
            </w:pPr>
            <w:r>
              <w:t>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коррупции.</w:t>
            </w:r>
          </w:p>
          <w:p w:rsidR="00253A5B" w:rsidRDefault="00253A5B">
            <w:pPr>
              <w:pStyle w:val="ConsPlusNormal"/>
              <w:jc w:val="both"/>
            </w:pPr>
            <w:r>
              <w:t>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общественности.</w:t>
            </w:r>
          </w:p>
          <w:p w:rsidR="00253A5B" w:rsidRDefault="00253A5B">
            <w:pPr>
              <w:pStyle w:val="ConsPlusNormal"/>
              <w:jc w:val="both"/>
            </w:pPr>
            <w:r>
              <w:t>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нужд.</w:t>
            </w:r>
          </w:p>
          <w:p w:rsidR="00253A5B" w:rsidRDefault="00253A5B">
            <w:pPr>
              <w:pStyle w:val="ConsPlusNormal"/>
              <w:jc w:val="both"/>
            </w:pPr>
            <w:r>
              <w:t>7. Последовательное снижение административного давления на предпринимательство (бизнес-структуры).</w:t>
            </w:r>
          </w:p>
          <w:p w:rsidR="00253A5B" w:rsidRDefault="00253A5B">
            <w:pPr>
              <w:pStyle w:val="ConsPlusNormal"/>
              <w:jc w:val="both"/>
            </w:pPr>
            <w:r>
              <w:t>8. Повышение эффективности взаимодействия органов государственной власти Республики Татарстан с правоохранительными органами.</w:t>
            </w:r>
          </w:p>
          <w:p w:rsidR="00253A5B" w:rsidRDefault="00253A5B">
            <w:pPr>
              <w:pStyle w:val="ConsPlusNormal"/>
            </w:pPr>
            <w:r>
              <w:t>9. Усиление мер по минимизации бытовой коррупции.</w:t>
            </w:r>
          </w:p>
          <w:p w:rsidR="00253A5B" w:rsidRDefault="00253A5B">
            <w:pPr>
              <w:pStyle w:val="ConsPlusNormal"/>
              <w:jc w:val="both"/>
            </w:pPr>
            <w:r>
              <w:t>10. Стимулирование антикоррупционного поведения государственных и муниципальных служащих</w:t>
            </w:r>
          </w:p>
        </w:tc>
      </w:tr>
      <w:tr w:rsidR="00253A5B">
        <w:tc>
          <w:tcPr>
            <w:tcW w:w="238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Сроки и этапы реализации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  <w:jc w:val="both"/>
            </w:pPr>
            <w:r>
              <w:t>2015 - 2020 годы. Этапы реализации Программы не выделяются</w:t>
            </w:r>
          </w:p>
        </w:tc>
      </w:tr>
      <w:tr w:rsidR="00253A5B">
        <w:tc>
          <w:tcPr>
            <w:tcW w:w="2381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Объемы финансирования Программы с распределением по годам и источникам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</w:pPr>
            <w:r>
              <w:t>Общий объем финансирования Программы за счет средств бюджета Республики Татарстан составляет 30,385 млн рублей, в том числе:</w:t>
            </w:r>
          </w:p>
          <w:p w:rsidR="00253A5B" w:rsidRDefault="00253A5B">
            <w:pPr>
              <w:pStyle w:val="ConsPlusNormal"/>
              <w:jc w:val="right"/>
            </w:pPr>
            <w:r>
              <w:t>(млн рублей)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5,615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4,37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4,915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5,04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5,161</w:t>
            </w:r>
          </w:p>
        </w:tc>
      </w:tr>
      <w:tr w:rsidR="00253A5B"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673" w:type="dxa"/>
          </w:tcPr>
          <w:p w:rsidR="00253A5B" w:rsidRDefault="00253A5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5272" w:type="dxa"/>
          </w:tcPr>
          <w:p w:rsidR="00253A5B" w:rsidRDefault="00253A5B">
            <w:pPr>
              <w:pStyle w:val="ConsPlusNormal"/>
              <w:jc w:val="center"/>
            </w:pPr>
            <w:r>
              <w:t>5,284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381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6945" w:type="dxa"/>
            <w:gridSpan w:val="2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Примечание: объемы финансирования носят прогнозный характер и подлежат ежегодной корректировке с учетом возможностей бюджета Республики Татарстан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9326" w:type="dxa"/>
            <w:gridSpan w:val="3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26.05.2017 N 311)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381" w:type="dxa"/>
          </w:tcPr>
          <w:p w:rsidR="00253A5B" w:rsidRDefault="00253A5B">
            <w:pPr>
              <w:pStyle w:val="ConsPlusNormal"/>
              <w:jc w:val="both"/>
            </w:pPr>
            <w:r>
              <w:t>Ожидаемые конечные результаты реализации целей и задач Программы (индикаторы оценки результатов) и показатели бюджетной эффективности Программы</w:t>
            </w:r>
          </w:p>
        </w:tc>
        <w:tc>
          <w:tcPr>
            <w:tcW w:w="6945" w:type="dxa"/>
            <w:gridSpan w:val="2"/>
          </w:tcPr>
          <w:p w:rsidR="00253A5B" w:rsidRDefault="00253A5B">
            <w:pPr>
              <w:pStyle w:val="ConsPlusNormal"/>
            </w:pPr>
            <w:r>
              <w:t>По итогам реализации Программы ожидается достижение к концу 2020 года следующих результатов:</w:t>
            </w:r>
          </w:p>
          <w:p w:rsidR="00253A5B" w:rsidRDefault="00253A5B">
            <w:pPr>
              <w:pStyle w:val="ConsPlusNormal"/>
              <w:jc w:val="both"/>
            </w:pPr>
            <w:r>
              <w:t>доля органов государственной власти Республики Татарстан и органов местного самоуправления Республики Татарстан, внедривших внутренний контроль и антикоррупционный механизм в кадровую политику, достигнет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доля законодательных и иных нормативных правовых актов, подвергнутых антикоррупционной экспертизе на стадии разработки их проектов, достигнет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доля выполнения плана проведения ротации государственных гражданских служащих Республики Татарстан в 2019 - 2020 годах составит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государственное задание на организацию социологических опросов будет выполнено на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доля государственных гражданских (муниципальных) служащих, прошедших повышение квалификации, составит не менее 33 процентов ежегодно;</w:t>
            </w:r>
          </w:p>
          <w:p w:rsidR="00253A5B" w:rsidRDefault="00253A5B">
            <w:pPr>
              <w:pStyle w:val="ConsPlusNormal"/>
              <w:jc w:val="both"/>
            </w:pPr>
            <w:r>
              <w:t>методическими материалами по вопросам совершенствования деятельности по противодействию коррупции будет обеспечено 100 процентов государственных органов и органов местного самоуправления;</w:t>
            </w:r>
          </w:p>
          <w:p w:rsidR="00253A5B" w:rsidRDefault="00253A5B">
            <w:pPr>
              <w:pStyle w:val="ConsPlusNormal"/>
              <w:jc w:val="both"/>
            </w:pPr>
            <w:r>
              <w:t>доля государственных (гражданских) служащих, государственных и муниципальных организаций, с которыми проведены антикоррупционные мероприятия, составит не менее 50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уровень удовлетворенности граждан качеством предоставления государственных и муниципальных услуг составит не менее 90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lastRenderedPageBreak/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услуг, составит не менее 90 процентов;</w:t>
            </w:r>
          </w:p>
          <w:p w:rsidR="00253A5B" w:rsidRDefault="00253A5B">
            <w:pPr>
              <w:pStyle w:val="ConsPlusNormal"/>
            </w:pPr>
            <w:r>
              <w:t xml:space="preserve">доля исполнительных органов государственной власти и органов местного самоуправления муниципальных районов и городских округов, обеспечивающих наполнение информацией своих официальных сайтов в соответствии с законодательством и </w:t>
            </w:r>
            <w:hyperlink r:id="rId19" w:history="1">
              <w:r>
                <w:rPr>
                  <w:color w:val="0000FF"/>
                </w:rPr>
                <w:t>требованиями</w:t>
              </w:r>
            </w:hyperlink>
            <w:r>
              <w:t>, установленными Постановлением Кабинета Министров Республики Татарстан от 04.04.2013 N 225 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"Интернет" по вопросам противодействия коррупции" (далее - Постановление Кабинета Министров Республики Татарстан от 04.04.2013 N 225), составит не менее 90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доля органов государственной власти и органов местного самоуправления Республики Татарстан, обеспечивших прозрачность деятельности в сфере организации и проведения закупок товаров, работ, услуг для обеспечения государственных (муниципальных) нужд, составит не менее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доля предпринимателей, попадавших в коррупционную ситуацию (по данным социологических исследований, проводимых Комитетом Республики Татарстан по социально-экономическому мониторингу), составит не более 13,7 процента;</w:t>
            </w:r>
          </w:p>
          <w:p w:rsidR="00253A5B" w:rsidRDefault="00253A5B">
            <w:pPr>
              <w:pStyle w:val="ConsPlusNormal"/>
              <w:jc w:val="both"/>
            </w:pPr>
            <w:r>
              <w:t>полнота реализации контрольных проверок, предусмотренных Программой, составит не менее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 xml:space="preserve">абзац исключен. - </w:t>
            </w:r>
            <w:hyperlink r:id="rId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КМ РТ от 26.05.2016 N 354;</w:t>
            </w:r>
          </w:p>
          <w:p w:rsidR="00253A5B" w:rsidRDefault="00253A5B">
            <w:pPr>
              <w:pStyle w:val="ConsPlusNormal"/>
              <w:jc w:val="both"/>
            </w:pPr>
            <w:r>
      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      </w:r>
          </w:p>
          <w:p w:rsidR="00253A5B" w:rsidRDefault="00253A5B">
            <w:pPr>
              <w:pStyle w:val="ConsPlusNormal"/>
              <w:jc w:val="both"/>
            </w:pPr>
            <w:r>
              <w:t>мероприятия, направленные на повышение престижа государственной и муниципальной службы, будут проводиться ежегодно</w:t>
            </w:r>
          </w:p>
        </w:tc>
      </w:tr>
    </w:tbl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center"/>
        <w:outlineLvl w:val="1"/>
      </w:pPr>
      <w:r>
        <w:t>I. Общая характеристика сферы реализации Программы,</w:t>
      </w:r>
    </w:p>
    <w:p w:rsidR="00253A5B" w:rsidRDefault="00253A5B">
      <w:pPr>
        <w:pStyle w:val="ConsPlusNormal"/>
        <w:jc w:val="center"/>
      </w:pPr>
      <w:r>
        <w:t>проблемы и пути их решения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В связи с этим последние годы характеризуются активизацией в Республике Татарстан мер по противодействию коррупции, совершенствованием нормотворческой и правоприменительной работы на республиканском, ведомственном и муниципальном уровнях.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Настоящая Программа разработана во исполнение </w:t>
      </w:r>
      <w:hyperlink r:id="rId21" w:history="1">
        <w:r>
          <w:rPr>
            <w:color w:val="0000FF"/>
          </w:rPr>
          <w:t>статьи 9</w:t>
        </w:r>
      </w:hyperlink>
      <w:r>
        <w:t xml:space="preserve"> Закона Республики Татарстан от 4 мая 2006 года N 34-ЗРТ "О противодействии коррупции в Республике Татарстан".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Программа концептуально связана с системой мер противодействия коррупции, реализуемых на федеральном уровне, и создает предпосылки использования программно-целевого метода в организации антикоррупционной работы на ведомственном и муниципальном уровнях.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lastRenderedPageBreak/>
        <w:t xml:space="preserve">Республика Татарстан имеет успешный опыт антикоррупционной деятельности. Об этом свидетельствуют положительные результаты реализации четырех антикоррупционных программ (республиканские программы по реализации Стратегии антикоррупционной политики Республики Татарстан </w:t>
      </w:r>
      <w:hyperlink r:id="rId22" w:history="1">
        <w:r>
          <w:rPr>
            <w:color w:val="0000FF"/>
          </w:rPr>
          <w:t>на 2006 - 2008 годы</w:t>
        </w:r>
      </w:hyperlink>
      <w:r>
        <w:t xml:space="preserve"> и </w:t>
      </w:r>
      <w:hyperlink r:id="rId23" w:history="1">
        <w:r>
          <w:rPr>
            <w:color w:val="0000FF"/>
          </w:rPr>
          <w:t>на 2009 - 2011 годы</w:t>
        </w:r>
      </w:hyperlink>
      <w:r>
        <w:t xml:space="preserve">, Комплексная республиканская антикоррупционная </w:t>
      </w:r>
      <w:hyperlink r:id="rId24" w:history="1">
        <w:r>
          <w:rPr>
            <w:color w:val="0000FF"/>
          </w:rPr>
          <w:t>программа</w:t>
        </w:r>
      </w:hyperlink>
      <w:r>
        <w:t xml:space="preserve"> на 2012 - 2014 годы, </w:t>
      </w:r>
      <w:hyperlink r:id="rId25" w:history="1">
        <w:r>
          <w:rPr>
            <w:color w:val="0000FF"/>
          </w:rPr>
          <w:t>Подпрограмма</w:t>
        </w:r>
      </w:hyperlink>
      <w:r>
        <w:t xml:space="preserve"> "Реализация антикоррупционной политики Республики Татарстан на 2014 год" государственной программы "Обеспечение общественного порядка и противодействие преступности в Республике Татарстан на 2014 - 2020 годы").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За время реализации указанных программ в Республике Татарстан выстроена система координации антикоррупционной деятельности в исполнительных органах государственной власти и органах местного самоуправления. На всех уровнях власти созданы координационные органы в виде комиссий (советов) по противодействию коррупции; определены лица, ответственные за профилактику коррупционных и иных правонарушений; созданы комиссии по соблюдению требований к служебному поведению государственных (муниципальных) служащих и урегулированию конфликта интересов; в муниципальных районах и городских округах назначены помощники глав по вопросам противодействия коррупции; определен четкий круг вопросов, курируемых каждым из перечисленных субъектов профилактики коррупции.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Наблюдается активизация и повышение качества работы указанных антикоррупционных органов и лиц, ответственных за реализацию антикоррупционных мероприятий в органах исполнительной власти и органах местного самоуправления в Республике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Благодаря реализации мероприятий предыдущих антикоррупционных программ отмечается повышение роли институтов гражданского общества в антикоррупционной деятельности. Так, представители общественности включены в составы антикоррупционных комиссий, комиссий по соблюдению требований к служебному поведению государственных (муниципальных) служащих, конкурсных и аттестационных комиссий при органах публичной власти. Молодежные общественные организации и республиканские средства массовой информации стали активными участниками антикоррупционной деятельности, в результате которой в обществе формируется нетерпимость к коррупционному поведению.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Следует отметить, что опыт Республики Татарстан в сфере противодействия коррупции не остался незамеченным. В докладе "Анализ практики реализации региональных программ противодействия коррупции в субъектах Российской Федерации", подготовленном федеральным государственным научно-исследовательским учреждением "Институт законодательства и сравнительного правоведения при Правительстве Российской Федерации" в 2012 году, институциональный опыт Республики Татарстан в сфере противодействия коррупции признан одним из лучших в Российской Федерации и рекомендуется для руководства в работе другим субъектам Российской Федерации.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 данным социологических исследований, ежегодно проводимых Комитетом Республики Татарстан по социально-экономическому мониторингу, также фиксируются положительные изменения. С 2009 по 2012 год доля респондентов, столкнувшихся с коррупцией, стабильно снижается. Оставаясь неизменным в 2010 и 2011 годах, когда каждый пятый житель республики сталкивался с явлением коррупции, в 2012 - 2013 годах охват населения коррупцией сократился до 15 - 16 процентов. Так, в 2013 году в коррупционную ситуацию попали 16,3 процента опрошенных респондентов.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представителей бизнеса, попадавших в коррупционную ситуацию, в 2009 - 2013 годах также снизилась. В 2013 году охват предпринимателей коррупцией составил 14,9 процента (в 2009 году - 23,2 процента; в 2010 и 2011 годах - 21,2 процента; в 2012 году - 17,8 процента).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Несмотря на общую тенденцию снижения уровня коррупции в различных сферах, процент коррумпированности в сфере деятельности органов ГИБДД, военкоматов, а также в сфере </w:t>
      </w:r>
      <w:r>
        <w:lastRenderedPageBreak/>
        <w:t>здравоохранения и образования остается одним из самых высоких.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Так, по мнению населения республики в 2013 году, коррумпированность сотрудников ГИБДД составила 63,6 процента, медицинских работников - 56,3 процента, преподавателей вузов - 47,7 процента, сотрудников военкоматов - 33,2 процента.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 мнению 43,5 процента жителей республики, основной причиной коррупции является недостаточно строгий контроль над действиями чиновников, их доходами и расходами. Более 31 процента респондентов считают, что причиной коррупции является возможность принятия единоличного решения должностными лицами; 30,5 процента жителей республики причину коррупции видят в низкой заработной плате работников бюджетной сферы.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Вместе с тем жители республики почти в равной степени удовлетворены полностью или частично деятельностью как министерств и ведомств Республики Татарстан (86,7 процента), так и органов местного самоуправления (86 процентов). Около 10 процентов населения Татарстана считают работу органов государственной и муниципальной власти неудовлетворительной.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Решению вышеупомянутых проблем в сфере противодействия (профилактики) коррупции будут способствовать: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информирование населения в онлайн-режиме о реальной коррупционной ситуации и предпринимаемых мерах по реализации антикоррупционной политики в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создание условий для противодействия коррупции и предупреждение коррупционных правонарушений;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повышение эффективности взаимодействия органов власти Республики Татарстан с гражданским обществом, государственная поддержка деятельности общественных объединений по противодействию коррупции;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последовательное применение имеющихся правовых, образовательных и воспитательных мер, направленных на противодействие коррупции.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6" w:history="1">
        <w:r>
          <w:rPr>
            <w:color w:val="0000FF"/>
          </w:rPr>
          <w:t>статьей 9</w:t>
        </w:r>
      </w:hyperlink>
      <w:r>
        <w:t xml:space="preserve"> Закона Республики Татарстан 4 мая 2006 года N 34-ЗРТ "О противодействии коррупции в Республике Татарстан" антикоррупционная программа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 учетом изложенного и имеющегося опыта реализации предыдущих антикоррупционных программ в Республике Татарстан программно-целевой метод представляется наиболее целесообразным для качественной реализации мер антикоррупционной политики в республике.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Программа представляет собой систему комплексных мероприятий, обеспечивающих согласованное применение правовых, образовательных, воспитательных, организационных и иных мероприятий, осуществляемых органами государственной власти и органами местного самоуправления, общественными объединениями, организациями, направленных на достижение конкретных результатов в работе по предупреждению коррупции, минимизации коррупционных правонарушений в Республике Татарстан.</w:t>
      </w:r>
    </w:p>
    <w:p w:rsidR="00253A5B" w:rsidRDefault="00253A5B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КМ РТ от 26.05.2016 N 354)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center"/>
        <w:outlineLvl w:val="1"/>
      </w:pPr>
      <w:r>
        <w:t>II. Цель и основные задачи Программы. Описание ожидаемых</w:t>
      </w:r>
    </w:p>
    <w:p w:rsidR="00253A5B" w:rsidRDefault="00253A5B">
      <w:pPr>
        <w:pStyle w:val="ConsPlusNormal"/>
        <w:jc w:val="center"/>
      </w:pPr>
      <w:r>
        <w:t>конечных результатов Программы,</w:t>
      </w:r>
    </w:p>
    <w:p w:rsidR="00253A5B" w:rsidRDefault="00253A5B">
      <w:pPr>
        <w:pStyle w:val="ConsPlusNormal"/>
        <w:jc w:val="center"/>
      </w:pPr>
      <w:r>
        <w:t>сроки и этапы ее реализации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 xml:space="preserve">Целями Программы являются выявление и устранение причин коррупции, противодействие </w:t>
      </w:r>
      <w:r>
        <w:lastRenderedPageBreak/>
        <w:t>условиям, способствующим ее проявлениям, формирование в обществе нетерпимого отношения к коррупции.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Для достижения целей Программы требуется решение следующих задач: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совершенствование инструментов и механизмов, в том числе правовых и организационных, противодействия коррупции;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совершенствование организации проведения антикоррупционной экспертизы нормативных правовых актов и проектов нормативных правовых актов;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проведение антикоррупционного мониторинга;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совершенствование деятельности в сфере организации и проведения закупок товаров, работ, услуг для обеспечения государственных (муниципальных) нужд;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последовательное снижение административного давления на предпринимательство (бизнес-структуры);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повышение эффективности взаимодействия с правоохранительными органами;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усиление мер по минимизации бытовой коррупции;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стимулирование антикоррупционного поведения государственных и муниципальных служащих.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 итогам реализации Программы ожидается достижение к концу 2020 года следующих результатов: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органов государственной власти Республики Татарстан и органов местного самоуправления Республики Татарстан, внедривших внутренний контроль и антикоррупционный механизм в кадровую политику, достигнет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законодательных и иных нормативных правовых актов, подвергнутых антикоррупционной экспертизе на стадии разработки их проектов, достигнет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выполнения плана проведения ротации государственных гражданских служащих Республики Татарстан в 2019 - 2020 годах составит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государственное задание на организацию социологических опросов будет выполнено на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государственных гражданских (муниципальных) служащих, прошедших повышение квалификации, составит не менее 33 процентов ежегодно;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методическими материалами по вопросам совершенствования деятельности по противодействию коррупции будет обеспечено 100 процентов государственных органов и органов местного самоуправления;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lastRenderedPageBreak/>
        <w:t>доля государственных (гражданских) служащих, государственных и муниципальных организаций, с которыми проведены антикоррупционные мероприятия, составит не менее 50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уровень удовлетворенности граждан качеством предоставления государственных и муниципальных услуг составит не менее 90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услуг, составит не менее 90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доля исполнительных органов государственной власти и органов местного самоуправления муниципальных районов и городских округов, обеспечивающих наполнение информацией своих официальных сайтов в соответствии с законодательством и требованиями, установленными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Кабинета Министров Республики Татарстан от 04.04.2013 N 225, составит не менее 90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органов государственной власти и органов местного самоуправления Республики Татарстан, обеспечивших прозрачность деятельности в сфере организации и проведения закупок товаров, работ, услуг для обеспечения государственных (муниципальных) нужд, составит не менее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предпринимателей, попадавших в коррупционную ситуацию (по данным социологических исследований, проводимых Комитетом Республики Татарстан по социально-экономическому мониторингу), составит не более 13,7 процента;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полнота реализации контрольных проверок, предусмотренных Программой, составит не менее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КМ РТ от 26.05.2016 N 354;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составит не менее 100 процентов;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мероприятия, направленные на повышение престижа государственной и муниципальной службы, будут проводиться ежегодно.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Сроки реализации Программы: 2015 - 2020 годы. Этапы реализации Программы не выделяются.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Основные </w:t>
      </w:r>
      <w:hyperlink w:anchor="P237" w:history="1">
        <w:r>
          <w:rPr>
            <w:color w:val="0000FF"/>
          </w:rPr>
          <w:t>цели</w:t>
        </w:r>
      </w:hyperlink>
      <w:r>
        <w:t>, задачи, индикаторы оценки результатов, а также объемы финансирования мероприятий, предусмотренных Программой, представлены в приложении к Программе.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center"/>
        <w:outlineLvl w:val="1"/>
      </w:pPr>
      <w:r>
        <w:t>III. Обоснование ресурсного обеспечения Программы</w:t>
      </w:r>
    </w:p>
    <w:p w:rsidR="00253A5B" w:rsidRDefault="00253A5B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КМ РТ от 26.05.2017 N 311)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>Общий объем финансирования Программы за счет средств бюджета Республики Татарстан в 2015 - 2020 годах составляет 30,385 млн рублей, в том числе: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right"/>
      </w:pPr>
      <w:r>
        <w:t>(млн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6520"/>
      </w:tblGrid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Объем средств бюджета Республики Татарстан</w:t>
            </w:r>
          </w:p>
        </w:tc>
      </w:tr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5,615</w:t>
            </w:r>
          </w:p>
        </w:tc>
      </w:tr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2016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4,37</w:t>
            </w:r>
          </w:p>
        </w:tc>
      </w:tr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4,915</w:t>
            </w:r>
          </w:p>
        </w:tc>
      </w:tr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5,04</w:t>
            </w:r>
          </w:p>
        </w:tc>
      </w:tr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5,161</w:t>
            </w:r>
          </w:p>
        </w:tc>
      </w:tr>
      <w:tr w:rsidR="00253A5B">
        <w:tc>
          <w:tcPr>
            <w:tcW w:w="1872" w:type="dxa"/>
          </w:tcPr>
          <w:p w:rsidR="00253A5B" w:rsidRDefault="00253A5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520" w:type="dxa"/>
          </w:tcPr>
          <w:p w:rsidR="00253A5B" w:rsidRDefault="00253A5B">
            <w:pPr>
              <w:pStyle w:val="ConsPlusNormal"/>
              <w:jc w:val="center"/>
            </w:pPr>
            <w:r>
              <w:t>5,284</w:t>
            </w:r>
          </w:p>
        </w:tc>
      </w:tr>
    </w:tbl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>Объемы финансирования Программы носят прогнозный характер и подлежат ежегодной корректировке с учетом возможностей бюджета Республики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center"/>
        <w:outlineLvl w:val="1"/>
      </w:pPr>
      <w:r>
        <w:t>IV. Механизм реализации Программы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>Планирование, взаимодействие, координацию и общий контроль за исполнением Программы осуществляет Министерство юстиции Республики Татарстан, которое ежегодно уточняет целевые показатели и затраты на мероприятия Программы, механизм реализации Программы и состав исполнителей, запрашивает у министерств и ведомств, ответственных за выполнение мероприятий, сведения о ходе выполнения Программы.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Финансирование мероприятий осуществляется через министерства и ведомства, ответственные за их реализацию и являющиеся исполнителями Программы.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Исполнители Программы, ответственные за реализацию соответствующих мероприятий, представляют в Министерство юстиции Республики Татарстан ежеквартально, до 5 числа месяца, следующего за отчетным периодом, информацию об исполнении мероприятий и освоенных денежных средствах, выделяемых исполнителям мероприятий, с нарастающим итогом и в целом за отчетный год.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Годовой отчет о ходе реализации и оценке эффективности Программы (далее - годовой отчет) Министерство юстиции Республики Татарстан совместно с соисполнителями до 1 февраля года, следующего за отчетным, представляет Премьер-министру Республики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Годовой отчет содержит: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конкретные результаты, достигнутые за отчетный период;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перечень мероприятий, выполненных и не выполненных (с указанием причин) в установленные сроки;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анализ факторов, повлиявших на ход реализации Программы;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данные об использовании бюджетных ассигнований и иных средств на выполнение мероприятий;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иную информацию.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Внесение изменений в Программу осуществляется по инициативе и по согласованию с ответственным исполнителем мероприятий Программы либо во исполнение поручений Правительства Республики Татарстан в соответствии с установленными требованиями.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Министерство юстиции Республики Татарстан раз в полугодие представляет в Кабинет </w:t>
      </w:r>
      <w:r>
        <w:lastRenderedPageBreak/>
        <w:t>Министров Республики Татарстан информацию о ходе исполнения Программы. До 1 февраля наступившего года обобщенная за предыдущий год информация направляется в Управление Президента Республики Татарстан по вопросам антикоррупционной политики для включения в ежегодный сводный отчет о состоянии коррупции и реализации мер антикоррупционной политики в Республике Татарстан.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юстиции Республики Татарстан в установленном порядке направляет: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ежеквартально, до 25 числа месяца, следующего за отчетным периодом, в Министерство экономики Республики Татарстан - статистическую, справочную и аналитическую информацию о подготовке и реализации Программы, а также об эффективности использования финансовых средств по установленной форме;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ежегодно, до 1 марта года, следующего за отчетным периодом, в Министерство экономики Республики Татарстан и Министерство финансов Республики Татарстан - информацию о ходе работ по реализации Программы и эффективности использования финансовых средств.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юстиции Республики Татарстан ежеквартально проводит совещания с исполнителями Программы по вопросам исполнения отдельных мероприятий Программы.</w:t>
      </w:r>
    </w:p>
    <w:p w:rsidR="00253A5B" w:rsidRDefault="00253A5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КМ РТ от 26.05.2016 N 354)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center"/>
        <w:outlineLvl w:val="1"/>
      </w:pPr>
      <w:r>
        <w:t>V. Оценка социально-экономической эффективности Программы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>Общая эффективность Программы оценивается по степени достижения установленных целевых параметров, запланированных к 2020 году, реализации в установленные сроки предусмотренных мероприятий. Для оценки эффективности Программы используются результаты социологических исследований, а также материалы текущей отчетности министерств и ведомств.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Реализация мероприятий Программы к 2020 году позволит: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повысить эффективность государственного управления в сфере противодействия коррупции;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повысить роль общественности в антикоррупционной деятельности органов исполнительной власти и органов местного самоуправления в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формировать в обществе нетерпимое отношение к коррупции.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Кроме того, комплексное выполнение программных мероприятий будет способствовать развитию и укреплению антикоррупционных институтов в республике. Будет совершенствоваться антикоррупционное образование. Увеличится количество государственных и муниципальных служащих, прошедших курсы повышения квалификации по антикоррупционной тематике.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Социальный эффект Программы оценивается в более полной реализации гражданами своих конституционных прав и свобод.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Учитывая специфику Программы, определить прямой экономический эффект не представляется возможным, так как программные мероприятия не поддаются обычным статистическим измерениям и не могут быть выражены в стоимостной оценке. В то же время косвенный экономический эффект реализации мероприятий Программы может наблюдаться в результате формирования привлекательного имиджа Республики Татарстан, в том числе инвестиционной привлекательности, повышения предпринимательской активности, сокращения бюджетных потерь, связанных с проявлениями коррупции в органах исполнительной власти и органах местного самоуправления в республике.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В Программе используется система индикаторов и показателей, характеризующих результаты деятельности. Оценка эффективности Программы за весь период ее реализации </w:t>
      </w:r>
      <w:r>
        <w:lastRenderedPageBreak/>
        <w:t xml:space="preserve">проводится с учетом достижения к 2020 году показателей по индикаторам оценки результатов выполнения Программы, приведенных в </w:t>
      </w:r>
      <w:hyperlink w:anchor="P237" w:history="1">
        <w:r>
          <w:rPr>
            <w:color w:val="0000FF"/>
          </w:rPr>
          <w:t>приложении</w:t>
        </w:r>
      </w:hyperlink>
      <w:r>
        <w:t xml:space="preserve"> к ней.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sectPr w:rsidR="00253A5B" w:rsidSect="00277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3A5B" w:rsidRDefault="00253A5B">
      <w:pPr>
        <w:pStyle w:val="ConsPlusNormal"/>
        <w:jc w:val="right"/>
        <w:outlineLvl w:val="1"/>
      </w:pPr>
      <w:r>
        <w:lastRenderedPageBreak/>
        <w:t>Приложение</w:t>
      </w:r>
    </w:p>
    <w:p w:rsidR="00253A5B" w:rsidRDefault="00253A5B">
      <w:pPr>
        <w:pStyle w:val="ConsPlusNormal"/>
        <w:jc w:val="right"/>
      </w:pPr>
      <w:r>
        <w:t>к Государственной программе</w:t>
      </w:r>
    </w:p>
    <w:p w:rsidR="00253A5B" w:rsidRDefault="00253A5B">
      <w:pPr>
        <w:pStyle w:val="ConsPlusNormal"/>
        <w:jc w:val="right"/>
      </w:pPr>
      <w:r>
        <w:t>"Реализация антикоррупционной</w:t>
      </w:r>
    </w:p>
    <w:p w:rsidR="00253A5B" w:rsidRDefault="00253A5B">
      <w:pPr>
        <w:pStyle w:val="ConsPlusNormal"/>
        <w:jc w:val="right"/>
      </w:pPr>
      <w:r>
        <w:t>политики Республики Татарстан</w:t>
      </w:r>
    </w:p>
    <w:p w:rsidR="00253A5B" w:rsidRDefault="00253A5B">
      <w:pPr>
        <w:pStyle w:val="ConsPlusNormal"/>
        <w:jc w:val="right"/>
      </w:pPr>
      <w:r>
        <w:t>на 2015 - 2020 годы"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Title"/>
        <w:jc w:val="center"/>
      </w:pPr>
      <w:bookmarkStart w:id="2" w:name="P237"/>
      <w:bookmarkEnd w:id="2"/>
      <w:r>
        <w:t>ЦЕЛИ, ЗАДАЧИ, ИНДИКАТОРЫ</w:t>
      </w:r>
    </w:p>
    <w:p w:rsidR="00253A5B" w:rsidRDefault="00253A5B">
      <w:pPr>
        <w:pStyle w:val="ConsPlusTitle"/>
        <w:jc w:val="center"/>
      </w:pPr>
      <w:r>
        <w:t>ОЦЕНКИ РЕЗУЛЬТАТОВ ГОСУДАРСТВЕННОЙ ПРОГРАММЫ "РЕАЛИЗАЦИЯ</w:t>
      </w:r>
    </w:p>
    <w:p w:rsidR="00253A5B" w:rsidRDefault="00253A5B">
      <w:pPr>
        <w:pStyle w:val="ConsPlusTitle"/>
        <w:jc w:val="center"/>
      </w:pPr>
      <w:r>
        <w:t>АНТИКОРРУПЦИОННОЙ ПОЛИТИКИ РЕСПУБЛИКИ ТАТАРСТАН</w:t>
      </w:r>
    </w:p>
    <w:p w:rsidR="00253A5B" w:rsidRDefault="00253A5B">
      <w:pPr>
        <w:pStyle w:val="ConsPlusTitle"/>
        <w:jc w:val="center"/>
      </w:pPr>
      <w:r>
        <w:t>НА 2015 - 2020 ГОДЫ" И ФИНАНСИРОВАНИЕ</w:t>
      </w:r>
    </w:p>
    <w:p w:rsidR="00253A5B" w:rsidRDefault="00253A5B">
      <w:pPr>
        <w:pStyle w:val="ConsPlusTitle"/>
        <w:jc w:val="center"/>
      </w:pPr>
      <w:r>
        <w:t>ПО МЕРОПРИЯТИЯМ ПРОГРАММЫ</w:t>
      </w:r>
    </w:p>
    <w:p w:rsidR="00253A5B" w:rsidRDefault="00253A5B">
      <w:pPr>
        <w:pStyle w:val="ConsPlusNormal"/>
        <w:jc w:val="center"/>
      </w:pPr>
      <w:r>
        <w:t>Список изменяющих документов</w:t>
      </w:r>
    </w:p>
    <w:p w:rsidR="00253A5B" w:rsidRDefault="00253A5B">
      <w:pPr>
        <w:pStyle w:val="ConsPlusNormal"/>
        <w:jc w:val="center"/>
      </w:pPr>
      <w:r>
        <w:t xml:space="preserve">(в ред. Постановлений КМ РТ от 03.10.2015 </w:t>
      </w:r>
      <w:hyperlink r:id="rId32" w:history="1">
        <w:r>
          <w:rPr>
            <w:color w:val="0000FF"/>
          </w:rPr>
          <w:t>N 741</w:t>
        </w:r>
      </w:hyperlink>
      <w:r>
        <w:t>,</w:t>
      </w:r>
    </w:p>
    <w:p w:rsidR="00253A5B" w:rsidRDefault="00253A5B">
      <w:pPr>
        <w:pStyle w:val="ConsPlusNormal"/>
        <w:jc w:val="center"/>
      </w:pPr>
      <w:r>
        <w:t xml:space="preserve">от 20.02.2016 </w:t>
      </w:r>
      <w:hyperlink r:id="rId33" w:history="1">
        <w:r>
          <w:rPr>
            <w:color w:val="0000FF"/>
          </w:rPr>
          <w:t>N 104</w:t>
        </w:r>
      </w:hyperlink>
      <w:r>
        <w:t xml:space="preserve">, от 26.05.2016 </w:t>
      </w:r>
      <w:hyperlink r:id="rId34" w:history="1">
        <w:r>
          <w:rPr>
            <w:color w:val="0000FF"/>
          </w:rPr>
          <w:t>N 354</w:t>
        </w:r>
      </w:hyperlink>
      <w:r>
        <w:t xml:space="preserve">, от 09.11.2016 </w:t>
      </w:r>
      <w:hyperlink r:id="rId35" w:history="1">
        <w:r>
          <w:rPr>
            <w:color w:val="0000FF"/>
          </w:rPr>
          <w:t>N 832</w:t>
        </w:r>
      </w:hyperlink>
      <w:r>
        <w:t>,</w:t>
      </w:r>
    </w:p>
    <w:p w:rsidR="00253A5B" w:rsidRDefault="00253A5B">
      <w:pPr>
        <w:pStyle w:val="ConsPlusNormal"/>
        <w:jc w:val="center"/>
      </w:pPr>
      <w:r>
        <w:t xml:space="preserve">от 26.05.2017 </w:t>
      </w:r>
      <w:hyperlink r:id="rId36" w:history="1">
        <w:r>
          <w:rPr>
            <w:color w:val="0000FF"/>
          </w:rPr>
          <w:t>N 311</w:t>
        </w:r>
      </w:hyperlink>
      <w:r>
        <w:t>)</w:t>
      </w:r>
    </w:p>
    <w:p w:rsidR="00253A5B" w:rsidRDefault="00253A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1247"/>
        <w:gridCol w:w="1818"/>
        <w:gridCol w:w="899"/>
        <w:gridCol w:w="907"/>
        <w:gridCol w:w="907"/>
        <w:gridCol w:w="907"/>
        <w:gridCol w:w="907"/>
        <w:gridCol w:w="850"/>
        <w:gridCol w:w="1020"/>
        <w:gridCol w:w="1020"/>
        <w:gridCol w:w="1020"/>
        <w:gridCol w:w="1020"/>
        <w:gridCol w:w="964"/>
        <w:gridCol w:w="1077"/>
        <w:gridCol w:w="1020"/>
      </w:tblGrid>
      <w:tr w:rsidR="00253A5B">
        <w:tc>
          <w:tcPr>
            <w:tcW w:w="2608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Наименование основных мероприятий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Сроки выполнения основных мероприятий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Индикаторы оценки конечных результатов, единицы измерения</w:t>
            </w:r>
          </w:p>
        </w:tc>
        <w:tc>
          <w:tcPr>
            <w:tcW w:w="6397" w:type="dxa"/>
            <w:gridSpan w:val="7"/>
          </w:tcPr>
          <w:p w:rsidR="00253A5B" w:rsidRDefault="00253A5B">
            <w:pPr>
              <w:pStyle w:val="ConsPlusNormal"/>
              <w:jc w:val="center"/>
            </w:pPr>
            <w:r>
              <w:t>Значения индикаторов</w:t>
            </w:r>
          </w:p>
        </w:tc>
        <w:tc>
          <w:tcPr>
            <w:tcW w:w="6121" w:type="dxa"/>
            <w:gridSpan w:val="6"/>
          </w:tcPr>
          <w:p w:rsidR="00253A5B" w:rsidRDefault="00253A5B">
            <w:pPr>
              <w:pStyle w:val="ConsPlusNormal"/>
              <w:jc w:val="center"/>
            </w:pPr>
            <w:r>
              <w:t>Финансирование (за счет средств бюджета Республики Татарстан), млн рублей</w:t>
            </w:r>
          </w:p>
        </w:tc>
      </w:tr>
      <w:tr w:rsidR="00253A5B">
        <w:tc>
          <w:tcPr>
            <w:tcW w:w="2608" w:type="dxa"/>
            <w:vMerge/>
          </w:tcPr>
          <w:p w:rsidR="00253A5B" w:rsidRDefault="00253A5B"/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2013 г. (базовый)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2020 г.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17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Цели: 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1. Совершенствование инструментов и механизмов, в том числе правовых и организационных, противодействия коррупции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1.1. Разработка нормативных правовых актов и внесение изменений в законодательные и иные нормативные правовые </w:t>
            </w:r>
            <w:r>
              <w:lastRenderedPageBreak/>
              <w:t>акты Республики Татарстан о противодействии коррупции,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Госсовет РТ </w:t>
            </w:r>
            <w:hyperlink w:anchor="P1880" w:history="1">
              <w:r>
                <w:rPr>
                  <w:color w:val="0000FF"/>
                </w:rPr>
                <w:t>&lt;1&gt;</w:t>
              </w:r>
            </w:hyperlink>
            <w:r>
              <w:t xml:space="preserve"> (по согласованию), Кабмин РТ, Минюст РТ, 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Доля органов государственной власти Республики Татарстан и органов местного </w:t>
            </w:r>
            <w:r>
              <w:lastRenderedPageBreak/>
              <w:t>самоуправления Республики Татарстан, внедривших внутренний контроль и антикоррупционный механизм в кадровую политику, процентов</w:t>
            </w:r>
          </w:p>
        </w:tc>
        <w:tc>
          <w:tcPr>
            <w:tcW w:w="899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1.2. Действенное функционирование подразделений органов государственной власти и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(с освобождением от иных функций, не относящихся к антикоррупционной работе)) в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соответствии с Указами Президента Российской Федерации от 21 сентября 2009 года </w:t>
            </w:r>
            <w:hyperlink r:id="rId37" w:history="1">
              <w:r>
                <w:rPr>
                  <w:color w:val="0000FF"/>
                </w:rPr>
                <w:t>N 1065</w:t>
              </w:r>
            </w:hyperlink>
            <w:r>
              <w:t xml:space="preserve"> и Президента Республики Татарстан от 1 ноября 2010 года </w:t>
            </w:r>
            <w:hyperlink r:id="rId38" w:history="1">
              <w:r>
                <w:rPr>
                  <w:color w:val="0000FF"/>
                </w:rPr>
                <w:t>N УП-711</w:t>
              </w:r>
            </w:hyperlink>
            <w:r>
              <w:t>, соблюдение принципа стабильности кадров, осуществляющих вышеуказанные функции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  <w:tcBorders>
              <w:bottom w:val="nil"/>
            </w:tcBorders>
          </w:tcPr>
          <w:p w:rsidR="00253A5B" w:rsidRDefault="00253A5B"/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1.2.1. Проведение с соблюдением требований законодательства о государственной и муниципальной службе, о противодействии коррупции проверки достоверности и полноты сведений о доходах, расходах, об имуществе и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ИОГВ РТ и ОМС (по согласованию), Аппарат Президента РТ, Прокуратура РТ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обязательствах имущественного характера служащих, своих супруги (супруга) и несовершеннолетних детей, представляемых:</w:t>
            </w:r>
          </w:p>
          <w:p w:rsidR="00253A5B" w:rsidRDefault="00253A5B">
            <w:pPr>
              <w:pStyle w:val="ConsPlusNormal"/>
              <w:jc w:val="both"/>
            </w:pPr>
            <w:r>
              <w:t>государственными и муниципальными служащими;</w:t>
            </w:r>
          </w:p>
          <w:p w:rsidR="00253A5B" w:rsidRDefault="00253A5B">
            <w:pPr>
              <w:pStyle w:val="ConsPlusNormal"/>
              <w:jc w:val="both"/>
            </w:pPr>
            <w:r>
              <w:t xml:space="preserve">лицами, замещающими государственные и </w:t>
            </w:r>
            <w:r>
              <w:lastRenderedPageBreak/>
              <w:t>муниципальные должности.</w:t>
            </w:r>
          </w:p>
          <w:p w:rsidR="00253A5B" w:rsidRDefault="00253A5B">
            <w:pPr>
              <w:pStyle w:val="ConsPlusNormal"/>
              <w:jc w:val="both"/>
            </w:pPr>
            <w: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2041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818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1.2.2. Проведение проверок соблюдения государственными служащими требований к служебному поведению, предусмотренных законодательством о государственной службе, и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Российской Федерации "Единый государственный реестр юридических лиц" и "Единый государственный реестр </w:t>
            </w:r>
            <w:r>
              <w:lastRenderedPageBreak/>
              <w:t>индивидуальных предпринимателей" (не менее одного раза в год)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ИОГВ РТ и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(п. 1.2.2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1.2.3. Проведение проверок информации о наличии или возможности возникновения конфликта интересов у государственного (муниципального)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ИОГВ РТ и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1.2.4. Проведение в порядке, определенном представителем нанимателя (работодателя), проверок сведений о фактах обращения в целях склонения государственного (муниципального) служащего к совершению коррупционных правонарушений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ИОГВ РТ и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1.2.5. Систематическое 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1.2.6. 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Внедрение - 2015 г. Использование - 2015 - 2020 гг.</w:t>
            </w: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</w:pP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целях осуществления:</w:t>
            </w:r>
          </w:p>
          <w:p w:rsidR="00253A5B" w:rsidRDefault="00253A5B">
            <w:pPr>
              <w:pStyle w:val="ConsPlusNormal"/>
              <w:jc w:val="both"/>
            </w:pPr>
            <w: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</w:p>
          <w:p w:rsidR="00253A5B" w:rsidRDefault="00253A5B">
            <w:pPr>
              <w:pStyle w:val="ConsPlusNormal"/>
              <w:jc w:val="both"/>
            </w:pPr>
            <w:r>
      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c>
          <w:tcPr>
            <w:tcW w:w="260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1.3. Обеспечение открытости деятельности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Татарстан, в том числе путем </w:t>
            </w:r>
            <w:r>
              <w:lastRenderedPageBreak/>
              <w:t>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ИОГВ РТ и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99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253A5B" w:rsidRDefault="00253A5B"/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(п. 1.3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26.05.2016 N 354)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1.3.1. Обеспечение утверждения и последующего исполнения годовых планов работ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ИОГВ РТ,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2016 - 2020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Количество проведенных заседаний соответствующих комиссий в год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(п. 1.3.1 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1.4. Обеспечение действенного функционирования комиссий по соблюдению требований к служебному </w:t>
            </w:r>
            <w:r>
              <w:lastRenderedPageBreak/>
              <w:t>поведению государственных (муниципальных) служащих и урегулированию конфликта интересов в соответствии с установленными требованиями федерального и республиканского законодательств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1.5. Организация проверки деятельности комиссий по соблюдению требований к служебному поведению государственных (муниципальных) служащих и урегулированию конфликта интересов, а также работы подразделений кадровых служб органов государственной власти и органов местного самоуправления по профилактике коррупционных и иных правонарушений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Прокуратура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1.6. Размещение в </w:t>
            </w:r>
            <w:r>
              <w:lastRenderedPageBreak/>
              <w:t>соответствии с законодательством на сайтах органов исполнительной власти, органов местного самоуправления Республики Татарстан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ИОГВ РТ, ОМС (по </w:t>
            </w:r>
            <w:r>
              <w:lastRenderedPageBreak/>
              <w:t>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 xml:space="preserve">2015 - 2020 </w:t>
            </w:r>
            <w:r>
              <w:lastRenderedPageBreak/>
              <w:t>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1.7. Методическое обеспечение деятельности органов местного самоуправления по вопросам противодействия коррупции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 xml:space="preserve">Департамент государственной службы и кадров при Президенте РТ (по согласованию), Управление Президента РТ по вопросам антикоррупционной политики (по согласованию), Минюст РТ, образовательные организации (по </w:t>
            </w:r>
            <w:r>
              <w:lastRenderedPageBreak/>
              <w:t>согласованию), Совет ректоров вузов Республики Татарстан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2015 - 2020 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64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7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</w:tr>
      <w:tr w:rsidR="00253A5B">
        <w:tc>
          <w:tcPr>
            <w:tcW w:w="2608" w:type="dxa"/>
            <w:vMerge/>
          </w:tcPr>
          <w:p w:rsidR="00253A5B" w:rsidRDefault="00253A5B"/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1.8. Организация анализа исполнения государственными органами, органами местного самоуправления Республики Татарстан законодательства о государственной гражданской службе, муниципальной службе, о противодействии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Департамент государственной службы и кадров при Президенте РТ (по согласованию), Управление по работе с территориями Президента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мероприятий (1 раз в 3 года)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1.9. Осуществление контроля за выполнением требований Федеральных законов от 3 декабря 2012 года </w:t>
            </w:r>
            <w:hyperlink r:id="rId42" w:history="1">
              <w:r>
                <w:rPr>
                  <w:color w:val="0000FF"/>
                </w:rPr>
                <w:t>N 230-ФЗ</w:t>
              </w:r>
            </w:hyperlink>
            <w:r>
              <w:t xml:space="preserve"> "О контроле за соответствием расходов лиц, замещающих государственные должности, и иных лиц их доходам" и от 7 мая 2013 года </w:t>
            </w:r>
            <w:hyperlink r:id="rId43" w:history="1">
              <w:r>
                <w:rPr>
                  <w:color w:val="0000FF"/>
                </w:rPr>
                <w:t>N 79-ФЗ</w:t>
              </w:r>
            </w:hyperlink>
            <w:r>
              <w:t xml:space="preserve"> "О запрете отдельным категориям лиц открывать и иметь счета (вклады), хранить </w:t>
            </w:r>
            <w:r>
              <w:lastRenderedPageBreak/>
              <w:t>наличные денежные средства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Департамент государственной службы и кадров при Президенте РТ (по согласованию), Управление</w:t>
            </w:r>
          </w:p>
          <w:p w:rsidR="00253A5B" w:rsidRDefault="00253A5B">
            <w:pPr>
              <w:pStyle w:val="ConsPlusNormal"/>
              <w:jc w:val="both"/>
            </w:pPr>
            <w:r>
              <w:t>Президента РТ по вопросам антикоррупционной политики (по согласованию), МВД по РТ (по согласованию), Прокуратура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Информирование органов Прокуратуры РТ о нарушениях, выявленных в ходе проверок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1.10. Организация и проведение ротации государственных гражданских служащих в установленном порядке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Департамент государственной службы и кадров при Президенте РТ (по согласованию), ИОГВ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Выполнение плана проведения ротации государственных гражданских служащих Республики Татарстан, процентов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1.11. Изучение эффективности организации деятельности по противодействию коррупции в органах </w:t>
            </w:r>
            <w:r>
              <w:lastRenderedPageBreak/>
              <w:t>государственной власти Республики Татарстан, органах местного самоуправления в Республике Татарстан, государственных и муниципальных организациях в Республике Татарстан.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Управление Президента РТ по вопросам антикоррупционной политики (по согласованию), </w:t>
            </w:r>
            <w:r>
              <w:lastRenderedPageBreak/>
              <w:t>Республиканская экспертная группа по вопросам противодействия коррупции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2015 - 2020 гг.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 xml:space="preserve">Количество проведенных мероприятий в исполнительных органах государственной </w:t>
            </w:r>
            <w:r>
              <w:lastRenderedPageBreak/>
              <w:t>власти и органах местного самоуправления</w:t>
            </w:r>
          </w:p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Подготовка предложений и рекомендаций по недопущению условий для проявления коррупции, минимизации последствий коррупционных правонарушений и совершенствованию антикоррупционной работы в органах государственной власти Республики Татарстан, органах местного самоуправления в Республике Татарстан, государственных и муниципальных организациях в Республике Татарстан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Минюст РТ, 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Доля законодательных и иных нормативных правовых актов, подвергнутых антикоррупционной экспертизе на стадии разработки их проектов, процентов</w:t>
            </w:r>
          </w:p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Минюст РТ, 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2.2.1. Организация и проведение ежегодного республиканского конкурса экспертов по проведению независимой антикоррупционной экспертизы проектов нормативных правовых актов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Минюст РТ, Управление Минюста РФ по РТ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2016 - 2020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Проведенных мероприятий в год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0,26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(п. 2.2.1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26.05.2017 N 311)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2.3. Проведение </w:t>
            </w:r>
            <w:r>
              <w:lastRenderedPageBreak/>
              <w:t>семинаров (тренингов) с лицами, привлекаемыми к проведению антикоррупционной экспертизы республиканских и муниципальных нормативных правовых актов и проектов нормативных правовых актов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Минюст РТ, </w:t>
            </w:r>
            <w:r>
              <w:lastRenderedPageBreak/>
              <w:t>Управление Министерства юстиции РФ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 xml:space="preserve">2015 - 2020 </w:t>
            </w:r>
            <w:r>
              <w:lastRenderedPageBreak/>
              <w:t>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lastRenderedPageBreak/>
              <w:t>Задача 3. Оценка состояния коррупции посредством проведения мониторинговых исследований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3.1. Проведение мониторинга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 и оценке их эффективности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Комитет РТ по социально-экономическому мониторингу, 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Полнота исполнения государственного задания на организацию социологических опросов, процентов</w:t>
            </w:r>
          </w:p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3.2. Исполнение государственного задания по организации социологических опросов различных групп населения в целях мониторинга состояния коррупции, выявления коррупциогенных факторов, оценки эффективности антикоррупционных мер. Информирование граждан об основных полученных результатах и выводах. Подготовка предложений по совершенствованию антикоррупционных мер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Комитет РТ по социально-экономическому мониторингу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0,997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0,997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0,997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0,997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0,997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0,997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3.3.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 xml:space="preserve">3.4. Проведение </w:t>
            </w:r>
            <w:r>
              <w:lastRenderedPageBreak/>
              <w:t>мониторинга:</w:t>
            </w:r>
          </w:p>
          <w:p w:rsidR="00253A5B" w:rsidRDefault="00253A5B">
            <w:pPr>
              <w:pStyle w:val="ConsPlusNormal"/>
              <w:jc w:val="both"/>
            </w:pPr>
            <w:r>
              <w:t>вовлеченности институтов гражданского общества в реализацию антикоррупционной политики;</w:t>
            </w:r>
          </w:p>
          <w:p w:rsidR="00253A5B" w:rsidRDefault="00253A5B">
            <w:pPr>
              <w:pStyle w:val="ConsPlusNormal"/>
              <w:jc w:val="both"/>
            </w:pPr>
            <w:r>
              <w:t>материалов республиканских средств массовой информации на тему коррупции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Общественная </w:t>
            </w:r>
            <w:r>
              <w:lastRenderedPageBreak/>
              <w:t>палата РТ (по согласованию), ОМС (по согласованию),</w:t>
            </w:r>
          </w:p>
          <w:p w:rsidR="00253A5B" w:rsidRDefault="00253A5B">
            <w:pPr>
              <w:pStyle w:val="ConsPlusNormal"/>
              <w:jc w:val="both"/>
            </w:pPr>
            <w:r>
              <w:t>Агентство "Татмедиа"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 xml:space="preserve">2015 - 2020 </w:t>
            </w:r>
            <w:r>
              <w:lastRenderedPageBreak/>
              <w:t>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vMerge/>
          </w:tcPr>
          <w:p w:rsidR="00253A5B" w:rsidRDefault="00253A5B"/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3.5. Совершенствование методики проведения мониторинга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Комитет РТ по социально-экономическому мониторингу, Аппарат Президента РТ (по согласованию), Академия наук РТ (по согласованию), Минюст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4.1. Обеспечение в централизованном порядке повышения квалификации государственных гражданских служащих Республики Татарстан 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Департамент государственной службы и кадров при Президенте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Доля государственных гражданских (муниципальных) служащих, прошедших повышение квалификации, процентов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4.2. Организация и проведение краткосрочных специализированных семинаров, направленных на повышение квалификации отдельных категорий государственных гражданских служащих Республики Татарстан и муниципальных служащих, а также представителей общественности и иных лиц, принимающих участие в противодействии </w:t>
            </w:r>
            <w:r>
              <w:lastRenderedPageBreak/>
              <w:t>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Управление Президента РТ по вопросам антикоррупционной политики (по согласованию),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мероприятий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4.3. Проведение курсов повышения квалификации государственных (муниципальных) служащих с включением в образовательные программы дисциплин по антикоррупционной тематике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Департамент государственной службы и кадров при Президенте РТ (по согласованию), Управление Президента РТ по вопросам антикоррупционной политики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4.4. Осуществление закупок на разработку, издание, последующее обновление и распространение в государственных органах и органах местного самоуправления методических материалов, направленных на совершенствование деятельности по противодействию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Обеспеченность методическими материалами по вопросам совершенствования деятельности по противодействию коррупции государственных органов и органов местного самоуправления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0,090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0,075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0,075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4.5. Осуществление работы по формированию у служащих и работников </w:t>
            </w:r>
            <w:r>
              <w:lastRenderedPageBreak/>
              <w:t>государственных органов, государственных и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Доля государственных гражданских (муниципальных) </w:t>
            </w:r>
            <w:r>
              <w:lastRenderedPageBreak/>
              <w:t>служащих, государственных и муниципальных организаций, с которыми проведены антикоррупционные мероприятия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4.6. Осуществление закупок на издание и распространение в государственных органах и органах местного самоуправления научно-практического журнала "Антикоррупционный бюллетень"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выпусков журнала тиражом 300 экземпляров (1 раз в год)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0,210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0,220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0,230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0,240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0,250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4.7. Проведение закупок на осуществление выпуска цикла телепередач по правовому просвещению населения в сфере противодействия коррупции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Агентство "Татмедиа"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Количество выпущенных в эфир телепередач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1,122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1,492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1,563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1,638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1,709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1,782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03.10.2015 N 741)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4.8. Организация работы по разработке и трансляции на республиканских телеканалах информационно-разъяснительных и информационно-имиджевых видеоматериалов социальной направленности в целях формирования в обществе нетерпимого отношения к коррупции и пропаганды антикоррупционного поведения (на двух государственных языках РТ)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Агентство "Татмедиа"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трансляций социальных роликов на республиканских телевизионных каналах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0,13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4.9. Организация информационного сопровождения мероприятий антикоррупционной направленности, просветительской работы в обществе по вопросам противостояния коррупции в любых ее проявлениях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Агентство "Татмедиа"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4.10. Организация проведения заседаний "круглых столов", брифингов и конференций по вопросам противодействия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Агентство "Татмедиа"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мероприятий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4.11. Опубликование в газете "События недели" - "Атна вакыйгалары" материалов по тематике "Правовое просвещение в области противодействия коррупции"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Агентство "Татмедиа"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4.12. 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Разработка учебных материалов - 2015 г. Внедрение учебных материалов в образовательные учреждения - 2015 - 2020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внеклассных часов, проведенных в образовательных учреждениях Республики Татарстан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60 тыс. часов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60 тыс. часов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60 тыс. часов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60 тыс. часов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60 тыс. часов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60 тыс. часов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1,750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4.13. Подготовка и внесение в установленном порядке </w:t>
            </w:r>
            <w:r>
              <w:lastRenderedPageBreak/>
              <w:t>предложений по включению в государственные образовательные стандарты высшего профессионального образования требований о формировании у обучающихся нетерпимости к коррупционному поведению как компонента профессиональной этики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МОиН РТ, Совет ректоров вузов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4.14. Организация проведения всероссийской научно-практической конференции по вопросам противодействия коррупции с международным участием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конференций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0,203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0,203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0,203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0,203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0,203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0,203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4.15. Организация проведения цикла специальных агитационно-общественных акций среди студентов организаций высшего профессионального </w:t>
            </w:r>
            <w:r>
              <w:lastRenderedPageBreak/>
              <w:t>образования республики, направленных на решение задач формирования антикоррупционного поведения, в том числе проведение конкурсов социальной рекламы антикоррупционной направленности (видеоконкурс, конкурс плакатов, фотокросс и др.)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Министерство по делам молодежи и спорту РТ, Совет ректоров вузов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ежегодных акций в городах Республики Татарстан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0,451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0,481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0,511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0,541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0,571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0,601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4.16. 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</w:t>
            </w:r>
            <w:r>
              <w:lastRenderedPageBreak/>
              <w:t>нетерпимого отношения к коррупции, повышения уровня правосознания и правовой культуры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Министерство по делам молодежи и спорту РТ, Совет ректоров вузов РТ (по согласованию),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научно-практических конференций, встреч, дебатов, форумов, "круглых столов" и семинаров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0,392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0,402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0,412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0,422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4.17. Учреждение номинации СТЭМов антикоррупционной направленности в рамках Республиканского открытого фестиваля "Студенческая весна"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Министерство по делам молодежи и спорту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4.18. Проведение конкурса сочинений "Будущее моей страны - в моих руках!", творческих работ учащихся национальных школ на родном языке на тему "Скажем коррупции "Нет"!" и детских рисунков "Надо жить честно!", республиканского конкурса творческих работ среди студентов профессиональных образовательных организаций "На страже закона, против коррупции!"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РТ, Управление Президента РТ по вопросам антикоррупционной политики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4.19. Организация </w:t>
            </w:r>
            <w:r>
              <w:lastRenderedPageBreak/>
              <w:t>проведения конкурса научно-прикладных исследовательских работ на тему реализации антикоррупционной политики Республики Татарстан среди профессорско-преподавательского состава образовательных учреждений, научно-исследовательских учреждений, аспирантов и студентов образовательных учреждений в целях распространения правовых знаний в образовательных учреждениях Республики Татарстан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МОиН РТ, </w:t>
            </w:r>
            <w:r>
              <w:lastRenderedPageBreak/>
              <w:t>Управление Президента РТ по вопросам антикоррупционной политики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 xml:space="preserve">2015 - 2020 </w:t>
            </w:r>
            <w:r>
              <w:lastRenderedPageBreak/>
              <w:t>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4.20. Осуществление комплекса организационных, разъяснительных и иных мер по соблюдению государственными (муниципальными) служащими ограничений, запретов, а также по исполнению обязанностей, установленных в целях </w:t>
            </w:r>
            <w:r>
              <w:lastRenderedPageBreak/>
              <w:t>противодействия коррупции, в том числе ограничений, касающихся дарения и получения подарков, с привлечением к данной работе общественных советов при органах исполнительной власти Республики Татарстан и органах местного самоуправления в Республике Татарстан, общественных объединений, участвующих в противодействии коррупции, и других институтов гражданского общества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ИОГВ РТ и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(п. 4.20 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4.21.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</w:t>
            </w:r>
            <w:r>
              <w:lastRenderedPageBreak/>
              <w:t>осуществить комплекс организационных, разъяснительных и иных мер по недопущению государственными (муниципальными)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4.22. Организация специального журналистского конкурса среди республиканских средств массовой информации на лучшее освещение вопросов противодействия коррупции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  <w:r>
              <w:t>Агентство "Татмедиа"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  <w:r>
              <w:t>2015, 2017 - 2020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  <w:r>
              <w:t>Количество проведенных конкурсов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0,564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0,564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п. 4.22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26.05.2017 N 311)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5.1. Обеспечение соблюдения положений административных </w:t>
            </w:r>
            <w:r>
              <w:lastRenderedPageBreak/>
              <w:t>регламентов предоставления государственных (муниципальных) услуг органами исполнительной власти и органами местного самоуправления в Республике Татарстан при предоставлении государственных (муниципальных) услуг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ИОГВ РТ,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26.05.2017 N 311)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5.2. Проведение мониторинга:</w:t>
            </w:r>
          </w:p>
          <w:p w:rsidR="00253A5B" w:rsidRDefault="00253A5B">
            <w:pPr>
              <w:pStyle w:val="ConsPlusNormal"/>
              <w:jc w:val="both"/>
            </w:pPr>
            <w:r>
              <w:t>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Татарстан;</w:t>
            </w:r>
          </w:p>
          <w:p w:rsidR="00253A5B" w:rsidRDefault="00253A5B">
            <w:pPr>
              <w:pStyle w:val="ConsPlusNormal"/>
              <w:jc w:val="both"/>
            </w:pPr>
            <w:r>
              <w:t xml:space="preserve">качества предоставления муниципальных услуг при использовании административных регламентов, в том числе путем опросов конечных </w:t>
            </w:r>
            <w:r>
              <w:lastRenderedPageBreak/>
              <w:t>потребителей услуг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Минэкономики РТ, ЦЭСИ РТ при КМ РТ,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60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5.3. 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Минэкономики РТ, Министерство информатизации и связи РТ, ЦЭСИ РТ при КМ РТ, ИОГВ РТ, ОМС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услуг, процентов.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rPr>
          <w:trHeight w:val="509"/>
        </w:trPr>
        <w:tc>
          <w:tcPr>
            <w:tcW w:w="2608" w:type="dxa"/>
            <w:vMerge/>
          </w:tcPr>
          <w:p w:rsidR="00253A5B" w:rsidRDefault="00253A5B"/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vMerge/>
            <w:tcBorders>
              <w:bottom w:val="nil"/>
            </w:tcBorders>
          </w:tcPr>
          <w:p w:rsidR="00253A5B" w:rsidRDefault="00253A5B"/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vMerge/>
          </w:tcPr>
          <w:p w:rsidR="00253A5B" w:rsidRDefault="00253A5B"/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Среднее число обращений представителей бизнес-сообщества в орган государственной власти Российской Федерации (орган местного самоуправления) </w:t>
            </w:r>
            <w:r>
              <w:lastRenderedPageBreak/>
              <w:t>для получения одной государственной услуги</w:t>
            </w:r>
          </w:p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5.4. Проведение мониторинга уведомлений о коррупционных проявлениях, поступающих в государственную информационную систему Республики Татарстан "Народный контроль"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Уполномоченный по правам человека в Республике Татарстан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5.5. Организация наполнения раздела "Противодействие коррупции" официальных сайтов органов исполнительной власти, муниципальных районов и городских округов в соответствии с законодательством и </w:t>
            </w:r>
            <w:hyperlink r:id="rId50" w:history="1">
              <w:r>
                <w:rPr>
                  <w:color w:val="0000FF"/>
                </w:rPr>
                <w:t>требованиями</w:t>
              </w:r>
            </w:hyperlink>
            <w:r>
              <w:t>, установленными Постановлением Кабинета Министров Республики Татарстан от 04.04.2013 N 225</w:t>
            </w:r>
          </w:p>
        </w:tc>
        <w:tc>
          <w:tcPr>
            <w:tcW w:w="2041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Доля исполнительных органов государственной власти и органов местного самоуправления муниципальных районов и городских округов, обеспечивающих наполнение информацией своих официальных сайтов в </w:t>
            </w:r>
            <w:r>
              <w:lastRenderedPageBreak/>
              <w:t>соответствии с</w:t>
            </w:r>
          </w:p>
        </w:tc>
        <w:tc>
          <w:tcPr>
            <w:tcW w:w="899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"Интернет" по вопросам противодействия коррупции"</w:t>
            </w:r>
          </w:p>
        </w:tc>
        <w:tc>
          <w:tcPr>
            <w:tcW w:w="2041" w:type="dxa"/>
            <w:vMerge/>
          </w:tcPr>
          <w:p w:rsidR="00253A5B" w:rsidRDefault="00253A5B"/>
        </w:tc>
        <w:tc>
          <w:tcPr>
            <w:tcW w:w="1247" w:type="dxa"/>
            <w:vMerge/>
          </w:tcPr>
          <w:p w:rsidR="00253A5B" w:rsidRDefault="00253A5B"/>
        </w:tc>
        <w:tc>
          <w:tcPr>
            <w:tcW w:w="1818" w:type="dxa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законодательством и </w:t>
            </w:r>
            <w:hyperlink r:id="rId51" w:history="1">
              <w:r>
                <w:rPr>
                  <w:color w:val="0000FF"/>
                </w:rPr>
                <w:t>требованиями</w:t>
              </w:r>
            </w:hyperlink>
            <w:r>
              <w:t>, установленными Постановлением Кабинета Министров Республики Татарстан от 04.04.2013 N 225 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"Интернет" по вопросам противодействия коррупции", процентов</w:t>
            </w:r>
          </w:p>
        </w:tc>
        <w:tc>
          <w:tcPr>
            <w:tcW w:w="899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907" w:type="dxa"/>
            <w:vMerge/>
          </w:tcPr>
          <w:p w:rsidR="00253A5B" w:rsidRDefault="00253A5B"/>
        </w:tc>
        <w:tc>
          <w:tcPr>
            <w:tcW w:w="85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  <w:tc>
          <w:tcPr>
            <w:tcW w:w="964" w:type="dxa"/>
            <w:vMerge/>
          </w:tcPr>
          <w:p w:rsidR="00253A5B" w:rsidRDefault="00253A5B"/>
        </w:tc>
        <w:tc>
          <w:tcPr>
            <w:tcW w:w="1077" w:type="dxa"/>
            <w:vMerge/>
          </w:tcPr>
          <w:p w:rsidR="00253A5B" w:rsidRDefault="00253A5B"/>
        </w:tc>
        <w:tc>
          <w:tcPr>
            <w:tcW w:w="1020" w:type="dxa"/>
            <w:vMerge/>
          </w:tcPr>
          <w:p w:rsidR="00253A5B" w:rsidRDefault="00253A5B"/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5.6. Обеспечение функционирования в министерствах, ведомствах, органах местного самоуправления в Республике Татарстан "телефонов доверия", "горячих линий",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5.7. Формирование рейтинга открытости и доступности деятельности министерств, ведомств и органов местного самоуправления в Республике Татарстан в процессе общения с предпринимательским сообществом Республики Татарстан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ТПП РТ (по согласованию), Минпромторг РТ, Минэкономики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5.8. Обеспечение работы Общественной приемной по вопросам </w:t>
            </w:r>
            <w:r>
              <w:lastRenderedPageBreak/>
              <w:t>противодействия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Общественная палата РТ (по согласованию), ТПП </w:t>
            </w:r>
            <w:r>
              <w:lastRenderedPageBreak/>
              <w:t>РТ (по согласованию), ТРО Общероссийской общественной организации "Ассоциация юристов России"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приемов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5.9. 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Управление Президента РТ по вопросам антикоррупционной политики (по согласованию), 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5.10. Проведение ежеквартального анализа обращений граждан, поступающих Главному федеральному инспектору по Республике Татарстан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аппарат Главного федерального инспектора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5.11. Организация работы по проведению мониторинга информации о коррупционных проявлениях в </w:t>
            </w:r>
            <w:r>
              <w:lastRenderedPageBreak/>
              <w:t>деятельности должностных лиц, размещенной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заседаниях комиссий при руководителях исполнительных органов государственной власти Республики Татарстан по противодействию коррупции, комиссий по координации работы по противодействию коррупции в муниципальных районах и городских округах Республики Татарстан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ИОГВ РТ и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(п. 5.11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5.12. 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</w:t>
            </w:r>
            <w:r>
              <w:lastRenderedPageBreak/>
              <w:t>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5.13. Формирование системы общественного контроля в различных сферах общественными объединениями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Общественная палата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5.14. 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6.1. Реализация мер, способствующих снижению уровня коррупции при осуществлении закупок товаров (работ, услуг) для государственных и муниципальных нужд, в том числе проведение мероприятий по обеспечению открытости и доступности осуществляемых закупок, </w:t>
            </w:r>
            <w:r>
              <w:lastRenderedPageBreak/>
              <w:t>а также реализация мер по обеспечению прав и законных интересов участников закупок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Госкомитет РТ по закупкам, ИОГВ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</w:tcPr>
          <w:p w:rsidR="00253A5B" w:rsidRDefault="00253A5B">
            <w:pPr>
              <w:pStyle w:val="ConsPlusNormal"/>
              <w:jc w:val="both"/>
            </w:pPr>
            <w:r>
              <w:t xml:space="preserve">Доля органов государственной власти и органов местного самоуправления Республики Татарстан, обеспечивших прозрачность деятельности по осуществлению закупок товаров, работ, услуг для </w:t>
            </w:r>
            <w:r>
              <w:lastRenderedPageBreak/>
              <w:t>обеспечения государственных (муниципальных) нужд, процентов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6.2. Проведение плановых и внеплановых проверок осуществления закупок товаров (работ, услуг) для государственных и муниципальных нужд, анализа результатов этих проверок и разработка предложений по устранению выявленных нарушений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Минфин РТ УФАС по РТ (по согласованию), Прокуратура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7. Последовательное снижение административного давления на предпринимательство (бизнес-структуры)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7.1. Проведение социологических опросов предпринимателей по вопросам их взаимоотношений с контролирующими, надзорными и другими государственными органами.</w:t>
            </w:r>
          </w:p>
          <w:p w:rsidR="00253A5B" w:rsidRDefault="00253A5B">
            <w:pPr>
              <w:pStyle w:val="ConsPlusNormal"/>
              <w:jc w:val="both"/>
            </w:pPr>
            <w:r>
              <w:t xml:space="preserve">Размещение результатов социологических исследований на сайте Уполномоченного при Президенте РТ по защите </w:t>
            </w:r>
            <w:r>
              <w:lastRenderedPageBreak/>
              <w:t>прав предпринимателей и Торгово-промышленной палаты РТ, а также освещение в СМИ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Минэкономики РТ, Комитет РТ по социально-экономическому мониторингу, Уполномоченный при Президенте РТ по защите прав предпринимателей (по согласованию), ТПП РТ (по согласованию), Агентство "Татмедиа"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и опубликованных опросов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7.2. Обобщение и распространение положительного опыта антикоррупционного поведения предпринимателей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Уполномоченный при Президенте РТ по защите прав предпринимателей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Доля предпринимателей, попадавших в коррупционную ситуацию, процентов (по данным социологических исследований, проводимых Комитетом РТ по социально-экономическому мониторингу)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7.3. Развитие служб с целью оказания юридических консультаций по телефону, электронной почте или с выездом на место для оказания помощи предпринимателям в случае возникновения коррупционных ситуаций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ТПП РТ (по согласованию), Минэкономики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Доля предпринимателей, получивших юридическую консультацию, из числа обратившихся, процентов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7.4. Проведение заседаний "круглых </w:t>
            </w:r>
            <w:r>
              <w:lastRenderedPageBreak/>
              <w:t>столов" представителей органов исполнительной власти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ТПП РТ (по согласованию), </w:t>
            </w:r>
            <w:r>
              <w:lastRenderedPageBreak/>
              <w:t>Минэкономики РТ, Уполномоченный при Президенте РТ по защите прав предпринимателей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Количество заседаний </w:t>
            </w:r>
            <w:r>
              <w:lastRenderedPageBreak/>
              <w:t>"круглых столов"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7.5. Осуществление приема субъектов предпринимательской деятельности в муниципальных районах и городских округах Республики Татарстан по вопросам имеющихся административных барьеров и негативного воздействия на бизнес-структуры органов исполнительной власти, правоохранительных и контролирующих органов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Уполномоченный при Президенте РТ по защите прав предпринимателей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приемов в муниципальных районах и городских округах Республики Татарстан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7.6. Освещение в СМИ и размещение на официальном сайте Уполномоченного при Президенте РТ по защите прав предпринимателей ежегодного доклада о </w:t>
            </w:r>
            <w:r>
              <w:lastRenderedPageBreak/>
              <w:t>деятельности по реализации мер, направленных на соблюдение и восстановление прав субъектов предпринимательской деятельности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Уполномоченный при Президенте РТ по защите прав предпринимателей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Количество публикаций доклада на официальном сайте Уполномоченного при Президенте </w:t>
            </w:r>
            <w:r>
              <w:lastRenderedPageBreak/>
              <w:t>РТ по защите прав предпринимателей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lastRenderedPageBreak/>
              <w:t>Задача 8. Повышение эффективности взаимодействия с правоохранительными органами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8.1. Осуществление проверки соблюдения законодательства при реализации приоритетных национальных проектов и государственных программ Республики Татарстан на предмет выявления коррупционных правонарушений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Минфин РТ, МВД по РТ (по согласованию), Прокуратура РТ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Полнота реализации контрольных проверок, предусмотренных Программой, процентов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26.05.2017 N 311)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8.2. Регулярное проведение в органах государственной власти республики и органах местного самоуправления муниципальных районов и городских округов республики проверок </w:t>
            </w:r>
            <w:r>
              <w:lastRenderedPageBreak/>
              <w:t>соблюдения государственными гражданскими и муниципальными служащими порядка прохождения государственной гражданской и муниципальной службы, предусмотренных законодательством запретов и ограничений. Придание широкой огласке результатов проверок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МВД по РТ (по согласованию), Прокуратура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 w:val="restart"/>
            <w:tcBorders>
              <w:top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8.3. Осуществление комплекса оперативно-разыскных мероприятий по выявлению и раскрытию коррупционных фактов, совершаемых субъектами предпринимательской деятельности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МВД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8.4. Разработка и проведение комплекса межведомственных мероприятий по выявлению и пресечению фактов коррупции в сфере землепользования, ЖКХ, распоряжения </w:t>
            </w:r>
            <w:r>
              <w:lastRenderedPageBreak/>
              <w:t>бюджетными средствами, государственным и муниципальным имуществом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Прокуратура РТ (по согласованию), СУ СК РФ по РТ (по согласованию), МВД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8.5. Проведение анализа результатов работы по борьбе с коррупционными преступлениями. Подготовка аналитических материалов по категориям выявленных преступлений, отраслям, подверженным коррупции, структуре должностных лиц, привлеченных к уголовной ответственности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МВД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8.6. Доведение до жителей Республики Татарстан через СМИ информации об имеющихся фактах разоблачения коррупционеров, отстранения должностных лиц от занимаемых ими должностей, привлечения виновных к </w:t>
            </w:r>
            <w:r>
              <w:lastRenderedPageBreak/>
              <w:t>ответственности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МВД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8.7. Организация взаимодействия с органами государственного и муниципального контроля, направленного на безусловное соблюдение законодательства при расходовании бюджетных средств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МВД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vMerge/>
            <w:tcBorders>
              <w:top w:val="nil"/>
            </w:tcBorders>
          </w:tcPr>
          <w:p w:rsidR="00253A5B" w:rsidRDefault="00253A5B"/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9. Усиление мер по минимизации бытовой коррупции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9.1. Обеспечение соблюдения требований законодательства в сфере государственной гражданской (муниципальной) службы с целью устранения коррупционных рисков, возникающих при поступлении граждан на должность государственной (муниципальной) службы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ИОГВ РТ,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(п. 9.1 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9.2. Обеспечение соблюдения очередности поступления детей </w:t>
            </w:r>
            <w:r>
              <w:lastRenderedPageBreak/>
              <w:t>дошкольного возраста в детские сады в соответствии с электронной очередью. Исключение возможности необоснованного перемещения по очереди.</w:t>
            </w:r>
          </w:p>
          <w:p w:rsidR="00253A5B" w:rsidRDefault="00253A5B">
            <w:pPr>
              <w:pStyle w:val="ConsPlusNormal"/>
              <w:jc w:val="both"/>
            </w:pPr>
            <w:r>
              <w:t>Ежемесячное проведение мониторинга процесса комплектования дошкольных образовательных организаций Республики Татарстан в автоматизированной информационной системе "Электронный детский сад"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МОиН РТ, Министерство информатизации и </w:t>
            </w:r>
            <w:r>
              <w:lastRenderedPageBreak/>
              <w:t>связи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9.3.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Доля родителей детей дошкольного и школьного возраста, получивших памятки о действиях в случаях незаконных поборов в образовательных организациях, процентов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9.4. Разработка и проведение для студентов медицинских учебных заведений, интернов комплекса мероприятий, направленных на формирование антикоррупционного поведения у будущих медработников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Министерство здравоохранения РТ, МОиН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9.5. Внедрение в медицинских и образовательных организациях практики ознакомления вновь принятых медицинских работников и работников образования с нормами антикоррупционного поведения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РТ, Министерство здравоохранения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9.6. Ведение мониторинга обращений граждан о проявлениях коррупции в сфере образования и здравоохранения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МОиН РТ, Министерство здравоохранения РТ,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9.7. Проведение социологических опросов в организациях здравоохранения, образования по вопросам </w:t>
            </w:r>
            <w:r>
              <w:lastRenderedPageBreak/>
              <w:t>коррупционных проявлений в сфере оказания медицинских, образовательных услуг. Размещение на официальных сайтах органов власти результатов опросов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МОиН РТ, Министерство здравоохранения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9.8. Проведение мониторинга соблюдения руководителями учреждений здравоохранения условий служебных контрактов в части запрета на учреждение ими коммерческих структур (организаций), оказывающих медицинские и иные услуги в сфере здравоохранения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Министерство здравоохранения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9.9. Исключен. - </w:t>
            </w: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КМ РТ от 26.05.2016 N 354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9.10. Обеспечение информирования населения посредством публикаций в печатных изданиях, подготовки новостных сюжетов в телепрограммах (телепередачах) и </w:t>
            </w:r>
            <w:r>
              <w:lastRenderedPageBreak/>
              <w:t xml:space="preserve">радиопрограммах (радиопередачах) о положениях Жилищного </w:t>
            </w:r>
            <w:hyperlink r:id="rId56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правах и обязанностях участников жилищных отношений 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Министерство строительства, архитектуры и жилищно-коммунального хозяйства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9.11. Осуществление контроля за раскрытием информации о деятельности организаций, осуществляющих деятельность в сфере управления многоквартирными домами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Государственная жилищная инспекция РТ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9.12. Обеспечение действенного функционирования комиссий по противодействию коррупции в отделах Военного комиссариата Республики Татарстан в муниципальных районах </w:t>
            </w:r>
            <w:r>
              <w:lastRenderedPageBreak/>
              <w:t>и городских округах, в том числе путем вовлечения в их деятельность представителей общественности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Военный комиссариат РТ (по согласованию), ОМС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>9.13. Проведение мониторинга функционирования компьютерной программы по регистрации транспортных средств с функцией присвоения государственных регистрационных знаков по принципу случайных чисел, которая позволяет исключить коррупционную составляющую при производстве регистрационных действий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>УГИБДД МВД по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9.14. Принятие мер для сокращения коррупционных проявлений и предупреждения нарушений водного и лесного законодательств;</w:t>
            </w:r>
          </w:p>
          <w:p w:rsidR="00253A5B" w:rsidRDefault="00253A5B">
            <w:pPr>
              <w:pStyle w:val="ConsPlusNormal"/>
              <w:jc w:val="both"/>
            </w:pPr>
            <w:r>
              <w:t xml:space="preserve">проведение акций </w:t>
            </w:r>
            <w:r>
              <w:lastRenderedPageBreak/>
              <w:t>"Народная инвентаризация" в целях привлечения населения к выявлению правонарушений, связанных с незаконным использованием лесов и водоохранных зон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Министерство экологии и природных ресурсов РТ, Минлесхоз РТ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2016 - 2017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Количество проведенных акций</w:t>
            </w: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(п. 9.14 введен </w:t>
            </w:r>
            <w:hyperlink r:id="rId5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26.05.2016 N 354)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9.15.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ИОГВ РТ,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2016 - 2020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(п. 9.15 введен </w:t>
            </w:r>
            <w:hyperlink r:id="rId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26.05.2016 N 354)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9.16. Осуществление комплекса организационных, разъяснительных и иных мер по предупреждению коррупции в </w:t>
            </w:r>
            <w:r>
              <w:lastRenderedPageBreak/>
              <w:t>организациях, созданных для выполнения задач, поставленных перед органами государственной власти Республики Татарстан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ИОГВ РТ и подведомственные ИОГВ РТ учреждения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2016 - 2020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lastRenderedPageBreak/>
              <w:t xml:space="preserve">(п. 9.16 введен </w:t>
            </w:r>
            <w:hyperlink r:id="rId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26.05.2016 N 354)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>9.17. Обеспечение выполнения требований законодательства о предотвращении и урегулировании конфликта интересов на государственной гражданской и муниципальной службе</w:t>
            </w:r>
          </w:p>
        </w:tc>
        <w:tc>
          <w:tcPr>
            <w:tcW w:w="2041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ИОГВ РТ, ОМС (по согласованию)</w:t>
            </w:r>
          </w:p>
        </w:tc>
        <w:tc>
          <w:tcPr>
            <w:tcW w:w="124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2016 - 2020 гг.</w:t>
            </w:r>
          </w:p>
        </w:tc>
        <w:tc>
          <w:tcPr>
            <w:tcW w:w="1818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99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(п. 9.17 введен </w:t>
            </w:r>
            <w:hyperlink r:id="rId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26.05.2016 N 354)</w:t>
            </w:r>
          </w:p>
        </w:tc>
      </w:tr>
      <w:tr w:rsidR="00253A5B">
        <w:tc>
          <w:tcPr>
            <w:tcW w:w="20232" w:type="dxa"/>
            <w:gridSpan w:val="17"/>
          </w:tcPr>
          <w:p w:rsidR="00253A5B" w:rsidRDefault="00253A5B">
            <w:pPr>
              <w:pStyle w:val="ConsPlusNormal"/>
              <w:jc w:val="center"/>
              <w:outlineLvl w:val="2"/>
            </w:pPr>
            <w:r>
              <w:t>Задача 10. Стимулирование антикоррупционного поведения государственных и муниципальных служащих</w:t>
            </w:r>
          </w:p>
        </w:tc>
      </w:tr>
      <w:tr w:rsidR="00253A5B">
        <w:tc>
          <w:tcPr>
            <w:tcW w:w="2608" w:type="dxa"/>
          </w:tcPr>
          <w:p w:rsidR="00253A5B" w:rsidRDefault="00253A5B">
            <w:pPr>
              <w:pStyle w:val="ConsPlusNormal"/>
              <w:jc w:val="both"/>
            </w:pPr>
            <w:r>
              <w:t>10.1. Разработка комплекса мер, направленных на повышение престижа государственной и муниципальной службы, с учетом положительного регионального и международного опыта в сфере противодействия коррупции</w:t>
            </w:r>
          </w:p>
        </w:tc>
        <w:tc>
          <w:tcPr>
            <w:tcW w:w="2041" w:type="dxa"/>
          </w:tcPr>
          <w:p w:rsidR="00253A5B" w:rsidRDefault="00253A5B">
            <w:pPr>
              <w:pStyle w:val="ConsPlusNormal"/>
              <w:jc w:val="both"/>
            </w:pPr>
            <w:r>
              <w:t xml:space="preserve">Департамент государственной службы и кадров при Президенте РТ (по согласованию), Управление Президента РТ по вопросам антикоррупционной политики (по согласованию), Совет </w:t>
            </w:r>
            <w:r>
              <w:lastRenderedPageBreak/>
              <w:t>муниципальных образований РТ (по согласованию)</w:t>
            </w:r>
          </w:p>
        </w:tc>
        <w:tc>
          <w:tcPr>
            <w:tcW w:w="1247" w:type="dxa"/>
          </w:tcPr>
          <w:p w:rsidR="00253A5B" w:rsidRDefault="00253A5B">
            <w:pPr>
              <w:pStyle w:val="ConsPlusNormal"/>
              <w:jc w:val="center"/>
            </w:pPr>
            <w:r>
              <w:lastRenderedPageBreak/>
              <w:t>2015 - 2020 гг.</w:t>
            </w:r>
          </w:p>
        </w:tc>
        <w:tc>
          <w:tcPr>
            <w:tcW w:w="1818" w:type="dxa"/>
          </w:tcPr>
          <w:p w:rsidR="00253A5B" w:rsidRDefault="00253A5B">
            <w:pPr>
              <w:pStyle w:val="ConsPlusNormal"/>
              <w:jc w:val="both"/>
            </w:pPr>
            <w:r>
              <w:t>Количество проведенных мероприятий, направленных на повышение престижа государственной и муниципальной службы</w:t>
            </w:r>
          </w:p>
        </w:tc>
        <w:tc>
          <w:tcPr>
            <w:tcW w:w="899" w:type="dxa"/>
          </w:tcPr>
          <w:p w:rsidR="00253A5B" w:rsidRDefault="00253A5B">
            <w:pPr>
              <w:pStyle w:val="ConsPlusNormal"/>
            </w:pP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253A5B" w:rsidRDefault="00253A5B">
            <w:pPr>
              <w:pStyle w:val="ConsPlusNormal"/>
              <w:jc w:val="center"/>
            </w:pPr>
            <w:r>
              <w:t>-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10427" w:type="dxa"/>
            <w:gridSpan w:val="7"/>
            <w:tcBorders>
              <w:bottom w:val="nil"/>
            </w:tcBorders>
          </w:tcPr>
          <w:p w:rsidR="00253A5B" w:rsidRDefault="00253A5B">
            <w:pPr>
              <w:pStyle w:val="ConsPlusNormal"/>
            </w:pPr>
            <w:r>
              <w:lastRenderedPageBreak/>
              <w:t>Всего по программе за счет средств бюджета Республики Татарстан</w:t>
            </w:r>
          </w:p>
        </w:tc>
        <w:tc>
          <w:tcPr>
            <w:tcW w:w="9805" w:type="dxa"/>
            <w:gridSpan w:val="10"/>
            <w:tcBorders>
              <w:bottom w:val="nil"/>
            </w:tcBorders>
          </w:tcPr>
          <w:p w:rsidR="00253A5B" w:rsidRDefault="00253A5B">
            <w:pPr>
              <w:pStyle w:val="ConsPlusNormal"/>
            </w:pPr>
            <w:r>
              <w:t>30,385 млн рублей</w:t>
            </w:r>
          </w:p>
        </w:tc>
      </w:tr>
      <w:tr w:rsidR="00253A5B">
        <w:tblPrEx>
          <w:tblBorders>
            <w:insideH w:val="nil"/>
          </w:tblBorders>
        </w:tblPrEx>
        <w:tc>
          <w:tcPr>
            <w:tcW w:w="20232" w:type="dxa"/>
            <w:gridSpan w:val="17"/>
            <w:tcBorders>
              <w:top w:val="nil"/>
            </w:tcBorders>
          </w:tcPr>
          <w:p w:rsidR="00253A5B" w:rsidRDefault="00253A5B">
            <w:pPr>
              <w:pStyle w:val="ConsPlusNormal"/>
              <w:jc w:val="both"/>
            </w:pPr>
            <w:r>
              <w:t xml:space="preserve">(в ред. Постановлений КМ РТ от 20.02.2016 </w:t>
            </w:r>
            <w:hyperlink r:id="rId61" w:history="1">
              <w:r>
                <w:rPr>
                  <w:color w:val="0000FF"/>
                </w:rPr>
                <w:t>N 104</w:t>
              </w:r>
            </w:hyperlink>
            <w:r>
              <w:t xml:space="preserve">, от 09.11.2016 </w:t>
            </w:r>
            <w:hyperlink r:id="rId62" w:history="1">
              <w:r>
                <w:rPr>
                  <w:color w:val="0000FF"/>
                </w:rPr>
                <w:t>N 832</w:t>
              </w:r>
            </w:hyperlink>
            <w:r>
              <w:t>, от 26.05.2017</w:t>
            </w:r>
          </w:p>
          <w:p w:rsidR="00253A5B" w:rsidRDefault="00253A5B">
            <w:pPr>
              <w:pStyle w:val="ConsPlusNormal"/>
              <w:jc w:val="both"/>
            </w:pPr>
            <w:hyperlink r:id="rId63" w:history="1">
              <w:r>
                <w:rPr>
                  <w:color w:val="0000FF"/>
                </w:rPr>
                <w:t>N 311</w:t>
              </w:r>
            </w:hyperlink>
            <w:r>
              <w:t>)</w:t>
            </w:r>
          </w:p>
        </w:tc>
      </w:tr>
    </w:tbl>
    <w:p w:rsidR="00253A5B" w:rsidRDefault="00253A5B">
      <w:pPr>
        <w:sectPr w:rsidR="00253A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r>
        <w:t>--------------------------------</w:t>
      </w:r>
    </w:p>
    <w:p w:rsidR="00253A5B" w:rsidRDefault="00253A5B">
      <w:pPr>
        <w:pStyle w:val="ConsPlusNormal"/>
        <w:spacing w:before="220"/>
        <w:ind w:firstLine="540"/>
        <w:jc w:val="both"/>
      </w:pPr>
      <w:bookmarkStart w:id="3" w:name="P1880"/>
      <w:bookmarkEnd w:id="3"/>
      <w:r>
        <w:t xml:space="preserve">&lt;1&gt; </w:t>
      </w:r>
      <w:hyperlink w:anchor="P1882" w:history="1">
        <w:r>
          <w:rPr>
            <w:color w:val="0000FF"/>
          </w:rPr>
          <w:t>Список</w:t>
        </w:r>
      </w:hyperlink>
      <w:r>
        <w:t xml:space="preserve"> используемых сокращений.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ind w:firstLine="540"/>
        <w:jc w:val="both"/>
      </w:pPr>
      <w:bookmarkStart w:id="4" w:name="P1882"/>
      <w:bookmarkEnd w:id="4"/>
      <w:r>
        <w:t>Список использованных сокращений: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Агентство "Татмедиа" - Республиканское агентство по печати и массовым коммуникациям "Татмедиа";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Академия наук РТ - Академия наук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аппарат Главного федерального инспектора по РТ - аппарат Главного федерального инспектора по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Военный комиссариат РТ - Военный комиссариат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Госкомитет РТ по закупкам - Госкомитет Республики Татарстан по закупкам;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Госсовет РТ - Государственный Совет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Государственная жилищная инспекция РТ - Государственная жилищная инспекция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Департамент государственной службы и кадров при Президенте РТ - Департамент государственной службы и кадров при Президенте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Кабмин РТ - Кабинет Министров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Комитет РТ по социально-экономическому мониторингу - Комитет Республики Татарстан по социально-экономическому мониторингу;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МВД по РТ - Министерство внутренних дел по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здравоохранения РТ - Министерство здравоохранения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КМ РТ от 26.05.2016 N 354;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информатизации и связи РТ - Министерство информатизации и связи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по делам молодежи и спорту РТ - Министерство по делам молодежи и спорту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Минпромторг РТ - Министерство промышленности и торговли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РТ - Министерство строительства, архитектуры и жилищно-коммунального хозяйства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Минфин РТ - Министерство финансов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Минэкономики РТ - Министерство экономики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Минюст РТ - Министерство юстиции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МОиН РТ - Министерство образования и науки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lastRenderedPageBreak/>
        <w:t>молодежные и иные общественные объединения РТ - молодежные и иные общественные объединения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Общественная палата РТ - Общественная палата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ИОГВ РТ - исполнительные органы государственной власти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ОМС - органы местного самоуправления;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КМ РТ от 26.05.2016 N 354;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Прокуратура РТ - Прокуратура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СМИ - средства массовой информации;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Совет муниципальных образований РТ - Совет муниципальных образований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Совет ректоров вузов РТ - Совет ректоров вузов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СТЭМ - студенческий театр эстрадных миниатюр;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СУ СК РФ по РТ - Следственное управление Следственного комитета Российской Федерации по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ТПП РТ - Торгово-промышленная палата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ТРО Общероссийской общественной организации "Ассоциация юристов России" - Территориальное региональное отделение Общероссийской общественной организации "Ассоциация юристов России";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УГИБДД МВД по РТ - Управление Государственной инспекции безопасности дорожного движения Министерства внутренних дел по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Уполномоченный по правам человека в РТ - Уполномоченный по правам человека в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Уполномоченный при Президенте РТ по защите прав предпринимателей - Уполномоченный при Президенте Республики Татарстан по защите прав предпринимателей;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Управление Минюста РФ по РТ - Управление Министерства юстиции Российской Федерации по Республике Татарстан;</w:t>
      </w:r>
    </w:p>
    <w:p w:rsidR="00253A5B" w:rsidRDefault="00253A5B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КМ РТ от 20.02.2016 N 104)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Управление Президента РТ по вопросам антикоррупционной политики - Управление Президента Республики Татарстан по вопросам антикоррупционной политики;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КМ РТ от 26.05.2016 N 354;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УФАС по РТ - Управление Федеральной антимонопольной службы по Республике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ЦЭСИ РТ при КМ РТ - Центр экономических и социальных исследований Республики Татарстан при Кабинете Министров Республики Татарстан;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t>Министерство экологии и природных ресурсов РТ - Министерство экологии и природных ресурсов Республики Татарстан;</w:t>
      </w:r>
    </w:p>
    <w:p w:rsidR="00253A5B" w:rsidRDefault="00253A5B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КМ РТ от 26.05.2016 N 354)</w:t>
      </w:r>
    </w:p>
    <w:p w:rsidR="00253A5B" w:rsidRDefault="00253A5B">
      <w:pPr>
        <w:pStyle w:val="ConsPlusNormal"/>
        <w:spacing w:before="220"/>
        <w:ind w:firstLine="540"/>
        <w:jc w:val="both"/>
      </w:pPr>
      <w:r>
        <w:lastRenderedPageBreak/>
        <w:t>Минлесхоз РТ - Министерство лесного хозяйства Республики Татарстан.</w:t>
      </w:r>
    </w:p>
    <w:p w:rsidR="00253A5B" w:rsidRDefault="00253A5B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КМ РТ от 26.05.2016 N 354)</w:t>
      </w: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jc w:val="both"/>
      </w:pPr>
    </w:p>
    <w:p w:rsidR="00253A5B" w:rsidRDefault="00253A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B8C" w:rsidRDefault="00562B8C"/>
    <w:sectPr w:rsidR="00562B8C" w:rsidSect="0099292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5B"/>
    <w:rsid w:val="00253A5B"/>
    <w:rsid w:val="0056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3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3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3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3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3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3A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3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A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3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3A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53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3A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3A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267BF09A6EB970346F73B531390AB27884F303D3B4A83ECA151ED359F86F359C54CD8E5CBBD354F658BA4DpEE0N" TargetMode="External"/><Relationship Id="rId18" Type="http://schemas.openxmlformats.org/officeDocument/2006/relationships/hyperlink" Target="consultantplus://offline/ref=CF267BF09A6EB970346F73B531390AB27884F303D3B5AC3BCC111ED359F86F359C54CD8E5CBBD354F658BA4DpEE3N" TargetMode="External"/><Relationship Id="rId26" Type="http://schemas.openxmlformats.org/officeDocument/2006/relationships/hyperlink" Target="consultantplus://offline/ref=CF267BF09A6EB970346F73B531390AB27884F303DAB2A338C71D43D951A163379B5B92995BF2DF55F659BCp4EEN" TargetMode="External"/><Relationship Id="rId39" Type="http://schemas.openxmlformats.org/officeDocument/2006/relationships/hyperlink" Target="consultantplus://offline/ref=CF267BF09A6EB970346F73B531390AB27884F303D3B4AD37CE111ED359F86F359C54CD8E5CBBD354F658BA4CpEE6N" TargetMode="External"/><Relationship Id="rId21" Type="http://schemas.openxmlformats.org/officeDocument/2006/relationships/hyperlink" Target="consultantplus://offline/ref=CF267BF09A6EB970346F73B531390AB27884F303DAB2A338C71D43D951A163379B5B92995BF2DF55F659BCp4EEN" TargetMode="External"/><Relationship Id="rId34" Type="http://schemas.openxmlformats.org/officeDocument/2006/relationships/hyperlink" Target="consultantplus://offline/ref=CF267BF09A6EB970346F73B531390AB27884F303D3B4AD37CE111ED359F86F359C54CD8E5CBBD354F658BA4CpEE7N" TargetMode="External"/><Relationship Id="rId42" Type="http://schemas.openxmlformats.org/officeDocument/2006/relationships/hyperlink" Target="consultantplus://offline/ref=CF267BF09A6EB970346F6DB8275557B97A87A50DD5B0A0699242188406pAE8N" TargetMode="External"/><Relationship Id="rId47" Type="http://schemas.openxmlformats.org/officeDocument/2006/relationships/hyperlink" Target="consultantplus://offline/ref=6543D589003C71816B33A4DF20179FF630EC1EB6D11BEDB0C59CC91ADE5C4F4877D6E519FDA4828CCE81E03Bq0EFN" TargetMode="External"/><Relationship Id="rId50" Type="http://schemas.openxmlformats.org/officeDocument/2006/relationships/hyperlink" Target="consultantplus://offline/ref=6543D589003C71816B33A4DF20179FF630EC1EB6D11AE3B4C192C91ADE5C4F4877D6E519FDA4828CCE81E03Cq0EFN" TargetMode="External"/><Relationship Id="rId55" Type="http://schemas.openxmlformats.org/officeDocument/2006/relationships/hyperlink" Target="consultantplus://offline/ref=6543D589003C71816B33A4DF20179FF630EC1EB6D11AECBCC79CC91ADE5C4F4877D6E519FDA4828CCE81E03Aq0E7N" TargetMode="External"/><Relationship Id="rId63" Type="http://schemas.openxmlformats.org/officeDocument/2006/relationships/hyperlink" Target="consultantplus://offline/ref=6543D589003C71816B33A4DF20179FF630EC1EB6D11BEDB0C59CC91ADE5C4F4877D6E519FDA4828CCE81E035q0EEN" TargetMode="External"/><Relationship Id="rId68" Type="http://schemas.openxmlformats.org/officeDocument/2006/relationships/hyperlink" Target="consultantplus://offline/ref=6543D589003C71816B33A4DF20179FF630EC1EB6D11AECBCC79CC91ADE5C4F4877D6E519FDA4828CCE81E13Fq0ECN" TargetMode="External"/><Relationship Id="rId7" Type="http://schemas.openxmlformats.org/officeDocument/2006/relationships/hyperlink" Target="consultantplus://offline/ref=CF267BF09A6EB970346F73B531390AB27884F303D3B4AD37CE111ED359F86F359C54CD8E5CBBD354F658BA4DpEE0N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267BF09A6EB970346F73B531390AB27884F303D3B5AC3BCC111ED359F86F359C54CD8E5CBBD354F658BA4DpEE0N" TargetMode="External"/><Relationship Id="rId29" Type="http://schemas.openxmlformats.org/officeDocument/2006/relationships/hyperlink" Target="consultantplus://offline/ref=CF267BF09A6EB970346F73B531390AB27884F303D3B4AD37CE111ED359F86F359C54CD8E5CBBD354F658BA4DpEE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267BF09A6EB970346F73B531390AB27884F303D3B4A83ECA151ED359F86F359C54CD8E5CBBD354F658BA4DpEE0N" TargetMode="External"/><Relationship Id="rId11" Type="http://schemas.openxmlformats.org/officeDocument/2006/relationships/hyperlink" Target="consultantplus://offline/ref=CF267BF09A6EB970346F73B531390AB27884F303DAB2A338C71D43D951A163379B5B92995BF2DF55F659BCp4EEN" TargetMode="External"/><Relationship Id="rId24" Type="http://schemas.openxmlformats.org/officeDocument/2006/relationships/hyperlink" Target="consultantplus://offline/ref=CF267BF09A6EB970346F73B531390AB27884F303D5B4A239CC1D43D951A163379B5B92995BF2DF55F658BBp4EFN" TargetMode="External"/><Relationship Id="rId32" Type="http://schemas.openxmlformats.org/officeDocument/2006/relationships/hyperlink" Target="consultantplus://offline/ref=CF267BF09A6EB970346F73B531390AB27884F303DBBDA23FC61D43D951A163379B5B92995BF2DF55F658BAp4E8N" TargetMode="External"/><Relationship Id="rId37" Type="http://schemas.openxmlformats.org/officeDocument/2006/relationships/hyperlink" Target="consultantplus://offline/ref=CF267BF09A6EB970346F6DB8275557B97988A50CDAB6A0699242188406pAE8N" TargetMode="External"/><Relationship Id="rId40" Type="http://schemas.openxmlformats.org/officeDocument/2006/relationships/hyperlink" Target="consultantplus://offline/ref=CF267BF09A6EB970346F73B531390AB27884F303D3B4AD37CE111ED359F86F359C54CD8E5CBBD354F658BA4FpEE6N" TargetMode="External"/><Relationship Id="rId45" Type="http://schemas.openxmlformats.org/officeDocument/2006/relationships/hyperlink" Target="consultantplus://offline/ref=CF267BF09A6EB970346F73B531390AB27884F303DBBDA23FC61D43D951A163379B5B92995BF2DF55F658BAp4EAN" TargetMode="External"/><Relationship Id="rId53" Type="http://schemas.openxmlformats.org/officeDocument/2006/relationships/hyperlink" Target="consultantplus://offline/ref=6543D589003C71816B33A4DF20179FF630EC1EB6D11BEDB0C59CC91ADE5C4F4877D6E519FDA4828CCE81E03Aq0E7N" TargetMode="External"/><Relationship Id="rId58" Type="http://schemas.openxmlformats.org/officeDocument/2006/relationships/hyperlink" Target="consultantplus://offline/ref=6543D589003C71816B33A4DF20179FF630EC1EB6D11AECBCC79CC91ADE5C4F4877D6E519FDA4828CCE81E034q0EDN" TargetMode="External"/><Relationship Id="rId66" Type="http://schemas.openxmlformats.org/officeDocument/2006/relationships/hyperlink" Target="consultantplus://offline/ref=6543D589003C71816B33A4DF20179FF630EC1EB6D11AE9B5C398C91ADE5C4F4877D6E519FDA4828CCE81E03Bq0EDN" TargetMode="External"/><Relationship Id="rId5" Type="http://schemas.openxmlformats.org/officeDocument/2006/relationships/hyperlink" Target="consultantplus://offline/ref=CF267BF09A6EB970346F73B531390AB27884F303DBBDA23FC61D43D951A163379B5B92995BF2DF55F658BAp4E8N" TargetMode="External"/><Relationship Id="rId15" Type="http://schemas.openxmlformats.org/officeDocument/2006/relationships/hyperlink" Target="consultantplus://offline/ref=CF267BF09A6EB970346F73B531390AB27884F303D3B5A93CCB101ED359F86F359C54CD8E5CBBD354F658BA4DpEE0N" TargetMode="External"/><Relationship Id="rId23" Type="http://schemas.openxmlformats.org/officeDocument/2006/relationships/hyperlink" Target="consultantplus://offline/ref=CF267BF09A6EB970346F73B531390AB27884F303D7B5A239CE1D43D951A163379B5B92995BF2DF55F658BBp4ECN" TargetMode="External"/><Relationship Id="rId28" Type="http://schemas.openxmlformats.org/officeDocument/2006/relationships/hyperlink" Target="consultantplus://offline/ref=CF267BF09A6EB970346F73B531390AB27884F303D3B4A23FC81F1ED359F86F359Cp5E4N" TargetMode="External"/><Relationship Id="rId36" Type="http://schemas.openxmlformats.org/officeDocument/2006/relationships/hyperlink" Target="consultantplus://offline/ref=CF267BF09A6EB970346F73B531390AB27884F303D3B5AC3BCC111ED359F86F359C54CD8E5CBBD354F658BA49pEE1N" TargetMode="External"/><Relationship Id="rId49" Type="http://schemas.openxmlformats.org/officeDocument/2006/relationships/hyperlink" Target="consultantplus://offline/ref=6543D589003C71816B33A4DF20179FF630EC1EB6D11AECBCC79CC91ADE5C4F4877D6E519FDA4828CCE81E038q0E6N" TargetMode="External"/><Relationship Id="rId57" Type="http://schemas.openxmlformats.org/officeDocument/2006/relationships/hyperlink" Target="consultantplus://offline/ref=6543D589003C71816B33A4DF20179FF630EC1EB6D11AECBCC79CC91ADE5C4F4877D6E519FDA4828CCE81E035q0EEN" TargetMode="External"/><Relationship Id="rId61" Type="http://schemas.openxmlformats.org/officeDocument/2006/relationships/hyperlink" Target="consultantplus://offline/ref=6543D589003C71816B33A4DF20179FF630EC1EB6D11AE9B5C398C91ADE5C4F4877D6E519FDA4828CCE81E03Bq0ECN" TargetMode="External"/><Relationship Id="rId10" Type="http://schemas.openxmlformats.org/officeDocument/2006/relationships/hyperlink" Target="consultantplus://offline/ref=CF267BF09A6EB970346F6DB8275557B97A87AE0ED0B7A0699242188406pAE8N" TargetMode="External"/><Relationship Id="rId19" Type="http://schemas.openxmlformats.org/officeDocument/2006/relationships/hyperlink" Target="consultantplus://offline/ref=CF267BF09A6EB970346F73B531390AB27884F303D3B4A23FC81F1ED359F86F359C54CD8E5CBBD354F658BA4CpEE4N" TargetMode="External"/><Relationship Id="rId31" Type="http://schemas.openxmlformats.org/officeDocument/2006/relationships/hyperlink" Target="consultantplus://offline/ref=CF267BF09A6EB970346F73B531390AB27884F303D3B4AD37CE111ED359F86F359C54CD8E5CBBD354F658BA4CpEE5N" TargetMode="External"/><Relationship Id="rId44" Type="http://schemas.openxmlformats.org/officeDocument/2006/relationships/hyperlink" Target="consultantplus://offline/ref=CF267BF09A6EB970346F73B531390AB27884F303D3B5AC3BCC111ED359F86F359C54CD8E5CBBD354F658BA49pEE0N" TargetMode="External"/><Relationship Id="rId52" Type="http://schemas.openxmlformats.org/officeDocument/2006/relationships/hyperlink" Target="consultantplus://offline/ref=6543D589003C71816B33A4DF20179FF630EC1EB6D11AECBCC79CC91ADE5C4F4877D6E519FDA4828CCE81E038q0E7N" TargetMode="External"/><Relationship Id="rId60" Type="http://schemas.openxmlformats.org/officeDocument/2006/relationships/hyperlink" Target="consultantplus://offline/ref=6543D589003C71816B33A4DF20179FF630EC1EB6D11AECBCC79CC91ADE5C4F4877D6E519FDA4828CCE81E13Cq0EFN" TargetMode="External"/><Relationship Id="rId65" Type="http://schemas.openxmlformats.org/officeDocument/2006/relationships/hyperlink" Target="consultantplus://offline/ref=6543D589003C71816B33A4DF20179FF630EC1EB6D11AECBCC79CC91ADE5C4F4877D6E519FDA4828CCE81E13Fq0E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267BF09A6EB970346F73B531390AB27884F303D3B5AC3BCC111ED359F86F359C54CD8E5CBBD354F658BA4DpEE0N" TargetMode="External"/><Relationship Id="rId14" Type="http://schemas.openxmlformats.org/officeDocument/2006/relationships/hyperlink" Target="consultantplus://offline/ref=CF267BF09A6EB970346F73B531390AB27884F303D3B4AD37CE111ED359F86F359C54CD8E5CBBD354F658BA4DpEE0N" TargetMode="External"/><Relationship Id="rId22" Type="http://schemas.openxmlformats.org/officeDocument/2006/relationships/hyperlink" Target="consultantplus://offline/ref=CF267BF09A6EB970346F73B531390AB27884F303D0B2A83ACF1D43D951A163379B5B92995BF2DF55F658BBp4ECN" TargetMode="External"/><Relationship Id="rId27" Type="http://schemas.openxmlformats.org/officeDocument/2006/relationships/hyperlink" Target="consultantplus://offline/ref=CF267BF09A6EB970346F73B531390AB27884F303D3B4AD37CE111ED359F86F359C54CD8E5CBBD354F658BA4DpEE2N" TargetMode="External"/><Relationship Id="rId30" Type="http://schemas.openxmlformats.org/officeDocument/2006/relationships/hyperlink" Target="consultantplus://offline/ref=CF267BF09A6EB970346F73B531390AB27884F303D3B5AC3BCC111ED359F86F359C54CD8E5CBBD354F658BA4FpEE1N" TargetMode="External"/><Relationship Id="rId35" Type="http://schemas.openxmlformats.org/officeDocument/2006/relationships/hyperlink" Target="consultantplus://offline/ref=CF267BF09A6EB970346F73B531390AB27884F303D3B5A93CCB101ED359F86F359C54CD8E5CBBD354F658BA49pEE1N" TargetMode="External"/><Relationship Id="rId43" Type="http://schemas.openxmlformats.org/officeDocument/2006/relationships/hyperlink" Target="consultantplus://offline/ref=CF267BF09A6EB970346F6DB8275557B9798EAD0ED6B2A0699242188406pAE8N" TargetMode="External"/><Relationship Id="rId48" Type="http://schemas.openxmlformats.org/officeDocument/2006/relationships/hyperlink" Target="consultantplus://offline/ref=6543D589003C71816B33A4DF20179FF630EC1EB6D11BEDB0C59CC91ADE5C4F4877D6E519FDA4828CCE81E03Aq0E6N" TargetMode="External"/><Relationship Id="rId56" Type="http://schemas.openxmlformats.org/officeDocument/2006/relationships/hyperlink" Target="consultantplus://offline/ref=6543D589003C71816B33BAD2367BC2FD31E541BDD71EE1E29BCFCF4D81q0ECN" TargetMode="External"/><Relationship Id="rId64" Type="http://schemas.openxmlformats.org/officeDocument/2006/relationships/hyperlink" Target="consultantplus://offline/ref=6543D589003C71816B33A4DF20179FF630EC1EB6D11AECBCC79CC91ADE5C4F4877D6E519FDA4828CCE81E13Fq0EFN" TargetMode="External"/><Relationship Id="rId69" Type="http://schemas.openxmlformats.org/officeDocument/2006/relationships/hyperlink" Target="consultantplus://offline/ref=6543D589003C71816B33A4DF20179FF630EC1EB6D11AECBCC79CC91ADE5C4F4877D6E519FDA4828CCE81E13Fq0EAN" TargetMode="External"/><Relationship Id="rId8" Type="http://schemas.openxmlformats.org/officeDocument/2006/relationships/hyperlink" Target="consultantplus://offline/ref=CF267BF09A6EB970346F73B531390AB27884F303D3B5A93CCB101ED359F86F359C54CD8E5CBBD354F658BA4DpEE0N" TargetMode="External"/><Relationship Id="rId51" Type="http://schemas.openxmlformats.org/officeDocument/2006/relationships/hyperlink" Target="consultantplus://offline/ref=6543D589003C71816B33A4DF20179FF630EC1EB6D11AE3B4C192C91ADE5C4F4877D6E519FDA4828CCE81E03Cq0EF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267BF09A6EB970346F73B531390AB27884F303DBBDA23FC61D43D951A163379B5B92995BF2DF55F658BAp4E8N" TargetMode="External"/><Relationship Id="rId17" Type="http://schemas.openxmlformats.org/officeDocument/2006/relationships/hyperlink" Target="consultantplus://offline/ref=CF267BF09A6EB970346F73BC283E0AB27884F303D0B2AE38CF1D43D951A16337p9EBN" TargetMode="External"/><Relationship Id="rId25" Type="http://schemas.openxmlformats.org/officeDocument/2006/relationships/hyperlink" Target="consultantplus://offline/ref=CF267BF09A6EB970346F73B531390AB27884F303D3B6AB39C7161ED359F86F359C54CD8E5CBBD354F659BA4ApEECN" TargetMode="External"/><Relationship Id="rId33" Type="http://schemas.openxmlformats.org/officeDocument/2006/relationships/hyperlink" Target="consultantplus://offline/ref=CF267BF09A6EB970346F73B531390AB27884F303D3B4A83ECA151ED359F86F359C54CD8E5CBBD354F658BA49pEE3N" TargetMode="External"/><Relationship Id="rId38" Type="http://schemas.openxmlformats.org/officeDocument/2006/relationships/hyperlink" Target="consultantplus://offline/ref=CF267BF09A6EB970346F73B531390AB27884F303D3B4AB3CC9141ED359F86F359Cp5E4N" TargetMode="External"/><Relationship Id="rId46" Type="http://schemas.openxmlformats.org/officeDocument/2006/relationships/hyperlink" Target="consultantplus://offline/ref=6543D589003C71816B33A4DF20179FF630EC1EB6D11AECBCC79CC91ADE5C4F4877D6E519FDA4828CCE81E039q0E7N" TargetMode="External"/><Relationship Id="rId59" Type="http://schemas.openxmlformats.org/officeDocument/2006/relationships/hyperlink" Target="consultantplus://offline/ref=6543D589003C71816B33A4DF20179FF630EC1EB6D11AECBCC79CC91ADE5C4F4877D6E519FDA4828CCE81E13Dq0ECN" TargetMode="External"/><Relationship Id="rId67" Type="http://schemas.openxmlformats.org/officeDocument/2006/relationships/hyperlink" Target="consultantplus://offline/ref=6543D589003C71816B33A4DF20179FF630EC1EB6D11AECBCC79CC91ADE5C4F4877D6E519FDA4828CCE81E13Fq0EFN" TargetMode="External"/><Relationship Id="rId20" Type="http://schemas.openxmlformats.org/officeDocument/2006/relationships/hyperlink" Target="consultantplus://offline/ref=CF267BF09A6EB970346F73B531390AB27884F303D3B4AD37CE111ED359F86F359C54CD8E5CBBD354F658BA4DpEE3N" TargetMode="External"/><Relationship Id="rId41" Type="http://schemas.openxmlformats.org/officeDocument/2006/relationships/hyperlink" Target="consultantplus://offline/ref=CF267BF09A6EB970346F73B531390AB27884F303D3B4AD37CE111ED359F86F359C54CD8E5CBBD354F658BA4EpEE6N" TargetMode="External"/><Relationship Id="rId54" Type="http://schemas.openxmlformats.org/officeDocument/2006/relationships/hyperlink" Target="consultantplus://offline/ref=6543D589003C71816B33A4DF20179FF630EC1EB6D11AECBCC79CC91ADE5C4F4877D6E519FDA4828CCE81E03Bq0E7N" TargetMode="External"/><Relationship Id="rId62" Type="http://schemas.openxmlformats.org/officeDocument/2006/relationships/hyperlink" Target="consultantplus://offline/ref=6543D589003C71816B33A4DF20179FF630EC1EB6D11BE8B7C29DC91ADE5C4F4877D6E519FDA4828CCE81E039q0E6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12657</Words>
  <Characters>72146</Characters>
  <Application>Microsoft Office Word</Application>
  <DocSecurity>0</DocSecurity>
  <Lines>601</Lines>
  <Paragraphs>169</Paragraphs>
  <ScaleCrop>false</ScaleCrop>
  <Company/>
  <LinksUpToDate>false</LinksUpToDate>
  <CharactersWithSpaces>84634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Правовое управление</cp:lastModifiedBy>
  <cp:revision>1</cp:revision>
  <dcterms:created xsi:type="dcterms:W3CDTF">2017-10-10T13:04:00Z</dcterms:created>
  <dcterms:modified xsi:type="dcterms:W3CDTF">2017-10-10T13:04:00Z</dcterms:modified>
</cp:coreProperties>
</file>