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ED" w:rsidRPr="00164577" w:rsidRDefault="007475ED" w:rsidP="007475ED">
      <w:pPr>
        <w:rPr>
          <w:sz w:val="28"/>
          <w:szCs w:val="28"/>
          <w:lang w:val="tt-RU"/>
        </w:rPr>
      </w:pPr>
      <w:r>
        <w:t xml:space="preserve">                                                             </w:t>
      </w:r>
      <w:r w:rsidRPr="00164577">
        <w:rPr>
          <w:sz w:val="28"/>
          <w:szCs w:val="28"/>
          <w:lang w:val="tt-RU"/>
        </w:rPr>
        <w:t xml:space="preserve">ПЕРЕЧЕНЬ </w:t>
      </w:r>
    </w:p>
    <w:p w:rsidR="007475ED" w:rsidRPr="00164577" w:rsidRDefault="007475ED" w:rsidP="007475ED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нормативных  правовых  актов  Борискинского сельского  Совета</w:t>
      </w:r>
    </w:p>
    <w:p w:rsidR="007475ED" w:rsidRPr="00164577" w:rsidRDefault="007475ED" w:rsidP="007475ED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Альметьевского  муниципального  района</w:t>
      </w:r>
    </w:p>
    <w:p w:rsidR="007475ED" w:rsidRDefault="007475ED" w:rsidP="007475ED">
      <w:pPr>
        <w:jc w:val="center"/>
        <w:rPr>
          <w:sz w:val="28"/>
          <w:szCs w:val="28"/>
          <w:lang w:val="tt-RU"/>
        </w:rPr>
      </w:pPr>
      <w:r w:rsidRPr="00164577">
        <w:rPr>
          <w:sz w:val="28"/>
          <w:szCs w:val="28"/>
          <w:lang w:val="tt-RU"/>
        </w:rPr>
        <w:t>принятых  в 20</w:t>
      </w:r>
      <w:r>
        <w:rPr>
          <w:sz w:val="28"/>
          <w:szCs w:val="28"/>
          <w:lang w:val="tt-RU"/>
        </w:rPr>
        <w:t>15</w:t>
      </w:r>
      <w:r w:rsidRPr="00164577">
        <w:rPr>
          <w:sz w:val="28"/>
          <w:szCs w:val="28"/>
          <w:lang w:val="tt-RU"/>
        </w:rPr>
        <w:t xml:space="preserve"> году</w:t>
      </w:r>
    </w:p>
    <w:p w:rsidR="007475ED" w:rsidRDefault="007475ED" w:rsidP="007475ED">
      <w:pPr>
        <w:rPr>
          <w:lang w:val="tt-RU"/>
        </w:rPr>
      </w:pPr>
    </w:p>
    <w:p w:rsidR="007475ED" w:rsidRDefault="007475ED" w:rsidP="007475ED">
      <w:pPr>
        <w:rPr>
          <w:lang w:val="tt-RU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1417"/>
        <w:gridCol w:w="5528"/>
        <w:gridCol w:w="2127"/>
      </w:tblGrid>
      <w:tr w:rsidR="007475ED" w:rsidTr="00777D66">
        <w:trPr>
          <w:trHeight w:val="10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 </w:t>
            </w:r>
          </w:p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правового акта</w:t>
            </w:r>
          </w:p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D" w:rsidRPr="00BC4AC4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C4AC4">
              <w:rPr>
                <w:b/>
                <w:sz w:val="22"/>
                <w:szCs w:val="22"/>
                <w:lang w:eastAsia="en-US"/>
              </w:rPr>
              <w:t>Наименование НПА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ED" w:rsidRDefault="007475ED" w:rsidP="00777D66">
            <w:pPr>
              <w:tabs>
                <w:tab w:val="left" w:pos="234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Примечание</w:t>
            </w:r>
          </w:p>
        </w:tc>
      </w:tr>
      <w:tr w:rsidR="007475ED" w:rsidTr="00777D6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Об отчете деятельности Главы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C0FD0">
              <w:rPr>
                <w:rFonts w:eastAsia="Calibri"/>
                <w:sz w:val="20"/>
                <w:szCs w:val="20"/>
              </w:rPr>
              <w:t xml:space="preserve">О внесении изменений в решение Борискинского  сельского Совета Альметьевского муниципального района Республики Татарстан № 92  от 10 августа 2009 года «О </w:t>
            </w:r>
            <w:proofErr w:type="gramStart"/>
            <w:r w:rsidRPr="00AC0FD0">
              <w:rPr>
                <w:rFonts w:eastAsia="Calibri"/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rFonts w:eastAsia="Calibri"/>
                <w:sz w:val="20"/>
                <w:szCs w:val="20"/>
              </w:rPr>
              <w:t xml:space="preserve"> о муниципальной службе в Борискинском   сельском поселении Альметьевского муниципального района Республики Татарстан»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Утратило силу  решение №50 от 27.12.2016</w:t>
            </w:r>
          </w:p>
        </w:tc>
      </w:tr>
      <w:tr w:rsidR="007475ED" w:rsidTr="00777D66">
        <w:trPr>
          <w:trHeight w:val="2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в решение Борискинского  сельского  Совета №19 от 26 апреля 2006 года «О </w:t>
            </w:r>
            <w:proofErr w:type="gramStart"/>
            <w:r w:rsidRPr="00AC0FD0">
              <w:rPr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sz w:val="20"/>
                <w:szCs w:val="20"/>
              </w:rPr>
              <w:t xml:space="preserve"> о статусе депутата Борискинского сельского Совета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порядке заключения соглашений органами местного самоуправления Борискинского  сельского поселения Альметьевского муниципального района Республики Татарстан о передаче (принятии) осуществления части полномочий по решению вопросов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  <w:r w:rsidRPr="00AC0FD0">
              <w:rPr>
                <w:bCs/>
                <w:sz w:val="20"/>
                <w:szCs w:val="20"/>
              </w:rPr>
              <w:t>О передаче части полномочий по решению отдельных вопросов местного значения Альметьевского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27.02.2015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Об обращении в Центральную избирательную комиссию Республики Татарстан о возложении полномочий избирательной комиссии муниципального образования «Борискинское сельское поселение» на территориальную избирательную комиссию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20.03.2015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Об инициативе проведения местного референдума в Борискинском сельском поселении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0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30.03.2015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назначении местного референдума в Борискинском сельском поселении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Отчет об исполнении бюджета Борискинского сельского поселения Альметьевского муниципального района  Республики Татарстан за 2014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схеме одномандатных избирательных округов для проведения выборов депутатов Борискинского сельского совета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передаче части полномочий по решению отдельных вопросов местного значения  Борискинского сельского поселения Альметьевского муниципального района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признании </w:t>
            </w:r>
            <w:proofErr w:type="gramStart"/>
            <w:r w:rsidRPr="00AC0FD0">
              <w:rPr>
                <w:sz w:val="20"/>
                <w:szCs w:val="20"/>
              </w:rPr>
              <w:t>утратившими</w:t>
            </w:r>
            <w:proofErr w:type="gramEnd"/>
            <w:r w:rsidRPr="00AC0FD0">
              <w:rPr>
                <w:sz w:val="20"/>
                <w:szCs w:val="20"/>
              </w:rPr>
              <w:t xml:space="preserve"> силу некоторых решений Борискинского сельского Совета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О внесении изменений в решение Борискинского сельского Совета  Альметьевского муниципального района  Республики Татарстан №109 от 25.11.2013 года «О земельном налоге на </w:t>
            </w:r>
            <w:r w:rsidRPr="00AC0FD0">
              <w:rPr>
                <w:sz w:val="20"/>
                <w:szCs w:val="20"/>
              </w:rPr>
              <w:lastRenderedPageBreak/>
              <w:t xml:space="preserve">территории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05.05.2015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 О внесении изменений в решение Борискинского сельского Совета  Альметьевского муниципального района  Республики Татарстан №147 от 19.11.2014 года «О налоге на имущество физических лиц на территории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4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15.06.2015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назначении выборов депутатов Борискинского сельского совета Альметьевского муниципального района Республики Татарстан третьего созыва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6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175а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31.07.2015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передаче муниципального имущества в муниципальную казну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21.09.2015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Главе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21.09.2015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представителе Борискинского сельского поселения в Совет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21.09.2015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заместителе Главы  Борискинского сельского поселения Альметьевского муниципального района Республики Татарстан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30.10.2015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AC0FD0">
              <w:rPr>
                <w:rFonts w:eastAsia="Calibri"/>
                <w:sz w:val="20"/>
                <w:szCs w:val="20"/>
              </w:rPr>
              <w:t xml:space="preserve">Об особенностях составления и утверждения проекта бюджета Борискинского сельского поселения Альметьевского муниципального района 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30.10.2015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внесении изменений в решение Борискинского  сельского  Совета Альметьевского муниципального района  Республики Татарстан  №147 от 19 ноября 2014 года «О налоге на имущество  физических лиц на территории  Борискинского сельского Совета Альметьевского муниципального района Республики Татарстан»</w:t>
            </w:r>
          </w:p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4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20.11.2015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suppressAutoHyphens/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внесении изменений в решение Борискинского сельского Совета Альметьевского муниципального района от 5 ноября  2014 года №144 «О </w:t>
            </w:r>
            <w:proofErr w:type="gramStart"/>
            <w:r w:rsidRPr="00AC0FD0">
              <w:rPr>
                <w:sz w:val="20"/>
                <w:szCs w:val="20"/>
              </w:rPr>
              <w:t>Положении</w:t>
            </w:r>
            <w:proofErr w:type="gramEnd"/>
            <w:r w:rsidRPr="00AC0FD0">
              <w:rPr>
                <w:sz w:val="20"/>
                <w:szCs w:val="20"/>
              </w:rPr>
              <w:t xml:space="preserve"> о представлении гражданами, претендующими на замещение должностей муниципальной службы в Борискинском  сельском Исполнительном комитете, сведений о доходах, об имуществе и обязательствах имущественного характера, а также о представлении муниципальными служащими в   Борискинском   сельском Исполнительном комитете сведений о доходах, расходах, об имуществе и </w:t>
            </w:r>
            <w:proofErr w:type="gramStart"/>
            <w:r w:rsidRPr="00AC0FD0">
              <w:rPr>
                <w:sz w:val="20"/>
                <w:szCs w:val="20"/>
              </w:rPr>
              <w:t>обязательствах</w:t>
            </w:r>
            <w:proofErr w:type="gramEnd"/>
            <w:r w:rsidRPr="00AC0FD0">
              <w:rPr>
                <w:sz w:val="20"/>
                <w:szCs w:val="20"/>
              </w:rPr>
              <w:t xml:space="preserve"> имущественного характера»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14.12.2015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прогнозе социально-экономического развития Борискинского сельского поселения Альметьевского муниципального района  Республики Татарстан на 2016 год и на плановый период 2017-2018 годов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14.12.2015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О бюджете Борискинского сельского поселения Альметьевского муниципального района Республики Татарстан на 2016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  <w:tr w:rsidR="007475ED" w:rsidTr="00777D66">
        <w:trPr>
          <w:trHeight w:val="1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tabs>
                <w:tab w:val="left" w:pos="2340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C0FD0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>14.12.2015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both"/>
              <w:rPr>
                <w:sz w:val="20"/>
                <w:szCs w:val="20"/>
              </w:rPr>
            </w:pPr>
            <w:r w:rsidRPr="00AC0FD0">
              <w:rPr>
                <w:sz w:val="20"/>
                <w:szCs w:val="20"/>
              </w:rPr>
              <w:t xml:space="preserve">О проекте изменений в устав Борискинского сельского поселения Альметьевского муниципального района Республики Татарстан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ED" w:rsidRPr="00AC0FD0" w:rsidRDefault="007475ED" w:rsidP="00777D6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75ED" w:rsidRDefault="007475ED" w:rsidP="007475ED">
      <w:r>
        <w:t xml:space="preserve">                                                             </w:t>
      </w:r>
    </w:p>
    <w:p w:rsidR="007475ED" w:rsidRDefault="007475ED" w:rsidP="007475ED"/>
    <w:p w:rsidR="007475ED" w:rsidRDefault="007475ED" w:rsidP="007475ED">
      <w:r>
        <w:t xml:space="preserve">                                                        </w:t>
      </w:r>
    </w:p>
    <w:p w:rsidR="00B44C1F" w:rsidRDefault="00B44C1F">
      <w:bookmarkStart w:id="0" w:name="_GoBack"/>
      <w:bookmarkEnd w:id="0"/>
    </w:p>
    <w:sectPr w:rsidR="00B4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ED"/>
    <w:rsid w:val="007475ED"/>
    <w:rsid w:val="00B4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2017-03-30T11:58:00Z</dcterms:created>
  <dcterms:modified xsi:type="dcterms:W3CDTF">2017-03-30T11:59:00Z</dcterms:modified>
</cp:coreProperties>
</file>